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3B381A">
        <w:rPr>
          <w:b/>
          <w:bCs/>
          <w:sz w:val="32"/>
        </w:rPr>
        <w:t>1</w:t>
      </w:r>
      <w:r w:rsidR="00D0781B">
        <w:rPr>
          <w:b/>
          <w:bCs/>
          <w:sz w:val="32"/>
        </w:rPr>
        <w:t>8</w:t>
      </w:r>
      <w:r w:rsidR="002A359F">
        <w:rPr>
          <w:b/>
          <w:bCs/>
          <w:sz w:val="32"/>
        </w:rPr>
        <w:t>7</w:t>
      </w:r>
      <w:r w:rsidR="003B515C" w:rsidRPr="006507C7">
        <w:rPr>
          <w:b/>
          <w:bCs/>
          <w:sz w:val="32"/>
        </w:rPr>
        <w:tab/>
      </w:r>
      <w:r w:rsidR="003B515C" w:rsidRPr="006507C7">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1669D1">
        <w:rPr>
          <w:b/>
          <w:bCs/>
          <w:sz w:val="32"/>
        </w:rPr>
        <w:tab/>
      </w:r>
      <w:r w:rsidR="00F2391E">
        <w:rPr>
          <w:b/>
          <w:bCs/>
          <w:sz w:val="32"/>
        </w:rPr>
        <w:t xml:space="preserve"> </w:t>
      </w:r>
      <w:r w:rsidR="000F30EB">
        <w:rPr>
          <w:b/>
          <w:bCs/>
          <w:sz w:val="32"/>
        </w:rPr>
        <w:t xml:space="preserve">    </w:t>
      </w:r>
      <w:r w:rsidR="002A359F">
        <w:rPr>
          <w:b/>
          <w:bCs/>
          <w:sz w:val="32"/>
        </w:rPr>
        <w:t>декабрь</w:t>
      </w:r>
      <w:r w:rsidR="000F30EB">
        <w:rPr>
          <w:b/>
          <w:bCs/>
          <w:sz w:val="32"/>
        </w:rPr>
        <w:t xml:space="preserve"> </w:t>
      </w:r>
      <w:r w:rsidR="004D3838">
        <w:rPr>
          <w:b/>
          <w:bCs/>
          <w:sz w:val="32"/>
        </w:rPr>
        <w:t>2022</w:t>
      </w:r>
      <w:r w:rsidR="00A32CD0">
        <w:rPr>
          <w:b/>
          <w:bCs/>
          <w:sz w:val="32"/>
        </w:rPr>
        <w:t xml:space="preserve"> г.</w:t>
      </w:r>
    </w:p>
    <w:p w:rsidR="00A32CD0" w:rsidRDefault="00A32CD0" w:rsidP="00A32CD0">
      <w:pPr>
        <w:rPr>
          <w:sz w:val="28"/>
        </w:rPr>
      </w:pPr>
    </w:p>
    <w:p w:rsidR="00A32CD0" w:rsidRDefault="00A32CD0" w:rsidP="00A32CD0">
      <w:pPr>
        <w:pStyle w:val="a4"/>
      </w:pPr>
      <w:r>
        <w:tab/>
        <w:t>Сборник муниципальных правовых актов Новичихинского района состоит из трех разделов:</w:t>
      </w:r>
    </w:p>
    <w:p w:rsidR="00A32CD0" w:rsidRDefault="00A32CD0" w:rsidP="00A32CD0">
      <w:pPr>
        <w:pStyle w:val="a4"/>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0"/>
        <w:rPr>
          <w:b/>
          <w:bCs/>
          <w:sz w:val="32"/>
        </w:rPr>
      </w:pPr>
      <w:r>
        <w:rPr>
          <w:b/>
          <w:bCs/>
          <w:sz w:val="32"/>
        </w:rPr>
        <w:t>СОДЕРЖАНИЕ</w:t>
      </w:r>
    </w:p>
    <w:p w:rsidR="00A32CD0" w:rsidRDefault="00A32CD0" w:rsidP="00A32CD0">
      <w:pPr>
        <w:pStyle w:val="3"/>
        <w:rPr>
          <w:b/>
          <w:bCs/>
          <w:sz w:val="16"/>
        </w:rPr>
      </w:pPr>
    </w:p>
    <w:p w:rsidR="003B515C" w:rsidRDefault="003B515C" w:rsidP="003B515C">
      <w:pPr>
        <w:pStyle w:val="3"/>
        <w:rPr>
          <w:b/>
          <w:bCs/>
          <w:sz w:val="24"/>
        </w:rPr>
      </w:pPr>
      <w:r>
        <w:rPr>
          <w:b/>
          <w:bCs/>
          <w:sz w:val="24"/>
        </w:rPr>
        <w:t>РАЗДЕЛ  ПЕРВЫЙ</w:t>
      </w:r>
    </w:p>
    <w:p w:rsidR="003B515C" w:rsidRDefault="003B515C" w:rsidP="003B515C">
      <w:pPr>
        <w:rPr>
          <w:b/>
          <w:bCs/>
          <w:sz w:val="28"/>
        </w:rPr>
      </w:pPr>
      <w:r>
        <w:rPr>
          <w:b/>
          <w:bCs/>
          <w:sz w:val="28"/>
        </w:rPr>
        <w:t>Постановления Администрации района:</w:t>
      </w:r>
    </w:p>
    <w:p w:rsidR="003B515C" w:rsidRPr="000911C2" w:rsidRDefault="003B515C" w:rsidP="003B515C">
      <w:pPr>
        <w:rPr>
          <w:b/>
          <w:bCs/>
          <w:sz w:val="8"/>
          <w:szCs w:val="8"/>
        </w:rPr>
      </w:pPr>
    </w:p>
    <w:p w:rsidR="003B515C" w:rsidRPr="00936153" w:rsidRDefault="003B515C" w:rsidP="003B515C">
      <w:pPr>
        <w:pStyle w:val="a6"/>
        <w:rPr>
          <w:rFonts w:ascii="Times New Roman" w:hAnsi="Times New Roman" w:cs="Times New Roman"/>
          <w:sz w:val="8"/>
          <w:szCs w:val="8"/>
        </w:rPr>
      </w:pPr>
    </w:p>
    <w:tbl>
      <w:tblPr>
        <w:tblW w:w="9113" w:type="dxa"/>
        <w:tblLook w:val="0000"/>
      </w:tblPr>
      <w:tblGrid>
        <w:gridCol w:w="8472"/>
        <w:gridCol w:w="641"/>
      </w:tblGrid>
      <w:tr w:rsidR="003B515C" w:rsidTr="0077658C">
        <w:trPr>
          <w:cantSplit/>
        </w:trPr>
        <w:tc>
          <w:tcPr>
            <w:tcW w:w="8472" w:type="dxa"/>
          </w:tcPr>
          <w:p w:rsidR="003B515C" w:rsidRPr="00A7749C" w:rsidRDefault="00F52480" w:rsidP="0014601F">
            <w:pPr>
              <w:pStyle w:val="22"/>
              <w:spacing w:line="240" w:lineRule="auto"/>
              <w:ind w:firstLine="0"/>
              <w:rPr>
                <w:sz w:val="26"/>
                <w:szCs w:val="26"/>
              </w:rPr>
            </w:pPr>
            <w:r>
              <w:rPr>
                <w:sz w:val="26"/>
                <w:szCs w:val="26"/>
              </w:rPr>
              <w:t>от 01</w:t>
            </w:r>
            <w:r w:rsidR="003B515C">
              <w:rPr>
                <w:sz w:val="26"/>
                <w:szCs w:val="26"/>
              </w:rPr>
              <w:t>.</w:t>
            </w:r>
            <w:r>
              <w:rPr>
                <w:sz w:val="26"/>
                <w:szCs w:val="26"/>
              </w:rPr>
              <w:t>1</w:t>
            </w:r>
            <w:r w:rsidR="00BA0AA6">
              <w:rPr>
                <w:sz w:val="26"/>
                <w:szCs w:val="26"/>
              </w:rPr>
              <w:t>2</w:t>
            </w:r>
            <w:r>
              <w:rPr>
                <w:sz w:val="26"/>
                <w:szCs w:val="26"/>
              </w:rPr>
              <w:t>.202</w:t>
            </w:r>
            <w:r w:rsidR="00BA0AA6">
              <w:rPr>
                <w:sz w:val="26"/>
                <w:szCs w:val="26"/>
              </w:rPr>
              <w:t>2</w:t>
            </w:r>
            <w:r w:rsidR="00AB29E1">
              <w:rPr>
                <w:sz w:val="26"/>
                <w:szCs w:val="26"/>
              </w:rPr>
              <w:t xml:space="preserve">  № </w:t>
            </w:r>
            <w:r w:rsidR="00BA0AA6">
              <w:rPr>
                <w:sz w:val="26"/>
                <w:szCs w:val="26"/>
              </w:rPr>
              <w:t>415</w:t>
            </w:r>
          </w:p>
          <w:p w:rsidR="003B515C" w:rsidRPr="00F52480" w:rsidRDefault="003B515C" w:rsidP="00BA0AA6">
            <w:pPr>
              <w:jc w:val="both"/>
              <w:rPr>
                <w:sz w:val="26"/>
                <w:szCs w:val="26"/>
              </w:rPr>
            </w:pPr>
            <w:r w:rsidRPr="00F52480">
              <w:rPr>
                <w:sz w:val="26"/>
                <w:szCs w:val="26"/>
              </w:rPr>
              <w:t>«</w:t>
            </w:r>
            <w:r w:rsidR="00BA0AA6" w:rsidRPr="00123F75">
              <w:rPr>
                <w:sz w:val="26"/>
                <w:szCs w:val="26"/>
              </w:rPr>
              <w:t>О закреплении имущества</w:t>
            </w:r>
            <w:r w:rsidRPr="00F52480">
              <w:rPr>
                <w:sz w:val="26"/>
                <w:szCs w:val="26"/>
              </w:rPr>
              <w:t xml:space="preserve">» </w:t>
            </w:r>
          </w:p>
          <w:p w:rsidR="003B515C" w:rsidRPr="00C46261" w:rsidRDefault="003B515C" w:rsidP="0014601F">
            <w:pPr>
              <w:rPr>
                <w:sz w:val="10"/>
                <w:szCs w:val="10"/>
              </w:rPr>
            </w:pPr>
          </w:p>
        </w:tc>
        <w:tc>
          <w:tcPr>
            <w:tcW w:w="641" w:type="dxa"/>
            <w:vAlign w:val="bottom"/>
          </w:tcPr>
          <w:p w:rsidR="003B515C" w:rsidRPr="00A7749C" w:rsidRDefault="004C3176" w:rsidP="004C3176">
            <w:pPr>
              <w:jc w:val="center"/>
              <w:rPr>
                <w:sz w:val="26"/>
              </w:rPr>
            </w:pPr>
            <w:r>
              <w:rPr>
                <w:sz w:val="26"/>
              </w:rPr>
              <w:t>9</w:t>
            </w:r>
          </w:p>
        </w:tc>
      </w:tr>
      <w:tr w:rsidR="00BA0AA6" w:rsidTr="0077658C">
        <w:trPr>
          <w:cantSplit/>
        </w:trPr>
        <w:tc>
          <w:tcPr>
            <w:tcW w:w="8472" w:type="dxa"/>
          </w:tcPr>
          <w:p w:rsidR="00BA0AA6" w:rsidRPr="00A7749C" w:rsidRDefault="00BA0AA6" w:rsidP="0096530D">
            <w:pPr>
              <w:pStyle w:val="22"/>
              <w:spacing w:line="240" w:lineRule="auto"/>
              <w:ind w:firstLine="0"/>
              <w:rPr>
                <w:sz w:val="26"/>
                <w:szCs w:val="26"/>
              </w:rPr>
            </w:pPr>
            <w:r>
              <w:rPr>
                <w:sz w:val="26"/>
                <w:szCs w:val="26"/>
              </w:rPr>
              <w:t>от 01.12.2022  № 416</w:t>
            </w:r>
          </w:p>
          <w:p w:rsidR="00BA0AA6" w:rsidRPr="00F52480" w:rsidRDefault="00BA0AA6" w:rsidP="00BA0AA6">
            <w:pPr>
              <w:jc w:val="both"/>
              <w:rPr>
                <w:sz w:val="26"/>
                <w:szCs w:val="26"/>
              </w:rPr>
            </w:pPr>
            <w:r w:rsidRPr="00F52480">
              <w:rPr>
                <w:sz w:val="26"/>
                <w:szCs w:val="26"/>
              </w:rPr>
              <w:t>«</w:t>
            </w:r>
            <w:r w:rsidRPr="00123F75">
              <w:rPr>
                <w:sz w:val="26"/>
                <w:szCs w:val="26"/>
              </w:rPr>
              <w:t>О принятии имущества</w:t>
            </w:r>
            <w:r w:rsidRPr="00F52480">
              <w:rPr>
                <w:sz w:val="26"/>
                <w:szCs w:val="26"/>
              </w:rPr>
              <w:t xml:space="preserve">» </w:t>
            </w:r>
          </w:p>
          <w:p w:rsidR="00BA0AA6" w:rsidRPr="00C46261" w:rsidRDefault="00BA0AA6" w:rsidP="0096530D">
            <w:pPr>
              <w:rPr>
                <w:sz w:val="10"/>
                <w:szCs w:val="10"/>
              </w:rPr>
            </w:pPr>
          </w:p>
        </w:tc>
        <w:tc>
          <w:tcPr>
            <w:tcW w:w="641" w:type="dxa"/>
            <w:vAlign w:val="bottom"/>
          </w:tcPr>
          <w:p w:rsidR="00BA0AA6" w:rsidRPr="00A7749C" w:rsidRDefault="003D7B9D" w:rsidP="004C3176">
            <w:pPr>
              <w:jc w:val="center"/>
              <w:rPr>
                <w:sz w:val="26"/>
              </w:rPr>
            </w:pPr>
            <w:r>
              <w:rPr>
                <w:sz w:val="26"/>
              </w:rPr>
              <w:t>14</w:t>
            </w:r>
          </w:p>
        </w:tc>
      </w:tr>
      <w:tr w:rsidR="00BA0AA6" w:rsidTr="0077658C">
        <w:trPr>
          <w:cantSplit/>
        </w:trPr>
        <w:tc>
          <w:tcPr>
            <w:tcW w:w="8472" w:type="dxa"/>
          </w:tcPr>
          <w:p w:rsidR="00BA0AA6" w:rsidRPr="00A7749C" w:rsidRDefault="00BA0AA6" w:rsidP="0096530D">
            <w:pPr>
              <w:pStyle w:val="22"/>
              <w:spacing w:line="240" w:lineRule="auto"/>
              <w:ind w:firstLine="0"/>
              <w:rPr>
                <w:sz w:val="26"/>
                <w:szCs w:val="26"/>
              </w:rPr>
            </w:pPr>
            <w:r>
              <w:rPr>
                <w:sz w:val="26"/>
                <w:szCs w:val="26"/>
              </w:rPr>
              <w:t>от 01.12.2022  № 417</w:t>
            </w:r>
          </w:p>
          <w:p w:rsidR="00BD7BCE" w:rsidRPr="00BD7BCE" w:rsidRDefault="00BA0AA6" w:rsidP="00BD7BCE">
            <w:pPr>
              <w:rPr>
                <w:sz w:val="26"/>
                <w:szCs w:val="26"/>
              </w:rPr>
            </w:pPr>
            <w:r w:rsidRPr="00F52480">
              <w:rPr>
                <w:sz w:val="26"/>
                <w:szCs w:val="26"/>
              </w:rPr>
              <w:t>«</w:t>
            </w:r>
            <w:r w:rsidR="00BD7BCE" w:rsidRPr="00BD7BCE">
              <w:rPr>
                <w:sz w:val="26"/>
                <w:szCs w:val="26"/>
              </w:rPr>
              <w:t>О внесении изменений в постановление</w:t>
            </w:r>
            <w:r w:rsidR="00BD7BCE">
              <w:rPr>
                <w:sz w:val="26"/>
                <w:szCs w:val="26"/>
              </w:rPr>
              <w:t xml:space="preserve"> </w:t>
            </w:r>
            <w:r w:rsidR="00BD7BCE" w:rsidRPr="00BD7BCE">
              <w:rPr>
                <w:sz w:val="26"/>
                <w:szCs w:val="26"/>
              </w:rPr>
              <w:t xml:space="preserve">Администрации района от 28.01.2019 № 28 «О создании районной трехсторонней комиссии по регулированию социально-трудовых отношений в Новичихинском </w:t>
            </w:r>
          </w:p>
          <w:p w:rsidR="00BA0AA6" w:rsidRPr="00BD7BCE" w:rsidRDefault="00BD7BCE" w:rsidP="00BD7BCE">
            <w:pPr>
              <w:rPr>
                <w:sz w:val="26"/>
                <w:szCs w:val="26"/>
              </w:rPr>
            </w:pPr>
            <w:r w:rsidRPr="00BD7BCE">
              <w:rPr>
                <w:sz w:val="26"/>
                <w:szCs w:val="26"/>
              </w:rPr>
              <w:t>районе со стороны Администрации района»</w:t>
            </w:r>
            <w:r w:rsidR="00BA0AA6" w:rsidRPr="00BD7BCE">
              <w:rPr>
                <w:sz w:val="26"/>
                <w:szCs w:val="26"/>
              </w:rPr>
              <w:t xml:space="preserve"> </w:t>
            </w:r>
          </w:p>
          <w:p w:rsidR="00BA0AA6" w:rsidRPr="00C46261" w:rsidRDefault="00BA0AA6" w:rsidP="0096530D">
            <w:pPr>
              <w:rPr>
                <w:sz w:val="10"/>
                <w:szCs w:val="10"/>
              </w:rPr>
            </w:pPr>
          </w:p>
        </w:tc>
        <w:tc>
          <w:tcPr>
            <w:tcW w:w="641" w:type="dxa"/>
            <w:vAlign w:val="bottom"/>
          </w:tcPr>
          <w:p w:rsidR="00BA0AA6" w:rsidRPr="00A7749C" w:rsidRDefault="003D7B9D" w:rsidP="004C3176">
            <w:pPr>
              <w:jc w:val="center"/>
              <w:rPr>
                <w:sz w:val="26"/>
              </w:rPr>
            </w:pPr>
            <w:r>
              <w:rPr>
                <w:sz w:val="26"/>
              </w:rPr>
              <w:t>17</w:t>
            </w:r>
          </w:p>
        </w:tc>
      </w:tr>
      <w:tr w:rsidR="00BA0AA6" w:rsidTr="0077658C">
        <w:trPr>
          <w:cantSplit/>
        </w:trPr>
        <w:tc>
          <w:tcPr>
            <w:tcW w:w="8472" w:type="dxa"/>
          </w:tcPr>
          <w:p w:rsidR="00BA0AA6" w:rsidRPr="00A7749C" w:rsidRDefault="00BA0AA6" w:rsidP="0096530D">
            <w:pPr>
              <w:pStyle w:val="22"/>
              <w:spacing w:line="240" w:lineRule="auto"/>
              <w:ind w:firstLine="0"/>
              <w:rPr>
                <w:sz w:val="26"/>
                <w:szCs w:val="26"/>
              </w:rPr>
            </w:pPr>
            <w:r>
              <w:rPr>
                <w:sz w:val="26"/>
                <w:szCs w:val="26"/>
              </w:rPr>
              <w:t>от 02.12.2022  № 418</w:t>
            </w:r>
          </w:p>
          <w:p w:rsidR="00BA0AA6" w:rsidRPr="00F52480" w:rsidRDefault="00BA0AA6" w:rsidP="00BA0AA6">
            <w:pPr>
              <w:jc w:val="both"/>
              <w:rPr>
                <w:sz w:val="26"/>
                <w:szCs w:val="26"/>
              </w:rPr>
            </w:pPr>
            <w:r w:rsidRPr="00F52480">
              <w:rPr>
                <w:sz w:val="26"/>
                <w:szCs w:val="26"/>
              </w:rPr>
              <w:t>«</w:t>
            </w:r>
            <w:r w:rsidRPr="00123F75">
              <w:rPr>
                <w:sz w:val="26"/>
                <w:szCs w:val="26"/>
              </w:rPr>
              <w:t>О передаче имущества</w:t>
            </w:r>
            <w:r w:rsidRPr="00F52480">
              <w:rPr>
                <w:sz w:val="26"/>
                <w:szCs w:val="26"/>
              </w:rPr>
              <w:t xml:space="preserve">» </w:t>
            </w:r>
          </w:p>
          <w:p w:rsidR="00BA0AA6" w:rsidRPr="00C46261" w:rsidRDefault="00BA0AA6" w:rsidP="0096530D">
            <w:pPr>
              <w:rPr>
                <w:sz w:val="10"/>
                <w:szCs w:val="10"/>
              </w:rPr>
            </w:pPr>
          </w:p>
        </w:tc>
        <w:tc>
          <w:tcPr>
            <w:tcW w:w="641" w:type="dxa"/>
            <w:vAlign w:val="bottom"/>
          </w:tcPr>
          <w:p w:rsidR="00BA0AA6" w:rsidRPr="00A7749C" w:rsidRDefault="003D7B9D" w:rsidP="004C3176">
            <w:pPr>
              <w:jc w:val="center"/>
              <w:rPr>
                <w:sz w:val="26"/>
              </w:rPr>
            </w:pPr>
            <w:r>
              <w:rPr>
                <w:sz w:val="26"/>
              </w:rPr>
              <w:t>19</w:t>
            </w:r>
          </w:p>
        </w:tc>
      </w:tr>
      <w:tr w:rsidR="00BA0AA6" w:rsidTr="0077658C">
        <w:trPr>
          <w:cantSplit/>
        </w:trPr>
        <w:tc>
          <w:tcPr>
            <w:tcW w:w="8472" w:type="dxa"/>
          </w:tcPr>
          <w:p w:rsidR="00BA0AA6" w:rsidRPr="00A7749C" w:rsidRDefault="00BA0AA6" w:rsidP="0096530D">
            <w:pPr>
              <w:pStyle w:val="22"/>
              <w:spacing w:line="240" w:lineRule="auto"/>
              <w:ind w:firstLine="0"/>
              <w:rPr>
                <w:sz w:val="26"/>
                <w:szCs w:val="26"/>
              </w:rPr>
            </w:pPr>
            <w:r>
              <w:rPr>
                <w:sz w:val="26"/>
                <w:szCs w:val="26"/>
              </w:rPr>
              <w:t>от 02.12.2022  № 419</w:t>
            </w:r>
          </w:p>
          <w:p w:rsidR="00BA0AA6" w:rsidRPr="00F52480" w:rsidRDefault="00BA0AA6" w:rsidP="0096530D">
            <w:pPr>
              <w:rPr>
                <w:sz w:val="26"/>
                <w:szCs w:val="26"/>
              </w:rPr>
            </w:pPr>
            <w:r w:rsidRPr="00F52480">
              <w:rPr>
                <w:sz w:val="26"/>
                <w:szCs w:val="26"/>
              </w:rPr>
              <w:t>«</w:t>
            </w:r>
            <w:r w:rsidRPr="00123F75">
              <w:rPr>
                <w:sz w:val="26"/>
                <w:szCs w:val="26"/>
              </w:rPr>
              <w:t>О передаче имущества</w:t>
            </w:r>
            <w:r w:rsidRPr="00F52480">
              <w:rPr>
                <w:sz w:val="26"/>
                <w:szCs w:val="26"/>
              </w:rPr>
              <w:t xml:space="preserve">» </w:t>
            </w:r>
          </w:p>
          <w:p w:rsidR="00BA0AA6" w:rsidRPr="00C46261" w:rsidRDefault="00BA0AA6" w:rsidP="0096530D">
            <w:pPr>
              <w:rPr>
                <w:sz w:val="10"/>
                <w:szCs w:val="10"/>
              </w:rPr>
            </w:pPr>
          </w:p>
        </w:tc>
        <w:tc>
          <w:tcPr>
            <w:tcW w:w="641" w:type="dxa"/>
            <w:vAlign w:val="bottom"/>
          </w:tcPr>
          <w:p w:rsidR="00BA0AA6" w:rsidRPr="00A7749C" w:rsidRDefault="003D7B9D" w:rsidP="004C3176">
            <w:pPr>
              <w:jc w:val="center"/>
              <w:rPr>
                <w:sz w:val="26"/>
              </w:rPr>
            </w:pPr>
            <w:r>
              <w:rPr>
                <w:sz w:val="26"/>
              </w:rPr>
              <w:t>20</w:t>
            </w:r>
          </w:p>
        </w:tc>
      </w:tr>
      <w:tr w:rsidR="00BA0AA6" w:rsidTr="0077658C">
        <w:trPr>
          <w:cantSplit/>
        </w:trPr>
        <w:tc>
          <w:tcPr>
            <w:tcW w:w="8472" w:type="dxa"/>
          </w:tcPr>
          <w:p w:rsidR="00BA0AA6" w:rsidRPr="00A7749C" w:rsidRDefault="00BA0AA6" w:rsidP="0096530D">
            <w:pPr>
              <w:pStyle w:val="22"/>
              <w:spacing w:line="240" w:lineRule="auto"/>
              <w:ind w:firstLine="0"/>
              <w:rPr>
                <w:sz w:val="26"/>
                <w:szCs w:val="26"/>
              </w:rPr>
            </w:pPr>
            <w:r>
              <w:rPr>
                <w:sz w:val="26"/>
                <w:szCs w:val="26"/>
              </w:rPr>
              <w:t>от 02.12.2022  № 420</w:t>
            </w:r>
          </w:p>
          <w:p w:rsidR="00BA0AA6" w:rsidRPr="00F52480" w:rsidRDefault="00BA0AA6" w:rsidP="00BA0AA6">
            <w:pPr>
              <w:jc w:val="both"/>
              <w:rPr>
                <w:sz w:val="26"/>
                <w:szCs w:val="26"/>
              </w:rPr>
            </w:pPr>
            <w:r w:rsidRPr="00F52480">
              <w:rPr>
                <w:sz w:val="26"/>
                <w:szCs w:val="26"/>
              </w:rPr>
              <w:t>«</w:t>
            </w:r>
            <w:r w:rsidRPr="00123F75">
              <w:rPr>
                <w:color w:val="000000"/>
                <w:sz w:val="26"/>
                <w:szCs w:val="26"/>
              </w:rPr>
              <w:t>О согласовании размещения объекта</w:t>
            </w:r>
            <w:r w:rsidRPr="00F52480">
              <w:rPr>
                <w:sz w:val="26"/>
                <w:szCs w:val="26"/>
              </w:rPr>
              <w:t xml:space="preserve">» </w:t>
            </w:r>
          </w:p>
          <w:p w:rsidR="00BA0AA6" w:rsidRPr="00C46261" w:rsidRDefault="00BA0AA6" w:rsidP="0096530D">
            <w:pPr>
              <w:rPr>
                <w:sz w:val="10"/>
                <w:szCs w:val="10"/>
              </w:rPr>
            </w:pPr>
          </w:p>
        </w:tc>
        <w:tc>
          <w:tcPr>
            <w:tcW w:w="641" w:type="dxa"/>
            <w:vAlign w:val="bottom"/>
          </w:tcPr>
          <w:p w:rsidR="00BA0AA6" w:rsidRPr="00A7749C" w:rsidRDefault="003D7B9D" w:rsidP="004C3176">
            <w:pPr>
              <w:jc w:val="center"/>
              <w:rPr>
                <w:sz w:val="26"/>
              </w:rPr>
            </w:pPr>
            <w:r>
              <w:rPr>
                <w:sz w:val="26"/>
              </w:rPr>
              <w:t>21</w:t>
            </w:r>
          </w:p>
        </w:tc>
      </w:tr>
      <w:tr w:rsidR="00BA0AA6" w:rsidTr="0077658C">
        <w:trPr>
          <w:cantSplit/>
        </w:trPr>
        <w:tc>
          <w:tcPr>
            <w:tcW w:w="8472" w:type="dxa"/>
          </w:tcPr>
          <w:p w:rsidR="00BA0AA6" w:rsidRPr="00A7749C" w:rsidRDefault="00BA0AA6" w:rsidP="0096530D">
            <w:pPr>
              <w:pStyle w:val="22"/>
              <w:spacing w:line="240" w:lineRule="auto"/>
              <w:ind w:firstLine="0"/>
              <w:rPr>
                <w:sz w:val="26"/>
                <w:szCs w:val="26"/>
              </w:rPr>
            </w:pPr>
            <w:r>
              <w:rPr>
                <w:sz w:val="26"/>
                <w:szCs w:val="26"/>
              </w:rPr>
              <w:t>от 05.12.2022  № 422</w:t>
            </w:r>
          </w:p>
          <w:p w:rsidR="00BA0AA6" w:rsidRPr="00F52480" w:rsidRDefault="00BA0AA6" w:rsidP="0096530D">
            <w:pPr>
              <w:rPr>
                <w:sz w:val="26"/>
                <w:szCs w:val="26"/>
              </w:rPr>
            </w:pPr>
            <w:r w:rsidRPr="00F52480">
              <w:rPr>
                <w:sz w:val="26"/>
                <w:szCs w:val="26"/>
              </w:rPr>
              <w:t>«</w:t>
            </w:r>
            <w:r w:rsidR="000242C2" w:rsidRPr="00123F75">
              <w:rPr>
                <w:bCs/>
                <w:spacing w:val="-5"/>
                <w:sz w:val="26"/>
                <w:szCs w:val="26"/>
              </w:rPr>
              <w:t>О проведении капитального ремонта общего имущества в многоквартирных домах, в которых собственники помещений не приняли решение о проведении капитального ремонта в установленный срок</w:t>
            </w:r>
            <w:r w:rsidRPr="00123F75">
              <w:rPr>
                <w:sz w:val="26"/>
                <w:szCs w:val="26"/>
              </w:rPr>
              <w:t>»</w:t>
            </w:r>
            <w:r w:rsidRPr="00F52480">
              <w:rPr>
                <w:sz w:val="26"/>
                <w:szCs w:val="26"/>
              </w:rPr>
              <w:t xml:space="preserve"> </w:t>
            </w:r>
          </w:p>
          <w:p w:rsidR="00BA0AA6" w:rsidRPr="00C46261" w:rsidRDefault="00BA0AA6" w:rsidP="0096530D">
            <w:pPr>
              <w:rPr>
                <w:sz w:val="10"/>
                <w:szCs w:val="10"/>
              </w:rPr>
            </w:pPr>
          </w:p>
        </w:tc>
        <w:tc>
          <w:tcPr>
            <w:tcW w:w="641" w:type="dxa"/>
            <w:vAlign w:val="bottom"/>
          </w:tcPr>
          <w:p w:rsidR="00BA0AA6" w:rsidRPr="00A7749C" w:rsidRDefault="003D7B9D" w:rsidP="004C3176">
            <w:pPr>
              <w:jc w:val="center"/>
              <w:rPr>
                <w:sz w:val="26"/>
              </w:rPr>
            </w:pPr>
            <w:r>
              <w:rPr>
                <w:sz w:val="26"/>
              </w:rPr>
              <w:t>22</w:t>
            </w:r>
          </w:p>
        </w:tc>
      </w:tr>
      <w:tr w:rsidR="00BA0AA6" w:rsidTr="0077658C">
        <w:trPr>
          <w:cantSplit/>
        </w:trPr>
        <w:tc>
          <w:tcPr>
            <w:tcW w:w="8472" w:type="dxa"/>
          </w:tcPr>
          <w:p w:rsidR="00BA0AA6" w:rsidRPr="00A7749C" w:rsidRDefault="00BA0AA6" w:rsidP="0096530D">
            <w:pPr>
              <w:pStyle w:val="22"/>
              <w:spacing w:line="240" w:lineRule="auto"/>
              <w:ind w:firstLine="0"/>
              <w:rPr>
                <w:sz w:val="26"/>
                <w:szCs w:val="26"/>
              </w:rPr>
            </w:pPr>
            <w:r>
              <w:rPr>
                <w:sz w:val="26"/>
                <w:szCs w:val="26"/>
              </w:rPr>
              <w:t>от 0</w:t>
            </w:r>
            <w:r w:rsidR="000242C2">
              <w:rPr>
                <w:sz w:val="26"/>
                <w:szCs w:val="26"/>
              </w:rPr>
              <w:t>7</w:t>
            </w:r>
            <w:r>
              <w:rPr>
                <w:sz w:val="26"/>
                <w:szCs w:val="26"/>
              </w:rPr>
              <w:t>.12.2022  № 4</w:t>
            </w:r>
            <w:r w:rsidR="000242C2">
              <w:rPr>
                <w:sz w:val="26"/>
                <w:szCs w:val="26"/>
              </w:rPr>
              <w:t>25</w:t>
            </w:r>
          </w:p>
          <w:p w:rsidR="00BA0AA6" w:rsidRPr="00F52480" w:rsidRDefault="00BA0AA6" w:rsidP="0096530D">
            <w:pPr>
              <w:rPr>
                <w:sz w:val="26"/>
                <w:szCs w:val="26"/>
              </w:rPr>
            </w:pPr>
            <w:r w:rsidRPr="00F52480">
              <w:rPr>
                <w:sz w:val="26"/>
                <w:szCs w:val="26"/>
              </w:rPr>
              <w:t>«</w:t>
            </w:r>
            <w:r w:rsidR="000242C2" w:rsidRPr="00123F75">
              <w:rPr>
                <w:sz w:val="26"/>
                <w:szCs w:val="26"/>
              </w:rPr>
              <w:t>Об утверждении Программы профилактики нарушений в рамках осуществления муниципального контроля на 2023 год</w:t>
            </w:r>
            <w:r w:rsidRPr="00123F75">
              <w:rPr>
                <w:sz w:val="26"/>
                <w:szCs w:val="26"/>
              </w:rPr>
              <w:t xml:space="preserve">» </w:t>
            </w:r>
          </w:p>
          <w:p w:rsidR="00BA0AA6" w:rsidRDefault="00BA0AA6" w:rsidP="0096530D">
            <w:pPr>
              <w:rPr>
                <w:sz w:val="10"/>
                <w:szCs w:val="10"/>
              </w:rPr>
            </w:pPr>
          </w:p>
          <w:p w:rsidR="00BD7BCE" w:rsidRDefault="00BD7BCE" w:rsidP="0096530D">
            <w:pPr>
              <w:rPr>
                <w:sz w:val="10"/>
                <w:szCs w:val="10"/>
              </w:rPr>
            </w:pPr>
          </w:p>
          <w:p w:rsidR="00BD7BCE" w:rsidRDefault="00BD7BCE" w:rsidP="0096530D">
            <w:pPr>
              <w:rPr>
                <w:sz w:val="10"/>
                <w:szCs w:val="10"/>
              </w:rPr>
            </w:pPr>
          </w:p>
          <w:p w:rsidR="00BD7BCE" w:rsidRPr="00C46261" w:rsidRDefault="00BD7BCE" w:rsidP="0096530D">
            <w:pPr>
              <w:rPr>
                <w:sz w:val="10"/>
                <w:szCs w:val="10"/>
              </w:rPr>
            </w:pPr>
          </w:p>
        </w:tc>
        <w:tc>
          <w:tcPr>
            <w:tcW w:w="641" w:type="dxa"/>
            <w:vAlign w:val="bottom"/>
          </w:tcPr>
          <w:p w:rsidR="00BA0AA6" w:rsidRPr="00A7749C" w:rsidRDefault="003D7B9D" w:rsidP="004C3176">
            <w:pPr>
              <w:jc w:val="center"/>
              <w:rPr>
                <w:sz w:val="26"/>
              </w:rPr>
            </w:pPr>
            <w:r>
              <w:rPr>
                <w:sz w:val="26"/>
              </w:rPr>
              <w:t>24</w:t>
            </w:r>
          </w:p>
        </w:tc>
      </w:tr>
      <w:tr w:rsidR="00BA0AA6" w:rsidTr="0077658C">
        <w:trPr>
          <w:cantSplit/>
        </w:trPr>
        <w:tc>
          <w:tcPr>
            <w:tcW w:w="8472" w:type="dxa"/>
          </w:tcPr>
          <w:p w:rsidR="00BA0AA6" w:rsidRPr="00A7749C" w:rsidRDefault="00BA0AA6" w:rsidP="0096530D">
            <w:pPr>
              <w:pStyle w:val="22"/>
              <w:spacing w:line="240" w:lineRule="auto"/>
              <w:ind w:firstLine="0"/>
              <w:rPr>
                <w:sz w:val="26"/>
                <w:szCs w:val="26"/>
              </w:rPr>
            </w:pPr>
            <w:r>
              <w:rPr>
                <w:sz w:val="26"/>
                <w:szCs w:val="26"/>
              </w:rPr>
              <w:lastRenderedPageBreak/>
              <w:t>от 0</w:t>
            </w:r>
            <w:r w:rsidR="00123F75">
              <w:rPr>
                <w:sz w:val="26"/>
                <w:szCs w:val="26"/>
              </w:rPr>
              <w:t>8</w:t>
            </w:r>
            <w:r>
              <w:rPr>
                <w:sz w:val="26"/>
                <w:szCs w:val="26"/>
              </w:rPr>
              <w:t>.12.2022  № 4</w:t>
            </w:r>
            <w:r w:rsidR="00123F75">
              <w:rPr>
                <w:sz w:val="26"/>
                <w:szCs w:val="26"/>
              </w:rPr>
              <w:t>26</w:t>
            </w:r>
          </w:p>
          <w:p w:rsidR="00BA0AA6" w:rsidRPr="00F52480" w:rsidRDefault="00BA0AA6" w:rsidP="00123F75">
            <w:pPr>
              <w:jc w:val="both"/>
              <w:rPr>
                <w:sz w:val="26"/>
                <w:szCs w:val="26"/>
              </w:rPr>
            </w:pPr>
            <w:r w:rsidRPr="00F52480">
              <w:rPr>
                <w:sz w:val="26"/>
                <w:szCs w:val="26"/>
              </w:rPr>
              <w:t>«</w:t>
            </w:r>
            <w:r w:rsidR="00123F75" w:rsidRPr="00123F75">
              <w:rPr>
                <w:sz w:val="26"/>
                <w:szCs w:val="26"/>
              </w:rPr>
              <w:t>О передаче имущества</w:t>
            </w:r>
            <w:r w:rsidRPr="00F52480">
              <w:rPr>
                <w:sz w:val="26"/>
                <w:szCs w:val="26"/>
              </w:rPr>
              <w:t xml:space="preserve">» </w:t>
            </w:r>
          </w:p>
          <w:p w:rsidR="00BA0AA6" w:rsidRPr="00C46261" w:rsidRDefault="00BA0AA6" w:rsidP="0096530D">
            <w:pPr>
              <w:rPr>
                <w:sz w:val="10"/>
                <w:szCs w:val="10"/>
              </w:rPr>
            </w:pPr>
          </w:p>
        </w:tc>
        <w:tc>
          <w:tcPr>
            <w:tcW w:w="641" w:type="dxa"/>
            <w:vAlign w:val="bottom"/>
          </w:tcPr>
          <w:p w:rsidR="00BA0AA6" w:rsidRPr="00A7749C" w:rsidRDefault="003D7B9D" w:rsidP="004C3176">
            <w:pPr>
              <w:jc w:val="center"/>
              <w:rPr>
                <w:sz w:val="26"/>
              </w:rPr>
            </w:pPr>
            <w:r>
              <w:rPr>
                <w:sz w:val="26"/>
              </w:rPr>
              <w:t>31</w:t>
            </w:r>
          </w:p>
        </w:tc>
      </w:tr>
      <w:tr w:rsidR="00BA0AA6" w:rsidTr="0077658C">
        <w:trPr>
          <w:cantSplit/>
        </w:trPr>
        <w:tc>
          <w:tcPr>
            <w:tcW w:w="8472" w:type="dxa"/>
          </w:tcPr>
          <w:p w:rsidR="00BA0AA6" w:rsidRPr="00A7749C" w:rsidRDefault="00123F75" w:rsidP="0096530D">
            <w:pPr>
              <w:pStyle w:val="22"/>
              <w:spacing w:line="240" w:lineRule="auto"/>
              <w:ind w:firstLine="0"/>
              <w:rPr>
                <w:sz w:val="26"/>
                <w:szCs w:val="26"/>
              </w:rPr>
            </w:pPr>
            <w:r>
              <w:rPr>
                <w:sz w:val="26"/>
                <w:szCs w:val="26"/>
              </w:rPr>
              <w:t xml:space="preserve">от </w:t>
            </w:r>
            <w:r w:rsidR="00BA0AA6">
              <w:rPr>
                <w:sz w:val="26"/>
                <w:szCs w:val="26"/>
              </w:rPr>
              <w:t>1</w:t>
            </w:r>
            <w:r>
              <w:rPr>
                <w:sz w:val="26"/>
                <w:szCs w:val="26"/>
              </w:rPr>
              <w:t>2</w:t>
            </w:r>
            <w:r w:rsidR="00BA0AA6">
              <w:rPr>
                <w:sz w:val="26"/>
                <w:szCs w:val="26"/>
              </w:rPr>
              <w:t>.12.2022  № 4</w:t>
            </w:r>
            <w:r>
              <w:rPr>
                <w:sz w:val="26"/>
                <w:szCs w:val="26"/>
              </w:rPr>
              <w:t>29</w:t>
            </w:r>
          </w:p>
          <w:p w:rsidR="00BA0AA6" w:rsidRPr="00F52480" w:rsidRDefault="00BA0AA6" w:rsidP="0096530D">
            <w:pPr>
              <w:rPr>
                <w:sz w:val="26"/>
                <w:szCs w:val="26"/>
              </w:rPr>
            </w:pPr>
            <w:r w:rsidRPr="00F52480">
              <w:rPr>
                <w:sz w:val="26"/>
                <w:szCs w:val="26"/>
              </w:rPr>
              <w:t>«</w:t>
            </w:r>
            <w:r w:rsidR="00123F75" w:rsidRPr="00123F75">
              <w:rPr>
                <w:sz w:val="26"/>
                <w:szCs w:val="26"/>
              </w:rPr>
              <w:t>О передаче имущества</w:t>
            </w:r>
            <w:r w:rsidRPr="00F52480">
              <w:rPr>
                <w:sz w:val="26"/>
                <w:szCs w:val="26"/>
              </w:rPr>
              <w:t xml:space="preserve">» </w:t>
            </w:r>
          </w:p>
          <w:p w:rsidR="00BA0AA6" w:rsidRPr="00C46261" w:rsidRDefault="00BA0AA6" w:rsidP="0096530D">
            <w:pPr>
              <w:rPr>
                <w:sz w:val="10"/>
                <w:szCs w:val="10"/>
              </w:rPr>
            </w:pPr>
          </w:p>
        </w:tc>
        <w:tc>
          <w:tcPr>
            <w:tcW w:w="641" w:type="dxa"/>
            <w:vAlign w:val="bottom"/>
          </w:tcPr>
          <w:p w:rsidR="00BA0AA6" w:rsidRPr="00A7749C" w:rsidRDefault="003D7B9D" w:rsidP="004C3176">
            <w:pPr>
              <w:jc w:val="center"/>
              <w:rPr>
                <w:sz w:val="26"/>
              </w:rPr>
            </w:pPr>
            <w:r>
              <w:rPr>
                <w:sz w:val="26"/>
              </w:rPr>
              <w:t>32</w:t>
            </w:r>
          </w:p>
        </w:tc>
      </w:tr>
      <w:tr w:rsidR="00BA0AA6" w:rsidTr="0077658C">
        <w:trPr>
          <w:cantSplit/>
        </w:trPr>
        <w:tc>
          <w:tcPr>
            <w:tcW w:w="8472" w:type="dxa"/>
          </w:tcPr>
          <w:p w:rsidR="00BA0AA6" w:rsidRPr="00A7749C" w:rsidRDefault="00BA0AA6" w:rsidP="0096530D">
            <w:pPr>
              <w:pStyle w:val="22"/>
              <w:spacing w:line="240" w:lineRule="auto"/>
              <w:ind w:firstLine="0"/>
              <w:rPr>
                <w:sz w:val="26"/>
                <w:szCs w:val="26"/>
              </w:rPr>
            </w:pPr>
            <w:r>
              <w:rPr>
                <w:sz w:val="26"/>
                <w:szCs w:val="26"/>
              </w:rPr>
              <w:t>от 1</w:t>
            </w:r>
            <w:r w:rsidR="00123F75">
              <w:rPr>
                <w:sz w:val="26"/>
                <w:szCs w:val="26"/>
              </w:rPr>
              <w:t>4</w:t>
            </w:r>
            <w:r>
              <w:rPr>
                <w:sz w:val="26"/>
                <w:szCs w:val="26"/>
              </w:rPr>
              <w:t>.12.2022  № 4</w:t>
            </w:r>
            <w:r w:rsidR="00123F75">
              <w:rPr>
                <w:sz w:val="26"/>
                <w:szCs w:val="26"/>
              </w:rPr>
              <w:t>31</w:t>
            </w:r>
          </w:p>
          <w:p w:rsidR="00123F75" w:rsidRPr="00123F75" w:rsidRDefault="00BA0AA6" w:rsidP="00123F75">
            <w:pPr>
              <w:pStyle w:val="15"/>
              <w:shd w:val="clear" w:color="auto" w:fill="auto"/>
              <w:spacing w:before="0" w:after="0" w:line="240" w:lineRule="auto"/>
              <w:rPr>
                <w:rStyle w:val="31"/>
                <w:rFonts w:eastAsiaTheme="majorEastAsia"/>
              </w:rPr>
            </w:pPr>
            <w:r w:rsidRPr="00123F75">
              <w:t>«</w:t>
            </w:r>
            <w:r w:rsidR="00123F75" w:rsidRPr="00123F75">
              <w:rPr>
                <w:rStyle w:val="31"/>
                <w:rFonts w:eastAsiaTheme="majorEastAsia"/>
              </w:rPr>
              <w:t>О внесении изменений в постановление Администрации Новичихинского района от 30.06.2020 № 185 «Об утверждении</w:t>
            </w:r>
          </w:p>
          <w:p w:rsidR="00BA0AA6" w:rsidRPr="00123F75" w:rsidRDefault="00123F75" w:rsidP="00123F75">
            <w:pPr>
              <w:pStyle w:val="15"/>
              <w:shd w:val="clear" w:color="auto" w:fill="auto"/>
              <w:spacing w:before="0" w:after="0" w:line="240" w:lineRule="auto"/>
            </w:pPr>
            <w:r w:rsidRPr="00123F75">
              <w:rPr>
                <w:rStyle w:val="31"/>
                <w:rFonts w:eastAsiaTheme="majorEastAsia"/>
              </w:rPr>
              <w:t>муниципальной программы «Развитие образования в Новичихинском районе» на 2020-2024 годы</w:t>
            </w:r>
            <w:r w:rsidR="00BA0AA6" w:rsidRPr="00123F75">
              <w:t xml:space="preserve">» </w:t>
            </w:r>
          </w:p>
          <w:p w:rsidR="00BA0AA6" w:rsidRPr="00C46261" w:rsidRDefault="00BA0AA6" w:rsidP="0096530D">
            <w:pPr>
              <w:rPr>
                <w:sz w:val="10"/>
                <w:szCs w:val="10"/>
              </w:rPr>
            </w:pPr>
          </w:p>
        </w:tc>
        <w:tc>
          <w:tcPr>
            <w:tcW w:w="641" w:type="dxa"/>
            <w:vAlign w:val="bottom"/>
          </w:tcPr>
          <w:p w:rsidR="00BA0AA6" w:rsidRPr="00A7749C" w:rsidRDefault="003D7B9D" w:rsidP="004C3176">
            <w:pPr>
              <w:jc w:val="center"/>
              <w:rPr>
                <w:sz w:val="26"/>
              </w:rPr>
            </w:pPr>
            <w:r>
              <w:rPr>
                <w:sz w:val="26"/>
              </w:rPr>
              <w:t>36</w:t>
            </w:r>
          </w:p>
        </w:tc>
      </w:tr>
      <w:tr w:rsidR="00BA0AA6" w:rsidTr="0077658C">
        <w:trPr>
          <w:cantSplit/>
        </w:trPr>
        <w:tc>
          <w:tcPr>
            <w:tcW w:w="8472" w:type="dxa"/>
          </w:tcPr>
          <w:p w:rsidR="00BA0AA6" w:rsidRPr="00A7749C" w:rsidRDefault="00123F75" w:rsidP="0096530D">
            <w:pPr>
              <w:pStyle w:val="22"/>
              <w:spacing w:line="240" w:lineRule="auto"/>
              <w:ind w:firstLine="0"/>
              <w:rPr>
                <w:sz w:val="26"/>
                <w:szCs w:val="26"/>
              </w:rPr>
            </w:pPr>
            <w:r>
              <w:rPr>
                <w:sz w:val="26"/>
                <w:szCs w:val="26"/>
              </w:rPr>
              <w:t xml:space="preserve">от </w:t>
            </w:r>
            <w:r w:rsidR="00BA0AA6">
              <w:rPr>
                <w:sz w:val="26"/>
                <w:szCs w:val="26"/>
              </w:rPr>
              <w:t>1</w:t>
            </w:r>
            <w:r>
              <w:rPr>
                <w:sz w:val="26"/>
                <w:szCs w:val="26"/>
              </w:rPr>
              <w:t>4</w:t>
            </w:r>
            <w:r w:rsidR="00BA0AA6">
              <w:rPr>
                <w:sz w:val="26"/>
                <w:szCs w:val="26"/>
              </w:rPr>
              <w:t>.12.2022  № 4</w:t>
            </w:r>
            <w:r>
              <w:rPr>
                <w:sz w:val="26"/>
                <w:szCs w:val="26"/>
              </w:rPr>
              <w:t>32</w:t>
            </w:r>
          </w:p>
          <w:p w:rsidR="00123F75" w:rsidRPr="00123F75" w:rsidRDefault="00BA0AA6" w:rsidP="00123F75">
            <w:pPr>
              <w:shd w:val="clear" w:color="auto" w:fill="FFFFFF"/>
              <w:autoSpaceDE w:val="0"/>
              <w:autoSpaceDN w:val="0"/>
              <w:adjustRightInd w:val="0"/>
              <w:rPr>
                <w:color w:val="000000"/>
                <w:sz w:val="26"/>
                <w:szCs w:val="26"/>
              </w:rPr>
            </w:pPr>
            <w:r w:rsidRPr="00F52480">
              <w:rPr>
                <w:sz w:val="26"/>
                <w:szCs w:val="26"/>
              </w:rPr>
              <w:t>«</w:t>
            </w:r>
            <w:r w:rsidR="00123F75" w:rsidRPr="00123F75">
              <w:rPr>
                <w:color w:val="000000"/>
                <w:sz w:val="26"/>
                <w:szCs w:val="26"/>
              </w:rPr>
              <w:t>О внесении изменений в постановление Администрации Новичихинского района от 03.12.2019 №352 Об утверждении</w:t>
            </w:r>
          </w:p>
          <w:p w:rsidR="00BA0AA6" w:rsidRPr="00123F75" w:rsidRDefault="00123F75" w:rsidP="00123F75">
            <w:pPr>
              <w:shd w:val="clear" w:color="auto" w:fill="FFFFFF"/>
              <w:autoSpaceDE w:val="0"/>
              <w:autoSpaceDN w:val="0"/>
              <w:adjustRightInd w:val="0"/>
              <w:rPr>
                <w:sz w:val="26"/>
                <w:szCs w:val="26"/>
              </w:rPr>
            </w:pPr>
            <w:r w:rsidRPr="00123F75">
              <w:rPr>
                <w:color w:val="000000"/>
                <w:sz w:val="26"/>
                <w:szCs w:val="26"/>
              </w:rPr>
              <w:t>муниципальной программы «Профилактика преступлений и иных правонарушений в Новичихинском районе на 2020 – 2024 годы</w:t>
            </w:r>
            <w:r w:rsidR="00BA0AA6" w:rsidRPr="00123F75">
              <w:rPr>
                <w:sz w:val="26"/>
                <w:szCs w:val="26"/>
              </w:rPr>
              <w:t xml:space="preserve">» </w:t>
            </w:r>
          </w:p>
          <w:p w:rsidR="00BA0AA6" w:rsidRPr="00C46261" w:rsidRDefault="00BA0AA6" w:rsidP="0096530D">
            <w:pPr>
              <w:rPr>
                <w:sz w:val="10"/>
                <w:szCs w:val="10"/>
              </w:rPr>
            </w:pPr>
          </w:p>
        </w:tc>
        <w:tc>
          <w:tcPr>
            <w:tcW w:w="641" w:type="dxa"/>
            <w:vAlign w:val="bottom"/>
          </w:tcPr>
          <w:p w:rsidR="00BA0AA6" w:rsidRPr="00A7749C" w:rsidRDefault="003D7B9D" w:rsidP="004C3176">
            <w:pPr>
              <w:jc w:val="center"/>
              <w:rPr>
                <w:sz w:val="26"/>
              </w:rPr>
            </w:pPr>
            <w:r>
              <w:rPr>
                <w:sz w:val="26"/>
              </w:rPr>
              <w:t>38</w:t>
            </w:r>
          </w:p>
        </w:tc>
      </w:tr>
      <w:tr w:rsidR="00BA0AA6" w:rsidTr="0077658C">
        <w:trPr>
          <w:cantSplit/>
        </w:trPr>
        <w:tc>
          <w:tcPr>
            <w:tcW w:w="8472" w:type="dxa"/>
          </w:tcPr>
          <w:p w:rsidR="00BA0AA6" w:rsidRPr="00A7749C" w:rsidRDefault="00123F75" w:rsidP="0096530D">
            <w:pPr>
              <w:pStyle w:val="22"/>
              <w:spacing w:line="240" w:lineRule="auto"/>
              <w:ind w:firstLine="0"/>
              <w:rPr>
                <w:sz w:val="26"/>
                <w:szCs w:val="26"/>
              </w:rPr>
            </w:pPr>
            <w:r>
              <w:rPr>
                <w:sz w:val="26"/>
                <w:szCs w:val="26"/>
              </w:rPr>
              <w:t xml:space="preserve">от </w:t>
            </w:r>
            <w:r w:rsidR="00BA0AA6">
              <w:rPr>
                <w:sz w:val="26"/>
                <w:szCs w:val="26"/>
              </w:rPr>
              <w:t>1</w:t>
            </w:r>
            <w:r>
              <w:rPr>
                <w:sz w:val="26"/>
                <w:szCs w:val="26"/>
              </w:rPr>
              <w:t>5</w:t>
            </w:r>
            <w:r w:rsidR="00BA0AA6">
              <w:rPr>
                <w:sz w:val="26"/>
                <w:szCs w:val="26"/>
              </w:rPr>
              <w:t>.12.2022  № 4</w:t>
            </w:r>
            <w:r>
              <w:rPr>
                <w:sz w:val="26"/>
                <w:szCs w:val="26"/>
              </w:rPr>
              <w:t>33</w:t>
            </w:r>
          </w:p>
          <w:p w:rsidR="00123F75" w:rsidRPr="00123F75" w:rsidRDefault="00BA0AA6" w:rsidP="00123F75">
            <w:pPr>
              <w:shd w:val="clear" w:color="auto" w:fill="FFFFFF"/>
              <w:autoSpaceDE w:val="0"/>
              <w:autoSpaceDN w:val="0"/>
              <w:adjustRightInd w:val="0"/>
              <w:rPr>
                <w:color w:val="000000"/>
                <w:sz w:val="26"/>
                <w:szCs w:val="26"/>
              </w:rPr>
            </w:pPr>
            <w:r w:rsidRPr="00F52480">
              <w:rPr>
                <w:sz w:val="26"/>
                <w:szCs w:val="26"/>
              </w:rPr>
              <w:t>«</w:t>
            </w:r>
            <w:r w:rsidR="00123F75" w:rsidRPr="00123F75">
              <w:rPr>
                <w:color w:val="000000"/>
                <w:sz w:val="26"/>
                <w:szCs w:val="26"/>
              </w:rPr>
              <w:t>О внесении изменений в постановление Администрации Новичихинского района</w:t>
            </w:r>
            <w:r w:rsidR="00123F75">
              <w:rPr>
                <w:color w:val="000000"/>
                <w:sz w:val="26"/>
                <w:szCs w:val="26"/>
              </w:rPr>
              <w:t xml:space="preserve"> </w:t>
            </w:r>
            <w:r w:rsidR="00123F75" w:rsidRPr="00123F75">
              <w:rPr>
                <w:color w:val="000000"/>
                <w:sz w:val="26"/>
                <w:szCs w:val="26"/>
              </w:rPr>
              <w:t xml:space="preserve">от 12.01.2012 г. № 5 </w:t>
            </w:r>
            <w:bookmarkStart w:id="0" w:name="_Hlk84428581"/>
            <w:r w:rsidR="00123F75" w:rsidRPr="00123F75">
              <w:rPr>
                <w:color w:val="000000"/>
                <w:sz w:val="26"/>
                <w:szCs w:val="26"/>
              </w:rPr>
              <w:t>«О создании</w:t>
            </w:r>
          </w:p>
          <w:p w:rsidR="00123F75" w:rsidRPr="00123F75" w:rsidRDefault="00123F75" w:rsidP="00123F75">
            <w:pPr>
              <w:shd w:val="clear" w:color="auto" w:fill="FFFFFF"/>
              <w:autoSpaceDE w:val="0"/>
              <w:autoSpaceDN w:val="0"/>
              <w:adjustRightInd w:val="0"/>
              <w:rPr>
                <w:color w:val="000000"/>
                <w:sz w:val="26"/>
                <w:szCs w:val="26"/>
              </w:rPr>
            </w:pPr>
            <w:r w:rsidRPr="00123F75">
              <w:rPr>
                <w:color w:val="000000"/>
                <w:sz w:val="26"/>
                <w:szCs w:val="26"/>
              </w:rPr>
              <w:t>межведомственной комиссии по профилактике преступлений</w:t>
            </w:r>
          </w:p>
          <w:p w:rsidR="00BA0AA6" w:rsidRPr="00123F75" w:rsidRDefault="00123F75" w:rsidP="00123F75">
            <w:pPr>
              <w:shd w:val="clear" w:color="auto" w:fill="FFFFFF"/>
              <w:autoSpaceDE w:val="0"/>
              <w:autoSpaceDN w:val="0"/>
              <w:adjustRightInd w:val="0"/>
              <w:rPr>
                <w:sz w:val="26"/>
                <w:szCs w:val="26"/>
              </w:rPr>
            </w:pPr>
            <w:r w:rsidRPr="00123F75">
              <w:rPr>
                <w:color w:val="000000"/>
                <w:sz w:val="26"/>
                <w:szCs w:val="26"/>
              </w:rPr>
              <w:t>и правонарушений в Новичихинском районе»</w:t>
            </w:r>
            <w:bookmarkEnd w:id="0"/>
            <w:r w:rsidR="00BA0AA6" w:rsidRPr="00123F75">
              <w:rPr>
                <w:sz w:val="26"/>
                <w:szCs w:val="26"/>
              </w:rPr>
              <w:t xml:space="preserve"> </w:t>
            </w:r>
          </w:p>
          <w:p w:rsidR="00BA0AA6" w:rsidRPr="00C46261" w:rsidRDefault="00BA0AA6" w:rsidP="0096530D">
            <w:pPr>
              <w:rPr>
                <w:sz w:val="10"/>
                <w:szCs w:val="10"/>
              </w:rPr>
            </w:pPr>
          </w:p>
        </w:tc>
        <w:tc>
          <w:tcPr>
            <w:tcW w:w="641" w:type="dxa"/>
            <w:vAlign w:val="bottom"/>
          </w:tcPr>
          <w:p w:rsidR="00BA0AA6" w:rsidRPr="00A7749C" w:rsidRDefault="003D7B9D" w:rsidP="004C3176">
            <w:pPr>
              <w:jc w:val="center"/>
              <w:rPr>
                <w:sz w:val="26"/>
              </w:rPr>
            </w:pPr>
            <w:r>
              <w:rPr>
                <w:sz w:val="26"/>
              </w:rPr>
              <w:t>39</w:t>
            </w:r>
          </w:p>
        </w:tc>
      </w:tr>
      <w:tr w:rsidR="00BA0AA6" w:rsidTr="0077658C">
        <w:trPr>
          <w:cantSplit/>
        </w:trPr>
        <w:tc>
          <w:tcPr>
            <w:tcW w:w="8472" w:type="dxa"/>
          </w:tcPr>
          <w:p w:rsidR="00BA0AA6" w:rsidRPr="00A7749C" w:rsidRDefault="00123F75" w:rsidP="0096530D">
            <w:pPr>
              <w:pStyle w:val="22"/>
              <w:spacing w:line="240" w:lineRule="auto"/>
              <w:ind w:firstLine="0"/>
              <w:rPr>
                <w:sz w:val="26"/>
                <w:szCs w:val="26"/>
              </w:rPr>
            </w:pPr>
            <w:r>
              <w:rPr>
                <w:sz w:val="26"/>
                <w:szCs w:val="26"/>
              </w:rPr>
              <w:t xml:space="preserve">от </w:t>
            </w:r>
            <w:r w:rsidR="00BA0AA6">
              <w:rPr>
                <w:sz w:val="26"/>
                <w:szCs w:val="26"/>
              </w:rPr>
              <w:t>1</w:t>
            </w:r>
            <w:r>
              <w:rPr>
                <w:sz w:val="26"/>
                <w:szCs w:val="26"/>
              </w:rPr>
              <w:t>9</w:t>
            </w:r>
            <w:r w:rsidR="00BA0AA6">
              <w:rPr>
                <w:sz w:val="26"/>
                <w:szCs w:val="26"/>
              </w:rPr>
              <w:t>.12.2022  № 4</w:t>
            </w:r>
            <w:r>
              <w:rPr>
                <w:sz w:val="26"/>
                <w:szCs w:val="26"/>
              </w:rPr>
              <w:t>34</w:t>
            </w:r>
          </w:p>
          <w:p w:rsidR="00BA0AA6" w:rsidRPr="00123F75" w:rsidRDefault="00BA0AA6" w:rsidP="00123F75">
            <w:pPr>
              <w:jc w:val="both"/>
              <w:rPr>
                <w:sz w:val="26"/>
                <w:szCs w:val="26"/>
              </w:rPr>
            </w:pPr>
            <w:r w:rsidRPr="00F52480">
              <w:rPr>
                <w:sz w:val="26"/>
                <w:szCs w:val="26"/>
              </w:rPr>
              <w:t>«</w:t>
            </w:r>
            <w:r w:rsidR="00123F75" w:rsidRPr="00123F75">
              <w:rPr>
                <w:color w:val="000000"/>
                <w:sz w:val="26"/>
                <w:szCs w:val="26"/>
              </w:rPr>
              <w:t>Об утверждении схемы расположения земельного участка</w:t>
            </w:r>
            <w:r w:rsidRPr="00123F75">
              <w:rPr>
                <w:sz w:val="26"/>
                <w:szCs w:val="26"/>
              </w:rPr>
              <w:t xml:space="preserve">» </w:t>
            </w:r>
          </w:p>
          <w:p w:rsidR="00BA0AA6" w:rsidRPr="00C46261" w:rsidRDefault="00BA0AA6" w:rsidP="0096530D">
            <w:pPr>
              <w:rPr>
                <w:sz w:val="10"/>
                <w:szCs w:val="10"/>
              </w:rPr>
            </w:pPr>
          </w:p>
        </w:tc>
        <w:tc>
          <w:tcPr>
            <w:tcW w:w="641" w:type="dxa"/>
            <w:vAlign w:val="bottom"/>
          </w:tcPr>
          <w:p w:rsidR="00BA0AA6" w:rsidRPr="00A7749C" w:rsidRDefault="003D7B9D" w:rsidP="004C3176">
            <w:pPr>
              <w:jc w:val="center"/>
              <w:rPr>
                <w:sz w:val="26"/>
              </w:rPr>
            </w:pPr>
            <w:r>
              <w:rPr>
                <w:sz w:val="26"/>
              </w:rPr>
              <w:t>41</w:t>
            </w:r>
          </w:p>
        </w:tc>
      </w:tr>
      <w:tr w:rsidR="00BA0AA6" w:rsidTr="0077658C">
        <w:trPr>
          <w:cantSplit/>
        </w:trPr>
        <w:tc>
          <w:tcPr>
            <w:tcW w:w="8472" w:type="dxa"/>
          </w:tcPr>
          <w:p w:rsidR="00BA0AA6" w:rsidRPr="00A7749C" w:rsidRDefault="00123F75" w:rsidP="0096530D">
            <w:pPr>
              <w:pStyle w:val="22"/>
              <w:spacing w:line="240" w:lineRule="auto"/>
              <w:ind w:firstLine="0"/>
              <w:rPr>
                <w:sz w:val="26"/>
                <w:szCs w:val="26"/>
              </w:rPr>
            </w:pPr>
            <w:r>
              <w:rPr>
                <w:sz w:val="26"/>
                <w:szCs w:val="26"/>
              </w:rPr>
              <w:t>от 20</w:t>
            </w:r>
            <w:r w:rsidR="00BA0AA6">
              <w:rPr>
                <w:sz w:val="26"/>
                <w:szCs w:val="26"/>
              </w:rPr>
              <w:t>.12.2022  № 4</w:t>
            </w:r>
            <w:r>
              <w:rPr>
                <w:sz w:val="26"/>
                <w:szCs w:val="26"/>
              </w:rPr>
              <w:t>3</w:t>
            </w:r>
            <w:r w:rsidR="00BA0AA6">
              <w:rPr>
                <w:sz w:val="26"/>
                <w:szCs w:val="26"/>
              </w:rPr>
              <w:t>5</w:t>
            </w:r>
          </w:p>
          <w:p w:rsidR="00123F75" w:rsidRPr="00123F75" w:rsidRDefault="00BA0AA6" w:rsidP="00123F75">
            <w:pPr>
              <w:pStyle w:val="1f9"/>
              <w:rPr>
                <w:rFonts w:ascii="Times New Roman" w:hAnsi="Times New Roman"/>
                <w:sz w:val="26"/>
                <w:szCs w:val="26"/>
              </w:rPr>
            </w:pPr>
            <w:r w:rsidRPr="00123F75">
              <w:rPr>
                <w:sz w:val="26"/>
                <w:szCs w:val="26"/>
              </w:rPr>
              <w:t>«</w:t>
            </w:r>
            <w:r w:rsidR="00123F75" w:rsidRPr="00123F75">
              <w:rPr>
                <w:rFonts w:ascii="Times New Roman" w:hAnsi="Times New Roman"/>
                <w:sz w:val="26"/>
                <w:szCs w:val="26"/>
              </w:rPr>
              <w:t>О внесении изменений в постановление</w:t>
            </w:r>
            <w:r w:rsidR="00123F75">
              <w:rPr>
                <w:rFonts w:ascii="Times New Roman" w:hAnsi="Times New Roman"/>
                <w:sz w:val="26"/>
                <w:szCs w:val="26"/>
              </w:rPr>
              <w:t xml:space="preserve"> </w:t>
            </w:r>
            <w:r w:rsidR="00123F75" w:rsidRPr="00123F75">
              <w:rPr>
                <w:rFonts w:ascii="Times New Roman" w:hAnsi="Times New Roman"/>
                <w:sz w:val="26"/>
                <w:szCs w:val="26"/>
              </w:rPr>
              <w:t>Администрации района № 368 от 28.11.2018г.</w:t>
            </w:r>
            <w:r w:rsidR="00123F75">
              <w:rPr>
                <w:rFonts w:ascii="Times New Roman" w:hAnsi="Times New Roman"/>
                <w:sz w:val="26"/>
                <w:szCs w:val="26"/>
              </w:rPr>
              <w:t xml:space="preserve"> </w:t>
            </w:r>
            <w:r w:rsidR="00123F75" w:rsidRPr="00123F75">
              <w:rPr>
                <w:rFonts w:ascii="Times New Roman" w:hAnsi="Times New Roman"/>
                <w:sz w:val="26"/>
                <w:szCs w:val="26"/>
              </w:rPr>
              <w:t>«О создании пропагандистской группы</w:t>
            </w:r>
            <w:r w:rsidR="00123F75">
              <w:rPr>
                <w:rFonts w:ascii="Times New Roman" w:hAnsi="Times New Roman"/>
                <w:sz w:val="26"/>
                <w:szCs w:val="26"/>
              </w:rPr>
              <w:t xml:space="preserve"> </w:t>
            </w:r>
            <w:r w:rsidR="00123F75" w:rsidRPr="00123F75">
              <w:rPr>
                <w:rFonts w:ascii="Times New Roman" w:hAnsi="Times New Roman"/>
                <w:sz w:val="26"/>
                <w:szCs w:val="26"/>
              </w:rPr>
              <w:t>по информационному противодействию</w:t>
            </w:r>
            <w:r w:rsidR="00123F75">
              <w:rPr>
                <w:rFonts w:ascii="Times New Roman" w:hAnsi="Times New Roman"/>
                <w:sz w:val="26"/>
                <w:szCs w:val="26"/>
              </w:rPr>
              <w:t xml:space="preserve"> </w:t>
            </w:r>
            <w:r w:rsidR="00123F75" w:rsidRPr="00123F75">
              <w:rPr>
                <w:rFonts w:ascii="Times New Roman" w:hAnsi="Times New Roman"/>
                <w:sz w:val="26"/>
                <w:szCs w:val="26"/>
              </w:rPr>
              <w:t>терроризму и экстремизму</w:t>
            </w:r>
          </w:p>
          <w:p w:rsidR="00BA0AA6" w:rsidRPr="00F52480" w:rsidRDefault="00123F75" w:rsidP="00123F75">
            <w:pPr>
              <w:pStyle w:val="1f9"/>
              <w:rPr>
                <w:sz w:val="26"/>
                <w:szCs w:val="26"/>
              </w:rPr>
            </w:pPr>
            <w:r w:rsidRPr="00123F75">
              <w:rPr>
                <w:rFonts w:ascii="Times New Roman" w:hAnsi="Times New Roman"/>
                <w:sz w:val="26"/>
                <w:szCs w:val="26"/>
              </w:rPr>
              <w:t>Администрации Новичихинского района»</w:t>
            </w:r>
            <w:r w:rsidR="00BA0AA6" w:rsidRPr="00F52480">
              <w:rPr>
                <w:sz w:val="26"/>
                <w:szCs w:val="26"/>
              </w:rPr>
              <w:t xml:space="preserve"> </w:t>
            </w:r>
          </w:p>
          <w:p w:rsidR="00BA0AA6" w:rsidRPr="00C46261" w:rsidRDefault="00BA0AA6" w:rsidP="0096530D">
            <w:pPr>
              <w:rPr>
                <w:sz w:val="10"/>
                <w:szCs w:val="10"/>
              </w:rPr>
            </w:pPr>
          </w:p>
        </w:tc>
        <w:tc>
          <w:tcPr>
            <w:tcW w:w="641" w:type="dxa"/>
            <w:vAlign w:val="bottom"/>
          </w:tcPr>
          <w:p w:rsidR="00BA0AA6" w:rsidRPr="00A7749C" w:rsidRDefault="003D7B9D" w:rsidP="004C3176">
            <w:pPr>
              <w:jc w:val="center"/>
              <w:rPr>
                <w:sz w:val="26"/>
              </w:rPr>
            </w:pPr>
            <w:r>
              <w:rPr>
                <w:sz w:val="26"/>
              </w:rPr>
              <w:t>46</w:t>
            </w:r>
          </w:p>
        </w:tc>
      </w:tr>
      <w:tr w:rsidR="00BA0AA6" w:rsidTr="0077658C">
        <w:trPr>
          <w:cantSplit/>
        </w:trPr>
        <w:tc>
          <w:tcPr>
            <w:tcW w:w="8472" w:type="dxa"/>
          </w:tcPr>
          <w:p w:rsidR="00BA0AA6" w:rsidRPr="00A7749C" w:rsidRDefault="00BA0AA6" w:rsidP="0096530D">
            <w:pPr>
              <w:pStyle w:val="22"/>
              <w:spacing w:line="240" w:lineRule="auto"/>
              <w:ind w:firstLine="0"/>
              <w:rPr>
                <w:sz w:val="26"/>
                <w:szCs w:val="26"/>
              </w:rPr>
            </w:pPr>
            <w:r>
              <w:rPr>
                <w:sz w:val="26"/>
                <w:szCs w:val="26"/>
              </w:rPr>
              <w:t xml:space="preserve">от </w:t>
            </w:r>
            <w:r w:rsidR="00123F75">
              <w:rPr>
                <w:sz w:val="26"/>
                <w:szCs w:val="26"/>
              </w:rPr>
              <w:t>20</w:t>
            </w:r>
            <w:r>
              <w:rPr>
                <w:sz w:val="26"/>
                <w:szCs w:val="26"/>
              </w:rPr>
              <w:t>.12.2022  № 4</w:t>
            </w:r>
            <w:r w:rsidR="00123F75">
              <w:rPr>
                <w:sz w:val="26"/>
                <w:szCs w:val="26"/>
              </w:rPr>
              <w:t>36</w:t>
            </w:r>
          </w:p>
          <w:p w:rsidR="00BA0AA6" w:rsidRPr="00F52480" w:rsidRDefault="00BA0AA6" w:rsidP="0096530D">
            <w:pPr>
              <w:rPr>
                <w:sz w:val="26"/>
                <w:szCs w:val="26"/>
              </w:rPr>
            </w:pPr>
            <w:r w:rsidRPr="00F52480">
              <w:rPr>
                <w:sz w:val="26"/>
                <w:szCs w:val="26"/>
              </w:rPr>
              <w:t>«</w:t>
            </w:r>
            <w:r w:rsidR="00123F75" w:rsidRPr="00123F75">
              <w:rPr>
                <w:sz w:val="26"/>
                <w:szCs w:val="26"/>
              </w:rPr>
              <w:t>О передаче имущества</w:t>
            </w:r>
            <w:r w:rsidRPr="00123F75">
              <w:rPr>
                <w:sz w:val="26"/>
                <w:szCs w:val="26"/>
              </w:rPr>
              <w:t>»</w:t>
            </w:r>
            <w:r w:rsidRPr="00F52480">
              <w:rPr>
                <w:sz w:val="26"/>
                <w:szCs w:val="26"/>
              </w:rPr>
              <w:t xml:space="preserve"> </w:t>
            </w:r>
          </w:p>
          <w:p w:rsidR="00BA0AA6" w:rsidRPr="00C46261" w:rsidRDefault="00BA0AA6" w:rsidP="0096530D">
            <w:pPr>
              <w:rPr>
                <w:sz w:val="10"/>
                <w:szCs w:val="10"/>
              </w:rPr>
            </w:pPr>
          </w:p>
        </w:tc>
        <w:tc>
          <w:tcPr>
            <w:tcW w:w="641" w:type="dxa"/>
            <w:vAlign w:val="bottom"/>
          </w:tcPr>
          <w:p w:rsidR="00BA0AA6" w:rsidRPr="00A7749C" w:rsidRDefault="003D7B9D" w:rsidP="004C3176">
            <w:pPr>
              <w:jc w:val="center"/>
              <w:rPr>
                <w:sz w:val="26"/>
              </w:rPr>
            </w:pPr>
            <w:r>
              <w:rPr>
                <w:sz w:val="26"/>
              </w:rPr>
              <w:t>48</w:t>
            </w:r>
          </w:p>
        </w:tc>
      </w:tr>
      <w:tr w:rsidR="00BA0AA6" w:rsidTr="0077658C">
        <w:trPr>
          <w:cantSplit/>
        </w:trPr>
        <w:tc>
          <w:tcPr>
            <w:tcW w:w="8472" w:type="dxa"/>
          </w:tcPr>
          <w:p w:rsidR="00BA0AA6" w:rsidRPr="00A7749C" w:rsidRDefault="00123F75" w:rsidP="0096530D">
            <w:pPr>
              <w:pStyle w:val="22"/>
              <w:spacing w:line="240" w:lineRule="auto"/>
              <w:ind w:firstLine="0"/>
              <w:rPr>
                <w:sz w:val="26"/>
                <w:szCs w:val="26"/>
              </w:rPr>
            </w:pPr>
            <w:r>
              <w:rPr>
                <w:sz w:val="26"/>
                <w:szCs w:val="26"/>
              </w:rPr>
              <w:t>от 22</w:t>
            </w:r>
            <w:r w:rsidR="00BA0AA6">
              <w:rPr>
                <w:sz w:val="26"/>
                <w:szCs w:val="26"/>
              </w:rPr>
              <w:t>.12.2022  № 4</w:t>
            </w:r>
            <w:r>
              <w:rPr>
                <w:sz w:val="26"/>
                <w:szCs w:val="26"/>
              </w:rPr>
              <w:t>37</w:t>
            </w:r>
          </w:p>
          <w:p w:rsidR="00123F75" w:rsidRPr="00E75749" w:rsidRDefault="00BA0AA6" w:rsidP="00123F75">
            <w:pPr>
              <w:rPr>
                <w:sz w:val="26"/>
                <w:szCs w:val="26"/>
              </w:rPr>
            </w:pPr>
            <w:r w:rsidRPr="00F52480">
              <w:rPr>
                <w:sz w:val="26"/>
                <w:szCs w:val="26"/>
              </w:rPr>
              <w:t>«</w:t>
            </w:r>
            <w:r w:rsidR="00123F75" w:rsidRPr="00E75749">
              <w:rPr>
                <w:sz w:val="26"/>
                <w:szCs w:val="26"/>
              </w:rPr>
              <w:t>Об утверждении Порядка премирования спортивных семей,</w:t>
            </w:r>
          </w:p>
          <w:p w:rsidR="00BA0AA6" w:rsidRPr="00E75749" w:rsidRDefault="00123F75" w:rsidP="0096530D">
            <w:pPr>
              <w:rPr>
                <w:sz w:val="26"/>
                <w:szCs w:val="26"/>
              </w:rPr>
            </w:pPr>
            <w:r w:rsidRPr="00E75749">
              <w:rPr>
                <w:sz w:val="26"/>
                <w:szCs w:val="26"/>
              </w:rPr>
              <w:t>победивших в Олимпиаде спортсменов</w:t>
            </w:r>
            <w:r w:rsidR="00E75749" w:rsidRPr="00E75749">
              <w:rPr>
                <w:sz w:val="26"/>
                <w:szCs w:val="26"/>
              </w:rPr>
              <w:t xml:space="preserve"> </w:t>
            </w:r>
            <w:r w:rsidRPr="00E75749">
              <w:rPr>
                <w:sz w:val="26"/>
                <w:szCs w:val="26"/>
              </w:rPr>
              <w:t>Алтайского края</w:t>
            </w:r>
            <w:r w:rsidR="00BA0AA6" w:rsidRPr="00E75749">
              <w:rPr>
                <w:sz w:val="26"/>
                <w:szCs w:val="26"/>
              </w:rPr>
              <w:t xml:space="preserve">» </w:t>
            </w:r>
          </w:p>
          <w:p w:rsidR="00BA0AA6" w:rsidRPr="00C46261" w:rsidRDefault="00BA0AA6" w:rsidP="0096530D">
            <w:pPr>
              <w:rPr>
                <w:sz w:val="10"/>
                <w:szCs w:val="10"/>
              </w:rPr>
            </w:pPr>
          </w:p>
        </w:tc>
        <w:tc>
          <w:tcPr>
            <w:tcW w:w="641" w:type="dxa"/>
            <w:vAlign w:val="bottom"/>
          </w:tcPr>
          <w:p w:rsidR="00BA0AA6" w:rsidRPr="00A7749C" w:rsidRDefault="003D7B9D" w:rsidP="004C3176">
            <w:pPr>
              <w:jc w:val="center"/>
              <w:rPr>
                <w:sz w:val="26"/>
              </w:rPr>
            </w:pPr>
            <w:r>
              <w:rPr>
                <w:sz w:val="26"/>
              </w:rPr>
              <w:t>49</w:t>
            </w:r>
          </w:p>
        </w:tc>
      </w:tr>
      <w:tr w:rsidR="00BA0AA6" w:rsidTr="0077658C">
        <w:trPr>
          <w:cantSplit/>
        </w:trPr>
        <w:tc>
          <w:tcPr>
            <w:tcW w:w="8472" w:type="dxa"/>
          </w:tcPr>
          <w:p w:rsidR="00BA0AA6" w:rsidRPr="00A7749C" w:rsidRDefault="00E75749" w:rsidP="0096530D">
            <w:pPr>
              <w:pStyle w:val="22"/>
              <w:spacing w:line="240" w:lineRule="auto"/>
              <w:ind w:firstLine="0"/>
              <w:rPr>
                <w:sz w:val="26"/>
                <w:szCs w:val="26"/>
              </w:rPr>
            </w:pPr>
            <w:r>
              <w:rPr>
                <w:sz w:val="26"/>
                <w:szCs w:val="26"/>
              </w:rPr>
              <w:t>от 23</w:t>
            </w:r>
            <w:r w:rsidR="00BA0AA6">
              <w:rPr>
                <w:sz w:val="26"/>
                <w:szCs w:val="26"/>
              </w:rPr>
              <w:t>.12.2022  № 4</w:t>
            </w:r>
            <w:r>
              <w:rPr>
                <w:sz w:val="26"/>
                <w:szCs w:val="26"/>
              </w:rPr>
              <w:t>38</w:t>
            </w:r>
          </w:p>
          <w:p w:rsidR="00BA0AA6" w:rsidRPr="00F52480" w:rsidRDefault="00BA0AA6" w:rsidP="00E75749">
            <w:pPr>
              <w:jc w:val="both"/>
              <w:rPr>
                <w:sz w:val="26"/>
                <w:szCs w:val="26"/>
              </w:rPr>
            </w:pPr>
            <w:r w:rsidRPr="00F52480">
              <w:rPr>
                <w:sz w:val="26"/>
                <w:szCs w:val="26"/>
              </w:rPr>
              <w:t>«</w:t>
            </w:r>
            <w:r w:rsidR="00E75749" w:rsidRPr="00E75749">
              <w:rPr>
                <w:sz w:val="26"/>
                <w:szCs w:val="26"/>
              </w:rPr>
              <w:t>Об исполнении районного бюджета за 9 месяцев 2022 года</w:t>
            </w:r>
            <w:r w:rsidRPr="00E75749">
              <w:rPr>
                <w:sz w:val="26"/>
                <w:szCs w:val="26"/>
              </w:rPr>
              <w:t>»</w:t>
            </w:r>
            <w:r w:rsidRPr="00F52480">
              <w:rPr>
                <w:sz w:val="26"/>
                <w:szCs w:val="26"/>
              </w:rPr>
              <w:t xml:space="preserve"> </w:t>
            </w:r>
          </w:p>
          <w:p w:rsidR="00BA0AA6" w:rsidRPr="00C46261" w:rsidRDefault="00BA0AA6" w:rsidP="0096530D">
            <w:pPr>
              <w:rPr>
                <w:sz w:val="10"/>
                <w:szCs w:val="10"/>
              </w:rPr>
            </w:pPr>
          </w:p>
        </w:tc>
        <w:tc>
          <w:tcPr>
            <w:tcW w:w="641" w:type="dxa"/>
            <w:vAlign w:val="bottom"/>
          </w:tcPr>
          <w:p w:rsidR="00BA0AA6" w:rsidRPr="00A7749C" w:rsidRDefault="003D7B9D" w:rsidP="004C3176">
            <w:pPr>
              <w:jc w:val="center"/>
              <w:rPr>
                <w:sz w:val="26"/>
              </w:rPr>
            </w:pPr>
            <w:r>
              <w:rPr>
                <w:sz w:val="26"/>
              </w:rPr>
              <w:t>52</w:t>
            </w:r>
          </w:p>
        </w:tc>
      </w:tr>
      <w:tr w:rsidR="00BA0AA6" w:rsidTr="0077658C">
        <w:trPr>
          <w:cantSplit/>
        </w:trPr>
        <w:tc>
          <w:tcPr>
            <w:tcW w:w="8472" w:type="dxa"/>
          </w:tcPr>
          <w:p w:rsidR="00BA0AA6" w:rsidRPr="00A7749C" w:rsidRDefault="00E75749" w:rsidP="0096530D">
            <w:pPr>
              <w:pStyle w:val="22"/>
              <w:spacing w:line="240" w:lineRule="auto"/>
              <w:ind w:firstLine="0"/>
              <w:rPr>
                <w:sz w:val="26"/>
                <w:szCs w:val="26"/>
              </w:rPr>
            </w:pPr>
            <w:r>
              <w:rPr>
                <w:sz w:val="26"/>
                <w:szCs w:val="26"/>
              </w:rPr>
              <w:t>от 23</w:t>
            </w:r>
            <w:r w:rsidR="00BA0AA6">
              <w:rPr>
                <w:sz w:val="26"/>
                <w:szCs w:val="26"/>
              </w:rPr>
              <w:t xml:space="preserve">.12.2022  № </w:t>
            </w:r>
            <w:r>
              <w:rPr>
                <w:sz w:val="26"/>
                <w:szCs w:val="26"/>
              </w:rPr>
              <w:t>439</w:t>
            </w:r>
          </w:p>
          <w:p w:rsidR="00E75749" w:rsidRPr="00E75749" w:rsidRDefault="00BA0AA6" w:rsidP="00E75749">
            <w:pPr>
              <w:shd w:val="clear" w:color="auto" w:fill="FFFFFF"/>
              <w:tabs>
                <w:tab w:val="left" w:pos="7781"/>
              </w:tabs>
              <w:rPr>
                <w:bCs/>
                <w:spacing w:val="-5"/>
                <w:sz w:val="26"/>
                <w:szCs w:val="26"/>
              </w:rPr>
            </w:pPr>
            <w:r w:rsidRPr="00F52480">
              <w:rPr>
                <w:sz w:val="26"/>
                <w:szCs w:val="26"/>
              </w:rPr>
              <w:t>«</w:t>
            </w:r>
            <w:r w:rsidR="00E75749" w:rsidRPr="00E75749">
              <w:rPr>
                <w:bCs/>
                <w:spacing w:val="-5"/>
                <w:sz w:val="26"/>
                <w:szCs w:val="26"/>
              </w:rPr>
              <w:t>О внесении изменений в постановление Администрации Новичихинского района от 02.11.2020 № 314 «Об утверждении муниципальной</w:t>
            </w:r>
          </w:p>
          <w:p w:rsidR="00BA0AA6" w:rsidRPr="00E75749" w:rsidRDefault="00E75749" w:rsidP="00E75749">
            <w:pPr>
              <w:shd w:val="clear" w:color="auto" w:fill="FFFFFF"/>
              <w:tabs>
                <w:tab w:val="left" w:pos="7781"/>
              </w:tabs>
              <w:rPr>
                <w:sz w:val="26"/>
                <w:szCs w:val="26"/>
              </w:rPr>
            </w:pPr>
            <w:r w:rsidRPr="00E75749">
              <w:rPr>
                <w:bCs/>
                <w:spacing w:val="-5"/>
                <w:sz w:val="26"/>
                <w:szCs w:val="26"/>
              </w:rPr>
              <w:t>программы «Развитие предпринимательства</w:t>
            </w:r>
            <w:r>
              <w:rPr>
                <w:bCs/>
                <w:spacing w:val="-5"/>
                <w:sz w:val="26"/>
                <w:szCs w:val="26"/>
              </w:rPr>
              <w:t xml:space="preserve"> </w:t>
            </w:r>
            <w:r w:rsidRPr="00E75749">
              <w:rPr>
                <w:bCs/>
                <w:spacing w:val="-5"/>
                <w:sz w:val="26"/>
                <w:szCs w:val="26"/>
              </w:rPr>
              <w:t>в Новичихинском районе на 2021-2023 годы»</w:t>
            </w:r>
            <w:r w:rsidR="00BA0AA6" w:rsidRPr="00E75749">
              <w:rPr>
                <w:sz w:val="26"/>
                <w:szCs w:val="26"/>
              </w:rPr>
              <w:t xml:space="preserve"> </w:t>
            </w:r>
          </w:p>
          <w:p w:rsidR="00BA0AA6" w:rsidRPr="00C46261" w:rsidRDefault="00BA0AA6" w:rsidP="0096530D">
            <w:pPr>
              <w:rPr>
                <w:sz w:val="10"/>
                <w:szCs w:val="10"/>
              </w:rPr>
            </w:pPr>
          </w:p>
        </w:tc>
        <w:tc>
          <w:tcPr>
            <w:tcW w:w="641" w:type="dxa"/>
            <w:vAlign w:val="bottom"/>
          </w:tcPr>
          <w:p w:rsidR="00BA0AA6" w:rsidRPr="00A7749C" w:rsidRDefault="003D7B9D" w:rsidP="004C3176">
            <w:pPr>
              <w:jc w:val="center"/>
              <w:rPr>
                <w:sz w:val="26"/>
              </w:rPr>
            </w:pPr>
            <w:r>
              <w:rPr>
                <w:sz w:val="26"/>
              </w:rPr>
              <w:t>65</w:t>
            </w:r>
          </w:p>
        </w:tc>
      </w:tr>
      <w:tr w:rsidR="00BA0AA6" w:rsidTr="0077658C">
        <w:trPr>
          <w:cantSplit/>
        </w:trPr>
        <w:tc>
          <w:tcPr>
            <w:tcW w:w="8472" w:type="dxa"/>
          </w:tcPr>
          <w:p w:rsidR="00BA0AA6" w:rsidRPr="00A7749C" w:rsidRDefault="00E75749" w:rsidP="0096530D">
            <w:pPr>
              <w:pStyle w:val="22"/>
              <w:spacing w:line="240" w:lineRule="auto"/>
              <w:ind w:firstLine="0"/>
              <w:rPr>
                <w:sz w:val="26"/>
                <w:szCs w:val="26"/>
              </w:rPr>
            </w:pPr>
            <w:r>
              <w:rPr>
                <w:sz w:val="26"/>
                <w:szCs w:val="26"/>
              </w:rPr>
              <w:t>от 23</w:t>
            </w:r>
            <w:r w:rsidR="00BA0AA6">
              <w:rPr>
                <w:sz w:val="26"/>
                <w:szCs w:val="26"/>
              </w:rPr>
              <w:t>.12.2022  № 4</w:t>
            </w:r>
            <w:r>
              <w:rPr>
                <w:sz w:val="26"/>
                <w:szCs w:val="26"/>
              </w:rPr>
              <w:t>40</w:t>
            </w:r>
          </w:p>
          <w:p w:rsidR="00E75749" w:rsidRPr="00E75749" w:rsidRDefault="00BA0AA6" w:rsidP="00E75749">
            <w:pPr>
              <w:jc w:val="both"/>
              <w:rPr>
                <w:sz w:val="26"/>
                <w:szCs w:val="26"/>
              </w:rPr>
            </w:pPr>
            <w:r w:rsidRPr="00E75749">
              <w:rPr>
                <w:sz w:val="26"/>
                <w:szCs w:val="26"/>
              </w:rPr>
              <w:t>«</w:t>
            </w:r>
            <w:r w:rsidR="00E75749" w:rsidRPr="00E75749">
              <w:rPr>
                <w:color w:val="000000"/>
                <w:sz w:val="26"/>
                <w:szCs w:val="26"/>
              </w:rPr>
              <w:t xml:space="preserve">Об утверждении муниципальной программы «Комплексное развитие </w:t>
            </w:r>
          </w:p>
          <w:p w:rsidR="00E75749" w:rsidRPr="00E75749" w:rsidRDefault="00E75749" w:rsidP="00E75749">
            <w:pPr>
              <w:jc w:val="both"/>
              <w:rPr>
                <w:sz w:val="26"/>
                <w:szCs w:val="26"/>
              </w:rPr>
            </w:pPr>
            <w:r w:rsidRPr="00E75749">
              <w:rPr>
                <w:color w:val="000000"/>
                <w:sz w:val="26"/>
                <w:szCs w:val="26"/>
              </w:rPr>
              <w:t>систем коммунальной инфраструктуры</w:t>
            </w:r>
            <w:r>
              <w:rPr>
                <w:color w:val="000000"/>
                <w:sz w:val="26"/>
                <w:szCs w:val="26"/>
              </w:rPr>
              <w:t xml:space="preserve"> </w:t>
            </w:r>
            <w:r w:rsidRPr="00E75749">
              <w:rPr>
                <w:color w:val="000000"/>
                <w:sz w:val="26"/>
                <w:szCs w:val="26"/>
              </w:rPr>
              <w:t>муниципального образования</w:t>
            </w:r>
          </w:p>
          <w:p w:rsidR="00BA0AA6" w:rsidRPr="00E75749" w:rsidRDefault="00E75749" w:rsidP="00E75749">
            <w:pPr>
              <w:jc w:val="both"/>
              <w:rPr>
                <w:sz w:val="26"/>
                <w:szCs w:val="26"/>
              </w:rPr>
            </w:pPr>
            <w:r w:rsidRPr="00E75749">
              <w:rPr>
                <w:color w:val="000000"/>
                <w:sz w:val="26"/>
                <w:szCs w:val="26"/>
              </w:rPr>
              <w:t>Новичихинский район на 2023-2032 гг.</w:t>
            </w:r>
            <w:r w:rsidR="00BA0AA6" w:rsidRPr="00E75749">
              <w:rPr>
                <w:sz w:val="26"/>
                <w:szCs w:val="26"/>
              </w:rPr>
              <w:t xml:space="preserve">» </w:t>
            </w:r>
          </w:p>
          <w:p w:rsidR="00BA0AA6" w:rsidRPr="00C46261" w:rsidRDefault="00BA0AA6" w:rsidP="0096530D">
            <w:pPr>
              <w:rPr>
                <w:sz w:val="10"/>
                <w:szCs w:val="10"/>
              </w:rPr>
            </w:pPr>
          </w:p>
        </w:tc>
        <w:tc>
          <w:tcPr>
            <w:tcW w:w="641" w:type="dxa"/>
            <w:vAlign w:val="bottom"/>
          </w:tcPr>
          <w:p w:rsidR="00BA0AA6" w:rsidRPr="00A7749C" w:rsidRDefault="003D7B9D" w:rsidP="004C3176">
            <w:pPr>
              <w:jc w:val="center"/>
              <w:rPr>
                <w:sz w:val="26"/>
              </w:rPr>
            </w:pPr>
            <w:r>
              <w:rPr>
                <w:sz w:val="26"/>
              </w:rPr>
              <w:t>79</w:t>
            </w:r>
          </w:p>
        </w:tc>
      </w:tr>
      <w:tr w:rsidR="00BA0AA6" w:rsidTr="0077658C">
        <w:trPr>
          <w:cantSplit/>
        </w:trPr>
        <w:tc>
          <w:tcPr>
            <w:tcW w:w="8472" w:type="dxa"/>
          </w:tcPr>
          <w:p w:rsidR="00BA0AA6" w:rsidRPr="00A7749C" w:rsidRDefault="00BA0AA6" w:rsidP="0096530D">
            <w:pPr>
              <w:pStyle w:val="22"/>
              <w:spacing w:line="240" w:lineRule="auto"/>
              <w:ind w:firstLine="0"/>
              <w:rPr>
                <w:sz w:val="26"/>
                <w:szCs w:val="26"/>
              </w:rPr>
            </w:pPr>
            <w:r>
              <w:rPr>
                <w:sz w:val="26"/>
                <w:szCs w:val="26"/>
              </w:rPr>
              <w:lastRenderedPageBreak/>
              <w:t xml:space="preserve">от </w:t>
            </w:r>
            <w:r w:rsidR="00E75749">
              <w:rPr>
                <w:sz w:val="26"/>
                <w:szCs w:val="26"/>
              </w:rPr>
              <w:t>23</w:t>
            </w:r>
            <w:r>
              <w:rPr>
                <w:sz w:val="26"/>
                <w:szCs w:val="26"/>
              </w:rPr>
              <w:t>.12.2022  № 4</w:t>
            </w:r>
            <w:r w:rsidR="00E75749">
              <w:rPr>
                <w:sz w:val="26"/>
                <w:szCs w:val="26"/>
              </w:rPr>
              <w:t>4</w:t>
            </w:r>
            <w:r>
              <w:rPr>
                <w:sz w:val="26"/>
                <w:szCs w:val="26"/>
              </w:rPr>
              <w:t>1</w:t>
            </w:r>
          </w:p>
          <w:p w:rsidR="00BA0AA6" w:rsidRPr="00F52480" w:rsidRDefault="00BA0AA6" w:rsidP="00E75749">
            <w:pPr>
              <w:jc w:val="both"/>
              <w:rPr>
                <w:sz w:val="26"/>
                <w:szCs w:val="26"/>
              </w:rPr>
            </w:pPr>
            <w:r w:rsidRPr="00F52480">
              <w:rPr>
                <w:sz w:val="26"/>
                <w:szCs w:val="26"/>
              </w:rPr>
              <w:t>«</w:t>
            </w:r>
            <w:r w:rsidR="00E75749" w:rsidRPr="00E75749">
              <w:rPr>
                <w:sz w:val="26"/>
                <w:szCs w:val="26"/>
              </w:rPr>
              <w:t>О передаче имущества</w:t>
            </w:r>
            <w:r w:rsidRPr="00F52480">
              <w:rPr>
                <w:sz w:val="26"/>
                <w:szCs w:val="26"/>
              </w:rPr>
              <w:t xml:space="preserve">» </w:t>
            </w:r>
          </w:p>
          <w:p w:rsidR="00BA0AA6" w:rsidRPr="00C46261" w:rsidRDefault="00BA0AA6" w:rsidP="0096530D">
            <w:pPr>
              <w:rPr>
                <w:sz w:val="10"/>
                <w:szCs w:val="10"/>
              </w:rPr>
            </w:pPr>
          </w:p>
        </w:tc>
        <w:tc>
          <w:tcPr>
            <w:tcW w:w="641" w:type="dxa"/>
            <w:vAlign w:val="bottom"/>
          </w:tcPr>
          <w:p w:rsidR="00BA0AA6" w:rsidRPr="00A7749C" w:rsidRDefault="003D7B9D" w:rsidP="004C3176">
            <w:pPr>
              <w:jc w:val="center"/>
              <w:rPr>
                <w:sz w:val="26"/>
              </w:rPr>
            </w:pPr>
            <w:r>
              <w:rPr>
                <w:sz w:val="26"/>
              </w:rPr>
              <w:t>100</w:t>
            </w:r>
          </w:p>
        </w:tc>
      </w:tr>
      <w:tr w:rsidR="00BA0AA6" w:rsidTr="0077658C">
        <w:trPr>
          <w:cantSplit/>
        </w:trPr>
        <w:tc>
          <w:tcPr>
            <w:tcW w:w="8472" w:type="dxa"/>
          </w:tcPr>
          <w:p w:rsidR="00BA0AA6" w:rsidRPr="00A7749C" w:rsidRDefault="00E75749" w:rsidP="0096530D">
            <w:pPr>
              <w:pStyle w:val="22"/>
              <w:spacing w:line="240" w:lineRule="auto"/>
              <w:ind w:firstLine="0"/>
              <w:rPr>
                <w:sz w:val="26"/>
                <w:szCs w:val="26"/>
              </w:rPr>
            </w:pPr>
            <w:r>
              <w:rPr>
                <w:sz w:val="26"/>
                <w:szCs w:val="26"/>
              </w:rPr>
              <w:t>от 23</w:t>
            </w:r>
            <w:r w:rsidR="00BA0AA6">
              <w:rPr>
                <w:sz w:val="26"/>
                <w:szCs w:val="26"/>
              </w:rPr>
              <w:t xml:space="preserve">.12.2022  № </w:t>
            </w:r>
            <w:r>
              <w:rPr>
                <w:sz w:val="26"/>
                <w:szCs w:val="26"/>
              </w:rPr>
              <w:t>442</w:t>
            </w:r>
          </w:p>
          <w:p w:rsidR="00BA0AA6" w:rsidRPr="00F52480" w:rsidRDefault="00BA0AA6" w:rsidP="0096530D">
            <w:pPr>
              <w:rPr>
                <w:sz w:val="26"/>
                <w:szCs w:val="26"/>
              </w:rPr>
            </w:pPr>
            <w:r w:rsidRPr="00F52480">
              <w:rPr>
                <w:sz w:val="26"/>
                <w:szCs w:val="26"/>
              </w:rPr>
              <w:t>«</w:t>
            </w:r>
            <w:r w:rsidR="00E75749" w:rsidRPr="00E75749">
              <w:rPr>
                <w:sz w:val="26"/>
                <w:szCs w:val="26"/>
              </w:rPr>
              <w:t>О передаче имущества</w:t>
            </w:r>
            <w:r w:rsidRPr="00F52480">
              <w:rPr>
                <w:sz w:val="26"/>
                <w:szCs w:val="26"/>
              </w:rPr>
              <w:t xml:space="preserve">» </w:t>
            </w:r>
          </w:p>
          <w:p w:rsidR="00BA0AA6" w:rsidRPr="00C46261" w:rsidRDefault="00BA0AA6" w:rsidP="0096530D">
            <w:pPr>
              <w:rPr>
                <w:sz w:val="10"/>
                <w:szCs w:val="10"/>
              </w:rPr>
            </w:pPr>
          </w:p>
        </w:tc>
        <w:tc>
          <w:tcPr>
            <w:tcW w:w="641" w:type="dxa"/>
            <w:vAlign w:val="bottom"/>
          </w:tcPr>
          <w:p w:rsidR="00BA0AA6" w:rsidRPr="00A7749C" w:rsidRDefault="003D7B9D" w:rsidP="004C3176">
            <w:pPr>
              <w:jc w:val="center"/>
              <w:rPr>
                <w:sz w:val="26"/>
              </w:rPr>
            </w:pPr>
            <w:r>
              <w:rPr>
                <w:sz w:val="26"/>
              </w:rPr>
              <w:t>102</w:t>
            </w:r>
          </w:p>
        </w:tc>
      </w:tr>
      <w:tr w:rsidR="00E75749" w:rsidTr="0077658C">
        <w:trPr>
          <w:cantSplit/>
        </w:trPr>
        <w:tc>
          <w:tcPr>
            <w:tcW w:w="8472" w:type="dxa"/>
          </w:tcPr>
          <w:p w:rsidR="00E75749" w:rsidRPr="00A7749C" w:rsidRDefault="00E75749" w:rsidP="0096530D">
            <w:pPr>
              <w:pStyle w:val="22"/>
              <w:spacing w:line="240" w:lineRule="auto"/>
              <w:ind w:firstLine="0"/>
              <w:rPr>
                <w:sz w:val="26"/>
                <w:szCs w:val="26"/>
              </w:rPr>
            </w:pPr>
            <w:r>
              <w:rPr>
                <w:sz w:val="26"/>
                <w:szCs w:val="26"/>
              </w:rPr>
              <w:t>от 26.12.2022  № 444</w:t>
            </w:r>
          </w:p>
          <w:p w:rsidR="00E75749" w:rsidRPr="00F52480" w:rsidRDefault="00E75749" w:rsidP="0096530D">
            <w:pPr>
              <w:rPr>
                <w:sz w:val="26"/>
                <w:szCs w:val="26"/>
              </w:rPr>
            </w:pPr>
            <w:r w:rsidRPr="00F52480">
              <w:rPr>
                <w:sz w:val="26"/>
                <w:szCs w:val="26"/>
              </w:rPr>
              <w:t>«</w:t>
            </w:r>
            <w:r w:rsidRPr="00E75749">
              <w:rPr>
                <w:sz w:val="26"/>
                <w:szCs w:val="26"/>
              </w:rPr>
              <w:t>О передаче имущества</w:t>
            </w:r>
            <w:r w:rsidRPr="00F52480">
              <w:rPr>
                <w:sz w:val="26"/>
                <w:szCs w:val="26"/>
              </w:rPr>
              <w:t xml:space="preserve">» </w:t>
            </w:r>
          </w:p>
          <w:p w:rsidR="00E75749" w:rsidRPr="00C46261" w:rsidRDefault="00E75749" w:rsidP="0096530D">
            <w:pPr>
              <w:rPr>
                <w:sz w:val="10"/>
                <w:szCs w:val="10"/>
              </w:rPr>
            </w:pPr>
          </w:p>
        </w:tc>
        <w:tc>
          <w:tcPr>
            <w:tcW w:w="641" w:type="dxa"/>
            <w:vAlign w:val="bottom"/>
          </w:tcPr>
          <w:p w:rsidR="00E75749" w:rsidRPr="00A7749C" w:rsidRDefault="003D7B9D" w:rsidP="004C3176">
            <w:pPr>
              <w:jc w:val="center"/>
              <w:rPr>
                <w:sz w:val="26"/>
              </w:rPr>
            </w:pPr>
            <w:r>
              <w:rPr>
                <w:sz w:val="26"/>
              </w:rPr>
              <w:t>104</w:t>
            </w:r>
          </w:p>
        </w:tc>
      </w:tr>
      <w:tr w:rsidR="00673E3D" w:rsidTr="0077658C">
        <w:trPr>
          <w:cantSplit/>
        </w:trPr>
        <w:tc>
          <w:tcPr>
            <w:tcW w:w="8472" w:type="dxa"/>
          </w:tcPr>
          <w:p w:rsidR="00673E3D" w:rsidRPr="00A7749C" w:rsidRDefault="00673E3D" w:rsidP="0096530D">
            <w:pPr>
              <w:pStyle w:val="22"/>
              <w:spacing w:line="240" w:lineRule="auto"/>
              <w:ind w:firstLine="0"/>
              <w:rPr>
                <w:sz w:val="26"/>
                <w:szCs w:val="26"/>
              </w:rPr>
            </w:pPr>
            <w:r>
              <w:rPr>
                <w:sz w:val="26"/>
                <w:szCs w:val="26"/>
              </w:rPr>
              <w:t>от 26.12.2022  № 445</w:t>
            </w:r>
          </w:p>
          <w:p w:rsidR="00673E3D" w:rsidRPr="00F52480" w:rsidRDefault="00673E3D" w:rsidP="0096530D">
            <w:pPr>
              <w:rPr>
                <w:sz w:val="26"/>
                <w:szCs w:val="26"/>
              </w:rPr>
            </w:pPr>
            <w:r w:rsidRPr="00F52480">
              <w:rPr>
                <w:sz w:val="26"/>
                <w:szCs w:val="26"/>
              </w:rPr>
              <w:t>«</w:t>
            </w:r>
            <w:r w:rsidRPr="00E75749">
              <w:rPr>
                <w:sz w:val="26"/>
                <w:szCs w:val="26"/>
              </w:rPr>
              <w:t>О передаче имущества</w:t>
            </w:r>
            <w:r w:rsidRPr="00F52480">
              <w:rPr>
                <w:sz w:val="26"/>
                <w:szCs w:val="26"/>
              </w:rPr>
              <w:t xml:space="preserve">» </w:t>
            </w:r>
          </w:p>
          <w:p w:rsidR="00673E3D" w:rsidRPr="00C46261" w:rsidRDefault="00673E3D" w:rsidP="0096530D">
            <w:pPr>
              <w:rPr>
                <w:sz w:val="10"/>
                <w:szCs w:val="10"/>
              </w:rPr>
            </w:pPr>
          </w:p>
        </w:tc>
        <w:tc>
          <w:tcPr>
            <w:tcW w:w="641" w:type="dxa"/>
            <w:vAlign w:val="bottom"/>
          </w:tcPr>
          <w:p w:rsidR="00673E3D" w:rsidRPr="00A7749C" w:rsidRDefault="003D7B9D" w:rsidP="004C3176">
            <w:pPr>
              <w:jc w:val="center"/>
              <w:rPr>
                <w:sz w:val="26"/>
              </w:rPr>
            </w:pPr>
            <w:r>
              <w:rPr>
                <w:sz w:val="26"/>
              </w:rPr>
              <w:t>106</w:t>
            </w:r>
          </w:p>
        </w:tc>
      </w:tr>
      <w:tr w:rsidR="00673E3D" w:rsidTr="0077658C">
        <w:trPr>
          <w:cantSplit/>
        </w:trPr>
        <w:tc>
          <w:tcPr>
            <w:tcW w:w="8472" w:type="dxa"/>
          </w:tcPr>
          <w:p w:rsidR="00673E3D" w:rsidRPr="00A7749C" w:rsidRDefault="00673E3D" w:rsidP="0096530D">
            <w:pPr>
              <w:pStyle w:val="22"/>
              <w:spacing w:line="240" w:lineRule="auto"/>
              <w:ind w:firstLine="0"/>
              <w:rPr>
                <w:sz w:val="26"/>
                <w:szCs w:val="26"/>
              </w:rPr>
            </w:pPr>
            <w:r>
              <w:rPr>
                <w:sz w:val="26"/>
                <w:szCs w:val="26"/>
              </w:rPr>
              <w:t>от 26.12.2022  № 446</w:t>
            </w:r>
          </w:p>
          <w:p w:rsidR="00673E3D" w:rsidRPr="00F52480" w:rsidRDefault="00673E3D" w:rsidP="0096530D">
            <w:pPr>
              <w:rPr>
                <w:sz w:val="26"/>
                <w:szCs w:val="26"/>
              </w:rPr>
            </w:pPr>
            <w:r w:rsidRPr="00F52480">
              <w:rPr>
                <w:sz w:val="26"/>
                <w:szCs w:val="26"/>
              </w:rPr>
              <w:t>«</w:t>
            </w:r>
            <w:r w:rsidRPr="00E75749">
              <w:rPr>
                <w:sz w:val="26"/>
                <w:szCs w:val="26"/>
              </w:rPr>
              <w:t>О передаче имущества</w:t>
            </w:r>
            <w:r w:rsidRPr="00F52480">
              <w:rPr>
                <w:sz w:val="26"/>
                <w:szCs w:val="26"/>
              </w:rPr>
              <w:t xml:space="preserve">» </w:t>
            </w:r>
          </w:p>
          <w:p w:rsidR="00673E3D" w:rsidRPr="00C46261" w:rsidRDefault="00673E3D" w:rsidP="0096530D">
            <w:pPr>
              <w:rPr>
                <w:sz w:val="10"/>
                <w:szCs w:val="10"/>
              </w:rPr>
            </w:pPr>
          </w:p>
        </w:tc>
        <w:tc>
          <w:tcPr>
            <w:tcW w:w="641" w:type="dxa"/>
            <w:vAlign w:val="bottom"/>
          </w:tcPr>
          <w:p w:rsidR="00673E3D" w:rsidRPr="00A7749C" w:rsidRDefault="003D7B9D" w:rsidP="004C3176">
            <w:pPr>
              <w:jc w:val="center"/>
              <w:rPr>
                <w:sz w:val="26"/>
              </w:rPr>
            </w:pPr>
            <w:r>
              <w:rPr>
                <w:sz w:val="26"/>
              </w:rPr>
              <w:t>108</w:t>
            </w:r>
          </w:p>
        </w:tc>
      </w:tr>
      <w:tr w:rsidR="00BA0AA6" w:rsidTr="0077658C">
        <w:trPr>
          <w:cantSplit/>
        </w:trPr>
        <w:tc>
          <w:tcPr>
            <w:tcW w:w="8472" w:type="dxa"/>
          </w:tcPr>
          <w:p w:rsidR="00BA0AA6" w:rsidRPr="00A7749C" w:rsidRDefault="00BA0AA6" w:rsidP="0096530D">
            <w:pPr>
              <w:pStyle w:val="22"/>
              <w:spacing w:line="240" w:lineRule="auto"/>
              <w:ind w:firstLine="0"/>
              <w:rPr>
                <w:sz w:val="26"/>
                <w:szCs w:val="26"/>
              </w:rPr>
            </w:pPr>
            <w:r>
              <w:rPr>
                <w:sz w:val="26"/>
                <w:szCs w:val="26"/>
              </w:rPr>
              <w:t xml:space="preserve">от </w:t>
            </w:r>
            <w:r w:rsidR="00673E3D">
              <w:rPr>
                <w:sz w:val="26"/>
                <w:szCs w:val="26"/>
              </w:rPr>
              <w:t>26</w:t>
            </w:r>
            <w:r>
              <w:rPr>
                <w:sz w:val="26"/>
                <w:szCs w:val="26"/>
              </w:rPr>
              <w:t>.12.2022  № 4</w:t>
            </w:r>
            <w:r w:rsidR="00673E3D">
              <w:rPr>
                <w:sz w:val="26"/>
                <w:szCs w:val="26"/>
              </w:rPr>
              <w:t>48</w:t>
            </w:r>
          </w:p>
          <w:p w:rsidR="00BA0AA6" w:rsidRPr="00673E3D" w:rsidRDefault="00BA0AA6" w:rsidP="00673E3D">
            <w:pPr>
              <w:jc w:val="both"/>
              <w:rPr>
                <w:sz w:val="26"/>
                <w:szCs w:val="26"/>
              </w:rPr>
            </w:pPr>
            <w:r w:rsidRPr="00F52480">
              <w:rPr>
                <w:sz w:val="26"/>
                <w:szCs w:val="26"/>
              </w:rPr>
              <w:t>«</w:t>
            </w:r>
            <w:r w:rsidR="00673E3D" w:rsidRPr="00673E3D">
              <w:rPr>
                <w:color w:val="000000"/>
                <w:sz w:val="26"/>
                <w:szCs w:val="26"/>
              </w:rPr>
              <w:t>Об утверждении схемы расположения земельного участка</w:t>
            </w:r>
            <w:r w:rsidRPr="00673E3D">
              <w:rPr>
                <w:sz w:val="26"/>
                <w:szCs w:val="26"/>
              </w:rPr>
              <w:t xml:space="preserve">» </w:t>
            </w:r>
          </w:p>
          <w:p w:rsidR="00BA0AA6" w:rsidRPr="00C46261" w:rsidRDefault="00BA0AA6" w:rsidP="0096530D">
            <w:pPr>
              <w:rPr>
                <w:sz w:val="10"/>
                <w:szCs w:val="10"/>
              </w:rPr>
            </w:pPr>
          </w:p>
        </w:tc>
        <w:tc>
          <w:tcPr>
            <w:tcW w:w="641" w:type="dxa"/>
            <w:vAlign w:val="bottom"/>
          </w:tcPr>
          <w:p w:rsidR="00BA0AA6" w:rsidRPr="00A7749C" w:rsidRDefault="003D7B9D" w:rsidP="004C3176">
            <w:pPr>
              <w:jc w:val="center"/>
              <w:rPr>
                <w:sz w:val="26"/>
              </w:rPr>
            </w:pPr>
            <w:r>
              <w:rPr>
                <w:sz w:val="26"/>
              </w:rPr>
              <w:t>110</w:t>
            </w:r>
          </w:p>
        </w:tc>
      </w:tr>
      <w:tr w:rsidR="00BA0AA6" w:rsidTr="0077658C">
        <w:trPr>
          <w:cantSplit/>
        </w:trPr>
        <w:tc>
          <w:tcPr>
            <w:tcW w:w="8472" w:type="dxa"/>
          </w:tcPr>
          <w:p w:rsidR="00BA0AA6" w:rsidRPr="00A7749C" w:rsidRDefault="00673E3D" w:rsidP="0096530D">
            <w:pPr>
              <w:pStyle w:val="22"/>
              <w:spacing w:line="240" w:lineRule="auto"/>
              <w:ind w:firstLine="0"/>
              <w:rPr>
                <w:sz w:val="26"/>
                <w:szCs w:val="26"/>
              </w:rPr>
            </w:pPr>
            <w:r>
              <w:rPr>
                <w:sz w:val="26"/>
                <w:szCs w:val="26"/>
              </w:rPr>
              <w:t>от 26</w:t>
            </w:r>
            <w:r w:rsidR="00BA0AA6">
              <w:rPr>
                <w:sz w:val="26"/>
                <w:szCs w:val="26"/>
              </w:rPr>
              <w:t>.12.2022  № 4</w:t>
            </w:r>
            <w:r>
              <w:rPr>
                <w:sz w:val="26"/>
                <w:szCs w:val="26"/>
              </w:rPr>
              <w:t>49</w:t>
            </w:r>
          </w:p>
          <w:p w:rsidR="00673E3D" w:rsidRPr="00673E3D" w:rsidRDefault="00BA0AA6" w:rsidP="00673E3D">
            <w:pPr>
              <w:rPr>
                <w:sz w:val="26"/>
                <w:szCs w:val="26"/>
              </w:rPr>
            </w:pPr>
            <w:r w:rsidRPr="00F52480">
              <w:rPr>
                <w:sz w:val="26"/>
                <w:szCs w:val="26"/>
              </w:rPr>
              <w:t>«</w:t>
            </w:r>
            <w:r w:rsidR="00673E3D" w:rsidRPr="00673E3D">
              <w:rPr>
                <w:sz w:val="26"/>
                <w:szCs w:val="26"/>
              </w:rPr>
              <w:t>О создании согласительной комиссии по</w:t>
            </w:r>
            <w:r w:rsidR="00673E3D">
              <w:rPr>
                <w:sz w:val="26"/>
                <w:szCs w:val="26"/>
              </w:rPr>
              <w:t xml:space="preserve"> </w:t>
            </w:r>
            <w:r w:rsidR="00673E3D" w:rsidRPr="00673E3D">
              <w:rPr>
                <w:sz w:val="26"/>
                <w:szCs w:val="26"/>
              </w:rPr>
              <w:t xml:space="preserve"> урегулированию разногласий, послуживших</w:t>
            </w:r>
            <w:r w:rsidR="00673E3D">
              <w:rPr>
                <w:sz w:val="26"/>
                <w:szCs w:val="26"/>
              </w:rPr>
              <w:t xml:space="preserve"> </w:t>
            </w:r>
            <w:r w:rsidR="00673E3D" w:rsidRPr="00673E3D">
              <w:rPr>
                <w:sz w:val="26"/>
                <w:szCs w:val="26"/>
              </w:rPr>
              <w:t xml:space="preserve"> основанием для подготовки заключения о </w:t>
            </w:r>
          </w:p>
          <w:p w:rsidR="00BA0AA6" w:rsidRPr="00673E3D" w:rsidRDefault="00673E3D" w:rsidP="00673E3D">
            <w:pPr>
              <w:rPr>
                <w:sz w:val="26"/>
                <w:szCs w:val="26"/>
              </w:rPr>
            </w:pPr>
            <w:r w:rsidRPr="00673E3D">
              <w:rPr>
                <w:sz w:val="26"/>
                <w:szCs w:val="26"/>
              </w:rPr>
              <w:t>несогласии с проектом внесения изменений в Схему территориального планирования Новичихинского района</w:t>
            </w:r>
            <w:r w:rsidR="00BA0AA6" w:rsidRPr="00673E3D">
              <w:rPr>
                <w:sz w:val="26"/>
                <w:szCs w:val="26"/>
              </w:rPr>
              <w:t xml:space="preserve">» </w:t>
            </w:r>
          </w:p>
          <w:p w:rsidR="00BA0AA6" w:rsidRPr="00C46261" w:rsidRDefault="00BA0AA6" w:rsidP="0096530D">
            <w:pPr>
              <w:rPr>
                <w:sz w:val="10"/>
                <w:szCs w:val="10"/>
              </w:rPr>
            </w:pPr>
          </w:p>
        </w:tc>
        <w:tc>
          <w:tcPr>
            <w:tcW w:w="641" w:type="dxa"/>
            <w:vAlign w:val="bottom"/>
          </w:tcPr>
          <w:p w:rsidR="00BA0AA6" w:rsidRPr="00A7749C" w:rsidRDefault="003D7B9D" w:rsidP="004C3176">
            <w:pPr>
              <w:jc w:val="center"/>
              <w:rPr>
                <w:sz w:val="26"/>
              </w:rPr>
            </w:pPr>
            <w:r>
              <w:rPr>
                <w:sz w:val="26"/>
              </w:rPr>
              <w:t>113</w:t>
            </w:r>
          </w:p>
        </w:tc>
      </w:tr>
      <w:tr w:rsidR="00673E3D" w:rsidTr="0077658C">
        <w:trPr>
          <w:cantSplit/>
        </w:trPr>
        <w:tc>
          <w:tcPr>
            <w:tcW w:w="8472" w:type="dxa"/>
          </w:tcPr>
          <w:p w:rsidR="00673E3D" w:rsidRPr="00A7749C" w:rsidRDefault="00673E3D" w:rsidP="0096530D">
            <w:pPr>
              <w:pStyle w:val="22"/>
              <w:spacing w:line="240" w:lineRule="auto"/>
              <w:ind w:firstLine="0"/>
              <w:rPr>
                <w:sz w:val="26"/>
                <w:szCs w:val="26"/>
              </w:rPr>
            </w:pPr>
            <w:r>
              <w:rPr>
                <w:sz w:val="26"/>
                <w:szCs w:val="26"/>
              </w:rPr>
              <w:t>от 26.12.2022  № 450</w:t>
            </w:r>
          </w:p>
          <w:p w:rsidR="00673E3D" w:rsidRPr="00673E3D" w:rsidRDefault="00673E3D" w:rsidP="00673E3D">
            <w:pPr>
              <w:rPr>
                <w:sz w:val="26"/>
                <w:szCs w:val="26"/>
              </w:rPr>
            </w:pPr>
            <w:r w:rsidRPr="00F52480">
              <w:rPr>
                <w:sz w:val="26"/>
                <w:szCs w:val="26"/>
              </w:rPr>
              <w:t>«</w:t>
            </w:r>
            <w:r w:rsidRPr="00673E3D">
              <w:rPr>
                <w:sz w:val="26"/>
                <w:szCs w:val="26"/>
              </w:rPr>
              <w:t xml:space="preserve">О внесении изменений в постановление Администрации района от 18.01.2022 №8 «Об утверждении перечня муниципальных маршрутов регулярных перевозок в муниципальном образовании Новичихинский район Алтайского края» </w:t>
            </w:r>
          </w:p>
          <w:p w:rsidR="00673E3D" w:rsidRPr="00C46261" w:rsidRDefault="00673E3D" w:rsidP="0096530D">
            <w:pPr>
              <w:rPr>
                <w:sz w:val="10"/>
                <w:szCs w:val="10"/>
              </w:rPr>
            </w:pPr>
          </w:p>
        </w:tc>
        <w:tc>
          <w:tcPr>
            <w:tcW w:w="641" w:type="dxa"/>
            <w:vAlign w:val="bottom"/>
          </w:tcPr>
          <w:p w:rsidR="00673E3D" w:rsidRPr="00A7749C" w:rsidRDefault="003D7B9D" w:rsidP="004C3176">
            <w:pPr>
              <w:jc w:val="center"/>
              <w:rPr>
                <w:sz w:val="26"/>
              </w:rPr>
            </w:pPr>
            <w:r>
              <w:rPr>
                <w:sz w:val="26"/>
              </w:rPr>
              <w:t>118</w:t>
            </w:r>
          </w:p>
        </w:tc>
      </w:tr>
      <w:tr w:rsidR="00673E3D" w:rsidTr="0077658C">
        <w:trPr>
          <w:cantSplit/>
        </w:trPr>
        <w:tc>
          <w:tcPr>
            <w:tcW w:w="8472" w:type="dxa"/>
          </w:tcPr>
          <w:p w:rsidR="00673E3D" w:rsidRPr="00A7749C" w:rsidRDefault="00673E3D" w:rsidP="0096530D">
            <w:pPr>
              <w:pStyle w:val="22"/>
              <w:spacing w:line="240" w:lineRule="auto"/>
              <w:ind w:firstLine="0"/>
              <w:rPr>
                <w:sz w:val="26"/>
                <w:szCs w:val="26"/>
              </w:rPr>
            </w:pPr>
            <w:r>
              <w:rPr>
                <w:sz w:val="26"/>
                <w:szCs w:val="26"/>
              </w:rPr>
              <w:t>от 28.12.2022  № 451</w:t>
            </w:r>
          </w:p>
          <w:p w:rsidR="00673E3D" w:rsidRPr="00673E3D" w:rsidRDefault="00673E3D" w:rsidP="0096530D">
            <w:pPr>
              <w:rPr>
                <w:sz w:val="26"/>
                <w:szCs w:val="26"/>
              </w:rPr>
            </w:pPr>
            <w:r w:rsidRPr="00F52480">
              <w:rPr>
                <w:sz w:val="26"/>
                <w:szCs w:val="26"/>
              </w:rPr>
              <w:t>«</w:t>
            </w:r>
            <w:r w:rsidRPr="00673E3D">
              <w:rPr>
                <w:sz w:val="26"/>
                <w:szCs w:val="26"/>
              </w:rPr>
              <w:t>О внесении изменения в постановление Администрации Новичихинского района № 15 от 15.01.2019 года»</w:t>
            </w:r>
            <w:r w:rsidRPr="00DC7B70">
              <w:rPr>
                <w:sz w:val="28"/>
              </w:rPr>
              <w:t xml:space="preserve"> </w:t>
            </w:r>
            <w:r w:rsidRPr="00673E3D">
              <w:rPr>
                <w:sz w:val="26"/>
                <w:szCs w:val="26"/>
              </w:rPr>
              <w:t xml:space="preserve"> </w:t>
            </w:r>
          </w:p>
          <w:p w:rsidR="00673E3D" w:rsidRPr="00C46261" w:rsidRDefault="00673E3D" w:rsidP="0096530D">
            <w:pPr>
              <w:rPr>
                <w:sz w:val="10"/>
                <w:szCs w:val="10"/>
              </w:rPr>
            </w:pPr>
          </w:p>
        </w:tc>
        <w:tc>
          <w:tcPr>
            <w:tcW w:w="641" w:type="dxa"/>
            <w:vAlign w:val="bottom"/>
          </w:tcPr>
          <w:p w:rsidR="00673E3D" w:rsidRPr="00A7749C" w:rsidRDefault="003D7B9D" w:rsidP="004C3176">
            <w:pPr>
              <w:jc w:val="center"/>
              <w:rPr>
                <w:sz w:val="26"/>
              </w:rPr>
            </w:pPr>
            <w:r>
              <w:rPr>
                <w:sz w:val="26"/>
              </w:rPr>
              <w:t>119</w:t>
            </w:r>
          </w:p>
        </w:tc>
      </w:tr>
      <w:tr w:rsidR="00673E3D" w:rsidTr="0077658C">
        <w:trPr>
          <w:cantSplit/>
        </w:trPr>
        <w:tc>
          <w:tcPr>
            <w:tcW w:w="8472" w:type="dxa"/>
          </w:tcPr>
          <w:p w:rsidR="00673E3D" w:rsidRPr="00A7749C" w:rsidRDefault="00673E3D" w:rsidP="0096530D">
            <w:pPr>
              <w:pStyle w:val="22"/>
              <w:spacing w:line="240" w:lineRule="auto"/>
              <w:ind w:firstLine="0"/>
              <w:rPr>
                <w:sz w:val="26"/>
                <w:szCs w:val="26"/>
              </w:rPr>
            </w:pPr>
            <w:r>
              <w:rPr>
                <w:sz w:val="26"/>
                <w:szCs w:val="26"/>
              </w:rPr>
              <w:t>от 29.12.2022  № 452</w:t>
            </w:r>
          </w:p>
          <w:p w:rsidR="00673E3D" w:rsidRPr="00F52480" w:rsidRDefault="00673E3D" w:rsidP="0096530D">
            <w:pPr>
              <w:rPr>
                <w:sz w:val="26"/>
                <w:szCs w:val="26"/>
              </w:rPr>
            </w:pPr>
            <w:r w:rsidRPr="00F52480">
              <w:rPr>
                <w:sz w:val="26"/>
                <w:szCs w:val="26"/>
              </w:rPr>
              <w:t>«</w:t>
            </w:r>
            <w:r w:rsidRPr="00E75749">
              <w:rPr>
                <w:sz w:val="26"/>
                <w:szCs w:val="26"/>
              </w:rPr>
              <w:t>О передаче имущества</w:t>
            </w:r>
            <w:r w:rsidRPr="00F52480">
              <w:rPr>
                <w:sz w:val="26"/>
                <w:szCs w:val="26"/>
              </w:rPr>
              <w:t xml:space="preserve">» </w:t>
            </w:r>
          </w:p>
          <w:p w:rsidR="00673E3D" w:rsidRPr="00C46261" w:rsidRDefault="00673E3D" w:rsidP="0096530D">
            <w:pPr>
              <w:rPr>
                <w:sz w:val="10"/>
                <w:szCs w:val="10"/>
              </w:rPr>
            </w:pPr>
          </w:p>
        </w:tc>
        <w:tc>
          <w:tcPr>
            <w:tcW w:w="641" w:type="dxa"/>
            <w:vAlign w:val="bottom"/>
          </w:tcPr>
          <w:p w:rsidR="00673E3D" w:rsidRPr="00A7749C" w:rsidRDefault="003D7B9D" w:rsidP="004C3176">
            <w:pPr>
              <w:jc w:val="center"/>
              <w:rPr>
                <w:sz w:val="26"/>
              </w:rPr>
            </w:pPr>
            <w:r>
              <w:rPr>
                <w:sz w:val="26"/>
              </w:rPr>
              <w:t>120</w:t>
            </w:r>
          </w:p>
        </w:tc>
      </w:tr>
      <w:tr w:rsidR="00673E3D" w:rsidTr="0077658C">
        <w:trPr>
          <w:cantSplit/>
        </w:trPr>
        <w:tc>
          <w:tcPr>
            <w:tcW w:w="8472" w:type="dxa"/>
          </w:tcPr>
          <w:p w:rsidR="00673E3D" w:rsidRPr="00A7749C" w:rsidRDefault="00673E3D" w:rsidP="0096530D">
            <w:pPr>
              <w:pStyle w:val="22"/>
              <w:spacing w:line="240" w:lineRule="auto"/>
              <w:ind w:firstLine="0"/>
              <w:rPr>
                <w:sz w:val="26"/>
                <w:szCs w:val="26"/>
              </w:rPr>
            </w:pPr>
            <w:r>
              <w:rPr>
                <w:sz w:val="26"/>
                <w:szCs w:val="26"/>
              </w:rPr>
              <w:t>от 29.12.2022  № 453</w:t>
            </w:r>
          </w:p>
          <w:p w:rsidR="00673E3D" w:rsidRPr="00F52480" w:rsidRDefault="00673E3D" w:rsidP="0096530D">
            <w:pPr>
              <w:rPr>
                <w:sz w:val="26"/>
                <w:szCs w:val="26"/>
              </w:rPr>
            </w:pPr>
            <w:r w:rsidRPr="00F52480">
              <w:rPr>
                <w:sz w:val="26"/>
                <w:szCs w:val="26"/>
              </w:rPr>
              <w:t>«</w:t>
            </w:r>
            <w:r w:rsidRPr="00E75749">
              <w:rPr>
                <w:sz w:val="26"/>
                <w:szCs w:val="26"/>
              </w:rPr>
              <w:t>О передаче имущества</w:t>
            </w:r>
            <w:r w:rsidRPr="00F52480">
              <w:rPr>
                <w:sz w:val="26"/>
                <w:szCs w:val="26"/>
              </w:rPr>
              <w:t xml:space="preserve">» </w:t>
            </w:r>
          </w:p>
          <w:p w:rsidR="00673E3D" w:rsidRPr="00C46261" w:rsidRDefault="00673E3D" w:rsidP="0096530D">
            <w:pPr>
              <w:rPr>
                <w:sz w:val="10"/>
                <w:szCs w:val="10"/>
              </w:rPr>
            </w:pPr>
          </w:p>
        </w:tc>
        <w:tc>
          <w:tcPr>
            <w:tcW w:w="641" w:type="dxa"/>
            <w:vAlign w:val="bottom"/>
          </w:tcPr>
          <w:p w:rsidR="00673E3D" w:rsidRPr="00A7749C" w:rsidRDefault="003D7B9D" w:rsidP="004C3176">
            <w:pPr>
              <w:jc w:val="center"/>
              <w:rPr>
                <w:sz w:val="26"/>
              </w:rPr>
            </w:pPr>
            <w:r>
              <w:rPr>
                <w:sz w:val="26"/>
              </w:rPr>
              <w:t>122</w:t>
            </w:r>
          </w:p>
        </w:tc>
      </w:tr>
      <w:tr w:rsidR="00673E3D" w:rsidTr="0077658C">
        <w:trPr>
          <w:cantSplit/>
        </w:trPr>
        <w:tc>
          <w:tcPr>
            <w:tcW w:w="8472" w:type="dxa"/>
          </w:tcPr>
          <w:p w:rsidR="00673E3D" w:rsidRPr="00A7749C" w:rsidRDefault="00673E3D" w:rsidP="0096530D">
            <w:pPr>
              <w:pStyle w:val="22"/>
              <w:spacing w:line="240" w:lineRule="auto"/>
              <w:ind w:firstLine="0"/>
              <w:rPr>
                <w:sz w:val="26"/>
                <w:szCs w:val="26"/>
              </w:rPr>
            </w:pPr>
            <w:r>
              <w:rPr>
                <w:sz w:val="26"/>
                <w:szCs w:val="26"/>
              </w:rPr>
              <w:t>от 29.12.2022  № 454</w:t>
            </w:r>
          </w:p>
          <w:p w:rsidR="00673E3D" w:rsidRPr="00F52480" w:rsidRDefault="00673E3D" w:rsidP="0096530D">
            <w:pPr>
              <w:rPr>
                <w:sz w:val="26"/>
                <w:szCs w:val="26"/>
              </w:rPr>
            </w:pPr>
            <w:r w:rsidRPr="00F52480">
              <w:rPr>
                <w:sz w:val="26"/>
                <w:szCs w:val="26"/>
              </w:rPr>
              <w:t>«</w:t>
            </w:r>
            <w:r w:rsidRPr="00E75749">
              <w:rPr>
                <w:sz w:val="26"/>
                <w:szCs w:val="26"/>
              </w:rPr>
              <w:t>О передаче имущества</w:t>
            </w:r>
            <w:r w:rsidRPr="00F52480">
              <w:rPr>
                <w:sz w:val="26"/>
                <w:szCs w:val="26"/>
              </w:rPr>
              <w:t xml:space="preserve">» </w:t>
            </w:r>
          </w:p>
          <w:p w:rsidR="00673E3D" w:rsidRPr="00C46261" w:rsidRDefault="00673E3D" w:rsidP="0096530D">
            <w:pPr>
              <w:rPr>
                <w:sz w:val="10"/>
                <w:szCs w:val="10"/>
              </w:rPr>
            </w:pPr>
          </w:p>
        </w:tc>
        <w:tc>
          <w:tcPr>
            <w:tcW w:w="641" w:type="dxa"/>
            <w:vAlign w:val="bottom"/>
          </w:tcPr>
          <w:p w:rsidR="00673E3D" w:rsidRPr="00A7749C" w:rsidRDefault="003D7B9D" w:rsidP="004C3176">
            <w:pPr>
              <w:jc w:val="center"/>
              <w:rPr>
                <w:sz w:val="26"/>
              </w:rPr>
            </w:pPr>
            <w:r>
              <w:rPr>
                <w:sz w:val="26"/>
              </w:rPr>
              <w:t>124</w:t>
            </w:r>
          </w:p>
        </w:tc>
      </w:tr>
      <w:tr w:rsidR="00673E3D" w:rsidTr="0077658C">
        <w:trPr>
          <w:cantSplit/>
        </w:trPr>
        <w:tc>
          <w:tcPr>
            <w:tcW w:w="8472" w:type="dxa"/>
          </w:tcPr>
          <w:p w:rsidR="00673E3D" w:rsidRPr="00A7749C" w:rsidRDefault="00673E3D" w:rsidP="0096530D">
            <w:pPr>
              <w:pStyle w:val="22"/>
              <w:spacing w:line="240" w:lineRule="auto"/>
              <w:ind w:firstLine="0"/>
              <w:rPr>
                <w:sz w:val="26"/>
                <w:szCs w:val="26"/>
              </w:rPr>
            </w:pPr>
            <w:r>
              <w:rPr>
                <w:sz w:val="26"/>
                <w:szCs w:val="26"/>
              </w:rPr>
              <w:t>от 29.12.2022  № 455</w:t>
            </w:r>
          </w:p>
          <w:p w:rsidR="00673E3D" w:rsidRPr="00F52480" w:rsidRDefault="00673E3D" w:rsidP="0096530D">
            <w:pPr>
              <w:rPr>
                <w:sz w:val="26"/>
                <w:szCs w:val="26"/>
              </w:rPr>
            </w:pPr>
            <w:r w:rsidRPr="00F52480">
              <w:rPr>
                <w:sz w:val="26"/>
                <w:szCs w:val="26"/>
              </w:rPr>
              <w:t>«</w:t>
            </w:r>
            <w:r w:rsidRPr="00E75749">
              <w:rPr>
                <w:sz w:val="26"/>
                <w:szCs w:val="26"/>
              </w:rPr>
              <w:t>О передаче имущества</w:t>
            </w:r>
            <w:r w:rsidRPr="00F52480">
              <w:rPr>
                <w:sz w:val="26"/>
                <w:szCs w:val="26"/>
              </w:rPr>
              <w:t xml:space="preserve">» </w:t>
            </w:r>
          </w:p>
          <w:p w:rsidR="00673E3D" w:rsidRPr="00C46261" w:rsidRDefault="00673E3D" w:rsidP="0096530D">
            <w:pPr>
              <w:rPr>
                <w:sz w:val="10"/>
                <w:szCs w:val="10"/>
              </w:rPr>
            </w:pPr>
          </w:p>
        </w:tc>
        <w:tc>
          <w:tcPr>
            <w:tcW w:w="641" w:type="dxa"/>
            <w:vAlign w:val="bottom"/>
          </w:tcPr>
          <w:p w:rsidR="00673E3D" w:rsidRPr="00A7749C" w:rsidRDefault="003D7B9D" w:rsidP="004C3176">
            <w:pPr>
              <w:jc w:val="center"/>
              <w:rPr>
                <w:sz w:val="26"/>
              </w:rPr>
            </w:pPr>
            <w:r>
              <w:rPr>
                <w:sz w:val="26"/>
              </w:rPr>
              <w:t>126</w:t>
            </w:r>
          </w:p>
        </w:tc>
      </w:tr>
      <w:tr w:rsidR="00673E3D" w:rsidTr="0077658C">
        <w:trPr>
          <w:cantSplit/>
        </w:trPr>
        <w:tc>
          <w:tcPr>
            <w:tcW w:w="8472" w:type="dxa"/>
          </w:tcPr>
          <w:p w:rsidR="00673E3D" w:rsidRPr="00A7749C" w:rsidRDefault="00673E3D" w:rsidP="0096530D">
            <w:pPr>
              <w:pStyle w:val="22"/>
              <w:spacing w:line="240" w:lineRule="auto"/>
              <w:ind w:firstLine="0"/>
              <w:rPr>
                <w:sz w:val="26"/>
                <w:szCs w:val="26"/>
              </w:rPr>
            </w:pPr>
            <w:r>
              <w:rPr>
                <w:sz w:val="26"/>
                <w:szCs w:val="26"/>
              </w:rPr>
              <w:t>от 29.12.2022  № 456</w:t>
            </w:r>
          </w:p>
          <w:p w:rsidR="00673E3D" w:rsidRPr="00F52480" w:rsidRDefault="00673E3D" w:rsidP="0096530D">
            <w:pPr>
              <w:rPr>
                <w:sz w:val="26"/>
                <w:szCs w:val="26"/>
              </w:rPr>
            </w:pPr>
            <w:r w:rsidRPr="00F52480">
              <w:rPr>
                <w:sz w:val="26"/>
                <w:szCs w:val="26"/>
              </w:rPr>
              <w:t>«</w:t>
            </w:r>
            <w:r w:rsidRPr="00E75749">
              <w:rPr>
                <w:sz w:val="26"/>
                <w:szCs w:val="26"/>
              </w:rPr>
              <w:t>О передаче имущества</w:t>
            </w:r>
            <w:r w:rsidRPr="00F52480">
              <w:rPr>
                <w:sz w:val="26"/>
                <w:szCs w:val="26"/>
              </w:rPr>
              <w:t xml:space="preserve">» </w:t>
            </w:r>
          </w:p>
          <w:p w:rsidR="00673E3D" w:rsidRPr="00C46261" w:rsidRDefault="00673E3D" w:rsidP="0096530D">
            <w:pPr>
              <w:rPr>
                <w:sz w:val="10"/>
                <w:szCs w:val="10"/>
              </w:rPr>
            </w:pPr>
          </w:p>
        </w:tc>
        <w:tc>
          <w:tcPr>
            <w:tcW w:w="641" w:type="dxa"/>
            <w:vAlign w:val="bottom"/>
          </w:tcPr>
          <w:p w:rsidR="00673E3D" w:rsidRPr="00A7749C" w:rsidRDefault="003D7B9D" w:rsidP="004C3176">
            <w:pPr>
              <w:jc w:val="center"/>
              <w:rPr>
                <w:sz w:val="26"/>
              </w:rPr>
            </w:pPr>
            <w:r>
              <w:rPr>
                <w:sz w:val="26"/>
              </w:rPr>
              <w:t>128</w:t>
            </w:r>
          </w:p>
        </w:tc>
      </w:tr>
    </w:tbl>
    <w:p w:rsidR="00FB7F4A" w:rsidRDefault="00FB7F4A" w:rsidP="00FB7F4A">
      <w:pPr>
        <w:pStyle w:val="3"/>
        <w:rPr>
          <w:b/>
          <w:bCs/>
          <w:sz w:val="24"/>
        </w:rPr>
      </w:pPr>
    </w:p>
    <w:p w:rsidR="00673E3D" w:rsidRDefault="00673E3D" w:rsidP="00673E3D"/>
    <w:p w:rsidR="00B41232" w:rsidRDefault="00B41232" w:rsidP="00673E3D"/>
    <w:p w:rsidR="00B41232" w:rsidRDefault="00B41232" w:rsidP="00673E3D"/>
    <w:p w:rsidR="00B41232" w:rsidRDefault="00B41232" w:rsidP="00673E3D"/>
    <w:p w:rsidR="00B41232" w:rsidRDefault="00B41232" w:rsidP="00673E3D"/>
    <w:p w:rsidR="00B41232" w:rsidRDefault="00B41232" w:rsidP="00673E3D"/>
    <w:p w:rsidR="00B41232" w:rsidRDefault="00B41232" w:rsidP="00673E3D"/>
    <w:p w:rsidR="00B41232" w:rsidRDefault="00B41232" w:rsidP="00673E3D"/>
    <w:p w:rsidR="00FB7F4A" w:rsidRDefault="00FB7F4A" w:rsidP="00FB7F4A">
      <w:pPr>
        <w:pStyle w:val="3"/>
        <w:rPr>
          <w:b/>
          <w:bCs/>
          <w:sz w:val="24"/>
        </w:rPr>
      </w:pPr>
      <w:r>
        <w:rPr>
          <w:b/>
          <w:bCs/>
          <w:sz w:val="24"/>
        </w:rPr>
        <w:lastRenderedPageBreak/>
        <w:t>РАЗДЕЛ  ТРЕТИЙ</w:t>
      </w:r>
    </w:p>
    <w:p w:rsidR="00FB7F4A" w:rsidRDefault="00FB7F4A" w:rsidP="00FB7F4A">
      <w:pPr>
        <w:rPr>
          <w:b/>
          <w:bCs/>
          <w:sz w:val="28"/>
        </w:rPr>
      </w:pPr>
      <w:r>
        <w:rPr>
          <w:b/>
          <w:bCs/>
          <w:sz w:val="28"/>
        </w:rPr>
        <w:t>Решения районного Собрания депутатов:</w:t>
      </w:r>
    </w:p>
    <w:p w:rsidR="00FB7F4A" w:rsidRPr="000911C2" w:rsidRDefault="00FB7F4A" w:rsidP="00FB7F4A">
      <w:pPr>
        <w:rPr>
          <w:b/>
          <w:bCs/>
          <w:sz w:val="8"/>
          <w:szCs w:val="8"/>
        </w:rPr>
      </w:pPr>
    </w:p>
    <w:p w:rsidR="00FB7F4A" w:rsidRPr="00936153" w:rsidRDefault="00FB7F4A" w:rsidP="00FB7F4A">
      <w:pPr>
        <w:pStyle w:val="a6"/>
        <w:rPr>
          <w:rFonts w:ascii="Times New Roman" w:hAnsi="Times New Roman" w:cs="Times New Roman"/>
          <w:sz w:val="8"/>
          <w:szCs w:val="8"/>
        </w:rPr>
      </w:pPr>
    </w:p>
    <w:tbl>
      <w:tblPr>
        <w:tblW w:w="9113" w:type="dxa"/>
        <w:tblLook w:val="0000"/>
      </w:tblPr>
      <w:tblGrid>
        <w:gridCol w:w="8472"/>
        <w:gridCol w:w="641"/>
      </w:tblGrid>
      <w:tr w:rsidR="00FB7F4A" w:rsidTr="0077658C">
        <w:trPr>
          <w:cantSplit/>
        </w:trPr>
        <w:tc>
          <w:tcPr>
            <w:tcW w:w="8472" w:type="dxa"/>
          </w:tcPr>
          <w:p w:rsidR="00FB7F4A" w:rsidRPr="00A7749C" w:rsidRDefault="009932CE" w:rsidP="009932CE">
            <w:pPr>
              <w:pStyle w:val="22"/>
              <w:spacing w:line="240" w:lineRule="auto"/>
              <w:ind w:firstLine="0"/>
              <w:rPr>
                <w:sz w:val="26"/>
                <w:szCs w:val="26"/>
              </w:rPr>
            </w:pPr>
            <w:r>
              <w:rPr>
                <w:sz w:val="26"/>
                <w:szCs w:val="26"/>
              </w:rPr>
              <w:t>от 1</w:t>
            </w:r>
            <w:r w:rsidR="0096530D">
              <w:rPr>
                <w:sz w:val="26"/>
                <w:szCs w:val="26"/>
              </w:rPr>
              <w:t>9</w:t>
            </w:r>
            <w:r w:rsidR="00FB7F4A">
              <w:rPr>
                <w:sz w:val="26"/>
                <w:szCs w:val="26"/>
              </w:rPr>
              <w:t>.1</w:t>
            </w:r>
            <w:r w:rsidR="0096530D">
              <w:rPr>
                <w:sz w:val="26"/>
                <w:szCs w:val="26"/>
              </w:rPr>
              <w:t>2</w:t>
            </w:r>
            <w:r w:rsidR="00FB7F4A">
              <w:rPr>
                <w:sz w:val="26"/>
                <w:szCs w:val="26"/>
              </w:rPr>
              <w:t>.202</w:t>
            </w:r>
            <w:r>
              <w:rPr>
                <w:sz w:val="26"/>
                <w:szCs w:val="26"/>
              </w:rPr>
              <w:t>2</w:t>
            </w:r>
            <w:r w:rsidR="00FB7F4A">
              <w:rPr>
                <w:sz w:val="26"/>
                <w:szCs w:val="26"/>
              </w:rPr>
              <w:t xml:space="preserve">  № </w:t>
            </w:r>
            <w:r w:rsidR="0096530D">
              <w:rPr>
                <w:sz w:val="26"/>
                <w:szCs w:val="26"/>
              </w:rPr>
              <w:t>3-1</w:t>
            </w:r>
          </w:p>
          <w:p w:rsidR="00FB7F4A" w:rsidRPr="009932CE" w:rsidRDefault="00FB7F4A" w:rsidP="0096530D">
            <w:pPr>
              <w:tabs>
                <w:tab w:val="left" w:pos="8222"/>
              </w:tabs>
              <w:ind w:right="-108"/>
              <w:rPr>
                <w:sz w:val="26"/>
                <w:szCs w:val="26"/>
              </w:rPr>
            </w:pPr>
            <w:r w:rsidRPr="009932CE">
              <w:rPr>
                <w:sz w:val="26"/>
                <w:szCs w:val="26"/>
              </w:rPr>
              <w:t>«</w:t>
            </w:r>
            <w:r w:rsidR="0096530D" w:rsidRPr="0096530D">
              <w:rPr>
                <w:sz w:val="26"/>
                <w:szCs w:val="26"/>
              </w:rPr>
              <w:t>О районном бюджете муниципального образования Новичихинский район на 2023 год</w:t>
            </w:r>
            <w:r w:rsidR="009932CE" w:rsidRPr="0096530D">
              <w:rPr>
                <w:sz w:val="26"/>
                <w:szCs w:val="26"/>
              </w:rPr>
              <w:t>»</w:t>
            </w:r>
            <w:r w:rsidRPr="009932CE">
              <w:rPr>
                <w:sz w:val="26"/>
                <w:szCs w:val="26"/>
              </w:rPr>
              <w:t xml:space="preserve">  </w:t>
            </w:r>
          </w:p>
          <w:p w:rsidR="00FB7F4A" w:rsidRPr="00C46261" w:rsidRDefault="00FB7F4A" w:rsidP="009932CE">
            <w:pPr>
              <w:rPr>
                <w:sz w:val="10"/>
                <w:szCs w:val="10"/>
              </w:rPr>
            </w:pPr>
          </w:p>
        </w:tc>
        <w:tc>
          <w:tcPr>
            <w:tcW w:w="641" w:type="dxa"/>
            <w:vAlign w:val="bottom"/>
          </w:tcPr>
          <w:p w:rsidR="00FB7F4A" w:rsidRPr="002E7198" w:rsidRDefault="003D7B9D" w:rsidP="002E7198">
            <w:pPr>
              <w:jc w:val="center"/>
              <w:rPr>
                <w:sz w:val="26"/>
              </w:rPr>
            </w:pPr>
            <w:r>
              <w:rPr>
                <w:sz w:val="26"/>
              </w:rPr>
              <w:t>134</w:t>
            </w:r>
          </w:p>
        </w:tc>
      </w:tr>
      <w:tr w:rsidR="0096530D" w:rsidTr="0077658C">
        <w:trPr>
          <w:cantSplit/>
        </w:trPr>
        <w:tc>
          <w:tcPr>
            <w:tcW w:w="8472" w:type="dxa"/>
          </w:tcPr>
          <w:p w:rsidR="0096530D" w:rsidRPr="00A7749C" w:rsidRDefault="0096530D" w:rsidP="0096530D">
            <w:pPr>
              <w:pStyle w:val="22"/>
              <w:spacing w:line="240" w:lineRule="auto"/>
              <w:ind w:firstLine="0"/>
              <w:rPr>
                <w:sz w:val="26"/>
                <w:szCs w:val="26"/>
              </w:rPr>
            </w:pPr>
            <w:r>
              <w:rPr>
                <w:sz w:val="26"/>
                <w:szCs w:val="26"/>
              </w:rPr>
              <w:t>от 19.12.2022  № 3-2</w:t>
            </w:r>
          </w:p>
          <w:p w:rsidR="0096530D" w:rsidRPr="0096530D" w:rsidRDefault="0096530D" w:rsidP="0096530D">
            <w:pPr>
              <w:pStyle w:val="a8"/>
              <w:spacing w:before="0" w:beforeAutospacing="0" w:after="0" w:afterAutospacing="0"/>
              <w:rPr>
                <w:sz w:val="26"/>
                <w:szCs w:val="26"/>
              </w:rPr>
            </w:pPr>
            <w:r w:rsidRPr="0096530D">
              <w:rPr>
                <w:sz w:val="26"/>
                <w:szCs w:val="26"/>
              </w:rPr>
              <w:t>«</w:t>
            </w:r>
            <w:r w:rsidRPr="0096530D">
              <w:rPr>
                <w:color w:val="000000"/>
                <w:sz w:val="26"/>
                <w:szCs w:val="26"/>
              </w:rPr>
              <w:t>Об утверждении ключевых показателей и их целевых значений, индикативных показателей по муниципальному жилищному контролю на территории муниципального образования Новичихинский район</w:t>
            </w:r>
            <w:r w:rsidRPr="0096530D">
              <w:rPr>
                <w:sz w:val="26"/>
                <w:szCs w:val="26"/>
              </w:rPr>
              <w:t xml:space="preserve">»  </w:t>
            </w:r>
          </w:p>
          <w:p w:rsidR="0096530D" w:rsidRPr="00C46261" w:rsidRDefault="0096530D" w:rsidP="0096530D">
            <w:pPr>
              <w:rPr>
                <w:sz w:val="10"/>
                <w:szCs w:val="10"/>
              </w:rPr>
            </w:pPr>
          </w:p>
        </w:tc>
        <w:tc>
          <w:tcPr>
            <w:tcW w:w="641" w:type="dxa"/>
            <w:vAlign w:val="bottom"/>
          </w:tcPr>
          <w:p w:rsidR="0096530D" w:rsidRPr="00A7749C" w:rsidRDefault="003D7B9D" w:rsidP="002E7198">
            <w:pPr>
              <w:jc w:val="center"/>
              <w:rPr>
                <w:sz w:val="26"/>
              </w:rPr>
            </w:pPr>
            <w:r>
              <w:rPr>
                <w:sz w:val="26"/>
              </w:rPr>
              <w:t>215</w:t>
            </w:r>
          </w:p>
        </w:tc>
      </w:tr>
      <w:tr w:rsidR="0096530D" w:rsidTr="0077658C">
        <w:trPr>
          <w:cantSplit/>
        </w:trPr>
        <w:tc>
          <w:tcPr>
            <w:tcW w:w="8472" w:type="dxa"/>
          </w:tcPr>
          <w:p w:rsidR="0096530D" w:rsidRPr="00A7749C" w:rsidRDefault="0096530D" w:rsidP="0096530D">
            <w:pPr>
              <w:pStyle w:val="22"/>
              <w:spacing w:line="240" w:lineRule="auto"/>
              <w:ind w:firstLine="0"/>
              <w:rPr>
                <w:sz w:val="26"/>
                <w:szCs w:val="26"/>
              </w:rPr>
            </w:pPr>
            <w:r>
              <w:rPr>
                <w:sz w:val="26"/>
                <w:szCs w:val="26"/>
              </w:rPr>
              <w:t>от 19.12.2022  № 3-</w:t>
            </w:r>
            <w:r w:rsidR="003078FF">
              <w:rPr>
                <w:sz w:val="26"/>
                <w:szCs w:val="26"/>
              </w:rPr>
              <w:t>3</w:t>
            </w:r>
          </w:p>
          <w:p w:rsidR="0096530D" w:rsidRPr="003078FF" w:rsidRDefault="0096530D" w:rsidP="003078FF">
            <w:pPr>
              <w:rPr>
                <w:sz w:val="26"/>
                <w:szCs w:val="26"/>
              </w:rPr>
            </w:pPr>
            <w:r w:rsidRPr="0096530D">
              <w:rPr>
                <w:sz w:val="26"/>
                <w:szCs w:val="26"/>
              </w:rPr>
              <w:t>«</w:t>
            </w:r>
            <w:r w:rsidR="003078FF" w:rsidRPr="003078FF">
              <w:rPr>
                <w:sz w:val="26"/>
                <w:szCs w:val="26"/>
              </w:rPr>
              <w:t>О внесении изменений в решение Новичихинского районного Собрания Депутатов Алтайского края от 25.03.2016 № 24 «Об утверждении правил использования водных объектов общего пользования, расположенных на территории Новичихинского района для личных и бытовых нужд»</w:t>
            </w:r>
            <w:r w:rsidRPr="003078FF">
              <w:rPr>
                <w:sz w:val="26"/>
                <w:szCs w:val="26"/>
              </w:rPr>
              <w:t xml:space="preserve">  </w:t>
            </w:r>
          </w:p>
          <w:p w:rsidR="0096530D" w:rsidRPr="00C46261" w:rsidRDefault="0096530D" w:rsidP="0096530D">
            <w:pPr>
              <w:rPr>
                <w:sz w:val="10"/>
                <w:szCs w:val="10"/>
              </w:rPr>
            </w:pPr>
          </w:p>
        </w:tc>
        <w:tc>
          <w:tcPr>
            <w:tcW w:w="641" w:type="dxa"/>
            <w:vAlign w:val="bottom"/>
          </w:tcPr>
          <w:p w:rsidR="0096530D" w:rsidRPr="00A7749C" w:rsidRDefault="003D7B9D" w:rsidP="002E7198">
            <w:pPr>
              <w:jc w:val="center"/>
              <w:rPr>
                <w:sz w:val="26"/>
              </w:rPr>
            </w:pPr>
            <w:r>
              <w:rPr>
                <w:sz w:val="26"/>
              </w:rPr>
              <w:t>218</w:t>
            </w:r>
          </w:p>
        </w:tc>
      </w:tr>
      <w:tr w:rsidR="0096530D" w:rsidTr="0077658C">
        <w:trPr>
          <w:cantSplit/>
        </w:trPr>
        <w:tc>
          <w:tcPr>
            <w:tcW w:w="8472" w:type="dxa"/>
          </w:tcPr>
          <w:p w:rsidR="0096530D" w:rsidRPr="00A7749C" w:rsidRDefault="0096530D" w:rsidP="0096530D">
            <w:pPr>
              <w:pStyle w:val="22"/>
              <w:spacing w:line="240" w:lineRule="auto"/>
              <w:ind w:firstLine="0"/>
              <w:rPr>
                <w:sz w:val="26"/>
                <w:szCs w:val="26"/>
              </w:rPr>
            </w:pPr>
            <w:r>
              <w:rPr>
                <w:sz w:val="26"/>
                <w:szCs w:val="26"/>
              </w:rPr>
              <w:t>от 19.12.2022  № 3-</w:t>
            </w:r>
            <w:r w:rsidR="003078FF">
              <w:rPr>
                <w:sz w:val="26"/>
                <w:szCs w:val="26"/>
              </w:rPr>
              <w:t>4</w:t>
            </w:r>
          </w:p>
          <w:p w:rsidR="003078FF" w:rsidRPr="003078FF" w:rsidRDefault="0096530D" w:rsidP="003078FF">
            <w:pPr>
              <w:shd w:val="clear" w:color="auto" w:fill="FFFFFF"/>
              <w:jc w:val="both"/>
              <w:rPr>
                <w:bCs/>
                <w:color w:val="000000"/>
                <w:sz w:val="26"/>
                <w:szCs w:val="26"/>
              </w:rPr>
            </w:pPr>
            <w:r w:rsidRPr="0096530D">
              <w:rPr>
                <w:sz w:val="26"/>
                <w:szCs w:val="26"/>
              </w:rPr>
              <w:t>«</w:t>
            </w:r>
            <w:r w:rsidR="003078FF" w:rsidRPr="003078FF">
              <w:rPr>
                <w:bCs/>
                <w:color w:val="000000"/>
                <w:sz w:val="26"/>
                <w:szCs w:val="26"/>
              </w:rPr>
              <w:t>Об утверждении Положения о порядке назначения и проведения</w:t>
            </w:r>
          </w:p>
          <w:p w:rsidR="0096530D" w:rsidRPr="003078FF" w:rsidRDefault="003078FF" w:rsidP="003078FF">
            <w:pPr>
              <w:shd w:val="clear" w:color="auto" w:fill="FFFFFF"/>
              <w:ind w:right="34"/>
              <w:rPr>
                <w:sz w:val="26"/>
                <w:szCs w:val="26"/>
              </w:rPr>
            </w:pPr>
            <w:r w:rsidRPr="003078FF">
              <w:rPr>
                <w:bCs/>
                <w:color w:val="000000"/>
                <w:sz w:val="26"/>
                <w:szCs w:val="26"/>
              </w:rPr>
              <w:t>опроса граждан на территории муниципального образования Новичихинский район Алтайского края</w:t>
            </w:r>
            <w:r w:rsidR="0096530D" w:rsidRPr="003078FF">
              <w:rPr>
                <w:sz w:val="26"/>
                <w:szCs w:val="26"/>
              </w:rPr>
              <w:t xml:space="preserve">»  </w:t>
            </w:r>
          </w:p>
          <w:p w:rsidR="0096530D" w:rsidRPr="00C46261" w:rsidRDefault="0096530D" w:rsidP="0096530D">
            <w:pPr>
              <w:rPr>
                <w:sz w:val="10"/>
                <w:szCs w:val="10"/>
              </w:rPr>
            </w:pPr>
          </w:p>
        </w:tc>
        <w:tc>
          <w:tcPr>
            <w:tcW w:w="641" w:type="dxa"/>
            <w:vAlign w:val="bottom"/>
          </w:tcPr>
          <w:p w:rsidR="0096530D" w:rsidRPr="00A7749C" w:rsidRDefault="003D7B9D" w:rsidP="002E7198">
            <w:pPr>
              <w:jc w:val="center"/>
              <w:rPr>
                <w:sz w:val="26"/>
              </w:rPr>
            </w:pPr>
            <w:r>
              <w:rPr>
                <w:sz w:val="26"/>
              </w:rPr>
              <w:t>220</w:t>
            </w:r>
          </w:p>
        </w:tc>
      </w:tr>
      <w:tr w:rsidR="0096530D" w:rsidTr="0077658C">
        <w:trPr>
          <w:cantSplit/>
        </w:trPr>
        <w:tc>
          <w:tcPr>
            <w:tcW w:w="8472" w:type="dxa"/>
          </w:tcPr>
          <w:p w:rsidR="0096530D" w:rsidRPr="00A7749C" w:rsidRDefault="0096530D" w:rsidP="0096530D">
            <w:pPr>
              <w:pStyle w:val="22"/>
              <w:spacing w:line="240" w:lineRule="auto"/>
              <w:ind w:firstLine="0"/>
              <w:rPr>
                <w:sz w:val="26"/>
                <w:szCs w:val="26"/>
              </w:rPr>
            </w:pPr>
            <w:r>
              <w:rPr>
                <w:sz w:val="26"/>
                <w:szCs w:val="26"/>
              </w:rPr>
              <w:t>от 19.12.2022  № 3-</w:t>
            </w:r>
            <w:r w:rsidR="003078FF">
              <w:rPr>
                <w:sz w:val="26"/>
                <w:szCs w:val="26"/>
              </w:rPr>
              <w:t>5</w:t>
            </w:r>
          </w:p>
          <w:p w:rsidR="0096530D" w:rsidRPr="0096530D" w:rsidRDefault="003078FF" w:rsidP="003078FF">
            <w:pPr>
              <w:shd w:val="clear" w:color="auto" w:fill="FFFFFF"/>
              <w:ind w:right="34"/>
              <w:rPr>
                <w:sz w:val="26"/>
                <w:szCs w:val="26"/>
              </w:rPr>
            </w:pPr>
            <w:r w:rsidRPr="0096530D">
              <w:rPr>
                <w:sz w:val="26"/>
                <w:szCs w:val="26"/>
              </w:rPr>
              <w:t>«</w:t>
            </w:r>
            <w:r w:rsidRPr="003078FF">
              <w:rPr>
                <w:bCs/>
                <w:color w:val="000000"/>
                <w:sz w:val="26"/>
                <w:szCs w:val="26"/>
              </w:rPr>
              <w:t>Об утверждении Порядка выдвижения, внесения, обсуждения и рассмотрения инициативных проектов в муниципальном образовании Новичихинский район Алтайского края</w:t>
            </w:r>
            <w:r w:rsidR="0096530D" w:rsidRPr="003078FF">
              <w:rPr>
                <w:sz w:val="26"/>
                <w:szCs w:val="26"/>
              </w:rPr>
              <w:t xml:space="preserve">» </w:t>
            </w:r>
            <w:r w:rsidR="0096530D" w:rsidRPr="0096530D">
              <w:rPr>
                <w:sz w:val="26"/>
                <w:szCs w:val="26"/>
              </w:rPr>
              <w:t xml:space="preserve"> </w:t>
            </w:r>
          </w:p>
          <w:p w:rsidR="0096530D" w:rsidRPr="00C46261" w:rsidRDefault="0096530D" w:rsidP="0096530D">
            <w:pPr>
              <w:rPr>
                <w:sz w:val="10"/>
                <w:szCs w:val="10"/>
              </w:rPr>
            </w:pPr>
          </w:p>
        </w:tc>
        <w:tc>
          <w:tcPr>
            <w:tcW w:w="641" w:type="dxa"/>
            <w:vAlign w:val="bottom"/>
          </w:tcPr>
          <w:p w:rsidR="0096530D" w:rsidRPr="00A7749C" w:rsidRDefault="003D7B9D" w:rsidP="002E7198">
            <w:pPr>
              <w:jc w:val="center"/>
              <w:rPr>
                <w:sz w:val="26"/>
              </w:rPr>
            </w:pPr>
            <w:r>
              <w:rPr>
                <w:sz w:val="26"/>
              </w:rPr>
              <w:t>225</w:t>
            </w:r>
          </w:p>
        </w:tc>
      </w:tr>
      <w:tr w:rsidR="0096530D" w:rsidTr="0077658C">
        <w:trPr>
          <w:cantSplit/>
        </w:trPr>
        <w:tc>
          <w:tcPr>
            <w:tcW w:w="8472" w:type="dxa"/>
          </w:tcPr>
          <w:p w:rsidR="0096530D" w:rsidRPr="00A7749C" w:rsidRDefault="003078FF" w:rsidP="0096530D">
            <w:pPr>
              <w:pStyle w:val="22"/>
              <w:spacing w:line="240" w:lineRule="auto"/>
              <w:ind w:firstLine="0"/>
              <w:rPr>
                <w:sz w:val="26"/>
                <w:szCs w:val="26"/>
              </w:rPr>
            </w:pPr>
            <w:r>
              <w:rPr>
                <w:sz w:val="26"/>
                <w:szCs w:val="26"/>
              </w:rPr>
              <w:t>от 19.12.2022  № 3-6</w:t>
            </w:r>
          </w:p>
          <w:p w:rsidR="003078FF" w:rsidRPr="003078FF" w:rsidRDefault="0096530D" w:rsidP="003078FF">
            <w:pPr>
              <w:rPr>
                <w:bCs/>
                <w:sz w:val="26"/>
                <w:szCs w:val="26"/>
              </w:rPr>
            </w:pPr>
            <w:r w:rsidRPr="0096530D">
              <w:rPr>
                <w:sz w:val="26"/>
                <w:szCs w:val="26"/>
              </w:rPr>
              <w:t>«</w:t>
            </w:r>
            <w:r w:rsidR="003078FF" w:rsidRPr="003078FF">
              <w:rPr>
                <w:bCs/>
                <w:sz w:val="26"/>
                <w:szCs w:val="26"/>
              </w:rPr>
              <w:t>О внесении изменений в решение</w:t>
            </w:r>
            <w:r w:rsidR="003078FF">
              <w:rPr>
                <w:bCs/>
                <w:sz w:val="26"/>
                <w:szCs w:val="26"/>
              </w:rPr>
              <w:t xml:space="preserve"> </w:t>
            </w:r>
            <w:r w:rsidR="003078FF" w:rsidRPr="003078FF">
              <w:rPr>
                <w:bCs/>
                <w:sz w:val="26"/>
                <w:szCs w:val="26"/>
              </w:rPr>
              <w:t>районного Собрания депутатов</w:t>
            </w:r>
          </w:p>
          <w:p w:rsidR="003078FF" w:rsidRPr="003078FF" w:rsidRDefault="003078FF" w:rsidP="003078FF">
            <w:pPr>
              <w:rPr>
                <w:bCs/>
                <w:sz w:val="26"/>
                <w:szCs w:val="26"/>
              </w:rPr>
            </w:pPr>
            <w:r w:rsidRPr="003078FF">
              <w:rPr>
                <w:bCs/>
                <w:sz w:val="26"/>
                <w:szCs w:val="26"/>
              </w:rPr>
              <w:t>№  36 от 29.06.2018г. «Об утверждении</w:t>
            </w:r>
            <w:r>
              <w:rPr>
                <w:bCs/>
                <w:sz w:val="26"/>
                <w:szCs w:val="26"/>
              </w:rPr>
              <w:t xml:space="preserve"> </w:t>
            </w:r>
            <w:r w:rsidRPr="003078FF">
              <w:rPr>
                <w:bCs/>
                <w:sz w:val="26"/>
                <w:szCs w:val="26"/>
              </w:rPr>
              <w:t>Положения о порядке назначения, выплаты</w:t>
            </w:r>
            <w:r>
              <w:rPr>
                <w:bCs/>
                <w:sz w:val="26"/>
                <w:szCs w:val="26"/>
              </w:rPr>
              <w:t xml:space="preserve"> </w:t>
            </w:r>
            <w:r w:rsidRPr="003078FF">
              <w:rPr>
                <w:bCs/>
                <w:sz w:val="26"/>
                <w:szCs w:val="26"/>
              </w:rPr>
              <w:t xml:space="preserve">и перерасчета пенсии за выслугу лет лицам, </w:t>
            </w:r>
          </w:p>
          <w:p w:rsidR="0096530D" w:rsidRPr="003078FF" w:rsidRDefault="003078FF" w:rsidP="003078FF">
            <w:pPr>
              <w:rPr>
                <w:sz w:val="26"/>
                <w:szCs w:val="26"/>
              </w:rPr>
            </w:pPr>
            <w:r w:rsidRPr="003078FF">
              <w:rPr>
                <w:bCs/>
                <w:sz w:val="26"/>
                <w:szCs w:val="26"/>
              </w:rPr>
              <w:t>замещавшим должности муниципальной службы</w:t>
            </w:r>
            <w:r>
              <w:rPr>
                <w:bCs/>
                <w:sz w:val="26"/>
                <w:szCs w:val="26"/>
              </w:rPr>
              <w:t xml:space="preserve"> </w:t>
            </w:r>
            <w:r w:rsidRPr="003078FF">
              <w:rPr>
                <w:bCs/>
                <w:sz w:val="26"/>
                <w:szCs w:val="26"/>
              </w:rPr>
              <w:t>Новичихинского района в новой редакции»</w:t>
            </w:r>
            <w:r w:rsidR="0096530D" w:rsidRPr="003078FF">
              <w:rPr>
                <w:sz w:val="26"/>
                <w:szCs w:val="26"/>
              </w:rPr>
              <w:t xml:space="preserve">  </w:t>
            </w:r>
          </w:p>
          <w:p w:rsidR="0096530D" w:rsidRPr="00C46261" w:rsidRDefault="0096530D" w:rsidP="0096530D">
            <w:pPr>
              <w:rPr>
                <w:sz w:val="10"/>
                <w:szCs w:val="10"/>
              </w:rPr>
            </w:pPr>
          </w:p>
        </w:tc>
        <w:tc>
          <w:tcPr>
            <w:tcW w:w="641" w:type="dxa"/>
            <w:vAlign w:val="bottom"/>
          </w:tcPr>
          <w:p w:rsidR="0096530D" w:rsidRPr="00A7749C" w:rsidRDefault="003D7B9D" w:rsidP="002E7198">
            <w:pPr>
              <w:jc w:val="center"/>
              <w:rPr>
                <w:sz w:val="26"/>
              </w:rPr>
            </w:pPr>
            <w:r>
              <w:rPr>
                <w:sz w:val="26"/>
              </w:rPr>
              <w:t>242</w:t>
            </w:r>
          </w:p>
        </w:tc>
      </w:tr>
      <w:tr w:rsidR="0096530D" w:rsidTr="0077658C">
        <w:trPr>
          <w:cantSplit/>
        </w:trPr>
        <w:tc>
          <w:tcPr>
            <w:tcW w:w="8472" w:type="dxa"/>
          </w:tcPr>
          <w:p w:rsidR="0096530D" w:rsidRPr="00A7749C" w:rsidRDefault="003078FF" w:rsidP="0096530D">
            <w:pPr>
              <w:pStyle w:val="22"/>
              <w:spacing w:line="240" w:lineRule="auto"/>
              <w:ind w:firstLine="0"/>
              <w:rPr>
                <w:sz w:val="26"/>
                <w:szCs w:val="26"/>
              </w:rPr>
            </w:pPr>
            <w:r>
              <w:rPr>
                <w:sz w:val="26"/>
                <w:szCs w:val="26"/>
              </w:rPr>
              <w:t>от 19.12.2022  № 3-7</w:t>
            </w:r>
          </w:p>
          <w:p w:rsidR="003078FF" w:rsidRPr="003078FF" w:rsidRDefault="0096530D" w:rsidP="003078FF">
            <w:pPr>
              <w:pStyle w:val="11"/>
              <w:tabs>
                <w:tab w:val="left" w:pos="851"/>
              </w:tabs>
              <w:spacing w:after="0" w:line="240" w:lineRule="auto"/>
              <w:jc w:val="both"/>
              <w:rPr>
                <w:rFonts w:ascii="Times New Roman" w:hAnsi="Times New Roman" w:cs="Times New Roman"/>
                <w:sz w:val="26"/>
                <w:szCs w:val="26"/>
              </w:rPr>
            </w:pPr>
            <w:r w:rsidRPr="003078FF">
              <w:rPr>
                <w:rFonts w:ascii="Times New Roman" w:hAnsi="Times New Roman" w:cs="Times New Roman"/>
                <w:sz w:val="26"/>
                <w:szCs w:val="26"/>
              </w:rPr>
              <w:t>«</w:t>
            </w:r>
            <w:r w:rsidR="003078FF" w:rsidRPr="003078FF">
              <w:rPr>
                <w:rFonts w:ascii="Times New Roman" w:hAnsi="Times New Roman" w:cs="Times New Roman"/>
                <w:sz w:val="26"/>
                <w:szCs w:val="26"/>
              </w:rPr>
              <w:t>Об утверждении Положения о порядке проведения открытого</w:t>
            </w:r>
          </w:p>
          <w:p w:rsidR="003078FF" w:rsidRPr="003078FF" w:rsidRDefault="003078FF" w:rsidP="003078FF">
            <w:pPr>
              <w:pStyle w:val="11"/>
              <w:spacing w:after="0" w:line="240" w:lineRule="auto"/>
              <w:jc w:val="both"/>
              <w:rPr>
                <w:rFonts w:ascii="Times New Roman" w:hAnsi="Times New Roman" w:cs="Times New Roman"/>
                <w:sz w:val="26"/>
                <w:szCs w:val="26"/>
              </w:rPr>
            </w:pPr>
            <w:r w:rsidRPr="003078FF">
              <w:rPr>
                <w:rFonts w:ascii="Times New Roman" w:hAnsi="Times New Roman" w:cs="Times New Roman"/>
                <w:sz w:val="26"/>
                <w:szCs w:val="26"/>
              </w:rPr>
              <w:t>конкурса по отбору управляющей организации для управления</w:t>
            </w:r>
          </w:p>
          <w:p w:rsidR="0096530D" w:rsidRPr="003078FF" w:rsidRDefault="003078FF" w:rsidP="003078FF">
            <w:pPr>
              <w:pStyle w:val="11"/>
              <w:spacing w:after="0" w:line="240" w:lineRule="auto"/>
              <w:jc w:val="both"/>
              <w:rPr>
                <w:rFonts w:ascii="Times New Roman" w:hAnsi="Times New Roman" w:cs="Times New Roman"/>
                <w:sz w:val="26"/>
                <w:szCs w:val="26"/>
              </w:rPr>
            </w:pPr>
            <w:r w:rsidRPr="003078FF">
              <w:rPr>
                <w:rFonts w:ascii="Times New Roman" w:hAnsi="Times New Roman" w:cs="Times New Roman"/>
                <w:sz w:val="26"/>
                <w:szCs w:val="26"/>
              </w:rPr>
              <w:t>многоквартирным домом</w:t>
            </w:r>
            <w:r w:rsidR="0096530D" w:rsidRPr="003078FF">
              <w:rPr>
                <w:rFonts w:ascii="Times New Roman" w:hAnsi="Times New Roman" w:cs="Times New Roman"/>
                <w:sz w:val="26"/>
                <w:szCs w:val="26"/>
              </w:rPr>
              <w:t xml:space="preserve">»  </w:t>
            </w:r>
          </w:p>
          <w:p w:rsidR="0096530D" w:rsidRPr="00C46261" w:rsidRDefault="0096530D" w:rsidP="0096530D">
            <w:pPr>
              <w:rPr>
                <w:sz w:val="10"/>
                <w:szCs w:val="10"/>
              </w:rPr>
            </w:pPr>
          </w:p>
        </w:tc>
        <w:tc>
          <w:tcPr>
            <w:tcW w:w="641" w:type="dxa"/>
            <w:vAlign w:val="bottom"/>
          </w:tcPr>
          <w:p w:rsidR="0096530D" w:rsidRPr="00A7749C" w:rsidRDefault="003D7B9D" w:rsidP="002E7198">
            <w:pPr>
              <w:jc w:val="center"/>
              <w:rPr>
                <w:sz w:val="26"/>
              </w:rPr>
            </w:pPr>
            <w:r>
              <w:rPr>
                <w:sz w:val="26"/>
              </w:rPr>
              <w:t>244</w:t>
            </w:r>
          </w:p>
        </w:tc>
      </w:tr>
      <w:tr w:rsidR="0096530D" w:rsidTr="0077658C">
        <w:trPr>
          <w:cantSplit/>
        </w:trPr>
        <w:tc>
          <w:tcPr>
            <w:tcW w:w="8472" w:type="dxa"/>
          </w:tcPr>
          <w:p w:rsidR="0096530D" w:rsidRPr="00A7749C" w:rsidRDefault="0096530D" w:rsidP="0096530D">
            <w:pPr>
              <w:pStyle w:val="22"/>
              <w:spacing w:line="240" w:lineRule="auto"/>
              <w:ind w:firstLine="0"/>
              <w:rPr>
                <w:sz w:val="26"/>
                <w:szCs w:val="26"/>
              </w:rPr>
            </w:pPr>
            <w:r>
              <w:rPr>
                <w:sz w:val="26"/>
                <w:szCs w:val="26"/>
              </w:rPr>
              <w:t>от 19.12.202</w:t>
            </w:r>
            <w:r w:rsidR="003078FF">
              <w:rPr>
                <w:sz w:val="26"/>
                <w:szCs w:val="26"/>
              </w:rPr>
              <w:t>2  № 3-8</w:t>
            </w:r>
          </w:p>
          <w:p w:rsidR="0096530D" w:rsidRPr="003078FF" w:rsidRDefault="0096530D" w:rsidP="003078FF">
            <w:pPr>
              <w:rPr>
                <w:sz w:val="26"/>
                <w:szCs w:val="26"/>
              </w:rPr>
            </w:pPr>
            <w:r w:rsidRPr="0096530D">
              <w:rPr>
                <w:sz w:val="26"/>
                <w:szCs w:val="26"/>
              </w:rPr>
              <w:t>«</w:t>
            </w:r>
            <w:r w:rsidR="003078FF" w:rsidRPr="003078FF">
              <w:rPr>
                <w:sz w:val="26"/>
                <w:szCs w:val="26"/>
              </w:rPr>
              <w:t>О передаче части полномочий  муниципального образования Новичихинский район Алтайского края муниципальному образованию Долговский сельсовет Новичихинского района Алтайского края</w:t>
            </w:r>
            <w:r w:rsidRPr="003078FF">
              <w:rPr>
                <w:sz w:val="26"/>
                <w:szCs w:val="26"/>
              </w:rPr>
              <w:t xml:space="preserve">»  </w:t>
            </w:r>
          </w:p>
          <w:p w:rsidR="0096530D" w:rsidRPr="00C46261" w:rsidRDefault="0096530D" w:rsidP="0096530D">
            <w:pPr>
              <w:rPr>
                <w:sz w:val="10"/>
                <w:szCs w:val="10"/>
              </w:rPr>
            </w:pPr>
          </w:p>
        </w:tc>
        <w:tc>
          <w:tcPr>
            <w:tcW w:w="641" w:type="dxa"/>
            <w:vAlign w:val="bottom"/>
          </w:tcPr>
          <w:p w:rsidR="0096530D" w:rsidRPr="00A7749C" w:rsidRDefault="003D7B9D" w:rsidP="002E7198">
            <w:pPr>
              <w:jc w:val="center"/>
              <w:rPr>
                <w:sz w:val="26"/>
              </w:rPr>
            </w:pPr>
            <w:r>
              <w:rPr>
                <w:sz w:val="26"/>
              </w:rPr>
              <w:t>277</w:t>
            </w:r>
          </w:p>
        </w:tc>
      </w:tr>
      <w:tr w:rsidR="0096530D" w:rsidTr="0077658C">
        <w:trPr>
          <w:cantSplit/>
        </w:trPr>
        <w:tc>
          <w:tcPr>
            <w:tcW w:w="8472" w:type="dxa"/>
          </w:tcPr>
          <w:p w:rsidR="0096530D" w:rsidRPr="00A7749C" w:rsidRDefault="003078FF" w:rsidP="0096530D">
            <w:pPr>
              <w:pStyle w:val="22"/>
              <w:spacing w:line="240" w:lineRule="auto"/>
              <w:ind w:firstLine="0"/>
              <w:rPr>
                <w:sz w:val="26"/>
                <w:szCs w:val="26"/>
              </w:rPr>
            </w:pPr>
            <w:r>
              <w:rPr>
                <w:sz w:val="26"/>
                <w:szCs w:val="26"/>
              </w:rPr>
              <w:t>от 19.12.2022  № 3-9</w:t>
            </w:r>
          </w:p>
          <w:p w:rsidR="0096530D" w:rsidRPr="0096530D" w:rsidRDefault="0096530D" w:rsidP="003078FF">
            <w:pPr>
              <w:rPr>
                <w:sz w:val="26"/>
                <w:szCs w:val="26"/>
              </w:rPr>
            </w:pPr>
            <w:r w:rsidRPr="0096530D">
              <w:rPr>
                <w:sz w:val="26"/>
                <w:szCs w:val="26"/>
              </w:rPr>
              <w:t>«</w:t>
            </w:r>
            <w:r w:rsidR="003078FF" w:rsidRPr="003078FF">
              <w:rPr>
                <w:sz w:val="26"/>
                <w:szCs w:val="26"/>
              </w:rPr>
              <w:t>О передаче части полномочий  муниципального образования Новичихинский район Алтайского края муниципальному образованию Лобанихинский сельсовет Новичихинского района Алтайского края</w:t>
            </w:r>
            <w:r w:rsidRPr="003078FF">
              <w:rPr>
                <w:sz w:val="26"/>
                <w:szCs w:val="26"/>
              </w:rPr>
              <w:t>»</w:t>
            </w:r>
            <w:r w:rsidRPr="0096530D">
              <w:rPr>
                <w:sz w:val="26"/>
                <w:szCs w:val="26"/>
              </w:rPr>
              <w:t xml:space="preserve">  </w:t>
            </w:r>
          </w:p>
          <w:p w:rsidR="0096530D" w:rsidRPr="00C46261" w:rsidRDefault="0096530D" w:rsidP="0096530D">
            <w:pPr>
              <w:rPr>
                <w:sz w:val="10"/>
                <w:szCs w:val="10"/>
              </w:rPr>
            </w:pPr>
          </w:p>
        </w:tc>
        <w:tc>
          <w:tcPr>
            <w:tcW w:w="641" w:type="dxa"/>
            <w:vAlign w:val="bottom"/>
          </w:tcPr>
          <w:p w:rsidR="0096530D" w:rsidRPr="00A7749C" w:rsidRDefault="003D7B9D" w:rsidP="002E7198">
            <w:pPr>
              <w:jc w:val="center"/>
              <w:rPr>
                <w:sz w:val="26"/>
              </w:rPr>
            </w:pPr>
            <w:r>
              <w:rPr>
                <w:sz w:val="26"/>
              </w:rPr>
              <w:t>286</w:t>
            </w:r>
          </w:p>
        </w:tc>
      </w:tr>
      <w:tr w:rsidR="0096530D" w:rsidTr="0077658C">
        <w:trPr>
          <w:cantSplit/>
        </w:trPr>
        <w:tc>
          <w:tcPr>
            <w:tcW w:w="8472" w:type="dxa"/>
          </w:tcPr>
          <w:p w:rsidR="0096530D" w:rsidRPr="00A7749C" w:rsidRDefault="003078FF" w:rsidP="0096530D">
            <w:pPr>
              <w:pStyle w:val="22"/>
              <w:spacing w:line="240" w:lineRule="auto"/>
              <w:ind w:firstLine="0"/>
              <w:rPr>
                <w:sz w:val="26"/>
                <w:szCs w:val="26"/>
              </w:rPr>
            </w:pPr>
            <w:r>
              <w:rPr>
                <w:sz w:val="26"/>
                <w:szCs w:val="26"/>
              </w:rPr>
              <w:t>от 19.12.2022  № 3-10</w:t>
            </w:r>
          </w:p>
          <w:p w:rsidR="0096530D" w:rsidRPr="003078FF" w:rsidRDefault="0096530D" w:rsidP="003078FF">
            <w:pPr>
              <w:rPr>
                <w:sz w:val="26"/>
                <w:szCs w:val="26"/>
              </w:rPr>
            </w:pPr>
            <w:r w:rsidRPr="0096530D">
              <w:rPr>
                <w:sz w:val="26"/>
                <w:szCs w:val="26"/>
              </w:rPr>
              <w:t>«</w:t>
            </w:r>
            <w:r w:rsidR="003078FF" w:rsidRPr="003078FF">
              <w:rPr>
                <w:sz w:val="26"/>
                <w:szCs w:val="26"/>
              </w:rPr>
              <w:t>О передаче части полномочий  муниципального образования Новичихинский район Алтайского края муниципальному образованию Мельниковский сельсовет Новичихинского района Алтайского края</w:t>
            </w:r>
            <w:r w:rsidRPr="003078FF">
              <w:rPr>
                <w:sz w:val="26"/>
                <w:szCs w:val="26"/>
              </w:rPr>
              <w:t xml:space="preserve">»  </w:t>
            </w:r>
          </w:p>
          <w:p w:rsidR="0096530D" w:rsidRPr="00C46261" w:rsidRDefault="0096530D" w:rsidP="0096530D">
            <w:pPr>
              <w:rPr>
                <w:sz w:val="10"/>
                <w:szCs w:val="10"/>
              </w:rPr>
            </w:pPr>
          </w:p>
        </w:tc>
        <w:tc>
          <w:tcPr>
            <w:tcW w:w="641" w:type="dxa"/>
            <w:vAlign w:val="bottom"/>
          </w:tcPr>
          <w:p w:rsidR="0096530D" w:rsidRPr="00A7749C" w:rsidRDefault="003D7B9D" w:rsidP="002E7198">
            <w:pPr>
              <w:jc w:val="center"/>
              <w:rPr>
                <w:sz w:val="26"/>
              </w:rPr>
            </w:pPr>
            <w:r>
              <w:rPr>
                <w:sz w:val="26"/>
              </w:rPr>
              <w:t>295</w:t>
            </w:r>
          </w:p>
        </w:tc>
      </w:tr>
      <w:tr w:rsidR="0096530D" w:rsidTr="0077658C">
        <w:trPr>
          <w:cantSplit/>
        </w:trPr>
        <w:tc>
          <w:tcPr>
            <w:tcW w:w="8472" w:type="dxa"/>
          </w:tcPr>
          <w:p w:rsidR="0096530D" w:rsidRPr="00A7749C" w:rsidRDefault="003078FF" w:rsidP="0096530D">
            <w:pPr>
              <w:pStyle w:val="22"/>
              <w:spacing w:line="240" w:lineRule="auto"/>
              <w:ind w:firstLine="0"/>
              <w:rPr>
                <w:sz w:val="26"/>
                <w:szCs w:val="26"/>
              </w:rPr>
            </w:pPr>
            <w:r>
              <w:rPr>
                <w:sz w:val="26"/>
                <w:szCs w:val="26"/>
              </w:rPr>
              <w:lastRenderedPageBreak/>
              <w:t>от 19.12.2022  № 3-11</w:t>
            </w:r>
          </w:p>
          <w:p w:rsidR="0096530D" w:rsidRPr="0096530D" w:rsidRDefault="0096530D" w:rsidP="003078FF">
            <w:pPr>
              <w:rPr>
                <w:sz w:val="26"/>
                <w:szCs w:val="26"/>
              </w:rPr>
            </w:pPr>
            <w:r w:rsidRPr="0096530D">
              <w:rPr>
                <w:sz w:val="26"/>
                <w:szCs w:val="26"/>
              </w:rPr>
              <w:t>«</w:t>
            </w:r>
            <w:r w:rsidR="003078FF" w:rsidRPr="003078FF">
              <w:rPr>
                <w:sz w:val="26"/>
                <w:szCs w:val="26"/>
              </w:rPr>
              <w:t>О передаче части полномочий  муниципального образования Новичихинский район Алтайского края муниципальному образованию Новичихинский сельсовет Новичихинского района Алтайского края</w:t>
            </w:r>
            <w:r w:rsidRPr="003078FF">
              <w:rPr>
                <w:sz w:val="26"/>
                <w:szCs w:val="26"/>
              </w:rPr>
              <w:t>»</w:t>
            </w:r>
            <w:r w:rsidRPr="0096530D">
              <w:rPr>
                <w:sz w:val="26"/>
                <w:szCs w:val="26"/>
              </w:rPr>
              <w:t xml:space="preserve">  </w:t>
            </w:r>
          </w:p>
          <w:p w:rsidR="0096530D" w:rsidRPr="00C46261" w:rsidRDefault="0096530D" w:rsidP="0096530D">
            <w:pPr>
              <w:rPr>
                <w:sz w:val="10"/>
                <w:szCs w:val="10"/>
              </w:rPr>
            </w:pPr>
          </w:p>
        </w:tc>
        <w:tc>
          <w:tcPr>
            <w:tcW w:w="641" w:type="dxa"/>
            <w:vAlign w:val="bottom"/>
          </w:tcPr>
          <w:p w:rsidR="0096530D" w:rsidRPr="00A7749C" w:rsidRDefault="003D7B9D" w:rsidP="002E7198">
            <w:pPr>
              <w:jc w:val="center"/>
              <w:rPr>
                <w:sz w:val="26"/>
              </w:rPr>
            </w:pPr>
            <w:r>
              <w:rPr>
                <w:sz w:val="26"/>
              </w:rPr>
              <w:t>304</w:t>
            </w:r>
          </w:p>
        </w:tc>
      </w:tr>
      <w:tr w:rsidR="0096530D" w:rsidTr="0077658C">
        <w:trPr>
          <w:cantSplit/>
        </w:trPr>
        <w:tc>
          <w:tcPr>
            <w:tcW w:w="8472" w:type="dxa"/>
          </w:tcPr>
          <w:p w:rsidR="0096530D" w:rsidRPr="00A7749C" w:rsidRDefault="003078FF" w:rsidP="0096530D">
            <w:pPr>
              <w:pStyle w:val="22"/>
              <w:spacing w:line="240" w:lineRule="auto"/>
              <w:ind w:firstLine="0"/>
              <w:rPr>
                <w:sz w:val="26"/>
                <w:szCs w:val="26"/>
              </w:rPr>
            </w:pPr>
            <w:r>
              <w:rPr>
                <w:sz w:val="26"/>
                <w:szCs w:val="26"/>
              </w:rPr>
              <w:t>от 19.12.2022  № 3-12</w:t>
            </w:r>
          </w:p>
          <w:p w:rsidR="0096530D" w:rsidRPr="0077376D" w:rsidRDefault="0096530D" w:rsidP="0077376D">
            <w:pPr>
              <w:rPr>
                <w:sz w:val="26"/>
                <w:szCs w:val="26"/>
              </w:rPr>
            </w:pPr>
            <w:r w:rsidRPr="0096530D">
              <w:rPr>
                <w:sz w:val="26"/>
                <w:szCs w:val="26"/>
              </w:rPr>
              <w:t>«</w:t>
            </w:r>
            <w:r w:rsidR="0077376D" w:rsidRPr="0077376D">
              <w:rPr>
                <w:sz w:val="26"/>
                <w:szCs w:val="26"/>
              </w:rPr>
              <w:t>О передаче части полномочий  муниципального образования Новичихинский район Алтайского края муниципальному образованию Поломошенский сельсовет Новичихинского района Алтайского края</w:t>
            </w:r>
            <w:r w:rsidRPr="0077376D">
              <w:rPr>
                <w:sz w:val="26"/>
                <w:szCs w:val="26"/>
              </w:rPr>
              <w:t xml:space="preserve">»  </w:t>
            </w:r>
          </w:p>
          <w:p w:rsidR="0096530D" w:rsidRPr="00C46261" w:rsidRDefault="0096530D" w:rsidP="0096530D">
            <w:pPr>
              <w:rPr>
                <w:sz w:val="10"/>
                <w:szCs w:val="10"/>
              </w:rPr>
            </w:pPr>
          </w:p>
        </w:tc>
        <w:tc>
          <w:tcPr>
            <w:tcW w:w="641" w:type="dxa"/>
            <w:vAlign w:val="bottom"/>
          </w:tcPr>
          <w:p w:rsidR="0096530D" w:rsidRPr="00A7749C" w:rsidRDefault="003D7B9D" w:rsidP="002E7198">
            <w:pPr>
              <w:jc w:val="center"/>
              <w:rPr>
                <w:sz w:val="26"/>
              </w:rPr>
            </w:pPr>
            <w:r>
              <w:rPr>
                <w:sz w:val="26"/>
              </w:rPr>
              <w:t>313</w:t>
            </w:r>
          </w:p>
        </w:tc>
      </w:tr>
      <w:tr w:rsidR="0096530D" w:rsidTr="0077658C">
        <w:trPr>
          <w:cantSplit/>
        </w:trPr>
        <w:tc>
          <w:tcPr>
            <w:tcW w:w="8472" w:type="dxa"/>
          </w:tcPr>
          <w:p w:rsidR="0096530D" w:rsidRPr="00A7749C" w:rsidRDefault="003078FF" w:rsidP="0096530D">
            <w:pPr>
              <w:pStyle w:val="22"/>
              <w:spacing w:line="240" w:lineRule="auto"/>
              <w:ind w:firstLine="0"/>
              <w:rPr>
                <w:sz w:val="26"/>
                <w:szCs w:val="26"/>
              </w:rPr>
            </w:pPr>
            <w:r>
              <w:rPr>
                <w:sz w:val="26"/>
                <w:szCs w:val="26"/>
              </w:rPr>
              <w:t>от 19.12.2022  № 3-13</w:t>
            </w:r>
          </w:p>
          <w:p w:rsidR="0096530D" w:rsidRPr="0096530D" w:rsidRDefault="0096530D" w:rsidP="0077376D">
            <w:pPr>
              <w:rPr>
                <w:sz w:val="26"/>
                <w:szCs w:val="26"/>
              </w:rPr>
            </w:pPr>
            <w:r w:rsidRPr="0096530D">
              <w:rPr>
                <w:sz w:val="26"/>
                <w:szCs w:val="26"/>
              </w:rPr>
              <w:t>«</w:t>
            </w:r>
            <w:r w:rsidR="0077376D" w:rsidRPr="0077376D">
              <w:rPr>
                <w:sz w:val="26"/>
                <w:szCs w:val="26"/>
              </w:rPr>
              <w:t>О передаче части полномочий  муниципального образования Новичихинский район Алтайского края муниципальному образованию Солоновский сельсовет Новичихинского района Алтайского края</w:t>
            </w:r>
            <w:r w:rsidRPr="0077376D">
              <w:rPr>
                <w:sz w:val="26"/>
                <w:szCs w:val="26"/>
              </w:rPr>
              <w:t>»</w:t>
            </w:r>
            <w:r w:rsidRPr="0096530D">
              <w:rPr>
                <w:sz w:val="26"/>
                <w:szCs w:val="26"/>
              </w:rPr>
              <w:t xml:space="preserve">  </w:t>
            </w:r>
          </w:p>
          <w:p w:rsidR="0096530D" w:rsidRPr="00C46261" w:rsidRDefault="0096530D" w:rsidP="0096530D">
            <w:pPr>
              <w:rPr>
                <w:sz w:val="10"/>
                <w:szCs w:val="10"/>
              </w:rPr>
            </w:pPr>
          </w:p>
        </w:tc>
        <w:tc>
          <w:tcPr>
            <w:tcW w:w="641" w:type="dxa"/>
            <w:vAlign w:val="bottom"/>
          </w:tcPr>
          <w:p w:rsidR="0096530D" w:rsidRPr="00A7749C" w:rsidRDefault="003D7B9D" w:rsidP="002E7198">
            <w:pPr>
              <w:jc w:val="center"/>
              <w:rPr>
                <w:sz w:val="26"/>
              </w:rPr>
            </w:pPr>
            <w:r>
              <w:rPr>
                <w:sz w:val="26"/>
              </w:rPr>
              <w:t>322</w:t>
            </w:r>
          </w:p>
        </w:tc>
      </w:tr>
      <w:tr w:rsidR="0096530D" w:rsidTr="0077658C">
        <w:trPr>
          <w:cantSplit/>
        </w:trPr>
        <w:tc>
          <w:tcPr>
            <w:tcW w:w="8472" w:type="dxa"/>
          </w:tcPr>
          <w:p w:rsidR="0096530D" w:rsidRPr="00A7749C" w:rsidRDefault="003078FF" w:rsidP="0096530D">
            <w:pPr>
              <w:pStyle w:val="22"/>
              <w:spacing w:line="240" w:lineRule="auto"/>
              <w:ind w:firstLine="0"/>
              <w:rPr>
                <w:sz w:val="26"/>
                <w:szCs w:val="26"/>
              </w:rPr>
            </w:pPr>
            <w:r>
              <w:rPr>
                <w:sz w:val="26"/>
                <w:szCs w:val="26"/>
              </w:rPr>
              <w:t>от 19.12.2022  № 3-14</w:t>
            </w:r>
          </w:p>
          <w:p w:rsidR="0096530D" w:rsidRPr="0077376D" w:rsidRDefault="0096530D" w:rsidP="0077376D">
            <w:pPr>
              <w:rPr>
                <w:sz w:val="26"/>
                <w:szCs w:val="26"/>
              </w:rPr>
            </w:pPr>
            <w:r w:rsidRPr="0096530D">
              <w:rPr>
                <w:sz w:val="26"/>
                <w:szCs w:val="26"/>
              </w:rPr>
              <w:t>«</w:t>
            </w:r>
            <w:r w:rsidR="0077376D" w:rsidRPr="0077376D">
              <w:rPr>
                <w:sz w:val="26"/>
                <w:szCs w:val="26"/>
              </w:rPr>
              <w:t>О передаче части полномочий  муниципального образования Новичихинский район Алтайского края муниципальному образованию Токаревский сельсовет Новичихинского района Алтайского края</w:t>
            </w:r>
            <w:r w:rsidRPr="0077376D">
              <w:rPr>
                <w:sz w:val="26"/>
                <w:szCs w:val="26"/>
              </w:rPr>
              <w:t xml:space="preserve">»  </w:t>
            </w:r>
          </w:p>
          <w:p w:rsidR="0096530D" w:rsidRPr="00C46261" w:rsidRDefault="0096530D" w:rsidP="0096530D">
            <w:pPr>
              <w:rPr>
                <w:sz w:val="10"/>
                <w:szCs w:val="10"/>
              </w:rPr>
            </w:pPr>
          </w:p>
        </w:tc>
        <w:tc>
          <w:tcPr>
            <w:tcW w:w="641" w:type="dxa"/>
            <w:vAlign w:val="bottom"/>
          </w:tcPr>
          <w:p w:rsidR="0096530D" w:rsidRPr="00A7749C" w:rsidRDefault="003D7B9D" w:rsidP="002E7198">
            <w:pPr>
              <w:jc w:val="center"/>
              <w:rPr>
                <w:sz w:val="26"/>
              </w:rPr>
            </w:pPr>
            <w:r>
              <w:rPr>
                <w:sz w:val="26"/>
              </w:rPr>
              <w:t>331</w:t>
            </w:r>
          </w:p>
        </w:tc>
      </w:tr>
      <w:tr w:rsidR="003078FF" w:rsidTr="0077658C">
        <w:trPr>
          <w:cantSplit/>
        </w:trPr>
        <w:tc>
          <w:tcPr>
            <w:tcW w:w="8472" w:type="dxa"/>
          </w:tcPr>
          <w:p w:rsidR="003078FF" w:rsidRPr="00A7749C" w:rsidRDefault="003078FF" w:rsidP="00392A8C">
            <w:pPr>
              <w:pStyle w:val="22"/>
              <w:spacing w:line="240" w:lineRule="auto"/>
              <w:ind w:firstLine="0"/>
              <w:rPr>
                <w:sz w:val="26"/>
                <w:szCs w:val="26"/>
              </w:rPr>
            </w:pPr>
            <w:r>
              <w:rPr>
                <w:sz w:val="26"/>
                <w:szCs w:val="26"/>
              </w:rPr>
              <w:t>от 19.12.2022  № 3-15</w:t>
            </w:r>
          </w:p>
          <w:p w:rsidR="003078FF" w:rsidRPr="0096530D" w:rsidRDefault="003078FF" w:rsidP="0077376D">
            <w:pPr>
              <w:rPr>
                <w:sz w:val="26"/>
                <w:szCs w:val="26"/>
              </w:rPr>
            </w:pPr>
            <w:r w:rsidRPr="0096530D">
              <w:rPr>
                <w:sz w:val="26"/>
                <w:szCs w:val="26"/>
              </w:rPr>
              <w:t>«</w:t>
            </w:r>
            <w:r w:rsidR="0077376D" w:rsidRPr="0077376D">
              <w:rPr>
                <w:sz w:val="26"/>
                <w:szCs w:val="26"/>
              </w:rPr>
              <w:t>О принятии части полномочий  муниципального образования Долговский сельсовет Новичихинского района Алтайского края муниципальным образованием Новичихинский район Алтайского края</w:t>
            </w:r>
            <w:r w:rsidRPr="0077376D">
              <w:rPr>
                <w:sz w:val="26"/>
                <w:szCs w:val="26"/>
              </w:rPr>
              <w:t>»</w:t>
            </w:r>
            <w:r w:rsidRPr="0096530D">
              <w:rPr>
                <w:sz w:val="26"/>
                <w:szCs w:val="26"/>
              </w:rPr>
              <w:t xml:space="preserve">  </w:t>
            </w:r>
          </w:p>
          <w:p w:rsidR="003078FF" w:rsidRPr="00C46261" w:rsidRDefault="003078FF" w:rsidP="00392A8C">
            <w:pPr>
              <w:rPr>
                <w:sz w:val="10"/>
                <w:szCs w:val="10"/>
              </w:rPr>
            </w:pPr>
          </w:p>
        </w:tc>
        <w:tc>
          <w:tcPr>
            <w:tcW w:w="641" w:type="dxa"/>
            <w:vAlign w:val="bottom"/>
          </w:tcPr>
          <w:p w:rsidR="003078FF" w:rsidRPr="00A7749C" w:rsidRDefault="003D7B9D" w:rsidP="002E7198">
            <w:pPr>
              <w:jc w:val="center"/>
              <w:rPr>
                <w:sz w:val="26"/>
              </w:rPr>
            </w:pPr>
            <w:r>
              <w:rPr>
                <w:sz w:val="26"/>
              </w:rPr>
              <w:t>340</w:t>
            </w:r>
          </w:p>
        </w:tc>
      </w:tr>
      <w:tr w:rsidR="003078FF" w:rsidTr="0077658C">
        <w:trPr>
          <w:cantSplit/>
        </w:trPr>
        <w:tc>
          <w:tcPr>
            <w:tcW w:w="8472" w:type="dxa"/>
          </w:tcPr>
          <w:p w:rsidR="003078FF" w:rsidRPr="00A7749C" w:rsidRDefault="003078FF" w:rsidP="00392A8C">
            <w:pPr>
              <w:pStyle w:val="22"/>
              <w:spacing w:line="240" w:lineRule="auto"/>
              <w:ind w:firstLine="0"/>
              <w:rPr>
                <w:sz w:val="26"/>
                <w:szCs w:val="26"/>
              </w:rPr>
            </w:pPr>
            <w:r>
              <w:rPr>
                <w:sz w:val="26"/>
                <w:szCs w:val="26"/>
              </w:rPr>
              <w:t>от 19.12.2022  № 3-16</w:t>
            </w:r>
          </w:p>
          <w:p w:rsidR="003078FF" w:rsidRPr="0096530D" w:rsidRDefault="003078FF" w:rsidP="0077376D">
            <w:pPr>
              <w:rPr>
                <w:sz w:val="26"/>
                <w:szCs w:val="26"/>
              </w:rPr>
            </w:pPr>
            <w:r w:rsidRPr="0096530D">
              <w:rPr>
                <w:sz w:val="26"/>
                <w:szCs w:val="26"/>
              </w:rPr>
              <w:t>«</w:t>
            </w:r>
            <w:r w:rsidR="0077376D" w:rsidRPr="0077376D">
              <w:rPr>
                <w:sz w:val="26"/>
                <w:szCs w:val="26"/>
              </w:rPr>
              <w:t>О принятии части полномочий  муниципального образования Лобанихинский сельсовет Новичихинского района Алтайского края муниципальным образованием Новичихинский район Алтайского края</w:t>
            </w:r>
            <w:r w:rsidRPr="0077376D">
              <w:rPr>
                <w:sz w:val="26"/>
                <w:szCs w:val="26"/>
              </w:rPr>
              <w:t>»</w:t>
            </w:r>
            <w:r w:rsidRPr="0096530D">
              <w:rPr>
                <w:sz w:val="26"/>
                <w:szCs w:val="26"/>
              </w:rPr>
              <w:t xml:space="preserve">  </w:t>
            </w:r>
          </w:p>
          <w:p w:rsidR="003078FF" w:rsidRPr="00C46261" w:rsidRDefault="003078FF" w:rsidP="00392A8C">
            <w:pPr>
              <w:rPr>
                <w:sz w:val="10"/>
                <w:szCs w:val="10"/>
              </w:rPr>
            </w:pPr>
          </w:p>
        </w:tc>
        <w:tc>
          <w:tcPr>
            <w:tcW w:w="641" w:type="dxa"/>
            <w:vAlign w:val="bottom"/>
          </w:tcPr>
          <w:p w:rsidR="003078FF" w:rsidRPr="00A7749C" w:rsidRDefault="003D7B9D" w:rsidP="002E7198">
            <w:pPr>
              <w:jc w:val="center"/>
              <w:rPr>
                <w:sz w:val="26"/>
              </w:rPr>
            </w:pPr>
            <w:r>
              <w:rPr>
                <w:sz w:val="26"/>
              </w:rPr>
              <w:t>346</w:t>
            </w:r>
          </w:p>
        </w:tc>
      </w:tr>
      <w:tr w:rsidR="003078FF" w:rsidTr="0077658C">
        <w:trPr>
          <w:cantSplit/>
        </w:trPr>
        <w:tc>
          <w:tcPr>
            <w:tcW w:w="8472" w:type="dxa"/>
          </w:tcPr>
          <w:p w:rsidR="003078FF" w:rsidRPr="00A7749C" w:rsidRDefault="003078FF" w:rsidP="00392A8C">
            <w:pPr>
              <w:pStyle w:val="22"/>
              <w:spacing w:line="240" w:lineRule="auto"/>
              <w:ind w:firstLine="0"/>
              <w:rPr>
                <w:sz w:val="26"/>
                <w:szCs w:val="26"/>
              </w:rPr>
            </w:pPr>
            <w:r>
              <w:rPr>
                <w:sz w:val="26"/>
                <w:szCs w:val="26"/>
              </w:rPr>
              <w:t>от 19.12.2022  № 3-17</w:t>
            </w:r>
          </w:p>
          <w:p w:rsidR="003078FF" w:rsidRPr="0077376D" w:rsidRDefault="003078FF" w:rsidP="00392A8C">
            <w:pPr>
              <w:pStyle w:val="a8"/>
              <w:spacing w:before="0" w:beforeAutospacing="0" w:after="0" w:afterAutospacing="0"/>
              <w:rPr>
                <w:sz w:val="26"/>
                <w:szCs w:val="26"/>
              </w:rPr>
            </w:pPr>
            <w:r w:rsidRPr="0096530D">
              <w:rPr>
                <w:sz w:val="26"/>
                <w:szCs w:val="26"/>
              </w:rPr>
              <w:t>«</w:t>
            </w:r>
            <w:r w:rsidR="0077376D" w:rsidRPr="0077376D">
              <w:rPr>
                <w:sz w:val="26"/>
                <w:szCs w:val="26"/>
              </w:rPr>
              <w:t>О принятии части полномочий  муниципального образования Мельниковский сельсовет Новичихинского района Алтайского края муниципальным образованием Новичихинский район Алтайского края</w:t>
            </w:r>
            <w:r w:rsidRPr="0077376D">
              <w:rPr>
                <w:sz w:val="26"/>
                <w:szCs w:val="26"/>
              </w:rPr>
              <w:t xml:space="preserve">»  </w:t>
            </w:r>
          </w:p>
          <w:p w:rsidR="003078FF" w:rsidRPr="00C46261" w:rsidRDefault="003078FF" w:rsidP="00392A8C">
            <w:pPr>
              <w:rPr>
                <w:sz w:val="10"/>
                <w:szCs w:val="10"/>
              </w:rPr>
            </w:pPr>
          </w:p>
        </w:tc>
        <w:tc>
          <w:tcPr>
            <w:tcW w:w="641" w:type="dxa"/>
            <w:vAlign w:val="bottom"/>
          </w:tcPr>
          <w:p w:rsidR="003078FF" w:rsidRPr="00A7749C" w:rsidRDefault="003D7B9D" w:rsidP="002E7198">
            <w:pPr>
              <w:jc w:val="center"/>
              <w:rPr>
                <w:sz w:val="26"/>
              </w:rPr>
            </w:pPr>
            <w:r>
              <w:rPr>
                <w:sz w:val="26"/>
              </w:rPr>
              <w:t>352</w:t>
            </w:r>
          </w:p>
        </w:tc>
      </w:tr>
      <w:tr w:rsidR="003078FF" w:rsidTr="0077658C">
        <w:trPr>
          <w:cantSplit/>
        </w:trPr>
        <w:tc>
          <w:tcPr>
            <w:tcW w:w="8472" w:type="dxa"/>
          </w:tcPr>
          <w:p w:rsidR="003078FF" w:rsidRPr="00A7749C" w:rsidRDefault="003078FF" w:rsidP="00392A8C">
            <w:pPr>
              <w:pStyle w:val="22"/>
              <w:spacing w:line="240" w:lineRule="auto"/>
              <w:ind w:firstLine="0"/>
              <w:rPr>
                <w:sz w:val="26"/>
                <w:szCs w:val="26"/>
              </w:rPr>
            </w:pPr>
            <w:r>
              <w:rPr>
                <w:sz w:val="26"/>
                <w:szCs w:val="26"/>
              </w:rPr>
              <w:t>от 19.12.2022  № 3-18</w:t>
            </w:r>
          </w:p>
          <w:p w:rsidR="003078FF" w:rsidRPr="0077376D" w:rsidRDefault="003078FF" w:rsidP="0077376D">
            <w:pPr>
              <w:rPr>
                <w:sz w:val="26"/>
                <w:szCs w:val="26"/>
              </w:rPr>
            </w:pPr>
            <w:r w:rsidRPr="0096530D">
              <w:rPr>
                <w:sz w:val="26"/>
                <w:szCs w:val="26"/>
              </w:rPr>
              <w:t>«</w:t>
            </w:r>
            <w:r w:rsidR="0077376D" w:rsidRPr="0077376D">
              <w:rPr>
                <w:sz w:val="26"/>
                <w:szCs w:val="26"/>
              </w:rPr>
              <w:t>О принятии части полномочий  муниципального образования Новичихинский сельсовет Новичихинского района Алтайского края муниципальным образованием Новичихинский район Алтайского края</w:t>
            </w:r>
            <w:r w:rsidRPr="0077376D">
              <w:rPr>
                <w:sz w:val="26"/>
                <w:szCs w:val="26"/>
              </w:rPr>
              <w:t xml:space="preserve">»  </w:t>
            </w:r>
          </w:p>
          <w:p w:rsidR="003078FF" w:rsidRPr="00C46261" w:rsidRDefault="003078FF" w:rsidP="00392A8C">
            <w:pPr>
              <w:rPr>
                <w:sz w:val="10"/>
                <w:szCs w:val="10"/>
              </w:rPr>
            </w:pPr>
          </w:p>
        </w:tc>
        <w:tc>
          <w:tcPr>
            <w:tcW w:w="641" w:type="dxa"/>
            <w:vAlign w:val="bottom"/>
          </w:tcPr>
          <w:p w:rsidR="003078FF" w:rsidRPr="00A7749C" w:rsidRDefault="003D7B9D" w:rsidP="002E7198">
            <w:pPr>
              <w:jc w:val="center"/>
              <w:rPr>
                <w:sz w:val="26"/>
              </w:rPr>
            </w:pPr>
            <w:r>
              <w:rPr>
                <w:sz w:val="26"/>
              </w:rPr>
              <w:t>358</w:t>
            </w:r>
          </w:p>
        </w:tc>
      </w:tr>
      <w:tr w:rsidR="003078FF" w:rsidTr="0077658C">
        <w:trPr>
          <w:cantSplit/>
        </w:trPr>
        <w:tc>
          <w:tcPr>
            <w:tcW w:w="8472" w:type="dxa"/>
          </w:tcPr>
          <w:p w:rsidR="003078FF" w:rsidRPr="00A7749C" w:rsidRDefault="003078FF" w:rsidP="00392A8C">
            <w:pPr>
              <w:pStyle w:val="22"/>
              <w:spacing w:line="240" w:lineRule="auto"/>
              <w:ind w:firstLine="0"/>
              <w:rPr>
                <w:sz w:val="26"/>
                <w:szCs w:val="26"/>
              </w:rPr>
            </w:pPr>
            <w:r>
              <w:rPr>
                <w:sz w:val="26"/>
                <w:szCs w:val="26"/>
              </w:rPr>
              <w:t>от 19.12.2022  № 3-19</w:t>
            </w:r>
          </w:p>
          <w:p w:rsidR="003078FF" w:rsidRPr="0077376D" w:rsidRDefault="003078FF" w:rsidP="0077376D">
            <w:pPr>
              <w:rPr>
                <w:sz w:val="26"/>
                <w:szCs w:val="26"/>
              </w:rPr>
            </w:pPr>
            <w:r w:rsidRPr="0096530D">
              <w:rPr>
                <w:sz w:val="26"/>
                <w:szCs w:val="26"/>
              </w:rPr>
              <w:t>«</w:t>
            </w:r>
            <w:r w:rsidR="0077376D" w:rsidRPr="0077376D">
              <w:rPr>
                <w:sz w:val="26"/>
                <w:szCs w:val="26"/>
              </w:rPr>
              <w:t>О принятии части полномочий  муниципального образования Поломошенский сельсовет Новичихинского района Алтайского края муниципальным образованием Новичихинский район Алтайского края</w:t>
            </w:r>
            <w:r w:rsidRPr="0077376D">
              <w:rPr>
                <w:sz w:val="26"/>
                <w:szCs w:val="26"/>
              </w:rPr>
              <w:t xml:space="preserve">»  </w:t>
            </w:r>
          </w:p>
          <w:p w:rsidR="003078FF" w:rsidRPr="00C46261" w:rsidRDefault="003078FF" w:rsidP="00392A8C">
            <w:pPr>
              <w:rPr>
                <w:sz w:val="10"/>
                <w:szCs w:val="10"/>
              </w:rPr>
            </w:pPr>
          </w:p>
        </w:tc>
        <w:tc>
          <w:tcPr>
            <w:tcW w:w="641" w:type="dxa"/>
            <w:vAlign w:val="bottom"/>
          </w:tcPr>
          <w:p w:rsidR="003078FF" w:rsidRPr="00A7749C" w:rsidRDefault="003D7B9D" w:rsidP="002E7198">
            <w:pPr>
              <w:jc w:val="center"/>
              <w:rPr>
                <w:sz w:val="26"/>
              </w:rPr>
            </w:pPr>
            <w:r>
              <w:rPr>
                <w:sz w:val="26"/>
              </w:rPr>
              <w:t>364</w:t>
            </w:r>
          </w:p>
        </w:tc>
      </w:tr>
      <w:tr w:rsidR="003078FF" w:rsidTr="0077658C">
        <w:trPr>
          <w:cantSplit/>
        </w:trPr>
        <w:tc>
          <w:tcPr>
            <w:tcW w:w="8472" w:type="dxa"/>
          </w:tcPr>
          <w:p w:rsidR="003078FF" w:rsidRPr="00A7749C" w:rsidRDefault="003078FF" w:rsidP="00392A8C">
            <w:pPr>
              <w:pStyle w:val="22"/>
              <w:spacing w:line="240" w:lineRule="auto"/>
              <w:ind w:firstLine="0"/>
              <w:rPr>
                <w:sz w:val="26"/>
                <w:szCs w:val="26"/>
              </w:rPr>
            </w:pPr>
            <w:r>
              <w:rPr>
                <w:sz w:val="26"/>
                <w:szCs w:val="26"/>
              </w:rPr>
              <w:t>от 19.12.2022  № 3-20</w:t>
            </w:r>
          </w:p>
          <w:p w:rsidR="003078FF" w:rsidRPr="0077376D" w:rsidRDefault="003078FF" w:rsidP="0077376D">
            <w:pPr>
              <w:rPr>
                <w:sz w:val="26"/>
                <w:szCs w:val="26"/>
              </w:rPr>
            </w:pPr>
            <w:r w:rsidRPr="0096530D">
              <w:rPr>
                <w:sz w:val="26"/>
                <w:szCs w:val="26"/>
              </w:rPr>
              <w:t>«</w:t>
            </w:r>
            <w:r w:rsidR="0077376D" w:rsidRPr="0077376D">
              <w:rPr>
                <w:sz w:val="26"/>
                <w:szCs w:val="26"/>
              </w:rPr>
              <w:t>О принятии части полномочий  муниципального образования Солоновский сельсовет Новичихинского района Алтайского края муниципальным образованием Новичихинский район Алтайского края</w:t>
            </w:r>
            <w:r w:rsidRPr="0077376D">
              <w:rPr>
                <w:sz w:val="26"/>
                <w:szCs w:val="26"/>
              </w:rPr>
              <w:t xml:space="preserve">»  </w:t>
            </w:r>
          </w:p>
          <w:p w:rsidR="003078FF" w:rsidRPr="00C46261" w:rsidRDefault="003078FF" w:rsidP="00392A8C">
            <w:pPr>
              <w:rPr>
                <w:sz w:val="10"/>
                <w:szCs w:val="10"/>
              </w:rPr>
            </w:pPr>
          </w:p>
        </w:tc>
        <w:tc>
          <w:tcPr>
            <w:tcW w:w="641" w:type="dxa"/>
            <w:vAlign w:val="bottom"/>
          </w:tcPr>
          <w:p w:rsidR="003078FF" w:rsidRPr="00A7749C" w:rsidRDefault="003D7B9D" w:rsidP="002E7198">
            <w:pPr>
              <w:jc w:val="center"/>
              <w:rPr>
                <w:sz w:val="26"/>
              </w:rPr>
            </w:pPr>
            <w:r>
              <w:rPr>
                <w:sz w:val="26"/>
              </w:rPr>
              <w:t>370</w:t>
            </w:r>
          </w:p>
        </w:tc>
      </w:tr>
      <w:tr w:rsidR="003078FF" w:rsidTr="0077658C">
        <w:trPr>
          <w:cantSplit/>
        </w:trPr>
        <w:tc>
          <w:tcPr>
            <w:tcW w:w="8472" w:type="dxa"/>
          </w:tcPr>
          <w:p w:rsidR="003078FF" w:rsidRPr="00A7749C" w:rsidRDefault="003078FF" w:rsidP="00392A8C">
            <w:pPr>
              <w:pStyle w:val="22"/>
              <w:spacing w:line="240" w:lineRule="auto"/>
              <w:ind w:firstLine="0"/>
              <w:rPr>
                <w:sz w:val="26"/>
                <w:szCs w:val="26"/>
              </w:rPr>
            </w:pPr>
            <w:r>
              <w:rPr>
                <w:sz w:val="26"/>
                <w:szCs w:val="26"/>
              </w:rPr>
              <w:t>от 19.12.2022  № 3-21</w:t>
            </w:r>
          </w:p>
          <w:p w:rsidR="003078FF" w:rsidRPr="0077376D" w:rsidRDefault="003078FF" w:rsidP="0077376D">
            <w:pPr>
              <w:rPr>
                <w:sz w:val="26"/>
                <w:szCs w:val="26"/>
              </w:rPr>
            </w:pPr>
            <w:r w:rsidRPr="0096530D">
              <w:rPr>
                <w:sz w:val="26"/>
                <w:szCs w:val="26"/>
              </w:rPr>
              <w:t>«</w:t>
            </w:r>
            <w:r w:rsidR="0077376D" w:rsidRPr="0077376D">
              <w:rPr>
                <w:sz w:val="26"/>
                <w:szCs w:val="26"/>
              </w:rPr>
              <w:t>О принятии части полномочий  муниципального образования Токаревский сельсовет Новичихинского района Алтайского края муниципальным образованием Новичихинский район Алтайского края</w:t>
            </w:r>
            <w:r w:rsidRPr="0077376D">
              <w:rPr>
                <w:sz w:val="26"/>
                <w:szCs w:val="26"/>
              </w:rPr>
              <w:t xml:space="preserve">»  </w:t>
            </w:r>
          </w:p>
          <w:p w:rsidR="003078FF" w:rsidRPr="00C46261" w:rsidRDefault="003078FF" w:rsidP="00392A8C">
            <w:pPr>
              <w:rPr>
                <w:sz w:val="10"/>
                <w:szCs w:val="10"/>
              </w:rPr>
            </w:pPr>
          </w:p>
        </w:tc>
        <w:tc>
          <w:tcPr>
            <w:tcW w:w="641" w:type="dxa"/>
            <w:vAlign w:val="bottom"/>
          </w:tcPr>
          <w:p w:rsidR="003078FF" w:rsidRPr="00A7749C" w:rsidRDefault="003D7B9D" w:rsidP="002E7198">
            <w:pPr>
              <w:jc w:val="center"/>
              <w:rPr>
                <w:sz w:val="26"/>
              </w:rPr>
            </w:pPr>
            <w:r>
              <w:rPr>
                <w:sz w:val="26"/>
              </w:rPr>
              <w:t>376</w:t>
            </w:r>
          </w:p>
        </w:tc>
      </w:tr>
      <w:tr w:rsidR="003078FF" w:rsidTr="0077658C">
        <w:trPr>
          <w:cantSplit/>
        </w:trPr>
        <w:tc>
          <w:tcPr>
            <w:tcW w:w="8472" w:type="dxa"/>
          </w:tcPr>
          <w:p w:rsidR="003078FF" w:rsidRPr="00A7749C" w:rsidRDefault="003078FF" w:rsidP="00392A8C">
            <w:pPr>
              <w:pStyle w:val="22"/>
              <w:spacing w:line="240" w:lineRule="auto"/>
              <w:ind w:firstLine="0"/>
              <w:rPr>
                <w:sz w:val="26"/>
                <w:szCs w:val="26"/>
              </w:rPr>
            </w:pPr>
            <w:r>
              <w:rPr>
                <w:sz w:val="26"/>
                <w:szCs w:val="26"/>
              </w:rPr>
              <w:lastRenderedPageBreak/>
              <w:t>от 19.12.2022  № 3-23</w:t>
            </w:r>
          </w:p>
          <w:p w:rsidR="003078FF" w:rsidRPr="0096530D" w:rsidRDefault="003078FF" w:rsidP="00392A8C">
            <w:pPr>
              <w:pStyle w:val="a8"/>
              <w:spacing w:before="0" w:beforeAutospacing="0" w:after="0" w:afterAutospacing="0"/>
              <w:rPr>
                <w:sz w:val="26"/>
                <w:szCs w:val="26"/>
              </w:rPr>
            </w:pPr>
            <w:r w:rsidRPr="0096530D">
              <w:rPr>
                <w:sz w:val="26"/>
                <w:szCs w:val="26"/>
              </w:rPr>
              <w:t>«</w:t>
            </w:r>
            <w:r w:rsidR="0077376D" w:rsidRPr="0077376D">
              <w:rPr>
                <w:sz w:val="26"/>
                <w:szCs w:val="26"/>
              </w:rPr>
              <w:t>Об утверждении коэффициентов, применяемых при расчете годовой арендной платы за использование земельного участка на 2023 год</w:t>
            </w:r>
            <w:r w:rsidRPr="0077376D">
              <w:rPr>
                <w:sz w:val="26"/>
                <w:szCs w:val="26"/>
              </w:rPr>
              <w:t xml:space="preserve">» </w:t>
            </w:r>
            <w:r w:rsidRPr="0096530D">
              <w:rPr>
                <w:sz w:val="26"/>
                <w:szCs w:val="26"/>
              </w:rPr>
              <w:t xml:space="preserve"> </w:t>
            </w:r>
          </w:p>
          <w:p w:rsidR="003078FF" w:rsidRPr="00C46261" w:rsidRDefault="003078FF" w:rsidP="00392A8C">
            <w:pPr>
              <w:rPr>
                <w:sz w:val="10"/>
                <w:szCs w:val="10"/>
              </w:rPr>
            </w:pPr>
          </w:p>
        </w:tc>
        <w:tc>
          <w:tcPr>
            <w:tcW w:w="641" w:type="dxa"/>
            <w:vAlign w:val="bottom"/>
          </w:tcPr>
          <w:p w:rsidR="003078FF" w:rsidRPr="00A7749C" w:rsidRDefault="003D7B9D" w:rsidP="002E7198">
            <w:pPr>
              <w:jc w:val="center"/>
              <w:rPr>
                <w:sz w:val="26"/>
              </w:rPr>
            </w:pPr>
            <w:r>
              <w:rPr>
                <w:sz w:val="26"/>
              </w:rPr>
              <w:t>382</w:t>
            </w:r>
          </w:p>
        </w:tc>
      </w:tr>
      <w:tr w:rsidR="003078FF" w:rsidTr="0077658C">
        <w:trPr>
          <w:cantSplit/>
        </w:trPr>
        <w:tc>
          <w:tcPr>
            <w:tcW w:w="8472" w:type="dxa"/>
          </w:tcPr>
          <w:p w:rsidR="003078FF" w:rsidRPr="00A7749C" w:rsidRDefault="003078FF" w:rsidP="00392A8C">
            <w:pPr>
              <w:pStyle w:val="22"/>
              <w:spacing w:line="240" w:lineRule="auto"/>
              <w:ind w:firstLine="0"/>
              <w:rPr>
                <w:sz w:val="26"/>
                <w:szCs w:val="26"/>
              </w:rPr>
            </w:pPr>
            <w:r>
              <w:rPr>
                <w:sz w:val="26"/>
                <w:szCs w:val="26"/>
              </w:rPr>
              <w:t>от 19.12.2022  № 3-24</w:t>
            </w:r>
          </w:p>
          <w:p w:rsidR="003078FF" w:rsidRPr="0077376D" w:rsidRDefault="003078FF" w:rsidP="00392A8C">
            <w:pPr>
              <w:pStyle w:val="a8"/>
              <w:spacing w:before="0" w:beforeAutospacing="0" w:after="0" w:afterAutospacing="0"/>
              <w:rPr>
                <w:sz w:val="26"/>
                <w:szCs w:val="26"/>
              </w:rPr>
            </w:pPr>
            <w:r w:rsidRPr="0096530D">
              <w:rPr>
                <w:sz w:val="26"/>
                <w:szCs w:val="26"/>
              </w:rPr>
              <w:t>«</w:t>
            </w:r>
            <w:r w:rsidR="0077376D" w:rsidRPr="0077376D">
              <w:rPr>
                <w:sz w:val="26"/>
                <w:szCs w:val="26"/>
              </w:rPr>
              <w:t>Об утверждении ставок арендной платы на муниципальное имущество на 2023 год</w:t>
            </w:r>
            <w:r w:rsidRPr="0077376D">
              <w:rPr>
                <w:sz w:val="26"/>
                <w:szCs w:val="26"/>
              </w:rPr>
              <w:t xml:space="preserve">»  </w:t>
            </w:r>
          </w:p>
          <w:p w:rsidR="003078FF" w:rsidRPr="00C46261" w:rsidRDefault="003078FF" w:rsidP="00392A8C">
            <w:pPr>
              <w:rPr>
                <w:sz w:val="10"/>
                <w:szCs w:val="10"/>
              </w:rPr>
            </w:pPr>
          </w:p>
        </w:tc>
        <w:tc>
          <w:tcPr>
            <w:tcW w:w="641" w:type="dxa"/>
            <w:vAlign w:val="bottom"/>
          </w:tcPr>
          <w:p w:rsidR="003078FF" w:rsidRPr="00A7749C" w:rsidRDefault="003D7B9D" w:rsidP="002E7198">
            <w:pPr>
              <w:jc w:val="center"/>
              <w:rPr>
                <w:sz w:val="26"/>
              </w:rPr>
            </w:pPr>
            <w:r>
              <w:rPr>
                <w:sz w:val="26"/>
              </w:rPr>
              <w:t>385</w:t>
            </w:r>
          </w:p>
        </w:tc>
      </w:tr>
      <w:tr w:rsidR="003078FF" w:rsidTr="0077658C">
        <w:trPr>
          <w:cantSplit/>
        </w:trPr>
        <w:tc>
          <w:tcPr>
            <w:tcW w:w="8472" w:type="dxa"/>
          </w:tcPr>
          <w:p w:rsidR="003078FF" w:rsidRPr="00A7749C" w:rsidRDefault="003078FF" w:rsidP="00392A8C">
            <w:pPr>
              <w:pStyle w:val="22"/>
              <w:spacing w:line="240" w:lineRule="auto"/>
              <w:ind w:firstLine="0"/>
              <w:rPr>
                <w:sz w:val="26"/>
                <w:szCs w:val="26"/>
              </w:rPr>
            </w:pPr>
            <w:r>
              <w:rPr>
                <w:sz w:val="26"/>
                <w:szCs w:val="26"/>
              </w:rPr>
              <w:t>от 19.12.2022  № 3-25</w:t>
            </w:r>
          </w:p>
          <w:p w:rsidR="003078FF" w:rsidRPr="0077376D" w:rsidRDefault="003078FF" w:rsidP="0077376D">
            <w:pPr>
              <w:rPr>
                <w:sz w:val="26"/>
                <w:szCs w:val="26"/>
              </w:rPr>
            </w:pPr>
            <w:r w:rsidRPr="0096530D">
              <w:rPr>
                <w:sz w:val="26"/>
                <w:szCs w:val="26"/>
              </w:rPr>
              <w:t>«</w:t>
            </w:r>
            <w:r w:rsidR="0077376D" w:rsidRPr="0077376D">
              <w:rPr>
                <w:sz w:val="26"/>
                <w:szCs w:val="26"/>
              </w:rPr>
              <w:t>О внесении изменений в решение районного Собрания депутатов от 21.04.2006 № 39 «О Сборнике муниципальных правовых актов Новичихинского  района»</w:t>
            </w:r>
            <w:r w:rsidRPr="0077376D">
              <w:rPr>
                <w:sz w:val="26"/>
                <w:szCs w:val="26"/>
              </w:rPr>
              <w:t xml:space="preserve">  </w:t>
            </w:r>
          </w:p>
          <w:p w:rsidR="003078FF" w:rsidRPr="00C46261" w:rsidRDefault="003078FF" w:rsidP="00392A8C">
            <w:pPr>
              <w:rPr>
                <w:sz w:val="10"/>
                <w:szCs w:val="10"/>
              </w:rPr>
            </w:pPr>
          </w:p>
        </w:tc>
        <w:tc>
          <w:tcPr>
            <w:tcW w:w="641" w:type="dxa"/>
            <w:vAlign w:val="bottom"/>
          </w:tcPr>
          <w:p w:rsidR="003078FF" w:rsidRPr="00A7749C" w:rsidRDefault="003D7B9D" w:rsidP="002E7198">
            <w:pPr>
              <w:jc w:val="center"/>
              <w:rPr>
                <w:sz w:val="26"/>
              </w:rPr>
            </w:pPr>
            <w:r>
              <w:rPr>
                <w:sz w:val="26"/>
              </w:rPr>
              <w:t>387</w:t>
            </w:r>
          </w:p>
        </w:tc>
      </w:tr>
      <w:tr w:rsidR="003078FF" w:rsidTr="0077658C">
        <w:trPr>
          <w:cantSplit/>
        </w:trPr>
        <w:tc>
          <w:tcPr>
            <w:tcW w:w="8472" w:type="dxa"/>
          </w:tcPr>
          <w:p w:rsidR="003078FF" w:rsidRPr="00A7749C" w:rsidRDefault="003078FF" w:rsidP="00392A8C">
            <w:pPr>
              <w:pStyle w:val="22"/>
              <w:spacing w:line="240" w:lineRule="auto"/>
              <w:ind w:firstLine="0"/>
              <w:rPr>
                <w:sz w:val="26"/>
                <w:szCs w:val="26"/>
              </w:rPr>
            </w:pPr>
            <w:r>
              <w:rPr>
                <w:sz w:val="26"/>
                <w:szCs w:val="26"/>
              </w:rPr>
              <w:t>от 19.12.2022  № 3-26</w:t>
            </w:r>
          </w:p>
          <w:p w:rsidR="003078FF" w:rsidRPr="0077376D" w:rsidRDefault="003078FF" w:rsidP="0077376D">
            <w:pPr>
              <w:rPr>
                <w:sz w:val="26"/>
                <w:szCs w:val="26"/>
              </w:rPr>
            </w:pPr>
            <w:r w:rsidRPr="0096530D">
              <w:rPr>
                <w:sz w:val="26"/>
                <w:szCs w:val="26"/>
              </w:rPr>
              <w:t>«</w:t>
            </w:r>
            <w:r w:rsidR="0077376D" w:rsidRPr="0077376D">
              <w:rPr>
                <w:sz w:val="26"/>
                <w:szCs w:val="26"/>
              </w:rPr>
              <w:t>Об утверждении  плана правотворческой, организационной и контрольной работы Новичихинского районного Собрания депутатов на 2023 год</w:t>
            </w:r>
            <w:r w:rsidRPr="0077376D">
              <w:rPr>
                <w:sz w:val="26"/>
                <w:szCs w:val="26"/>
              </w:rPr>
              <w:t xml:space="preserve">»  </w:t>
            </w:r>
          </w:p>
          <w:p w:rsidR="003078FF" w:rsidRPr="00C46261" w:rsidRDefault="003078FF" w:rsidP="00392A8C">
            <w:pPr>
              <w:rPr>
                <w:sz w:val="10"/>
                <w:szCs w:val="10"/>
              </w:rPr>
            </w:pPr>
          </w:p>
        </w:tc>
        <w:tc>
          <w:tcPr>
            <w:tcW w:w="641" w:type="dxa"/>
            <w:vAlign w:val="bottom"/>
          </w:tcPr>
          <w:p w:rsidR="003078FF" w:rsidRPr="00A7749C" w:rsidRDefault="003D7B9D" w:rsidP="002E7198">
            <w:pPr>
              <w:jc w:val="center"/>
              <w:rPr>
                <w:sz w:val="26"/>
              </w:rPr>
            </w:pPr>
            <w:r>
              <w:rPr>
                <w:sz w:val="26"/>
              </w:rPr>
              <w:t>389</w:t>
            </w:r>
          </w:p>
        </w:tc>
      </w:tr>
      <w:tr w:rsidR="003078FF" w:rsidTr="0077658C">
        <w:trPr>
          <w:cantSplit/>
        </w:trPr>
        <w:tc>
          <w:tcPr>
            <w:tcW w:w="8472" w:type="dxa"/>
          </w:tcPr>
          <w:p w:rsidR="003078FF" w:rsidRPr="00A7749C" w:rsidRDefault="003078FF" w:rsidP="00392A8C">
            <w:pPr>
              <w:pStyle w:val="22"/>
              <w:spacing w:line="240" w:lineRule="auto"/>
              <w:ind w:firstLine="0"/>
              <w:rPr>
                <w:sz w:val="26"/>
                <w:szCs w:val="26"/>
              </w:rPr>
            </w:pPr>
            <w:r>
              <w:rPr>
                <w:sz w:val="26"/>
                <w:szCs w:val="26"/>
              </w:rPr>
              <w:t>от 19.12.2022  № 3-2</w:t>
            </w:r>
            <w:r w:rsidR="0077376D">
              <w:rPr>
                <w:sz w:val="26"/>
                <w:szCs w:val="26"/>
              </w:rPr>
              <w:t>7</w:t>
            </w:r>
          </w:p>
          <w:p w:rsidR="003078FF" w:rsidRPr="0077376D" w:rsidRDefault="003078FF" w:rsidP="0077376D">
            <w:pPr>
              <w:pStyle w:val="5"/>
              <w:spacing w:before="0"/>
              <w:rPr>
                <w:rFonts w:ascii="Times New Roman" w:hAnsi="Times New Roman" w:cs="Times New Roman"/>
                <w:color w:val="auto"/>
                <w:sz w:val="26"/>
                <w:szCs w:val="26"/>
              </w:rPr>
            </w:pPr>
            <w:r w:rsidRPr="0096530D">
              <w:rPr>
                <w:sz w:val="26"/>
                <w:szCs w:val="26"/>
              </w:rPr>
              <w:t>«</w:t>
            </w:r>
            <w:r w:rsidR="0077376D" w:rsidRPr="0077376D">
              <w:rPr>
                <w:rFonts w:ascii="Times New Roman" w:hAnsi="Times New Roman" w:cs="Times New Roman"/>
                <w:color w:val="auto"/>
                <w:sz w:val="26"/>
                <w:szCs w:val="26"/>
              </w:rPr>
              <w:t>Об утверждении Регламента Новичихинского районного Собрания депутатов Алтайского края</w:t>
            </w:r>
            <w:r w:rsidRPr="0077376D">
              <w:rPr>
                <w:rFonts w:ascii="Times New Roman" w:hAnsi="Times New Roman" w:cs="Times New Roman"/>
                <w:color w:val="auto"/>
                <w:sz w:val="26"/>
                <w:szCs w:val="26"/>
              </w:rPr>
              <w:t xml:space="preserve">»  </w:t>
            </w:r>
          </w:p>
          <w:p w:rsidR="003078FF" w:rsidRPr="00C46261" w:rsidRDefault="003078FF" w:rsidP="00392A8C">
            <w:pPr>
              <w:rPr>
                <w:sz w:val="10"/>
                <w:szCs w:val="10"/>
              </w:rPr>
            </w:pPr>
          </w:p>
        </w:tc>
        <w:tc>
          <w:tcPr>
            <w:tcW w:w="641" w:type="dxa"/>
            <w:vAlign w:val="bottom"/>
          </w:tcPr>
          <w:p w:rsidR="003078FF" w:rsidRPr="00A7749C" w:rsidRDefault="003D7B9D" w:rsidP="002E7198">
            <w:pPr>
              <w:jc w:val="center"/>
              <w:rPr>
                <w:sz w:val="26"/>
              </w:rPr>
            </w:pPr>
            <w:r>
              <w:rPr>
                <w:sz w:val="26"/>
              </w:rPr>
              <w:t>401</w:t>
            </w:r>
          </w:p>
        </w:tc>
      </w:tr>
    </w:tbl>
    <w:p w:rsidR="003B515C" w:rsidRPr="006507C7" w:rsidRDefault="003B515C" w:rsidP="00295509">
      <w:pPr>
        <w:spacing w:line="480" w:lineRule="auto"/>
        <w:rPr>
          <w:rFonts w:ascii="Arial Black" w:hAnsi="Arial Black"/>
          <w:sz w:val="56"/>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77658C" w:rsidRDefault="0077658C" w:rsidP="003B515C">
      <w:pPr>
        <w:spacing w:line="480" w:lineRule="auto"/>
        <w:jc w:val="center"/>
        <w:rPr>
          <w:rFonts w:ascii="Arial Black" w:hAnsi="Arial Black"/>
          <w:sz w:val="56"/>
        </w:rPr>
      </w:pPr>
    </w:p>
    <w:p w:rsidR="00B41232" w:rsidRPr="007E24CB" w:rsidRDefault="00B41232"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r>
        <w:rPr>
          <w:rFonts w:ascii="Arial Black" w:hAnsi="Arial Black"/>
          <w:sz w:val="56"/>
        </w:rPr>
        <w:t>ПОСТАНОВЛЕНИЯ</w:t>
      </w:r>
    </w:p>
    <w:p w:rsidR="003B515C" w:rsidRDefault="003B515C" w:rsidP="003B515C">
      <w:pPr>
        <w:spacing w:line="480" w:lineRule="auto"/>
        <w:jc w:val="center"/>
        <w:rPr>
          <w:rFonts w:ascii="Arial Black" w:hAnsi="Arial Black"/>
          <w:sz w:val="56"/>
        </w:rPr>
      </w:pPr>
      <w:r>
        <w:rPr>
          <w:rFonts w:ascii="Arial Black" w:hAnsi="Arial Black"/>
          <w:sz w:val="56"/>
        </w:rPr>
        <w:t xml:space="preserve">АДМИНИСТРАЦИИ </w:t>
      </w:r>
    </w:p>
    <w:p w:rsidR="003B515C" w:rsidRDefault="003B515C" w:rsidP="003B515C">
      <w:pPr>
        <w:pStyle w:val="a8"/>
        <w:spacing w:before="0" w:beforeAutospacing="0" w:after="0" w:afterAutospacing="0"/>
        <w:jc w:val="center"/>
      </w:pPr>
      <w:r>
        <w:rPr>
          <w:rFonts w:ascii="Arial Black" w:hAnsi="Arial Black"/>
          <w:sz w:val="56"/>
        </w:rPr>
        <w:t>РАЙОНА</w:t>
      </w:r>
    </w:p>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Pr="00314ABA" w:rsidRDefault="003B515C" w:rsidP="003B515C">
      <w:pPr>
        <w:jc w:val="center"/>
        <w:rPr>
          <w:b/>
          <w:iCs/>
        </w:rPr>
      </w:pPr>
    </w:p>
    <w:p w:rsidR="003B515C" w:rsidRPr="00314ABA" w:rsidRDefault="003B515C" w:rsidP="003B515C">
      <w:pPr>
        <w:jc w:val="center"/>
        <w:rPr>
          <w:b/>
          <w:iCs/>
        </w:rPr>
      </w:pPr>
    </w:p>
    <w:p w:rsidR="003B515C" w:rsidRPr="00314ABA"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D4153C" w:rsidRDefault="00D4153C" w:rsidP="003B515C">
      <w:pPr>
        <w:jc w:val="center"/>
        <w:rPr>
          <w:b/>
          <w:iCs/>
        </w:rPr>
      </w:pPr>
    </w:p>
    <w:p w:rsidR="00D4153C" w:rsidRDefault="00D4153C"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3B515C" w:rsidRDefault="003B515C" w:rsidP="003B515C">
      <w:pPr>
        <w:jc w:val="center"/>
        <w:rPr>
          <w:b/>
          <w:iCs/>
        </w:rPr>
      </w:pPr>
      <w:r>
        <w:rPr>
          <w:b/>
          <w:iCs/>
        </w:rPr>
        <w:lastRenderedPageBreak/>
        <w:t>РОССИЙС</w:t>
      </w:r>
      <w:bookmarkStart w:id="1" w:name="_GoBack"/>
      <w:bookmarkEnd w:id="1"/>
      <w:r>
        <w:rPr>
          <w:b/>
          <w:iCs/>
        </w:rPr>
        <w:t>КАЯ   ФЕДЕРАЦИЯ</w:t>
      </w:r>
    </w:p>
    <w:p w:rsidR="003B515C" w:rsidRDefault="003B515C" w:rsidP="003B515C">
      <w:pPr>
        <w:pStyle w:val="20"/>
        <w:rPr>
          <w:b/>
          <w:iCs/>
        </w:rPr>
      </w:pPr>
      <w:r>
        <w:rPr>
          <w:b/>
          <w:iCs/>
        </w:rPr>
        <w:t>АДМИНИСТРАЦИЯ  НОВИЧИХИНСКОГО  РАЙОНА</w:t>
      </w:r>
    </w:p>
    <w:p w:rsidR="003B515C" w:rsidRDefault="003B515C" w:rsidP="003B515C">
      <w:pPr>
        <w:jc w:val="center"/>
        <w:rPr>
          <w:b/>
          <w:iCs/>
        </w:rPr>
      </w:pPr>
      <w:r>
        <w:rPr>
          <w:b/>
          <w:iCs/>
        </w:rPr>
        <w:t>АЛТАЙСКОГО  КРАЯ</w:t>
      </w:r>
    </w:p>
    <w:p w:rsidR="003B515C" w:rsidRDefault="003B515C" w:rsidP="003B515C">
      <w:pPr>
        <w:pStyle w:val="1"/>
        <w:jc w:val="center"/>
        <w:rPr>
          <w:b/>
          <w:bCs w:val="0"/>
          <w:sz w:val="36"/>
        </w:rPr>
      </w:pPr>
    </w:p>
    <w:p w:rsidR="003B515C" w:rsidRDefault="003B515C" w:rsidP="003B515C">
      <w:pPr>
        <w:pStyle w:val="1"/>
        <w:jc w:val="center"/>
        <w:rPr>
          <w:b/>
          <w:bCs w:val="0"/>
          <w:sz w:val="36"/>
        </w:rPr>
      </w:pPr>
      <w:r>
        <w:rPr>
          <w:b/>
          <w:bCs w:val="0"/>
          <w:sz w:val="36"/>
        </w:rPr>
        <w:t>ПОСТАНОВЛЕНИЕ</w:t>
      </w:r>
    </w:p>
    <w:p w:rsidR="003B515C" w:rsidRDefault="003B515C" w:rsidP="003B515C"/>
    <w:p w:rsidR="003B515C" w:rsidRDefault="00B41232" w:rsidP="003B515C">
      <w:pPr>
        <w:rPr>
          <w:b/>
          <w:bCs/>
          <w:sz w:val="28"/>
        </w:rPr>
      </w:pPr>
      <w:r>
        <w:rPr>
          <w:b/>
          <w:bCs/>
          <w:sz w:val="28"/>
        </w:rPr>
        <w:t>01</w:t>
      </w:r>
      <w:r w:rsidR="0014601F">
        <w:rPr>
          <w:b/>
          <w:bCs/>
          <w:sz w:val="28"/>
        </w:rPr>
        <w:t>.</w:t>
      </w:r>
      <w:r w:rsidR="00CB1E3D">
        <w:rPr>
          <w:b/>
          <w:bCs/>
          <w:sz w:val="28"/>
        </w:rPr>
        <w:t>1</w:t>
      </w:r>
      <w:r>
        <w:rPr>
          <w:b/>
          <w:bCs/>
          <w:sz w:val="28"/>
        </w:rPr>
        <w:t>2</w:t>
      </w:r>
      <w:r w:rsidR="003B515C">
        <w:rPr>
          <w:b/>
          <w:bCs/>
          <w:sz w:val="28"/>
        </w:rPr>
        <w:t>.20</w:t>
      </w:r>
      <w:r w:rsidR="00CB1E3D">
        <w:rPr>
          <w:b/>
          <w:bCs/>
          <w:sz w:val="28"/>
        </w:rPr>
        <w:t>22</w:t>
      </w:r>
      <w:r w:rsidR="003B515C">
        <w:rPr>
          <w:b/>
          <w:bCs/>
          <w:sz w:val="28"/>
        </w:rPr>
        <w:t xml:space="preserve">   № </w:t>
      </w:r>
      <w:r>
        <w:rPr>
          <w:b/>
          <w:bCs/>
          <w:sz w:val="28"/>
        </w:rPr>
        <w:t>415</w:t>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t>с.Новичиха</w:t>
      </w:r>
    </w:p>
    <w:p w:rsidR="003B515C" w:rsidRDefault="003B515C" w:rsidP="003B515C">
      <w:pPr>
        <w:rPr>
          <w:sz w:val="28"/>
        </w:rPr>
      </w:pPr>
    </w:p>
    <w:p w:rsidR="00B41232" w:rsidRPr="00781798" w:rsidRDefault="00B41232" w:rsidP="00B41232">
      <w:pPr>
        <w:rPr>
          <w:sz w:val="28"/>
          <w:szCs w:val="28"/>
        </w:rPr>
      </w:pPr>
    </w:p>
    <w:p w:rsidR="00B41232" w:rsidRDefault="00B41232" w:rsidP="00B41232">
      <w:pPr>
        <w:jc w:val="both"/>
        <w:rPr>
          <w:sz w:val="28"/>
        </w:rPr>
      </w:pPr>
      <w:r w:rsidRPr="001C2665">
        <w:rPr>
          <w:sz w:val="28"/>
        </w:rPr>
        <w:t xml:space="preserve">О </w:t>
      </w:r>
      <w:r>
        <w:rPr>
          <w:sz w:val="28"/>
        </w:rPr>
        <w:t>закреплении</w:t>
      </w:r>
      <w:r w:rsidRPr="001C2665">
        <w:rPr>
          <w:sz w:val="28"/>
        </w:rPr>
        <w:t xml:space="preserve"> имущества</w:t>
      </w:r>
    </w:p>
    <w:p w:rsidR="00B41232" w:rsidRDefault="00B41232" w:rsidP="00B41232">
      <w:pPr>
        <w:rPr>
          <w:sz w:val="28"/>
          <w:szCs w:val="28"/>
        </w:rPr>
      </w:pPr>
      <w:r>
        <w:rPr>
          <w:sz w:val="28"/>
          <w:szCs w:val="28"/>
        </w:rPr>
        <w:t xml:space="preserve">     </w:t>
      </w:r>
    </w:p>
    <w:p w:rsidR="00B41232" w:rsidRDefault="00B41232" w:rsidP="00B41232">
      <w:pPr>
        <w:rPr>
          <w:sz w:val="28"/>
          <w:szCs w:val="28"/>
        </w:rPr>
      </w:pPr>
    </w:p>
    <w:p w:rsidR="00B41232" w:rsidRDefault="00B41232" w:rsidP="00B41232">
      <w:pPr>
        <w:ind w:firstLine="900"/>
        <w:jc w:val="both"/>
        <w:rPr>
          <w:sz w:val="28"/>
          <w:szCs w:val="28"/>
        </w:rPr>
      </w:pPr>
      <w:r>
        <w:rPr>
          <w:sz w:val="28"/>
          <w:szCs w:val="28"/>
        </w:rPr>
        <w:t xml:space="preserve">В соответствии </w:t>
      </w:r>
      <w:r w:rsidRPr="00E25C39">
        <w:rPr>
          <w:sz w:val="28"/>
          <w:szCs w:val="28"/>
        </w:rPr>
        <w:t>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w:t>
      </w:r>
      <w:r>
        <w:rPr>
          <w:sz w:val="28"/>
          <w:szCs w:val="28"/>
        </w:rPr>
        <w:t xml:space="preserve">, на основании ходатайства директора МБУК «МфКЦ» Новичихинского района, </w:t>
      </w:r>
      <w:r w:rsidRPr="00802407">
        <w:rPr>
          <w:sz w:val="28"/>
          <w:szCs w:val="28"/>
        </w:rPr>
        <w:t>ПОСТАНОВЛЯЮ:</w:t>
      </w:r>
    </w:p>
    <w:p w:rsidR="00B41232" w:rsidRDefault="00B41232" w:rsidP="00B41232">
      <w:pPr>
        <w:ind w:firstLine="900"/>
        <w:jc w:val="both"/>
        <w:rPr>
          <w:sz w:val="28"/>
        </w:rPr>
      </w:pPr>
      <w:r>
        <w:rPr>
          <w:sz w:val="28"/>
          <w:szCs w:val="28"/>
        </w:rPr>
        <w:t xml:space="preserve"> Закрепить на праве</w:t>
      </w:r>
      <w:r w:rsidRPr="00574A4F">
        <w:rPr>
          <w:sz w:val="28"/>
          <w:szCs w:val="28"/>
        </w:rPr>
        <w:t xml:space="preserve"> оперативно</w:t>
      </w:r>
      <w:r>
        <w:rPr>
          <w:sz w:val="28"/>
          <w:szCs w:val="28"/>
        </w:rPr>
        <w:t>го</w:t>
      </w:r>
      <w:r w:rsidRPr="00574A4F">
        <w:rPr>
          <w:sz w:val="28"/>
          <w:szCs w:val="28"/>
        </w:rPr>
        <w:t xml:space="preserve"> управлени</w:t>
      </w:r>
      <w:r>
        <w:rPr>
          <w:sz w:val="28"/>
          <w:szCs w:val="28"/>
        </w:rPr>
        <w:t xml:space="preserve">я за </w:t>
      </w:r>
      <w:r w:rsidRPr="00574A4F">
        <w:rPr>
          <w:sz w:val="28"/>
          <w:szCs w:val="28"/>
        </w:rPr>
        <w:t xml:space="preserve"> МБУК «</w:t>
      </w:r>
      <w:r>
        <w:rPr>
          <w:sz w:val="28"/>
          <w:szCs w:val="28"/>
        </w:rPr>
        <w:t>МфКЦ» Новичихинского района имущество согласно приложению 1</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CB621F" w:rsidRDefault="00CB621F" w:rsidP="004875A3">
      <w:pPr>
        <w:jc w:val="both"/>
        <w:rPr>
          <w:sz w:val="28"/>
          <w:szCs w:val="28"/>
        </w:rPr>
      </w:pPr>
    </w:p>
    <w:p w:rsidR="00BD7E23" w:rsidRDefault="00BD7E23" w:rsidP="004875A3">
      <w:pPr>
        <w:jc w:val="both"/>
        <w:rPr>
          <w:sz w:val="28"/>
          <w:szCs w:val="28"/>
        </w:rPr>
      </w:pPr>
    </w:p>
    <w:p w:rsidR="00BD7E23" w:rsidRPr="000F30EB" w:rsidRDefault="00BD7E23" w:rsidP="004875A3">
      <w:pPr>
        <w:jc w:val="both"/>
        <w:rPr>
          <w:sz w:val="28"/>
          <w:szCs w:val="28"/>
        </w:rPr>
      </w:pPr>
    </w:p>
    <w:tbl>
      <w:tblPr>
        <w:tblW w:w="9094" w:type="dxa"/>
        <w:tblLayout w:type="fixed"/>
        <w:tblLook w:val="0000"/>
      </w:tblPr>
      <w:tblGrid>
        <w:gridCol w:w="2235"/>
        <w:gridCol w:w="2160"/>
        <w:gridCol w:w="2659"/>
        <w:gridCol w:w="2040"/>
      </w:tblGrid>
      <w:tr w:rsidR="00AB29E1" w:rsidTr="0014601F">
        <w:tc>
          <w:tcPr>
            <w:tcW w:w="2235" w:type="dxa"/>
          </w:tcPr>
          <w:p w:rsidR="00AB29E1" w:rsidRPr="00CC072E" w:rsidRDefault="00AB29E1" w:rsidP="0014601F">
            <w:pPr>
              <w:rPr>
                <w:bCs/>
                <w:sz w:val="28"/>
                <w:szCs w:val="28"/>
              </w:rPr>
            </w:pPr>
          </w:p>
          <w:p w:rsidR="00AB29E1" w:rsidRDefault="00AB29E1" w:rsidP="0014601F">
            <w:pPr>
              <w:rPr>
                <w:sz w:val="28"/>
                <w:szCs w:val="28"/>
              </w:rPr>
            </w:pPr>
          </w:p>
          <w:p w:rsidR="00AB29E1" w:rsidRPr="00CC072E" w:rsidRDefault="00AB29E1" w:rsidP="0014601F">
            <w:pPr>
              <w:rPr>
                <w:sz w:val="28"/>
                <w:szCs w:val="28"/>
              </w:rPr>
            </w:pPr>
            <w:r w:rsidRPr="00CC072E">
              <w:rPr>
                <w:sz w:val="28"/>
                <w:szCs w:val="28"/>
              </w:rPr>
              <w:t>Глава района</w:t>
            </w:r>
          </w:p>
          <w:p w:rsidR="00AB29E1" w:rsidRDefault="00AB29E1" w:rsidP="0014601F">
            <w:pPr>
              <w:rPr>
                <w:sz w:val="28"/>
              </w:rPr>
            </w:pPr>
          </w:p>
        </w:tc>
        <w:tc>
          <w:tcPr>
            <w:tcW w:w="2160" w:type="dxa"/>
          </w:tcPr>
          <w:p w:rsidR="00AB29E1" w:rsidRDefault="00AB29E1" w:rsidP="0014601F">
            <w:r>
              <w:rPr>
                <w:noProof/>
              </w:rPr>
              <w:drawing>
                <wp:inline distT="0" distB="0" distL="0" distR="0">
                  <wp:extent cx="1095375" cy="1095375"/>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B29E1" w:rsidRDefault="00AB29E1" w:rsidP="0014601F"/>
          <w:p w:rsidR="00AB29E1" w:rsidRDefault="00AB29E1" w:rsidP="0014601F">
            <w:r>
              <w:rPr>
                <w:noProof/>
              </w:rPr>
              <w:drawing>
                <wp:inline distT="0" distB="0" distL="0" distR="0">
                  <wp:extent cx="1123950" cy="8763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B29E1" w:rsidRDefault="00AB29E1" w:rsidP="0014601F">
            <w:pPr>
              <w:pStyle w:val="ac"/>
              <w:tabs>
                <w:tab w:val="clear" w:pos="4677"/>
                <w:tab w:val="clear" w:pos="9355"/>
              </w:tabs>
            </w:pPr>
          </w:p>
          <w:p w:rsidR="00AB29E1" w:rsidRDefault="00AB29E1" w:rsidP="0014601F">
            <w:pPr>
              <w:pStyle w:val="ac"/>
              <w:tabs>
                <w:tab w:val="clear" w:pos="4677"/>
                <w:tab w:val="clear" w:pos="9355"/>
              </w:tabs>
            </w:pPr>
          </w:p>
          <w:p w:rsidR="00AB29E1" w:rsidRPr="008C12D9" w:rsidRDefault="00AB29E1" w:rsidP="0014601F">
            <w:pPr>
              <w:rPr>
                <w:sz w:val="28"/>
              </w:rPr>
            </w:pPr>
            <w:r>
              <w:rPr>
                <w:sz w:val="28"/>
              </w:rPr>
              <w:t>С.Л. Ермаков</w:t>
            </w:r>
          </w:p>
          <w:p w:rsidR="00AB29E1" w:rsidRDefault="00AB29E1" w:rsidP="0014601F">
            <w:pPr>
              <w:pStyle w:val="ac"/>
              <w:tabs>
                <w:tab w:val="clear" w:pos="4677"/>
                <w:tab w:val="clear" w:pos="9355"/>
              </w:tabs>
              <w:rPr>
                <w:sz w:val="28"/>
              </w:rPr>
            </w:pPr>
          </w:p>
        </w:tc>
      </w:tr>
    </w:tbl>
    <w:p w:rsidR="00AB29E1" w:rsidRDefault="00AB29E1" w:rsidP="004875A3">
      <w:pPr>
        <w:jc w:val="both"/>
        <w:rPr>
          <w:sz w:val="28"/>
          <w:szCs w:val="28"/>
        </w:rPr>
      </w:pPr>
    </w:p>
    <w:p w:rsidR="00AB29E1" w:rsidRDefault="00AB29E1" w:rsidP="004875A3">
      <w:pPr>
        <w:jc w:val="both"/>
        <w:rPr>
          <w:sz w:val="28"/>
          <w:szCs w:val="28"/>
        </w:rPr>
      </w:pPr>
    </w:p>
    <w:p w:rsidR="00B41232" w:rsidRDefault="00B41232" w:rsidP="004875A3">
      <w:pPr>
        <w:jc w:val="both"/>
        <w:rPr>
          <w:sz w:val="28"/>
          <w:szCs w:val="28"/>
        </w:rPr>
      </w:pPr>
    </w:p>
    <w:p w:rsidR="00B41232" w:rsidRDefault="00B41232" w:rsidP="004875A3">
      <w:pPr>
        <w:jc w:val="both"/>
        <w:rPr>
          <w:sz w:val="28"/>
          <w:szCs w:val="28"/>
        </w:rPr>
      </w:pPr>
    </w:p>
    <w:p w:rsidR="00B41232" w:rsidRDefault="00B41232" w:rsidP="004875A3">
      <w:pPr>
        <w:jc w:val="both"/>
        <w:rPr>
          <w:sz w:val="28"/>
          <w:szCs w:val="28"/>
        </w:rPr>
      </w:pPr>
    </w:p>
    <w:p w:rsidR="00B41232" w:rsidRDefault="00B41232" w:rsidP="004875A3">
      <w:pPr>
        <w:jc w:val="both"/>
        <w:rPr>
          <w:sz w:val="28"/>
          <w:szCs w:val="28"/>
        </w:rPr>
      </w:pPr>
    </w:p>
    <w:p w:rsidR="00B41232" w:rsidRDefault="00B41232" w:rsidP="004875A3">
      <w:pPr>
        <w:jc w:val="both"/>
        <w:rPr>
          <w:sz w:val="28"/>
          <w:szCs w:val="28"/>
        </w:rPr>
      </w:pPr>
    </w:p>
    <w:p w:rsidR="00B41232" w:rsidRDefault="00B41232" w:rsidP="004875A3">
      <w:pPr>
        <w:jc w:val="both"/>
        <w:rPr>
          <w:sz w:val="28"/>
          <w:szCs w:val="28"/>
        </w:rPr>
      </w:pPr>
    </w:p>
    <w:p w:rsidR="00B41232" w:rsidRDefault="00B41232" w:rsidP="004875A3">
      <w:pPr>
        <w:jc w:val="both"/>
        <w:rPr>
          <w:sz w:val="28"/>
          <w:szCs w:val="28"/>
        </w:rPr>
      </w:pPr>
    </w:p>
    <w:p w:rsidR="00B41232" w:rsidRDefault="00B41232" w:rsidP="004875A3">
      <w:pPr>
        <w:jc w:val="both"/>
        <w:rPr>
          <w:sz w:val="28"/>
          <w:szCs w:val="28"/>
        </w:rPr>
      </w:pPr>
    </w:p>
    <w:p w:rsidR="00B41232" w:rsidRDefault="00B41232" w:rsidP="004875A3">
      <w:pPr>
        <w:jc w:val="both"/>
        <w:rPr>
          <w:sz w:val="28"/>
          <w:szCs w:val="28"/>
        </w:rPr>
      </w:pPr>
    </w:p>
    <w:p w:rsidR="00B41232" w:rsidRDefault="00B41232" w:rsidP="004875A3">
      <w:pPr>
        <w:jc w:val="both"/>
        <w:rPr>
          <w:sz w:val="28"/>
          <w:szCs w:val="28"/>
        </w:rPr>
      </w:pPr>
    </w:p>
    <w:p w:rsidR="00B41232" w:rsidRDefault="00B41232" w:rsidP="004875A3">
      <w:pPr>
        <w:jc w:val="both"/>
        <w:rPr>
          <w:sz w:val="28"/>
          <w:szCs w:val="28"/>
        </w:rPr>
      </w:pPr>
    </w:p>
    <w:p w:rsidR="00B41232" w:rsidRDefault="00B41232" w:rsidP="004875A3">
      <w:pPr>
        <w:jc w:val="both"/>
        <w:rPr>
          <w:sz w:val="28"/>
          <w:szCs w:val="28"/>
        </w:rPr>
      </w:pPr>
    </w:p>
    <w:p w:rsidR="00B41232" w:rsidRDefault="00B41232" w:rsidP="004875A3">
      <w:pPr>
        <w:jc w:val="both"/>
        <w:rPr>
          <w:sz w:val="28"/>
          <w:szCs w:val="28"/>
        </w:rPr>
      </w:pPr>
    </w:p>
    <w:p w:rsidR="00B41232" w:rsidRDefault="00B41232" w:rsidP="004875A3">
      <w:pPr>
        <w:jc w:val="both"/>
        <w:rPr>
          <w:sz w:val="28"/>
          <w:szCs w:val="28"/>
        </w:rPr>
      </w:pPr>
    </w:p>
    <w:p w:rsidR="00B41232" w:rsidRDefault="00B41232" w:rsidP="00B41232">
      <w:pPr>
        <w:ind w:left="4956" w:firstLine="708"/>
        <w:jc w:val="center"/>
        <w:rPr>
          <w:sz w:val="28"/>
          <w:szCs w:val="28"/>
        </w:rPr>
      </w:pPr>
      <w:r>
        <w:rPr>
          <w:sz w:val="28"/>
          <w:szCs w:val="28"/>
        </w:rPr>
        <w:lastRenderedPageBreak/>
        <w:t>Приложение  1</w:t>
      </w:r>
    </w:p>
    <w:p w:rsidR="00B41232" w:rsidRDefault="00B41232" w:rsidP="00B41232">
      <w:pPr>
        <w:rPr>
          <w:sz w:val="28"/>
          <w:szCs w:val="28"/>
        </w:rPr>
      </w:pPr>
      <w:r>
        <w:rPr>
          <w:sz w:val="28"/>
          <w:szCs w:val="28"/>
        </w:rPr>
        <w:t xml:space="preserve">                                                                                              к постановлению</w:t>
      </w:r>
    </w:p>
    <w:p w:rsidR="00B41232" w:rsidRDefault="00B41232" w:rsidP="00B41232">
      <w:pPr>
        <w:jc w:val="center"/>
        <w:rPr>
          <w:sz w:val="28"/>
          <w:szCs w:val="28"/>
        </w:rPr>
      </w:pPr>
      <w:r>
        <w:rPr>
          <w:sz w:val="28"/>
          <w:szCs w:val="28"/>
        </w:rPr>
        <w:t xml:space="preserve">                                                                                     от 01.12.2022 № 415</w:t>
      </w:r>
    </w:p>
    <w:p w:rsidR="00B41232" w:rsidRDefault="00B41232" w:rsidP="00B41232">
      <w:pPr>
        <w:jc w:val="center"/>
        <w:rPr>
          <w:sz w:val="28"/>
          <w:szCs w:val="2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7"/>
        <w:gridCol w:w="4320"/>
        <w:gridCol w:w="900"/>
        <w:gridCol w:w="720"/>
        <w:gridCol w:w="861"/>
        <w:gridCol w:w="720"/>
        <w:gridCol w:w="838"/>
        <w:gridCol w:w="744"/>
      </w:tblGrid>
      <w:tr w:rsidR="00B41232" w:rsidRPr="00B41232" w:rsidTr="00B41232">
        <w:trPr>
          <w:cantSplit/>
          <w:trHeight w:val="323"/>
        </w:trPr>
        <w:tc>
          <w:tcPr>
            <w:tcW w:w="537" w:type="dxa"/>
            <w:vMerge w:val="restart"/>
          </w:tcPr>
          <w:p w:rsidR="00B41232" w:rsidRPr="00B41232" w:rsidRDefault="00B41232" w:rsidP="00392A8C">
            <w:pPr>
              <w:jc w:val="center"/>
            </w:pPr>
            <w:r w:rsidRPr="00B41232">
              <w:t>№</w:t>
            </w:r>
          </w:p>
          <w:p w:rsidR="00B41232" w:rsidRPr="00B41232" w:rsidRDefault="00B41232" w:rsidP="00392A8C">
            <w:pPr>
              <w:jc w:val="center"/>
            </w:pPr>
            <w:r w:rsidRPr="00B41232">
              <w:t>п/п</w:t>
            </w:r>
          </w:p>
        </w:tc>
        <w:tc>
          <w:tcPr>
            <w:tcW w:w="4320" w:type="dxa"/>
            <w:vMerge w:val="restart"/>
          </w:tcPr>
          <w:p w:rsidR="00B41232" w:rsidRPr="00B41232" w:rsidRDefault="00B41232" w:rsidP="00392A8C">
            <w:pPr>
              <w:jc w:val="center"/>
            </w:pPr>
            <w:r w:rsidRPr="00B41232">
              <w:t xml:space="preserve">Автор, заглавие </w:t>
            </w:r>
          </w:p>
        </w:tc>
        <w:tc>
          <w:tcPr>
            <w:tcW w:w="900" w:type="dxa"/>
            <w:vMerge w:val="restart"/>
          </w:tcPr>
          <w:p w:rsidR="00B41232" w:rsidRPr="00B41232" w:rsidRDefault="00B41232" w:rsidP="00392A8C">
            <w:pPr>
              <w:jc w:val="center"/>
            </w:pPr>
            <w:r w:rsidRPr="00B41232">
              <w:t>Единица измерения</w:t>
            </w:r>
          </w:p>
        </w:tc>
        <w:tc>
          <w:tcPr>
            <w:tcW w:w="720" w:type="dxa"/>
            <w:vMerge w:val="restart"/>
          </w:tcPr>
          <w:p w:rsidR="00B41232" w:rsidRPr="00B41232" w:rsidRDefault="00B41232" w:rsidP="00392A8C">
            <w:pPr>
              <w:jc w:val="center"/>
            </w:pPr>
            <w:r w:rsidRPr="00B41232">
              <w:t>Кол. экз.</w:t>
            </w:r>
          </w:p>
        </w:tc>
        <w:tc>
          <w:tcPr>
            <w:tcW w:w="1581" w:type="dxa"/>
            <w:gridSpan w:val="2"/>
          </w:tcPr>
          <w:p w:rsidR="00B41232" w:rsidRPr="00B41232" w:rsidRDefault="00B41232" w:rsidP="00392A8C">
            <w:pPr>
              <w:jc w:val="center"/>
            </w:pPr>
            <w:r w:rsidRPr="00B41232">
              <w:t>Цена</w:t>
            </w:r>
          </w:p>
        </w:tc>
        <w:tc>
          <w:tcPr>
            <w:tcW w:w="1582" w:type="dxa"/>
            <w:gridSpan w:val="2"/>
          </w:tcPr>
          <w:p w:rsidR="00B41232" w:rsidRPr="00B41232" w:rsidRDefault="00B41232" w:rsidP="00392A8C">
            <w:pPr>
              <w:jc w:val="center"/>
            </w:pPr>
            <w:r w:rsidRPr="00B41232">
              <w:t>Сумма</w:t>
            </w:r>
          </w:p>
        </w:tc>
      </w:tr>
      <w:tr w:rsidR="00B41232" w:rsidRPr="00B41232" w:rsidTr="00B41232">
        <w:trPr>
          <w:cantSplit/>
          <w:trHeight w:val="322"/>
        </w:trPr>
        <w:tc>
          <w:tcPr>
            <w:tcW w:w="537" w:type="dxa"/>
            <w:vMerge/>
          </w:tcPr>
          <w:p w:rsidR="00B41232" w:rsidRPr="00B41232" w:rsidRDefault="00B41232" w:rsidP="00392A8C">
            <w:pPr>
              <w:jc w:val="center"/>
            </w:pPr>
          </w:p>
        </w:tc>
        <w:tc>
          <w:tcPr>
            <w:tcW w:w="4320" w:type="dxa"/>
            <w:vMerge/>
          </w:tcPr>
          <w:p w:rsidR="00B41232" w:rsidRPr="00B41232" w:rsidRDefault="00B41232" w:rsidP="00392A8C">
            <w:pPr>
              <w:jc w:val="center"/>
            </w:pPr>
          </w:p>
        </w:tc>
        <w:tc>
          <w:tcPr>
            <w:tcW w:w="900" w:type="dxa"/>
            <w:vMerge/>
          </w:tcPr>
          <w:p w:rsidR="00B41232" w:rsidRPr="00B41232" w:rsidRDefault="00B41232" w:rsidP="00392A8C">
            <w:pPr>
              <w:jc w:val="center"/>
            </w:pPr>
          </w:p>
        </w:tc>
        <w:tc>
          <w:tcPr>
            <w:tcW w:w="720" w:type="dxa"/>
            <w:vMerge/>
          </w:tcPr>
          <w:p w:rsidR="00B41232" w:rsidRPr="00B41232" w:rsidRDefault="00B41232" w:rsidP="00392A8C">
            <w:pPr>
              <w:jc w:val="center"/>
            </w:pPr>
          </w:p>
        </w:tc>
        <w:tc>
          <w:tcPr>
            <w:tcW w:w="861" w:type="dxa"/>
          </w:tcPr>
          <w:p w:rsidR="00B41232" w:rsidRPr="00B41232" w:rsidRDefault="00B41232" w:rsidP="00392A8C">
            <w:pPr>
              <w:jc w:val="center"/>
            </w:pPr>
            <w:r w:rsidRPr="00B41232">
              <w:t>руб.</w:t>
            </w:r>
          </w:p>
        </w:tc>
        <w:tc>
          <w:tcPr>
            <w:tcW w:w="720" w:type="dxa"/>
          </w:tcPr>
          <w:p w:rsidR="00B41232" w:rsidRPr="00B41232" w:rsidRDefault="00B41232" w:rsidP="00392A8C">
            <w:pPr>
              <w:jc w:val="center"/>
            </w:pPr>
            <w:r w:rsidRPr="00B41232">
              <w:t>коп.</w:t>
            </w:r>
          </w:p>
        </w:tc>
        <w:tc>
          <w:tcPr>
            <w:tcW w:w="838" w:type="dxa"/>
          </w:tcPr>
          <w:p w:rsidR="00B41232" w:rsidRPr="00B41232" w:rsidRDefault="00B41232" w:rsidP="00392A8C">
            <w:pPr>
              <w:jc w:val="center"/>
            </w:pPr>
            <w:r w:rsidRPr="00B41232">
              <w:t>руб.</w:t>
            </w:r>
          </w:p>
        </w:tc>
        <w:tc>
          <w:tcPr>
            <w:tcW w:w="744" w:type="dxa"/>
          </w:tcPr>
          <w:p w:rsidR="00B41232" w:rsidRPr="00B41232" w:rsidRDefault="00B41232" w:rsidP="00392A8C">
            <w:pPr>
              <w:jc w:val="center"/>
            </w:pPr>
            <w:r w:rsidRPr="00B41232">
              <w:t>коп.</w:t>
            </w:r>
          </w:p>
        </w:tc>
      </w:tr>
      <w:tr w:rsidR="00B41232" w:rsidRPr="00B41232" w:rsidTr="00B41232">
        <w:trPr>
          <w:cantSplit/>
          <w:trHeight w:val="322"/>
        </w:trPr>
        <w:tc>
          <w:tcPr>
            <w:tcW w:w="537" w:type="dxa"/>
          </w:tcPr>
          <w:p w:rsidR="00B41232" w:rsidRPr="00B41232" w:rsidRDefault="00B41232" w:rsidP="00392A8C">
            <w:pPr>
              <w:jc w:val="center"/>
            </w:pPr>
            <w:r w:rsidRPr="00B41232">
              <w:t>1</w:t>
            </w:r>
          </w:p>
        </w:tc>
        <w:tc>
          <w:tcPr>
            <w:tcW w:w="4320" w:type="dxa"/>
          </w:tcPr>
          <w:p w:rsidR="00B41232" w:rsidRPr="00B41232" w:rsidRDefault="00B41232" w:rsidP="00392A8C">
            <w:r w:rsidRPr="00B41232">
              <w:t>Храбрая сердцем</w:t>
            </w:r>
          </w:p>
        </w:tc>
        <w:tc>
          <w:tcPr>
            <w:tcW w:w="900" w:type="dxa"/>
          </w:tcPr>
          <w:p w:rsidR="00B41232" w:rsidRPr="00B41232" w:rsidRDefault="00B41232" w:rsidP="00392A8C">
            <w:pPr>
              <w:jc w:val="center"/>
            </w:pPr>
            <w:r w:rsidRPr="00B41232">
              <w:t>Экз.</w:t>
            </w:r>
          </w:p>
        </w:tc>
        <w:tc>
          <w:tcPr>
            <w:tcW w:w="720" w:type="dxa"/>
          </w:tcPr>
          <w:p w:rsidR="00B41232" w:rsidRPr="00B41232" w:rsidRDefault="00B41232" w:rsidP="00392A8C">
            <w:pPr>
              <w:jc w:val="center"/>
            </w:pPr>
            <w:r w:rsidRPr="00B41232">
              <w:t>1</w:t>
            </w:r>
          </w:p>
        </w:tc>
        <w:tc>
          <w:tcPr>
            <w:tcW w:w="861" w:type="dxa"/>
          </w:tcPr>
          <w:p w:rsidR="00B41232" w:rsidRPr="00B41232" w:rsidRDefault="00B41232" w:rsidP="00392A8C">
            <w:pPr>
              <w:jc w:val="center"/>
            </w:pPr>
            <w:r w:rsidRPr="00B41232">
              <w:t>230</w:t>
            </w:r>
          </w:p>
        </w:tc>
        <w:tc>
          <w:tcPr>
            <w:tcW w:w="720" w:type="dxa"/>
          </w:tcPr>
          <w:p w:rsidR="00B41232" w:rsidRPr="00B41232" w:rsidRDefault="00B41232" w:rsidP="00392A8C">
            <w:pPr>
              <w:jc w:val="center"/>
            </w:pPr>
            <w:r w:rsidRPr="00B41232">
              <w:t>35</w:t>
            </w:r>
          </w:p>
        </w:tc>
        <w:tc>
          <w:tcPr>
            <w:tcW w:w="838" w:type="dxa"/>
          </w:tcPr>
          <w:p w:rsidR="00B41232" w:rsidRPr="00B41232" w:rsidRDefault="00B41232" w:rsidP="00392A8C">
            <w:pPr>
              <w:jc w:val="center"/>
            </w:pPr>
            <w:r w:rsidRPr="00B41232">
              <w:t>230</w:t>
            </w:r>
          </w:p>
        </w:tc>
        <w:tc>
          <w:tcPr>
            <w:tcW w:w="744" w:type="dxa"/>
          </w:tcPr>
          <w:p w:rsidR="00B41232" w:rsidRPr="00B41232" w:rsidRDefault="00B41232" w:rsidP="00392A8C">
            <w:pPr>
              <w:jc w:val="center"/>
            </w:pPr>
            <w:r w:rsidRPr="00B41232">
              <w:t>35</w:t>
            </w:r>
          </w:p>
        </w:tc>
      </w:tr>
      <w:tr w:rsidR="00B41232" w:rsidRPr="00B41232" w:rsidTr="00B41232">
        <w:trPr>
          <w:cantSplit/>
          <w:trHeight w:val="322"/>
        </w:trPr>
        <w:tc>
          <w:tcPr>
            <w:tcW w:w="537" w:type="dxa"/>
          </w:tcPr>
          <w:p w:rsidR="00B41232" w:rsidRPr="00B41232" w:rsidRDefault="00B41232" w:rsidP="00392A8C">
            <w:pPr>
              <w:jc w:val="center"/>
            </w:pPr>
            <w:r w:rsidRPr="00B41232">
              <w:t>2</w:t>
            </w:r>
          </w:p>
        </w:tc>
        <w:tc>
          <w:tcPr>
            <w:tcW w:w="4320" w:type="dxa"/>
          </w:tcPr>
          <w:p w:rsidR="00B41232" w:rsidRPr="00B41232" w:rsidRDefault="00B41232" w:rsidP="00392A8C">
            <w:r w:rsidRPr="00B41232">
              <w:t>По Э. Рассказы</w:t>
            </w:r>
          </w:p>
        </w:tc>
        <w:tc>
          <w:tcPr>
            <w:tcW w:w="900" w:type="dxa"/>
          </w:tcPr>
          <w:p w:rsidR="00B41232" w:rsidRPr="00B41232" w:rsidRDefault="00B41232" w:rsidP="00392A8C">
            <w:pPr>
              <w:jc w:val="center"/>
            </w:pPr>
            <w:r w:rsidRPr="00B41232">
              <w:t>Экз.</w:t>
            </w:r>
          </w:p>
        </w:tc>
        <w:tc>
          <w:tcPr>
            <w:tcW w:w="720" w:type="dxa"/>
          </w:tcPr>
          <w:p w:rsidR="00B41232" w:rsidRPr="00B41232" w:rsidRDefault="00B41232" w:rsidP="00392A8C">
            <w:pPr>
              <w:jc w:val="center"/>
            </w:pPr>
            <w:r w:rsidRPr="00B41232">
              <w:t>1</w:t>
            </w:r>
          </w:p>
        </w:tc>
        <w:tc>
          <w:tcPr>
            <w:tcW w:w="861" w:type="dxa"/>
          </w:tcPr>
          <w:p w:rsidR="00B41232" w:rsidRPr="00B41232" w:rsidRDefault="00B41232" w:rsidP="00392A8C">
            <w:pPr>
              <w:jc w:val="center"/>
            </w:pPr>
            <w:r w:rsidRPr="00B41232">
              <w:t>51</w:t>
            </w:r>
          </w:p>
        </w:tc>
        <w:tc>
          <w:tcPr>
            <w:tcW w:w="720" w:type="dxa"/>
          </w:tcPr>
          <w:p w:rsidR="00B41232" w:rsidRPr="00B41232" w:rsidRDefault="00B41232" w:rsidP="00392A8C">
            <w:pPr>
              <w:jc w:val="center"/>
            </w:pPr>
            <w:r w:rsidRPr="00B41232">
              <w:t>00</w:t>
            </w:r>
          </w:p>
        </w:tc>
        <w:tc>
          <w:tcPr>
            <w:tcW w:w="838" w:type="dxa"/>
          </w:tcPr>
          <w:p w:rsidR="00B41232" w:rsidRPr="00B41232" w:rsidRDefault="00B41232" w:rsidP="00392A8C">
            <w:pPr>
              <w:jc w:val="center"/>
            </w:pPr>
            <w:r w:rsidRPr="00B41232">
              <w:t>51</w:t>
            </w:r>
          </w:p>
        </w:tc>
        <w:tc>
          <w:tcPr>
            <w:tcW w:w="744" w:type="dxa"/>
          </w:tcPr>
          <w:p w:rsidR="00B41232" w:rsidRPr="00B41232" w:rsidRDefault="00B41232" w:rsidP="00392A8C">
            <w:pPr>
              <w:jc w:val="center"/>
            </w:pPr>
            <w:r w:rsidRPr="00B41232">
              <w:t>00</w:t>
            </w:r>
          </w:p>
        </w:tc>
      </w:tr>
      <w:tr w:rsidR="00B41232" w:rsidRPr="00B41232" w:rsidTr="00B41232">
        <w:trPr>
          <w:cantSplit/>
          <w:trHeight w:val="322"/>
        </w:trPr>
        <w:tc>
          <w:tcPr>
            <w:tcW w:w="537" w:type="dxa"/>
          </w:tcPr>
          <w:p w:rsidR="00B41232" w:rsidRPr="00B41232" w:rsidRDefault="00B41232" w:rsidP="00392A8C">
            <w:pPr>
              <w:jc w:val="center"/>
            </w:pPr>
            <w:r w:rsidRPr="00B41232">
              <w:t>3</w:t>
            </w:r>
          </w:p>
        </w:tc>
        <w:tc>
          <w:tcPr>
            <w:tcW w:w="4320" w:type="dxa"/>
          </w:tcPr>
          <w:p w:rsidR="00B41232" w:rsidRPr="00B41232" w:rsidRDefault="00B41232" w:rsidP="00392A8C">
            <w:r w:rsidRPr="00B41232">
              <w:t>Гофман Э.Т. Щелкунчик и Мышиный король</w:t>
            </w:r>
          </w:p>
        </w:tc>
        <w:tc>
          <w:tcPr>
            <w:tcW w:w="900" w:type="dxa"/>
          </w:tcPr>
          <w:p w:rsidR="00B41232" w:rsidRPr="00B41232" w:rsidRDefault="00B41232" w:rsidP="00392A8C">
            <w:pPr>
              <w:jc w:val="center"/>
            </w:pPr>
            <w:r w:rsidRPr="00B41232">
              <w:t>Экз.</w:t>
            </w:r>
          </w:p>
        </w:tc>
        <w:tc>
          <w:tcPr>
            <w:tcW w:w="720" w:type="dxa"/>
          </w:tcPr>
          <w:p w:rsidR="00B41232" w:rsidRPr="00B41232" w:rsidRDefault="00B41232" w:rsidP="00392A8C">
            <w:pPr>
              <w:jc w:val="center"/>
            </w:pPr>
            <w:r w:rsidRPr="00B41232">
              <w:t>1</w:t>
            </w:r>
          </w:p>
        </w:tc>
        <w:tc>
          <w:tcPr>
            <w:tcW w:w="861" w:type="dxa"/>
          </w:tcPr>
          <w:p w:rsidR="00B41232" w:rsidRPr="00B41232" w:rsidRDefault="00B41232" w:rsidP="00392A8C">
            <w:pPr>
              <w:jc w:val="center"/>
            </w:pPr>
            <w:r w:rsidRPr="00B41232">
              <w:t>159</w:t>
            </w:r>
          </w:p>
        </w:tc>
        <w:tc>
          <w:tcPr>
            <w:tcW w:w="720" w:type="dxa"/>
          </w:tcPr>
          <w:p w:rsidR="00B41232" w:rsidRPr="00B41232" w:rsidRDefault="00B41232" w:rsidP="00392A8C">
            <w:pPr>
              <w:jc w:val="center"/>
            </w:pPr>
            <w:r w:rsidRPr="00B41232">
              <w:t>80</w:t>
            </w:r>
          </w:p>
        </w:tc>
        <w:tc>
          <w:tcPr>
            <w:tcW w:w="838" w:type="dxa"/>
          </w:tcPr>
          <w:p w:rsidR="00B41232" w:rsidRPr="00B41232" w:rsidRDefault="00B41232" w:rsidP="00392A8C">
            <w:pPr>
              <w:jc w:val="center"/>
            </w:pPr>
            <w:r w:rsidRPr="00B41232">
              <w:t>159</w:t>
            </w:r>
          </w:p>
        </w:tc>
        <w:tc>
          <w:tcPr>
            <w:tcW w:w="744" w:type="dxa"/>
          </w:tcPr>
          <w:p w:rsidR="00B41232" w:rsidRPr="00B41232" w:rsidRDefault="00B41232" w:rsidP="00392A8C">
            <w:pPr>
              <w:jc w:val="center"/>
            </w:pPr>
            <w:r w:rsidRPr="00B41232">
              <w:t>80</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4</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Катаев В.П. Цветик - семицветик</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159</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80</w:t>
            </w:r>
          </w:p>
        </w:tc>
        <w:tc>
          <w:tcPr>
            <w:tcW w:w="838" w:type="dxa"/>
          </w:tcPr>
          <w:p w:rsidR="00B41232" w:rsidRPr="00B41232" w:rsidRDefault="00B41232" w:rsidP="00392A8C">
            <w:pPr>
              <w:jc w:val="center"/>
            </w:pPr>
            <w:r w:rsidRPr="00B41232">
              <w:t>159</w:t>
            </w:r>
          </w:p>
        </w:tc>
        <w:tc>
          <w:tcPr>
            <w:tcW w:w="744" w:type="dxa"/>
          </w:tcPr>
          <w:p w:rsidR="00B41232" w:rsidRPr="00B41232" w:rsidRDefault="00B41232" w:rsidP="00392A8C">
            <w:pPr>
              <w:jc w:val="center"/>
            </w:pPr>
            <w:r w:rsidRPr="00B41232">
              <w:t>80</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5</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Сутеев В.Г. Вовка в Тридевятом царстве</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159</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80</w:t>
            </w:r>
          </w:p>
        </w:tc>
        <w:tc>
          <w:tcPr>
            <w:tcW w:w="838" w:type="dxa"/>
          </w:tcPr>
          <w:p w:rsidR="00B41232" w:rsidRPr="00B41232" w:rsidRDefault="00B41232" w:rsidP="00392A8C">
            <w:pPr>
              <w:jc w:val="center"/>
            </w:pPr>
            <w:r w:rsidRPr="00B41232">
              <w:t>159</w:t>
            </w:r>
          </w:p>
        </w:tc>
        <w:tc>
          <w:tcPr>
            <w:tcW w:w="744" w:type="dxa"/>
          </w:tcPr>
          <w:p w:rsidR="00B41232" w:rsidRPr="00B41232" w:rsidRDefault="00B41232" w:rsidP="00392A8C">
            <w:pPr>
              <w:jc w:val="center"/>
            </w:pPr>
            <w:r w:rsidRPr="00B41232">
              <w:t>80</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6</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Гершензон М.А. Робин Гуд</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127</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50</w:t>
            </w:r>
          </w:p>
        </w:tc>
        <w:tc>
          <w:tcPr>
            <w:tcW w:w="838" w:type="dxa"/>
          </w:tcPr>
          <w:p w:rsidR="00B41232" w:rsidRPr="00B41232" w:rsidRDefault="00B41232" w:rsidP="00392A8C">
            <w:pPr>
              <w:jc w:val="center"/>
            </w:pPr>
            <w:r w:rsidRPr="00B41232">
              <w:t>127</w:t>
            </w:r>
          </w:p>
        </w:tc>
        <w:tc>
          <w:tcPr>
            <w:tcW w:w="744" w:type="dxa"/>
          </w:tcPr>
          <w:p w:rsidR="00B41232" w:rsidRPr="00B41232" w:rsidRDefault="00B41232" w:rsidP="00392A8C">
            <w:pPr>
              <w:jc w:val="center"/>
            </w:pPr>
            <w:r w:rsidRPr="00B41232">
              <w:t>50</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7</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Крапивин В. Мальчик со шпагой</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182</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75</w:t>
            </w:r>
          </w:p>
        </w:tc>
        <w:tc>
          <w:tcPr>
            <w:tcW w:w="838" w:type="dxa"/>
          </w:tcPr>
          <w:p w:rsidR="00B41232" w:rsidRPr="00B41232" w:rsidRDefault="00B41232" w:rsidP="00392A8C">
            <w:pPr>
              <w:jc w:val="center"/>
            </w:pPr>
            <w:r w:rsidRPr="00B41232">
              <w:t>182</w:t>
            </w:r>
          </w:p>
        </w:tc>
        <w:tc>
          <w:tcPr>
            <w:tcW w:w="744" w:type="dxa"/>
          </w:tcPr>
          <w:p w:rsidR="00B41232" w:rsidRPr="00B41232" w:rsidRDefault="00B41232" w:rsidP="00392A8C">
            <w:pPr>
              <w:jc w:val="center"/>
            </w:pPr>
            <w:r w:rsidRPr="00B41232">
              <w:t>75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8</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Маяковский В. Что такое хорошо и что такое плохо</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111</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35</w:t>
            </w:r>
          </w:p>
        </w:tc>
        <w:tc>
          <w:tcPr>
            <w:tcW w:w="838" w:type="dxa"/>
          </w:tcPr>
          <w:p w:rsidR="00B41232" w:rsidRPr="00B41232" w:rsidRDefault="00B41232" w:rsidP="00392A8C">
            <w:pPr>
              <w:jc w:val="center"/>
            </w:pPr>
            <w:r w:rsidRPr="00B41232">
              <w:t>111</w:t>
            </w:r>
          </w:p>
        </w:tc>
        <w:tc>
          <w:tcPr>
            <w:tcW w:w="744" w:type="dxa"/>
          </w:tcPr>
          <w:p w:rsidR="00B41232" w:rsidRPr="00B41232" w:rsidRDefault="00B41232" w:rsidP="00392A8C">
            <w:pPr>
              <w:jc w:val="center"/>
            </w:pPr>
            <w:r w:rsidRPr="00B41232">
              <w:t>35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9</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Короленко В. Дети подземелья</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170</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85</w:t>
            </w:r>
          </w:p>
        </w:tc>
        <w:tc>
          <w:tcPr>
            <w:tcW w:w="838" w:type="dxa"/>
          </w:tcPr>
          <w:p w:rsidR="00B41232" w:rsidRPr="00B41232" w:rsidRDefault="00B41232" w:rsidP="00392A8C">
            <w:pPr>
              <w:jc w:val="center"/>
            </w:pPr>
            <w:r w:rsidRPr="00B41232">
              <w:t>170</w:t>
            </w:r>
          </w:p>
        </w:tc>
        <w:tc>
          <w:tcPr>
            <w:tcW w:w="744" w:type="dxa"/>
          </w:tcPr>
          <w:p w:rsidR="00B41232" w:rsidRPr="00B41232" w:rsidRDefault="00B41232" w:rsidP="00392A8C">
            <w:pPr>
              <w:jc w:val="center"/>
            </w:pPr>
            <w:r w:rsidRPr="00B41232">
              <w:t>85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10</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Паустовский К. Барсучий нос. Рассказы и сказки</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103</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70</w:t>
            </w:r>
          </w:p>
        </w:tc>
        <w:tc>
          <w:tcPr>
            <w:tcW w:w="838" w:type="dxa"/>
          </w:tcPr>
          <w:p w:rsidR="00B41232" w:rsidRPr="00B41232" w:rsidRDefault="00B41232" w:rsidP="00392A8C">
            <w:pPr>
              <w:jc w:val="center"/>
            </w:pPr>
            <w:r w:rsidRPr="00B41232">
              <w:t>103</w:t>
            </w:r>
          </w:p>
        </w:tc>
        <w:tc>
          <w:tcPr>
            <w:tcW w:w="744" w:type="dxa"/>
          </w:tcPr>
          <w:p w:rsidR="00B41232" w:rsidRPr="00B41232" w:rsidRDefault="00B41232" w:rsidP="00392A8C">
            <w:pPr>
              <w:jc w:val="center"/>
            </w:pPr>
            <w:r w:rsidRPr="00B41232">
              <w:t>70</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11</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Чехов А. Каштанка. Рассказы</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103</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70</w:t>
            </w:r>
          </w:p>
        </w:tc>
        <w:tc>
          <w:tcPr>
            <w:tcW w:w="838" w:type="dxa"/>
          </w:tcPr>
          <w:p w:rsidR="00B41232" w:rsidRPr="00B41232" w:rsidRDefault="00B41232" w:rsidP="00392A8C">
            <w:pPr>
              <w:jc w:val="center"/>
            </w:pPr>
            <w:r w:rsidRPr="00B41232">
              <w:t>103</w:t>
            </w:r>
          </w:p>
        </w:tc>
        <w:tc>
          <w:tcPr>
            <w:tcW w:w="744" w:type="dxa"/>
          </w:tcPr>
          <w:p w:rsidR="00B41232" w:rsidRPr="00B41232" w:rsidRDefault="00B41232" w:rsidP="00392A8C">
            <w:pPr>
              <w:jc w:val="center"/>
            </w:pPr>
            <w:r w:rsidRPr="00B41232">
              <w:t>70</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12</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Маршак С.Я. Детки в клетке</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77</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35</w:t>
            </w:r>
          </w:p>
        </w:tc>
        <w:tc>
          <w:tcPr>
            <w:tcW w:w="838" w:type="dxa"/>
          </w:tcPr>
          <w:p w:rsidR="00B41232" w:rsidRPr="00B41232" w:rsidRDefault="00B41232" w:rsidP="00392A8C">
            <w:pPr>
              <w:jc w:val="center"/>
            </w:pPr>
            <w:r w:rsidRPr="00B41232">
              <w:t>77</w:t>
            </w:r>
          </w:p>
        </w:tc>
        <w:tc>
          <w:tcPr>
            <w:tcW w:w="744" w:type="dxa"/>
          </w:tcPr>
          <w:p w:rsidR="00B41232" w:rsidRPr="00B41232" w:rsidRDefault="00B41232" w:rsidP="00392A8C">
            <w:pPr>
              <w:jc w:val="center"/>
            </w:pPr>
            <w:r w:rsidRPr="00B41232">
              <w:t>35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13</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Кэрролл Л. Алиса в стране чудес/ Алиса в Зазеркалье</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300</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05</w:t>
            </w:r>
          </w:p>
        </w:tc>
        <w:tc>
          <w:tcPr>
            <w:tcW w:w="838" w:type="dxa"/>
          </w:tcPr>
          <w:p w:rsidR="00B41232" w:rsidRPr="00B41232" w:rsidRDefault="00B41232" w:rsidP="00392A8C">
            <w:pPr>
              <w:jc w:val="center"/>
            </w:pPr>
            <w:r w:rsidRPr="00B41232">
              <w:t>300</w:t>
            </w:r>
          </w:p>
        </w:tc>
        <w:tc>
          <w:tcPr>
            <w:tcW w:w="744" w:type="dxa"/>
          </w:tcPr>
          <w:p w:rsidR="00B41232" w:rsidRPr="00B41232" w:rsidRDefault="00B41232" w:rsidP="00392A8C">
            <w:pPr>
              <w:jc w:val="center"/>
            </w:pPr>
            <w:r w:rsidRPr="00B41232">
              <w:t>05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14</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Сотник Ю. Все школьные истории</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317</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05</w:t>
            </w:r>
          </w:p>
        </w:tc>
        <w:tc>
          <w:tcPr>
            <w:tcW w:w="838" w:type="dxa"/>
          </w:tcPr>
          <w:p w:rsidR="00B41232" w:rsidRPr="00B41232" w:rsidRDefault="00B41232" w:rsidP="00392A8C">
            <w:pPr>
              <w:jc w:val="center"/>
            </w:pPr>
            <w:r w:rsidRPr="00B41232">
              <w:t>317</w:t>
            </w:r>
          </w:p>
        </w:tc>
        <w:tc>
          <w:tcPr>
            <w:tcW w:w="744" w:type="dxa"/>
          </w:tcPr>
          <w:p w:rsidR="00B41232" w:rsidRPr="00B41232" w:rsidRDefault="00B41232" w:rsidP="00392A8C">
            <w:pPr>
              <w:jc w:val="center"/>
            </w:pPr>
            <w:r w:rsidRPr="00B41232">
              <w:t>05</w:t>
            </w:r>
          </w:p>
        </w:tc>
      </w:tr>
      <w:tr w:rsidR="00B41232" w:rsidRPr="00B41232" w:rsidTr="00B41232">
        <w:trPr>
          <w:cantSplit/>
          <w:trHeight w:val="322"/>
        </w:trPr>
        <w:tc>
          <w:tcPr>
            <w:tcW w:w="537" w:type="dxa"/>
          </w:tcPr>
          <w:p w:rsidR="00B41232" w:rsidRPr="00B41232" w:rsidRDefault="00B41232" w:rsidP="00392A8C">
            <w:pPr>
              <w:jc w:val="center"/>
            </w:pPr>
            <w:r w:rsidRPr="00B41232">
              <w:t>15</w:t>
            </w:r>
          </w:p>
        </w:tc>
        <w:tc>
          <w:tcPr>
            <w:tcW w:w="4320" w:type="dxa"/>
          </w:tcPr>
          <w:p w:rsidR="00B41232" w:rsidRPr="00B41232" w:rsidRDefault="00B41232" w:rsidP="00392A8C">
            <w:r w:rsidRPr="00B41232">
              <w:t>Крылов И. Басни</w:t>
            </w:r>
          </w:p>
        </w:tc>
        <w:tc>
          <w:tcPr>
            <w:tcW w:w="900" w:type="dxa"/>
          </w:tcPr>
          <w:p w:rsidR="00B41232" w:rsidRPr="00B41232" w:rsidRDefault="00B41232" w:rsidP="00392A8C">
            <w:pPr>
              <w:jc w:val="center"/>
            </w:pPr>
            <w:r w:rsidRPr="00B41232">
              <w:t>Экз.</w:t>
            </w:r>
          </w:p>
        </w:tc>
        <w:tc>
          <w:tcPr>
            <w:tcW w:w="720" w:type="dxa"/>
          </w:tcPr>
          <w:p w:rsidR="00B41232" w:rsidRPr="00B41232" w:rsidRDefault="00B41232" w:rsidP="00392A8C">
            <w:pPr>
              <w:jc w:val="center"/>
            </w:pPr>
            <w:r w:rsidRPr="00B41232">
              <w:t>1</w:t>
            </w:r>
          </w:p>
        </w:tc>
        <w:tc>
          <w:tcPr>
            <w:tcW w:w="861" w:type="dxa"/>
          </w:tcPr>
          <w:p w:rsidR="00B41232" w:rsidRPr="00B41232" w:rsidRDefault="00B41232" w:rsidP="00392A8C">
            <w:pPr>
              <w:jc w:val="center"/>
            </w:pPr>
            <w:r w:rsidRPr="00B41232">
              <w:t>166</w:t>
            </w:r>
          </w:p>
        </w:tc>
        <w:tc>
          <w:tcPr>
            <w:tcW w:w="720" w:type="dxa"/>
          </w:tcPr>
          <w:p w:rsidR="00B41232" w:rsidRPr="00B41232" w:rsidRDefault="00B41232" w:rsidP="00392A8C">
            <w:pPr>
              <w:jc w:val="center"/>
            </w:pPr>
            <w:r w:rsidRPr="00B41232">
              <w:t>60</w:t>
            </w:r>
          </w:p>
        </w:tc>
        <w:tc>
          <w:tcPr>
            <w:tcW w:w="838" w:type="dxa"/>
          </w:tcPr>
          <w:p w:rsidR="00B41232" w:rsidRPr="00B41232" w:rsidRDefault="00B41232" w:rsidP="00392A8C">
            <w:pPr>
              <w:jc w:val="center"/>
            </w:pPr>
            <w:r w:rsidRPr="00B41232">
              <w:t>166</w:t>
            </w:r>
          </w:p>
        </w:tc>
        <w:tc>
          <w:tcPr>
            <w:tcW w:w="744" w:type="dxa"/>
          </w:tcPr>
          <w:p w:rsidR="00B41232" w:rsidRPr="00B41232" w:rsidRDefault="00B41232" w:rsidP="00392A8C">
            <w:pPr>
              <w:jc w:val="center"/>
            </w:pPr>
            <w:r w:rsidRPr="00B41232">
              <w:t>60</w:t>
            </w:r>
          </w:p>
        </w:tc>
      </w:tr>
      <w:tr w:rsidR="00B41232" w:rsidRPr="00B41232" w:rsidTr="00B41232">
        <w:trPr>
          <w:cantSplit/>
          <w:trHeight w:val="322"/>
        </w:trPr>
        <w:tc>
          <w:tcPr>
            <w:tcW w:w="537" w:type="dxa"/>
          </w:tcPr>
          <w:p w:rsidR="00B41232" w:rsidRPr="00B41232" w:rsidRDefault="00B41232" w:rsidP="00392A8C">
            <w:pPr>
              <w:jc w:val="center"/>
            </w:pPr>
            <w:r w:rsidRPr="00B41232">
              <w:t>16</w:t>
            </w:r>
          </w:p>
        </w:tc>
        <w:tc>
          <w:tcPr>
            <w:tcW w:w="4320" w:type="dxa"/>
          </w:tcPr>
          <w:p w:rsidR="00B41232" w:rsidRPr="00B41232" w:rsidRDefault="00B41232" w:rsidP="00392A8C">
            <w:r w:rsidRPr="00B41232">
              <w:t>Булгаков М.А. Собачье сердце</w:t>
            </w:r>
          </w:p>
        </w:tc>
        <w:tc>
          <w:tcPr>
            <w:tcW w:w="900" w:type="dxa"/>
          </w:tcPr>
          <w:p w:rsidR="00B41232" w:rsidRPr="00B41232" w:rsidRDefault="00B41232" w:rsidP="00392A8C">
            <w:pPr>
              <w:jc w:val="center"/>
            </w:pPr>
            <w:r w:rsidRPr="00B41232">
              <w:t>Экз.</w:t>
            </w:r>
          </w:p>
        </w:tc>
        <w:tc>
          <w:tcPr>
            <w:tcW w:w="720" w:type="dxa"/>
          </w:tcPr>
          <w:p w:rsidR="00B41232" w:rsidRPr="00B41232" w:rsidRDefault="00B41232" w:rsidP="00392A8C">
            <w:pPr>
              <w:jc w:val="center"/>
            </w:pPr>
            <w:r w:rsidRPr="00B41232">
              <w:t>1</w:t>
            </w:r>
          </w:p>
        </w:tc>
        <w:tc>
          <w:tcPr>
            <w:tcW w:w="861" w:type="dxa"/>
          </w:tcPr>
          <w:p w:rsidR="00B41232" w:rsidRPr="00B41232" w:rsidRDefault="00B41232" w:rsidP="00392A8C">
            <w:pPr>
              <w:jc w:val="center"/>
            </w:pPr>
            <w:r w:rsidRPr="00B41232">
              <w:t>125</w:t>
            </w:r>
          </w:p>
        </w:tc>
        <w:tc>
          <w:tcPr>
            <w:tcW w:w="720" w:type="dxa"/>
          </w:tcPr>
          <w:p w:rsidR="00B41232" w:rsidRPr="00B41232" w:rsidRDefault="00B41232" w:rsidP="00392A8C">
            <w:pPr>
              <w:jc w:val="center"/>
            </w:pPr>
            <w:r w:rsidRPr="00B41232">
              <w:t>80</w:t>
            </w:r>
          </w:p>
        </w:tc>
        <w:tc>
          <w:tcPr>
            <w:tcW w:w="838" w:type="dxa"/>
          </w:tcPr>
          <w:p w:rsidR="00B41232" w:rsidRPr="00B41232" w:rsidRDefault="00B41232" w:rsidP="00392A8C">
            <w:pPr>
              <w:jc w:val="center"/>
            </w:pPr>
            <w:r w:rsidRPr="00B41232">
              <w:t>125</w:t>
            </w:r>
          </w:p>
        </w:tc>
        <w:tc>
          <w:tcPr>
            <w:tcW w:w="744" w:type="dxa"/>
          </w:tcPr>
          <w:p w:rsidR="00B41232" w:rsidRPr="00B41232" w:rsidRDefault="00B41232" w:rsidP="00392A8C">
            <w:pPr>
              <w:jc w:val="center"/>
            </w:pPr>
            <w:r w:rsidRPr="00B41232">
              <w:t>80</w:t>
            </w:r>
          </w:p>
        </w:tc>
      </w:tr>
      <w:tr w:rsidR="00B41232" w:rsidRPr="00B41232" w:rsidTr="00B41232">
        <w:trPr>
          <w:cantSplit/>
          <w:trHeight w:val="322"/>
        </w:trPr>
        <w:tc>
          <w:tcPr>
            <w:tcW w:w="537" w:type="dxa"/>
          </w:tcPr>
          <w:p w:rsidR="00B41232" w:rsidRPr="00B41232" w:rsidRDefault="00B41232" w:rsidP="00392A8C">
            <w:pPr>
              <w:jc w:val="center"/>
            </w:pPr>
            <w:r w:rsidRPr="00B41232">
              <w:t>17</w:t>
            </w:r>
          </w:p>
        </w:tc>
        <w:tc>
          <w:tcPr>
            <w:tcW w:w="4320" w:type="dxa"/>
          </w:tcPr>
          <w:p w:rsidR="00B41232" w:rsidRPr="00B41232" w:rsidRDefault="00B41232" w:rsidP="00392A8C">
            <w:r w:rsidRPr="00B41232">
              <w:t>Гоголь Н.В. Тарас Бульба</w:t>
            </w:r>
          </w:p>
        </w:tc>
        <w:tc>
          <w:tcPr>
            <w:tcW w:w="900" w:type="dxa"/>
          </w:tcPr>
          <w:p w:rsidR="00B41232" w:rsidRPr="00B41232" w:rsidRDefault="00B41232" w:rsidP="00392A8C">
            <w:pPr>
              <w:jc w:val="center"/>
            </w:pPr>
            <w:r w:rsidRPr="00B41232">
              <w:t>Экз.</w:t>
            </w:r>
          </w:p>
        </w:tc>
        <w:tc>
          <w:tcPr>
            <w:tcW w:w="720" w:type="dxa"/>
          </w:tcPr>
          <w:p w:rsidR="00B41232" w:rsidRPr="00B41232" w:rsidRDefault="00B41232" w:rsidP="00392A8C">
            <w:pPr>
              <w:jc w:val="center"/>
            </w:pPr>
            <w:r w:rsidRPr="00B41232">
              <w:t>1</w:t>
            </w:r>
          </w:p>
        </w:tc>
        <w:tc>
          <w:tcPr>
            <w:tcW w:w="861" w:type="dxa"/>
          </w:tcPr>
          <w:p w:rsidR="00B41232" w:rsidRPr="00B41232" w:rsidRDefault="00B41232" w:rsidP="00392A8C">
            <w:pPr>
              <w:jc w:val="center"/>
            </w:pPr>
            <w:r w:rsidRPr="00B41232">
              <w:t>165</w:t>
            </w:r>
          </w:p>
        </w:tc>
        <w:tc>
          <w:tcPr>
            <w:tcW w:w="720" w:type="dxa"/>
          </w:tcPr>
          <w:p w:rsidR="00B41232" w:rsidRPr="00B41232" w:rsidRDefault="00B41232" w:rsidP="00392A8C">
            <w:pPr>
              <w:jc w:val="center"/>
            </w:pPr>
            <w:r w:rsidRPr="00B41232">
              <w:t>75</w:t>
            </w:r>
          </w:p>
        </w:tc>
        <w:tc>
          <w:tcPr>
            <w:tcW w:w="838" w:type="dxa"/>
          </w:tcPr>
          <w:p w:rsidR="00B41232" w:rsidRPr="00B41232" w:rsidRDefault="00B41232" w:rsidP="00392A8C">
            <w:pPr>
              <w:jc w:val="center"/>
            </w:pPr>
            <w:r w:rsidRPr="00B41232">
              <w:t>165</w:t>
            </w:r>
          </w:p>
        </w:tc>
        <w:tc>
          <w:tcPr>
            <w:tcW w:w="744" w:type="dxa"/>
          </w:tcPr>
          <w:p w:rsidR="00B41232" w:rsidRPr="00B41232" w:rsidRDefault="00B41232" w:rsidP="00392A8C">
            <w:pPr>
              <w:jc w:val="center"/>
            </w:pPr>
            <w:r w:rsidRPr="00B41232">
              <w:t>75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18</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Островский А.Н. Гроза</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105</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40</w:t>
            </w:r>
          </w:p>
        </w:tc>
        <w:tc>
          <w:tcPr>
            <w:tcW w:w="838" w:type="dxa"/>
          </w:tcPr>
          <w:p w:rsidR="00B41232" w:rsidRPr="00B41232" w:rsidRDefault="00B41232" w:rsidP="00392A8C">
            <w:pPr>
              <w:jc w:val="center"/>
            </w:pPr>
            <w:r w:rsidRPr="00B41232">
              <w:t>105</w:t>
            </w:r>
          </w:p>
        </w:tc>
        <w:tc>
          <w:tcPr>
            <w:tcW w:w="744" w:type="dxa"/>
          </w:tcPr>
          <w:p w:rsidR="00B41232" w:rsidRPr="00B41232" w:rsidRDefault="00B41232" w:rsidP="00392A8C">
            <w:pPr>
              <w:jc w:val="center"/>
            </w:pPr>
            <w:r w:rsidRPr="00B41232">
              <w:t>40</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19</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Остер Г.Б. Все вредные советы в одной книге</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402</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05</w:t>
            </w:r>
          </w:p>
        </w:tc>
        <w:tc>
          <w:tcPr>
            <w:tcW w:w="838" w:type="dxa"/>
          </w:tcPr>
          <w:p w:rsidR="00B41232" w:rsidRPr="00B41232" w:rsidRDefault="00B41232" w:rsidP="00392A8C">
            <w:pPr>
              <w:jc w:val="center"/>
            </w:pPr>
            <w:r w:rsidRPr="00B41232">
              <w:t>402</w:t>
            </w:r>
          </w:p>
        </w:tc>
        <w:tc>
          <w:tcPr>
            <w:tcW w:w="744" w:type="dxa"/>
          </w:tcPr>
          <w:p w:rsidR="00B41232" w:rsidRPr="00B41232" w:rsidRDefault="00B41232" w:rsidP="00392A8C">
            <w:pPr>
              <w:jc w:val="center"/>
            </w:pPr>
            <w:r w:rsidRPr="00B41232">
              <w:t>05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20</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Стивенсон С. Агата Мистери Кн. 2 Бенгальская жемчужина</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181</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90</w:t>
            </w:r>
          </w:p>
        </w:tc>
        <w:tc>
          <w:tcPr>
            <w:tcW w:w="838" w:type="dxa"/>
          </w:tcPr>
          <w:p w:rsidR="00B41232" w:rsidRPr="00B41232" w:rsidRDefault="00B41232" w:rsidP="00392A8C">
            <w:pPr>
              <w:jc w:val="center"/>
            </w:pPr>
            <w:r w:rsidRPr="00B41232">
              <w:t>181</w:t>
            </w:r>
          </w:p>
        </w:tc>
        <w:tc>
          <w:tcPr>
            <w:tcW w:w="744" w:type="dxa"/>
          </w:tcPr>
          <w:p w:rsidR="00B41232" w:rsidRPr="00B41232" w:rsidRDefault="00B41232" w:rsidP="00392A8C">
            <w:pPr>
              <w:jc w:val="center"/>
            </w:pPr>
            <w:r w:rsidRPr="00B41232">
              <w:t>90</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21</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Стивенсон С. Агата Мистери Кн.3 Меч короля Шотландии</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181</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90</w:t>
            </w:r>
          </w:p>
        </w:tc>
        <w:tc>
          <w:tcPr>
            <w:tcW w:w="838" w:type="dxa"/>
          </w:tcPr>
          <w:p w:rsidR="00B41232" w:rsidRPr="00B41232" w:rsidRDefault="00B41232" w:rsidP="00392A8C">
            <w:pPr>
              <w:jc w:val="center"/>
            </w:pPr>
            <w:r w:rsidRPr="00B41232">
              <w:t>181</w:t>
            </w:r>
          </w:p>
        </w:tc>
        <w:tc>
          <w:tcPr>
            <w:tcW w:w="744" w:type="dxa"/>
          </w:tcPr>
          <w:p w:rsidR="00B41232" w:rsidRPr="00B41232" w:rsidRDefault="00B41232" w:rsidP="00392A8C">
            <w:pPr>
              <w:jc w:val="center"/>
            </w:pPr>
            <w:r w:rsidRPr="00B41232">
              <w:t>90</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22</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Усачев А.А. Умная собачка Соня</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65</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45</w:t>
            </w:r>
          </w:p>
        </w:tc>
        <w:tc>
          <w:tcPr>
            <w:tcW w:w="838" w:type="dxa"/>
          </w:tcPr>
          <w:p w:rsidR="00B41232" w:rsidRPr="00B41232" w:rsidRDefault="00B41232" w:rsidP="00392A8C">
            <w:pPr>
              <w:jc w:val="center"/>
            </w:pPr>
            <w:r w:rsidRPr="00B41232">
              <w:t>65</w:t>
            </w:r>
          </w:p>
        </w:tc>
        <w:tc>
          <w:tcPr>
            <w:tcW w:w="744" w:type="dxa"/>
          </w:tcPr>
          <w:p w:rsidR="00B41232" w:rsidRPr="00B41232" w:rsidRDefault="00B41232" w:rsidP="00392A8C">
            <w:pPr>
              <w:jc w:val="center"/>
            </w:pPr>
            <w:r w:rsidRPr="00B41232">
              <w:t>45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23</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Астафьев В.П. Васюткино озеро</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146</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20</w:t>
            </w:r>
          </w:p>
        </w:tc>
        <w:tc>
          <w:tcPr>
            <w:tcW w:w="838" w:type="dxa"/>
          </w:tcPr>
          <w:p w:rsidR="00B41232" w:rsidRPr="00B41232" w:rsidRDefault="00B41232" w:rsidP="00392A8C">
            <w:pPr>
              <w:jc w:val="center"/>
            </w:pPr>
            <w:r w:rsidRPr="00B41232">
              <w:t>146</w:t>
            </w:r>
          </w:p>
        </w:tc>
        <w:tc>
          <w:tcPr>
            <w:tcW w:w="744" w:type="dxa"/>
          </w:tcPr>
          <w:p w:rsidR="00B41232" w:rsidRPr="00B41232" w:rsidRDefault="00B41232" w:rsidP="00392A8C">
            <w:pPr>
              <w:jc w:val="center"/>
            </w:pPr>
            <w:r w:rsidRPr="00B41232">
              <w:t>20</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24</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Лагин Л.И. Старик Хоттабыч</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143</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65</w:t>
            </w:r>
          </w:p>
        </w:tc>
        <w:tc>
          <w:tcPr>
            <w:tcW w:w="838" w:type="dxa"/>
          </w:tcPr>
          <w:p w:rsidR="00B41232" w:rsidRPr="00B41232" w:rsidRDefault="00B41232" w:rsidP="00392A8C">
            <w:pPr>
              <w:jc w:val="center"/>
            </w:pPr>
            <w:r w:rsidRPr="00B41232">
              <w:t>143</w:t>
            </w:r>
          </w:p>
        </w:tc>
        <w:tc>
          <w:tcPr>
            <w:tcW w:w="744" w:type="dxa"/>
          </w:tcPr>
          <w:p w:rsidR="00B41232" w:rsidRPr="00B41232" w:rsidRDefault="00B41232" w:rsidP="00392A8C">
            <w:pPr>
              <w:jc w:val="center"/>
            </w:pPr>
            <w:r w:rsidRPr="00B41232">
              <w:t>65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25</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Липскеров М.Ф. Как Волк Теленочку мамой был</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235</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45</w:t>
            </w:r>
          </w:p>
        </w:tc>
        <w:tc>
          <w:tcPr>
            <w:tcW w:w="838" w:type="dxa"/>
          </w:tcPr>
          <w:p w:rsidR="00B41232" w:rsidRPr="00B41232" w:rsidRDefault="00B41232" w:rsidP="00392A8C">
            <w:pPr>
              <w:jc w:val="center"/>
            </w:pPr>
            <w:r w:rsidRPr="00B41232">
              <w:t>235</w:t>
            </w:r>
          </w:p>
        </w:tc>
        <w:tc>
          <w:tcPr>
            <w:tcW w:w="744" w:type="dxa"/>
          </w:tcPr>
          <w:p w:rsidR="00B41232" w:rsidRPr="00B41232" w:rsidRDefault="00B41232" w:rsidP="00392A8C">
            <w:pPr>
              <w:jc w:val="center"/>
            </w:pPr>
            <w:r w:rsidRPr="00B41232">
              <w:t>45</w:t>
            </w:r>
          </w:p>
        </w:tc>
      </w:tr>
      <w:tr w:rsidR="00B41232" w:rsidRPr="00B41232" w:rsidTr="00B41232">
        <w:trPr>
          <w:cantSplit/>
          <w:trHeight w:val="322"/>
        </w:trPr>
        <w:tc>
          <w:tcPr>
            <w:tcW w:w="537" w:type="dxa"/>
          </w:tcPr>
          <w:p w:rsidR="00B41232" w:rsidRPr="00B41232" w:rsidRDefault="00B41232" w:rsidP="00392A8C">
            <w:pPr>
              <w:jc w:val="center"/>
            </w:pPr>
            <w:r w:rsidRPr="00B41232">
              <w:t>26</w:t>
            </w:r>
          </w:p>
        </w:tc>
        <w:tc>
          <w:tcPr>
            <w:tcW w:w="4320" w:type="dxa"/>
          </w:tcPr>
          <w:p w:rsidR="00B41232" w:rsidRPr="00B41232" w:rsidRDefault="00B41232" w:rsidP="00392A8C">
            <w:r w:rsidRPr="00B41232">
              <w:t>Пляцковский М.С. Любимые сказки малышей</w:t>
            </w:r>
          </w:p>
        </w:tc>
        <w:tc>
          <w:tcPr>
            <w:tcW w:w="900" w:type="dxa"/>
          </w:tcPr>
          <w:p w:rsidR="00B41232" w:rsidRPr="00B41232" w:rsidRDefault="00B41232" w:rsidP="00392A8C">
            <w:pPr>
              <w:jc w:val="center"/>
            </w:pPr>
            <w:r w:rsidRPr="00B41232">
              <w:t>Экз.</w:t>
            </w:r>
          </w:p>
        </w:tc>
        <w:tc>
          <w:tcPr>
            <w:tcW w:w="720" w:type="dxa"/>
          </w:tcPr>
          <w:p w:rsidR="00B41232" w:rsidRPr="00B41232" w:rsidRDefault="00B41232" w:rsidP="00392A8C">
            <w:pPr>
              <w:jc w:val="center"/>
            </w:pPr>
            <w:r w:rsidRPr="00B41232">
              <w:t>1</w:t>
            </w:r>
          </w:p>
        </w:tc>
        <w:tc>
          <w:tcPr>
            <w:tcW w:w="861" w:type="dxa"/>
          </w:tcPr>
          <w:p w:rsidR="00B41232" w:rsidRPr="00B41232" w:rsidRDefault="00B41232" w:rsidP="00392A8C">
            <w:pPr>
              <w:jc w:val="center"/>
            </w:pPr>
            <w:r w:rsidRPr="00B41232">
              <w:t>217</w:t>
            </w:r>
          </w:p>
        </w:tc>
        <w:tc>
          <w:tcPr>
            <w:tcW w:w="720" w:type="dxa"/>
          </w:tcPr>
          <w:p w:rsidR="00B41232" w:rsidRPr="00B41232" w:rsidRDefault="00B41232" w:rsidP="00392A8C">
            <w:pPr>
              <w:jc w:val="center"/>
            </w:pPr>
            <w:r w:rsidRPr="00B41232">
              <w:t>60</w:t>
            </w:r>
          </w:p>
        </w:tc>
        <w:tc>
          <w:tcPr>
            <w:tcW w:w="838" w:type="dxa"/>
          </w:tcPr>
          <w:p w:rsidR="00B41232" w:rsidRPr="00B41232" w:rsidRDefault="00B41232" w:rsidP="00392A8C">
            <w:pPr>
              <w:jc w:val="center"/>
            </w:pPr>
            <w:r w:rsidRPr="00B41232">
              <w:t>217</w:t>
            </w:r>
          </w:p>
        </w:tc>
        <w:tc>
          <w:tcPr>
            <w:tcW w:w="744" w:type="dxa"/>
          </w:tcPr>
          <w:p w:rsidR="00B41232" w:rsidRPr="00B41232" w:rsidRDefault="00B41232" w:rsidP="00392A8C">
            <w:pPr>
              <w:jc w:val="center"/>
            </w:pPr>
            <w:r w:rsidRPr="00B41232">
              <w:t>60</w:t>
            </w:r>
          </w:p>
        </w:tc>
      </w:tr>
      <w:tr w:rsidR="00B41232" w:rsidRPr="00B41232" w:rsidTr="00B41232">
        <w:trPr>
          <w:cantSplit/>
          <w:trHeight w:val="322"/>
        </w:trPr>
        <w:tc>
          <w:tcPr>
            <w:tcW w:w="537" w:type="dxa"/>
          </w:tcPr>
          <w:p w:rsidR="00B41232" w:rsidRPr="00B41232" w:rsidRDefault="00B41232" w:rsidP="00392A8C">
            <w:pPr>
              <w:jc w:val="center"/>
            </w:pPr>
            <w:r w:rsidRPr="00B41232">
              <w:t>27</w:t>
            </w:r>
          </w:p>
        </w:tc>
        <w:tc>
          <w:tcPr>
            <w:tcW w:w="4320" w:type="dxa"/>
          </w:tcPr>
          <w:p w:rsidR="00B41232" w:rsidRPr="00B41232" w:rsidRDefault="00B41232" w:rsidP="00392A8C">
            <w:r w:rsidRPr="00B41232">
              <w:t>Родари Дж. Сказки по телефону</w:t>
            </w:r>
          </w:p>
        </w:tc>
        <w:tc>
          <w:tcPr>
            <w:tcW w:w="900" w:type="dxa"/>
          </w:tcPr>
          <w:p w:rsidR="00B41232" w:rsidRPr="00B41232" w:rsidRDefault="00B41232" w:rsidP="00392A8C">
            <w:pPr>
              <w:jc w:val="center"/>
            </w:pPr>
            <w:r w:rsidRPr="00B41232">
              <w:t>Экз.</w:t>
            </w:r>
          </w:p>
        </w:tc>
        <w:tc>
          <w:tcPr>
            <w:tcW w:w="720" w:type="dxa"/>
          </w:tcPr>
          <w:p w:rsidR="00B41232" w:rsidRPr="00B41232" w:rsidRDefault="00B41232" w:rsidP="00392A8C">
            <w:pPr>
              <w:jc w:val="center"/>
            </w:pPr>
            <w:r w:rsidRPr="00B41232">
              <w:t>1</w:t>
            </w:r>
          </w:p>
        </w:tc>
        <w:tc>
          <w:tcPr>
            <w:tcW w:w="861" w:type="dxa"/>
          </w:tcPr>
          <w:p w:rsidR="00B41232" w:rsidRPr="00B41232" w:rsidRDefault="00B41232" w:rsidP="00392A8C">
            <w:pPr>
              <w:jc w:val="center"/>
            </w:pPr>
            <w:r w:rsidRPr="00B41232">
              <w:t>559</w:t>
            </w:r>
          </w:p>
        </w:tc>
        <w:tc>
          <w:tcPr>
            <w:tcW w:w="720" w:type="dxa"/>
          </w:tcPr>
          <w:p w:rsidR="00B41232" w:rsidRPr="00B41232" w:rsidRDefault="00B41232" w:rsidP="00392A8C">
            <w:pPr>
              <w:jc w:val="center"/>
            </w:pPr>
            <w:r w:rsidRPr="00B41232">
              <w:t>30</w:t>
            </w:r>
          </w:p>
        </w:tc>
        <w:tc>
          <w:tcPr>
            <w:tcW w:w="838" w:type="dxa"/>
          </w:tcPr>
          <w:p w:rsidR="00B41232" w:rsidRPr="00B41232" w:rsidRDefault="00B41232" w:rsidP="00392A8C">
            <w:pPr>
              <w:jc w:val="center"/>
            </w:pPr>
            <w:r w:rsidRPr="00B41232">
              <w:t>559</w:t>
            </w:r>
          </w:p>
        </w:tc>
        <w:tc>
          <w:tcPr>
            <w:tcW w:w="744" w:type="dxa"/>
          </w:tcPr>
          <w:p w:rsidR="00B41232" w:rsidRPr="00B41232" w:rsidRDefault="00B41232" w:rsidP="00392A8C">
            <w:pPr>
              <w:jc w:val="center"/>
            </w:pPr>
            <w:r w:rsidRPr="00B41232">
              <w:t>30</w:t>
            </w:r>
          </w:p>
        </w:tc>
      </w:tr>
      <w:tr w:rsidR="00B41232" w:rsidRPr="00B41232" w:rsidTr="00B41232">
        <w:trPr>
          <w:cantSplit/>
          <w:trHeight w:val="322"/>
        </w:trPr>
        <w:tc>
          <w:tcPr>
            <w:tcW w:w="537" w:type="dxa"/>
          </w:tcPr>
          <w:p w:rsidR="00B41232" w:rsidRPr="00B41232" w:rsidRDefault="00B41232" w:rsidP="00392A8C">
            <w:pPr>
              <w:jc w:val="center"/>
            </w:pPr>
            <w:r w:rsidRPr="00B41232">
              <w:t>28</w:t>
            </w:r>
          </w:p>
        </w:tc>
        <w:tc>
          <w:tcPr>
            <w:tcW w:w="4320" w:type="dxa"/>
          </w:tcPr>
          <w:p w:rsidR="00B41232" w:rsidRPr="00B41232" w:rsidRDefault="00B41232" w:rsidP="00392A8C">
            <w:r w:rsidRPr="00B41232">
              <w:t>Киплинг Д.Р. Рикки – Тики – Тави и другие истории из Книги джунглей</w:t>
            </w:r>
          </w:p>
        </w:tc>
        <w:tc>
          <w:tcPr>
            <w:tcW w:w="900" w:type="dxa"/>
          </w:tcPr>
          <w:p w:rsidR="00B41232" w:rsidRPr="00B41232" w:rsidRDefault="00B41232" w:rsidP="00392A8C">
            <w:pPr>
              <w:jc w:val="center"/>
            </w:pPr>
            <w:r w:rsidRPr="00B41232">
              <w:t>Экз.</w:t>
            </w:r>
          </w:p>
        </w:tc>
        <w:tc>
          <w:tcPr>
            <w:tcW w:w="720" w:type="dxa"/>
          </w:tcPr>
          <w:p w:rsidR="00B41232" w:rsidRPr="00B41232" w:rsidRDefault="00B41232" w:rsidP="00392A8C">
            <w:pPr>
              <w:jc w:val="center"/>
            </w:pPr>
            <w:r w:rsidRPr="00B41232">
              <w:t>1</w:t>
            </w:r>
          </w:p>
        </w:tc>
        <w:tc>
          <w:tcPr>
            <w:tcW w:w="861" w:type="dxa"/>
          </w:tcPr>
          <w:p w:rsidR="00B41232" w:rsidRPr="00B41232" w:rsidRDefault="00B41232" w:rsidP="00392A8C">
            <w:pPr>
              <w:jc w:val="center"/>
            </w:pPr>
            <w:r w:rsidRPr="00B41232">
              <w:t>97</w:t>
            </w:r>
          </w:p>
        </w:tc>
        <w:tc>
          <w:tcPr>
            <w:tcW w:w="720" w:type="dxa"/>
          </w:tcPr>
          <w:p w:rsidR="00B41232" w:rsidRPr="00B41232" w:rsidRDefault="00B41232" w:rsidP="00392A8C">
            <w:pPr>
              <w:jc w:val="center"/>
            </w:pPr>
            <w:r w:rsidRPr="00B41232">
              <w:t>75</w:t>
            </w:r>
          </w:p>
        </w:tc>
        <w:tc>
          <w:tcPr>
            <w:tcW w:w="838" w:type="dxa"/>
          </w:tcPr>
          <w:p w:rsidR="00B41232" w:rsidRPr="00B41232" w:rsidRDefault="00B41232" w:rsidP="00392A8C">
            <w:pPr>
              <w:jc w:val="center"/>
            </w:pPr>
            <w:r w:rsidRPr="00B41232">
              <w:t>97</w:t>
            </w:r>
          </w:p>
        </w:tc>
        <w:tc>
          <w:tcPr>
            <w:tcW w:w="744" w:type="dxa"/>
          </w:tcPr>
          <w:p w:rsidR="00B41232" w:rsidRPr="00B41232" w:rsidRDefault="00B41232" w:rsidP="00392A8C">
            <w:pPr>
              <w:jc w:val="center"/>
            </w:pPr>
            <w:r w:rsidRPr="00B41232">
              <w:t>75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29</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Чехов А.П. Рассказы</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136</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85</w:t>
            </w:r>
          </w:p>
        </w:tc>
        <w:tc>
          <w:tcPr>
            <w:tcW w:w="838" w:type="dxa"/>
          </w:tcPr>
          <w:p w:rsidR="00B41232" w:rsidRPr="00B41232" w:rsidRDefault="00B41232" w:rsidP="00392A8C">
            <w:pPr>
              <w:jc w:val="center"/>
            </w:pPr>
            <w:r w:rsidRPr="00B41232">
              <w:t>136</w:t>
            </w:r>
          </w:p>
        </w:tc>
        <w:tc>
          <w:tcPr>
            <w:tcW w:w="744" w:type="dxa"/>
          </w:tcPr>
          <w:p w:rsidR="00B41232" w:rsidRPr="00B41232" w:rsidRDefault="00B41232" w:rsidP="00392A8C">
            <w:pPr>
              <w:jc w:val="center"/>
            </w:pPr>
            <w:r w:rsidRPr="00B41232">
              <w:t>85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lastRenderedPageBreak/>
              <w:t>30</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Бажов П.П. Малахитовая шкатулка. Сказы</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112</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20</w:t>
            </w:r>
          </w:p>
        </w:tc>
        <w:tc>
          <w:tcPr>
            <w:tcW w:w="838" w:type="dxa"/>
          </w:tcPr>
          <w:p w:rsidR="00B41232" w:rsidRPr="00B41232" w:rsidRDefault="00B41232" w:rsidP="00392A8C">
            <w:pPr>
              <w:jc w:val="center"/>
            </w:pPr>
            <w:r w:rsidRPr="00B41232">
              <w:t>112</w:t>
            </w:r>
          </w:p>
        </w:tc>
        <w:tc>
          <w:tcPr>
            <w:tcW w:w="744" w:type="dxa"/>
          </w:tcPr>
          <w:p w:rsidR="00B41232" w:rsidRPr="00B41232" w:rsidRDefault="00B41232" w:rsidP="00392A8C">
            <w:pPr>
              <w:jc w:val="center"/>
            </w:pPr>
            <w:r w:rsidRPr="00B41232">
              <w:t>20</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31</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Есенин С.А. Бабушкины сказки</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94</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35</w:t>
            </w:r>
          </w:p>
        </w:tc>
        <w:tc>
          <w:tcPr>
            <w:tcW w:w="838" w:type="dxa"/>
          </w:tcPr>
          <w:p w:rsidR="00B41232" w:rsidRPr="00B41232" w:rsidRDefault="00B41232" w:rsidP="00392A8C">
            <w:pPr>
              <w:jc w:val="center"/>
            </w:pPr>
            <w:r w:rsidRPr="00B41232">
              <w:t>94</w:t>
            </w:r>
          </w:p>
        </w:tc>
        <w:tc>
          <w:tcPr>
            <w:tcW w:w="744" w:type="dxa"/>
          </w:tcPr>
          <w:p w:rsidR="00B41232" w:rsidRPr="00B41232" w:rsidRDefault="00B41232" w:rsidP="00392A8C">
            <w:pPr>
              <w:jc w:val="center"/>
            </w:pPr>
            <w:r w:rsidRPr="00B41232">
              <w:t>35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32</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Пришвин М. Про птиц и зверей</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94</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35</w:t>
            </w:r>
          </w:p>
        </w:tc>
        <w:tc>
          <w:tcPr>
            <w:tcW w:w="838" w:type="dxa"/>
          </w:tcPr>
          <w:p w:rsidR="00B41232" w:rsidRPr="00B41232" w:rsidRDefault="00B41232" w:rsidP="00392A8C">
            <w:pPr>
              <w:jc w:val="center"/>
            </w:pPr>
            <w:r w:rsidRPr="00B41232">
              <w:t>94</w:t>
            </w:r>
          </w:p>
        </w:tc>
        <w:tc>
          <w:tcPr>
            <w:tcW w:w="744" w:type="dxa"/>
          </w:tcPr>
          <w:p w:rsidR="00B41232" w:rsidRPr="00B41232" w:rsidRDefault="00B41232" w:rsidP="00392A8C">
            <w:pPr>
              <w:jc w:val="center"/>
            </w:pPr>
            <w:r w:rsidRPr="00B41232">
              <w:t>35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33</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Пришвин М. Рассказы о животных</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94</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35</w:t>
            </w:r>
          </w:p>
        </w:tc>
        <w:tc>
          <w:tcPr>
            <w:tcW w:w="838" w:type="dxa"/>
          </w:tcPr>
          <w:p w:rsidR="00B41232" w:rsidRPr="00B41232" w:rsidRDefault="00B41232" w:rsidP="00392A8C">
            <w:pPr>
              <w:jc w:val="center"/>
            </w:pPr>
            <w:r w:rsidRPr="00B41232">
              <w:t>94</w:t>
            </w:r>
          </w:p>
        </w:tc>
        <w:tc>
          <w:tcPr>
            <w:tcW w:w="744" w:type="dxa"/>
          </w:tcPr>
          <w:p w:rsidR="00B41232" w:rsidRPr="00B41232" w:rsidRDefault="00B41232" w:rsidP="00392A8C">
            <w:pPr>
              <w:jc w:val="center"/>
            </w:pPr>
            <w:r w:rsidRPr="00B41232">
              <w:t>35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34</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Стукман Н Маленький мышонок по имени Донни</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213</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35</w:t>
            </w:r>
          </w:p>
        </w:tc>
        <w:tc>
          <w:tcPr>
            <w:tcW w:w="838" w:type="dxa"/>
          </w:tcPr>
          <w:p w:rsidR="00B41232" w:rsidRPr="00B41232" w:rsidRDefault="00B41232" w:rsidP="00392A8C">
            <w:pPr>
              <w:jc w:val="center"/>
            </w:pPr>
            <w:r w:rsidRPr="00B41232">
              <w:t>213</w:t>
            </w:r>
          </w:p>
        </w:tc>
        <w:tc>
          <w:tcPr>
            <w:tcW w:w="744" w:type="dxa"/>
          </w:tcPr>
          <w:p w:rsidR="00B41232" w:rsidRPr="00B41232" w:rsidRDefault="00B41232" w:rsidP="00392A8C">
            <w:pPr>
              <w:jc w:val="center"/>
            </w:pPr>
            <w:r w:rsidRPr="00B41232">
              <w:t>35</w:t>
            </w:r>
          </w:p>
        </w:tc>
      </w:tr>
      <w:tr w:rsidR="00B41232" w:rsidRPr="00B41232" w:rsidTr="00B41232">
        <w:trPr>
          <w:cantSplit/>
          <w:trHeight w:val="405"/>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35</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Моя мама и я</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162</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35</w:t>
            </w:r>
          </w:p>
        </w:tc>
        <w:tc>
          <w:tcPr>
            <w:tcW w:w="838" w:type="dxa"/>
          </w:tcPr>
          <w:p w:rsidR="00B41232" w:rsidRPr="00B41232" w:rsidRDefault="00B41232" w:rsidP="00392A8C">
            <w:pPr>
              <w:jc w:val="center"/>
            </w:pPr>
            <w:r w:rsidRPr="00B41232">
              <w:t>162</w:t>
            </w:r>
          </w:p>
        </w:tc>
        <w:tc>
          <w:tcPr>
            <w:tcW w:w="744" w:type="dxa"/>
          </w:tcPr>
          <w:p w:rsidR="00B41232" w:rsidRPr="00B41232" w:rsidRDefault="00B41232" w:rsidP="00392A8C">
            <w:pPr>
              <w:jc w:val="center"/>
            </w:pPr>
            <w:r w:rsidRPr="00B41232">
              <w:t>35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36</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Колосок</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91</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80</w:t>
            </w:r>
          </w:p>
        </w:tc>
        <w:tc>
          <w:tcPr>
            <w:tcW w:w="838" w:type="dxa"/>
          </w:tcPr>
          <w:p w:rsidR="00B41232" w:rsidRPr="00B41232" w:rsidRDefault="00B41232" w:rsidP="00392A8C">
            <w:pPr>
              <w:jc w:val="center"/>
            </w:pPr>
            <w:r w:rsidRPr="00B41232">
              <w:t>91</w:t>
            </w:r>
          </w:p>
        </w:tc>
        <w:tc>
          <w:tcPr>
            <w:tcW w:w="744" w:type="dxa"/>
          </w:tcPr>
          <w:p w:rsidR="00B41232" w:rsidRPr="00B41232" w:rsidRDefault="00B41232" w:rsidP="00392A8C">
            <w:pPr>
              <w:jc w:val="center"/>
            </w:pPr>
            <w:r w:rsidRPr="00B41232">
              <w:t>80</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37</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Кот в сапогах</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91</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80</w:t>
            </w:r>
          </w:p>
        </w:tc>
        <w:tc>
          <w:tcPr>
            <w:tcW w:w="838" w:type="dxa"/>
          </w:tcPr>
          <w:p w:rsidR="00B41232" w:rsidRPr="00B41232" w:rsidRDefault="00B41232" w:rsidP="00392A8C">
            <w:pPr>
              <w:jc w:val="center"/>
            </w:pPr>
            <w:r w:rsidRPr="00B41232">
              <w:t>91</w:t>
            </w:r>
          </w:p>
        </w:tc>
        <w:tc>
          <w:tcPr>
            <w:tcW w:w="744" w:type="dxa"/>
          </w:tcPr>
          <w:p w:rsidR="00B41232" w:rsidRPr="00B41232" w:rsidRDefault="00B41232" w:rsidP="00392A8C">
            <w:pPr>
              <w:jc w:val="center"/>
            </w:pPr>
            <w:r w:rsidRPr="00B41232">
              <w:t>80</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38</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Крошка Енот</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91</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80</w:t>
            </w:r>
          </w:p>
        </w:tc>
        <w:tc>
          <w:tcPr>
            <w:tcW w:w="838" w:type="dxa"/>
          </w:tcPr>
          <w:p w:rsidR="00B41232" w:rsidRPr="00B41232" w:rsidRDefault="00B41232" w:rsidP="00392A8C">
            <w:pPr>
              <w:jc w:val="center"/>
            </w:pPr>
            <w:r w:rsidRPr="00B41232">
              <w:t>91</w:t>
            </w:r>
          </w:p>
        </w:tc>
        <w:tc>
          <w:tcPr>
            <w:tcW w:w="744" w:type="dxa"/>
          </w:tcPr>
          <w:p w:rsidR="00B41232" w:rsidRPr="00B41232" w:rsidRDefault="00B41232" w:rsidP="00392A8C">
            <w:pPr>
              <w:jc w:val="center"/>
            </w:pPr>
            <w:r w:rsidRPr="00B41232">
              <w:t>80</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39</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Ох и Ах</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91</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80</w:t>
            </w:r>
          </w:p>
        </w:tc>
        <w:tc>
          <w:tcPr>
            <w:tcW w:w="838" w:type="dxa"/>
          </w:tcPr>
          <w:p w:rsidR="00B41232" w:rsidRPr="00B41232" w:rsidRDefault="00B41232" w:rsidP="00392A8C">
            <w:pPr>
              <w:jc w:val="center"/>
            </w:pPr>
            <w:r w:rsidRPr="00B41232">
              <w:t>91</w:t>
            </w:r>
          </w:p>
        </w:tc>
        <w:tc>
          <w:tcPr>
            <w:tcW w:w="744" w:type="dxa"/>
          </w:tcPr>
          <w:p w:rsidR="00B41232" w:rsidRPr="00B41232" w:rsidRDefault="00B41232" w:rsidP="00392A8C">
            <w:pPr>
              <w:jc w:val="center"/>
            </w:pPr>
            <w:r w:rsidRPr="00B41232">
              <w:t>80</w:t>
            </w:r>
          </w:p>
        </w:tc>
      </w:tr>
      <w:tr w:rsidR="00B41232" w:rsidRPr="00B41232" w:rsidTr="00B41232">
        <w:trPr>
          <w:cantSplit/>
          <w:trHeight w:val="322"/>
        </w:trPr>
        <w:tc>
          <w:tcPr>
            <w:tcW w:w="537" w:type="dxa"/>
          </w:tcPr>
          <w:p w:rsidR="00B41232" w:rsidRPr="00B41232" w:rsidRDefault="00B41232" w:rsidP="00392A8C">
            <w:pPr>
              <w:jc w:val="center"/>
            </w:pPr>
            <w:r w:rsidRPr="00B41232">
              <w:t>40</w:t>
            </w:r>
          </w:p>
        </w:tc>
        <w:tc>
          <w:tcPr>
            <w:tcW w:w="4320" w:type="dxa"/>
          </w:tcPr>
          <w:p w:rsidR="00B41232" w:rsidRPr="00B41232" w:rsidRDefault="00B41232" w:rsidP="00392A8C">
            <w:r w:rsidRPr="00B41232">
              <w:t>Теремок</w:t>
            </w:r>
          </w:p>
        </w:tc>
        <w:tc>
          <w:tcPr>
            <w:tcW w:w="900" w:type="dxa"/>
          </w:tcPr>
          <w:p w:rsidR="00B41232" w:rsidRPr="00B41232" w:rsidRDefault="00B41232" w:rsidP="00392A8C">
            <w:r w:rsidRPr="00B41232">
              <w:t xml:space="preserve">    Экз.</w:t>
            </w:r>
          </w:p>
        </w:tc>
        <w:tc>
          <w:tcPr>
            <w:tcW w:w="720" w:type="dxa"/>
          </w:tcPr>
          <w:p w:rsidR="00B41232" w:rsidRPr="00B41232" w:rsidRDefault="00B41232" w:rsidP="00392A8C">
            <w:pPr>
              <w:jc w:val="center"/>
            </w:pPr>
            <w:r w:rsidRPr="00B41232">
              <w:t>1</w:t>
            </w:r>
          </w:p>
        </w:tc>
        <w:tc>
          <w:tcPr>
            <w:tcW w:w="861" w:type="dxa"/>
          </w:tcPr>
          <w:p w:rsidR="00B41232" w:rsidRPr="00B41232" w:rsidRDefault="00B41232" w:rsidP="00392A8C">
            <w:pPr>
              <w:jc w:val="center"/>
            </w:pPr>
            <w:r w:rsidRPr="00B41232">
              <w:t>91</w:t>
            </w:r>
          </w:p>
        </w:tc>
        <w:tc>
          <w:tcPr>
            <w:tcW w:w="720" w:type="dxa"/>
          </w:tcPr>
          <w:p w:rsidR="00B41232" w:rsidRPr="00B41232" w:rsidRDefault="00B41232" w:rsidP="00392A8C">
            <w:pPr>
              <w:jc w:val="center"/>
            </w:pPr>
            <w:r w:rsidRPr="00B41232">
              <w:t>80</w:t>
            </w:r>
          </w:p>
        </w:tc>
        <w:tc>
          <w:tcPr>
            <w:tcW w:w="838" w:type="dxa"/>
          </w:tcPr>
          <w:p w:rsidR="00B41232" w:rsidRPr="00B41232" w:rsidRDefault="00B41232" w:rsidP="00392A8C">
            <w:pPr>
              <w:jc w:val="center"/>
            </w:pPr>
            <w:r w:rsidRPr="00B41232">
              <w:t>91</w:t>
            </w:r>
          </w:p>
        </w:tc>
        <w:tc>
          <w:tcPr>
            <w:tcW w:w="744" w:type="dxa"/>
          </w:tcPr>
          <w:p w:rsidR="00B41232" w:rsidRPr="00B41232" w:rsidRDefault="00B41232" w:rsidP="00392A8C">
            <w:pPr>
              <w:jc w:val="center"/>
            </w:pPr>
            <w:r w:rsidRPr="00B41232">
              <w:t>80</w:t>
            </w:r>
          </w:p>
        </w:tc>
      </w:tr>
      <w:tr w:rsidR="00B41232" w:rsidRPr="00B41232" w:rsidTr="00B41232">
        <w:trPr>
          <w:cantSplit/>
          <w:trHeight w:val="322"/>
        </w:trPr>
        <w:tc>
          <w:tcPr>
            <w:tcW w:w="537" w:type="dxa"/>
          </w:tcPr>
          <w:p w:rsidR="00B41232" w:rsidRPr="00B41232" w:rsidRDefault="00B41232" w:rsidP="00392A8C">
            <w:pPr>
              <w:jc w:val="center"/>
            </w:pPr>
            <w:r w:rsidRPr="00B41232">
              <w:t>41</w:t>
            </w:r>
          </w:p>
        </w:tc>
        <w:tc>
          <w:tcPr>
            <w:tcW w:w="4320" w:type="dxa"/>
          </w:tcPr>
          <w:p w:rsidR="00B41232" w:rsidRPr="00B41232" w:rsidRDefault="00B41232" w:rsidP="00392A8C">
            <w:r w:rsidRPr="00B41232">
              <w:t>Три медведя</w:t>
            </w:r>
          </w:p>
        </w:tc>
        <w:tc>
          <w:tcPr>
            <w:tcW w:w="900" w:type="dxa"/>
          </w:tcPr>
          <w:p w:rsidR="00B41232" w:rsidRPr="00B41232" w:rsidRDefault="00B41232" w:rsidP="00392A8C">
            <w:pPr>
              <w:jc w:val="center"/>
            </w:pPr>
            <w:r w:rsidRPr="00B41232">
              <w:t>Экз.</w:t>
            </w:r>
          </w:p>
        </w:tc>
        <w:tc>
          <w:tcPr>
            <w:tcW w:w="720" w:type="dxa"/>
          </w:tcPr>
          <w:p w:rsidR="00B41232" w:rsidRPr="00B41232" w:rsidRDefault="00B41232" w:rsidP="00392A8C">
            <w:pPr>
              <w:jc w:val="center"/>
            </w:pPr>
            <w:r w:rsidRPr="00B41232">
              <w:t>1</w:t>
            </w:r>
          </w:p>
        </w:tc>
        <w:tc>
          <w:tcPr>
            <w:tcW w:w="861" w:type="dxa"/>
          </w:tcPr>
          <w:p w:rsidR="00B41232" w:rsidRPr="00B41232" w:rsidRDefault="00B41232" w:rsidP="00392A8C">
            <w:pPr>
              <w:jc w:val="center"/>
            </w:pPr>
            <w:r w:rsidRPr="00B41232">
              <w:t>91</w:t>
            </w:r>
          </w:p>
        </w:tc>
        <w:tc>
          <w:tcPr>
            <w:tcW w:w="720" w:type="dxa"/>
          </w:tcPr>
          <w:p w:rsidR="00B41232" w:rsidRPr="00B41232" w:rsidRDefault="00B41232" w:rsidP="00392A8C">
            <w:pPr>
              <w:jc w:val="center"/>
            </w:pPr>
            <w:r w:rsidRPr="00B41232">
              <w:t>80</w:t>
            </w:r>
          </w:p>
        </w:tc>
        <w:tc>
          <w:tcPr>
            <w:tcW w:w="838" w:type="dxa"/>
          </w:tcPr>
          <w:p w:rsidR="00B41232" w:rsidRPr="00B41232" w:rsidRDefault="00B41232" w:rsidP="00392A8C">
            <w:pPr>
              <w:jc w:val="center"/>
            </w:pPr>
            <w:r w:rsidRPr="00B41232">
              <w:t>91</w:t>
            </w:r>
          </w:p>
        </w:tc>
        <w:tc>
          <w:tcPr>
            <w:tcW w:w="744" w:type="dxa"/>
          </w:tcPr>
          <w:p w:rsidR="00B41232" w:rsidRPr="00B41232" w:rsidRDefault="00B41232" w:rsidP="00392A8C">
            <w:pPr>
              <w:jc w:val="center"/>
            </w:pPr>
            <w:r w:rsidRPr="00B41232">
              <w:t>80</w:t>
            </w:r>
          </w:p>
        </w:tc>
      </w:tr>
      <w:tr w:rsidR="00B41232" w:rsidRPr="00B41232" w:rsidTr="00B41232">
        <w:trPr>
          <w:cantSplit/>
          <w:trHeight w:val="322"/>
        </w:trPr>
        <w:tc>
          <w:tcPr>
            <w:tcW w:w="537" w:type="dxa"/>
          </w:tcPr>
          <w:p w:rsidR="00B41232" w:rsidRPr="00B41232" w:rsidRDefault="00B41232" w:rsidP="00392A8C">
            <w:pPr>
              <w:jc w:val="center"/>
            </w:pPr>
            <w:r w:rsidRPr="00B41232">
              <w:t>42</w:t>
            </w:r>
          </w:p>
        </w:tc>
        <w:tc>
          <w:tcPr>
            <w:tcW w:w="4320" w:type="dxa"/>
          </w:tcPr>
          <w:p w:rsidR="00B41232" w:rsidRPr="00B41232" w:rsidRDefault="00B41232" w:rsidP="00392A8C">
            <w:r w:rsidRPr="00B41232">
              <w:t>Толстой Л.Н. Рассказы из азбуки</w:t>
            </w:r>
          </w:p>
        </w:tc>
        <w:tc>
          <w:tcPr>
            <w:tcW w:w="900" w:type="dxa"/>
          </w:tcPr>
          <w:p w:rsidR="00B41232" w:rsidRPr="00B41232" w:rsidRDefault="00B41232" w:rsidP="00392A8C">
            <w:pPr>
              <w:jc w:val="center"/>
            </w:pPr>
            <w:r w:rsidRPr="00B41232">
              <w:t>Экз.</w:t>
            </w:r>
          </w:p>
        </w:tc>
        <w:tc>
          <w:tcPr>
            <w:tcW w:w="720" w:type="dxa"/>
          </w:tcPr>
          <w:p w:rsidR="00B41232" w:rsidRPr="00B41232" w:rsidRDefault="00B41232" w:rsidP="00392A8C">
            <w:pPr>
              <w:jc w:val="center"/>
            </w:pPr>
            <w:r w:rsidRPr="00B41232">
              <w:t>1</w:t>
            </w:r>
          </w:p>
        </w:tc>
        <w:tc>
          <w:tcPr>
            <w:tcW w:w="861" w:type="dxa"/>
          </w:tcPr>
          <w:p w:rsidR="00B41232" w:rsidRPr="00B41232" w:rsidRDefault="00B41232" w:rsidP="00392A8C">
            <w:pPr>
              <w:jc w:val="center"/>
            </w:pPr>
            <w:r w:rsidRPr="00B41232">
              <w:t>96</w:t>
            </w:r>
          </w:p>
        </w:tc>
        <w:tc>
          <w:tcPr>
            <w:tcW w:w="720" w:type="dxa"/>
          </w:tcPr>
          <w:p w:rsidR="00B41232" w:rsidRPr="00B41232" w:rsidRDefault="00B41232" w:rsidP="00392A8C">
            <w:pPr>
              <w:jc w:val="center"/>
            </w:pPr>
            <w:r w:rsidRPr="00B41232">
              <w:t>90</w:t>
            </w:r>
          </w:p>
        </w:tc>
        <w:tc>
          <w:tcPr>
            <w:tcW w:w="838" w:type="dxa"/>
          </w:tcPr>
          <w:p w:rsidR="00B41232" w:rsidRPr="00B41232" w:rsidRDefault="00B41232" w:rsidP="00392A8C">
            <w:pPr>
              <w:jc w:val="center"/>
            </w:pPr>
            <w:r w:rsidRPr="00B41232">
              <w:t>96</w:t>
            </w:r>
          </w:p>
        </w:tc>
        <w:tc>
          <w:tcPr>
            <w:tcW w:w="744" w:type="dxa"/>
          </w:tcPr>
          <w:p w:rsidR="00B41232" w:rsidRPr="00B41232" w:rsidRDefault="00B41232" w:rsidP="00392A8C">
            <w:pPr>
              <w:jc w:val="center"/>
            </w:pPr>
            <w:r w:rsidRPr="00B41232">
              <w:t>90</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43</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Бианки В. Как муравьишка домой спешил</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89</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25</w:t>
            </w:r>
          </w:p>
        </w:tc>
        <w:tc>
          <w:tcPr>
            <w:tcW w:w="838" w:type="dxa"/>
          </w:tcPr>
          <w:p w:rsidR="00B41232" w:rsidRPr="00B41232" w:rsidRDefault="00B41232" w:rsidP="00392A8C">
            <w:pPr>
              <w:jc w:val="center"/>
            </w:pPr>
            <w:r w:rsidRPr="00B41232">
              <w:t>89</w:t>
            </w:r>
          </w:p>
        </w:tc>
        <w:tc>
          <w:tcPr>
            <w:tcW w:w="744" w:type="dxa"/>
          </w:tcPr>
          <w:p w:rsidR="00B41232" w:rsidRPr="00B41232" w:rsidRDefault="00B41232" w:rsidP="00392A8C">
            <w:pPr>
              <w:jc w:val="center"/>
            </w:pPr>
            <w:r w:rsidRPr="00B41232">
              <w:t>25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44</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Степанов В. Букварь</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85</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00</w:t>
            </w:r>
          </w:p>
        </w:tc>
        <w:tc>
          <w:tcPr>
            <w:tcW w:w="838" w:type="dxa"/>
          </w:tcPr>
          <w:p w:rsidR="00B41232" w:rsidRPr="00B41232" w:rsidRDefault="00B41232" w:rsidP="00392A8C">
            <w:pPr>
              <w:jc w:val="center"/>
            </w:pPr>
            <w:r w:rsidRPr="00B41232">
              <w:t>85</w:t>
            </w:r>
          </w:p>
        </w:tc>
        <w:tc>
          <w:tcPr>
            <w:tcW w:w="744" w:type="dxa"/>
          </w:tcPr>
          <w:p w:rsidR="00B41232" w:rsidRPr="00B41232" w:rsidRDefault="00B41232" w:rsidP="00392A8C">
            <w:pPr>
              <w:jc w:val="center"/>
            </w:pPr>
            <w:r w:rsidRPr="00B41232">
              <w:t>00</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45</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Медоус Д. Ежонок Эмили, или Корона для умницы</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160</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65</w:t>
            </w:r>
          </w:p>
        </w:tc>
        <w:tc>
          <w:tcPr>
            <w:tcW w:w="838" w:type="dxa"/>
          </w:tcPr>
          <w:p w:rsidR="00B41232" w:rsidRPr="00B41232" w:rsidRDefault="00B41232" w:rsidP="00392A8C">
            <w:pPr>
              <w:jc w:val="center"/>
            </w:pPr>
            <w:r w:rsidRPr="00B41232">
              <w:t>160</w:t>
            </w:r>
          </w:p>
        </w:tc>
        <w:tc>
          <w:tcPr>
            <w:tcW w:w="744" w:type="dxa"/>
          </w:tcPr>
          <w:p w:rsidR="00B41232" w:rsidRPr="00B41232" w:rsidRDefault="00B41232" w:rsidP="00392A8C">
            <w:pPr>
              <w:jc w:val="center"/>
            </w:pPr>
            <w:r w:rsidRPr="00B41232">
              <w:t>65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46</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Медоус Д. Котенок Амелия, или Колокольчик невидимка</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210</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80</w:t>
            </w:r>
          </w:p>
        </w:tc>
        <w:tc>
          <w:tcPr>
            <w:tcW w:w="838" w:type="dxa"/>
          </w:tcPr>
          <w:p w:rsidR="00B41232" w:rsidRPr="00B41232" w:rsidRDefault="00B41232" w:rsidP="00392A8C">
            <w:pPr>
              <w:jc w:val="center"/>
            </w:pPr>
            <w:r w:rsidRPr="00B41232">
              <w:t>210</w:t>
            </w:r>
          </w:p>
        </w:tc>
        <w:tc>
          <w:tcPr>
            <w:tcW w:w="744" w:type="dxa"/>
          </w:tcPr>
          <w:p w:rsidR="00B41232" w:rsidRPr="00B41232" w:rsidRDefault="00B41232" w:rsidP="00392A8C">
            <w:pPr>
              <w:jc w:val="center"/>
            </w:pPr>
            <w:r w:rsidRPr="00B41232">
              <w:t>80</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47</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Медоус Д. Котенок Джен, или Летающий меч</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210</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80</w:t>
            </w:r>
          </w:p>
        </w:tc>
        <w:tc>
          <w:tcPr>
            <w:tcW w:w="838" w:type="dxa"/>
          </w:tcPr>
          <w:p w:rsidR="00B41232" w:rsidRPr="00B41232" w:rsidRDefault="00B41232" w:rsidP="00392A8C">
            <w:pPr>
              <w:jc w:val="center"/>
            </w:pPr>
            <w:r w:rsidRPr="00B41232">
              <w:t>210</w:t>
            </w:r>
          </w:p>
        </w:tc>
        <w:tc>
          <w:tcPr>
            <w:tcW w:w="744" w:type="dxa"/>
          </w:tcPr>
          <w:p w:rsidR="00B41232" w:rsidRPr="00B41232" w:rsidRDefault="00B41232" w:rsidP="00392A8C">
            <w:pPr>
              <w:jc w:val="center"/>
            </w:pPr>
            <w:r w:rsidRPr="00B41232">
              <w:t>80</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48</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Медоус Д. Крольчонок Пиппа, или Алмазный молоточек</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153</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85</w:t>
            </w:r>
          </w:p>
        </w:tc>
        <w:tc>
          <w:tcPr>
            <w:tcW w:w="838" w:type="dxa"/>
          </w:tcPr>
          <w:p w:rsidR="00B41232" w:rsidRPr="00B41232" w:rsidRDefault="00B41232" w:rsidP="00392A8C">
            <w:pPr>
              <w:jc w:val="center"/>
            </w:pPr>
            <w:r w:rsidRPr="00B41232">
              <w:t>153</w:t>
            </w:r>
          </w:p>
        </w:tc>
        <w:tc>
          <w:tcPr>
            <w:tcW w:w="744" w:type="dxa"/>
          </w:tcPr>
          <w:p w:rsidR="00B41232" w:rsidRPr="00B41232" w:rsidRDefault="00B41232" w:rsidP="00392A8C">
            <w:pPr>
              <w:jc w:val="center"/>
            </w:pPr>
            <w:r w:rsidRPr="00B41232">
              <w:t>85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49</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Медоус Д. Щенок Пполли, или Сонные часы</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197</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20</w:t>
            </w:r>
          </w:p>
        </w:tc>
        <w:tc>
          <w:tcPr>
            <w:tcW w:w="838" w:type="dxa"/>
          </w:tcPr>
          <w:p w:rsidR="00B41232" w:rsidRPr="00B41232" w:rsidRDefault="00B41232" w:rsidP="00392A8C">
            <w:pPr>
              <w:jc w:val="center"/>
            </w:pPr>
            <w:r w:rsidRPr="00B41232">
              <w:t>197</w:t>
            </w:r>
          </w:p>
        </w:tc>
        <w:tc>
          <w:tcPr>
            <w:tcW w:w="744" w:type="dxa"/>
          </w:tcPr>
          <w:p w:rsidR="00B41232" w:rsidRPr="00B41232" w:rsidRDefault="00B41232" w:rsidP="00392A8C">
            <w:pPr>
              <w:jc w:val="center"/>
            </w:pPr>
            <w:r w:rsidRPr="00B41232">
              <w:t>20</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50</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Линдгрен А. Знаменитый сыщик Калле Блюмквист играет</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316</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20</w:t>
            </w:r>
          </w:p>
        </w:tc>
        <w:tc>
          <w:tcPr>
            <w:tcW w:w="838" w:type="dxa"/>
          </w:tcPr>
          <w:p w:rsidR="00B41232" w:rsidRPr="00B41232" w:rsidRDefault="00B41232" w:rsidP="00392A8C">
            <w:pPr>
              <w:jc w:val="center"/>
            </w:pPr>
            <w:r w:rsidRPr="00B41232">
              <w:t>316</w:t>
            </w:r>
          </w:p>
        </w:tc>
        <w:tc>
          <w:tcPr>
            <w:tcW w:w="744" w:type="dxa"/>
          </w:tcPr>
          <w:p w:rsidR="00B41232" w:rsidRPr="00B41232" w:rsidRDefault="00B41232" w:rsidP="00392A8C">
            <w:pPr>
              <w:jc w:val="center"/>
            </w:pPr>
            <w:r w:rsidRPr="00B41232">
              <w:t>20</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51</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 xml:space="preserve">Волшебный народец </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181</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05</w:t>
            </w:r>
          </w:p>
        </w:tc>
        <w:tc>
          <w:tcPr>
            <w:tcW w:w="838" w:type="dxa"/>
          </w:tcPr>
          <w:p w:rsidR="00B41232" w:rsidRPr="00B41232" w:rsidRDefault="00B41232" w:rsidP="00392A8C">
            <w:pPr>
              <w:jc w:val="center"/>
            </w:pPr>
            <w:r w:rsidRPr="00B41232">
              <w:t>181</w:t>
            </w:r>
          </w:p>
        </w:tc>
        <w:tc>
          <w:tcPr>
            <w:tcW w:w="744" w:type="dxa"/>
          </w:tcPr>
          <w:p w:rsidR="00B41232" w:rsidRPr="00B41232" w:rsidRDefault="00B41232" w:rsidP="00392A8C">
            <w:pPr>
              <w:jc w:val="center"/>
            </w:pPr>
            <w:r w:rsidRPr="00B41232">
              <w:t>05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52</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Андреев Н.Л. Иуда Искариот</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121</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55</w:t>
            </w:r>
          </w:p>
        </w:tc>
        <w:tc>
          <w:tcPr>
            <w:tcW w:w="838" w:type="dxa"/>
          </w:tcPr>
          <w:p w:rsidR="00B41232" w:rsidRPr="00B41232" w:rsidRDefault="00B41232" w:rsidP="00392A8C">
            <w:pPr>
              <w:jc w:val="center"/>
            </w:pPr>
            <w:r w:rsidRPr="00B41232">
              <w:t>121</w:t>
            </w:r>
          </w:p>
        </w:tc>
        <w:tc>
          <w:tcPr>
            <w:tcW w:w="744" w:type="dxa"/>
          </w:tcPr>
          <w:p w:rsidR="00B41232" w:rsidRPr="00B41232" w:rsidRDefault="00B41232" w:rsidP="00392A8C">
            <w:pPr>
              <w:jc w:val="center"/>
            </w:pPr>
            <w:r w:rsidRPr="00B41232">
              <w:t>55</w:t>
            </w:r>
          </w:p>
        </w:tc>
      </w:tr>
      <w:tr w:rsidR="00B41232" w:rsidRPr="00B41232" w:rsidTr="00B41232">
        <w:trPr>
          <w:cantSplit/>
          <w:trHeight w:val="322"/>
        </w:trPr>
        <w:tc>
          <w:tcPr>
            <w:tcW w:w="537" w:type="dxa"/>
          </w:tcPr>
          <w:p w:rsidR="00B41232" w:rsidRPr="00B41232" w:rsidRDefault="00B41232" w:rsidP="00392A8C">
            <w:pPr>
              <w:jc w:val="center"/>
            </w:pPr>
            <w:r w:rsidRPr="00B41232">
              <w:t>53</w:t>
            </w:r>
          </w:p>
        </w:tc>
        <w:tc>
          <w:tcPr>
            <w:tcW w:w="4320" w:type="dxa"/>
          </w:tcPr>
          <w:p w:rsidR="00B41232" w:rsidRPr="00B41232" w:rsidRDefault="00B41232" w:rsidP="00392A8C">
            <w:r w:rsidRPr="00B41232">
              <w:t>Замятин Е.И. Мы</w:t>
            </w:r>
          </w:p>
        </w:tc>
        <w:tc>
          <w:tcPr>
            <w:tcW w:w="900" w:type="dxa"/>
          </w:tcPr>
          <w:p w:rsidR="00B41232" w:rsidRPr="00B41232" w:rsidRDefault="00B41232" w:rsidP="00392A8C">
            <w:pPr>
              <w:jc w:val="center"/>
            </w:pPr>
            <w:r w:rsidRPr="00B41232">
              <w:t>Экз.</w:t>
            </w:r>
          </w:p>
        </w:tc>
        <w:tc>
          <w:tcPr>
            <w:tcW w:w="720" w:type="dxa"/>
          </w:tcPr>
          <w:p w:rsidR="00B41232" w:rsidRPr="00B41232" w:rsidRDefault="00B41232" w:rsidP="00392A8C">
            <w:pPr>
              <w:jc w:val="center"/>
            </w:pPr>
            <w:r w:rsidRPr="00B41232">
              <w:t>1</w:t>
            </w:r>
          </w:p>
        </w:tc>
        <w:tc>
          <w:tcPr>
            <w:tcW w:w="861" w:type="dxa"/>
          </w:tcPr>
          <w:p w:rsidR="00B41232" w:rsidRPr="00B41232" w:rsidRDefault="00B41232" w:rsidP="00392A8C">
            <w:pPr>
              <w:jc w:val="center"/>
            </w:pPr>
            <w:r w:rsidRPr="00B41232">
              <w:t>124</w:t>
            </w:r>
          </w:p>
        </w:tc>
        <w:tc>
          <w:tcPr>
            <w:tcW w:w="720" w:type="dxa"/>
          </w:tcPr>
          <w:p w:rsidR="00B41232" w:rsidRPr="00B41232" w:rsidRDefault="00B41232" w:rsidP="00392A8C">
            <w:pPr>
              <w:jc w:val="center"/>
            </w:pPr>
            <w:r w:rsidRPr="00B41232">
              <w:t>95</w:t>
            </w:r>
          </w:p>
        </w:tc>
        <w:tc>
          <w:tcPr>
            <w:tcW w:w="838" w:type="dxa"/>
          </w:tcPr>
          <w:p w:rsidR="00B41232" w:rsidRPr="00B41232" w:rsidRDefault="00B41232" w:rsidP="00392A8C">
            <w:pPr>
              <w:jc w:val="center"/>
            </w:pPr>
            <w:r w:rsidRPr="00B41232">
              <w:t>124</w:t>
            </w:r>
          </w:p>
        </w:tc>
        <w:tc>
          <w:tcPr>
            <w:tcW w:w="744" w:type="dxa"/>
          </w:tcPr>
          <w:p w:rsidR="00B41232" w:rsidRPr="00B41232" w:rsidRDefault="00B41232" w:rsidP="00392A8C">
            <w:pPr>
              <w:jc w:val="center"/>
            </w:pPr>
            <w:r w:rsidRPr="00B41232">
              <w:t>95</w:t>
            </w:r>
          </w:p>
        </w:tc>
      </w:tr>
      <w:tr w:rsidR="00B41232" w:rsidRPr="00B41232" w:rsidTr="00B41232">
        <w:trPr>
          <w:cantSplit/>
          <w:trHeight w:val="322"/>
        </w:trPr>
        <w:tc>
          <w:tcPr>
            <w:tcW w:w="537" w:type="dxa"/>
          </w:tcPr>
          <w:p w:rsidR="00B41232" w:rsidRPr="00B41232" w:rsidRDefault="00B41232" w:rsidP="00392A8C">
            <w:pPr>
              <w:jc w:val="center"/>
            </w:pPr>
            <w:r w:rsidRPr="00B41232">
              <w:t>54</w:t>
            </w:r>
          </w:p>
        </w:tc>
        <w:tc>
          <w:tcPr>
            <w:tcW w:w="4320" w:type="dxa"/>
          </w:tcPr>
          <w:p w:rsidR="00B41232" w:rsidRPr="00B41232" w:rsidRDefault="00B41232" w:rsidP="00392A8C">
            <w:r w:rsidRPr="00B41232">
              <w:t>Некрасов Н.А. Кому на Руси жить хорошо</w:t>
            </w:r>
          </w:p>
        </w:tc>
        <w:tc>
          <w:tcPr>
            <w:tcW w:w="900" w:type="dxa"/>
          </w:tcPr>
          <w:p w:rsidR="00B41232" w:rsidRPr="00B41232" w:rsidRDefault="00B41232" w:rsidP="00392A8C">
            <w:pPr>
              <w:jc w:val="center"/>
            </w:pPr>
            <w:r w:rsidRPr="00B41232">
              <w:t>Экз.</w:t>
            </w:r>
          </w:p>
        </w:tc>
        <w:tc>
          <w:tcPr>
            <w:tcW w:w="720" w:type="dxa"/>
          </w:tcPr>
          <w:p w:rsidR="00B41232" w:rsidRPr="00B41232" w:rsidRDefault="00B41232" w:rsidP="00392A8C">
            <w:pPr>
              <w:jc w:val="center"/>
            </w:pPr>
            <w:r w:rsidRPr="00B41232">
              <w:t>1</w:t>
            </w:r>
          </w:p>
        </w:tc>
        <w:tc>
          <w:tcPr>
            <w:tcW w:w="861" w:type="dxa"/>
          </w:tcPr>
          <w:p w:rsidR="00B41232" w:rsidRPr="00B41232" w:rsidRDefault="00B41232" w:rsidP="00392A8C">
            <w:pPr>
              <w:jc w:val="center"/>
            </w:pPr>
            <w:r w:rsidRPr="00B41232">
              <w:t>121</w:t>
            </w:r>
          </w:p>
        </w:tc>
        <w:tc>
          <w:tcPr>
            <w:tcW w:w="720" w:type="dxa"/>
          </w:tcPr>
          <w:p w:rsidR="00B41232" w:rsidRPr="00B41232" w:rsidRDefault="00B41232" w:rsidP="00392A8C">
            <w:pPr>
              <w:jc w:val="center"/>
            </w:pPr>
            <w:r w:rsidRPr="00B41232">
              <w:t>55</w:t>
            </w:r>
          </w:p>
        </w:tc>
        <w:tc>
          <w:tcPr>
            <w:tcW w:w="838" w:type="dxa"/>
          </w:tcPr>
          <w:p w:rsidR="00B41232" w:rsidRPr="00B41232" w:rsidRDefault="00B41232" w:rsidP="00392A8C">
            <w:pPr>
              <w:jc w:val="center"/>
            </w:pPr>
            <w:r w:rsidRPr="00B41232">
              <w:t>121</w:t>
            </w:r>
          </w:p>
        </w:tc>
        <w:tc>
          <w:tcPr>
            <w:tcW w:w="744" w:type="dxa"/>
          </w:tcPr>
          <w:p w:rsidR="00B41232" w:rsidRPr="00B41232" w:rsidRDefault="00B41232" w:rsidP="00392A8C">
            <w:pPr>
              <w:jc w:val="center"/>
            </w:pPr>
            <w:r w:rsidRPr="00B41232">
              <w:t>55</w:t>
            </w:r>
          </w:p>
        </w:tc>
      </w:tr>
      <w:tr w:rsidR="00B41232" w:rsidRPr="00B41232" w:rsidTr="00B41232">
        <w:trPr>
          <w:cantSplit/>
          <w:trHeight w:val="322"/>
        </w:trPr>
        <w:tc>
          <w:tcPr>
            <w:tcW w:w="537" w:type="dxa"/>
          </w:tcPr>
          <w:p w:rsidR="00B41232" w:rsidRPr="00B41232" w:rsidRDefault="00B41232" w:rsidP="00392A8C">
            <w:pPr>
              <w:jc w:val="center"/>
            </w:pPr>
            <w:r w:rsidRPr="00B41232">
              <w:t>55</w:t>
            </w:r>
          </w:p>
        </w:tc>
        <w:tc>
          <w:tcPr>
            <w:tcW w:w="4320" w:type="dxa"/>
          </w:tcPr>
          <w:p w:rsidR="00B41232" w:rsidRPr="00B41232" w:rsidRDefault="00B41232" w:rsidP="00392A8C">
            <w:r w:rsidRPr="00B41232">
              <w:t>Ершов П. Конек Горбунок</w:t>
            </w:r>
          </w:p>
        </w:tc>
        <w:tc>
          <w:tcPr>
            <w:tcW w:w="900" w:type="dxa"/>
          </w:tcPr>
          <w:p w:rsidR="00B41232" w:rsidRPr="00B41232" w:rsidRDefault="00B41232" w:rsidP="00392A8C">
            <w:pPr>
              <w:jc w:val="center"/>
            </w:pPr>
            <w:r w:rsidRPr="00B41232">
              <w:t>Экз.</w:t>
            </w:r>
          </w:p>
        </w:tc>
        <w:tc>
          <w:tcPr>
            <w:tcW w:w="720" w:type="dxa"/>
          </w:tcPr>
          <w:p w:rsidR="00B41232" w:rsidRPr="00B41232" w:rsidRDefault="00B41232" w:rsidP="00392A8C">
            <w:pPr>
              <w:jc w:val="center"/>
            </w:pPr>
            <w:r w:rsidRPr="00B41232">
              <w:t>1</w:t>
            </w:r>
          </w:p>
        </w:tc>
        <w:tc>
          <w:tcPr>
            <w:tcW w:w="861" w:type="dxa"/>
          </w:tcPr>
          <w:p w:rsidR="00B41232" w:rsidRPr="00B41232" w:rsidRDefault="00B41232" w:rsidP="00392A8C">
            <w:pPr>
              <w:jc w:val="center"/>
            </w:pPr>
            <w:r w:rsidRPr="00B41232">
              <w:t>364</w:t>
            </w:r>
          </w:p>
        </w:tc>
        <w:tc>
          <w:tcPr>
            <w:tcW w:w="720" w:type="dxa"/>
          </w:tcPr>
          <w:p w:rsidR="00B41232" w:rsidRPr="00B41232" w:rsidRDefault="00B41232" w:rsidP="00392A8C">
            <w:pPr>
              <w:jc w:val="center"/>
            </w:pPr>
            <w:r w:rsidRPr="00B41232">
              <w:t>65</w:t>
            </w:r>
          </w:p>
        </w:tc>
        <w:tc>
          <w:tcPr>
            <w:tcW w:w="838" w:type="dxa"/>
          </w:tcPr>
          <w:p w:rsidR="00B41232" w:rsidRPr="00B41232" w:rsidRDefault="00B41232" w:rsidP="00392A8C">
            <w:pPr>
              <w:jc w:val="center"/>
            </w:pPr>
            <w:r w:rsidRPr="00B41232">
              <w:t>364</w:t>
            </w:r>
          </w:p>
        </w:tc>
        <w:tc>
          <w:tcPr>
            <w:tcW w:w="744" w:type="dxa"/>
          </w:tcPr>
          <w:p w:rsidR="00B41232" w:rsidRPr="00B41232" w:rsidRDefault="00B41232" w:rsidP="00392A8C">
            <w:pPr>
              <w:jc w:val="center"/>
            </w:pPr>
            <w:r w:rsidRPr="00B41232">
              <w:t>65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56</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Зарубежные сказки</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390</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15</w:t>
            </w:r>
          </w:p>
        </w:tc>
        <w:tc>
          <w:tcPr>
            <w:tcW w:w="838" w:type="dxa"/>
          </w:tcPr>
          <w:p w:rsidR="00B41232" w:rsidRPr="00B41232" w:rsidRDefault="00B41232" w:rsidP="00392A8C">
            <w:pPr>
              <w:jc w:val="center"/>
            </w:pPr>
            <w:r w:rsidRPr="00B41232">
              <w:t>390</w:t>
            </w:r>
          </w:p>
        </w:tc>
        <w:tc>
          <w:tcPr>
            <w:tcW w:w="744" w:type="dxa"/>
          </w:tcPr>
          <w:p w:rsidR="00B41232" w:rsidRPr="00B41232" w:rsidRDefault="00B41232" w:rsidP="00392A8C">
            <w:pPr>
              <w:jc w:val="center"/>
            </w:pPr>
            <w:r w:rsidRPr="00B41232">
              <w:t>15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57</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Морпурго М. Последний волк</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 xml:space="preserve">   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249</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90</w:t>
            </w:r>
          </w:p>
        </w:tc>
        <w:tc>
          <w:tcPr>
            <w:tcW w:w="838" w:type="dxa"/>
          </w:tcPr>
          <w:p w:rsidR="00B41232" w:rsidRPr="00B41232" w:rsidRDefault="00B41232" w:rsidP="00392A8C">
            <w:pPr>
              <w:jc w:val="center"/>
            </w:pPr>
            <w:r w:rsidRPr="00B41232">
              <w:t>249</w:t>
            </w:r>
          </w:p>
        </w:tc>
        <w:tc>
          <w:tcPr>
            <w:tcW w:w="744" w:type="dxa"/>
          </w:tcPr>
          <w:p w:rsidR="00B41232" w:rsidRPr="00B41232" w:rsidRDefault="00B41232" w:rsidP="00392A8C">
            <w:pPr>
              <w:jc w:val="center"/>
            </w:pPr>
            <w:r w:rsidRPr="00B41232">
              <w:t>90</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58</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Морпурго М. Черная Королева</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249</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90</w:t>
            </w:r>
          </w:p>
        </w:tc>
        <w:tc>
          <w:tcPr>
            <w:tcW w:w="838" w:type="dxa"/>
          </w:tcPr>
          <w:p w:rsidR="00B41232" w:rsidRPr="00B41232" w:rsidRDefault="00B41232" w:rsidP="00392A8C">
            <w:pPr>
              <w:jc w:val="center"/>
            </w:pPr>
            <w:r w:rsidRPr="00B41232">
              <w:t>249</w:t>
            </w:r>
          </w:p>
        </w:tc>
        <w:tc>
          <w:tcPr>
            <w:tcW w:w="744" w:type="dxa"/>
          </w:tcPr>
          <w:p w:rsidR="00B41232" w:rsidRPr="00B41232" w:rsidRDefault="00B41232" w:rsidP="00392A8C">
            <w:pPr>
              <w:jc w:val="center"/>
            </w:pPr>
            <w:r w:rsidRPr="00B41232">
              <w:t>90</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59</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Лейси Дж. Драконья нянька</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167</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45</w:t>
            </w:r>
          </w:p>
        </w:tc>
        <w:tc>
          <w:tcPr>
            <w:tcW w:w="838" w:type="dxa"/>
          </w:tcPr>
          <w:p w:rsidR="00B41232" w:rsidRPr="00B41232" w:rsidRDefault="00B41232" w:rsidP="00392A8C">
            <w:pPr>
              <w:jc w:val="center"/>
            </w:pPr>
            <w:r w:rsidRPr="00B41232">
              <w:t>167</w:t>
            </w:r>
          </w:p>
        </w:tc>
        <w:tc>
          <w:tcPr>
            <w:tcW w:w="744" w:type="dxa"/>
          </w:tcPr>
          <w:p w:rsidR="00B41232" w:rsidRPr="00B41232" w:rsidRDefault="00B41232" w:rsidP="00392A8C">
            <w:pPr>
              <w:jc w:val="center"/>
            </w:pPr>
            <w:r w:rsidRPr="00B41232">
              <w:t>45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60</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Риордан Р. Наследники богов Кн. 1 Красная пирамида</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254</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15</w:t>
            </w:r>
          </w:p>
        </w:tc>
        <w:tc>
          <w:tcPr>
            <w:tcW w:w="838" w:type="dxa"/>
          </w:tcPr>
          <w:p w:rsidR="00B41232" w:rsidRPr="00B41232" w:rsidRDefault="00B41232" w:rsidP="00392A8C">
            <w:pPr>
              <w:jc w:val="center"/>
            </w:pPr>
            <w:r w:rsidRPr="00B41232">
              <w:t>254</w:t>
            </w:r>
          </w:p>
        </w:tc>
        <w:tc>
          <w:tcPr>
            <w:tcW w:w="744" w:type="dxa"/>
          </w:tcPr>
          <w:p w:rsidR="00B41232" w:rsidRPr="00B41232" w:rsidRDefault="00B41232" w:rsidP="00392A8C">
            <w:pPr>
              <w:jc w:val="center"/>
            </w:pPr>
            <w:r w:rsidRPr="00B41232">
              <w:t>15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61</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Риордан Р. Наследники богов Кн.2 Огненный трон</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254</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15</w:t>
            </w:r>
          </w:p>
        </w:tc>
        <w:tc>
          <w:tcPr>
            <w:tcW w:w="838" w:type="dxa"/>
          </w:tcPr>
          <w:p w:rsidR="00B41232" w:rsidRPr="00B41232" w:rsidRDefault="00B41232" w:rsidP="00392A8C">
            <w:pPr>
              <w:jc w:val="center"/>
            </w:pPr>
            <w:r w:rsidRPr="00B41232">
              <w:t>254</w:t>
            </w:r>
          </w:p>
        </w:tc>
        <w:tc>
          <w:tcPr>
            <w:tcW w:w="744" w:type="dxa"/>
          </w:tcPr>
          <w:p w:rsidR="00B41232" w:rsidRPr="00B41232" w:rsidRDefault="00B41232" w:rsidP="00392A8C">
            <w:pPr>
              <w:jc w:val="center"/>
            </w:pPr>
            <w:r w:rsidRPr="00B41232">
              <w:t>15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62</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Риордан Р. Наследники богов Кн. 3 Тень змея</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254</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15</w:t>
            </w:r>
          </w:p>
        </w:tc>
        <w:tc>
          <w:tcPr>
            <w:tcW w:w="838" w:type="dxa"/>
          </w:tcPr>
          <w:p w:rsidR="00B41232" w:rsidRPr="00B41232" w:rsidRDefault="00B41232" w:rsidP="00392A8C">
            <w:pPr>
              <w:jc w:val="center"/>
            </w:pPr>
            <w:r w:rsidRPr="00B41232">
              <w:t>254</w:t>
            </w:r>
          </w:p>
        </w:tc>
        <w:tc>
          <w:tcPr>
            <w:tcW w:w="744" w:type="dxa"/>
          </w:tcPr>
          <w:p w:rsidR="00B41232" w:rsidRPr="00B41232" w:rsidRDefault="00B41232" w:rsidP="00392A8C">
            <w:pPr>
              <w:jc w:val="center"/>
            </w:pPr>
            <w:r w:rsidRPr="00B41232">
              <w:t>15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63</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Чехов А.П. Малое с/с</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341</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70</w:t>
            </w:r>
          </w:p>
        </w:tc>
        <w:tc>
          <w:tcPr>
            <w:tcW w:w="838" w:type="dxa"/>
          </w:tcPr>
          <w:p w:rsidR="00B41232" w:rsidRPr="00B41232" w:rsidRDefault="00B41232" w:rsidP="00392A8C">
            <w:pPr>
              <w:jc w:val="center"/>
            </w:pPr>
            <w:r w:rsidRPr="00B41232">
              <w:t>341</w:t>
            </w:r>
          </w:p>
        </w:tc>
        <w:tc>
          <w:tcPr>
            <w:tcW w:w="744" w:type="dxa"/>
          </w:tcPr>
          <w:p w:rsidR="00B41232" w:rsidRPr="00B41232" w:rsidRDefault="00B41232" w:rsidP="00392A8C">
            <w:pPr>
              <w:jc w:val="center"/>
            </w:pPr>
            <w:r w:rsidRPr="00B41232">
              <w:t>70</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lastRenderedPageBreak/>
              <w:t>64</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Платонов А. Котлован</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106</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25</w:t>
            </w:r>
          </w:p>
        </w:tc>
        <w:tc>
          <w:tcPr>
            <w:tcW w:w="838" w:type="dxa"/>
          </w:tcPr>
          <w:p w:rsidR="00B41232" w:rsidRPr="00B41232" w:rsidRDefault="00B41232" w:rsidP="00392A8C">
            <w:pPr>
              <w:jc w:val="center"/>
            </w:pPr>
            <w:r w:rsidRPr="00B41232">
              <w:t>106</w:t>
            </w:r>
          </w:p>
        </w:tc>
        <w:tc>
          <w:tcPr>
            <w:tcW w:w="744" w:type="dxa"/>
          </w:tcPr>
          <w:p w:rsidR="00B41232" w:rsidRPr="00B41232" w:rsidRDefault="00B41232" w:rsidP="00392A8C">
            <w:pPr>
              <w:jc w:val="center"/>
            </w:pPr>
            <w:r w:rsidRPr="00B41232">
              <w:t>25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65</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Добрая П. Жили-были три котенка</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139</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40</w:t>
            </w:r>
          </w:p>
        </w:tc>
        <w:tc>
          <w:tcPr>
            <w:tcW w:w="838" w:type="dxa"/>
          </w:tcPr>
          <w:p w:rsidR="00B41232" w:rsidRPr="00B41232" w:rsidRDefault="00B41232" w:rsidP="00392A8C">
            <w:pPr>
              <w:jc w:val="center"/>
            </w:pPr>
            <w:r w:rsidRPr="00B41232">
              <w:t>139</w:t>
            </w:r>
          </w:p>
        </w:tc>
        <w:tc>
          <w:tcPr>
            <w:tcW w:w="744" w:type="dxa"/>
          </w:tcPr>
          <w:p w:rsidR="00B41232" w:rsidRPr="00B41232" w:rsidRDefault="00B41232" w:rsidP="00392A8C">
            <w:pPr>
              <w:jc w:val="center"/>
            </w:pPr>
            <w:r w:rsidRPr="00B41232">
              <w:t>40</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66</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Добрая П. Олененок Бум – лесной почтальон</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139</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40</w:t>
            </w:r>
          </w:p>
        </w:tc>
        <w:tc>
          <w:tcPr>
            <w:tcW w:w="838" w:type="dxa"/>
          </w:tcPr>
          <w:p w:rsidR="00B41232" w:rsidRPr="00B41232" w:rsidRDefault="00B41232" w:rsidP="00392A8C">
            <w:pPr>
              <w:jc w:val="center"/>
            </w:pPr>
            <w:r w:rsidRPr="00B41232">
              <w:t>139</w:t>
            </w:r>
          </w:p>
        </w:tc>
        <w:tc>
          <w:tcPr>
            <w:tcW w:w="744" w:type="dxa"/>
          </w:tcPr>
          <w:p w:rsidR="00B41232" w:rsidRPr="00B41232" w:rsidRDefault="00B41232" w:rsidP="00392A8C">
            <w:pPr>
              <w:jc w:val="center"/>
            </w:pPr>
            <w:r w:rsidRPr="00B41232">
              <w:t>40</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67</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Добрая П. Приключения в лесу</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139</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40</w:t>
            </w:r>
          </w:p>
        </w:tc>
        <w:tc>
          <w:tcPr>
            <w:tcW w:w="838" w:type="dxa"/>
          </w:tcPr>
          <w:p w:rsidR="00B41232" w:rsidRPr="00B41232" w:rsidRDefault="00B41232" w:rsidP="00392A8C">
            <w:pPr>
              <w:jc w:val="center"/>
            </w:pPr>
            <w:r w:rsidRPr="00B41232">
              <w:t>139</w:t>
            </w:r>
          </w:p>
        </w:tc>
        <w:tc>
          <w:tcPr>
            <w:tcW w:w="744" w:type="dxa"/>
          </w:tcPr>
          <w:p w:rsidR="00B41232" w:rsidRPr="00B41232" w:rsidRDefault="00B41232" w:rsidP="00392A8C">
            <w:pPr>
              <w:jc w:val="center"/>
            </w:pPr>
            <w:r w:rsidRPr="00B41232">
              <w:t>40</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68</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Добрая П. Приключения Умки</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139</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40</w:t>
            </w:r>
          </w:p>
        </w:tc>
        <w:tc>
          <w:tcPr>
            <w:tcW w:w="838" w:type="dxa"/>
          </w:tcPr>
          <w:p w:rsidR="00B41232" w:rsidRPr="00B41232" w:rsidRDefault="00B41232" w:rsidP="00392A8C">
            <w:pPr>
              <w:jc w:val="center"/>
            </w:pPr>
            <w:r w:rsidRPr="00B41232">
              <w:t>139</w:t>
            </w:r>
          </w:p>
        </w:tc>
        <w:tc>
          <w:tcPr>
            <w:tcW w:w="744" w:type="dxa"/>
          </w:tcPr>
          <w:p w:rsidR="00B41232" w:rsidRPr="00B41232" w:rsidRDefault="00B41232" w:rsidP="00392A8C">
            <w:pPr>
              <w:jc w:val="center"/>
            </w:pPr>
            <w:r w:rsidRPr="00B41232">
              <w:t>40</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69</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Добрая П. Храбрый олененок Олли</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139</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40</w:t>
            </w:r>
          </w:p>
        </w:tc>
        <w:tc>
          <w:tcPr>
            <w:tcW w:w="838" w:type="dxa"/>
          </w:tcPr>
          <w:p w:rsidR="00B41232" w:rsidRPr="00B41232" w:rsidRDefault="00B41232" w:rsidP="00392A8C">
            <w:pPr>
              <w:jc w:val="center"/>
            </w:pPr>
            <w:r w:rsidRPr="00B41232">
              <w:t>139</w:t>
            </w:r>
          </w:p>
        </w:tc>
        <w:tc>
          <w:tcPr>
            <w:tcW w:w="744" w:type="dxa"/>
          </w:tcPr>
          <w:p w:rsidR="00B41232" w:rsidRPr="00B41232" w:rsidRDefault="00B41232" w:rsidP="00392A8C">
            <w:pPr>
              <w:jc w:val="center"/>
            </w:pPr>
            <w:r w:rsidRPr="00B41232">
              <w:t>40</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70</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В поисках Немо +5 веселых заданий</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37</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40</w:t>
            </w:r>
          </w:p>
        </w:tc>
        <w:tc>
          <w:tcPr>
            <w:tcW w:w="838" w:type="dxa"/>
          </w:tcPr>
          <w:p w:rsidR="00B41232" w:rsidRPr="00B41232" w:rsidRDefault="00B41232" w:rsidP="00392A8C">
            <w:pPr>
              <w:jc w:val="center"/>
            </w:pPr>
            <w:r w:rsidRPr="00B41232">
              <w:t>37</w:t>
            </w:r>
          </w:p>
        </w:tc>
        <w:tc>
          <w:tcPr>
            <w:tcW w:w="744" w:type="dxa"/>
          </w:tcPr>
          <w:p w:rsidR="00B41232" w:rsidRPr="00B41232" w:rsidRDefault="00B41232" w:rsidP="00392A8C">
            <w:pPr>
              <w:jc w:val="center"/>
            </w:pPr>
            <w:r w:rsidRPr="00B41232">
              <w:t>40</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71</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Смешарики Ля + Поделка словарик</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38</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25</w:t>
            </w:r>
          </w:p>
        </w:tc>
        <w:tc>
          <w:tcPr>
            <w:tcW w:w="838" w:type="dxa"/>
          </w:tcPr>
          <w:p w:rsidR="00B41232" w:rsidRPr="00B41232" w:rsidRDefault="00B41232" w:rsidP="00392A8C">
            <w:pPr>
              <w:jc w:val="center"/>
            </w:pPr>
            <w:r w:rsidRPr="00B41232">
              <w:t>38</w:t>
            </w:r>
          </w:p>
        </w:tc>
        <w:tc>
          <w:tcPr>
            <w:tcW w:w="744" w:type="dxa"/>
          </w:tcPr>
          <w:p w:rsidR="00B41232" w:rsidRPr="00B41232" w:rsidRDefault="00B41232" w:rsidP="00392A8C">
            <w:pPr>
              <w:jc w:val="center"/>
            </w:pPr>
            <w:r w:rsidRPr="00B41232">
              <w:t>25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72</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Смешарики Самооборона + поделка словарик</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46</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75</w:t>
            </w:r>
          </w:p>
        </w:tc>
        <w:tc>
          <w:tcPr>
            <w:tcW w:w="838" w:type="dxa"/>
          </w:tcPr>
          <w:p w:rsidR="00B41232" w:rsidRPr="00B41232" w:rsidRDefault="00B41232" w:rsidP="00392A8C">
            <w:pPr>
              <w:jc w:val="center"/>
            </w:pPr>
            <w:r w:rsidRPr="00B41232">
              <w:t>46</w:t>
            </w:r>
          </w:p>
        </w:tc>
        <w:tc>
          <w:tcPr>
            <w:tcW w:w="744" w:type="dxa"/>
          </w:tcPr>
          <w:p w:rsidR="00B41232" w:rsidRPr="00B41232" w:rsidRDefault="00B41232" w:rsidP="00392A8C">
            <w:pPr>
              <w:jc w:val="center"/>
            </w:pPr>
            <w:r w:rsidRPr="00B41232">
              <w:t>75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73</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Акуленок. Морские истории</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79</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90</w:t>
            </w:r>
          </w:p>
        </w:tc>
        <w:tc>
          <w:tcPr>
            <w:tcW w:w="838" w:type="dxa"/>
          </w:tcPr>
          <w:p w:rsidR="00B41232" w:rsidRPr="00B41232" w:rsidRDefault="00B41232" w:rsidP="00392A8C">
            <w:pPr>
              <w:jc w:val="center"/>
            </w:pPr>
            <w:r w:rsidRPr="00B41232">
              <w:t>79</w:t>
            </w:r>
          </w:p>
        </w:tc>
        <w:tc>
          <w:tcPr>
            <w:tcW w:w="744" w:type="dxa"/>
          </w:tcPr>
          <w:p w:rsidR="00B41232" w:rsidRPr="00B41232" w:rsidRDefault="00B41232" w:rsidP="00392A8C">
            <w:pPr>
              <w:jc w:val="center"/>
            </w:pPr>
            <w:r w:rsidRPr="00B41232">
              <w:t>90</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74</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Кейв клаб.  Лучшие друзья</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79</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90</w:t>
            </w:r>
          </w:p>
        </w:tc>
        <w:tc>
          <w:tcPr>
            <w:tcW w:w="838" w:type="dxa"/>
          </w:tcPr>
          <w:p w:rsidR="00B41232" w:rsidRPr="00B41232" w:rsidRDefault="00B41232" w:rsidP="00392A8C">
            <w:pPr>
              <w:jc w:val="center"/>
            </w:pPr>
            <w:r w:rsidRPr="00B41232">
              <w:t>79</w:t>
            </w:r>
          </w:p>
        </w:tc>
        <w:tc>
          <w:tcPr>
            <w:tcW w:w="744" w:type="dxa"/>
          </w:tcPr>
          <w:p w:rsidR="00B41232" w:rsidRPr="00B41232" w:rsidRDefault="00B41232" w:rsidP="00392A8C">
            <w:pPr>
              <w:jc w:val="center"/>
            </w:pPr>
            <w:r w:rsidRPr="00B41232">
              <w:t>90</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75</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Мимишки. Настоящие друзья</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79</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90</w:t>
            </w:r>
          </w:p>
        </w:tc>
        <w:tc>
          <w:tcPr>
            <w:tcW w:w="838" w:type="dxa"/>
          </w:tcPr>
          <w:p w:rsidR="00B41232" w:rsidRPr="00B41232" w:rsidRDefault="00B41232" w:rsidP="00392A8C">
            <w:pPr>
              <w:jc w:val="center"/>
            </w:pPr>
            <w:r w:rsidRPr="00B41232">
              <w:t>79</w:t>
            </w:r>
          </w:p>
        </w:tc>
        <w:tc>
          <w:tcPr>
            <w:tcW w:w="744" w:type="dxa"/>
          </w:tcPr>
          <w:p w:rsidR="00B41232" w:rsidRPr="00B41232" w:rsidRDefault="00B41232" w:rsidP="00392A8C">
            <w:pPr>
              <w:jc w:val="center"/>
            </w:pPr>
            <w:r w:rsidRPr="00B41232">
              <w:t>90</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76</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Хроники чудес</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79</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90</w:t>
            </w:r>
          </w:p>
        </w:tc>
        <w:tc>
          <w:tcPr>
            <w:tcW w:w="838" w:type="dxa"/>
          </w:tcPr>
          <w:p w:rsidR="00B41232" w:rsidRPr="00B41232" w:rsidRDefault="00B41232" w:rsidP="00392A8C">
            <w:pPr>
              <w:jc w:val="center"/>
            </w:pPr>
            <w:r w:rsidRPr="00B41232">
              <w:t>79</w:t>
            </w:r>
          </w:p>
        </w:tc>
        <w:tc>
          <w:tcPr>
            <w:tcW w:w="744" w:type="dxa"/>
          </w:tcPr>
          <w:p w:rsidR="00B41232" w:rsidRPr="00B41232" w:rsidRDefault="00B41232" w:rsidP="00392A8C">
            <w:pPr>
              <w:jc w:val="center"/>
            </w:pPr>
            <w:r w:rsidRPr="00B41232">
              <w:t>90</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77</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Оранжевая корова. Дружная семейка</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79</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90</w:t>
            </w:r>
          </w:p>
        </w:tc>
        <w:tc>
          <w:tcPr>
            <w:tcW w:w="838" w:type="dxa"/>
          </w:tcPr>
          <w:p w:rsidR="00B41232" w:rsidRPr="00B41232" w:rsidRDefault="00B41232" w:rsidP="00392A8C">
            <w:pPr>
              <w:jc w:val="center"/>
            </w:pPr>
            <w:r w:rsidRPr="00B41232">
              <w:t>79</w:t>
            </w:r>
          </w:p>
        </w:tc>
        <w:tc>
          <w:tcPr>
            <w:tcW w:w="744" w:type="dxa"/>
          </w:tcPr>
          <w:p w:rsidR="00B41232" w:rsidRPr="00B41232" w:rsidRDefault="00B41232" w:rsidP="00392A8C">
            <w:pPr>
              <w:jc w:val="center"/>
            </w:pPr>
            <w:r w:rsidRPr="00B41232">
              <w:t>90</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78</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Букашкины сказки</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218</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45</w:t>
            </w:r>
          </w:p>
        </w:tc>
        <w:tc>
          <w:tcPr>
            <w:tcW w:w="838" w:type="dxa"/>
          </w:tcPr>
          <w:p w:rsidR="00B41232" w:rsidRPr="00B41232" w:rsidRDefault="00B41232" w:rsidP="00392A8C">
            <w:pPr>
              <w:jc w:val="center"/>
            </w:pPr>
            <w:r w:rsidRPr="00B41232">
              <w:t>218</w:t>
            </w:r>
          </w:p>
        </w:tc>
        <w:tc>
          <w:tcPr>
            <w:tcW w:w="744" w:type="dxa"/>
          </w:tcPr>
          <w:p w:rsidR="00B41232" w:rsidRPr="00B41232" w:rsidRDefault="00B41232" w:rsidP="00392A8C">
            <w:pPr>
              <w:jc w:val="center"/>
            </w:pPr>
            <w:r w:rsidRPr="00B41232">
              <w:t>45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79</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Сперанская Т. Проделки Шнапа. Правдивая история одной сабаки</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218</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45</w:t>
            </w:r>
          </w:p>
        </w:tc>
        <w:tc>
          <w:tcPr>
            <w:tcW w:w="838" w:type="dxa"/>
          </w:tcPr>
          <w:p w:rsidR="00B41232" w:rsidRPr="00B41232" w:rsidRDefault="00B41232" w:rsidP="00392A8C">
            <w:pPr>
              <w:jc w:val="center"/>
            </w:pPr>
            <w:r w:rsidRPr="00B41232">
              <w:t>218</w:t>
            </w:r>
          </w:p>
        </w:tc>
        <w:tc>
          <w:tcPr>
            <w:tcW w:w="744" w:type="dxa"/>
          </w:tcPr>
          <w:p w:rsidR="00B41232" w:rsidRPr="00B41232" w:rsidRDefault="00B41232" w:rsidP="00392A8C">
            <w:pPr>
              <w:jc w:val="center"/>
            </w:pPr>
            <w:r w:rsidRPr="00B41232">
              <w:t>45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80</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Булганова Е. Кн. 1 Западня</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366</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35</w:t>
            </w:r>
          </w:p>
        </w:tc>
        <w:tc>
          <w:tcPr>
            <w:tcW w:w="838" w:type="dxa"/>
          </w:tcPr>
          <w:p w:rsidR="00B41232" w:rsidRPr="00B41232" w:rsidRDefault="00B41232" w:rsidP="00392A8C">
            <w:pPr>
              <w:jc w:val="center"/>
            </w:pPr>
            <w:r w:rsidRPr="00B41232">
              <w:t>366</w:t>
            </w:r>
          </w:p>
        </w:tc>
        <w:tc>
          <w:tcPr>
            <w:tcW w:w="744" w:type="dxa"/>
          </w:tcPr>
          <w:p w:rsidR="00B41232" w:rsidRPr="00B41232" w:rsidRDefault="00B41232" w:rsidP="00392A8C">
            <w:pPr>
              <w:jc w:val="center"/>
            </w:pPr>
            <w:r w:rsidRPr="00B41232">
              <w:t>35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81</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Булганова Е. Кн.2 Проклятие</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366</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35</w:t>
            </w:r>
          </w:p>
        </w:tc>
        <w:tc>
          <w:tcPr>
            <w:tcW w:w="838" w:type="dxa"/>
          </w:tcPr>
          <w:p w:rsidR="00B41232" w:rsidRPr="00B41232" w:rsidRDefault="00B41232" w:rsidP="00392A8C">
            <w:pPr>
              <w:jc w:val="center"/>
            </w:pPr>
            <w:r w:rsidRPr="00B41232">
              <w:t>366</w:t>
            </w:r>
          </w:p>
        </w:tc>
        <w:tc>
          <w:tcPr>
            <w:tcW w:w="744" w:type="dxa"/>
          </w:tcPr>
          <w:p w:rsidR="00B41232" w:rsidRPr="00B41232" w:rsidRDefault="00B41232" w:rsidP="00392A8C">
            <w:pPr>
              <w:jc w:val="center"/>
            </w:pPr>
            <w:r w:rsidRPr="00B41232">
              <w:t>35</w:t>
            </w:r>
          </w:p>
        </w:tc>
      </w:tr>
      <w:tr w:rsidR="00B41232" w:rsidRPr="00B41232" w:rsidTr="00B41232">
        <w:trPr>
          <w:cantSplit/>
          <w:trHeight w:val="322"/>
        </w:trPr>
        <w:tc>
          <w:tcPr>
            <w:tcW w:w="537" w:type="dxa"/>
          </w:tcPr>
          <w:p w:rsidR="00B41232" w:rsidRPr="00B41232" w:rsidRDefault="00B41232" w:rsidP="00392A8C">
            <w:pPr>
              <w:jc w:val="center"/>
            </w:pPr>
            <w:r w:rsidRPr="00B41232">
              <w:t>82</w:t>
            </w:r>
          </w:p>
        </w:tc>
        <w:tc>
          <w:tcPr>
            <w:tcW w:w="4320" w:type="dxa"/>
          </w:tcPr>
          <w:p w:rsidR="00B41232" w:rsidRPr="00B41232" w:rsidRDefault="00B41232" w:rsidP="00392A8C">
            <w:r w:rsidRPr="00B41232">
              <w:t>Булганова Е. Кн. 3 Возвращение</w:t>
            </w:r>
          </w:p>
        </w:tc>
        <w:tc>
          <w:tcPr>
            <w:tcW w:w="900" w:type="dxa"/>
          </w:tcPr>
          <w:p w:rsidR="00B41232" w:rsidRPr="00B41232" w:rsidRDefault="00B41232" w:rsidP="00392A8C">
            <w:pPr>
              <w:jc w:val="center"/>
            </w:pPr>
            <w:r w:rsidRPr="00B41232">
              <w:t>Экз.</w:t>
            </w:r>
          </w:p>
        </w:tc>
        <w:tc>
          <w:tcPr>
            <w:tcW w:w="720" w:type="dxa"/>
          </w:tcPr>
          <w:p w:rsidR="00B41232" w:rsidRPr="00B41232" w:rsidRDefault="00B41232" w:rsidP="00392A8C">
            <w:pPr>
              <w:jc w:val="center"/>
            </w:pPr>
            <w:r w:rsidRPr="00B41232">
              <w:t>1</w:t>
            </w:r>
          </w:p>
        </w:tc>
        <w:tc>
          <w:tcPr>
            <w:tcW w:w="861" w:type="dxa"/>
          </w:tcPr>
          <w:p w:rsidR="00B41232" w:rsidRPr="00B41232" w:rsidRDefault="00B41232" w:rsidP="00392A8C">
            <w:pPr>
              <w:jc w:val="center"/>
            </w:pPr>
            <w:r w:rsidRPr="00B41232">
              <w:t>366</w:t>
            </w:r>
          </w:p>
        </w:tc>
        <w:tc>
          <w:tcPr>
            <w:tcW w:w="720" w:type="dxa"/>
          </w:tcPr>
          <w:p w:rsidR="00B41232" w:rsidRPr="00B41232" w:rsidRDefault="00B41232" w:rsidP="00392A8C">
            <w:pPr>
              <w:jc w:val="center"/>
            </w:pPr>
            <w:r w:rsidRPr="00B41232">
              <w:t>35</w:t>
            </w:r>
          </w:p>
        </w:tc>
        <w:tc>
          <w:tcPr>
            <w:tcW w:w="838" w:type="dxa"/>
          </w:tcPr>
          <w:p w:rsidR="00B41232" w:rsidRPr="00B41232" w:rsidRDefault="00B41232" w:rsidP="00392A8C">
            <w:pPr>
              <w:jc w:val="center"/>
            </w:pPr>
            <w:r w:rsidRPr="00B41232">
              <w:t>366</w:t>
            </w:r>
          </w:p>
        </w:tc>
        <w:tc>
          <w:tcPr>
            <w:tcW w:w="744" w:type="dxa"/>
          </w:tcPr>
          <w:p w:rsidR="00B41232" w:rsidRPr="00B41232" w:rsidRDefault="00B41232" w:rsidP="00392A8C">
            <w:pPr>
              <w:jc w:val="center"/>
            </w:pPr>
            <w:r w:rsidRPr="00B41232">
              <w:t>35</w:t>
            </w:r>
          </w:p>
        </w:tc>
      </w:tr>
      <w:tr w:rsidR="00B41232" w:rsidRPr="00B41232" w:rsidTr="00B41232">
        <w:trPr>
          <w:cantSplit/>
          <w:trHeight w:val="322"/>
        </w:trPr>
        <w:tc>
          <w:tcPr>
            <w:tcW w:w="537" w:type="dxa"/>
          </w:tcPr>
          <w:p w:rsidR="00B41232" w:rsidRPr="00B41232" w:rsidRDefault="00B41232" w:rsidP="00392A8C">
            <w:pPr>
              <w:jc w:val="center"/>
            </w:pPr>
            <w:r w:rsidRPr="00B41232">
              <w:t>83</w:t>
            </w:r>
          </w:p>
        </w:tc>
        <w:tc>
          <w:tcPr>
            <w:tcW w:w="4320" w:type="dxa"/>
          </w:tcPr>
          <w:p w:rsidR="00B41232" w:rsidRPr="00B41232" w:rsidRDefault="00B41232" w:rsidP="00392A8C">
            <w:r w:rsidRPr="00B41232">
              <w:t>Новая илл. Хрестоматия 1-4 кл.</w:t>
            </w:r>
          </w:p>
        </w:tc>
        <w:tc>
          <w:tcPr>
            <w:tcW w:w="900" w:type="dxa"/>
          </w:tcPr>
          <w:p w:rsidR="00B41232" w:rsidRPr="00B41232" w:rsidRDefault="00B41232" w:rsidP="00392A8C">
            <w:pPr>
              <w:jc w:val="center"/>
            </w:pPr>
            <w:r w:rsidRPr="00B41232">
              <w:t>Экз.</w:t>
            </w:r>
          </w:p>
        </w:tc>
        <w:tc>
          <w:tcPr>
            <w:tcW w:w="720" w:type="dxa"/>
          </w:tcPr>
          <w:p w:rsidR="00B41232" w:rsidRPr="00B41232" w:rsidRDefault="00B41232" w:rsidP="00392A8C">
            <w:pPr>
              <w:jc w:val="center"/>
            </w:pPr>
            <w:r w:rsidRPr="00B41232">
              <w:t>1</w:t>
            </w:r>
          </w:p>
        </w:tc>
        <w:tc>
          <w:tcPr>
            <w:tcW w:w="861" w:type="dxa"/>
          </w:tcPr>
          <w:p w:rsidR="00B41232" w:rsidRPr="00B41232" w:rsidRDefault="00B41232" w:rsidP="00392A8C">
            <w:pPr>
              <w:jc w:val="center"/>
            </w:pPr>
            <w:r w:rsidRPr="00B41232">
              <w:t>217</w:t>
            </w:r>
          </w:p>
        </w:tc>
        <w:tc>
          <w:tcPr>
            <w:tcW w:w="720" w:type="dxa"/>
          </w:tcPr>
          <w:p w:rsidR="00B41232" w:rsidRPr="00B41232" w:rsidRDefault="00B41232" w:rsidP="00392A8C">
            <w:pPr>
              <w:jc w:val="center"/>
            </w:pPr>
            <w:r w:rsidRPr="00B41232">
              <w:t>60</w:t>
            </w:r>
          </w:p>
        </w:tc>
        <w:tc>
          <w:tcPr>
            <w:tcW w:w="838" w:type="dxa"/>
          </w:tcPr>
          <w:p w:rsidR="00B41232" w:rsidRPr="00B41232" w:rsidRDefault="00B41232" w:rsidP="00392A8C">
            <w:pPr>
              <w:jc w:val="center"/>
            </w:pPr>
            <w:r w:rsidRPr="00B41232">
              <w:t>217</w:t>
            </w:r>
          </w:p>
        </w:tc>
        <w:tc>
          <w:tcPr>
            <w:tcW w:w="744" w:type="dxa"/>
          </w:tcPr>
          <w:p w:rsidR="00B41232" w:rsidRPr="00B41232" w:rsidRDefault="00B41232" w:rsidP="00392A8C">
            <w:pPr>
              <w:jc w:val="center"/>
            </w:pPr>
            <w:r w:rsidRPr="00B41232">
              <w:t>60</w:t>
            </w:r>
          </w:p>
        </w:tc>
      </w:tr>
      <w:tr w:rsidR="00B41232" w:rsidRPr="00B41232" w:rsidTr="00B41232">
        <w:trPr>
          <w:cantSplit/>
          <w:trHeight w:val="322"/>
        </w:trPr>
        <w:tc>
          <w:tcPr>
            <w:tcW w:w="537" w:type="dxa"/>
          </w:tcPr>
          <w:p w:rsidR="00B41232" w:rsidRPr="00B41232" w:rsidRDefault="00B41232" w:rsidP="00392A8C">
            <w:pPr>
              <w:jc w:val="center"/>
            </w:pPr>
            <w:r w:rsidRPr="00B41232">
              <w:t>84</w:t>
            </w:r>
          </w:p>
        </w:tc>
        <w:tc>
          <w:tcPr>
            <w:tcW w:w="4320" w:type="dxa"/>
          </w:tcPr>
          <w:p w:rsidR="00B41232" w:rsidRPr="00B41232" w:rsidRDefault="00B41232" w:rsidP="00392A8C">
            <w:r w:rsidRPr="00B41232">
              <w:t>Янссон Т. Хариди А. Мумми – тролли и самый последний на свете дракон</w:t>
            </w:r>
          </w:p>
        </w:tc>
        <w:tc>
          <w:tcPr>
            <w:tcW w:w="900" w:type="dxa"/>
          </w:tcPr>
          <w:p w:rsidR="00B41232" w:rsidRPr="00B41232" w:rsidRDefault="00B41232" w:rsidP="00392A8C">
            <w:pPr>
              <w:jc w:val="center"/>
            </w:pPr>
            <w:r w:rsidRPr="00B41232">
              <w:t>Экз.</w:t>
            </w:r>
          </w:p>
        </w:tc>
        <w:tc>
          <w:tcPr>
            <w:tcW w:w="720" w:type="dxa"/>
          </w:tcPr>
          <w:p w:rsidR="00B41232" w:rsidRPr="00B41232" w:rsidRDefault="00B41232" w:rsidP="00392A8C">
            <w:pPr>
              <w:jc w:val="center"/>
            </w:pPr>
            <w:r w:rsidRPr="00B41232">
              <w:t>1</w:t>
            </w:r>
          </w:p>
        </w:tc>
        <w:tc>
          <w:tcPr>
            <w:tcW w:w="861" w:type="dxa"/>
          </w:tcPr>
          <w:p w:rsidR="00B41232" w:rsidRPr="00B41232" w:rsidRDefault="00B41232" w:rsidP="00392A8C">
            <w:pPr>
              <w:jc w:val="center"/>
            </w:pPr>
            <w:r w:rsidRPr="00B41232">
              <w:t>329</w:t>
            </w:r>
          </w:p>
        </w:tc>
        <w:tc>
          <w:tcPr>
            <w:tcW w:w="720" w:type="dxa"/>
          </w:tcPr>
          <w:p w:rsidR="00B41232" w:rsidRPr="00B41232" w:rsidRDefault="00B41232" w:rsidP="00392A8C">
            <w:pPr>
              <w:jc w:val="center"/>
            </w:pPr>
            <w:r w:rsidRPr="00B41232">
              <w:t>80</w:t>
            </w:r>
          </w:p>
        </w:tc>
        <w:tc>
          <w:tcPr>
            <w:tcW w:w="838" w:type="dxa"/>
          </w:tcPr>
          <w:p w:rsidR="00B41232" w:rsidRPr="00B41232" w:rsidRDefault="00B41232" w:rsidP="00392A8C">
            <w:pPr>
              <w:jc w:val="center"/>
            </w:pPr>
            <w:r w:rsidRPr="00B41232">
              <w:t>329</w:t>
            </w:r>
          </w:p>
        </w:tc>
        <w:tc>
          <w:tcPr>
            <w:tcW w:w="744" w:type="dxa"/>
          </w:tcPr>
          <w:p w:rsidR="00B41232" w:rsidRPr="00B41232" w:rsidRDefault="00B41232" w:rsidP="00392A8C">
            <w:pPr>
              <w:jc w:val="center"/>
            </w:pPr>
            <w:r w:rsidRPr="00B41232">
              <w:t>80</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85</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Веселый цыпленок</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41</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65</w:t>
            </w:r>
          </w:p>
        </w:tc>
        <w:tc>
          <w:tcPr>
            <w:tcW w:w="838" w:type="dxa"/>
          </w:tcPr>
          <w:p w:rsidR="00B41232" w:rsidRPr="00B41232" w:rsidRDefault="00B41232" w:rsidP="00392A8C">
            <w:pPr>
              <w:jc w:val="center"/>
            </w:pPr>
            <w:r w:rsidRPr="00B41232">
              <w:t>41</w:t>
            </w:r>
          </w:p>
        </w:tc>
        <w:tc>
          <w:tcPr>
            <w:tcW w:w="744" w:type="dxa"/>
          </w:tcPr>
          <w:p w:rsidR="00B41232" w:rsidRPr="00B41232" w:rsidRDefault="00B41232" w:rsidP="00392A8C">
            <w:pPr>
              <w:jc w:val="center"/>
            </w:pPr>
            <w:r w:rsidRPr="00B41232">
              <w:t>65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86</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Глупый котенок</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41</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65</w:t>
            </w:r>
          </w:p>
        </w:tc>
        <w:tc>
          <w:tcPr>
            <w:tcW w:w="838" w:type="dxa"/>
          </w:tcPr>
          <w:p w:rsidR="00B41232" w:rsidRPr="00B41232" w:rsidRDefault="00B41232" w:rsidP="00392A8C">
            <w:pPr>
              <w:jc w:val="center"/>
            </w:pPr>
            <w:r w:rsidRPr="00B41232">
              <w:t>41</w:t>
            </w:r>
          </w:p>
        </w:tc>
        <w:tc>
          <w:tcPr>
            <w:tcW w:w="744" w:type="dxa"/>
          </w:tcPr>
          <w:p w:rsidR="00B41232" w:rsidRPr="00B41232" w:rsidRDefault="00B41232" w:rsidP="00392A8C">
            <w:pPr>
              <w:jc w:val="center"/>
            </w:pPr>
            <w:r w:rsidRPr="00B41232">
              <w:t>65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87</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Непослушный щенок</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41</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65</w:t>
            </w:r>
          </w:p>
        </w:tc>
        <w:tc>
          <w:tcPr>
            <w:tcW w:w="838" w:type="dxa"/>
          </w:tcPr>
          <w:p w:rsidR="00B41232" w:rsidRPr="00B41232" w:rsidRDefault="00B41232" w:rsidP="00392A8C">
            <w:pPr>
              <w:jc w:val="center"/>
            </w:pPr>
            <w:r w:rsidRPr="00B41232">
              <w:t>41</w:t>
            </w:r>
          </w:p>
        </w:tc>
        <w:tc>
          <w:tcPr>
            <w:tcW w:w="744" w:type="dxa"/>
          </w:tcPr>
          <w:p w:rsidR="00B41232" w:rsidRPr="00B41232" w:rsidRDefault="00B41232" w:rsidP="00392A8C">
            <w:pPr>
              <w:jc w:val="center"/>
            </w:pPr>
            <w:r w:rsidRPr="00B41232">
              <w:t>65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88</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Обиженный пес</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41</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65</w:t>
            </w:r>
          </w:p>
        </w:tc>
        <w:tc>
          <w:tcPr>
            <w:tcW w:w="838" w:type="dxa"/>
          </w:tcPr>
          <w:p w:rsidR="00B41232" w:rsidRPr="00B41232" w:rsidRDefault="00B41232" w:rsidP="00392A8C">
            <w:pPr>
              <w:jc w:val="center"/>
            </w:pPr>
            <w:r w:rsidRPr="00B41232">
              <w:t>41</w:t>
            </w:r>
          </w:p>
        </w:tc>
        <w:tc>
          <w:tcPr>
            <w:tcW w:w="744" w:type="dxa"/>
          </w:tcPr>
          <w:p w:rsidR="00B41232" w:rsidRPr="00B41232" w:rsidRDefault="00B41232" w:rsidP="00392A8C">
            <w:pPr>
              <w:jc w:val="center"/>
            </w:pPr>
            <w:r w:rsidRPr="00B41232">
              <w:t>65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89</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Умная белочка</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41</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65</w:t>
            </w:r>
          </w:p>
        </w:tc>
        <w:tc>
          <w:tcPr>
            <w:tcW w:w="838" w:type="dxa"/>
          </w:tcPr>
          <w:p w:rsidR="00B41232" w:rsidRPr="00B41232" w:rsidRDefault="00B41232" w:rsidP="00392A8C">
            <w:pPr>
              <w:jc w:val="center"/>
            </w:pPr>
            <w:r w:rsidRPr="00B41232">
              <w:t>41</w:t>
            </w:r>
          </w:p>
        </w:tc>
        <w:tc>
          <w:tcPr>
            <w:tcW w:w="744" w:type="dxa"/>
          </w:tcPr>
          <w:p w:rsidR="00B41232" w:rsidRPr="00B41232" w:rsidRDefault="00B41232" w:rsidP="00392A8C">
            <w:pPr>
              <w:jc w:val="center"/>
            </w:pPr>
            <w:r w:rsidRPr="00B41232">
              <w:t>65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90</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Матюшкина К. Кот да Винчи. Магическая ловушка</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326</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40</w:t>
            </w:r>
          </w:p>
        </w:tc>
        <w:tc>
          <w:tcPr>
            <w:tcW w:w="838" w:type="dxa"/>
          </w:tcPr>
          <w:p w:rsidR="00B41232" w:rsidRPr="00B41232" w:rsidRDefault="00B41232" w:rsidP="00392A8C">
            <w:pPr>
              <w:jc w:val="center"/>
            </w:pPr>
            <w:r w:rsidRPr="00B41232">
              <w:t>326</w:t>
            </w:r>
          </w:p>
        </w:tc>
        <w:tc>
          <w:tcPr>
            <w:tcW w:w="744" w:type="dxa"/>
          </w:tcPr>
          <w:p w:rsidR="00B41232" w:rsidRPr="00B41232" w:rsidRDefault="00B41232" w:rsidP="00392A8C">
            <w:pPr>
              <w:jc w:val="center"/>
            </w:pPr>
            <w:r w:rsidRPr="00B41232">
              <w:t>40</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91</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Матюшкина К. Кот да Винчи. Оборотень разрушенного замка</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325</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45</w:t>
            </w:r>
          </w:p>
        </w:tc>
        <w:tc>
          <w:tcPr>
            <w:tcW w:w="838" w:type="dxa"/>
          </w:tcPr>
          <w:p w:rsidR="00B41232" w:rsidRPr="00B41232" w:rsidRDefault="00B41232" w:rsidP="00392A8C">
            <w:pPr>
              <w:jc w:val="center"/>
            </w:pPr>
            <w:r w:rsidRPr="00B41232">
              <w:t>325</w:t>
            </w:r>
          </w:p>
        </w:tc>
        <w:tc>
          <w:tcPr>
            <w:tcW w:w="744" w:type="dxa"/>
          </w:tcPr>
          <w:p w:rsidR="00B41232" w:rsidRPr="00B41232" w:rsidRDefault="00B41232" w:rsidP="00392A8C">
            <w:pPr>
              <w:jc w:val="center"/>
            </w:pPr>
            <w:r w:rsidRPr="00B41232">
              <w:t>45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92</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Остер Г.Б. Приключения Пифа</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235</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45</w:t>
            </w:r>
          </w:p>
        </w:tc>
        <w:tc>
          <w:tcPr>
            <w:tcW w:w="838" w:type="dxa"/>
          </w:tcPr>
          <w:p w:rsidR="00B41232" w:rsidRPr="00B41232" w:rsidRDefault="00B41232" w:rsidP="00392A8C">
            <w:pPr>
              <w:jc w:val="center"/>
            </w:pPr>
            <w:r w:rsidRPr="00B41232">
              <w:t>235</w:t>
            </w:r>
          </w:p>
        </w:tc>
        <w:tc>
          <w:tcPr>
            <w:tcW w:w="744" w:type="dxa"/>
          </w:tcPr>
          <w:p w:rsidR="00B41232" w:rsidRPr="00B41232" w:rsidRDefault="00B41232" w:rsidP="00392A8C">
            <w:pPr>
              <w:jc w:val="center"/>
            </w:pPr>
            <w:r w:rsidRPr="00B41232">
              <w:t>45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93</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Казалис А. Мышонок Тим говорит неправду</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216</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75</w:t>
            </w:r>
          </w:p>
        </w:tc>
        <w:tc>
          <w:tcPr>
            <w:tcW w:w="838" w:type="dxa"/>
          </w:tcPr>
          <w:p w:rsidR="00B41232" w:rsidRPr="00B41232" w:rsidRDefault="00B41232" w:rsidP="00392A8C">
            <w:pPr>
              <w:jc w:val="center"/>
            </w:pPr>
            <w:r w:rsidRPr="00B41232">
              <w:t>216</w:t>
            </w:r>
          </w:p>
        </w:tc>
        <w:tc>
          <w:tcPr>
            <w:tcW w:w="744" w:type="dxa"/>
          </w:tcPr>
          <w:p w:rsidR="00B41232" w:rsidRPr="00B41232" w:rsidRDefault="00B41232" w:rsidP="00392A8C">
            <w:pPr>
              <w:jc w:val="center"/>
            </w:pPr>
            <w:r w:rsidRPr="00B41232">
              <w:t>75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94</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Казалис А. Мышонок Тим едет к бабушке</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187</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00</w:t>
            </w:r>
          </w:p>
        </w:tc>
        <w:tc>
          <w:tcPr>
            <w:tcW w:w="838" w:type="dxa"/>
          </w:tcPr>
          <w:p w:rsidR="00B41232" w:rsidRPr="00B41232" w:rsidRDefault="00B41232" w:rsidP="00392A8C">
            <w:pPr>
              <w:jc w:val="center"/>
            </w:pPr>
            <w:r w:rsidRPr="00B41232">
              <w:t>187</w:t>
            </w:r>
          </w:p>
        </w:tc>
        <w:tc>
          <w:tcPr>
            <w:tcW w:w="744" w:type="dxa"/>
          </w:tcPr>
          <w:p w:rsidR="00B41232" w:rsidRPr="00B41232" w:rsidRDefault="00B41232" w:rsidP="00392A8C">
            <w:pPr>
              <w:jc w:val="center"/>
            </w:pPr>
            <w:r w:rsidRPr="00B41232">
              <w:t>00</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95</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Казалис А. Мышонок Тим Меня обижают в детском саду</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187</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00</w:t>
            </w:r>
          </w:p>
        </w:tc>
        <w:tc>
          <w:tcPr>
            <w:tcW w:w="838" w:type="dxa"/>
          </w:tcPr>
          <w:p w:rsidR="00B41232" w:rsidRPr="00B41232" w:rsidRDefault="00B41232" w:rsidP="00392A8C">
            <w:pPr>
              <w:jc w:val="center"/>
            </w:pPr>
            <w:r w:rsidRPr="00B41232">
              <w:t>187</w:t>
            </w:r>
          </w:p>
        </w:tc>
        <w:tc>
          <w:tcPr>
            <w:tcW w:w="744" w:type="dxa"/>
          </w:tcPr>
          <w:p w:rsidR="00B41232" w:rsidRPr="00B41232" w:rsidRDefault="00B41232" w:rsidP="00392A8C">
            <w:pPr>
              <w:jc w:val="center"/>
            </w:pPr>
            <w:r w:rsidRPr="00B41232">
              <w:t>00</w:t>
            </w:r>
          </w:p>
        </w:tc>
      </w:tr>
      <w:tr w:rsidR="00B41232" w:rsidRPr="00B41232" w:rsidTr="00B41232">
        <w:trPr>
          <w:cantSplit/>
          <w:trHeight w:val="322"/>
        </w:trPr>
        <w:tc>
          <w:tcPr>
            <w:tcW w:w="537" w:type="dxa"/>
          </w:tcPr>
          <w:p w:rsidR="00B41232" w:rsidRPr="00B41232" w:rsidRDefault="00B41232" w:rsidP="00392A8C">
            <w:pPr>
              <w:jc w:val="center"/>
            </w:pPr>
            <w:r w:rsidRPr="00B41232">
              <w:t>96</w:t>
            </w:r>
          </w:p>
        </w:tc>
        <w:tc>
          <w:tcPr>
            <w:tcW w:w="4320" w:type="dxa"/>
          </w:tcPr>
          <w:p w:rsidR="00B41232" w:rsidRPr="00B41232" w:rsidRDefault="00B41232" w:rsidP="00392A8C">
            <w:r w:rsidRPr="00B41232">
              <w:t>Казалис А. Мышонок Тим не хочет делиться</w:t>
            </w:r>
          </w:p>
        </w:tc>
        <w:tc>
          <w:tcPr>
            <w:tcW w:w="900" w:type="dxa"/>
          </w:tcPr>
          <w:p w:rsidR="00B41232" w:rsidRPr="00B41232" w:rsidRDefault="00B41232" w:rsidP="00392A8C">
            <w:pPr>
              <w:jc w:val="center"/>
            </w:pPr>
            <w:r w:rsidRPr="00B41232">
              <w:t>Экз.</w:t>
            </w:r>
          </w:p>
        </w:tc>
        <w:tc>
          <w:tcPr>
            <w:tcW w:w="720" w:type="dxa"/>
          </w:tcPr>
          <w:p w:rsidR="00B41232" w:rsidRPr="00B41232" w:rsidRDefault="00B41232" w:rsidP="00392A8C">
            <w:pPr>
              <w:jc w:val="center"/>
            </w:pPr>
            <w:r w:rsidRPr="00B41232">
              <w:t>1</w:t>
            </w:r>
          </w:p>
        </w:tc>
        <w:tc>
          <w:tcPr>
            <w:tcW w:w="861" w:type="dxa"/>
          </w:tcPr>
          <w:p w:rsidR="00B41232" w:rsidRPr="00B41232" w:rsidRDefault="00B41232" w:rsidP="00392A8C">
            <w:pPr>
              <w:jc w:val="center"/>
            </w:pPr>
            <w:r w:rsidRPr="00B41232">
              <w:t>216</w:t>
            </w:r>
          </w:p>
        </w:tc>
        <w:tc>
          <w:tcPr>
            <w:tcW w:w="720" w:type="dxa"/>
          </w:tcPr>
          <w:p w:rsidR="00B41232" w:rsidRPr="00B41232" w:rsidRDefault="00B41232" w:rsidP="00392A8C">
            <w:pPr>
              <w:jc w:val="center"/>
            </w:pPr>
            <w:r w:rsidRPr="00B41232">
              <w:t>75</w:t>
            </w:r>
          </w:p>
        </w:tc>
        <w:tc>
          <w:tcPr>
            <w:tcW w:w="838" w:type="dxa"/>
          </w:tcPr>
          <w:p w:rsidR="00B41232" w:rsidRPr="00B41232" w:rsidRDefault="00B41232" w:rsidP="00392A8C">
            <w:pPr>
              <w:jc w:val="center"/>
            </w:pPr>
            <w:r w:rsidRPr="00B41232">
              <w:t>216</w:t>
            </w:r>
          </w:p>
        </w:tc>
        <w:tc>
          <w:tcPr>
            <w:tcW w:w="744" w:type="dxa"/>
          </w:tcPr>
          <w:p w:rsidR="00B41232" w:rsidRPr="00B41232" w:rsidRDefault="00B41232" w:rsidP="00392A8C">
            <w:pPr>
              <w:jc w:val="center"/>
            </w:pPr>
            <w:r w:rsidRPr="00B41232">
              <w:t>75</w:t>
            </w:r>
          </w:p>
        </w:tc>
      </w:tr>
      <w:tr w:rsidR="00B41232" w:rsidRPr="00B41232" w:rsidTr="00B41232">
        <w:trPr>
          <w:cantSplit/>
          <w:trHeight w:val="322"/>
        </w:trPr>
        <w:tc>
          <w:tcPr>
            <w:tcW w:w="537" w:type="dxa"/>
          </w:tcPr>
          <w:p w:rsidR="00B41232" w:rsidRPr="00B41232" w:rsidRDefault="00B41232" w:rsidP="00392A8C">
            <w:pPr>
              <w:jc w:val="center"/>
            </w:pPr>
            <w:r w:rsidRPr="00B41232">
              <w:t>97</w:t>
            </w:r>
          </w:p>
        </w:tc>
        <w:tc>
          <w:tcPr>
            <w:tcW w:w="4320" w:type="dxa"/>
          </w:tcPr>
          <w:p w:rsidR="00B41232" w:rsidRPr="00B41232" w:rsidRDefault="00B41232" w:rsidP="00392A8C">
            <w:r w:rsidRPr="00B41232">
              <w:t>Казалис А. Мышонок Тим не хочет проигрывать</w:t>
            </w:r>
          </w:p>
        </w:tc>
        <w:tc>
          <w:tcPr>
            <w:tcW w:w="900" w:type="dxa"/>
          </w:tcPr>
          <w:p w:rsidR="00B41232" w:rsidRPr="00B41232" w:rsidRDefault="00B41232" w:rsidP="00392A8C">
            <w:pPr>
              <w:jc w:val="center"/>
            </w:pPr>
            <w:r w:rsidRPr="00B41232">
              <w:t>Экз.</w:t>
            </w:r>
          </w:p>
        </w:tc>
        <w:tc>
          <w:tcPr>
            <w:tcW w:w="720" w:type="dxa"/>
          </w:tcPr>
          <w:p w:rsidR="00B41232" w:rsidRPr="00B41232" w:rsidRDefault="00B41232" w:rsidP="00392A8C">
            <w:pPr>
              <w:jc w:val="center"/>
            </w:pPr>
            <w:r w:rsidRPr="00B41232">
              <w:t>1</w:t>
            </w:r>
          </w:p>
        </w:tc>
        <w:tc>
          <w:tcPr>
            <w:tcW w:w="861" w:type="dxa"/>
          </w:tcPr>
          <w:p w:rsidR="00B41232" w:rsidRPr="00B41232" w:rsidRDefault="00B41232" w:rsidP="00392A8C">
            <w:pPr>
              <w:jc w:val="center"/>
            </w:pPr>
            <w:r w:rsidRPr="00B41232">
              <w:t>216</w:t>
            </w:r>
          </w:p>
        </w:tc>
        <w:tc>
          <w:tcPr>
            <w:tcW w:w="720" w:type="dxa"/>
          </w:tcPr>
          <w:p w:rsidR="00B41232" w:rsidRPr="00B41232" w:rsidRDefault="00B41232" w:rsidP="00392A8C">
            <w:pPr>
              <w:jc w:val="center"/>
            </w:pPr>
            <w:r w:rsidRPr="00B41232">
              <w:t>75</w:t>
            </w:r>
          </w:p>
        </w:tc>
        <w:tc>
          <w:tcPr>
            <w:tcW w:w="838" w:type="dxa"/>
          </w:tcPr>
          <w:p w:rsidR="00B41232" w:rsidRPr="00B41232" w:rsidRDefault="00B41232" w:rsidP="00392A8C">
            <w:pPr>
              <w:jc w:val="center"/>
            </w:pPr>
            <w:r w:rsidRPr="00B41232">
              <w:t>216</w:t>
            </w:r>
          </w:p>
        </w:tc>
        <w:tc>
          <w:tcPr>
            <w:tcW w:w="744" w:type="dxa"/>
          </w:tcPr>
          <w:p w:rsidR="00B41232" w:rsidRPr="00B41232" w:rsidRDefault="00B41232" w:rsidP="00392A8C">
            <w:pPr>
              <w:jc w:val="center"/>
            </w:pPr>
            <w:r w:rsidRPr="00B41232">
              <w:t>75</w:t>
            </w:r>
          </w:p>
        </w:tc>
      </w:tr>
      <w:tr w:rsidR="00B41232" w:rsidRPr="00B41232" w:rsidTr="00B41232">
        <w:trPr>
          <w:cantSplit/>
          <w:trHeight w:val="322"/>
        </w:trPr>
        <w:tc>
          <w:tcPr>
            <w:tcW w:w="537" w:type="dxa"/>
          </w:tcPr>
          <w:p w:rsidR="00B41232" w:rsidRPr="00B41232" w:rsidRDefault="00B41232" w:rsidP="00392A8C">
            <w:pPr>
              <w:jc w:val="center"/>
            </w:pPr>
            <w:r w:rsidRPr="00B41232">
              <w:t>98</w:t>
            </w:r>
          </w:p>
        </w:tc>
        <w:tc>
          <w:tcPr>
            <w:tcW w:w="4320" w:type="dxa"/>
          </w:tcPr>
          <w:p w:rsidR="00B41232" w:rsidRPr="00B41232" w:rsidRDefault="00B41232" w:rsidP="00392A8C">
            <w:r w:rsidRPr="00B41232">
              <w:t>Казалис А. Мышонок Тим не хочет убираться</w:t>
            </w:r>
          </w:p>
        </w:tc>
        <w:tc>
          <w:tcPr>
            <w:tcW w:w="900" w:type="dxa"/>
          </w:tcPr>
          <w:p w:rsidR="00B41232" w:rsidRPr="00B41232" w:rsidRDefault="00B41232" w:rsidP="00392A8C">
            <w:pPr>
              <w:jc w:val="center"/>
            </w:pPr>
            <w:r w:rsidRPr="00B41232">
              <w:t>Экз.</w:t>
            </w:r>
          </w:p>
        </w:tc>
        <w:tc>
          <w:tcPr>
            <w:tcW w:w="720" w:type="dxa"/>
          </w:tcPr>
          <w:p w:rsidR="00B41232" w:rsidRPr="00B41232" w:rsidRDefault="00B41232" w:rsidP="00392A8C">
            <w:pPr>
              <w:jc w:val="center"/>
            </w:pPr>
            <w:r w:rsidRPr="00B41232">
              <w:t>1</w:t>
            </w:r>
          </w:p>
        </w:tc>
        <w:tc>
          <w:tcPr>
            <w:tcW w:w="861" w:type="dxa"/>
          </w:tcPr>
          <w:p w:rsidR="00B41232" w:rsidRPr="00B41232" w:rsidRDefault="00B41232" w:rsidP="00392A8C">
            <w:pPr>
              <w:jc w:val="center"/>
            </w:pPr>
            <w:r w:rsidRPr="00B41232">
              <w:t>216</w:t>
            </w:r>
          </w:p>
        </w:tc>
        <w:tc>
          <w:tcPr>
            <w:tcW w:w="720" w:type="dxa"/>
          </w:tcPr>
          <w:p w:rsidR="00B41232" w:rsidRPr="00B41232" w:rsidRDefault="00B41232" w:rsidP="00392A8C">
            <w:pPr>
              <w:jc w:val="center"/>
            </w:pPr>
            <w:r w:rsidRPr="00B41232">
              <w:t>75</w:t>
            </w:r>
          </w:p>
        </w:tc>
        <w:tc>
          <w:tcPr>
            <w:tcW w:w="838" w:type="dxa"/>
          </w:tcPr>
          <w:p w:rsidR="00B41232" w:rsidRPr="00B41232" w:rsidRDefault="00B41232" w:rsidP="00392A8C">
            <w:pPr>
              <w:jc w:val="center"/>
            </w:pPr>
            <w:r w:rsidRPr="00B41232">
              <w:t>216</w:t>
            </w:r>
          </w:p>
        </w:tc>
        <w:tc>
          <w:tcPr>
            <w:tcW w:w="744" w:type="dxa"/>
          </w:tcPr>
          <w:p w:rsidR="00B41232" w:rsidRPr="00B41232" w:rsidRDefault="00B41232" w:rsidP="00392A8C">
            <w:pPr>
              <w:jc w:val="center"/>
            </w:pPr>
            <w:r w:rsidRPr="00B41232">
              <w:t>75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lastRenderedPageBreak/>
              <w:t>99</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Казалис А. Мышонок Тим не хочет чистить зубы</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187</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00</w:t>
            </w:r>
          </w:p>
        </w:tc>
        <w:tc>
          <w:tcPr>
            <w:tcW w:w="838" w:type="dxa"/>
          </w:tcPr>
          <w:p w:rsidR="00B41232" w:rsidRPr="00B41232" w:rsidRDefault="00B41232" w:rsidP="00392A8C">
            <w:pPr>
              <w:jc w:val="center"/>
            </w:pPr>
            <w:r w:rsidRPr="00B41232">
              <w:t>187</w:t>
            </w:r>
          </w:p>
        </w:tc>
        <w:tc>
          <w:tcPr>
            <w:tcW w:w="744" w:type="dxa"/>
          </w:tcPr>
          <w:p w:rsidR="00B41232" w:rsidRPr="00B41232" w:rsidRDefault="00B41232" w:rsidP="00392A8C">
            <w:pPr>
              <w:jc w:val="center"/>
            </w:pPr>
            <w:r w:rsidRPr="00B41232">
              <w:t>00</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100</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Казалис А. Мышонок Тим опаздывает</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216</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75</w:t>
            </w:r>
          </w:p>
        </w:tc>
        <w:tc>
          <w:tcPr>
            <w:tcW w:w="838" w:type="dxa"/>
          </w:tcPr>
          <w:p w:rsidR="00B41232" w:rsidRPr="00B41232" w:rsidRDefault="00B41232" w:rsidP="00392A8C">
            <w:pPr>
              <w:jc w:val="center"/>
            </w:pPr>
            <w:r w:rsidRPr="00B41232">
              <w:t>216</w:t>
            </w:r>
          </w:p>
        </w:tc>
        <w:tc>
          <w:tcPr>
            <w:tcW w:w="744" w:type="dxa"/>
          </w:tcPr>
          <w:p w:rsidR="00B41232" w:rsidRPr="00B41232" w:rsidRDefault="00B41232" w:rsidP="00392A8C">
            <w:pPr>
              <w:jc w:val="center"/>
            </w:pPr>
            <w:r w:rsidRPr="00B41232">
              <w:t>75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101</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Рудник Э. Заклятие Малифисенты.  История Спящей красавицы</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334</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05</w:t>
            </w:r>
          </w:p>
        </w:tc>
        <w:tc>
          <w:tcPr>
            <w:tcW w:w="838" w:type="dxa"/>
          </w:tcPr>
          <w:p w:rsidR="00B41232" w:rsidRPr="00B41232" w:rsidRDefault="00B41232" w:rsidP="00392A8C">
            <w:pPr>
              <w:jc w:val="center"/>
            </w:pPr>
            <w:r w:rsidRPr="00B41232">
              <w:t>334</w:t>
            </w:r>
          </w:p>
        </w:tc>
        <w:tc>
          <w:tcPr>
            <w:tcW w:w="744" w:type="dxa"/>
          </w:tcPr>
          <w:p w:rsidR="00B41232" w:rsidRPr="00B41232" w:rsidRDefault="00B41232" w:rsidP="00392A8C">
            <w:pPr>
              <w:jc w:val="center"/>
            </w:pPr>
            <w:r w:rsidRPr="00B41232">
              <w:t>05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102</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Усачев А.А. «Котобой», или Приключения котов на море и на суше</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277</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10</w:t>
            </w:r>
          </w:p>
        </w:tc>
        <w:tc>
          <w:tcPr>
            <w:tcW w:w="838" w:type="dxa"/>
          </w:tcPr>
          <w:p w:rsidR="00B41232" w:rsidRPr="00B41232" w:rsidRDefault="00B41232" w:rsidP="00392A8C">
            <w:pPr>
              <w:jc w:val="center"/>
            </w:pPr>
            <w:r w:rsidRPr="00B41232">
              <w:t>277</w:t>
            </w:r>
          </w:p>
        </w:tc>
        <w:tc>
          <w:tcPr>
            <w:tcW w:w="744" w:type="dxa"/>
          </w:tcPr>
          <w:p w:rsidR="00B41232" w:rsidRPr="00B41232" w:rsidRDefault="00B41232" w:rsidP="00392A8C">
            <w:pPr>
              <w:jc w:val="center"/>
            </w:pPr>
            <w:r w:rsidRPr="00B41232">
              <w:t>10</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103</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Лесков Н.С. Левша</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122</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40</w:t>
            </w:r>
          </w:p>
        </w:tc>
        <w:tc>
          <w:tcPr>
            <w:tcW w:w="838" w:type="dxa"/>
          </w:tcPr>
          <w:p w:rsidR="00B41232" w:rsidRPr="00B41232" w:rsidRDefault="00B41232" w:rsidP="00392A8C">
            <w:pPr>
              <w:jc w:val="center"/>
            </w:pPr>
            <w:r w:rsidRPr="00B41232">
              <w:t>122</w:t>
            </w:r>
          </w:p>
        </w:tc>
        <w:tc>
          <w:tcPr>
            <w:tcW w:w="744" w:type="dxa"/>
          </w:tcPr>
          <w:p w:rsidR="00B41232" w:rsidRPr="00B41232" w:rsidRDefault="00B41232" w:rsidP="00392A8C">
            <w:pPr>
              <w:jc w:val="center"/>
            </w:pPr>
            <w:r w:rsidRPr="00B41232">
              <w:t>40</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104</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Бунин И.А. Чистый понедельник</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158</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10</w:t>
            </w:r>
          </w:p>
        </w:tc>
        <w:tc>
          <w:tcPr>
            <w:tcW w:w="838" w:type="dxa"/>
          </w:tcPr>
          <w:p w:rsidR="00B41232" w:rsidRPr="00B41232" w:rsidRDefault="00B41232" w:rsidP="00392A8C">
            <w:pPr>
              <w:jc w:val="center"/>
            </w:pPr>
            <w:r w:rsidRPr="00B41232">
              <w:t>158</w:t>
            </w:r>
          </w:p>
        </w:tc>
        <w:tc>
          <w:tcPr>
            <w:tcW w:w="744" w:type="dxa"/>
          </w:tcPr>
          <w:p w:rsidR="00B41232" w:rsidRPr="00B41232" w:rsidRDefault="00B41232" w:rsidP="00392A8C">
            <w:pPr>
              <w:jc w:val="center"/>
            </w:pPr>
            <w:r w:rsidRPr="00B41232">
              <w:t>10</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105</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Одоевский В.Ф. Городок в табакерке</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138</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55</w:t>
            </w:r>
          </w:p>
        </w:tc>
        <w:tc>
          <w:tcPr>
            <w:tcW w:w="838" w:type="dxa"/>
          </w:tcPr>
          <w:p w:rsidR="00B41232" w:rsidRPr="00B41232" w:rsidRDefault="00B41232" w:rsidP="00392A8C">
            <w:pPr>
              <w:jc w:val="center"/>
            </w:pPr>
            <w:r w:rsidRPr="00B41232">
              <w:t>138</w:t>
            </w:r>
          </w:p>
        </w:tc>
        <w:tc>
          <w:tcPr>
            <w:tcW w:w="744" w:type="dxa"/>
          </w:tcPr>
          <w:p w:rsidR="00B41232" w:rsidRPr="00B41232" w:rsidRDefault="00B41232" w:rsidP="00392A8C">
            <w:pPr>
              <w:jc w:val="center"/>
            </w:pPr>
            <w:r w:rsidRPr="00B41232">
              <w:t>55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106</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Фраерман Р.И. Дикая собака динго</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138</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55</w:t>
            </w:r>
          </w:p>
        </w:tc>
        <w:tc>
          <w:tcPr>
            <w:tcW w:w="838" w:type="dxa"/>
          </w:tcPr>
          <w:p w:rsidR="00B41232" w:rsidRPr="00B41232" w:rsidRDefault="00B41232" w:rsidP="00392A8C">
            <w:pPr>
              <w:jc w:val="center"/>
            </w:pPr>
            <w:r w:rsidRPr="00B41232">
              <w:t>138</w:t>
            </w:r>
          </w:p>
        </w:tc>
        <w:tc>
          <w:tcPr>
            <w:tcW w:w="744" w:type="dxa"/>
          </w:tcPr>
          <w:p w:rsidR="00B41232" w:rsidRPr="00B41232" w:rsidRDefault="00B41232" w:rsidP="00392A8C">
            <w:pPr>
              <w:jc w:val="center"/>
            </w:pPr>
            <w:r w:rsidRPr="00B41232">
              <w:t>55</w:t>
            </w:r>
          </w:p>
        </w:tc>
      </w:tr>
      <w:tr w:rsidR="00B41232" w:rsidRPr="00B41232" w:rsidTr="00B41232">
        <w:trPr>
          <w:cantSplit/>
          <w:trHeight w:val="322"/>
        </w:trPr>
        <w:tc>
          <w:tcPr>
            <w:tcW w:w="537" w:type="dxa"/>
          </w:tcPr>
          <w:p w:rsidR="00B41232" w:rsidRPr="00B41232" w:rsidRDefault="00B41232" w:rsidP="00392A8C">
            <w:pPr>
              <w:jc w:val="center"/>
            </w:pPr>
            <w:r w:rsidRPr="00B41232">
              <w:t>107</w:t>
            </w:r>
          </w:p>
        </w:tc>
        <w:tc>
          <w:tcPr>
            <w:tcW w:w="4320" w:type="dxa"/>
          </w:tcPr>
          <w:p w:rsidR="00B41232" w:rsidRPr="00B41232" w:rsidRDefault="00B41232" w:rsidP="00392A8C">
            <w:r w:rsidRPr="00B41232">
              <w:t>Крапивин В. Та сторона, где ветер</w:t>
            </w:r>
          </w:p>
        </w:tc>
        <w:tc>
          <w:tcPr>
            <w:tcW w:w="900" w:type="dxa"/>
          </w:tcPr>
          <w:p w:rsidR="00B41232" w:rsidRPr="00B41232" w:rsidRDefault="00B41232" w:rsidP="00392A8C">
            <w:pPr>
              <w:jc w:val="center"/>
            </w:pPr>
            <w:r w:rsidRPr="00B41232">
              <w:t>Экз.</w:t>
            </w:r>
          </w:p>
        </w:tc>
        <w:tc>
          <w:tcPr>
            <w:tcW w:w="720" w:type="dxa"/>
          </w:tcPr>
          <w:p w:rsidR="00B41232" w:rsidRPr="00B41232" w:rsidRDefault="00B41232" w:rsidP="00392A8C">
            <w:pPr>
              <w:jc w:val="center"/>
            </w:pPr>
            <w:r w:rsidRPr="00B41232">
              <w:t>1</w:t>
            </w:r>
          </w:p>
        </w:tc>
        <w:tc>
          <w:tcPr>
            <w:tcW w:w="861" w:type="dxa"/>
          </w:tcPr>
          <w:p w:rsidR="00B41232" w:rsidRPr="00B41232" w:rsidRDefault="00B41232" w:rsidP="00392A8C">
            <w:pPr>
              <w:jc w:val="center"/>
            </w:pPr>
            <w:r w:rsidRPr="00B41232">
              <w:t>194</w:t>
            </w:r>
          </w:p>
        </w:tc>
        <w:tc>
          <w:tcPr>
            <w:tcW w:w="720" w:type="dxa"/>
          </w:tcPr>
          <w:p w:rsidR="00B41232" w:rsidRPr="00B41232" w:rsidRDefault="00B41232" w:rsidP="00392A8C">
            <w:pPr>
              <w:jc w:val="center"/>
            </w:pPr>
            <w:r w:rsidRPr="00B41232">
              <w:t>65</w:t>
            </w:r>
          </w:p>
        </w:tc>
        <w:tc>
          <w:tcPr>
            <w:tcW w:w="838" w:type="dxa"/>
          </w:tcPr>
          <w:p w:rsidR="00B41232" w:rsidRPr="00B41232" w:rsidRDefault="00B41232" w:rsidP="00392A8C">
            <w:pPr>
              <w:jc w:val="center"/>
            </w:pPr>
            <w:r w:rsidRPr="00B41232">
              <w:t>194</w:t>
            </w:r>
          </w:p>
        </w:tc>
        <w:tc>
          <w:tcPr>
            <w:tcW w:w="744" w:type="dxa"/>
          </w:tcPr>
          <w:p w:rsidR="00B41232" w:rsidRPr="00B41232" w:rsidRDefault="00B41232" w:rsidP="00392A8C">
            <w:pPr>
              <w:jc w:val="center"/>
            </w:pPr>
            <w:r w:rsidRPr="00B41232">
              <w:t>65</w:t>
            </w:r>
          </w:p>
        </w:tc>
      </w:tr>
      <w:tr w:rsidR="00B41232" w:rsidRPr="00B41232" w:rsidTr="00B41232">
        <w:trPr>
          <w:cantSplit/>
          <w:trHeight w:val="322"/>
        </w:trPr>
        <w:tc>
          <w:tcPr>
            <w:tcW w:w="537" w:type="dxa"/>
          </w:tcPr>
          <w:p w:rsidR="00B41232" w:rsidRPr="00B41232" w:rsidRDefault="00B41232" w:rsidP="00392A8C">
            <w:pPr>
              <w:jc w:val="center"/>
            </w:pPr>
            <w:r w:rsidRPr="00B41232">
              <w:t>108</w:t>
            </w:r>
          </w:p>
        </w:tc>
        <w:tc>
          <w:tcPr>
            <w:tcW w:w="4320" w:type="dxa"/>
          </w:tcPr>
          <w:p w:rsidR="00B41232" w:rsidRPr="00B41232" w:rsidRDefault="00B41232" w:rsidP="00392A8C">
            <w:r w:rsidRPr="00B41232">
              <w:t>Горький М. Старуха Изергиль</w:t>
            </w:r>
          </w:p>
        </w:tc>
        <w:tc>
          <w:tcPr>
            <w:tcW w:w="900" w:type="dxa"/>
          </w:tcPr>
          <w:p w:rsidR="00B41232" w:rsidRPr="00B41232" w:rsidRDefault="00B41232" w:rsidP="00392A8C">
            <w:pPr>
              <w:jc w:val="center"/>
            </w:pPr>
            <w:r w:rsidRPr="00B41232">
              <w:t>Экз.</w:t>
            </w:r>
          </w:p>
        </w:tc>
        <w:tc>
          <w:tcPr>
            <w:tcW w:w="720" w:type="dxa"/>
          </w:tcPr>
          <w:p w:rsidR="00B41232" w:rsidRPr="00B41232" w:rsidRDefault="00B41232" w:rsidP="00392A8C">
            <w:pPr>
              <w:jc w:val="center"/>
            </w:pPr>
            <w:r w:rsidRPr="00B41232">
              <w:t>1</w:t>
            </w:r>
          </w:p>
        </w:tc>
        <w:tc>
          <w:tcPr>
            <w:tcW w:w="861" w:type="dxa"/>
          </w:tcPr>
          <w:p w:rsidR="00B41232" w:rsidRPr="00B41232" w:rsidRDefault="00B41232" w:rsidP="00392A8C">
            <w:pPr>
              <w:jc w:val="center"/>
            </w:pPr>
            <w:r w:rsidRPr="00B41232">
              <w:t>101</w:t>
            </w:r>
          </w:p>
        </w:tc>
        <w:tc>
          <w:tcPr>
            <w:tcW w:w="720" w:type="dxa"/>
          </w:tcPr>
          <w:p w:rsidR="00B41232" w:rsidRPr="00B41232" w:rsidRDefault="00B41232" w:rsidP="00392A8C">
            <w:pPr>
              <w:jc w:val="center"/>
            </w:pPr>
            <w:r w:rsidRPr="00B41232">
              <w:t>15</w:t>
            </w:r>
          </w:p>
        </w:tc>
        <w:tc>
          <w:tcPr>
            <w:tcW w:w="838" w:type="dxa"/>
          </w:tcPr>
          <w:p w:rsidR="00B41232" w:rsidRPr="00B41232" w:rsidRDefault="00B41232" w:rsidP="00392A8C">
            <w:pPr>
              <w:jc w:val="center"/>
            </w:pPr>
            <w:r w:rsidRPr="00B41232">
              <w:t>101</w:t>
            </w:r>
          </w:p>
        </w:tc>
        <w:tc>
          <w:tcPr>
            <w:tcW w:w="744" w:type="dxa"/>
          </w:tcPr>
          <w:p w:rsidR="00B41232" w:rsidRPr="00B41232" w:rsidRDefault="00B41232" w:rsidP="00392A8C">
            <w:pPr>
              <w:jc w:val="center"/>
            </w:pPr>
            <w:r w:rsidRPr="00B41232">
              <w:t>15</w:t>
            </w:r>
          </w:p>
        </w:tc>
      </w:tr>
      <w:tr w:rsidR="00B41232" w:rsidRPr="00B41232" w:rsidTr="00B41232">
        <w:trPr>
          <w:cantSplit/>
          <w:trHeight w:val="322"/>
        </w:trPr>
        <w:tc>
          <w:tcPr>
            <w:tcW w:w="537" w:type="dxa"/>
          </w:tcPr>
          <w:p w:rsidR="00B41232" w:rsidRPr="00B41232" w:rsidRDefault="00B41232" w:rsidP="00392A8C">
            <w:pPr>
              <w:jc w:val="center"/>
            </w:pPr>
            <w:r w:rsidRPr="00B41232">
              <w:t>109</w:t>
            </w:r>
          </w:p>
        </w:tc>
        <w:tc>
          <w:tcPr>
            <w:tcW w:w="4320" w:type="dxa"/>
          </w:tcPr>
          <w:p w:rsidR="00B41232" w:rsidRPr="00B41232" w:rsidRDefault="00B41232" w:rsidP="00392A8C">
            <w:r w:rsidRPr="00B41232">
              <w:t>Достоевский Ф.М. Бедные люди/ Белые ночи/ Мальчик у Христа на елке</w:t>
            </w:r>
          </w:p>
        </w:tc>
        <w:tc>
          <w:tcPr>
            <w:tcW w:w="900" w:type="dxa"/>
          </w:tcPr>
          <w:p w:rsidR="00B41232" w:rsidRPr="00B41232" w:rsidRDefault="00B41232" w:rsidP="00392A8C">
            <w:pPr>
              <w:jc w:val="center"/>
            </w:pPr>
            <w:r w:rsidRPr="00B41232">
              <w:t>Экз.</w:t>
            </w:r>
          </w:p>
        </w:tc>
        <w:tc>
          <w:tcPr>
            <w:tcW w:w="720" w:type="dxa"/>
          </w:tcPr>
          <w:p w:rsidR="00B41232" w:rsidRPr="00B41232" w:rsidRDefault="00B41232" w:rsidP="00392A8C">
            <w:pPr>
              <w:jc w:val="center"/>
            </w:pPr>
            <w:r w:rsidRPr="00B41232">
              <w:t>1</w:t>
            </w:r>
          </w:p>
        </w:tc>
        <w:tc>
          <w:tcPr>
            <w:tcW w:w="861" w:type="dxa"/>
          </w:tcPr>
          <w:p w:rsidR="00B41232" w:rsidRPr="00B41232" w:rsidRDefault="00B41232" w:rsidP="00392A8C">
            <w:pPr>
              <w:jc w:val="center"/>
            </w:pPr>
            <w:r w:rsidRPr="00B41232">
              <w:t>172</w:t>
            </w:r>
          </w:p>
        </w:tc>
        <w:tc>
          <w:tcPr>
            <w:tcW w:w="720" w:type="dxa"/>
          </w:tcPr>
          <w:p w:rsidR="00B41232" w:rsidRPr="00B41232" w:rsidRDefault="00B41232" w:rsidP="00392A8C">
            <w:pPr>
              <w:jc w:val="center"/>
            </w:pPr>
            <w:r w:rsidRPr="00B41232">
              <w:t>55</w:t>
            </w:r>
          </w:p>
        </w:tc>
        <w:tc>
          <w:tcPr>
            <w:tcW w:w="838" w:type="dxa"/>
          </w:tcPr>
          <w:p w:rsidR="00B41232" w:rsidRPr="00B41232" w:rsidRDefault="00B41232" w:rsidP="00392A8C">
            <w:pPr>
              <w:jc w:val="center"/>
            </w:pPr>
            <w:r w:rsidRPr="00B41232">
              <w:t>172</w:t>
            </w:r>
          </w:p>
        </w:tc>
        <w:tc>
          <w:tcPr>
            <w:tcW w:w="744" w:type="dxa"/>
          </w:tcPr>
          <w:p w:rsidR="00B41232" w:rsidRPr="00B41232" w:rsidRDefault="00B41232" w:rsidP="00392A8C">
            <w:pPr>
              <w:jc w:val="center"/>
            </w:pPr>
            <w:r w:rsidRPr="00B41232">
              <w:t>55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110</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 xml:space="preserve">Достоевский Ф.М. Преступление и наказание </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203</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15</w:t>
            </w:r>
          </w:p>
        </w:tc>
        <w:tc>
          <w:tcPr>
            <w:tcW w:w="838" w:type="dxa"/>
          </w:tcPr>
          <w:p w:rsidR="00B41232" w:rsidRPr="00B41232" w:rsidRDefault="00B41232" w:rsidP="00392A8C">
            <w:pPr>
              <w:jc w:val="center"/>
            </w:pPr>
            <w:r w:rsidRPr="00B41232">
              <w:t>203</w:t>
            </w:r>
          </w:p>
        </w:tc>
        <w:tc>
          <w:tcPr>
            <w:tcW w:w="744" w:type="dxa"/>
          </w:tcPr>
          <w:p w:rsidR="00B41232" w:rsidRPr="00B41232" w:rsidRDefault="00B41232" w:rsidP="00392A8C">
            <w:pPr>
              <w:jc w:val="center"/>
            </w:pPr>
            <w:r w:rsidRPr="00B41232">
              <w:t>15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111</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Салтыков – Щедрин М.Е. История одного города</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142</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80</w:t>
            </w:r>
          </w:p>
        </w:tc>
        <w:tc>
          <w:tcPr>
            <w:tcW w:w="838" w:type="dxa"/>
          </w:tcPr>
          <w:p w:rsidR="00B41232" w:rsidRPr="00B41232" w:rsidRDefault="00B41232" w:rsidP="00392A8C">
            <w:pPr>
              <w:jc w:val="center"/>
            </w:pPr>
            <w:r w:rsidRPr="00B41232">
              <w:t>142</w:t>
            </w:r>
          </w:p>
        </w:tc>
        <w:tc>
          <w:tcPr>
            <w:tcW w:w="744" w:type="dxa"/>
          </w:tcPr>
          <w:p w:rsidR="00B41232" w:rsidRPr="00B41232" w:rsidRDefault="00B41232" w:rsidP="00392A8C">
            <w:pPr>
              <w:jc w:val="center"/>
            </w:pPr>
            <w:r w:rsidRPr="00B41232">
              <w:t>80</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112</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Шаламов В.Т. Колымские рассказы</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206</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65</w:t>
            </w:r>
          </w:p>
        </w:tc>
        <w:tc>
          <w:tcPr>
            <w:tcW w:w="838" w:type="dxa"/>
          </w:tcPr>
          <w:p w:rsidR="00B41232" w:rsidRPr="00B41232" w:rsidRDefault="00B41232" w:rsidP="00392A8C">
            <w:pPr>
              <w:jc w:val="center"/>
            </w:pPr>
            <w:r w:rsidRPr="00B41232">
              <w:t>206</w:t>
            </w:r>
          </w:p>
        </w:tc>
        <w:tc>
          <w:tcPr>
            <w:tcW w:w="744" w:type="dxa"/>
          </w:tcPr>
          <w:p w:rsidR="00B41232" w:rsidRPr="00B41232" w:rsidRDefault="00B41232" w:rsidP="00392A8C">
            <w:pPr>
              <w:jc w:val="center"/>
            </w:pPr>
            <w:r w:rsidRPr="00B41232">
              <w:t>65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113</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Хеменгуэй Э. Старик и море/ Зеленые холмы Африки</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167</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45</w:t>
            </w:r>
          </w:p>
        </w:tc>
        <w:tc>
          <w:tcPr>
            <w:tcW w:w="838" w:type="dxa"/>
          </w:tcPr>
          <w:p w:rsidR="00B41232" w:rsidRPr="00B41232" w:rsidRDefault="00B41232" w:rsidP="00392A8C">
            <w:pPr>
              <w:jc w:val="center"/>
            </w:pPr>
            <w:r w:rsidRPr="00B41232">
              <w:t>167</w:t>
            </w:r>
          </w:p>
        </w:tc>
        <w:tc>
          <w:tcPr>
            <w:tcW w:w="744" w:type="dxa"/>
          </w:tcPr>
          <w:p w:rsidR="00B41232" w:rsidRPr="00B41232" w:rsidRDefault="00B41232" w:rsidP="00392A8C">
            <w:pPr>
              <w:jc w:val="center"/>
            </w:pPr>
            <w:r w:rsidRPr="00B41232">
              <w:t>45</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 xml:space="preserve">114 </w:t>
            </w: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r w:rsidRPr="00B41232">
              <w:t>Быков В. Сотников</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159</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r w:rsidRPr="00B41232">
              <w:t>80</w:t>
            </w:r>
          </w:p>
        </w:tc>
        <w:tc>
          <w:tcPr>
            <w:tcW w:w="838" w:type="dxa"/>
          </w:tcPr>
          <w:p w:rsidR="00B41232" w:rsidRPr="00B41232" w:rsidRDefault="00B41232" w:rsidP="00392A8C">
            <w:pPr>
              <w:jc w:val="center"/>
            </w:pPr>
            <w:r w:rsidRPr="00B41232">
              <w:t>159</w:t>
            </w:r>
          </w:p>
        </w:tc>
        <w:tc>
          <w:tcPr>
            <w:tcW w:w="744" w:type="dxa"/>
          </w:tcPr>
          <w:p w:rsidR="00B41232" w:rsidRPr="00B41232" w:rsidRDefault="00B41232" w:rsidP="00392A8C">
            <w:pPr>
              <w:jc w:val="center"/>
            </w:pPr>
            <w:r w:rsidRPr="00B41232">
              <w:t>80</w:t>
            </w:r>
          </w:p>
        </w:tc>
      </w:tr>
      <w:tr w:rsidR="00B41232" w:rsidRPr="00B41232" w:rsidTr="00B41232">
        <w:trPr>
          <w:cantSplit/>
          <w:trHeight w:val="322"/>
        </w:trPr>
        <w:tc>
          <w:tcPr>
            <w:tcW w:w="537"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pPr>
          </w:p>
        </w:tc>
        <w:tc>
          <w:tcPr>
            <w:tcW w:w="43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rPr>
                <w:b/>
              </w:rPr>
            </w:pPr>
            <w:r w:rsidRPr="00B41232">
              <w:rPr>
                <w:b/>
              </w:rPr>
              <w:t>Итого:</w:t>
            </w:r>
          </w:p>
        </w:tc>
        <w:tc>
          <w:tcPr>
            <w:tcW w:w="90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rPr>
                <w:b/>
              </w:rPr>
            </w:pPr>
            <w:r w:rsidRPr="00B41232">
              <w:rPr>
                <w:b/>
              </w:rPr>
              <w:t>Экз.</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rPr>
                <w:b/>
              </w:rPr>
            </w:pPr>
            <w:r w:rsidRPr="00B41232">
              <w:rPr>
                <w:b/>
              </w:rPr>
              <w:t>114</w:t>
            </w:r>
          </w:p>
        </w:tc>
        <w:tc>
          <w:tcPr>
            <w:tcW w:w="861"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rPr>
                <w:b/>
              </w:rPr>
            </w:pPr>
            <w:r w:rsidRPr="00B41232">
              <w:rPr>
                <w:b/>
              </w:rPr>
              <w:t>19771</w:t>
            </w:r>
          </w:p>
        </w:tc>
        <w:tc>
          <w:tcPr>
            <w:tcW w:w="720" w:type="dxa"/>
            <w:tcBorders>
              <w:top w:val="single" w:sz="4" w:space="0" w:color="auto"/>
              <w:left w:val="single" w:sz="4" w:space="0" w:color="auto"/>
              <w:bottom w:val="single" w:sz="4" w:space="0" w:color="auto"/>
              <w:right w:val="single" w:sz="4" w:space="0" w:color="auto"/>
            </w:tcBorders>
          </w:tcPr>
          <w:p w:rsidR="00B41232" w:rsidRPr="00B41232" w:rsidRDefault="00B41232" w:rsidP="00392A8C">
            <w:pPr>
              <w:jc w:val="center"/>
              <w:rPr>
                <w:b/>
              </w:rPr>
            </w:pPr>
            <w:r w:rsidRPr="00B41232">
              <w:rPr>
                <w:b/>
              </w:rPr>
              <w:t>00</w:t>
            </w:r>
          </w:p>
        </w:tc>
        <w:tc>
          <w:tcPr>
            <w:tcW w:w="838" w:type="dxa"/>
          </w:tcPr>
          <w:p w:rsidR="00B41232" w:rsidRPr="00B41232" w:rsidRDefault="00B41232" w:rsidP="00392A8C">
            <w:pPr>
              <w:jc w:val="center"/>
              <w:rPr>
                <w:b/>
              </w:rPr>
            </w:pPr>
            <w:r w:rsidRPr="00B41232">
              <w:rPr>
                <w:b/>
              </w:rPr>
              <w:t>19771</w:t>
            </w:r>
          </w:p>
        </w:tc>
        <w:tc>
          <w:tcPr>
            <w:tcW w:w="744" w:type="dxa"/>
          </w:tcPr>
          <w:p w:rsidR="00B41232" w:rsidRPr="00B41232" w:rsidRDefault="00B41232" w:rsidP="00392A8C">
            <w:pPr>
              <w:jc w:val="center"/>
              <w:rPr>
                <w:b/>
              </w:rPr>
            </w:pPr>
            <w:r w:rsidRPr="00B41232">
              <w:rPr>
                <w:b/>
              </w:rPr>
              <w:t>00</w:t>
            </w:r>
          </w:p>
        </w:tc>
      </w:tr>
    </w:tbl>
    <w:p w:rsidR="00B41232" w:rsidRDefault="00B41232" w:rsidP="00B41232">
      <w:pPr>
        <w:jc w:val="right"/>
        <w:rPr>
          <w:sz w:val="28"/>
          <w:szCs w:val="28"/>
        </w:rPr>
      </w:pPr>
    </w:p>
    <w:p w:rsidR="00B41232" w:rsidRDefault="00B41232" w:rsidP="004875A3">
      <w:pPr>
        <w:jc w:val="both"/>
        <w:rPr>
          <w:sz w:val="28"/>
          <w:szCs w:val="28"/>
        </w:rPr>
      </w:pPr>
    </w:p>
    <w:p w:rsidR="00B41232" w:rsidRDefault="00B41232" w:rsidP="004875A3">
      <w:pPr>
        <w:jc w:val="both"/>
        <w:rPr>
          <w:sz w:val="28"/>
          <w:szCs w:val="28"/>
        </w:rPr>
      </w:pPr>
    </w:p>
    <w:p w:rsidR="00B41232" w:rsidRDefault="00B41232" w:rsidP="004875A3">
      <w:pPr>
        <w:jc w:val="both"/>
        <w:rPr>
          <w:sz w:val="28"/>
          <w:szCs w:val="28"/>
        </w:rPr>
      </w:pPr>
    </w:p>
    <w:p w:rsidR="00B41232" w:rsidRDefault="00B41232" w:rsidP="004875A3">
      <w:pPr>
        <w:jc w:val="both"/>
        <w:rPr>
          <w:sz w:val="28"/>
          <w:szCs w:val="28"/>
        </w:rPr>
      </w:pPr>
    </w:p>
    <w:p w:rsidR="00B41232" w:rsidRDefault="00B41232" w:rsidP="004875A3">
      <w:pPr>
        <w:jc w:val="both"/>
        <w:rPr>
          <w:sz w:val="28"/>
          <w:szCs w:val="28"/>
        </w:rPr>
      </w:pPr>
    </w:p>
    <w:p w:rsidR="00B41232" w:rsidRDefault="00B41232" w:rsidP="004875A3">
      <w:pPr>
        <w:jc w:val="both"/>
        <w:rPr>
          <w:sz w:val="28"/>
          <w:szCs w:val="28"/>
        </w:rPr>
      </w:pPr>
    </w:p>
    <w:p w:rsidR="00B41232" w:rsidRDefault="00B41232" w:rsidP="004875A3">
      <w:pPr>
        <w:jc w:val="both"/>
        <w:rPr>
          <w:sz w:val="28"/>
          <w:szCs w:val="28"/>
        </w:rPr>
      </w:pPr>
    </w:p>
    <w:p w:rsidR="000F30EB" w:rsidRDefault="000F30EB" w:rsidP="004875A3">
      <w:pPr>
        <w:jc w:val="both"/>
        <w:rPr>
          <w:sz w:val="28"/>
          <w:szCs w:val="28"/>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B41232" w:rsidRDefault="00B41232" w:rsidP="00CB1E3D">
      <w:pPr>
        <w:jc w:val="center"/>
        <w:rPr>
          <w:b/>
          <w:iCs/>
        </w:rPr>
      </w:pPr>
    </w:p>
    <w:p w:rsidR="00B41232" w:rsidRDefault="00B41232" w:rsidP="00CB1E3D">
      <w:pPr>
        <w:jc w:val="center"/>
        <w:rPr>
          <w:b/>
          <w:iCs/>
        </w:rPr>
      </w:pPr>
    </w:p>
    <w:p w:rsidR="00B41232" w:rsidRDefault="00B41232" w:rsidP="00CB1E3D">
      <w:pPr>
        <w:jc w:val="center"/>
        <w:rPr>
          <w:b/>
          <w:iCs/>
        </w:rPr>
      </w:pPr>
    </w:p>
    <w:p w:rsidR="00B41232" w:rsidRDefault="00B41232" w:rsidP="00CB1E3D">
      <w:pPr>
        <w:jc w:val="center"/>
        <w:rPr>
          <w:b/>
          <w:iCs/>
        </w:rPr>
      </w:pPr>
    </w:p>
    <w:p w:rsidR="00B41232" w:rsidRDefault="00B41232" w:rsidP="00CB1E3D">
      <w:pPr>
        <w:jc w:val="center"/>
        <w:rPr>
          <w:b/>
          <w:iCs/>
        </w:rPr>
      </w:pPr>
    </w:p>
    <w:p w:rsidR="00B41232" w:rsidRDefault="00B41232" w:rsidP="00B41232">
      <w:pPr>
        <w:jc w:val="center"/>
        <w:rPr>
          <w:b/>
          <w:iCs/>
        </w:rPr>
      </w:pPr>
      <w:r>
        <w:rPr>
          <w:b/>
          <w:iCs/>
        </w:rPr>
        <w:lastRenderedPageBreak/>
        <w:t>РОССИЙСКАЯ   ФЕДЕРАЦИЯ</w:t>
      </w:r>
    </w:p>
    <w:p w:rsidR="00B41232" w:rsidRDefault="00B41232" w:rsidP="00B41232">
      <w:pPr>
        <w:pStyle w:val="20"/>
        <w:rPr>
          <w:b/>
          <w:iCs/>
        </w:rPr>
      </w:pPr>
      <w:r>
        <w:rPr>
          <w:b/>
          <w:iCs/>
        </w:rPr>
        <w:t>АДМИНИСТРАЦИЯ  НОВИЧИХИНСКОГО  РАЙОНА</w:t>
      </w:r>
    </w:p>
    <w:p w:rsidR="00B41232" w:rsidRDefault="00B41232" w:rsidP="00B41232">
      <w:pPr>
        <w:jc w:val="center"/>
        <w:rPr>
          <w:b/>
          <w:iCs/>
        </w:rPr>
      </w:pPr>
      <w:r>
        <w:rPr>
          <w:b/>
          <w:iCs/>
        </w:rPr>
        <w:t>АЛТАЙСКОГО  КРАЯ</w:t>
      </w:r>
    </w:p>
    <w:p w:rsidR="00B41232" w:rsidRDefault="00B41232" w:rsidP="00B41232">
      <w:pPr>
        <w:pStyle w:val="1"/>
        <w:jc w:val="center"/>
        <w:rPr>
          <w:b/>
          <w:bCs w:val="0"/>
          <w:sz w:val="36"/>
        </w:rPr>
      </w:pPr>
    </w:p>
    <w:p w:rsidR="00B41232" w:rsidRDefault="00B41232" w:rsidP="00B41232">
      <w:pPr>
        <w:pStyle w:val="1"/>
        <w:jc w:val="center"/>
        <w:rPr>
          <w:b/>
          <w:bCs w:val="0"/>
          <w:sz w:val="36"/>
        </w:rPr>
      </w:pPr>
      <w:r>
        <w:rPr>
          <w:b/>
          <w:bCs w:val="0"/>
          <w:sz w:val="36"/>
        </w:rPr>
        <w:t>ПОСТАНОВЛЕНИЕ</w:t>
      </w:r>
    </w:p>
    <w:p w:rsidR="00B41232" w:rsidRDefault="00B41232" w:rsidP="00B41232"/>
    <w:p w:rsidR="00B41232" w:rsidRDefault="00B41232" w:rsidP="00B41232">
      <w:pPr>
        <w:rPr>
          <w:b/>
          <w:bCs/>
          <w:sz w:val="28"/>
        </w:rPr>
      </w:pPr>
      <w:r>
        <w:rPr>
          <w:b/>
          <w:bCs/>
          <w:sz w:val="28"/>
        </w:rPr>
        <w:t>01.12.2022   № 416</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B41232" w:rsidRDefault="00B41232" w:rsidP="00B41232">
      <w:pPr>
        <w:rPr>
          <w:sz w:val="28"/>
        </w:rPr>
      </w:pPr>
    </w:p>
    <w:p w:rsidR="00B41232" w:rsidRPr="00781798" w:rsidRDefault="00B41232" w:rsidP="00B41232">
      <w:pPr>
        <w:rPr>
          <w:sz w:val="28"/>
          <w:szCs w:val="28"/>
        </w:rPr>
      </w:pPr>
    </w:p>
    <w:p w:rsidR="00B41232" w:rsidRDefault="00B41232" w:rsidP="00B41232">
      <w:pPr>
        <w:jc w:val="both"/>
        <w:rPr>
          <w:sz w:val="28"/>
        </w:rPr>
      </w:pPr>
      <w:r w:rsidRPr="001C2665">
        <w:rPr>
          <w:sz w:val="28"/>
        </w:rPr>
        <w:t xml:space="preserve">О </w:t>
      </w:r>
      <w:r>
        <w:rPr>
          <w:sz w:val="28"/>
        </w:rPr>
        <w:t>принятии имущества</w:t>
      </w:r>
    </w:p>
    <w:p w:rsidR="00B41232" w:rsidRDefault="00B41232" w:rsidP="00B41232">
      <w:pPr>
        <w:rPr>
          <w:sz w:val="28"/>
          <w:szCs w:val="28"/>
        </w:rPr>
      </w:pPr>
      <w:r>
        <w:rPr>
          <w:sz w:val="28"/>
          <w:szCs w:val="28"/>
        </w:rPr>
        <w:t xml:space="preserve">     </w:t>
      </w:r>
    </w:p>
    <w:p w:rsidR="00B41232" w:rsidRDefault="00B41232" w:rsidP="00B41232">
      <w:pPr>
        <w:rPr>
          <w:sz w:val="28"/>
          <w:szCs w:val="28"/>
        </w:rPr>
      </w:pPr>
    </w:p>
    <w:p w:rsidR="00B41232" w:rsidRDefault="00B41232" w:rsidP="00B41232">
      <w:pPr>
        <w:pStyle w:val="aff"/>
        <w:ind w:firstLine="900"/>
        <w:jc w:val="both"/>
        <w:rPr>
          <w:rFonts w:ascii="Times New Roman" w:hAnsi="Times New Roman"/>
          <w:sz w:val="28"/>
          <w:szCs w:val="28"/>
        </w:rPr>
      </w:pPr>
      <w:r>
        <w:rPr>
          <w:rFonts w:ascii="Times New Roman" w:hAnsi="Times New Roman"/>
          <w:sz w:val="28"/>
          <w:szCs w:val="28"/>
        </w:rPr>
        <w:t>В соответствии 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 на основании распоряжения Администрации Новичихинского сельсовета Новичихинского района Алтайского края от 01.12.2022 № 96-р, ПОСТАНОВЛЯЮ:</w:t>
      </w:r>
    </w:p>
    <w:p w:rsidR="00B41232" w:rsidRDefault="00B41232" w:rsidP="00B41232">
      <w:pPr>
        <w:ind w:firstLine="900"/>
        <w:jc w:val="both"/>
        <w:rPr>
          <w:sz w:val="28"/>
          <w:szCs w:val="28"/>
        </w:rPr>
      </w:pPr>
      <w:r w:rsidRPr="009C7E64">
        <w:rPr>
          <w:sz w:val="28"/>
          <w:szCs w:val="28"/>
        </w:rPr>
        <w:t xml:space="preserve">1. </w:t>
      </w:r>
      <w:r>
        <w:rPr>
          <w:sz w:val="28"/>
          <w:szCs w:val="28"/>
        </w:rPr>
        <w:t>Принять из собственности муниципального образования Новичихинский сельсовет в собственность муниципального образования Новичихинский район имущество согласно приложению 1.</w:t>
      </w:r>
    </w:p>
    <w:p w:rsidR="00B41232" w:rsidRDefault="00B41232" w:rsidP="00B41232">
      <w:pPr>
        <w:jc w:val="both"/>
        <w:rPr>
          <w:sz w:val="28"/>
          <w:szCs w:val="28"/>
        </w:rPr>
      </w:pPr>
      <w:r>
        <w:rPr>
          <w:sz w:val="28"/>
          <w:szCs w:val="28"/>
        </w:rPr>
        <w:t xml:space="preserve">            2. Комитету по экономике и управлению муниципальным имуществом Администрации Новичихинского района передать на праве оперативного управления  </w:t>
      </w:r>
      <w:r>
        <w:rPr>
          <w:color w:val="000000"/>
          <w:sz w:val="28"/>
          <w:szCs w:val="28"/>
        </w:rPr>
        <w:t>Администрации Новичихинского района</w:t>
      </w:r>
      <w:r w:rsidRPr="002E2CCF">
        <w:rPr>
          <w:color w:val="000000"/>
          <w:sz w:val="28"/>
          <w:szCs w:val="28"/>
        </w:rPr>
        <w:t xml:space="preserve"> </w:t>
      </w:r>
      <w:r>
        <w:rPr>
          <w:color w:val="000000"/>
          <w:sz w:val="28"/>
          <w:szCs w:val="28"/>
        </w:rPr>
        <w:t xml:space="preserve">имущество </w:t>
      </w:r>
      <w:r w:rsidRPr="002E2CCF">
        <w:rPr>
          <w:color w:val="000000"/>
          <w:sz w:val="28"/>
          <w:szCs w:val="28"/>
        </w:rPr>
        <w:t>согласно приложению</w:t>
      </w:r>
      <w:r>
        <w:rPr>
          <w:color w:val="000000"/>
          <w:sz w:val="28"/>
          <w:szCs w:val="28"/>
        </w:rPr>
        <w:t xml:space="preserve"> 2.</w:t>
      </w:r>
    </w:p>
    <w:p w:rsidR="00B41232" w:rsidRDefault="00B41232" w:rsidP="00B41232">
      <w:pPr>
        <w:ind w:firstLine="851"/>
        <w:jc w:val="both"/>
        <w:rPr>
          <w:sz w:val="28"/>
          <w:szCs w:val="28"/>
        </w:rPr>
      </w:pPr>
      <w:r>
        <w:rPr>
          <w:sz w:val="28"/>
          <w:szCs w:val="28"/>
        </w:rPr>
        <w:t xml:space="preserve">3. Комитету по экономике и управлению муниципальным имуществом Администрации Новичихинского района передать на праве </w:t>
      </w:r>
      <w:r w:rsidRPr="00610415">
        <w:rPr>
          <w:sz w:val="28"/>
          <w:szCs w:val="28"/>
        </w:rPr>
        <w:t>хозяйственного ведения</w:t>
      </w:r>
      <w:r w:rsidRPr="005C39F2">
        <w:rPr>
          <w:sz w:val="28"/>
          <w:szCs w:val="28"/>
        </w:rPr>
        <w:t xml:space="preserve"> </w:t>
      </w:r>
      <w:r w:rsidRPr="00610415">
        <w:rPr>
          <w:sz w:val="28"/>
          <w:szCs w:val="28"/>
        </w:rPr>
        <w:t xml:space="preserve">МУП «Теплосервис» </w:t>
      </w:r>
      <w:r>
        <w:rPr>
          <w:color w:val="000000"/>
          <w:sz w:val="28"/>
          <w:szCs w:val="28"/>
        </w:rPr>
        <w:t xml:space="preserve">имущество </w:t>
      </w:r>
      <w:r w:rsidRPr="002E2CCF">
        <w:rPr>
          <w:color w:val="000000"/>
          <w:sz w:val="28"/>
          <w:szCs w:val="28"/>
        </w:rPr>
        <w:t>согласно приложению</w:t>
      </w:r>
      <w:r>
        <w:rPr>
          <w:color w:val="000000"/>
          <w:sz w:val="28"/>
          <w:szCs w:val="28"/>
        </w:rPr>
        <w:t xml:space="preserve"> 3.</w:t>
      </w:r>
    </w:p>
    <w:p w:rsidR="00B41232" w:rsidRPr="000F30EB" w:rsidRDefault="00B41232" w:rsidP="00B41232">
      <w:pPr>
        <w:jc w:val="both"/>
        <w:rPr>
          <w:sz w:val="28"/>
          <w:szCs w:val="28"/>
        </w:rPr>
      </w:pPr>
    </w:p>
    <w:tbl>
      <w:tblPr>
        <w:tblW w:w="9094" w:type="dxa"/>
        <w:tblLayout w:type="fixed"/>
        <w:tblLook w:val="0000"/>
      </w:tblPr>
      <w:tblGrid>
        <w:gridCol w:w="2235"/>
        <w:gridCol w:w="2160"/>
        <w:gridCol w:w="2659"/>
        <w:gridCol w:w="2040"/>
      </w:tblGrid>
      <w:tr w:rsidR="00B41232" w:rsidTr="00392A8C">
        <w:tc>
          <w:tcPr>
            <w:tcW w:w="2235" w:type="dxa"/>
          </w:tcPr>
          <w:p w:rsidR="00B41232" w:rsidRPr="00CC072E" w:rsidRDefault="00B41232" w:rsidP="00392A8C">
            <w:pPr>
              <w:rPr>
                <w:bCs/>
                <w:sz w:val="28"/>
                <w:szCs w:val="28"/>
              </w:rPr>
            </w:pPr>
          </w:p>
          <w:p w:rsidR="00B41232" w:rsidRDefault="00B41232" w:rsidP="00392A8C">
            <w:pPr>
              <w:rPr>
                <w:sz w:val="28"/>
                <w:szCs w:val="28"/>
              </w:rPr>
            </w:pPr>
          </w:p>
          <w:p w:rsidR="00B41232" w:rsidRPr="00CC072E" w:rsidRDefault="00B41232" w:rsidP="00392A8C">
            <w:pPr>
              <w:rPr>
                <w:sz w:val="28"/>
                <w:szCs w:val="28"/>
              </w:rPr>
            </w:pPr>
            <w:r w:rsidRPr="00CC072E">
              <w:rPr>
                <w:sz w:val="28"/>
                <w:szCs w:val="28"/>
              </w:rPr>
              <w:t>Глава района</w:t>
            </w:r>
          </w:p>
          <w:p w:rsidR="00B41232" w:rsidRDefault="00B41232" w:rsidP="00392A8C">
            <w:pPr>
              <w:rPr>
                <w:sz w:val="28"/>
              </w:rPr>
            </w:pPr>
          </w:p>
        </w:tc>
        <w:tc>
          <w:tcPr>
            <w:tcW w:w="2160" w:type="dxa"/>
          </w:tcPr>
          <w:p w:rsidR="00B41232" w:rsidRDefault="00B41232" w:rsidP="00392A8C">
            <w:r>
              <w:rPr>
                <w:noProof/>
              </w:rPr>
              <w:drawing>
                <wp:inline distT="0" distB="0" distL="0" distR="0">
                  <wp:extent cx="1095375" cy="1095375"/>
                  <wp:effectExtent l="19050" t="0" r="9525" b="0"/>
                  <wp:docPr id="2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41232" w:rsidRDefault="00B41232" w:rsidP="00392A8C"/>
          <w:p w:rsidR="00B41232" w:rsidRDefault="00B41232" w:rsidP="00392A8C">
            <w:r>
              <w:rPr>
                <w:noProof/>
              </w:rPr>
              <w:drawing>
                <wp:inline distT="0" distB="0" distL="0" distR="0">
                  <wp:extent cx="1123950" cy="876300"/>
                  <wp:effectExtent l="19050" t="0" r="0" b="0"/>
                  <wp:docPr id="2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41232" w:rsidRDefault="00B41232" w:rsidP="00392A8C">
            <w:pPr>
              <w:pStyle w:val="ac"/>
              <w:tabs>
                <w:tab w:val="clear" w:pos="4677"/>
                <w:tab w:val="clear" w:pos="9355"/>
              </w:tabs>
            </w:pPr>
          </w:p>
          <w:p w:rsidR="00B41232" w:rsidRDefault="00B41232" w:rsidP="00392A8C">
            <w:pPr>
              <w:pStyle w:val="ac"/>
              <w:tabs>
                <w:tab w:val="clear" w:pos="4677"/>
                <w:tab w:val="clear" w:pos="9355"/>
              </w:tabs>
            </w:pPr>
          </w:p>
          <w:p w:rsidR="00B41232" w:rsidRPr="008C12D9" w:rsidRDefault="00B41232" w:rsidP="00392A8C">
            <w:pPr>
              <w:rPr>
                <w:sz w:val="28"/>
              </w:rPr>
            </w:pPr>
            <w:r>
              <w:rPr>
                <w:sz w:val="28"/>
              </w:rPr>
              <w:t>С.Л. Ермаков</w:t>
            </w:r>
          </w:p>
          <w:p w:rsidR="00B41232" w:rsidRDefault="00B41232" w:rsidP="00392A8C">
            <w:pPr>
              <w:pStyle w:val="ac"/>
              <w:tabs>
                <w:tab w:val="clear" w:pos="4677"/>
                <w:tab w:val="clear" w:pos="9355"/>
              </w:tabs>
              <w:rPr>
                <w:sz w:val="28"/>
              </w:rPr>
            </w:pPr>
          </w:p>
        </w:tc>
      </w:tr>
    </w:tbl>
    <w:p w:rsidR="00B41232" w:rsidRDefault="00B41232" w:rsidP="00B41232">
      <w:pPr>
        <w:jc w:val="both"/>
        <w:rPr>
          <w:sz w:val="28"/>
          <w:szCs w:val="28"/>
        </w:rPr>
      </w:pPr>
    </w:p>
    <w:p w:rsidR="00B41232" w:rsidRDefault="00B41232" w:rsidP="00B41232">
      <w:pPr>
        <w:jc w:val="both"/>
        <w:rPr>
          <w:sz w:val="28"/>
          <w:szCs w:val="28"/>
        </w:rPr>
      </w:pPr>
    </w:p>
    <w:p w:rsidR="00B41232" w:rsidRDefault="00B41232" w:rsidP="00B41232">
      <w:pPr>
        <w:jc w:val="both"/>
        <w:rPr>
          <w:sz w:val="28"/>
          <w:szCs w:val="28"/>
        </w:rPr>
      </w:pPr>
    </w:p>
    <w:p w:rsidR="00B41232" w:rsidRDefault="00B41232" w:rsidP="00B41232">
      <w:pPr>
        <w:jc w:val="center"/>
        <w:rPr>
          <w:b/>
          <w:iCs/>
        </w:rPr>
      </w:pPr>
    </w:p>
    <w:p w:rsidR="00B41232" w:rsidRDefault="00B41232" w:rsidP="00B41232">
      <w:pPr>
        <w:jc w:val="center"/>
        <w:rPr>
          <w:b/>
          <w:iCs/>
        </w:rPr>
      </w:pPr>
    </w:p>
    <w:p w:rsidR="00B41232" w:rsidRDefault="00B41232" w:rsidP="00B41232">
      <w:pPr>
        <w:jc w:val="center"/>
        <w:rPr>
          <w:b/>
          <w:iCs/>
        </w:rPr>
      </w:pPr>
    </w:p>
    <w:p w:rsidR="00B41232" w:rsidRDefault="00B41232" w:rsidP="00B41232">
      <w:pPr>
        <w:jc w:val="center"/>
        <w:rPr>
          <w:b/>
          <w:iCs/>
        </w:rPr>
      </w:pPr>
    </w:p>
    <w:p w:rsidR="00B41232" w:rsidRDefault="00B41232" w:rsidP="00B41232">
      <w:pPr>
        <w:jc w:val="center"/>
        <w:rPr>
          <w:b/>
          <w:iCs/>
        </w:rPr>
      </w:pPr>
    </w:p>
    <w:p w:rsidR="00B41232" w:rsidRDefault="00B41232" w:rsidP="00B41232">
      <w:pPr>
        <w:jc w:val="center"/>
        <w:rPr>
          <w:b/>
          <w:iCs/>
        </w:rPr>
      </w:pPr>
    </w:p>
    <w:p w:rsidR="00B41232" w:rsidRDefault="00B41232" w:rsidP="00B41232">
      <w:pPr>
        <w:jc w:val="center"/>
        <w:rPr>
          <w:b/>
          <w:iCs/>
        </w:rPr>
      </w:pPr>
    </w:p>
    <w:p w:rsidR="00B41232" w:rsidRDefault="00B41232" w:rsidP="00B41232">
      <w:pPr>
        <w:jc w:val="right"/>
        <w:rPr>
          <w:sz w:val="28"/>
          <w:szCs w:val="28"/>
        </w:rPr>
      </w:pPr>
      <w:r w:rsidRPr="0098349B">
        <w:rPr>
          <w:sz w:val="28"/>
          <w:szCs w:val="28"/>
        </w:rPr>
        <w:lastRenderedPageBreak/>
        <w:t xml:space="preserve">Приложение </w:t>
      </w:r>
      <w:r>
        <w:rPr>
          <w:sz w:val="28"/>
          <w:szCs w:val="28"/>
        </w:rPr>
        <w:t>1</w:t>
      </w:r>
    </w:p>
    <w:p w:rsidR="00B41232" w:rsidRDefault="00B41232" w:rsidP="00B41232">
      <w:pPr>
        <w:jc w:val="right"/>
        <w:rPr>
          <w:sz w:val="28"/>
          <w:szCs w:val="28"/>
        </w:rPr>
      </w:pPr>
      <w:r w:rsidRPr="0098349B">
        <w:rPr>
          <w:sz w:val="28"/>
          <w:szCs w:val="28"/>
        </w:rPr>
        <w:t xml:space="preserve">к постановлению </w:t>
      </w:r>
    </w:p>
    <w:p w:rsidR="00B41232" w:rsidRPr="00B877D3" w:rsidRDefault="00B41232" w:rsidP="00B41232">
      <w:pPr>
        <w:jc w:val="right"/>
        <w:rPr>
          <w:sz w:val="28"/>
          <w:szCs w:val="28"/>
        </w:rPr>
      </w:pPr>
      <w:r>
        <w:rPr>
          <w:sz w:val="28"/>
          <w:szCs w:val="28"/>
        </w:rPr>
        <w:t>от 01.12.2022 № 416</w:t>
      </w:r>
    </w:p>
    <w:p w:rsidR="00B41232" w:rsidRDefault="00B41232" w:rsidP="00B41232">
      <w:pPr>
        <w:jc w:val="right"/>
        <w:rPr>
          <w:sz w:val="28"/>
          <w:szCs w:val="28"/>
        </w:rPr>
      </w:pPr>
    </w:p>
    <w:p w:rsidR="00B41232" w:rsidRDefault="00B41232" w:rsidP="00B41232">
      <w:pPr>
        <w:jc w:val="center"/>
        <w:rPr>
          <w:sz w:val="28"/>
          <w:szCs w:val="28"/>
        </w:rPr>
      </w:pPr>
      <w:r w:rsidRPr="0098349B">
        <w:rPr>
          <w:sz w:val="28"/>
          <w:szCs w:val="28"/>
        </w:rPr>
        <w:t>Перечень имущества,</w:t>
      </w:r>
    </w:p>
    <w:p w:rsidR="00B41232" w:rsidRDefault="00B41232" w:rsidP="00B41232">
      <w:pPr>
        <w:jc w:val="center"/>
        <w:rPr>
          <w:sz w:val="28"/>
          <w:szCs w:val="28"/>
        </w:rPr>
      </w:pPr>
      <w:r w:rsidRPr="0098349B">
        <w:rPr>
          <w:sz w:val="28"/>
          <w:szCs w:val="28"/>
        </w:rPr>
        <w:t xml:space="preserve">принимаемого из </w:t>
      </w:r>
      <w:r>
        <w:rPr>
          <w:sz w:val="28"/>
          <w:szCs w:val="28"/>
        </w:rPr>
        <w:t xml:space="preserve">собственности муниципального образования Новичихинский сельсовет Новичихинского района </w:t>
      </w:r>
      <w:r w:rsidRPr="0098349B">
        <w:rPr>
          <w:sz w:val="28"/>
          <w:szCs w:val="28"/>
        </w:rPr>
        <w:t>Алтайского края в собственность муниципального образования Новичихинский район</w:t>
      </w:r>
    </w:p>
    <w:p w:rsidR="00B41232" w:rsidRDefault="00B41232" w:rsidP="00B41232">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9"/>
        <w:gridCol w:w="2031"/>
        <w:gridCol w:w="1670"/>
        <w:gridCol w:w="1147"/>
        <w:gridCol w:w="1238"/>
        <w:gridCol w:w="1417"/>
        <w:gridCol w:w="1296"/>
      </w:tblGrid>
      <w:tr w:rsidR="00B41232" w:rsidRPr="00B41232" w:rsidTr="00B41232">
        <w:tc>
          <w:tcPr>
            <w:tcW w:w="629" w:type="dxa"/>
            <w:vMerge w:val="restart"/>
            <w:shd w:val="clear" w:color="auto" w:fill="auto"/>
          </w:tcPr>
          <w:p w:rsidR="00B41232" w:rsidRPr="00B41232" w:rsidRDefault="00B41232" w:rsidP="00B41232">
            <w:pPr>
              <w:pStyle w:val="23"/>
              <w:spacing w:after="0" w:line="240" w:lineRule="auto"/>
              <w:rPr>
                <w:lang w:val="ru-RU"/>
              </w:rPr>
            </w:pPr>
            <w:r w:rsidRPr="00B41232">
              <w:rPr>
                <w:lang w:val="ru-RU"/>
              </w:rPr>
              <w:t>№ п/п</w:t>
            </w:r>
          </w:p>
        </w:tc>
        <w:tc>
          <w:tcPr>
            <w:tcW w:w="2031" w:type="dxa"/>
            <w:vMerge w:val="restart"/>
            <w:shd w:val="clear" w:color="auto" w:fill="auto"/>
          </w:tcPr>
          <w:p w:rsidR="00B41232" w:rsidRPr="00B41232" w:rsidRDefault="00B41232" w:rsidP="00B41232">
            <w:pPr>
              <w:pStyle w:val="23"/>
              <w:spacing w:after="0" w:line="240" w:lineRule="auto"/>
              <w:rPr>
                <w:lang w:val="ru-RU"/>
              </w:rPr>
            </w:pPr>
            <w:r w:rsidRPr="00B41232">
              <w:rPr>
                <w:lang w:val="ru-RU"/>
              </w:rPr>
              <w:t>Наименование материальных ценностей</w:t>
            </w:r>
          </w:p>
        </w:tc>
        <w:tc>
          <w:tcPr>
            <w:tcW w:w="2817" w:type="dxa"/>
            <w:gridSpan w:val="2"/>
            <w:shd w:val="clear" w:color="auto" w:fill="auto"/>
          </w:tcPr>
          <w:p w:rsidR="00B41232" w:rsidRPr="00B41232" w:rsidRDefault="00B41232" w:rsidP="00B41232">
            <w:pPr>
              <w:pStyle w:val="23"/>
              <w:spacing w:after="0" w:line="240" w:lineRule="auto"/>
              <w:rPr>
                <w:lang w:val="ru-RU"/>
              </w:rPr>
            </w:pPr>
            <w:r w:rsidRPr="00B41232">
              <w:rPr>
                <w:lang w:val="ru-RU"/>
              </w:rPr>
              <w:t>Единица измерения</w:t>
            </w:r>
          </w:p>
        </w:tc>
        <w:tc>
          <w:tcPr>
            <w:tcW w:w="1238" w:type="dxa"/>
            <w:vMerge w:val="restart"/>
            <w:shd w:val="clear" w:color="auto" w:fill="auto"/>
          </w:tcPr>
          <w:p w:rsidR="00B41232" w:rsidRPr="00B41232" w:rsidRDefault="00B41232" w:rsidP="00B41232">
            <w:pPr>
              <w:pStyle w:val="23"/>
              <w:spacing w:after="0" w:line="240" w:lineRule="auto"/>
              <w:rPr>
                <w:lang w:val="ru-RU"/>
              </w:rPr>
            </w:pPr>
            <w:r w:rsidRPr="00B41232">
              <w:rPr>
                <w:lang w:val="ru-RU"/>
              </w:rPr>
              <w:t>Цена за единицу, руб.</w:t>
            </w:r>
          </w:p>
        </w:tc>
        <w:tc>
          <w:tcPr>
            <w:tcW w:w="1417" w:type="dxa"/>
            <w:vMerge w:val="restart"/>
            <w:shd w:val="clear" w:color="auto" w:fill="auto"/>
          </w:tcPr>
          <w:p w:rsidR="00B41232" w:rsidRPr="00B41232" w:rsidRDefault="00B41232" w:rsidP="00B41232">
            <w:pPr>
              <w:pStyle w:val="23"/>
              <w:spacing w:after="0" w:line="240" w:lineRule="auto"/>
              <w:rPr>
                <w:lang w:val="ru-RU"/>
              </w:rPr>
            </w:pPr>
            <w:r w:rsidRPr="00B41232">
              <w:rPr>
                <w:lang w:val="ru-RU"/>
              </w:rPr>
              <w:t>Количество</w:t>
            </w:r>
          </w:p>
        </w:tc>
        <w:tc>
          <w:tcPr>
            <w:tcW w:w="1296" w:type="dxa"/>
            <w:vMerge w:val="restart"/>
            <w:shd w:val="clear" w:color="auto" w:fill="auto"/>
          </w:tcPr>
          <w:p w:rsidR="00B41232" w:rsidRPr="00B41232" w:rsidRDefault="00B41232" w:rsidP="00B41232">
            <w:pPr>
              <w:pStyle w:val="23"/>
              <w:spacing w:after="0" w:line="240" w:lineRule="auto"/>
              <w:rPr>
                <w:lang w:val="ru-RU"/>
              </w:rPr>
            </w:pPr>
            <w:r w:rsidRPr="00B41232">
              <w:rPr>
                <w:lang w:val="ru-RU"/>
              </w:rPr>
              <w:t>Сумма, руб.</w:t>
            </w:r>
          </w:p>
        </w:tc>
      </w:tr>
      <w:tr w:rsidR="00B41232" w:rsidRPr="00B41232" w:rsidTr="00B41232">
        <w:tc>
          <w:tcPr>
            <w:tcW w:w="629" w:type="dxa"/>
            <w:vMerge/>
            <w:shd w:val="clear" w:color="auto" w:fill="auto"/>
          </w:tcPr>
          <w:p w:rsidR="00B41232" w:rsidRPr="00B41232" w:rsidRDefault="00B41232" w:rsidP="00B41232">
            <w:pPr>
              <w:pStyle w:val="23"/>
              <w:spacing w:after="0" w:line="240" w:lineRule="auto"/>
              <w:jc w:val="both"/>
              <w:rPr>
                <w:lang w:val="ru-RU"/>
              </w:rPr>
            </w:pPr>
          </w:p>
        </w:tc>
        <w:tc>
          <w:tcPr>
            <w:tcW w:w="2031" w:type="dxa"/>
            <w:vMerge/>
            <w:shd w:val="clear" w:color="auto" w:fill="auto"/>
          </w:tcPr>
          <w:p w:rsidR="00B41232" w:rsidRPr="00B41232" w:rsidRDefault="00B41232" w:rsidP="00B41232">
            <w:pPr>
              <w:pStyle w:val="23"/>
              <w:spacing w:after="0" w:line="240" w:lineRule="auto"/>
              <w:jc w:val="both"/>
              <w:rPr>
                <w:lang w:val="ru-RU"/>
              </w:rPr>
            </w:pPr>
          </w:p>
        </w:tc>
        <w:tc>
          <w:tcPr>
            <w:tcW w:w="1670" w:type="dxa"/>
            <w:shd w:val="clear" w:color="auto" w:fill="auto"/>
          </w:tcPr>
          <w:p w:rsidR="00B41232" w:rsidRPr="00B41232" w:rsidRDefault="00B41232" w:rsidP="00B41232">
            <w:pPr>
              <w:pStyle w:val="23"/>
              <w:spacing w:after="0" w:line="240" w:lineRule="auto"/>
              <w:jc w:val="both"/>
              <w:rPr>
                <w:lang w:val="ru-RU"/>
              </w:rPr>
            </w:pPr>
            <w:r w:rsidRPr="00B41232">
              <w:rPr>
                <w:lang w:val="ru-RU"/>
              </w:rPr>
              <w:t>наименование</w:t>
            </w:r>
          </w:p>
        </w:tc>
        <w:tc>
          <w:tcPr>
            <w:tcW w:w="1147" w:type="dxa"/>
            <w:shd w:val="clear" w:color="auto" w:fill="auto"/>
          </w:tcPr>
          <w:p w:rsidR="00B41232" w:rsidRPr="00B41232" w:rsidRDefault="00B41232" w:rsidP="00B41232">
            <w:pPr>
              <w:pStyle w:val="23"/>
              <w:spacing w:after="0" w:line="240" w:lineRule="auto"/>
              <w:jc w:val="both"/>
              <w:rPr>
                <w:lang w:val="ru-RU"/>
              </w:rPr>
            </w:pPr>
            <w:r w:rsidRPr="00B41232">
              <w:rPr>
                <w:lang w:val="ru-RU"/>
              </w:rPr>
              <w:t>Код по ОКЕИ</w:t>
            </w:r>
          </w:p>
        </w:tc>
        <w:tc>
          <w:tcPr>
            <w:tcW w:w="1238" w:type="dxa"/>
            <w:vMerge/>
            <w:shd w:val="clear" w:color="auto" w:fill="auto"/>
          </w:tcPr>
          <w:p w:rsidR="00B41232" w:rsidRPr="00B41232" w:rsidRDefault="00B41232" w:rsidP="00B41232">
            <w:pPr>
              <w:pStyle w:val="23"/>
              <w:spacing w:after="0" w:line="240" w:lineRule="auto"/>
              <w:jc w:val="both"/>
              <w:rPr>
                <w:lang w:val="ru-RU"/>
              </w:rPr>
            </w:pPr>
          </w:p>
        </w:tc>
        <w:tc>
          <w:tcPr>
            <w:tcW w:w="1417" w:type="dxa"/>
            <w:vMerge/>
            <w:shd w:val="clear" w:color="auto" w:fill="auto"/>
          </w:tcPr>
          <w:p w:rsidR="00B41232" w:rsidRPr="00B41232" w:rsidRDefault="00B41232" w:rsidP="00B41232">
            <w:pPr>
              <w:pStyle w:val="23"/>
              <w:spacing w:after="0" w:line="240" w:lineRule="auto"/>
              <w:jc w:val="both"/>
              <w:rPr>
                <w:lang w:val="ru-RU"/>
              </w:rPr>
            </w:pPr>
          </w:p>
        </w:tc>
        <w:tc>
          <w:tcPr>
            <w:tcW w:w="1296" w:type="dxa"/>
            <w:vMerge/>
            <w:shd w:val="clear" w:color="auto" w:fill="auto"/>
          </w:tcPr>
          <w:p w:rsidR="00B41232" w:rsidRPr="00B41232" w:rsidRDefault="00B41232" w:rsidP="00B41232">
            <w:pPr>
              <w:pStyle w:val="23"/>
              <w:spacing w:after="0" w:line="240" w:lineRule="auto"/>
              <w:jc w:val="both"/>
              <w:rPr>
                <w:lang w:val="ru-RU"/>
              </w:rPr>
            </w:pPr>
          </w:p>
        </w:tc>
      </w:tr>
      <w:tr w:rsidR="00B41232" w:rsidRPr="00B41232" w:rsidTr="00B41232">
        <w:tc>
          <w:tcPr>
            <w:tcW w:w="629" w:type="dxa"/>
            <w:shd w:val="clear" w:color="auto" w:fill="auto"/>
          </w:tcPr>
          <w:p w:rsidR="00B41232" w:rsidRPr="00B41232" w:rsidRDefault="00B41232" w:rsidP="00B41232">
            <w:pPr>
              <w:pStyle w:val="23"/>
              <w:spacing w:after="0" w:line="240" w:lineRule="auto"/>
              <w:rPr>
                <w:lang w:val="ru-RU"/>
              </w:rPr>
            </w:pPr>
            <w:r w:rsidRPr="00B41232">
              <w:rPr>
                <w:lang w:val="ru-RU"/>
              </w:rPr>
              <w:t>1</w:t>
            </w:r>
          </w:p>
        </w:tc>
        <w:tc>
          <w:tcPr>
            <w:tcW w:w="2031" w:type="dxa"/>
            <w:shd w:val="clear" w:color="auto" w:fill="auto"/>
          </w:tcPr>
          <w:p w:rsidR="00B41232" w:rsidRPr="00B41232" w:rsidRDefault="00B41232" w:rsidP="00B41232">
            <w:pPr>
              <w:pStyle w:val="23"/>
              <w:spacing w:after="0" w:line="240" w:lineRule="auto"/>
              <w:rPr>
                <w:lang w:val="ru-RU"/>
              </w:rPr>
            </w:pPr>
            <w:r w:rsidRPr="00B41232">
              <w:rPr>
                <w:lang w:val="ru-RU"/>
              </w:rPr>
              <w:t>2</w:t>
            </w:r>
          </w:p>
        </w:tc>
        <w:tc>
          <w:tcPr>
            <w:tcW w:w="1670" w:type="dxa"/>
            <w:shd w:val="clear" w:color="auto" w:fill="auto"/>
          </w:tcPr>
          <w:p w:rsidR="00B41232" w:rsidRPr="00B41232" w:rsidRDefault="00B41232" w:rsidP="00B41232">
            <w:pPr>
              <w:pStyle w:val="23"/>
              <w:spacing w:after="0" w:line="240" w:lineRule="auto"/>
              <w:rPr>
                <w:lang w:val="ru-RU"/>
              </w:rPr>
            </w:pPr>
            <w:r w:rsidRPr="00B41232">
              <w:rPr>
                <w:lang w:val="ru-RU"/>
              </w:rPr>
              <w:t>3</w:t>
            </w:r>
          </w:p>
        </w:tc>
        <w:tc>
          <w:tcPr>
            <w:tcW w:w="1147" w:type="dxa"/>
            <w:shd w:val="clear" w:color="auto" w:fill="auto"/>
          </w:tcPr>
          <w:p w:rsidR="00B41232" w:rsidRPr="00B41232" w:rsidRDefault="00B41232" w:rsidP="00B41232">
            <w:pPr>
              <w:pStyle w:val="23"/>
              <w:spacing w:after="0" w:line="240" w:lineRule="auto"/>
              <w:rPr>
                <w:lang w:val="ru-RU"/>
              </w:rPr>
            </w:pPr>
            <w:r w:rsidRPr="00B41232">
              <w:rPr>
                <w:lang w:val="ru-RU"/>
              </w:rPr>
              <w:t>4</w:t>
            </w:r>
          </w:p>
        </w:tc>
        <w:tc>
          <w:tcPr>
            <w:tcW w:w="1238" w:type="dxa"/>
            <w:shd w:val="clear" w:color="auto" w:fill="auto"/>
          </w:tcPr>
          <w:p w:rsidR="00B41232" w:rsidRPr="00B41232" w:rsidRDefault="00B41232" w:rsidP="00B41232">
            <w:pPr>
              <w:pStyle w:val="23"/>
              <w:spacing w:after="0" w:line="240" w:lineRule="auto"/>
              <w:rPr>
                <w:lang w:val="ru-RU"/>
              </w:rPr>
            </w:pPr>
            <w:r w:rsidRPr="00B41232">
              <w:rPr>
                <w:lang w:val="ru-RU"/>
              </w:rPr>
              <w:t>5</w:t>
            </w:r>
          </w:p>
        </w:tc>
        <w:tc>
          <w:tcPr>
            <w:tcW w:w="1417" w:type="dxa"/>
            <w:shd w:val="clear" w:color="auto" w:fill="auto"/>
          </w:tcPr>
          <w:p w:rsidR="00B41232" w:rsidRPr="00B41232" w:rsidRDefault="00B41232" w:rsidP="00B41232">
            <w:pPr>
              <w:pStyle w:val="23"/>
              <w:spacing w:after="0" w:line="240" w:lineRule="auto"/>
              <w:rPr>
                <w:lang w:val="ru-RU"/>
              </w:rPr>
            </w:pPr>
            <w:r w:rsidRPr="00B41232">
              <w:rPr>
                <w:lang w:val="ru-RU"/>
              </w:rPr>
              <w:t>6</w:t>
            </w:r>
          </w:p>
        </w:tc>
        <w:tc>
          <w:tcPr>
            <w:tcW w:w="1296" w:type="dxa"/>
            <w:shd w:val="clear" w:color="auto" w:fill="auto"/>
          </w:tcPr>
          <w:p w:rsidR="00B41232" w:rsidRPr="00B41232" w:rsidRDefault="00B41232" w:rsidP="00B41232">
            <w:pPr>
              <w:pStyle w:val="23"/>
              <w:spacing w:after="0" w:line="240" w:lineRule="auto"/>
              <w:rPr>
                <w:lang w:val="ru-RU"/>
              </w:rPr>
            </w:pPr>
            <w:r w:rsidRPr="00B41232">
              <w:rPr>
                <w:lang w:val="ru-RU"/>
              </w:rPr>
              <w:t>7</w:t>
            </w:r>
          </w:p>
        </w:tc>
      </w:tr>
      <w:tr w:rsidR="00B41232" w:rsidRPr="00B41232" w:rsidTr="00B41232">
        <w:tc>
          <w:tcPr>
            <w:tcW w:w="629" w:type="dxa"/>
            <w:shd w:val="clear" w:color="auto" w:fill="auto"/>
          </w:tcPr>
          <w:p w:rsidR="00B41232" w:rsidRPr="00B41232" w:rsidRDefault="00B41232" w:rsidP="00B41232">
            <w:pPr>
              <w:pStyle w:val="23"/>
              <w:spacing w:after="0" w:line="240" w:lineRule="auto"/>
              <w:rPr>
                <w:lang w:val="ru-RU"/>
              </w:rPr>
            </w:pPr>
          </w:p>
          <w:p w:rsidR="00B41232" w:rsidRPr="00B41232" w:rsidRDefault="00B41232" w:rsidP="00B41232">
            <w:pPr>
              <w:pStyle w:val="23"/>
              <w:spacing w:after="0" w:line="240" w:lineRule="auto"/>
              <w:rPr>
                <w:lang w:val="ru-RU"/>
              </w:rPr>
            </w:pPr>
            <w:r w:rsidRPr="00B41232">
              <w:rPr>
                <w:lang w:val="ru-RU"/>
              </w:rPr>
              <w:t>1</w:t>
            </w:r>
          </w:p>
        </w:tc>
        <w:tc>
          <w:tcPr>
            <w:tcW w:w="2031" w:type="dxa"/>
            <w:shd w:val="clear" w:color="auto" w:fill="auto"/>
          </w:tcPr>
          <w:p w:rsidR="00B41232" w:rsidRPr="00B41232" w:rsidRDefault="00B41232" w:rsidP="00B41232">
            <w:pPr>
              <w:pStyle w:val="23"/>
              <w:spacing w:after="0" w:line="240" w:lineRule="auto"/>
              <w:jc w:val="both"/>
              <w:rPr>
                <w:lang w:val="ru-RU"/>
              </w:rPr>
            </w:pPr>
            <w:r w:rsidRPr="00B41232">
              <w:rPr>
                <w:lang w:val="ru-RU"/>
              </w:rPr>
              <w:t xml:space="preserve">Генератор бензиновый </w:t>
            </w:r>
            <w:r w:rsidRPr="00B41232">
              <w:t>FUBAG</w:t>
            </w:r>
            <w:r w:rsidRPr="00B41232">
              <w:rPr>
                <w:lang w:val="ru-RU"/>
              </w:rPr>
              <w:t xml:space="preserve"> </w:t>
            </w:r>
            <w:r w:rsidRPr="00B41232">
              <w:t>BS</w:t>
            </w:r>
            <w:r w:rsidRPr="00B41232">
              <w:rPr>
                <w:lang w:val="ru-RU"/>
              </w:rPr>
              <w:t xml:space="preserve"> 8500 </w:t>
            </w:r>
            <w:r w:rsidRPr="00B41232">
              <w:t>XD</w:t>
            </w:r>
            <w:r w:rsidRPr="00B41232">
              <w:rPr>
                <w:lang w:val="ru-RU"/>
              </w:rPr>
              <w:t xml:space="preserve"> </w:t>
            </w:r>
            <w:r w:rsidRPr="00B41232">
              <w:t>ES</w:t>
            </w:r>
            <w:r w:rsidRPr="00B41232">
              <w:rPr>
                <w:lang w:val="ru-RU"/>
              </w:rPr>
              <w:t xml:space="preserve"> </w:t>
            </w:r>
            <w:r w:rsidRPr="00B41232">
              <w:t>DUPLEX</w:t>
            </w:r>
            <w:r w:rsidRPr="00B41232">
              <w:rPr>
                <w:lang w:val="ru-RU"/>
              </w:rPr>
              <w:t xml:space="preserve"> 1</w:t>
            </w:r>
          </w:p>
        </w:tc>
        <w:tc>
          <w:tcPr>
            <w:tcW w:w="1670" w:type="dxa"/>
            <w:shd w:val="clear" w:color="auto" w:fill="auto"/>
          </w:tcPr>
          <w:p w:rsidR="00B41232" w:rsidRPr="00B41232" w:rsidRDefault="00B41232" w:rsidP="00B41232">
            <w:pPr>
              <w:pStyle w:val="23"/>
              <w:spacing w:after="0" w:line="240" w:lineRule="auto"/>
              <w:rPr>
                <w:lang w:val="ru-RU"/>
              </w:rPr>
            </w:pPr>
          </w:p>
          <w:p w:rsidR="00B41232" w:rsidRPr="00B41232" w:rsidRDefault="00B41232" w:rsidP="00B41232">
            <w:pPr>
              <w:pStyle w:val="23"/>
              <w:spacing w:after="0" w:line="240" w:lineRule="auto"/>
              <w:rPr>
                <w:lang w:val="ru-RU"/>
              </w:rPr>
            </w:pPr>
            <w:r w:rsidRPr="00B41232">
              <w:rPr>
                <w:lang w:val="ru-RU"/>
              </w:rPr>
              <w:t>шт.</w:t>
            </w:r>
          </w:p>
        </w:tc>
        <w:tc>
          <w:tcPr>
            <w:tcW w:w="1147" w:type="dxa"/>
            <w:shd w:val="clear" w:color="auto" w:fill="auto"/>
          </w:tcPr>
          <w:p w:rsidR="00B41232" w:rsidRPr="00B41232" w:rsidRDefault="00B41232" w:rsidP="00B41232">
            <w:pPr>
              <w:pStyle w:val="23"/>
              <w:spacing w:after="0" w:line="240" w:lineRule="auto"/>
              <w:rPr>
                <w:lang w:val="ru-RU"/>
              </w:rPr>
            </w:pPr>
          </w:p>
          <w:p w:rsidR="00B41232" w:rsidRPr="00B41232" w:rsidRDefault="00B41232" w:rsidP="00B41232">
            <w:pPr>
              <w:pStyle w:val="23"/>
              <w:spacing w:after="0" w:line="240" w:lineRule="auto"/>
            </w:pPr>
            <w:r w:rsidRPr="00B41232">
              <w:t>796</w:t>
            </w:r>
          </w:p>
        </w:tc>
        <w:tc>
          <w:tcPr>
            <w:tcW w:w="1238" w:type="dxa"/>
            <w:shd w:val="clear" w:color="auto" w:fill="auto"/>
          </w:tcPr>
          <w:p w:rsidR="00B41232" w:rsidRPr="00B41232" w:rsidRDefault="00B41232" w:rsidP="00B41232">
            <w:pPr>
              <w:pStyle w:val="23"/>
              <w:spacing w:after="0" w:line="240" w:lineRule="auto"/>
              <w:rPr>
                <w:lang w:val="ru-RU"/>
              </w:rPr>
            </w:pPr>
          </w:p>
          <w:p w:rsidR="00B41232" w:rsidRPr="00B41232" w:rsidRDefault="00B41232" w:rsidP="00B41232">
            <w:pPr>
              <w:pStyle w:val="23"/>
              <w:spacing w:after="0" w:line="240" w:lineRule="auto"/>
            </w:pPr>
            <w:r w:rsidRPr="00B41232">
              <w:t>90 580</w:t>
            </w:r>
            <w:r w:rsidRPr="00B41232">
              <w:rPr>
                <w:lang w:val="ru-RU"/>
              </w:rPr>
              <w:t>,</w:t>
            </w:r>
            <w:r w:rsidRPr="00B41232">
              <w:t>00</w:t>
            </w:r>
          </w:p>
        </w:tc>
        <w:tc>
          <w:tcPr>
            <w:tcW w:w="1417" w:type="dxa"/>
            <w:shd w:val="clear" w:color="auto" w:fill="auto"/>
          </w:tcPr>
          <w:p w:rsidR="00B41232" w:rsidRPr="00B41232" w:rsidRDefault="00B41232" w:rsidP="00B41232">
            <w:pPr>
              <w:pStyle w:val="23"/>
              <w:spacing w:after="0" w:line="240" w:lineRule="auto"/>
              <w:rPr>
                <w:lang w:val="ru-RU"/>
              </w:rPr>
            </w:pPr>
          </w:p>
          <w:p w:rsidR="00B41232" w:rsidRPr="00B41232" w:rsidRDefault="00B41232" w:rsidP="00B41232">
            <w:pPr>
              <w:pStyle w:val="23"/>
              <w:spacing w:after="0" w:line="240" w:lineRule="auto"/>
            </w:pPr>
            <w:r w:rsidRPr="00B41232">
              <w:t>1</w:t>
            </w:r>
          </w:p>
        </w:tc>
        <w:tc>
          <w:tcPr>
            <w:tcW w:w="1296" w:type="dxa"/>
            <w:shd w:val="clear" w:color="auto" w:fill="auto"/>
          </w:tcPr>
          <w:p w:rsidR="00B41232" w:rsidRPr="00B41232" w:rsidRDefault="00B41232" w:rsidP="00B41232">
            <w:pPr>
              <w:pStyle w:val="23"/>
              <w:spacing w:after="0" w:line="240" w:lineRule="auto"/>
              <w:rPr>
                <w:lang w:val="ru-RU"/>
              </w:rPr>
            </w:pPr>
          </w:p>
          <w:p w:rsidR="00B41232" w:rsidRPr="00B41232" w:rsidRDefault="00B41232" w:rsidP="00B41232">
            <w:pPr>
              <w:pStyle w:val="23"/>
              <w:spacing w:after="0" w:line="240" w:lineRule="auto"/>
            </w:pPr>
            <w:r w:rsidRPr="00B41232">
              <w:t>90 580</w:t>
            </w:r>
            <w:r w:rsidRPr="00B41232">
              <w:rPr>
                <w:lang w:val="ru-RU"/>
              </w:rPr>
              <w:t>,</w:t>
            </w:r>
            <w:r w:rsidRPr="00B41232">
              <w:t>00</w:t>
            </w:r>
          </w:p>
        </w:tc>
      </w:tr>
      <w:tr w:rsidR="00B41232" w:rsidRPr="00B41232" w:rsidTr="00B41232">
        <w:tc>
          <w:tcPr>
            <w:tcW w:w="629" w:type="dxa"/>
            <w:shd w:val="clear" w:color="auto" w:fill="auto"/>
          </w:tcPr>
          <w:p w:rsidR="00B41232" w:rsidRPr="00B41232" w:rsidRDefault="00B41232" w:rsidP="00B41232">
            <w:pPr>
              <w:pStyle w:val="23"/>
              <w:spacing w:after="0" w:line="240" w:lineRule="auto"/>
              <w:rPr>
                <w:lang w:val="ru-RU"/>
              </w:rPr>
            </w:pPr>
          </w:p>
          <w:p w:rsidR="00B41232" w:rsidRPr="00B41232" w:rsidRDefault="00B41232" w:rsidP="00B41232">
            <w:pPr>
              <w:pStyle w:val="23"/>
              <w:spacing w:after="0" w:line="240" w:lineRule="auto"/>
              <w:rPr>
                <w:lang w:val="ru-RU"/>
              </w:rPr>
            </w:pPr>
            <w:r w:rsidRPr="00B41232">
              <w:rPr>
                <w:lang w:val="ru-RU"/>
              </w:rPr>
              <w:t>2</w:t>
            </w:r>
          </w:p>
        </w:tc>
        <w:tc>
          <w:tcPr>
            <w:tcW w:w="2031" w:type="dxa"/>
            <w:shd w:val="clear" w:color="auto" w:fill="auto"/>
          </w:tcPr>
          <w:p w:rsidR="00B41232" w:rsidRPr="00B41232" w:rsidRDefault="00B41232" w:rsidP="00B41232">
            <w:pPr>
              <w:pStyle w:val="23"/>
              <w:spacing w:after="0" w:line="240" w:lineRule="auto"/>
              <w:jc w:val="both"/>
              <w:rPr>
                <w:lang w:val="ru-RU"/>
              </w:rPr>
            </w:pPr>
            <w:r w:rsidRPr="00B41232">
              <w:rPr>
                <w:lang w:val="ru-RU"/>
              </w:rPr>
              <w:t xml:space="preserve">Генератор бензиновый </w:t>
            </w:r>
            <w:r w:rsidRPr="00B41232">
              <w:t>FUBAG</w:t>
            </w:r>
            <w:r w:rsidRPr="00B41232">
              <w:rPr>
                <w:lang w:val="ru-RU"/>
              </w:rPr>
              <w:t xml:space="preserve"> </w:t>
            </w:r>
            <w:r w:rsidRPr="00B41232">
              <w:t>BS</w:t>
            </w:r>
            <w:r w:rsidRPr="00B41232">
              <w:rPr>
                <w:lang w:val="ru-RU"/>
              </w:rPr>
              <w:t xml:space="preserve"> 8500 </w:t>
            </w:r>
            <w:r w:rsidRPr="00B41232">
              <w:t>XD</w:t>
            </w:r>
            <w:r w:rsidRPr="00B41232">
              <w:rPr>
                <w:lang w:val="ru-RU"/>
              </w:rPr>
              <w:t xml:space="preserve"> </w:t>
            </w:r>
            <w:r w:rsidRPr="00B41232">
              <w:t>ES</w:t>
            </w:r>
            <w:r w:rsidRPr="00B41232">
              <w:rPr>
                <w:lang w:val="ru-RU"/>
              </w:rPr>
              <w:t xml:space="preserve"> </w:t>
            </w:r>
            <w:r w:rsidRPr="00B41232">
              <w:t>DUPLEX</w:t>
            </w:r>
            <w:r w:rsidRPr="00B41232">
              <w:rPr>
                <w:lang w:val="ru-RU"/>
              </w:rPr>
              <w:t xml:space="preserve"> 2</w:t>
            </w:r>
          </w:p>
        </w:tc>
        <w:tc>
          <w:tcPr>
            <w:tcW w:w="1670" w:type="dxa"/>
            <w:shd w:val="clear" w:color="auto" w:fill="auto"/>
          </w:tcPr>
          <w:p w:rsidR="00B41232" w:rsidRPr="00B41232" w:rsidRDefault="00B41232" w:rsidP="00B41232">
            <w:pPr>
              <w:pStyle w:val="23"/>
              <w:spacing w:after="0" w:line="240" w:lineRule="auto"/>
              <w:rPr>
                <w:lang w:val="ru-RU"/>
              </w:rPr>
            </w:pPr>
          </w:p>
          <w:p w:rsidR="00B41232" w:rsidRPr="00B41232" w:rsidRDefault="00B41232" w:rsidP="00B41232">
            <w:pPr>
              <w:pStyle w:val="23"/>
              <w:spacing w:after="0" w:line="240" w:lineRule="auto"/>
              <w:rPr>
                <w:lang w:val="ru-RU"/>
              </w:rPr>
            </w:pPr>
            <w:r w:rsidRPr="00B41232">
              <w:rPr>
                <w:lang w:val="ru-RU"/>
              </w:rPr>
              <w:t>шт.</w:t>
            </w:r>
          </w:p>
        </w:tc>
        <w:tc>
          <w:tcPr>
            <w:tcW w:w="1147" w:type="dxa"/>
            <w:shd w:val="clear" w:color="auto" w:fill="auto"/>
          </w:tcPr>
          <w:p w:rsidR="00B41232" w:rsidRPr="00B41232" w:rsidRDefault="00B41232" w:rsidP="00B41232">
            <w:pPr>
              <w:pStyle w:val="23"/>
              <w:spacing w:after="0" w:line="240" w:lineRule="auto"/>
              <w:rPr>
                <w:lang w:val="ru-RU"/>
              </w:rPr>
            </w:pPr>
          </w:p>
          <w:p w:rsidR="00B41232" w:rsidRPr="00B41232" w:rsidRDefault="00B41232" w:rsidP="00B41232">
            <w:pPr>
              <w:pStyle w:val="23"/>
              <w:spacing w:after="0" w:line="240" w:lineRule="auto"/>
            </w:pPr>
            <w:r w:rsidRPr="00B41232">
              <w:t>796</w:t>
            </w:r>
          </w:p>
        </w:tc>
        <w:tc>
          <w:tcPr>
            <w:tcW w:w="1238" w:type="dxa"/>
            <w:shd w:val="clear" w:color="auto" w:fill="auto"/>
          </w:tcPr>
          <w:p w:rsidR="00B41232" w:rsidRPr="00B41232" w:rsidRDefault="00B41232" w:rsidP="00B41232">
            <w:pPr>
              <w:pStyle w:val="23"/>
              <w:spacing w:after="0" w:line="240" w:lineRule="auto"/>
              <w:rPr>
                <w:lang w:val="ru-RU"/>
              </w:rPr>
            </w:pPr>
          </w:p>
          <w:p w:rsidR="00B41232" w:rsidRPr="00B41232" w:rsidRDefault="00B41232" w:rsidP="00B41232">
            <w:pPr>
              <w:pStyle w:val="23"/>
              <w:spacing w:after="0" w:line="240" w:lineRule="auto"/>
            </w:pPr>
            <w:r w:rsidRPr="00B41232">
              <w:t>90 580</w:t>
            </w:r>
            <w:r w:rsidRPr="00B41232">
              <w:rPr>
                <w:lang w:val="ru-RU"/>
              </w:rPr>
              <w:t>,</w:t>
            </w:r>
            <w:r w:rsidRPr="00B41232">
              <w:t>00</w:t>
            </w:r>
          </w:p>
        </w:tc>
        <w:tc>
          <w:tcPr>
            <w:tcW w:w="1417" w:type="dxa"/>
            <w:shd w:val="clear" w:color="auto" w:fill="auto"/>
          </w:tcPr>
          <w:p w:rsidR="00B41232" w:rsidRPr="00B41232" w:rsidRDefault="00B41232" w:rsidP="00B41232">
            <w:pPr>
              <w:pStyle w:val="23"/>
              <w:spacing w:after="0" w:line="240" w:lineRule="auto"/>
              <w:rPr>
                <w:lang w:val="ru-RU"/>
              </w:rPr>
            </w:pPr>
          </w:p>
          <w:p w:rsidR="00B41232" w:rsidRPr="00B41232" w:rsidRDefault="00B41232" w:rsidP="00B41232">
            <w:pPr>
              <w:pStyle w:val="23"/>
              <w:spacing w:after="0" w:line="240" w:lineRule="auto"/>
            </w:pPr>
            <w:r w:rsidRPr="00B41232">
              <w:t>1</w:t>
            </w:r>
          </w:p>
        </w:tc>
        <w:tc>
          <w:tcPr>
            <w:tcW w:w="1296" w:type="dxa"/>
            <w:shd w:val="clear" w:color="auto" w:fill="auto"/>
          </w:tcPr>
          <w:p w:rsidR="00B41232" w:rsidRPr="00B41232" w:rsidRDefault="00B41232" w:rsidP="00B41232">
            <w:pPr>
              <w:pStyle w:val="23"/>
              <w:spacing w:after="0" w:line="240" w:lineRule="auto"/>
              <w:rPr>
                <w:lang w:val="ru-RU"/>
              </w:rPr>
            </w:pPr>
          </w:p>
          <w:p w:rsidR="00B41232" w:rsidRPr="00B41232" w:rsidRDefault="00B41232" w:rsidP="00B41232">
            <w:pPr>
              <w:pStyle w:val="23"/>
              <w:spacing w:after="0" w:line="240" w:lineRule="auto"/>
            </w:pPr>
            <w:r w:rsidRPr="00B41232">
              <w:t>90 580</w:t>
            </w:r>
            <w:r w:rsidRPr="00B41232">
              <w:rPr>
                <w:lang w:val="ru-RU"/>
              </w:rPr>
              <w:t>,</w:t>
            </w:r>
            <w:r w:rsidRPr="00B41232">
              <w:t>00</w:t>
            </w:r>
          </w:p>
        </w:tc>
      </w:tr>
      <w:tr w:rsidR="00B41232" w:rsidRPr="00B41232" w:rsidTr="00B41232">
        <w:tc>
          <w:tcPr>
            <w:tcW w:w="629" w:type="dxa"/>
            <w:shd w:val="clear" w:color="auto" w:fill="auto"/>
          </w:tcPr>
          <w:p w:rsidR="00B41232" w:rsidRPr="00B41232" w:rsidRDefault="00B41232" w:rsidP="00B41232">
            <w:pPr>
              <w:pStyle w:val="23"/>
              <w:spacing w:after="0" w:line="240" w:lineRule="auto"/>
              <w:jc w:val="both"/>
              <w:rPr>
                <w:lang w:val="ru-RU"/>
              </w:rPr>
            </w:pPr>
          </w:p>
        </w:tc>
        <w:tc>
          <w:tcPr>
            <w:tcW w:w="2031" w:type="dxa"/>
            <w:shd w:val="clear" w:color="auto" w:fill="auto"/>
          </w:tcPr>
          <w:p w:rsidR="00B41232" w:rsidRPr="00B41232" w:rsidRDefault="00B41232" w:rsidP="00B41232">
            <w:pPr>
              <w:pStyle w:val="23"/>
              <w:spacing w:after="0" w:line="240" w:lineRule="auto"/>
              <w:jc w:val="both"/>
              <w:rPr>
                <w:lang w:val="ru-RU"/>
              </w:rPr>
            </w:pPr>
            <w:r w:rsidRPr="00B41232">
              <w:rPr>
                <w:lang w:val="ru-RU"/>
              </w:rPr>
              <w:t xml:space="preserve">Итого </w:t>
            </w:r>
          </w:p>
        </w:tc>
        <w:tc>
          <w:tcPr>
            <w:tcW w:w="1670" w:type="dxa"/>
            <w:shd w:val="clear" w:color="auto" w:fill="auto"/>
          </w:tcPr>
          <w:p w:rsidR="00B41232" w:rsidRPr="00B41232" w:rsidRDefault="00B41232" w:rsidP="00B41232">
            <w:pPr>
              <w:pStyle w:val="23"/>
              <w:spacing w:after="0" w:line="240" w:lineRule="auto"/>
              <w:rPr>
                <w:lang w:val="ru-RU"/>
              </w:rPr>
            </w:pPr>
          </w:p>
        </w:tc>
        <w:tc>
          <w:tcPr>
            <w:tcW w:w="1147" w:type="dxa"/>
            <w:shd w:val="clear" w:color="auto" w:fill="auto"/>
          </w:tcPr>
          <w:p w:rsidR="00B41232" w:rsidRPr="00B41232" w:rsidRDefault="00B41232" w:rsidP="00B41232">
            <w:pPr>
              <w:pStyle w:val="23"/>
              <w:spacing w:after="0" w:line="240" w:lineRule="auto"/>
              <w:rPr>
                <w:lang w:val="ru-RU"/>
              </w:rPr>
            </w:pPr>
          </w:p>
        </w:tc>
        <w:tc>
          <w:tcPr>
            <w:tcW w:w="1238" w:type="dxa"/>
            <w:shd w:val="clear" w:color="auto" w:fill="auto"/>
          </w:tcPr>
          <w:p w:rsidR="00B41232" w:rsidRPr="00B41232" w:rsidRDefault="00B41232" w:rsidP="00B41232">
            <w:pPr>
              <w:pStyle w:val="23"/>
              <w:spacing w:after="0" w:line="240" w:lineRule="auto"/>
              <w:rPr>
                <w:lang w:val="ru-RU"/>
              </w:rPr>
            </w:pPr>
          </w:p>
        </w:tc>
        <w:tc>
          <w:tcPr>
            <w:tcW w:w="1417" w:type="dxa"/>
            <w:shd w:val="clear" w:color="auto" w:fill="auto"/>
          </w:tcPr>
          <w:p w:rsidR="00B41232" w:rsidRPr="00B41232" w:rsidRDefault="00B41232" w:rsidP="00B41232">
            <w:pPr>
              <w:pStyle w:val="23"/>
              <w:spacing w:after="0" w:line="240" w:lineRule="auto"/>
              <w:rPr>
                <w:lang w:val="ru-RU"/>
              </w:rPr>
            </w:pPr>
          </w:p>
        </w:tc>
        <w:tc>
          <w:tcPr>
            <w:tcW w:w="1296" w:type="dxa"/>
            <w:shd w:val="clear" w:color="auto" w:fill="auto"/>
          </w:tcPr>
          <w:p w:rsidR="00B41232" w:rsidRPr="00B41232" w:rsidRDefault="00B41232" w:rsidP="00B41232">
            <w:pPr>
              <w:pStyle w:val="23"/>
              <w:spacing w:after="0" w:line="240" w:lineRule="auto"/>
              <w:rPr>
                <w:lang w:val="ru-RU"/>
              </w:rPr>
            </w:pPr>
            <w:r w:rsidRPr="00B41232">
              <w:rPr>
                <w:lang w:val="ru-RU"/>
              </w:rPr>
              <w:t>181 160,00</w:t>
            </w:r>
          </w:p>
        </w:tc>
      </w:tr>
    </w:tbl>
    <w:p w:rsidR="00B41232" w:rsidRPr="00DC793F" w:rsidRDefault="00B41232" w:rsidP="00B41232">
      <w:pPr>
        <w:pStyle w:val="23"/>
        <w:jc w:val="both"/>
        <w:rPr>
          <w:lang w:val="ru-RU"/>
        </w:rPr>
      </w:pPr>
      <w:r w:rsidRPr="00200853">
        <w:rPr>
          <w:sz w:val="22"/>
          <w:szCs w:val="22"/>
          <w:lang w:val="ru-RU"/>
        </w:rPr>
        <w:t xml:space="preserve"> </w:t>
      </w:r>
      <w:r w:rsidRPr="00DC793F">
        <w:rPr>
          <w:lang w:val="ru-RU"/>
        </w:rPr>
        <w:tab/>
      </w:r>
      <w:r w:rsidRPr="00DC793F">
        <w:rPr>
          <w:lang w:val="ru-RU"/>
        </w:rPr>
        <w:tab/>
      </w:r>
    </w:p>
    <w:p w:rsidR="00B41232" w:rsidRDefault="00B41232" w:rsidP="00B41232">
      <w:pPr>
        <w:jc w:val="right"/>
        <w:rPr>
          <w:sz w:val="28"/>
          <w:szCs w:val="28"/>
        </w:rPr>
      </w:pPr>
    </w:p>
    <w:p w:rsidR="00B41232" w:rsidRDefault="00B41232" w:rsidP="00B41232">
      <w:pPr>
        <w:jc w:val="right"/>
        <w:rPr>
          <w:sz w:val="28"/>
          <w:szCs w:val="28"/>
        </w:rPr>
      </w:pPr>
    </w:p>
    <w:p w:rsidR="00B41232" w:rsidRDefault="00B41232" w:rsidP="00B41232">
      <w:pPr>
        <w:jc w:val="right"/>
        <w:rPr>
          <w:sz w:val="28"/>
          <w:szCs w:val="28"/>
        </w:rPr>
      </w:pPr>
    </w:p>
    <w:p w:rsidR="00B41232" w:rsidRDefault="00B41232" w:rsidP="00B41232">
      <w:pPr>
        <w:jc w:val="right"/>
        <w:rPr>
          <w:sz w:val="28"/>
          <w:szCs w:val="28"/>
        </w:rPr>
      </w:pPr>
    </w:p>
    <w:p w:rsidR="00B41232" w:rsidRDefault="00B41232" w:rsidP="00B41232">
      <w:pPr>
        <w:jc w:val="right"/>
        <w:rPr>
          <w:sz w:val="28"/>
          <w:szCs w:val="28"/>
        </w:rPr>
      </w:pPr>
    </w:p>
    <w:p w:rsidR="00B41232" w:rsidRDefault="00B41232" w:rsidP="00B41232">
      <w:pPr>
        <w:jc w:val="right"/>
        <w:rPr>
          <w:sz w:val="28"/>
          <w:szCs w:val="28"/>
        </w:rPr>
      </w:pPr>
    </w:p>
    <w:p w:rsidR="00B41232" w:rsidRDefault="00B41232" w:rsidP="00B41232">
      <w:pPr>
        <w:jc w:val="right"/>
        <w:rPr>
          <w:sz w:val="28"/>
          <w:szCs w:val="28"/>
        </w:rPr>
      </w:pPr>
    </w:p>
    <w:p w:rsidR="00B41232" w:rsidRDefault="00B41232" w:rsidP="00B41232">
      <w:pPr>
        <w:jc w:val="right"/>
        <w:rPr>
          <w:sz w:val="28"/>
          <w:szCs w:val="28"/>
        </w:rPr>
      </w:pPr>
    </w:p>
    <w:p w:rsidR="00B41232" w:rsidRDefault="00B41232" w:rsidP="00B41232">
      <w:pPr>
        <w:jc w:val="right"/>
        <w:rPr>
          <w:sz w:val="28"/>
          <w:szCs w:val="28"/>
        </w:rPr>
      </w:pPr>
    </w:p>
    <w:p w:rsidR="00B41232" w:rsidRDefault="00B41232" w:rsidP="00B41232">
      <w:pPr>
        <w:jc w:val="right"/>
        <w:rPr>
          <w:sz w:val="28"/>
          <w:szCs w:val="28"/>
        </w:rPr>
      </w:pPr>
    </w:p>
    <w:p w:rsidR="00B41232" w:rsidRDefault="00B41232" w:rsidP="00B41232">
      <w:pPr>
        <w:jc w:val="right"/>
        <w:rPr>
          <w:sz w:val="28"/>
          <w:szCs w:val="28"/>
        </w:rPr>
      </w:pPr>
    </w:p>
    <w:p w:rsidR="00B41232" w:rsidRDefault="00B41232" w:rsidP="00B41232">
      <w:pPr>
        <w:jc w:val="right"/>
        <w:rPr>
          <w:sz w:val="28"/>
          <w:szCs w:val="28"/>
        </w:rPr>
      </w:pPr>
    </w:p>
    <w:p w:rsidR="00B41232" w:rsidRDefault="00B41232" w:rsidP="00B41232">
      <w:pPr>
        <w:jc w:val="right"/>
        <w:rPr>
          <w:sz w:val="28"/>
          <w:szCs w:val="28"/>
        </w:rPr>
      </w:pPr>
    </w:p>
    <w:p w:rsidR="00B41232" w:rsidRDefault="00B41232" w:rsidP="00B41232">
      <w:pPr>
        <w:jc w:val="right"/>
        <w:rPr>
          <w:sz w:val="28"/>
          <w:szCs w:val="28"/>
        </w:rPr>
      </w:pPr>
    </w:p>
    <w:p w:rsidR="00B41232" w:rsidRDefault="00B41232" w:rsidP="00B41232">
      <w:pPr>
        <w:jc w:val="right"/>
        <w:rPr>
          <w:sz w:val="28"/>
          <w:szCs w:val="28"/>
        </w:rPr>
      </w:pPr>
    </w:p>
    <w:p w:rsidR="00B41232" w:rsidRDefault="00B41232" w:rsidP="00B41232">
      <w:pPr>
        <w:jc w:val="right"/>
        <w:rPr>
          <w:sz w:val="28"/>
          <w:szCs w:val="28"/>
        </w:rPr>
      </w:pPr>
    </w:p>
    <w:p w:rsidR="00B41232" w:rsidRDefault="00B41232" w:rsidP="00B41232">
      <w:pPr>
        <w:jc w:val="right"/>
        <w:rPr>
          <w:sz w:val="28"/>
          <w:szCs w:val="28"/>
        </w:rPr>
      </w:pPr>
    </w:p>
    <w:p w:rsidR="00B41232" w:rsidRDefault="00B41232" w:rsidP="00B41232">
      <w:pPr>
        <w:jc w:val="right"/>
        <w:rPr>
          <w:sz w:val="28"/>
          <w:szCs w:val="28"/>
        </w:rPr>
      </w:pPr>
    </w:p>
    <w:p w:rsidR="00B41232" w:rsidRDefault="00B41232" w:rsidP="00B41232">
      <w:pPr>
        <w:jc w:val="right"/>
        <w:rPr>
          <w:sz w:val="28"/>
          <w:szCs w:val="28"/>
        </w:rPr>
      </w:pPr>
    </w:p>
    <w:p w:rsidR="00B41232" w:rsidRDefault="00B41232" w:rsidP="00B41232">
      <w:pPr>
        <w:jc w:val="right"/>
        <w:rPr>
          <w:sz w:val="28"/>
          <w:szCs w:val="28"/>
        </w:rPr>
      </w:pPr>
    </w:p>
    <w:p w:rsidR="00B41232" w:rsidRDefault="00B41232" w:rsidP="00B41232">
      <w:pPr>
        <w:jc w:val="right"/>
        <w:rPr>
          <w:sz w:val="28"/>
          <w:szCs w:val="28"/>
        </w:rPr>
      </w:pPr>
    </w:p>
    <w:p w:rsidR="00B41232" w:rsidRDefault="00B41232" w:rsidP="00B41232">
      <w:pPr>
        <w:jc w:val="right"/>
        <w:rPr>
          <w:sz w:val="28"/>
          <w:szCs w:val="28"/>
        </w:rPr>
      </w:pPr>
      <w:r w:rsidRPr="0098349B">
        <w:rPr>
          <w:sz w:val="28"/>
          <w:szCs w:val="28"/>
        </w:rPr>
        <w:lastRenderedPageBreak/>
        <w:t xml:space="preserve">Приложение </w:t>
      </w:r>
      <w:r>
        <w:rPr>
          <w:sz w:val="28"/>
          <w:szCs w:val="28"/>
        </w:rPr>
        <w:t>2</w:t>
      </w:r>
    </w:p>
    <w:p w:rsidR="00B41232" w:rsidRDefault="00B41232" w:rsidP="00B41232">
      <w:pPr>
        <w:jc w:val="right"/>
        <w:rPr>
          <w:sz w:val="28"/>
          <w:szCs w:val="28"/>
        </w:rPr>
      </w:pPr>
      <w:r w:rsidRPr="0098349B">
        <w:rPr>
          <w:sz w:val="28"/>
          <w:szCs w:val="28"/>
        </w:rPr>
        <w:t xml:space="preserve">к постановлению </w:t>
      </w:r>
    </w:p>
    <w:p w:rsidR="00B41232" w:rsidRPr="00B877D3" w:rsidRDefault="00B41232" w:rsidP="00B41232">
      <w:pPr>
        <w:jc w:val="right"/>
        <w:rPr>
          <w:sz w:val="28"/>
          <w:szCs w:val="28"/>
        </w:rPr>
      </w:pPr>
      <w:r>
        <w:rPr>
          <w:sz w:val="28"/>
          <w:szCs w:val="28"/>
        </w:rPr>
        <w:t>от 01.12.2022 № 416</w:t>
      </w:r>
    </w:p>
    <w:p w:rsidR="00B41232" w:rsidRPr="0098349B" w:rsidRDefault="00B41232" w:rsidP="00B41232">
      <w:pPr>
        <w:jc w:val="right"/>
        <w:rPr>
          <w:sz w:val="28"/>
          <w:szCs w:val="28"/>
        </w:rPr>
      </w:pPr>
    </w:p>
    <w:p w:rsidR="00B41232" w:rsidRDefault="00B41232" w:rsidP="00B41232">
      <w:pPr>
        <w:jc w:val="center"/>
        <w:rPr>
          <w:sz w:val="28"/>
          <w:szCs w:val="28"/>
        </w:rPr>
      </w:pPr>
      <w:r w:rsidRPr="0098349B">
        <w:rPr>
          <w:sz w:val="28"/>
          <w:szCs w:val="28"/>
        </w:rPr>
        <w:t>Перечень имущества,</w:t>
      </w:r>
      <w:r>
        <w:rPr>
          <w:sz w:val="28"/>
          <w:szCs w:val="28"/>
        </w:rPr>
        <w:t xml:space="preserve"> </w:t>
      </w:r>
    </w:p>
    <w:p w:rsidR="00B41232" w:rsidRDefault="00B41232" w:rsidP="00B41232">
      <w:pPr>
        <w:jc w:val="center"/>
        <w:rPr>
          <w:sz w:val="28"/>
          <w:szCs w:val="28"/>
        </w:rPr>
      </w:pPr>
      <w:r>
        <w:rPr>
          <w:sz w:val="28"/>
          <w:szCs w:val="28"/>
        </w:rPr>
        <w:t>передаваемого в оперативное  управление</w:t>
      </w:r>
    </w:p>
    <w:p w:rsidR="00B41232" w:rsidRPr="009C440E" w:rsidRDefault="00B41232" w:rsidP="00B41232">
      <w:pPr>
        <w:jc w:val="center"/>
        <w:rPr>
          <w:sz w:val="28"/>
        </w:rPr>
      </w:pPr>
      <w:r>
        <w:rPr>
          <w:color w:val="000000"/>
          <w:sz w:val="28"/>
          <w:szCs w:val="28"/>
        </w:rPr>
        <w:t>Администрации Новичихинского района</w:t>
      </w:r>
    </w:p>
    <w:p w:rsidR="00B41232" w:rsidRDefault="00B41232" w:rsidP="00B41232">
      <w:pPr>
        <w:jc w:val="center"/>
      </w:pPr>
      <w:r w:rsidRPr="00F15CF7">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5"/>
        <w:gridCol w:w="2054"/>
        <w:gridCol w:w="1670"/>
        <w:gridCol w:w="1168"/>
        <w:gridCol w:w="1243"/>
        <w:gridCol w:w="1417"/>
        <w:gridCol w:w="1241"/>
      </w:tblGrid>
      <w:tr w:rsidR="00B41232" w:rsidRPr="00B41232" w:rsidTr="00392A8C">
        <w:tc>
          <w:tcPr>
            <w:tcW w:w="675" w:type="dxa"/>
            <w:vMerge w:val="restart"/>
            <w:shd w:val="clear" w:color="auto" w:fill="auto"/>
          </w:tcPr>
          <w:p w:rsidR="00B41232" w:rsidRPr="00B41232" w:rsidRDefault="00B41232" w:rsidP="00B41232">
            <w:pPr>
              <w:pStyle w:val="23"/>
              <w:spacing w:after="0" w:line="240" w:lineRule="auto"/>
              <w:rPr>
                <w:lang w:val="ru-RU"/>
              </w:rPr>
            </w:pPr>
            <w:r w:rsidRPr="00B41232">
              <w:rPr>
                <w:lang w:val="ru-RU"/>
              </w:rPr>
              <w:t>№ п/п</w:t>
            </w:r>
          </w:p>
        </w:tc>
        <w:tc>
          <w:tcPr>
            <w:tcW w:w="2197" w:type="dxa"/>
            <w:vMerge w:val="restart"/>
            <w:shd w:val="clear" w:color="auto" w:fill="auto"/>
          </w:tcPr>
          <w:p w:rsidR="00B41232" w:rsidRPr="00B41232" w:rsidRDefault="00B41232" w:rsidP="00B41232">
            <w:pPr>
              <w:pStyle w:val="23"/>
              <w:spacing w:after="0" w:line="240" w:lineRule="auto"/>
              <w:rPr>
                <w:lang w:val="ru-RU"/>
              </w:rPr>
            </w:pPr>
            <w:r w:rsidRPr="00B41232">
              <w:rPr>
                <w:lang w:val="ru-RU"/>
              </w:rPr>
              <w:t>Наименование материальных ценностей</w:t>
            </w:r>
          </w:p>
        </w:tc>
        <w:tc>
          <w:tcPr>
            <w:tcW w:w="2842" w:type="dxa"/>
            <w:gridSpan w:val="2"/>
            <w:shd w:val="clear" w:color="auto" w:fill="auto"/>
          </w:tcPr>
          <w:p w:rsidR="00B41232" w:rsidRPr="00B41232" w:rsidRDefault="00B41232" w:rsidP="00B41232">
            <w:pPr>
              <w:pStyle w:val="23"/>
              <w:spacing w:after="0" w:line="240" w:lineRule="auto"/>
              <w:rPr>
                <w:lang w:val="ru-RU"/>
              </w:rPr>
            </w:pPr>
            <w:r w:rsidRPr="00B41232">
              <w:rPr>
                <w:lang w:val="ru-RU"/>
              </w:rPr>
              <w:t>Единица измерения</w:t>
            </w:r>
          </w:p>
        </w:tc>
        <w:tc>
          <w:tcPr>
            <w:tcW w:w="1271" w:type="dxa"/>
            <w:vMerge w:val="restart"/>
            <w:shd w:val="clear" w:color="auto" w:fill="auto"/>
          </w:tcPr>
          <w:p w:rsidR="00B41232" w:rsidRPr="00B41232" w:rsidRDefault="00B41232" w:rsidP="00B41232">
            <w:pPr>
              <w:pStyle w:val="23"/>
              <w:spacing w:after="0" w:line="240" w:lineRule="auto"/>
              <w:rPr>
                <w:lang w:val="ru-RU"/>
              </w:rPr>
            </w:pPr>
            <w:r w:rsidRPr="00B41232">
              <w:rPr>
                <w:lang w:val="ru-RU"/>
              </w:rPr>
              <w:t>Цена за единицу, руб.</w:t>
            </w:r>
          </w:p>
        </w:tc>
        <w:tc>
          <w:tcPr>
            <w:tcW w:w="1317" w:type="dxa"/>
            <w:vMerge w:val="restart"/>
            <w:shd w:val="clear" w:color="auto" w:fill="auto"/>
          </w:tcPr>
          <w:p w:rsidR="00B41232" w:rsidRPr="00B41232" w:rsidRDefault="00B41232" w:rsidP="00B41232">
            <w:pPr>
              <w:pStyle w:val="23"/>
              <w:spacing w:after="0" w:line="240" w:lineRule="auto"/>
              <w:rPr>
                <w:lang w:val="ru-RU"/>
              </w:rPr>
            </w:pPr>
            <w:r w:rsidRPr="00B41232">
              <w:rPr>
                <w:lang w:val="ru-RU"/>
              </w:rPr>
              <w:t>Количество</w:t>
            </w:r>
          </w:p>
        </w:tc>
        <w:tc>
          <w:tcPr>
            <w:tcW w:w="1268" w:type="dxa"/>
            <w:vMerge w:val="restart"/>
            <w:shd w:val="clear" w:color="auto" w:fill="auto"/>
          </w:tcPr>
          <w:p w:rsidR="00B41232" w:rsidRPr="00B41232" w:rsidRDefault="00B41232" w:rsidP="00B41232">
            <w:pPr>
              <w:pStyle w:val="23"/>
              <w:spacing w:after="0" w:line="240" w:lineRule="auto"/>
              <w:rPr>
                <w:lang w:val="ru-RU"/>
              </w:rPr>
            </w:pPr>
            <w:r w:rsidRPr="00B41232">
              <w:rPr>
                <w:lang w:val="ru-RU"/>
              </w:rPr>
              <w:t>Сумма, руб.</w:t>
            </w:r>
          </w:p>
        </w:tc>
      </w:tr>
      <w:tr w:rsidR="00B41232" w:rsidRPr="00B41232" w:rsidTr="00392A8C">
        <w:tc>
          <w:tcPr>
            <w:tcW w:w="675" w:type="dxa"/>
            <w:vMerge/>
            <w:shd w:val="clear" w:color="auto" w:fill="auto"/>
          </w:tcPr>
          <w:p w:rsidR="00B41232" w:rsidRPr="00B41232" w:rsidRDefault="00B41232" w:rsidP="00B41232">
            <w:pPr>
              <w:pStyle w:val="23"/>
              <w:spacing w:after="0" w:line="240" w:lineRule="auto"/>
              <w:jc w:val="both"/>
              <w:rPr>
                <w:lang w:val="ru-RU"/>
              </w:rPr>
            </w:pPr>
          </w:p>
        </w:tc>
        <w:tc>
          <w:tcPr>
            <w:tcW w:w="2197" w:type="dxa"/>
            <w:vMerge/>
            <w:shd w:val="clear" w:color="auto" w:fill="auto"/>
          </w:tcPr>
          <w:p w:rsidR="00B41232" w:rsidRPr="00B41232" w:rsidRDefault="00B41232" w:rsidP="00B41232">
            <w:pPr>
              <w:pStyle w:val="23"/>
              <w:spacing w:after="0" w:line="240" w:lineRule="auto"/>
              <w:jc w:val="both"/>
              <w:rPr>
                <w:lang w:val="ru-RU"/>
              </w:rPr>
            </w:pPr>
          </w:p>
        </w:tc>
        <w:tc>
          <w:tcPr>
            <w:tcW w:w="1549" w:type="dxa"/>
            <w:shd w:val="clear" w:color="auto" w:fill="auto"/>
          </w:tcPr>
          <w:p w:rsidR="00B41232" w:rsidRPr="00B41232" w:rsidRDefault="00B41232" w:rsidP="00B41232">
            <w:pPr>
              <w:pStyle w:val="23"/>
              <w:spacing w:after="0" w:line="240" w:lineRule="auto"/>
              <w:jc w:val="both"/>
              <w:rPr>
                <w:lang w:val="ru-RU"/>
              </w:rPr>
            </w:pPr>
            <w:r w:rsidRPr="00B41232">
              <w:rPr>
                <w:lang w:val="ru-RU"/>
              </w:rPr>
              <w:t>наименование</w:t>
            </w:r>
          </w:p>
        </w:tc>
        <w:tc>
          <w:tcPr>
            <w:tcW w:w="1293" w:type="dxa"/>
            <w:shd w:val="clear" w:color="auto" w:fill="auto"/>
          </w:tcPr>
          <w:p w:rsidR="00B41232" w:rsidRPr="00B41232" w:rsidRDefault="00B41232" w:rsidP="00B41232">
            <w:pPr>
              <w:pStyle w:val="23"/>
              <w:spacing w:after="0" w:line="240" w:lineRule="auto"/>
              <w:jc w:val="both"/>
              <w:rPr>
                <w:lang w:val="ru-RU"/>
              </w:rPr>
            </w:pPr>
            <w:r w:rsidRPr="00B41232">
              <w:rPr>
                <w:lang w:val="ru-RU"/>
              </w:rPr>
              <w:t>Код по ОКЕИ</w:t>
            </w:r>
          </w:p>
        </w:tc>
        <w:tc>
          <w:tcPr>
            <w:tcW w:w="1271" w:type="dxa"/>
            <w:vMerge/>
            <w:shd w:val="clear" w:color="auto" w:fill="auto"/>
          </w:tcPr>
          <w:p w:rsidR="00B41232" w:rsidRPr="00B41232" w:rsidRDefault="00B41232" w:rsidP="00B41232">
            <w:pPr>
              <w:pStyle w:val="23"/>
              <w:spacing w:after="0" w:line="240" w:lineRule="auto"/>
              <w:jc w:val="both"/>
              <w:rPr>
                <w:lang w:val="ru-RU"/>
              </w:rPr>
            </w:pPr>
          </w:p>
        </w:tc>
        <w:tc>
          <w:tcPr>
            <w:tcW w:w="1317" w:type="dxa"/>
            <w:vMerge/>
            <w:shd w:val="clear" w:color="auto" w:fill="auto"/>
          </w:tcPr>
          <w:p w:rsidR="00B41232" w:rsidRPr="00B41232" w:rsidRDefault="00B41232" w:rsidP="00B41232">
            <w:pPr>
              <w:pStyle w:val="23"/>
              <w:spacing w:after="0" w:line="240" w:lineRule="auto"/>
              <w:jc w:val="both"/>
              <w:rPr>
                <w:lang w:val="ru-RU"/>
              </w:rPr>
            </w:pPr>
          </w:p>
        </w:tc>
        <w:tc>
          <w:tcPr>
            <w:tcW w:w="1268" w:type="dxa"/>
            <w:vMerge/>
            <w:shd w:val="clear" w:color="auto" w:fill="auto"/>
          </w:tcPr>
          <w:p w:rsidR="00B41232" w:rsidRPr="00B41232" w:rsidRDefault="00B41232" w:rsidP="00B41232">
            <w:pPr>
              <w:pStyle w:val="23"/>
              <w:spacing w:after="0" w:line="240" w:lineRule="auto"/>
              <w:jc w:val="both"/>
              <w:rPr>
                <w:lang w:val="ru-RU"/>
              </w:rPr>
            </w:pPr>
          </w:p>
        </w:tc>
      </w:tr>
      <w:tr w:rsidR="00B41232" w:rsidRPr="00B41232" w:rsidTr="00392A8C">
        <w:tc>
          <w:tcPr>
            <w:tcW w:w="675" w:type="dxa"/>
            <w:shd w:val="clear" w:color="auto" w:fill="auto"/>
          </w:tcPr>
          <w:p w:rsidR="00B41232" w:rsidRPr="00B41232" w:rsidRDefault="00B41232" w:rsidP="00B41232">
            <w:pPr>
              <w:pStyle w:val="23"/>
              <w:spacing w:after="0" w:line="240" w:lineRule="auto"/>
              <w:rPr>
                <w:lang w:val="ru-RU"/>
              </w:rPr>
            </w:pPr>
            <w:r w:rsidRPr="00B41232">
              <w:rPr>
                <w:lang w:val="ru-RU"/>
              </w:rPr>
              <w:t>1</w:t>
            </w:r>
          </w:p>
        </w:tc>
        <w:tc>
          <w:tcPr>
            <w:tcW w:w="2197" w:type="dxa"/>
            <w:shd w:val="clear" w:color="auto" w:fill="auto"/>
          </w:tcPr>
          <w:p w:rsidR="00B41232" w:rsidRPr="00B41232" w:rsidRDefault="00B41232" w:rsidP="00B41232">
            <w:pPr>
              <w:pStyle w:val="23"/>
              <w:spacing w:after="0" w:line="240" w:lineRule="auto"/>
              <w:rPr>
                <w:lang w:val="ru-RU"/>
              </w:rPr>
            </w:pPr>
            <w:r w:rsidRPr="00B41232">
              <w:rPr>
                <w:lang w:val="ru-RU"/>
              </w:rPr>
              <w:t>2</w:t>
            </w:r>
          </w:p>
        </w:tc>
        <w:tc>
          <w:tcPr>
            <w:tcW w:w="1549" w:type="dxa"/>
            <w:shd w:val="clear" w:color="auto" w:fill="auto"/>
          </w:tcPr>
          <w:p w:rsidR="00B41232" w:rsidRPr="00B41232" w:rsidRDefault="00B41232" w:rsidP="00B41232">
            <w:pPr>
              <w:pStyle w:val="23"/>
              <w:spacing w:after="0" w:line="240" w:lineRule="auto"/>
              <w:rPr>
                <w:lang w:val="ru-RU"/>
              </w:rPr>
            </w:pPr>
            <w:r w:rsidRPr="00B41232">
              <w:rPr>
                <w:lang w:val="ru-RU"/>
              </w:rPr>
              <w:t>3</w:t>
            </w:r>
          </w:p>
        </w:tc>
        <w:tc>
          <w:tcPr>
            <w:tcW w:w="1293" w:type="dxa"/>
            <w:shd w:val="clear" w:color="auto" w:fill="auto"/>
          </w:tcPr>
          <w:p w:rsidR="00B41232" w:rsidRPr="00B41232" w:rsidRDefault="00B41232" w:rsidP="00B41232">
            <w:pPr>
              <w:pStyle w:val="23"/>
              <w:spacing w:after="0" w:line="240" w:lineRule="auto"/>
              <w:rPr>
                <w:lang w:val="ru-RU"/>
              </w:rPr>
            </w:pPr>
            <w:r w:rsidRPr="00B41232">
              <w:rPr>
                <w:lang w:val="ru-RU"/>
              </w:rPr>
              <w:t>4</w:t>
            </w:r>
          </w:p>
        </w:tc>
        <w:tc>
          <w:tcPr>
            <w:tcW w:w="1271" w:type="dxa"/>
            <w:shd w:val="clear" w:color="auto" w:fill="auto"/>
          </w:tcPr>
          <w:p w:rsidR="00B41232" w:rsidRPr="00B41232" w:rsidRDefault="00B41232" w:rsidP="00B41232">
            <w:pPr>
              <w:pStyle w:val="23"/>
              <w:spacing w:after="0" w:line="240" w:lineRule="auto"/>
              <w:rPr>
                <w:lang w:val="ru-RU"/>
              </w:rPr>
            </w:pPr>
            <w:r w:rsidRPr="00B41232">
              <w:rPr>
                <w:lang w:val="ru-RU"/>
              </w:rPr>
              <w:t>5</w:t>
            </w:r>
          </w:p>
        </w:tc>
        <w:tc>
          <w:tcPr>
            <w:tcW w:w="1317" w:type="dxa"/>
            <w:shd w:val="clear" w:color="auto" w:fill="auto"/>
          </w:tcPr>
          <w:p w:rsidR="00B41232" w:rsidRPr="00B41232" w:rsidRDefault="00B41232" w:rsidP="00B41232">
            <w:pPr>
              <w:pStyle w:val="23"/>
              <w:spacing w:after="0" w:line="240" w:lineRule="auto"/>
              <w:rPr>
                <w:lang w:val="ru-RU"/>
              </w:rPr>
            </w:pPr>
            <w:r w:rsidRPr="00B41232">
              <w:rPr>
                <w:lang w:val="ru-RU"/>
              </w:rPr>
              <w:t>6</w:t>
            </w:r>
          </w:p>
        </w:tc>
        <w:tc>
          <w:tcPr>
            <w:tcW w:w="1268" w:type="dxa"/>
            <w:shd w:val="clear" w:color="auto" w:fill="auto"/>
          </w:tcPr>
          <w:p w:rsidR="00B41232" w:rsidRPr="00B41232" w:rsidRDefault="00B41232" w:rsidP="00B41232">
            <w:pPr>
              <w:pStyle w:val="23"/>
              <w:spacing w:after="0" w:line="240" w:lineRule="auto"/>
              <w:rPr>
                <w:lang w:val="ru-RU"/>
              </w:rPr>
            </w:pPr>
            <w:r w:rsidRPr="00B41232">
              <w:rPr>
                <w:lang w:val="ru-RU"/>
              </w:rPr>
              <w:t>7</w:t>
            </w:r>
          </w:p>
        </w:tc>
      </w:tr>
      <w:tr w:rsidR="00B41232" w:rsidRPr="00B41232" w:rsidTr="00392A8C">
        <w:tc>
          <w:tcPr>
            <w:tcW w:w="675" w:type="dxa"/>
            <w:shd w:val="clear" w:color="auto" w:fill="auto"/>
          </w:tcPr>
          <w:p w:rsidR="00B41232" w:rsidRPr="00B41232" w:rsidRDefault="00B41232" w:rsidP="00B41232">
            <w:pPr>
              <w:pStyle w:val="23"/>
              <w:spacing w:after="0" w:line="240" w:lineRule="auto"/>
              <w:rPr>
                <w:lang w:val="ru-RU"/>
              </w:rPr>
            </w:pPr>
          </w:p>
          <w:p w:rsidR="00B41232" w:rsidRPr="00B41232" w:rsidRDefault="00B41232" w:rsidP="00B41232">
            <w:pPr>
              <w:pStyle w:val="23"/>
              <w:spacing w:after="0" w:line="240" w:lineRule="auto"/>
              <w:rPr>
                <w:lang w:val="ru-RU"/>
              </w:rPr>
            </w:pPr>
            <w:r w:rsidRPr="00B41232">
              <w:rPr>
                <w:lang w:val="ru-RU"/>
              </w:rPr>
              <w:t>1</w:t>
            </w:r>
          </w:p>
        </w:tc>
        <w:tc>
          <w:tcPr>
            <w:tcW w:w="2197" w:type="dxa"/>
            <w:shd w:val="clear" w:color="auto" w:fill="auto"/>
          </w:tcPr>
          <w:p w:rsidR="00B41232" w:rsidRPr="00B41232" w:rsidRDefault="00B41232" w:rsidP="00B41232">
            <w:pPr>
              <w:pStyle w:val="23"/>
              <w:spacing w:after="0" w:line="240" w:lineRule="auto"/>
              <w:jc w:val="both"/>
              <w:rPr>
                <w:lang w:val="ru-RU"/>
              </w:rPr>
            </w:pPr>
            <w:r w:rsidRPr="00B41232">
              <w:rPr>
                <w:lang w:val="ru-RU"/>
              </w:rPr>
              <w:t xml:space="preserve">Генератор бензиновый </w:t>
            </w:r>
            <w:r w:rsidRPr="00B41232">
              <w:t>FUBAG</w:t>
            </w:r>
            <w:r w:rsidRPr="00B41232">
              <w:rPr>
                <w:lang w:val="ru-RU"/>
              </w:rPr>
              <w:t xml:space="preserve"> </w:t>
            </w:r>
            <w:r w:rsidRPr="00B41232">
              <w:t>BS</w:t>
            </w:r>
            <w:r w:rsidRPr="00B41232">
              <w:rPr>
                <w:lang w:val="ru-RU"/>
              </w:rPr>
              <w:t xml:space="preserve"> 8500 </w:t>
            </w:r>
            <w:r w:rsidRPr="00B41232">
              <w:t>XD</w:t>
            </w:r>
            <w:r w:rsidRPr="00B41232">
              <w:rPr>
                <w:lang w:val="ru-RU"/>
              </w:rPr>
              <w:t xml:space="preserve"> </w:t>
            </w:r>
            <w:r w:rsidRPr="00B41232">
              <w:t>ES</w:t>
            </w:r>
            <w:r w:rsidRPr="00B41232">
              <w:rPr>
                <w:lang w:val="ru-RU"/>
              </w:rPr>
              <w:t xml:space="preserve"> </w:t>
            </w:r>
            <w:r w:rsidRPr="00B41232">
              <w:t>DUPLEX</w:t>
            </w:r>
            <w:r w:rsidRPr="00B41232">
              <w:rPr>
                <w:lang w:val="ru-RU"/>
              </w:rPr>
              <w:t xml:space="preserve"> 1</w:t>
            </w:r>
          </w:p>
        </w:tc>
        <w:tc>
          <w:tcPr>
            <w:tcW w:w="1549" w:type="dxa"/>
            <w:shd w:val="clear" w:color="auto" w:fill="auto"/>
          </w:tcPr>
          <w:p w:rsidR="00B41232" w:rsidRPr="00B41232" w:rsidRDefault="00B41232" w:rsidP="00B41232">
            <w:pPr>
              <w:pStyle w:val="23"/>
              <w:spacing w:after="0" w:line="240" w:lineRule="auto"/>
              <w:rPr>
                <w:lang w:val="ru-RU"/>
              </w:rPr>
            </w:pPr>
          </w:p>
          <w:p w:rsidR="00B41232" w:rsidRPr="00B41232" w:rsidRDefault="00B41232" w:rsidP="00B41232">
            <w:pPr>
              <w:pStyle w:val="23"/>
              <w:spacing w:after="0" w:line="240" w:lineRule="auto"/>
              <w:rPr>
                <w:lang w:val="ru-RU"/>
              </w:rPr>
            </w:pPr>
            <w:r w:rsidRPr="00B41232">
              <w:rPr>
                <w:lang w:val="ru-RU"/>
              </w:rPr>
              <w:t>шт.</w:t>
            </w:r>
          </w:p>
        </w:tc>
        <w:tc>
          <w:tcPr>
            <w:tcW w:w="1293" w:type="dxa"/>
            <w:shd w:val="clear" w:color="auto" w:fill="auto"/>
          </w:tcPr>
          <w:p w:rsidR="00B41232" w:rsidRPr="00B41232" w:rsidRDefault="00B41232" w:rsidP="00B41232">
            <w:pPr>
              <w:pStyle w:val="23"/>
              <w:spacing w:after="0" w:line="240" w:lineRule="auto"/>
              <w:rPr>
                <w:lang w:val="ru-RU"/>
              </w:rPr>
            </w:pPr>
          </w:p>
          <w:p w:rsidR="00B41232" w:rsidRPr="00B41232" w:rsidRDefault="00B41232" w:rsidP="00B41232">
            <w:pPr>
              <w:pStyle w:val="23"/>
              <w:spacing w:after="0" w:line="240" w:lineRule="auto"/>
            </w:pPr>
            <w:r w:rsidRPr="00B41232">
              <w:t>796</w:t>
            </w:r>
          </w:p>
        </w:tc>
        <w:tc>
          <w:tcPr>
            <w:tcW w:w="1271" w:type="dxa"/>
            <w:shd w:val="clear" w:color="auto" w:fill="auto"/>
          </w:tcPr>
          <w:p w:rsidR="00B41232" w:rsidRPr="00B41232" w:rsidRDefault="00B41232" w:rsidP="00B41232">
            <w:pPr>
              <w:pStyle w:val="23"/>
              <w:spacing w:after="0" w:line="240" w:lineRule="auto"/>
              <w:rPr>
                <w:lang w:val="ru-RU"/>
              </w:rPr>
            </w:pPr>
          </w:p>
          <w:p w:rsidR="00B41232" w:rsidRPr="00B41232" w:rsidRDefault="00B41232" w:rsidP="00B41232">
            <w:pPr>
              <w:pStyle w:val="23"/>
              <w:spacing w:after="0" w:line="240" w:lineRule="auto"/>
            </w:pPr>
            <w:r w:rsidRPr="00B41232">
              <w:t>90 580</w:t>
            </w:r>
            <w:r w:rsidRPr="00B41232">
              <w:rPr>
                <w:lang w:val="ru-RU"/>
              </w:rPr>
              <w:t>,</w:t>
            </w:r>
            <w:r w:rsidRPr="00B41232">
              <w:t>00</w:t>
            </w:r>
          </w:p>
        </w:tc>
        <w:tc>
          <w:tcPr>
            <w:tcW w:w="1317" w:type="dxa"/>
            <w:shd w:val="clear" w:color="auto" w:fill="auto"/>
          </w:tcPr>
          <w:p w:rsidR="00B41232" w:rsidRPr="00B41232" w:rsidRDefault="00B41232" w:rsidP="00B41232">
            <w:pPr>
              <w:pStyle w:val="23"/>
              <w:spacing w:after="0" w:line="240" w:lineRule="auto"/>
              <w:rPr>
                <w:lang w:val="ru-RU"/>
              </w:rPr>
            </w:pPr>
          </w:p>
          <w:p w:rsidR="00B41232" w:rsidRPr="00B41232" w:rsidRDefault="00B41232" w:rsidP="00B41232">
            <w:pPr>
              <w:pStyle w:val="23"/>
              <w:spacing w:after="0" w:line="240" w:lineRule="auto"/>
            </w:pPr>
            <w:r w:rsidRPr="00B41232">
              <w:t>1</w:t>
            </w:r>
          </w:p>
        </w:tc>
        <w:tc>
          <w:tcPr>
            <w:tcW w:w="1268" w:type="dxa"/>
            <w:shd w:val="clear" w:color="auto" w:fill="auto"/>
          </w:tcPr>
          <w:p w:rsidR="00B41232" w:rsidRPr="00B41232" w:rsidRDefault="00B41232" w:rsidP="00B41232">
            <w:pPr>
              <w:pStyle w:val="23"/>
              <w:spacing w:after="0" w:line="240" w:lineRule="auto"/>
              <w:rPr>
                <w:lang w:val="ru-RU"/>
              </w:rPr>
            </w:pPr>
          </w:p>
          <w:p w:rsidR="00B41232" w:rsidRPr="00B41232" w:rsidRDefault="00B41232" w:rsidP="00B41232">
            <w:pPr>
              <w:pStyle w:val="23"/>
              <w:spacing w:after="0" w:line="240" w:lineRule="auto"/>
            </w:pPr>
            <w:r w:rsidRPr="00B41232">
              <w:t>90 580</w:t>
            </w:r>
            <w:r w:rsidRPr="00B41232">
              <w:rPr>
                <w:lang w:val="ru-RU"/>
              </w:rPr>
              <w:t>,</w:t>
            </w:r>
            <w:r w:rsidRPr="00B41232">
              <w:t>00</w:t>
            </w:r>
          </w:p>
        </w:tc>
      </w:tr>
      <w:tr w:rsidR="00B41232" w:rsidRPr="00B41232" w:rsidTr="00392A8C">
        <w:tc>
          <w:tcPr>
            <w:tcW w:w="675" w:type="dxa"/>
            <w:shd w:val="clear" w:color="auto" w:fill="auto"/>
          </w:tcPr>
          <w:p w:rsidR="00B41232" w:rsidRPr="00B41232" w:rsidRDefault="00B41232" w:rsidP="00B41232">
            <w:pPr>
              <w:pStyle w:val="23"/>
              <w:spacing w:after="0" w:line="240" w:lineRule="auto"/>
              <w:jc w:val="both"/>
              <w:rPr>
                <w:lang w:val="ru-RU"/>
              </w:rPr>
            </w:pPr>
          </w:p>
        </w:tc>
        <w:tc>
          <w:tcPr>
            <w:tcW w:w="2197" w:type="dxa"/>
            <w:shd w:val="clear" w:color="auto" w:fill="auto"/>
          </w:tcPr>
          <w:p w:rsidR="00B41232" w:rsidRPr="00B41232" w:rsidRDefault="00B41232" w:rsidP="00B41232">
            <w:pPr>
              <w:pStyle w:val="23"/>
              <w:spacing w:after="0" w:line="240" w:lineRule="auto"/>
              <w:jc w:val="both"/>
              <w:rPr>
                <w:lang w:val="ru-RU"/>
              </w:rPr>
            </w:pPr>
            <w:r w:rsidRPr="00B41232">
              <w:rPr>
                <w:lang w:val="ru-RU"/>
              </w:rPr>
              <w:t xml:space="preserve">Итого </w:t>
            </w:r>
          </w:p>
        </w:tc>
        <w:tc>
          <w:tcPr>
            <w:tcW w:w="1549" w:type="dxa"/>
            <w:shd w:val="clear" w:color="auto" w:fill="auto"/>
          </w:tcPr>
          <w:p w:rsidR="00B41232" w:rsidRPr="00B41232" w:rsidRDefault="00B41232" w:rsidP="00B41232">
            <w:pPr>
              <w:pStyle w:val="23"/>
              <w:spacing w:after="0" w:line="240" w:lineRule="auto"/>
              <w:rPr>
                <w:lang w:val="ru-RU"/>
              </w:rPr>
            </w:pPr>
          </w:p>
        </w:tc>
        <w:tc>
          <w:tcPr>
            <w:tcW w:w="1293" w:type="dxa"/>
            <w:shd w:val="clear" w:color="auto" w:fill="auto"/>
          </w:tcPr>
          <w:p w:rsidR="00B41232" w:rsidRPr="00B41232" w:rsidRDefault="00B41232" w:rsidP="00B41232">
            <w:pPr>
              <w:pStyle w:val="23"/>
              <w:spacing w:after="0" w:line="240" w:lineRule="auto"/>
              <w:rPr>
                <w:lang w:val="ru-RU"/>
              </w:rPr>
            </w:pPr>
          </w:p>
        </w:tc>
        <w:tc>
          <w:tcPr>
            <w:tcW w:w="1271" w:type="dxa"/>
            <w:shd w:val="clear" w:color="auto" w:fill="auto"/>
          </w:tcPr>
          <w:p w:rsidR="00B41232" w:rsidRPr="00B41232" w:rsidRDefault="00B41232" w:rsidP="00B41232">
            <w:pPr>
              <w:pStyle w:val="23"/>
              <w:spacing w:after="0" w:line="240" w:lineRule="auto"/>
              <w:rPr>
                <w:lang w:val="ru-RU"/>
              </w:rPr>
            </w:pPr>
          </w:p>
        </w:tc>
        <w:tc>
          <w:tcPr>
            <w:tcW w:w="1317" w:type="dxa"/>
            <w:shd w:val="clear" w:color="auto" w:fill="auto"/>
          </w:tcPr>
          <w:p w:rsidR="00B41232" w:rsidRPr="00B41232" w:rsidRDefault="00B41232" w:rsidP="00B41232">
            <w:pPr>
              <w:pStyle w:val="23"/>
              <w:spacing w:after="0" w:line="240" w:lineRule="auto"/>
              <w:rPr>
                <w:lang w:val="ru-RU"/>
              </w:rPr>
            </w:pPr>
          </w:p>
        </w:tc>
        <w:tc>
          <w:tcPr>
            <w:tcW w:w="1268" w:type="dxa"/>
            <w:shd w:val="clear" w:color="auto" w:fill="auto"/>
          </w:tcPr>
          <w:p w:rsidR="00B41232" w:rsidRPr="00B41232" w:rsidRDefault="00B41232" w:rsidP="00B41232">
            <w:pPr>
              <w:pStyle w:val="23"/>
              <w:spacing w:after="0" w:line="240" w:lineRule="auto"/>
              <w:rPr>
                <w:lang w:val="ru-RU"/>
              </w:rPr>
            </w:pPr>
            <w:r w:rsidRPr="00B41232">
              <w:rPr>
                <w:lang w:val="ru-RU"/>
              </w:rPr>
              <w:t>90 580,00</w:t>
            </w:r>
          </w:p>
        </w:tc>
      </w:tr>
    </w:tbl>
    <w:p w:rsidR="00B41232" w:rsidRDefault="00B41232" w:rsidP="00B41232">
      <w:pPr>
        <w:jc w:val="right"/>
        <w:rPr>
          <w:sz w:val="28"/>
          <w:szCs w:val="28"/>
        </w:rPr>
      </w:pPr>
    </w:p>
    <w:p w:rsidR="00B41232" w:rsidRDefault="00B41232" w:rsidP="00B41232">
      <w:pPr>
        <w:jc w:val="right"/>
        <w:rPr>
          <w:sz w:val="28"/>
          <w:szCs w:val="28"/>
        </w:rPr>
      </w:pPr>
    </w:p>
    <w:p w:rsidR="00B41232" w:rsidRDefault="00B41232" w:rsidP="00B41232">
      <w:pPr>
        <w:jc w:val="right"/>
        <w:rPr>
          <w:sz w:val="28"/>
          <w:szCs w:val="28"/>
        </w:rPr>
      </w:pPr>
    </w:p>
    <w:p w:rsidR="00B41232" w:rsidRDefault="00B41232" w:rsidP="00B41232">
      <w:pPr>
        <w:jc w:val="right"/>
        <w:rPr>
          <w:sz w:val="28"/>
          <w:szCs w:val="28"/>
        </w:rPr>
      </w:pPr>
    </w:p>
    <w:p w:rsidR="00B41232" w:rsidRDefault="00B41232" w:rsidP="00B41232">
      <w:pPr>
        <w:jc w:val="right"/>
        <w:rPr>
          <w:sz w:val="28"/>
          <w:szCs w:val="28"/>
        </w:rPr>
      </w:pPr>
    </w:p>
    <w:p w:rsidR="00B41232" w:rsidRDefault="00B41232" w:rsidP="00B41232">
      <w:pPr>
        <w:jc w:val="right"/>
        <w:rPr>
          <w:sz w:val="28"/>
          <w:szCs w:val="28"/>
        </w:rPr>
      </w:pPr>
    </w:p>
    <w:p w:rsidR="00B41232" w:rsidRDefault="00B41232" w:rsidP="00B41232">
      <w:pPr>
        <w:jc w:val="right"/>
        <w:rPr>
          <w:sz w:val="28"/>
          <w:szCs w:val="28"/>
        </w:rPr>
      </w:pPr>
    </w:p>
    <w:p w:rsidR="00B41232" w:rsidRDefault="00B41232" w:rsidP="00B41232">
      <w:pPr>
        <w:jc w:val="right"/>
        <w:rPr>
          <w:sz w:val="28"/>
          <w:szCs w:val="28"/>
        </w:rPr>
      </w:pPr>
    </w:p>
    <w:p w:rsidR="00B41232" w:rsidRDefault="00B41232" w:rsidP="00B41232">
      <w:pPr>
        <w:jc w:val="right"/>
        <w:rPr>
          <w:sz w:val="28"/>
          <w:szCs w:val="28"/>
        </w:rPr>
      </w:pPr>
    </w:p>
    <w:p w:rsidR="00B41232" w:rsidRDefault="00B41232" w:rsidP="00B41232">
      <w:pPr>
        <w:jc w:val="right"/>
        <w:rPr>
          <w:sz w:val="28"/>
          <w:szCs w:val="28"/>
        </w:rPr>
      </w:pPr>
      <w:r w:rsidRPr="0098349B">
        <w:rPr>
          <w:sz w:val="28"/>
          <w:szCs w:val="28"/>
        </w:rPr>
        <w:t xml:space="preserve">Приложение </w:t>
      </w:r>
      <w:r>
        <w:rPr>
          <w:sz w:val="28"/>
          <w:szCs w:val="28"/>
        </w:rPr>
        <w:t>3</w:t>
      </w:r>
    </w:p>
    <w:p w:rsidR="00B41232" w:rsidRDefault="00B41232" w:rsidP="00B41232">
      <w:pPr>
        <w:jc w:val="right"/>
        <w:rPr>
          <w:sz w:val="28"/>
          <w:szCs w:val="28"/>
        </w:rPr>
      </w:pPr>
      <w:r w:rsidRPr="0098349B">
        <w:rPr>
          <w:sz w:val="28"/>
          <w:szCs w:val="28"/>
        </w:rPr>
        <w:t xml:space="preserve">к постановлению </w:t>
      </w:r>
    </w:p>
    <w:p w:rsidR="00B41232" w:rsidRPr="00B877D3" w:rsidRDefault="00B41232" w:rsidP="00B41232">
      <w:pPr>
        <w:jc w:val="right"/>
        <w:rPr>
          <w:sz w:val="28"/>
          <w:szCs w:val="28"/>
        </w:rPr>
      </w:pPr>
      <w:r>
        <w:rPr>
          <w:sz w:val="28"/>
          <w:szCs w:val="28"/>
        </w:rPr>
        <w:t>от 01.12.2022 № 416</w:t>
      </w:r>
    </w:p>
    <w:p w:rsidR="00B41232" w:rsidRPr="0098349B" w:rsidRDefault="00B41232" w:rsidP="00B41232">
      <w:pPr>
        <w:jc w:val="right"/>
        <w:rPr>
          <w:sz w:val="28"/>
          <w:szCs w:val="28"/>
        </w:rPr>
      </w:pPr>
    </w:p>
    <w:p w:rsidR="00B41232" w:rsidRDefault="00B41232" w:rsidP="00B41232">
      <w:pPr>
        <w:jc w:val="center"/>
        <w:rPr>
          <w:sz w:val="28"/>
          <w:szCs w:val="28"/>
        </w:rPr>
      </w:pPr>
    </w:p>
    <w:p w:rsidR="00B41232" w:rsidRDefault="00B41232" w:rsidP="00B41232">
      <w:pPr>
        <w:jc w:val="center"/>
        <w:rPr>
          <w:sz w:val="28"/>
          <w:szCs w:val="28"/>
        </w:rPr>
      </w:pPr>
      <w:r w:rsidRPr="0098349B">
        <w:rPr>
          <w:sz w:val="28"/>
          <w:szCs w:val="28"/>
        </w:rPr>
        <w:t>Перечень имущества,</w:t>
      </w:r>
      <w:r>
        <w:rPr>
          <w:sz w:val="28"/>
          <w:szCs w:val="28"/>
        </w:rPr>
        <w:t xml:space="preserve"> </w:t>
      </w:r>
    </w:p>
    <w:p w:rsidR="00B41232" w:rsidRDefault="00B41232" w:rsidP="00B41232">
      <w:pPr>
        <w:jc w:val="center"/>
        <w:rPr>
          <w:sz w:val="28"/>
          <w:szCs w:val="28"/>
        </w:rPr>
      </w:pPr>
      <w:r>
        <w:rPr>
          <w:sz w:val="28"/>
          <w:szCs w:val="28"/>
        </w:rPr>
        <w:t>передаваемого в хозяйственное ведение МУП «Теплосервис»</w:t>
      </w:r>
    </w:p>
    <w:p w:rsidR="00B41232" w:rsidRDefault="00B41232" w:rsidP="00B41232">
      <w:pPr>
        <w:jc w:val="center"/>
      </w:pPr>
      <w:r w:rsidRPr="00F15CF7">
        <w:tab/>
      </w:r>
      <w:r w:rsidRPr="00F15CF7">
        <w:tab/>
      </w:r>
    </w:p>
    <w:p w:rsidR="00B41232" w:rsidRDefault="00B41232" w:rsidP="00B41232">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1"/>
        <w:gridCol w:w="2143"/>
        <w:gridCol w:w="1549"/>
        <w:gridCol w:w="1250"/>
        <w:gridCol w:w="1255"/>
        <w:gridCol w:w="1317"/>
        <w:gridCol w:w="1253"/>
      </w:tblGrid>
      <w:tr w:rsidR="00B41232" w:rsidRPr="005E51D4" w:rsidTr="00392A8C">
        <w:tc>
          <w:tcPr>
            <w:tcW w:w="675" w:type="dxa"/>
            <w:vMerge w:val="restart"/>
            <w:shd w:val="clear" w:color="auto" w:fill="auto"/>
          </w:tcPr>
          <w:p w:rsidR="00B41232" w:rsidRPr="005E51D4" w:rsidRDefault="00B41232" w:rsidP="00B41232">
            <w:pPr>
              <w:pStyle w:val="23"/>
              <w:spacing w:after="0" w:line="240" w:lineRule="auto"/>
              <w:rPr>
                <w:lang w:val="ru-RU"/>
              </w:rPr>
            </w:pPr>
            <w:r w:rsidRPr="005E51D4">
              <w:rPr>
                <w:sz w:val="22"/>
                <w:szCs w:val="22"/>
                <w:lang w:val="ru-RU"/>
              </w:rPr>
              <w:t>№ п/п</w:t>
            </w:r>
          </w:p>
        </w:tc>
        <w:tc>
          <w:tcPr>
            <w:tcW w:w="2197" w:type="dxa"/>
            <w:vMerge w:val="restart"/>
            <w:shd w:val="clear" w:color="auto" w:fill="auto"/>
          </w:tcPr>
          <w:p w:rsidR="00B41232" w:rsidRPr="005E51D4" w:rsidRDefault="00B41232" w:rsidP="00B41232">
            <w:pPr>
              <w:pStyle w:val="23"/>
              <w:spacing w:after="0" w:line="240" w:lineRule="auto"/>
              <w:rPr>
                <w:lang w:val="ru-RU"/>
              </w:rPr>
            </w:pPr>
            <w:r w:rsidRPr="005E51D4">
              <w:rPr>
                <w:sz w:val="22"/>
                <w:szCs w:val="22"/>
                <w:lang w:val="ru-RU"/>
              </w:rPr>
              <w:t>Наименование материальных ценностей</w:t>
            </w:r>
          </w:p>
        </w:tc>
        <w:tc>
          <w:tcPr>
            <w:tcW w:w="2842" w:type="dxa"/>
            <w:gridSpan w:val="2"/>
            <w:shd w:val="clear" w:color="auto" w:fill="auto"/>
          </w:tcPr>
          <w:p w:rsidR="00B41232" w:rsidRPr="005E51D4" w:rsidRDefault="00B41232" w:rsidP="00B41232">
            <w:pPr>
              <w:pStyle w:val="23"/>
              <w:spacing w:after="0" w:line="240" w:lineRule="auto"/>
              <w:rPr>
                <w:lang w:val="ru-RU"/>
              </w:rPr>
            </w:pPr>
            <w:r w:rsidRPr="005E51D4">
              <w:rPr>
                <w:sz w:val="22"/>
                <w:szCs w:val="22"/>
                <w:lang w:val="ru-RU"/>
              </w:rPr>
              <w:t>Единица измерения</w:t>
            </w:r>
          </w:p>
        </w:tc>
        <w:tc>
          <w:tcPr>
            <w:tcW w:w="1271" w:type="dxa"/>
            <w:vMerge w:val="restart"/>
            <w:shd w:val="clear" w:color="auto" w:fill="auto"/>
          </w:tcPr>
          <w:p w:rsidR="00B41232" w:rsidRPr="005E51D4" w:rsidRDefault="00B41232" w:rsidP="00B41232">
            <w:pPr>
              <w:pStyle w:val="23"/>
              <w:spacing w:after="0" w:line="240" w:lineRule="auto"/>
              <w:rPr>
                <w:lang w:val="ru-RU"/>
              </w:rPr>
            </w:pPr>
            <w:r w:rsidRPr="005E51D4">
              <w:rPr>
                <w:sz w:val="22"/>
                <w:szCs w:val="22"/>
                <w:lang w:val="ru-RU"/>
              </w:rPr>
              <w:t>Цена за единицу, руб.</w:t>
            </w:r>
          </w:p>
        </w:tc>
        <w:tc>
          <w:tcPr>
            <w:tcW w:w="1317" w:type="dxa"/>
            <w:vMerge w:val="restart"/>
            <w:shd w:val="clear" w:color="auto" w:fill="auto"/>
          </w:tcPr>
          <w:p w:rsidR="00B41232" w:rsidRPr="005E51D4" w:rsidRDefault="00B41232" w:rsidP="00B41232">
            <w:pPr>
              <w:pStyle w:val="23"/>
              <w:spacing w:after="0" w:line="240" w:lineRule="auto"/>
              <w:rPr>
                <w:lang w:val="ru-RU"/>
              </w:rPr>
            </w:pPr>
            <w:r w:rsidRPr="005E51D4">
              <w:rPr>
                <w:sz w:val="22"/>
                <w:szCs w:val="22"/>
                <w:lang w:val="ru-RU"/>
              </w:rPr>
              <w:t>Количество</w:t>
            </w:r>
          </w:p>
        </w:tc>
        <w:tc>
          <w:tcPr>
            <w:tcW w:w="1268" w:type="dxa"/>
            <w:vMerge w:val="restart"/>
            <w:shd w:val="clear" w:color="auto" w:fill="auto"/>
          </w:tcPr>
          <w:p w:rsidR="00B41232" w:rsidRPr="005E51D4" w:rsidRDefault="00B41232" w:rsidP="00B41232">
            <w:pPr>
              <w:pStyle w:val="23"/>
              <w:spacing w:after="0" w:line="240" w:lineRule="auto"/>
              <w:rPr>
                <w:lang w:val="ru-RU"/>
              </w:rPr>
            </w:pPr>
            <w:r w:rsidRPr="005E51D4">
              <w:rPr>
                <w:sz w:val="22"/>
                <w:szCs w:val="22"/>
                <w:lang w:val="ru-RU"/>
              </w:rPr>
              <w:t>Сумма, руб.</w:t>
            </w:r>
          </w:p>
        </w:tc>
      </w:tr>
      <w:tr w:rsidR="00B41232" w:rsidRPr="005E51D4" w:rsidTr="00392A8C">
        <w:tc>
          <w:tcPr>
            <w:tcW w:w="675" w:type="dxa"/>
            <w:vMerge/>
            <w:shd w:val="clear" w:color="auto" w:fill="auto"/>
          </w:tcPr>
          <w:p w:rsidR="00B41232" w:rsidRPr="005E51D4" w:rsidRDefault="00B41232" w:rsidP="00B41232">
            <w:pPr>
              <w:pStyle w:val="23"/>
              <w:spacing w:after="0" w:line="240" w:lineRule="auto"/>
              <w:jc w:val="both"/>
              <w:rPr>
                <w:lang w:val="ru-RU"/>
              </w:rPr>
            </w:pPr>
          </w:p>
        </w:tc>
        <w:tc>
          <w:tcPr>
            <w:tcW w:w="2197" w:type="dxa"/>
            <w:vMerge/>
            <w:shd w:val="clear" w:color="auto" w:fill="auto"/>
          </w:tcPr>
          <w:p w:rsidR="00B41232" w:rsidRPr="005E51D4" w:rsidRDefault="00B41232" w:rsidP="00B41232">
            <w:pPr>
              <w:pStyle w:val="23"/>
              <w:spacing w:after="0" w:line="240" w:lineRule="auto"/>
              <w:jc w:val="both"/>
              <w:rPr>
                <w:lang w:val="ru-RU"/>
              </w:rPr>
            </w:pPr>
          </w:p>
        </w:tc>
        <w:tc>
          <w:tcPr>
            <w:tcW w:w="1549" w:type="dxa"/>
            <w:shd w:val="clear" w:color="auto" w:fill="auto"/>
          </w:tcPr>
          <w:p w:rsidR="00B41232" w:rsidRPr="005E51D4" w:rsidRDefault="00B41232" w:rsidP="00B41232">
            <w:pPr>
              <w:pStyle w:val="23"/>
              <w:spacing w:after="0" w:line="240" w:lineRule="auto"/>
              <w:jc w:val="both"/>
              <w:rPr>
                <w:lang w:val="ru-RU"/>
              </w:rPr>
            </w:pPr>
            <w:r w:rsidRPr="005E51D4">
              <w:rPr>
                <w:sz w:val="22"/>
                <w:szCs w:val="22"/>
                <w:lang w:val="ru-RU"/>
              </w:rPr>
              <w:t>наименование</w:t>
            </w:r>
          </w:p>
        </w:tc>
        <w:tc>
          <w:tcPr>
            <w:tcW w:w="1293" w:type="dxa"/>
            <w:shd w:val="clear" w:color="auto" w:fill="auto"/>
          </w:tcPr>
          <w:p w:rsidR="00B41232" w:rsidRPr="005E51D4" w:rsidRDefault="00B41232" w:rsidP="00B41232">
            <w:pPr>
              <w:pStyle w:val="23"/>
              <w:spacing w:after="0" w:line="240" w:lineRule="auto"/>
              <w:jc w:val="both"/>
              <w:rPr>
                <w:lang w:val="ru-RU"/>
              </w:rPr>
            </w:pPr>
            <w:r w:rsidRPr="005E51D4">
              <w:rPr>
                <w:sz w:val="22"/>
                <w:szCs w:val="22"/>
                <w:lang w:val="ru-RU"/>
              </w:rPr>
              <w:t>Код по ОКЕИ</w:t>
            </w:r>
          </w:p>
        </w:tc>
        <w:tc>
          <w:tcPr>
            <w:tcW w:w="1271" w:type="dxa"/>
            <w:vMerge/>
            <w:shd w:val="clear" w:color="auto" w:fill="auto"/>
          </w:tcPr>
          <w:p w:rsidR="00B41232" w:rsidRPr="005E51D4" w:rsidRDefault="00B41232" w:rsidP="00B41232">
            <w:pPr>
              <w:pStyle w:val="23"/>
              <w:spacing w:after="0" w:line="240" w:lineRule="auto"/>
              <w:jc w:val="both"/>
              <w:rPr>
                <w:lang w:val="ru-RU"/>
              </w:rPr>
            </w:pPr>
          </w:p>
        </w:tc>
        <w:tc>
          <w:tcPr>
            <w:tcW w:w="1317" w:type="dxa"/>
            <w:vMerge/>
            <w:shd w:val="clear" w:color="auto" w:fill="auto"/>
          </w:tcPr>
          <w:p w:rsidR="00B41232" w:rsidRPr="005E51D4" w:rsidRDefault="00B41232" w:rsidP="00B41232">
            <w:pPr>
              <w:pStyle w:val="23"/>
              <w:spacing w:after="0" w:line="240" w:lineRule="auto"/>
              <w:jc w:val="both"/>
              <w:rPr>
                <w:lang w:val="ru-RU"/>
              </w:rPr>
            </w:pPr>
          </w:p>
        </w:tc>
        <w:tc>
          <w:tcPr>
            <w:tcW w:w="1268" w:type="dxa"/>
            <w:vMerge/>
            <w:shd w:val="clear" w:color="auto" w:fill="auto"/>
          </w:tcPr>
          <w:p w:rsidR="00B41232" w:rsidRPr="005E51D4" w:rsidRDefault="00B41232" w:rsidP="00B41232">
            <w:pPr>
              <w:pStyle w:val="23"/>
              <w:spacing w:after="0" w:line="240" w:lineRule="auto"/>
              <w:jc w:val="both"/>
              <w:rPr>
                <w:lang w:val="ru-RU"/>
              </w:rPr>
            </w:pPr>
          </w:p>
        </w:tc>
      </w:tr>
      <w:tr w:rsidR="00B41232" w:rsidRPr="005E51D4" w:rsidTr="00392A8C">
        <w:tc>
          <w:tcPr>
            <w:tcW w:w="675" w:type="dxa"/>
            <w:shd w:val="clear" w:color="auto" w:fill="auto"/>
          </w:tcPr>
          <w:p w:rsidR="00B41232" w:rsidRPr="005E51D4" w:rsidRDefault="00B41232" w:rsidP="00B41232">
            <w:pPr>
              <w:pStyle w:val="23"/>
              <w:spacing w:after="0" w:line="240" w:lineRule="auto"/>
              <w:rPr>
                <w:lang w:val="ru-RU"/>
              </w:rPr>
            </w:pPr>
            <w:r w:rsidRPr="005E51D4">
              <w:rPr>
                <w:sz w:val="22"/>
                <w:szCs w:val="22"/>
                <w:lang w:val="ru-RU"/>
              </w:rPr>
              <w:t>1</w:t>
            </w:r>
          </w:p>
        </w:tc>
        <w:tc>
          <w:tcPr>
            <w:tcW w:w="2197" w:type="dxa"/>
            <w:shd w:val="clear" w:color="auto" w:fill="auto"/>
          </w:tcPr>
          <w:p w:rsidR="00B41232" w:rsidRPr="005E51D4" w:rsidRDefault="00B41232" w:rsidP="00B41232">
            <w:pPr>
              <w:pStyle w:val="23"/>
              <w:spacing w:after="0" w:line="240" w:lineRule="auto"/>
              <w:rPr>
                <w:lang w:val="ru-RU"/>
              </w:rPr>
            </w:pPr>
            <w:r w:rsidRPr="005E51D4">
              <w:rPr>
                <w:sz w:val="22"/>
                <w:szCs w:val="22"/>
                <w:lang w:val="ru-RU"/>
              </w:rPr>
              <w:t>2</w:t>
            </w:r>
          </w:p>
        </w:tc>
        <w:tc>
          <w:tcPr>
            <w:tcW w:w="1549" w:type="dxa"/>
            <w:shd w:val="clear" w:color="auto" w:fill="auto"/>
          </w:tcPr>
          <w:p w:rsidR="00B41232" w:rsidRPr="005E51D4" w:rsidRDefault="00B41232" w:rsidP="00B41232">
            <w:pPr>
              <w:pStyle w:val="23"/>
              <w:spacing w:after="0" w:line="240" w:lineRule="auto"/>
              <w:rPr>
                <w:lang w:val="ru-RU"/>
              </w:rPr>
            </w:pPr>
            <w:r w:rsidRPr="005E51D4">
              <w:rPr>
                <w:sz w:val="22"/>
                <w:szCs w:val="22"/>
                <w:lang w:val="ru-RU"/>
              </w:rPr>
              <w:t>3</w:t>
            </w:r>
          </w:p>
        </w:tc>
        <w:tc>
          <w:tcPr>
            <w:tcW w:w="1293" w:type="dxa"/>
            <w:shd w:val="clear" w:color="auto" w:fill="auto"/>
          </w:tcPr>
          <w:p w:rsidR="00B41232" w:rsidRPr="005E51D4" w:rsidRDefault="00B41232" w:rsidP="00B41232">
            <w:pPr>
              <w:pStyle w:val="23"/>
              <w:spacing w:after="0" w:line="240" w:lineRule="auto"/>
              <w:rPr>
                <w:lang w:val="ru-RU"/>
              </w:rPr>
            </w:pPr>
            <w:r w:rsidRPr="005E51D4">
              <w:rPr>
                <w:sz w:val="22"/>
                <w:szCs w:val="22"/>
                <w:lang w:val="ru-RU"/>
              </w:rPr>
              <w:t>4</w:t>
            </w:r>
          </w:p>
        </w:tc>
        <w:tc>
          <w:tcPr>
            <w:tcW w:w="1271" w:type="dxa"/>
            <w:shd w:val="clear" w:color="auto" w:fill="auto"/>
          </w:tcPr>
          <w:p w:rsidR="00B41232" w:rsidRPr="005E51D4" w:rsidRDefault="00B41232" w:rsidP="00B41232">
            <w:pPr>
              <w:pStyle w:val="23"/>
              <w:spacing w:after="0" w:line="240" w:lineRule="auto"/>
              <w:rPr>
                <w:lang w:val="ru-RU"/>
              </w:rPr>
            </w:pPr>
            <w:r w:rsidRPr="005E51D4">
              <w:rPr>
                <w:sz w:val="22"/>
                <w:szCs w:val="22"/>
                <w:lang w:val="ru-RU"/>
              </w:rPr>
              <w:t>5</w:t>
            </w:r>
          </w:p>
        </w:tc>
        <w:tc>
          <w:tcPr>
            <w:tcW w:w="1317" w:type="dxa"/>
            <w:shd w:val="clear" w:color="auto" w:fill="auto"/>
          </w:tcPr>
          <w:p w:rsidR="00B41232" w:rsidRPr="005E51D4" w:rsidRDefault="00B41232" w:rsidP="00B41232">
            <w:pPr>
              <w:pStyle w:val="23"/>
              <w:spacing w:after="0" w:line="240" w:lineRule="auto"/>
              <w:rPr>
                <w:lang w:val="ru-RU"/>
              </w:rPr>
            </w:pPr>
            <w:r w:rsidRPr="005E51D4">
              <w:rPr>
                <w:sz w:val="22"/>
                <w:szCs w:val="22"/>
                <w:lang w:val="ru-RU"/>
              </w:rPr>
              <w:t>6</w:t>
            </w:r>
          </w:p>
        </w:tc>
        <w:tc>
          <w:tcPr>
            <w:tcW w:w="1268" w:type="dxa"/>
            <w:shd w:val="clear" w:color="auto" w:fill="auto"/>
          </w:tcPr>
          <w:p w:rsidR="00B41232" w:rsidRPr="005E51D4" w:rsidRDefault="00B41232" w:rsidP="00B41232">
            <w:pPr>
              <w:pStyle w:val="23"/>
              <w:spacing w:after="0" w:line="240" w:lineRule="auto"/>
              <w:rPr>
                <w:lang w:val="ru-RU"/>
              </w:rPr>
            </w:pPr>
            <w:r w:rsidRPr="005E51D4">
              <w:rPr>
                <w:sz w:val="22"/>
                <w:szCs w:val="22"/>
                <w:lang w:val="ru-RU"/>
              </w:rPr>
              <w:t>7</w:t>
            </w:r>
          </w:p>
        </w:tc>
      </w:tr>
      <w:tr w:rsidR="00B41232" w:rsidRPr="005E51D4" w:rsidTr="00392A8C">
        <w:tc>
          <w:tcPr>
            <w:tcW w:w="675" w:type="dxa"/>
            <w:shd w:val="clear" w:color="auto" w:fill="auto"/>
          </w:tcPr>
          <w:p w:rsidR="00B41232" w:rsidRPr="005E51D4" w:rsidRDefault="00B41232" w:rsidP="00B41232">
            <w:pPr>
              <w:pStyle w:val="23"/>
              <w:spacing w:after="0" w:line="240" w:lineRule="auto"/>
              <w:rPr>
                <w:lang w:val="ru-RU"/>
              </w:rPr>
            </w:pPr>
          </w:p>
          <w:p w:rsidR="00B41232" w:rsidRPr="005E51D4" w:rsidRDefault="00B41232" w:rsidP="00B41232">
            <w:pPr>
              <w:pStyle w:val="23"/>
              <w:spacing w:after="0" w:line="240" w:lineRule="auto"/>
              <w:rPr>
                <w:lang w:val="ru-RU"/>
              </w:rPr>
            </w:pPr>
            <w:r w:rsidRPr="005E51D4">
              <w:rPr>
                <w:sz w:val="22"/>
                <w:szCs w:val="22"/>
                <w:lang w:val="ru-RU"/>
              </w:rPr>
              <w:t>1</w:t>
            </w:r>
          </w:p>
        </w:tc>
        <w:tc>
          <w:tcPr>
            <w:tcW w:w="2197" w:type="dxa"/>
            <w:shd w:val="clear" w:color="auto" w:fill="auto"/>
          </w:tcPr>
          <w:p w:rsidR="00B41232" w:rsidRPr="005E51D4" w:rsidRDefault="00B41232" w:rsidP="00B41232">
            <w:pPr>
              <w:pStyle w:val="23"/>
              <w:spacing w:after="0" w:line="240" w:lineRule="auto"/>
              <w:jc w:val="both"/>
              <w:rPr>
                <w:lang w:val="ru-RU"/>
              </w:rPr>
            </w:pPr>
            <w:r w:rsidRPr="005E51D4">
              <w:rPr>
                <w:sz w:val="22"/>
                <w:szCs w:val="22"/>
                <w:lang w:val="ru-RU"/>
              </w:rPr>
              <w:t xml:space="preserve">Генератор бензиновый </w:t>
            </w:r>
            <w:r w:rsidRPr="005E51D4">
              <w:rPr>
                <w:sz w:val="22"/>
                <w:szCs w:val="22"/>
              </w:rPr>
              <w:t>FUBAG</w:t>
            </w:r>
            <w:r w:rsidRPr="005E51D4">
              <w:rPr>
                <w:sz w:val="22"/>
                <w:szCs w:val="22"/>
                <w:lang w:val="ru-RU"/>
              </w:rPr>
              <w:t xml:space="preserve"> </w:t>
            </w:r>
            <w:r w:rsidRPr="005E51D4">
              <w:rPr>
                <w:sz w:val="22"/>
                <w:szCs w:val="22"/>
              </w:rPr>
              <w:t>BS</w:t>
            </w:r>
            <w:r w:rsidRPr="005E51D4">
              <w:rPr>
                <w:sz w:val="22"/>
                <w:szCs w:val="22"/>
                <w:lang w:val="ru-RU"/>
              </w:rPr>
              <w:t xml:space="preserve"> 8500 </w:t>
            </w:r>
            <w:r w:rsidRPr="005E51D4">
              <w:rPr>
                <w:sz w:val="22"/>
                <w:szCs w:val="22"/>
              </w:rPr>
              <w:t>XD</w:t>
            </w:r>
            <w:r w:rsidRPr="005E51D4">
              <w:rPr>
                <w:sz w:val="22"/>
                <w:szCs w:val="22"/>
                <w:lang w:val="ru-RU"/>
              </w:rPr>
              <w:t xml:space="preserve"> </w:t>
            </w:r>
            <w:r w:rsidRPr="005E51D4">
              <w:rPr>
                <w:sz w:val="22"/>
                <w:szCs w:val="22"/>
              </w:rPr>
              <w:t>ES</w:t>
            </w:r>
            <w:r w:rsidRPr="005E51D4">
              <w:rPr>
                <w:sz w:val="22"/>
                <w:szCs w:val="22"/>
                <w:lang w:val="ru-RU"/>
              </w:rPr>
              <w:t xml:space="preserve"> </w:t>
            </w:r>
            <w:r w:rsidRPr="005E51D4">
              <w:rPr>
                <w:sz w:val="22"/>
                <w:szCs w:val="22"/>
              </w:rPr>
              <w:t>DUPLEX</w:t>
            </w:r>
            <w:r w:rsidRPr="005E51D4">
              <w:rPr>
                <w:sz w:val="22"/>
                <w:szCs w:val="22"/>
                <w:lang w:val="ru-RU"/>
              </w:rPr>
              <w:t xml:space="preserve"> </w:t>
            </w:r>
            <w:r>
              <w:rPr>
                <w:sz w:val="22"/>
                <w:szCs w:val="22"/>
                <w:lang w:val="ru-RU"/>
              </w:rPr>
              <w:t>2</w:t>
            </w:r>
          </w:p>
        </w:tc>
        <w:tc>
          <w:tcPr>
            <w:tcW w:w="1549" w:type="dxa"/>
            <w:shd w:val="clear" w:color="auto" w:fill="auto"/>
          </w:tcPr>
          <w:p w:rsidR="00B41232" w:rsidRPr="005E51D4" w:rsidRDefault="00B41232" w:rsidP="00B41232">
            <w:pPr>
              <w:pStyle w:val="23"/>
              <w:spacing w:after="0" w:line="240" w:lineRule="auto"/>
              <w:rPr>
                <w:lang w:val="ru-RU"/>
              </w:rPr>
            </w:pPr>
          </w:p>
          <w:p w:rsidR="00B41232" w:rsidRPr="005E51D4" w:rsidRDefault="00B41232" w:rsidP="00B41232">
            <w:pPr>
              <w:pStyle w:val="23"/>
              <w:spacing w:after="0" w:line="240" w:lineRule="auto"/>
              <w:rPr>
                <w:lang w:val="ru-RU"/>
              </w:rPr>
            </w:pPr>
            <w:r w:rsidRPr="005E51D4">
              <w:rPr>
                <w:sz w:val="22"/>
                <w:szCs w:val="22"/>
                <w:lang w:val="ru-RU"/>
              </w:rPr>
              <w:t>шт.</w:t>
            </w:r>
          </w:p>
        </w:tc>
        <w:tc>
          <w:tcPr>
            <w:tcW w:w="1293" w:type="dxa"/>
            <w:shd w:val="clear" w:color="auto" w:fill="auto"/>
          </w:tcPr>
          <w:p w:rsidR="00B41232" w:rsidRPr="005E51D4" w:rsidRDefault="00B41232" w:rsidP="00B41232">
            <w:pPr>
              <w:pStyle w:val="23"/>
              <w:spacing w:after="0" w:line="240" w:lineRule="auto"/>
              <w:rPr>
                <w:lang w:val="ru-RU"/>
              </w:rPr>
            </w:pPr>
          </w:p>
          <w:p w:rsidR="00B41232" w:rsidRPr="005E51D4" w:rsidRDefault="00B41232" w:rsidP="00B41232">
            <w:pPr>
              <w:pStyle w:val="23"/>
              <w:spacing w:after="0" w:line="240" w:lineRule="auto"/>
            </w:pPr>
            <w:r w:rsidRPr="005E51D4">
              <w:rPr>
                <w:sz w:val="22"/>
                <w:szCs w:val="22"/>
              </w:rPr>
              <w:t>796</w:t>
            </w:r>
          </w:p>
        </w:tc>
        <w:tc>
          <w:tcPr>
            <w:tcW w:w="1271" w:type="dxa"/>
            <w:shd w:val="clear" w:color="auto" w:fill="auto"/>
          </w:tcPr>
          <w:p w:rsidR="00B41232" w:rsidRPr="005E51D4" w:rsidRDefault="00B41232" w:rsidP="00B41232">
            <w:pPr>
              <w:pStyle w:val="23"/>
              <w:spacing w:after="0" w:line="240" w:lineRule="auto"/>
              <w:rPr>
                <w:lang w:val="ru-RU"/>
              </w:rPr>
            </w:pPr>
          </w:p>
          <w:p w:rsidR="00B41232" w:rsidRPr="005E51D4" w:rsidRDefault="00B41232" w:rsidP="00B41232">
            <w:pPr>
              <w:pStyle w:val="23"/>
              <w:spacing w:after="0" w:line="240" w:lineRule="auto"/>
            </w:pPr>
            <w:r w:rsidRPr="005E51D4">
              <w:rPr>
                <w:sz w:val="22"/>
                <w:szCs w:val="22"/>
              </w:rPr>
              <w:t>90 580</w:t>
            </w:r>
            <w:r w:rsidRPr="005E51D4">
              <w:rPr>
                <w:sz w:val="22"/>
                <w:szCs w:val="22"/>
                <w:lang w:val="ru-RU"/>
              </w:rPr>
              <w:t>,</w:t>
            </w:r>
            <w:r w:rsidRPr="005E51D4">
              <w:rPr>
                <w:sz w:val="22"/>
                <w:szCs w:val="22"/>
              </w:rPr>
              <w:t>00</w:t>
            </w:r>
          </w:p>
        </w:tc>
        <w:tc>
          <w:tcPr>
            <w:tcW w:w="1317" w:type="dxa"/>
            <w:shd w:val="clear" w:color="auto" w:fill="auto"/>
          </w:tcPr>
          <w:p w:rsidR="00B41232" w:rsidRPr="005E51D4" w:rsidRDefault="00B41232" w:rsidP="00B41232">
            <w:pPr>
              <w:pStyle w:val="23"/>
              <w:spacing w:after="0" w:line="240" w:lineRule="auto"/>
              <w:rPr>
                <w:lang w:val="ru-RU"/>
              </w:rPr>
            </w:pPr>
          </w:p>
          <w:p w:rsidR="00B41232" w:rsidRPr="005E51D4" w:rsidRDefault="00B41232" w:rsidP="00B41232">
            <w:pPr>
              <w:pStyle w:val="23"/>
              <w:spacing w:after="0" w:line="240" w:lineRule="auto"/>
            </w:pPr>
            <w:r w:rsidRPr="005E51D4">
              <w:rPr>
                <w:sz w:val="22"/>
                <w:szCs w:val="22"/>
              </w:rPr>
              <w:t>1</w:t>
            </w:r>
          </w:p>
        </w:tc>
        <w:tc>
          <w:tcPr>
            <w:tcW w:w="1268" w:type="dxa"/>
            <w:shd w:val="clear" w:color="auto" w:fill="auto"/>
          </w:tcPr>
          <w:p w:rsidR="00B41232" w:rsidRPr="005E51D4" w:rsidRDefault="00B41232" w:rsidP="00B41232">
            <w:pPr>
              <w:pStyle w:val="23"/>
              <w:spacing w:after="0" w:line="240" w:lineRule="auto"/>
              <w:rPr>
                <w:lang w:val="ru-RU"/>
              </w:rPr>
            </w:pPr>
          </w:p>
          <w:p w:rsidR="00B41232" w:rsidRPr="005E51D4" w:rsidRDefault="00B41232" w:rsidP="00B41232">
            <w:pPr>
              <w:pStyle w:val="23"/>
              <w:spacing w:after="0" w:line="240" w:lineRule="auto"/>
            </w:pPr>
            <w:r w:rsidRPr="005E51D4">
              <w:rPr>
                <w:sz w:val="22"/>
                <w:szCs w:val="22"/>
              </w:rPr>
              <w:t>90 580</w:t>
            </w:r>
            <w:r w:rsidRPr="005E51D4">
              <w:rPr>
                <w:sz w:val="22"/>
                <w:szCs w:val="22"/>
                <w:lang w:val="ru-RU"/>
              </w:rPr>
              <w:t>,</w:t>
            </w:r>
            <w:r w:rsidRPr="005E51D4">
              <w:rPr>
                <w:sz w:val="22"/>
                <w:szCs w:val="22"/>
              </w:rPr>
              <w:t>00</w:t>
            </w:r>
          </w:p>
        </w:tc>
      </w:tr>
      <w:tr w:rsidR="00B41232" w:rsidRPr="005E51D4" w:rsidTr="00392A8C">
        <w:tc>
          <w:tcPr>
            <w:tcW w:w="675" w:type="dxa"/>
            <w:shd w:val="clear" w:color="auto" w:fill="auto"/>
          </w:tcPr>
          <w:p w:rsidR="00B41232" w:rsidRPr="005E51D4" w:rsidRDefault="00B41232" w:rsidP="00B41232">
            <w:pPr>
              <w:pStyle w:val="23"/>
              <w:spacing w:after="0" w:line="240" w:lineRule="auto"/>
              <w:jc w:val="both"/>
              <w:rPr>
                <w:lang w:val="ru-RU"/>
              </w:rPr>
            </w:pPr>
          </w:p>
        </w:tc>
        <w:tc>
          <w:tcPr>
            <w:tcW w:w="2197" w:type="dxa"/>
            <w:shd w:val="clear" w:color="auto" w:fill="auto"/>
          </w:tcPr>
          <w:p w:rsidR="00B41232" w:rsidRPr="005E51D4" w:rsidRDefault="00B41232" w:rsidP="00B41232">
            <w:pPr>
              <w:pStyle w:val="23"/>
              <w:spacing w:after="0" w:line="240" w:lineRule="auto"/>
              <w:jc w:val="both"/>
              <w:rPr>
                <w:lang w:val="ru-RU"/>
              </w:rPr>
            </w:pPr>
            <w:r w:rsidRPr="005E51D4">
              <w:rPr>
                <w:sz w:val="22"/>
                <w:szCs w:val="22"/>
                <w:lang w:val="ru-RU"/>
              </w:rPr>
              <w:t xml:space="preserve">Итого </w:t>
            </w:r>
          </w:p>
        </w:tc>
        <w:tc>
          <w:tcPr>
            <w:tcW w:w="1549" w:type="dxa"/>
            <w:shd w:val="clear" w:color="auto" w:fill="auto"/>
          </w:tcPr>
          <w:p w:rsidR="00B41232" w:rsidRPr="005E51D4" w:rsidRDefault="00B41232" w:rsidP="00B41232">
            <w:pPr>
              <w:pStyle w:val="23"/>
              <w:spacing w:after="0" w:line="240" w:lineRule="auto"/>
              <w:rPr>
                <w:lang w:val="ru-RU"/>
              </w:rPr>
            </w:pPr>
          </w:p>
        </w:tc>
        <w:tc>
          <w:tcPr>
            <w:tcW w:w="1293" w:type="dxa"/>
            <w:shd w:val="clear" w:color="auto" w:fill="auto"/>
          </w:tcPr>
          <w:p w:rsidR="00B41232" w:rsidRPr="005E51D4" w:rsidRDefault="00B41232" w:rsidP="00B41232">
            <w:pPr>
              <w:pStyle w:val="23"/>
              <w:spacing w:after="0" w:line="240" w:lineRule="auto"/>
              <w:rPr>
                <w:lang w:val="ru-RU"/>
              </w:rPr>
            </w:pPr>
          </w:p>
        </w:tc>
        <w:tc>
          <w:tcPr>
            <w:tcW w:w="1271" w:type="dxa"/>
            <w:shd w:val="clear" w:color="auto" w:fill="auto"/>
          </w:tcPr>
          <w:p w:rsidR="00B41232" w:rsidRPr="005E51D4" w:rsidRDefault="00B41232" w:rsidP="00B41232">
            <w:pPr>
              <w:pStyle w:val="23"/>
              <w:spacing w:after="0" w:line="240" w:lineRule="auto"/>
              <w:rPr>
                <w:lang w:val="ru-RU"/>
              </w:rPr>
            </w:pPr>
          </w:p>
        </w:tc>
        <w:tc>
          <w:tcPr>
            <w:tcW w:w="1317" w:type="dxa"/>
            <w:shd w:val="clear" w:color="auto" w:fill="auto"/>
          </w:tcPr>
          <w:p w:rsidR="00B41232" w:rsidRPr="005E51D4" w:rsidRDefault="00B41232" w:rsidP="00B41232">
            <w:pPr>
              <w:pStyle w:val="23"/>
              <w:spacing w:after="0" w:line="240" w:lineRule="auto"/>
              <w:rPr>
                <w:lang w:val="ru-RU"/>
              </w:rPr>
            </w:pPr>
          </w:p>
        </w:tc>
        <w:tc>
          <w:tcPr>
            <w:tcW w:w="1268" w:type="dxa"/>
            <w:shd w:val="clear" w:color="auto" w:fill="auto"/>
          </w:tcPr>
          <w:p w:rsidR="00B41232" w:rsidRPr="005E51D4" w:rsidRDefault="00B41232" w:rsidP="00B41232">
            <w:pPr>
              <w:pStyle w:val="23"/>
              <w:spacing w:after="0" w:line="240" w:lineRule="auto"/>
              <w:rPr>
                <w:lang w:val="ru-RU"/>
              </w:rPr>
            </w:pPr>
            <w:r>
              <w:rPr>
                <w:sz w:val="22"/>
                <w:szCs w:val="22"/>
                <w:lang w:val="ru-RU"/>
              </w:rPr>
              <w:t>90 580,</w:t>
            </w:r>
            <w:r w:rsidRPr="005E51D4">
              <w:rPr>
                <w:sz w:val="22"/>
                <w:szCs w:val="22"/>
                <w:lang w:val="ru-RU"/>
              </w:rPr>
              <w:t>00</w:t>
            </w:r>
          </w:p>
        </w:tc>
      </w:tr>
    </w:tbl>
    <w:p w:rsidR="00B41232" w:rsidRDefault="00B41232" w:rsidP="00B41232">
      <w:pPr>
        <w:jc w:val="center"/>
      </w:pPr>
    </w:p>
    <w:p w:rsidR="00B41232" w:rsidRDefault="00B41232" w:rsidP="00B41232">
      <w:pPr>
        <w:jc w:val="center"/>
        <w:rPr>
          <w:b/>
          <w:iCs/>
        </w:rPr>
      </w:pPr>
    </w:p>
    <w:p w:rsidR="00B41232" w:rsidRDefault="00B41232" w:rsidP="00B41232">
      <w:pPr>
        <w:jc w:val="center"/>
        <w:rPr>
          <w:b/>
          <w:iCs/>
        </w:rPr>
      </w:pPr>
    </w:p>
    <w:p w:rsidR="00B41232" w:rsidRDefault="00B41232" w:rsidP="00B41232">
      <w:pPr>
        <w:jc w:val="center"/>
        <w:rPr>
          <w:b/>
          <w:iCs/>
        </w:rPr>
      </w:pPr>
    </w:p>
    <w:p w:rsidR="00B41232" w:rsidRDefault="00B41232" w:rsidP="00B41232">
      <w:pPr>
        <w:jc w:val="center"/>
        <w:rPr>
          <w:b/>
          <w:iCs/>
        </w:rPr>
      </w:pPr>
      <w:r>
        <w:rPr>
          <w:b/>
          <w:iCs/>
        </w:rPr>
        <w:lastRenderedPageBreak/>
        <w:t>РОССИЙСКАЯ   ФЕДЕРАЦИЯ</w:t>
      </w:r>
    </w:p>
    <w:p w:rsidR="00B41232" w:rsidRDefault="00B41232" w:rsidP="00B41232">
      <w:pPr>
        <w:pStyle w:val="20"/>
        <w:rPr>
          <w:b/>
          <w:iCs/>
        </w:rPr>
      </w:pPr>
      <w:r>
        <w:rPr>
          <w:b/>
          <w:iCs/>
        </w:rPr>
        <w:t>АДМИНИСТРАЦИЯ  НОВИЧИХИНСКОГО  РАЙОНА</w:t>
      </w:r>
    </w:p>
    <w:p w:rsidR="00B41232" w:rsidRDefault="00B41232" w:rsidP="00B41232">
      <w:pPr>
        <w:jc w:val="center"/>
        <w:rPr>
          <w:b/>
          <w:iCs/>
        </w:rPr>
      </w:pPr>
      <w:r>
        <w:rPr>
          <w:b/>
          <w:iCs/>
        </w:rPr>
        <w:t>АЛТАЙСКОГО  КРАЯ</w:t>
      </w:r>
    </w:p>
    <w:p w:rsidR="00B41232" w:rsidRDefault="00B41232" w:rsidP="00B41232">
      <w:pPr>
        <w:pStyle w:val="1"/>
        <w:jc w:val="center"/>
        <w:rPr>
          <w:b/>
          <w:bCs w:val="0"/>
          <w:sz w:val="36"/>
        </w:rPr>
      </w:pPr>
    </w:p>
    <w:p w:rsidR="00B41232" w:rsidRDefault="00B41232" w:rsidP="00B41232">
      <w:pPr>
        <w:pStyle w:val="1"/>
        <w:jc w:val="center"/>
        <w:rPr>
          <w:b/>
          <w:bCs w:val="0"/>
          <w:sz w:val="36"/>
        </w:rPr>
      </w:pPr>
      <w:r>
        <w:rPr>
          <w:b/>
          <w:bCs w:val="0"/>
          <w:sz w:val="36"/>
        </w:rPr>
        <w:t>ПОСТАНОВЛЕНИЕ</w:t>
      </w:r>
    </w:p>
    <w:p w:rsidR="00B41232" w:rsidRDefault="00B41232" w:rsidP="00B41232"/>
    <w:p w:rsidR="00B41232" w:rsidRDefault="00B41232" w:rsidP="00B41232">
      <w:pPr>
        <w:rPr>
          <w:b/>
          <w:bCs/>
          <w:sz w:val="28"/>
        </w:rPr>
      </w:pPr>
      <w:r>
        <w:rPr>
          <w:b/>
          <w:bCs/>
          <w:sz w:val="28"/>
        </w:rPr>
        <w:t>02.12.2022   № 417</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B41232" w:rsidRDefault="00B41232" w:rsidP="00B41232">
      <w:pPr>
        <w:rPr>
          <w:sz w:val="28"/>
        </w:rPr>
      </w:pPr>
    </w:p>
    <w:p w:rsidR="00B41232" w:rsidRDefault="00B41232" w:rsidP="00B41232">
      <w:pPr>
        <w:rPr>
          <w:sz w:val="28"/>
          <w:szCs w:val="28"/>
        </w:rPr>
      </w:pPr>
      <w:r>
        <w:rPr>
          <w:sz w:val="28"/>
          <w:szCs w:val="28"/>
        </w:rPr>
        <w:t>О внесении изменений в постановление</w:t>
      </w:r>
    </w:p>
    <w:p w:rsidR="00B41232" w:rsidRDefault="00B41232" w:rsidP="00B41232">
      <w:pPr>
        <w:rPr>
          <w:sz w:val="28"/>
          <w:szCs w:val="28"/>
        </w:rPr>
      </w:pPr>
      <w:r>
        <w:rPr>
          <w:sz w:val="28"/>
          <w:szCs w:val="28"/>
        </w:rPr>
        <w:t xml:space="preserve">Администрации района от 28.01.2019 </w:t>
      </w:r>
    </w:p>
    <w:p w:rsidR="00B41232" w:rsidRDefault="00B41232" w:rsidP="00B41232">
      <w:pPr>
        <w:rPr>
          <w:sz w:val="28"/>
          <w:szCs w:val="28"/>
        </w:rPr>
      </w:pPr>
      <w:r>
        <w:rPr>
          <w:sz w:val="28"/>
          <w:szCs w:val="28"/>
        </w:rPr>
        <w:t xml:space="preserve">№ 28 «О создании </w:t>
      </w:r>
      <w:r w:rsidRPr="00EE023B">
        <w:rPr>
          <w:sz w:val="28"/>
          <w:szCs w:val="28"/>
        </w:rPr>
        <w:t xml:space="preserve">районной трехсторонней </w:t>
      </w:r>
    </w:p>
    <w:p w:rsidR="00B41232" w:rsidRDefault="00B41232" w:rsidP="00B41232">
      <w:pPr>
        <w:rPr>
          <w:sz w:val="28"/>
          <w:szCs w:val="28"/>
        </w:rPr>
      </w:pPr>
      <w:r w:rsidRPr="00EE023B">
        <w:rPr>
          <w:sz w:val="28"/>
          <w:szCs w:val="28"/>
        </w:rPr>
        <w:t>комиссии по регулированию социально-</w:t>
      </w:r>
    </w:p>
    <w:p w:rsidR="00B41232" w:rsidRDefault="00B41232" w:rsidP="00B41232">
      <w:pPr>
        <w:rPr>
          <w:sz w:val="28"/>
          <w:szCs w:val="28"/>
        </w:rPr>
      </w:pPr>
      <w:r w:rsidRPr="00EE023B">
        <w:rPr>
          <w:sz w:val="28"/>
          <w:szCs w:val="28"/>
        </w:rPr>
        <w:t xml:space="preserve">трудовых отношений в Новичихинском </w:t>
      </w:r>
    </w:p>
    <w:p w:rsidR="00B41232" w:rsidRDefault="00B41232" w:rsidP="00B41232">
      <w:pPr>
        <w:rPr>
          <w:sz w:val="28"/>
          <w:szCs w:val="28"/>
        </w:rPr>
      </w:pPr>
      <w:r w:rsidRPr="00EE023B">
        <w:rPr>
          <w:sz w:val="28"/>
          <w:szCs w:val="28"/>
        </w:rPr>
        <w:t>районе</w:t>
      </w:r>
      <w:r>
        <w:rPr>
          <w:sz w:val="28"/>
          <w:szCs w:val="28"/>
        </w:rPr>
        <w:t xml:space="preserve"> со стороны Администрации района»</w:t>
      </w:r>
    </w:p>
    <w:p w:rsidR="00B41232" w:rsidRDefault="00B41232" w:rsidP="00B41232">
      <w:pPr>
        <w:rPr>
          <w:sz w:val="28"/>
          <w:szCs w:val="28"/>
        </w:rPr>
      </w:pPr>
    </w:p>
    <w:p w:rsidR="00B41232" w:rsidRPr="002D6C4C" w:rsidRDefault="00B41232" w:rsidP="00B41232">
      <w:pPr>
        <w:rPr>
          <w:sz w:val="28"/>
          <w:szCs w:val="28"/>
        </w:rPr>
      </w:pPr>
    </w:p>
    <w:p w:rsidR="00B41232" w:rsidRPr="002D6C4C" w:rsidRDefault="00B41232" w:rsidP="00B41232">
      <w:pPr>
        <w:ind w:firstLine="720"/>
        <w:jc w:val="both"/>
        <w:rPr>
          <w:sz w:val="28"/>
          <w:szCs w:val="28"/>
        </w:rPr>
      </w:pPr>
      <w:r>
        <w:rPr>
          <w:sz w:val="28"/>
          <w:szCs w:val="28"/>
        </w:rPr>
        <w:t xml:space="preserve">В соответствии со статьей 55 Устава муниципального образования Новичихинский район Алтайского края  </w:t>
      </w:r>
      <w:r w:rsidRPr="002D6C4C">
        <w:rPr>
          <w:sz w:val="28"/>
          <w:szCs w:val="28"/>
        </w:rPr>
        <w:t>ПОСТАНОВЛЯЮ:</w:t>
      </w:r>
    </w:p>
    <w:p w:rsidR="00B41232" w:rsidRPr="00EE023B" w:rsidRDefault="00B41232" w:rsidP="00A924D7">
      <w:pPr>
        <w:numPr>
          <w:ilvl w:val="0"/>
          <w:numId w:val="7"/>
        </w:numPr>
        <w:tabs>
          <w:tab w:val="clear" w:pos="1575"/>
        </w:tabs>
        <w:ind w:left="0" w:firstLine="615"/>
        <w:jc w:val="both"/>
        <w:rPr>
          <w:sz w:val="28"/>
          <w:szCs w:val="28"/>
        </w:rPr>
      </w:pPr>
      <w:r w:rsidRPr="00EE023B">
        <w:rPr>
          <w:sz w:val="28"/>
          <w:szCs w:val="28"/>
        </w:rPr>
        <w:t>Утвердить состав районной трехсторонней комиссии по регулированию социально-трудовых отношений в Новичихинском районе</w:t>
      </w:r>
      <w:r>
        <w:rPr>
          <w:sz w:val="28"/>
          <w:szCs w:val="28"/>
        </w:rPr>
        <w:t xml:space="preserve"> с</w:t>
      </w:r>
      <w:r w:rsidRPr="00EE023B">
        <w:rPr>
          <w:sz w:val="28"/>
          <w:szCs w:val="28"/>
        </w:rPr>
        <w:t xml:space="preserve">о стороны Администрации района </w:t>
      </w:r>
      <w:r>
        <w:rPr>
          <w:sz w:val="28"/>
          <w:szCs w:val="28"/>
        </w:rPr>
        <w:t xml:space="preserve">в новой редакции </w:t>
      </w:r>
      <w:r w:rsidRPr="00EE023B">
        <w:rPr>
          <w:sz w:val="28"/>
          <w:szCs w:val="28"/>
        </w:rPr>
        <w:t>(прилагается).</w:t>
      </w:r>
    </w:p>
    <w:p w:rsidR="00B41232" w:rsidRPr="00545762" w:rsidRDefault="00B41232" w:rsidP="00A924D7">
      <w:pPr>
        <w:numPr>
          <w:ilvl w:val="0"/>
          <w:numId w:val="7"/>
        </w:numPr>
        <w:tabs>
          <w:tab w:val="clear" w:pos="1575"/>
          <w:tab w:val="num" w:pos="1276"/>
        </w:tabs>
        <w:ind w:left="0" w:firstLine="615"/>
        <w:jc w:val="both"/>
        <w:rPr>
          <w:sz w:val="28"/>
          <w:szCs w:val="28"/>
        </w:rPr>
      </w:pPr>
      <w:r w:rsidRPr="00545762">
        <w:rPr>
          <w:sz w:val="28"/>
          <w:szCs w:val="28"/>
        </w:rPr>
        <w:t xml:space="preserve">Контроль за исполнением настоящего постановления оставляю за собой. </w:t>
      </w:r>
    </w:p>
    <w:p w:rsidR="00B41232" w:rsidRDefault="00B41232" w:rsidP="00B41232">
      <w:pPr>
        <w:jc w:val="both"/>
        <w:rPr>
          <w:sz w:val="28"/>
          <w:szCs w:val="28"/>
        </w:rPr>
      </w:pPr>
    </w:p>
    <w:p w:rsidR="00B41232" w:rsidRPr="000F30EB" w:rsidRDefault="00B41232" w:rsidP="00B41232">
      <w:pPr>
        <w:jc w:val="both"/>
        <w:rPr>
          <w:sz w:val="28"/>
          <w:szCs w:val="28"/>
        </w:rPr>
      </w:pPr>
    </w:p>
    <w:tbl>
      <w:tblPr>
        <w:tblW w:w="9094" w:type="dxa"/>
        <w:tblLayout w:type="fixed"/>
        <w:tblLook w:val="0000"/>
      </w:tblPr>
      <w:tblGrid>
        <w:gridCol w:w="2235"/>
        <w:gridCol w:w="2160"/>
        <w:gridCol w:w="2659"/>
        <w:gridCol w:w="2040"/>
      </w:tblGrid>
      <w:tr w:rsidR="00B41232" w:rsidTr="00392A8C">
        <w:tc>
          <w:tcPr>
            <w:tcW w:w="2235" w:type="dxa"/>
          </w:tcPr>
          <w:p w:rsidR="00B41232" w:rsidRPr="00CC072E" w:rsidRDefault="00B41232" w:rsidP="00392A8C">
            <w:pPr>
              <w:rPr>
                <w:bCs/>
                <w:sz w:val="28"/>
                <w:szCs w:val="28"/>
              </w:rPr>
            </w:pPr>
          </w:p>
          <w:p w:rsidR="00B41232" w:rsidRDefault="00B41232" w:rsidP="00392A8C">
            <w:pPr>
              <w:rPr>
                <w:sz w:val="28"/>
                <w:szCs w:val="28"/>
              </w:rPr>
            </w:pPr>
          </w:p>
          <w:p w:rsidR="00B41232" w:rsidRPr="00CC072E" w:rsidRDefault="00B41232" w:rsidP="00392A8C">
            <w:pPr>
              <w:rPr>
                <w:sz w:val="28"/>
                <w:szCs w:val="28"/>
              </w:rPr>
            </w:pPr>
            <w:r w:rsidRPr="00CC072E">
              <w:rPr>
                <w:sz w:val="28"/>
                <w:szCs w:val="28"/>
              </w:rPr>
              <w:t>Глава района</w:t>
            </w:r>
          </w:p>
          <w:p w:rsidR="00B41232" w:rsidRDefault="00B41232" w:rsidP="00392A8C">
            <w:pPr>
              <w:rPr>
                <w:sz w:val="28"/>
              </w:rPr>
            </w:pPr>
          </w:p>
        </w:tc>
        <w:tc>
          <w:tcPr>
            <w:tcW w:w="2160" w:type="dxa"/>
          </w:tcPr>
          <w:p w:rsidR="00B41232" w:rsidRDefault="00B41232" w:rsidP="00392A8C">
            <w:r>
              <w:rPr>
                <w:noProof/>
              </w:rPr>
              <w:drawing>
                <wp:inline distT="0" distB="0" distL="0" distR="0">
                  <wp:extent cx="1095375" cy="1095375"/>
                  <wp:effectExtent l="19050" t="0" r="9525" b="0"/>
                  <wp:docPr id="2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41232" w:rsidRDefault="00B41232" w:rsidP="00392A8C"/>
          <w:p w:rsidR="00B41232" w:rsidRDefault="00B41232" w:rsidP="00392A8C">
            <w:r>
              <w:rPr>
                <w:noProof/>
              </w:rPr>
              <w:drawing>
                <wp:inline distT="0" distB="0" distL="0" distR="0">
                  <wp:extent cx="1123950" cy="876300"/>
                  <wp:effectExtent l="19050" t="0" r="0" b="0"/>
                  <wp:docPr id="2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41232" w:rsidRDefault="00B41232" w:rsidP="00392A8C">
            <w:pPr>
              <w:pStyle w:val="ac"/>
              <w:tabs>
                <w:tab w:val="clear" w:pos="4677"/>
                <w:tab w:val="clear" w:pos="9355"/>
              </w:tabs>
            </w:pPr>
          </w:p>
          <w:p w:rsidR="00B41232" w:rsidRDefault="00B41232" w:rsidP="00392A8C">
            <w:pPr>
              <w:pStyle w:val="ac"/>
              <w:tabs>
                <w:tab w:val="clear" w:pos="4677"/>
                <w:tab w:val="clear" w:pos="9355"/>
              </w:tabs>
            </w:pPr>
          </w:p>
          <w:p w:rsidR="00B41232" w:rsidRPr="008C12D9" w:rsidRDefault="00B41232" w:rsidP="00392A8C">
            <w:pPr>
              <w:rPr>
                <w:sz w:val="28"/>
              </w:rPr>
            </w:pPr>
            <w:r>
              <w:rPr>
                <w:sz w:val="28"/>
              </w:rPr>
              <w:t>С.Л. Ермаков</w:t>
            </w:r>
          </w:p>
          <w:p w:rsidR="00B41232" w:rsidRDefault="00B41232" w:rsidP="00392A8C">
            <w:pPr>
              <w:pStyle w:val="ac"/>
              <w:tabs>
                <w:tab w:val="clear" w:pos="4677"/>
                <w:tab w:val="clear" w:pos="9355"/>
              </w:tabs>
              <w:rPr>
                <w:sz w:val="28"/>
              </w:rPr>
            </w:pPr>
          </w:p>
        </w:tc>
      </w:tr>
    </w:tbl>
    <w:p w:rsidR="00B41232" w:rsidRDefault="00B41232" w:rsidP="00B41232">
      <w:pPr>
        <w:jc w:val="both"/>
        <w:rPr>
          <w:sz w:val="28"/>
          <w:szCs w:val="28"/>
        </w:rPr>
      </w:pPr>
    </w:p>
    <w:p w:rsidR="00B41232" w:rsidRDefault="00B41232" w:rsidP="00B41232">
      <w:pPr>
        <w:jc w:val="both"/>
        <w:rPr>
          <w:sz w:val="28"/>
          <w:szCs w:val="28"/>
        </w:rPr>
      </w:pPr>
    </w:p>
    <w:p w:rsidR="00B41232" w:rsidRDefault="00B41232" w:rsidP="00B41232">
      <w:pPr>
        <w:jc w:val="both"/>
        <w:rPr>
          <w:sz w:val="28"/>
          <w:szCs w:val="28"/>
        </w:rPr>
      </w:pPr>
    </w:p>
    <w:p w:rsidR="00B41232" w:rsidRDefault="00B41232" w:rsidP="00B41232">
      <w:pPr>
        <w:jc w:val="both"/>
        <w:rPr>
          <w:sz w:val="28"/>
          <w:szCs w:val="28"/>
        </w:rPr>
      </w:pPr>
    </w:p>
    <w:p w:rsidR="00B41232" w:rsidRDefault="00B41232" w:rsidP="00B41232">
      <w:pPr>
        <w:jc w:val="both"/>
        <w:rPr>
          <w:sz w:val="28"/>
          <w:szCs w:val="28"/>
        </w:rPr>
      </w:pPr>
    </w:p>
    <w:p w:rsidR="00B41232" w:rsidRDefault="00B41232" w:rsidP="00B41232">
      <w:pPr>
        <w:jc w:val="both"/>
        <w:rPr>
          <w:sz w:val="28"/>
          <w:szCs w:val="28"/>
        </w:rPr>
      </w:pPr>
    </w:p>
    <w:p w:rsidR="00B41232" w:rsidRDefault="00B41232" w:rsidP="00B41232">
      <w:pPr>
        <w:jc w:val="both"/>
        <w:rPr>
          <w:sz w:val="28"/>
          <w:szCs w:val="28"/>
        </w:rPr>
      </w:pPr>
    </w:p>
    <w:p w:rsidR="00B41232" w:rsidRDefault="00B41232" w:rsidP="00B41232">
      <w:pPr>
        <w:jc w:val="both"/>
        <w:rPr>
          <w:sz w:val="28"/>
          <w:szCs w:val="28"/>
        </w:rPr>
      </w:pPr>
    </w:p>
    <w:p w:rsidR="00B41232" w:rsidRDefault="00B41232" w:rsidP="00B41232">
      <w:pPr>
        <w:jc w:val="both"/>
        <w:rPr>
          <w:sz w:val="28"/>
          <w:szCs w:val="28"/>
        </w:rPr>
      </w:pPr>
    </w:p>
    <w:p w:rsidR="00B41232" w:rsidRDefault="00B41232" w:rsidP="00B41232">
      <w:pPr>
        <w:jc w:val="both"/>
        <w:rPr>
          <w:sz w:val="28"/>
          <w:szCs w:val="28"/>
        </w:rPr>
      </w:pPr>
    </w:p>
    <w:p w:rsidR="00B41232" w:rsidRDefault="00B41232" w:rsidP="00B41232">
      <w:pPr>
        <w:jc w:val="both"/>
        <w:rPr>
          <w:sz w:val="28"/>
          <w:szCs w:val="28"/>
        </w:rPr>
      </w:pPr>
    </w:p>
    <w:p w:rsidR="00B41232" w:rsidRDefault="00B41232" w:rsidP="00B41232">
      <w:pPr>
        <w:jc w:val="both"/>
        <w:rPr>
          <w:sz w:val="28"/>
          <w:szCs w:val="28"/>
        </w:rPr>
      </w:pPr>
    </w:p>
    <w:p w:rsidR="00B41232" w:rsidRDefault="00B41232" w:rsidP="00B41232">
      <w:pPr>
        <w:jc w:val="both"/>
        <w:rPr>
          <w:sz w:val="28"/>
          <w:szCs w:val="28"/>
        </w:rPr>
      </w:pPr>
    </w:p>
    <w:p w:rsidR="00B41232" w:rsidRDefault="00B41232" w:rsidP="00B41232">
      <w:pPr>
        <w:jc w:val="both"/>
        <w:rPr>
          <w:sz w:val="28"/>
          <w:szCs w:val="28"/>
        </w:rPr>
      </w:pPr>
    </w:p>
    <w:p w:rsidR="00B41232" w:rsidRPr="00545762" w:rsidRDefault="00B41232" w:rsidP="00B41232">
      <w:pPr>
        <w:jc w:val="right"/>
        <w:rPr>
          <w:sz w:val="28"/>
          <w:szCs w:val="20"/>
        </w:rPr>
      </w:pPr>
      <w:r w:rsidRPr="00545762">
        <w:rPr>
          <w:sz w:val="28"/>
          <w:szCs w:val="20"/>
        </w:rPr>
        <w:lastRenderedPageBreak/>
        <w:t>УТВЕРЖДЕН</w:t>
      </w:r>
    </w:p>
    <w:p w:rsidR="00B41232" w:rsidRPr="00545762" w:rsidRDefault="00B41232" w:rsidP="00B41232">
      <w:pPr>
        <w:jc w:val="right"/>
        <w:rPr>
          <w:sz w:val="28"/>
          <w:szCs w:val="20"/>
        </w:rPr>
      </w:pPr>
      <w:r>
        <w:rPr>
          <w:sz w:val="28"/>
          <w:szCs w:val="20"/>
        </w:rPr>
        <w:t>постановлением</w:t>
      </w:r>
    </w:p>
    <w:p w:rsidR="00B41232" w:rsidRDefault="00B41232" w:rsidP="00B41232">
      <w:pPr>
        <w:jc w:val="right"/>
        <w:rPr>
          <w:sz w:val="28"/>
          <w:szCs w:val="20"/>
        </w:rPr>
      </w:pPr>
      <w:r w:rsidRPr="00545762">
        <w:rPr>
          <w:sz w:val="28"/>
          <w:szCs w:val="20"/>
        </w:rPr>
        <w:t xml:space="preserve">Администрации </w:t>
      </w:r>
      <w:r>
        <w:rPr>
          <w:sz w:val="28"/>
          <w:szCs w:val="20"/>
        </w:rPr>
        <w:t xml:space="preserve">Новичихинского </w:t>
      </w:r>
    </w:p>
    <w:p w:rsidR="00B41232" w:rsidRPr="00545762" w:rsidRDefault="00B41232" w:rsidP="00B41232">
      <w:pPr>
        <w:jc w:val="right"/>
        <w:rPr>
          <w:sz w:val="28"/>
          <w:szCs w:val="20"/>
        </w:rPr>
      </w:pPr>
      <w:r w:rsidRPr="00545762">
        <w:rPr>
          <w:sz w:val="28"/>
          <w:szCs w:val="20"/>
        </w:rPr>
        <w:t>района</w:t>
      </w:r>
    </w:p>
    <w:p w:rsidR="00B41232" w:rsidRPr="00545762" w:rsidRDefault="00B41232" w:rsidP="00B41232">
      <w:pPr>
        <w:jc w:val="right"/>
        <w:rPr>
          <w:sz w:val="28"/>
          <w:szCs w:val="20"/>
        </w:rPr>
      </w:pPr>
      <w:r w:rsidRPr="00545762">
        <w:rPr>
          <w:sz w:val="28"/>
          <w:szCs w:val="20"/>
        </w:rPr>
        <w:t xml:space="preserve">от </w:t>
      </w:r>
      <w:r>
        <w:rPr>
          <w:sz w:val="28"/>
          <w:szCs w:val="20"/>
        </w:rPr>
        <w:t>02.12.2022</w:t>
      </w:r>
      <w:r w:rsidRPr="00545762">
        <w:rPr>
          <w:sz w:val="28"/>
          <w:szCs w:val="20"/>
        </w:rPr>
        <w:t xml:space="preserve"> г. №</w:t>
      </w:r>
      <w:r>
        <w:rPr>
          <w:sz w:val="28"/>
          <w:szCs w:val="20"/>
        </w:rPr>
        <w:t xml:space="preserve"> 417</w:t>
      </w:r>
      <w:r w:rsidRPr="00545762">
        <w:rPr>
          <w:sz w:val="28"/>
          <w:szCs w:val="20"/>
        </w:rPr>
        <w:t xml:space="preserve"> </w:t>
      </w:r>
    </w:p>
    <w:p w:rsidR="00B41232" w:rsidRPr="00545762" w:rsidRDefault="00B41232" w:rsidP="00B41232">
      <w:pPr>
        <w:jc w:val="right"/>
        <w:rPr>
          <w:sz w:val="28"/>
          <w:szCs w:val="20"/>
        </w:rPr>
      </w:pPr>
    </w:p>
    <w:p w:rsidR="00B41232" w:rsidRPr="00545762" w:rsidRDefault="00B41232" w:rsidP="00B41232">
      <w:pPr>
        <w:jc w:val="center"/>
        <w:rPr>
          <w:sz w:val="28"/>
          <w:szCs w:val="20"/>
        </w:rPr>
      </w:pPr>
      <w:r w:rsidRPr="00545762">
        <w:rPr>
          <w:sz w:val="28"/>
          <w:szCs w:val="20"/>
        </w:rPr>
        <w:t>Состав</w:t>
      </w:r>
    </w:p>
    <w:p w:rsidR="00B41232" w:rsidRPr="00545762" w:rsidRDefault="00B41232" w:rsidP="00B41232">
      <w:pPr>
        <w:jc w:val="center"/>
        <w:rPr>
          <w:sz w:val="28"/>
          <w:szCs w:val="20"/>
        </w:rPr>
      </w:pPr>
      <w:r w:rsidRPr="00545762">
        <w:rPr>
          <w:sz w:val="28"/>
          <w:szCs w:val="20"/>
        </w:rPr>
        <w:t>районной трехсторонней комиссии по регулированию социально-трудовых отношений в Новичихинском районе со стороны Администрации района</w:t>
      </w:r>
    </w:p>
    <w:p w:rsidR="00B41232" w:rsidRPr="00545762" w:rsidRDefault="00B41232" w:rsidP="00B41232">
      <w:pPr>
        <w:jc w:val="center"/>
        <w:rPr>
          <w:sz w:val="28"/>
          <w:szCs w:val="20"/>
        </w:rPr>
      </w:pPr>
    </w:p>
    <w:tbl>
      <w:tblPr>
        <w:tblW w:w="0" w:type="auto"/>
        <w:tblLook w:val="01E0"/>
      </w:tblPr>
      <w:tblGrid>
        <w:gridCol w:w="4546"/>
        <w:gridCol w:w="4882"/>
      </w:tblGrid>
      <w:tr w:rsidR="00B41232" w:rsidRPr="00545762" w:rsidTr="00392A8C">
        <w:tc>
          <w:tcPr>
            <w:tcW w:w="4618" w:type="dxa"/>
            <w:shd w:val="clear" w:color="auto" w:fill="auto"/>
          </w:tcPr>
          <w:p w:rsidR="00B41232" w:rsidRPr="00545762" w:rsidRDefault="00B41232" w:rsidP="00392A8C">
            <w:pPr>
              <w:rPr>
                <w:sz w:val="28"/>
                <w:szCs w:val="20"/>
              </w:rPr>
            </w:pPr>
            <w:r w:rsidRPr="0027440C">
              <w:rPr>
                <w:sz w:val="28"/>
                <w:szCs w:val="20"/>
              </w:rPr>
              <w:t>Координатор</w:t>
            </w:r>
            <w:r w:rsidRPr="00545762">
              <w:rPr>
                <w:sz w:val="28"/>
                <w:szCs w:val="20"/>
              </w:rPr>
              <w:t>:</w:t>
            </w:r>
          </w:p>
          <w:p w:rsidR="00B41232" w:rsidRPr="00545762" w:rsidRDefault="00B41232" w:rsidP="00392A8C">
            <w:pPr>
              <w:rPr>
                <w:sz w:val="28"/>
                <w:szCs w:val="20"/>
              </w:rPr>
            </w:pPr>
          </w:p>
        </w:tc>
        <w:tc>
          <w:tcPr>
            <w:tcW w:w="4953" w:type="dxa"/>
            <w:shd w:val="clear" w:color="auto" w:fill="auto"/>
          </w:tcPr>
          <w:p w:rsidR="00B41232" w:rsidRPr="00545762" w:rsidRDefault="00B41232" w:rsidP="00392A8C">
            <w:pPr>
              <w:jc w:val="center"/>
              <w:rPr>
                <w:sz w:val="28"/>
                <w:szCs w:val="20"/>
              </w:rPr>
            </w:pPr>
          </w:p>
        </w:tc>
      </w:tr>
      <w:tr w:rsidR="00B41232" w:rsidRPr="00545762" w:rsidTr="00392A8C">
        <w:tc>
          <w:tcPr>
            <w:tcW w:w="4618" w:type="dxa"/>
            <w:shd w:val="clear" w:color="auto" w:fill="auto"/>
          </w:tcPr>
          <w:p w:rsidR="00B41232" w:rsidRPr="00545762" w:rsidRDefault="00B41232" w:rsidP="00392A8C">
            <w:pPr>
              <w:jc w:val="both"/>
              <w:rPr>
                <w:sz w:val="28"/>
                <w:szCs w:val="20"/>
              </w:rPr>
            </w:pPr>
            <w:r>
              <w:rPr>
                <w:sz w:val="28"/>
                <w:szCs w:val="20"/>
              </w:rPr>
              <w:t>Нагайцева О.Н.</w:t>
            </w:r>
          </w:p>
          <w:p w:rsidR="00B41232" w:rsidRPr="00545762" w:rsidRDefault="00B41232" w:rsidP="00392A8C">
            <w:pPr>
              <w:rPr>
                <w:sz w:val="28"/>
                <w:szCs w:val="20"/>
              </w:rPr>
            </w:pPr>
          </w:p>
        </w:tc>
        <w:tc>
          <w:tcPr>
            <w:tcW w:w="4953" w:type="dxa"/>
            <w:shd w:val="clear" w:color="auto" w:fill="auto"/>
          </w:tcPr>
          <w:p w:rsidR="00B41232" w:rsidRPr="00545762" w:rsidRDefault="00B41232" w:rsidP="00392A8C">
            <w:pPr>
              <w:rPr>
                <w:sz w:val="28"/>
                <w:szCs w:val="20"/>
              </w:rPr>
            </w:pPr>
            <w:r>
              <w:rPr>
                <w:sz w:val="28"/>
                <w:szCs w:val="20"/>
              </w:rPr>
              <w:t xml:space="preserve">Первый заместитель главы </w:t>
            </w:r>
            <w:r w:rsidRPr="00545762">
              <w:rPr>
                <w:sz w:val="28"/>
                <w:szCs w:val="20"/>
              </w:rPr>
              <w:t xml:space="preserve">Администрации </w:t>
            </w:r>
            <w:r>
              <w:rPr>
                <w:sz w:val="28"/>
                <w:szCs w:val="20"/>
              </w:rPr>
              <w:t xml:space="preserve">Новичихинского </w:t>
            </w:r>
            <w:r w:rsidRPr="00545762">
              <w:rPr>
                <w:sz w:val="28"/>
                <w:szCs w:val="20"/>
              </w:rPr>
              <w:t xml:space="preserve">района </w:t>
            </w:r>
          </w:p>
        </w:tc>
      </w:tr>
      <w:tr w:rsidR="00B41232" w:rsidRPr="00545762" w:rsidTr="00392A8C">
        <w:tc>
          <w:tcPr>
            <w:tcW w:w="4618" w:type="dxa"/>
            <w:shd w:val="clear" w:color="auto" w:fill="auto"/>
          </w:tcPr>
          <w:p w:rsidR="00B41232" w:rsidRDefault="00B41232" w:rsidP="00392A8C">
            <w:pPr>
              <w:rPr>
                <w:sz w:val="28"/>
                <w:szCs w:val="20"/>
              </w:rPr>
            </w:pPr>
            <w:r>
              <w:rPr>
                <w:sz w:val="28"/>
                <w:szCs w:val="20"/>
              </w:rPr>
              <w:t>Секретарь комиссии:</w:t>
            </w:r>
          </w:p>
          <w:p w:rsidR="00B41232" w:rsidRDefault="00B41232" w:rsidP="00392A8C">
            <w:pPr>
              <w:rPr>
                <w:sz w:val="28"/>
                <w:szCs w:val="20"/>
              </w:rPr>
            </w:pPr>
          </w:p>
          <w:p w:rsidR="00B41232" w:rsidRDefault="00B41232" w:rsidP="00392A8C">
            <w:pPr>
              <w:rPr>
                <w:sz w:val="28"/>
                <w:szCs w:val="20"/>
              </w:rPr>
            </w:pPr>
            <w:r>
              <w:rPr>
                <w:sz w:val="28"/>
                <w:szCs w:val="20"/>
              </w:rPr>
              <w:t xml:space="preserve">Сазанович Н.Ф.         </w:t>
            </w:r>
          </w:p>
          <w:p w:rsidR="00B41232" w:rsidRDefault="00B41232" w:rsidP="00392A8C">
            <w:pPr>
              <w:rPr>
                <w:sz w:val="28"/>
                <w:szCs w:val="20"/>
              </w:rPr>
            </w:pPr>
          </w:p>
          <w:p w:rsidR="00B41232" w:rsidRDefault="00B41232" w:rsidP="00392A8C">
            <w:pPr>
              <w:rPr>
                <w:sz w:val="28"/>
                <w:szCs w:val="20"/>
              </w:rPr>
            </w:pPr>
            <w:r>
              <w:rPr>
                <w:sz w:val="28"/>
                <w:szCs w:val="20"/>
              </w:rPr>
              <w:t xml:space="preserve">                    </w:t>
            </w:r>
          </w:p>
          <w:p w:rsidR="00B41232" w:rsidRPr="00545762" w:rsidRDefault="00B41232" w:rsidP="00392A8C">
            <w:pPr>
              <w:rPr>
                <w:sz w:val="28"/>
                <w:szCs w:val="20"/>
              </w:rPr>
            </w:pPr>
            <w:r w:rsidRPr="00545762">
              <w:rPr>
                <w:sz w:val="28"/>
                <w:szCs w:val="20"/>
              </w:rPr>
              <w:t xml:space="preserve">Члены </w:t>
            </w:r>
            <w:r w:rsidRPr="0027440C">
              <w:rPr>
                <w:sz w:val="28"/>
                <w:szCs w:val="20"/>
              </w:rPr>
              <w:t>комиссии</w:t>
            </w:r>
            <w:r w:rsidRPr="00545762">
              <w:rPr>
                <w:sz w:val="28"/>
                <w:szCs w:val="20"/>
              </w:rPr>
              <w:t>:</w:t>
            </w:r>
          </w:p>
          <w:p w:rsidR="00B41232" w:rsidRDefault="00B41232" w:rsidP="00392A8C">
            <w:pPr>
              <w:rPr>
                <w:sz w:val="28"/>
                <w:szCs w:val="20"/>
              </w:rPr>
            </w:pPr>
          </w:p>
          <w:p w:rsidR="00B41232" w:rsidRDefault="00B41232" w:rsidP="00392A8C">
            <w:pPr>
              <w:rPr>
                <w:sz w:val="28"/>
                <w:szCs w:val="20"/>
              </w:rPr>
            </w:pPr>
            <w:r>
              <w:rPr>
                <w:sz w:val="28"/>
                <w:szCs w:val="20"/>
              </w:rPr>
              <w:t>Уранова Т.Е.</w:t>
            </w:r>
          </w:p>
          <w:p w:rsidR="00B41232" w:rsidRDefault="00B41232" w:rsidP="00392A8C">
            <w:pPr>
              <w:rPr>
                <w:sz w:val="28"/>
                <w:szCs w:val="20"/>
              </w:rPr>
            </w:pPr>
          </w:p>
          <w:p w:rsidR="00B41232" w:rsidRPr="00545762" w:rsidRDefault="00B41232" w:rsidP="00392A8C">
            <w:pPr>
              <w:rPr>
                <w:sz w:val="28"/>
                <w:szCs w:val="20"/>
              </w:rPr>
            </w:pPr>
          </w:p>
        </w:tc>
        <w:tc>
          <w:tcPr>
            <w:tcW w:w="4953" w:type="dxa"/>
            <w:shd w:val="clear" w:color="auto" w:fill="auto"/>
          </w:tcPr>
          <w:p w:rsidR="00B41232" w:rsidRDefault="00B41232" w:rsidP="00392A8C">
            <w:pPr>
              <w:rPr>
                <w:sz w:val="28"/>
                <w:szCs w:val="20"/>
              </w:rPr>
            </w:pPr>
          </w:p>
          <w:p w:rsidR="00B41232" w:rsidRDefault="00B41232" w:rsidP="00392A8C">
            <w:pPr>
              <w:rPr>
                <w:sz w:val="28"/>
                <w:szCs w:val="20"/>
              </w:rPr>
            </w:pPr>
          </w:p>
          <w:p w:rsidR="00B41232" w:rsidRDefault="00B41232" w:rsidP="00392A8C">
            <w:pPr>
              <w:rPr>
                <w:sz w:val="28"/>
                <w:szCs w:val="20"/>
              </w:rPr>
            </w:pPr>
            <w:r>
              <w:rPr>
                <w:sz w:val="28"/>
                <w:szCs w:val="20"/>
              </w:rPr>
              <w:t>Заведующий отделом по труду Администрации Новичихинского района</w:t>
            </w:r>
          </w:p>
          <w:p w:rsidR="00B41232" w:rsidRDefault="00B41232" w:rsidP="00392A8C">
            <w:pPr>
              <w:rPr>
                <w:sz w:val="28"/>
                <w:szCs w:val="20"/>
              </w:rPr>
            </w:pPr>
          </w:p>
          <w:p w:rsidR="00B41232" w:rsidRPr="00545762" w:rsidRDefault="00B41232" w:rsidP="00392A8C">
            <w:pPr>
              <w:rPr>
                <w:sz w:val="28"/>
                <w:szCs w:val="20"/>
              </w:rPr>
            </w:pPr>
            <w:r>
              <w:rPr>
                <w:sz w:val="28"/>
                <w:szCs w:val="20"/>
              </w:rPr>
              <w:t>Председатель комитета по экономике и управлению муниципальным имуществом</w:t>
            </w:r>
          </w:p>
        </w:tc>
      </w:tr>
      <w:tr w:rsidR="00B41232" w:rsidRPr="00545762" w:rsidTr="00392A8C">
        <w:tc>
          <w:tcPr>
            <w:tcW w:w="4618" w:type="dxa"/>
            <w:shd w:val="clear" w:color="auto" w:fill="auto"/>
          </w:tcPr>
          <w:p w:rsidR="00B41232" w:rsidRPr="00545762" w:rsidRDefault="00B41232" w:rsidP="00392A8C">
            <w:pPr>
              <w:jc w:val="both"/>
              <w:rPr>
                <w:sz w:val="28"/>
                <w:szCs w:val="20"/>
              </w:rPr>
            </w:pPr>
            <w:r w:rsidRPr="0027440C">
              <w:rPr>
                <w:sz w:val="28"/>
                <w:szCs w:val="20"/>
              </w:rPr>
              <w:t>Поздеева Г.</w:t>
            </w:r>
            <w:r>
              <w:rPr>
                <w:sz w:val="28"/>
                <w:szCs w:val="20"/>
              </w:rPr>
              <w:t>А</w:t>
            </w:r>
            <w:r w:rsidRPr="0027440C">
              <w:rPr>
                <w:sz w:val="28"/>
                <w:szCs w:val="20"/>
              </w:rPr>
              <w:t>.</w:t>
            </w:r>
          </w:p>
        </w:tc>
        <w:tc>
          <w:tcPr>
            <w:tcW w:w="4953" w:type="dxa"/>
            <w:shd w:val="clear" w:color="auto" w:fill="auto"/>
          </w:tcPr>
          <w:p w:rsidR="00B41232" w:rsidRPr="00545762" w:rsidRDefault="00B41232" w:rsidP="00392A8C">
            <w:pPr>
              <w:rPr>
                <w:sz w:val="28"/>
                <w:szCs w:val="20"/>
              </w:rPr>
            </w:pPr>
            <w:r w:rsidRPr="0027440C">
              <w:rPr>
                <w:sz w:val="28"/>
                <w:szCs w:val="20"/>
              </w:rPr>
              <w:t>Начальник управления сельского хозяйства Администрации района</w:t>
            </w:r>
          </w:p>
          <w:p w:rsidR="00B41232" w:rsidRPr="00545762" w:rsidRDefault="00B41232" w:rsidP="00392A8C">
            <w:pPr>
              <w:rPr>
                <w:sz w:val="28"/>
                <w:szCs w:val="20"/>
              </w:rPr>
            </w:pPr>
          </w:p>
        </w:tc>
      </w:tr>
      <w:tr w:rsidR="00B41232" w:rsidRPr="00545762" w:rsidTr="00392A8C">
        <w:tc>
          <w:tcPr>
            <w:tcW w:w="4618" w:type="dxa"/>
            <w:shd w:val="clear" w:color="auto" w:fill="auto"/>
          </w:tcPr>
          <w:p w:rsidR="00B41232" w:rsidRPr="00545762" w:rsidRDefault="00B41232" w:rsidP="00392A8C">
            <w:pPr>
              <w:jc w:val="both"/>
              <w:rPr>
                <w:sz w:val="28"/>
                <w:szCs w:val="20"/>
              </w:rPr>
            </w:pPr>
            <w:r>
              <w:rPr>
                <w:sz w:val="28"/>
                <w:szCs w:val="20"/>
              </w:rPr>
              <w:t>Саенко С.Н.</w:t>
            </w:r>
            <w:r w:rsidRPr="00545762">
              <w:rPr>
                <w:sz w:val="28"/>
                <w:szCs w:val="20"/>
              </w:rPr>
              <w:t xml:space="preserve"> </w:t>
            </w:r>
          </w:p>
        </w:tc>
        <w:tc>
          <w:tcPr>
            <w:tcW w:w="4953" w:type="dxa"/>
            <w:shd w:val="clear" w:color="auto" w:fill="auto"/>
          </w:tcPr>
          <w:p w:rsidR="00B41232" w:rsidRPr="00545762" w:rsidRDefault="00B41232" w:rsidP="00392A8C">
            <w:pPr>
              <w:rPr>
                <w:sz w:val="28"/>
                <w:szCs w:val="20"/>
              </w:rPr>
            </w:pPr>
            <w:r w:rsidRPr="00545762">
              <w:rPr>
                <w:sz w:val="28"/>
                <w:szCs w:val="20"/>
              </w:rPr>
              <w:t xml:space="preserve">Председатель </w:t>
            </w:r>
            <w:r w:rsidRPr="0027440C">
              <w:rPr>
                <w:sz w:val="28"/>
                <w:szCs w:val="20"/>
              </w:rPr>
              <w:t>комитета по финансам, налоговой и кредитной политике Администрации района</w:t>
            </w:r>
          </w:p>
          <w:p w:rsidR="00B41232" w:rsidRPr="00545762" w:rsidRDefault="00B41232" w:rsidP="00392A8C">
            <w:pPr>
              <w:rPr>
                <w:sz w:val="28"/>
                <w:szCs w:val="20"/>
              </w:rPr>
            </w:pPr>
          </w:p>
        </w:tc>
      </w:tr>
      <w:tr w:rsidR="00B41232" w:rsidRPr="00545762" w:rsidTr="00392A8C">
        <w:tc>
          <w:tcPr>
            <w:tcW w:w="4618" w:type="dxa"/>
            <w:shd w:val="clear" w:color="auto" w:fill="auto"/>
          </w:tcPr>
          <w:p w:rsidR="00B41232" w:rsidRPr="00545762" w:rsidRDefault="00B41232" w:rsidP="00392A8C">
            <w:pPr>
              <w:jc w:val="both"/>
              <w:rPr>
                <w:sz w:val="28"/>
                <w:szCs w:val="20"/>
              </w:rPr>
            </w:pPr>
          </w:p>
        </w:tc>
        <w:tc>
          <w:tcPr>
            <w:tcW w:w="4953" w:type="dxa"/>
            <w:shd w:val="clear" w:color="auto" w:fill="auto"/>
          </w:tcPr>
          <w:p w:rsidR="00B41232" w:rsidRPr="00545762" w:rsidRDefault="00B41232" w:rsidP="00392A8C">
            <w:pPr>
              <w:rPr>
                <w:sz w:val="28"/>
                <w:szCs w:val="20"/>
              </w:rPr>
            </w:pPr>
          </w:p>
        </w:tc>
      </w:tr>
    </w:tbl>
    <w:p w:rsidR="00B41232" w:rsidRDefault="00B41232" w:rsidP="00B41232">
      <w:pPr>
        <w:jc w:val="both"/>
        <w:rPr>
          <w:sz w:val="28"/>
          <w:szCs w:val="28"/>
        </w:rPr>
      </w:pPr>
    </w:p>
    <w:p w:rsidR="00B41232" w:rsidRDefault="00B41232" w:rsidP="00B41232">
      <w:pPr>
        <w:jc w:val="center"/>
        <w:rPr>
          <w:b/>
          <w:iCs/>
        </w:rPr>
      </w:pPr>
    </w:p>
    <w:p w:rsidR="00B41232" w:rsidRDefault="00B41232" w:rsidP="00B41232">
      <w:pPr>
        <w:jc w:val="center"/>
        <w:rPr>
          <w:b/>
          <w:iCs/>
        </w:rPr>
      </w:pPr>
    </w:p>
    <w:p w:rsidR="000943EF" w:rsidRDefault="000943EF" w:rsidP="00B41232">
      <w:pPr>
        <w:jc w:val="center"/>
        <w:rPr>
          <w:b/>
          <w:iCs/>
        </w:rPr>
      </w:pPr>
    </w:p>
    <w:p w:rsidR="000943EF" w:rsidRDefault="000943EF" w:rsidP="00B41232">
      <w:pPr>
        <w:jc w:val="center"/>
        <w:rPr>
          <w:b/>
          <w:iCs/>
        </w:rPr>
      </w:pPr>
    </w:p>
    <w:p w:rsidR="000943EF" w:rsidRDefault="000943EF" w:rsidP="00B41232">
      <w:pPr>
        <w:jc w:val="center"/>
        <w:rPr>
          <w:b/>
          <w:iCs/>
        </w:rPr>
      </w:pPr>
    </w:p>
    <w:p w:rsidR="000943EF" w:rsidRDefault="000943EF" w:rsidP="00B41232">
      <w:pPr>
        <w:jc w:val="center"/>
        <w:rPr>
          <w:b/>
          <w:iCs/>
        </w:rPr>
      </w:pPr>
    </w:p>
    <w:p w:rsidR="000943EF" w:rsidRDefault="000943EF" w:rsidP="00B41232">
      <w:pPr>
        <w:jc w:val="center"/>
        <w:rPr>
          <w:b/>
          <w:iCs/>
        </w:rPr>
      </w:pPr>
    </w:p>
    <w:p w:rsidR="000943EF" w:rsidRDefault="000943EF" w:rsidP="00B41232">
      <w:pPr>
        <w:jc w:val="center"/>
        <w:rPr>
          <w:b/>
          <w:iCs/>
        </w:rPr>
      </w:pPr>
    </w:p>
    <w:p w:rsidR="000943EF" w:rsidRDefault="000943EF" w:rsidP="00B41232">
      <w:pPr>
        <w:jc w:val="center"/>
        <w:rPr>
          <w:b/>
          <w:iCs/>
        </w:rPr>
      </w:pPr>
    </w:p>
    <w:p w:rsidR="000943EF" w:rsidRDefault="000943EF" w:rsidP="00B41232">
      <w:pPr>
        <w:jc w:val="center"/>
        <w:rPr>
          <w:b/>
          <w:iCs/>
        </w:rPr>
      </w:pPr>
    </w:p>
    <w:p w:rsidR="000943EF" w:rsidRDefault="000943EF" w:rsidP="00B41232">
      <w:pPr>
        <w:jc w:val="center"/>
        <w:rPr>
          <w:b/>
          <w:iCs/>
        </w:rPr>
      </w:pPr>
    </w:p>
    <w:p w:rsidR="000943EF" w:rsidRDefault="000943EF" w:rsidP="00B41232">
      <w:pPr>
        <w:jc w:val="center"/>
        <w:rPr>
          <w:b/>
          <w:iCs/>
        </w:rPr>
      </w:pPr>
    </w:p>
    <w:p w:rsidR="000943EF" w:rsidRDefault="000943EF" w:rsidP="00B41232">
      <w:pPr>
        <w:jc w:val="center"/>
        <w:rPr>
          <w:b/>
          <w:iCs/>
        </w:rPr>
      </w:pPr>
    </w:p>
    <w:p w:rsidR="00B41232" w:rsidRDefault="00B41232" w:rsidP="00B41232">
      <w:pPr>
        <w:jc w:val="center"/>
        <w:rPr>
          <w:b/>
          <w:iCs/>
        </w:rPr>
      </w:pPr>
      <w:r>
        <w:rPr>
          <w:b/>
          <w:iCs/>
        </w:rPr>
        <w:lastRenderedPageBreak/>
        <w:t>РОССИЙСКАЯ   ФЕДЕРАЦИЯ</w:t>
      </w:r>
    </w:p>
    <w:p w:rsidR="00B41232" w:rsidRDefault="00B41232" w:rsidP="00B41232">
      <w:pPr>
        <w:pStyle w:val="20"/>
        <w:rPr>
          <w:b/>
          <w:iCs/>
        </w:rPr>
      </w:pPr>
      <w:r>
        <w:rPr>
          <w:b/>
          <w:iCs/>
        </w:rPr>
        <w:t>АДМИНИСТРАЦИЯ  НОВИЧИХИНСКОГО  РАЙОНА</w:t>
      </w:r>
    </w:p>
    <w:p w:rsidR="00B41232" w:rsidRDefault="00B41232" w:rsidP="00B41232">
      <w:pPr>
        <w:jc w:val="center"/>
        <w:rPr>
          <w:b/>
          <w:iCs/>
        </w:rPr>
      </w:pPr>
      <w:r>
        <w:rPr>
          <w:b/>
          <w:iCs/>
        </w:rPr>
        <w:t>АЛТАЙСКОГО  КРАЯ</w:t>
      </w:r>
    </w:p>
    <w:p w:rsidR="00B41232" w:rsidRDefault="00B41232" w:rsidP="00B41232">
      <w:pPr>
        <w:pStyle w:val="1"/>
        <w:jc w:val="center"/>
        <w:rPr>
          <w:b/>
          <w:bCs w:val="0"/>
          <w:sz w:val="36"/>
        </w:rPr>
      </w:pPr>
    </w:p>
    <w:p w:rsidR="00B41232" w:rsidRDefault="00B41232" w:rsidP="00B41232">
      <w:pPr>
        <w:pStyle w:val="1"/>
        <w:jc w:val="center"/>
        <w:rPr>
          <w:b/>
          <w:bCs w:val="0"/>
          <w:sz w:val="36"/>
        </w:rPr>
      </w:pPr>
      <w:r>
        <w:rPr>
          <w:b/>
          <w:bCs w:val="0"/>
          <w:sz w:val="36"/>
        </w:rPr>
        <w:t>ПОСТАНОВЛЕНИЕ</w:t>
      </w:r>
    </w:p>
    <w:p w:rsidR="00B41232" w:rsidRDefault="00B41232" w:rsidP="00B41232"/>
    <w:p w:rsidR="00B41232" w:rsidRDefault="00B41232" w:rsidP="00B41232">
      <w:pPr>
        <w:rPr>
          <w:b/>
          <w:bCs/>
          <w:sz w:val="28"/>
        </w:rPr>
      </w:pPr>
      <w:r>
        <w:rPr>
          <w:b/>
          <w:bCs/>
          <w:sz w:val="28"/>
        </w:rPr>
        <w:t>0</w:t>
      </w:r>
      <w:r w:rsidR="000943EF">
        <w:rPr>
          <w:b/>
          <w:bCs/>
          <w:sz w:val="28"/>
        </w:rPr>
        <w:t>2</w:t>
      </w:r>
      <w:r>
        <w:rPr>
          <w:b/>
          <w:bCs/>
          <w:sz w:val="28"/>
        </w:rPr>
        <w:t>.12.2022   № 41</w:t>
      </w:r>
      <w:r w:rsidR="000943EF">
        <w:rPr>
          <w:b/>
          <w:bCs/>
          <w:sz w:val="28"/>
        </w:rPr>
        <w:t>8</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B41232" w:rsidRDefault="00B41232" w:rsidP="00B41232">
      <w:pPr>
        <w:rPr>
          <w:sz w:val="28"/>
        </w:rPr>
      </w:pPr>
    </w:p>
    <w:p w:rsidR="000943EF" w:rsidRDefault="000943EF" w:rsidP="000943EF">
      <w:pPr>
        <w:jc w:val="both"/>
        <w:rPr>
          <w:sz w:val="28"/>
        </w:rPr>
      </w:pPr>
      <w:r w:rsidRPr="001C2665">
        <w:rPr>
          <w:sz w:val="28"/>
        </w:rPr>
        <w:t>О передаче имущества</w:t>
      </w:r>
    </w:p>
    <w:p w:rsidR="000943EF" w:rsidRDefault="000943EF" w:rsidP="000943EF">
      <w:pPr>
        <w:rPr>
          <w:sz w:val="28"/>
          <w:szCs w:val="28"/>
        </w:rPr>
      </w:pPr>
      <w:r>
        <w:rPr>
          <w:sz w:val="28"/>
          <w:szCs w:val="28"/>
        </w:rPr>
        <w:t xml:space="preserve">     </w:t>
      </w:r>
    </w:p>
    <w:p w:rsidR="000943EF" w:rsidRDefault="000943EF" w:rsidP="000943EF">
      <w:pPr>
        <w:rPr>
          <w:sz w:val="28"/>
          <w:szCs w:val="28"/>
        </w:rPr>
      </w:pPr>
    </w:p>
    <w:p w:rsidR="000943EF" w:rsidRPr="00D52042" w:rsidRDefault="000943EF" w:rsidP="000943EF">
      <w:pPr>
        <w:pStyle w:val="aff"/>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Губернатора Алтайского края от 23.11.2022 № 170-рг,</w:t>
      </w:r>
      <w:r w:rsidRPr="00D52042">
        <w:rPr>
          <w:rFonts w:ascii="Times New Roman" w:hAnsi="Times New Roman"/>
          <w:sz w:val="28"/>
          <w:szCs w:val="28"/>
        </w:rPr>
        <w:t xml:space="preserve">  ПОСТАНОВЛЯЮ:</w:t>
      </w:r>
    </w:p>
    <w:p w:rsidR="000943EF" w:rsidRPr="007A32E2" w:rsidRDefault="000943EF" w:rsidP="000943EF">
      <w:pPr>
        <w:ind w:firstLine="851"/>
        <w:jc w:val="both"/>
        <w:rPr>
          <w:color w:val="FF0000"/>
          <w:sz w:val="28"/>
          <w:szCs w:val="28"/>
        </w:rPr>
      </w:pPr>
      <w:r w:rsidRPr="007A32E2">
        <w:rPr>
          <w:sz w:val="28"/>
          <w:szCs w:val="28"/>
        </w:rPr>
        <w:t xml:space="preserve">1. Принять в собственность муниципального образования Новичихинский район </w:t>
      </w:r>
      <w:r>
        <w:rPr>
          <w:sz w:val="28"/>
          <w:szCs w:val="28"/>
        </w:rPr>
        <w:t>а</w:t>
      </w:r>
      <w:r w:rsidRPr="007A32E2">
        <w:rPr>
          <w:sz w:val="28"/>
          <w:szCs w:val="28"/>
        </w:rPr>
        <w:t xml:space="preserve">втомобиль </w:t>
      </w:r>
      <w:r w:rsidRPr="007A32E2">
        <w:rPr>
          <w:sz w:val="28"/>
          <w:szCs w:val="28"/>
          <w:lang w:val="en-US"/>
        </w:rPr>
        <w:t>LADA</w:t>
      </w:r>
      <w:r>
        <w:rPr>
          <w:sz w:val="28"/>
          <w:szCs w:val="28"/>
        </w:rPr>
        <w:t xml:space="preserve">, коммерческое наименование </w:t>
      </w:r>
      <w:r>
        <w:rPr>
          <w:sz w:val="28"/>
          <w:szCs w:val="28"/>
          <w:lang w:val="en-US"/>
        </w:rPr>
        <w:t>NIVA</w:t>
      </w:r>
      <w:r>
        <w:rPr>
          <w:sz w:val="28"/>
          <w:szCs w:val="28"/>
        </w:rPr>
        <w:t>,</w:t>
      </w:r>
      <w:r w:rsidRPr="007A32E2">
        <w:rPr>
          <w:sz w:val="28"/>
          <w:szCs w:val="28"/>
        </w:rPr>
        <w:t xml:space="preserve"> </w:t>
      </w:r>
      <w:r>
        <w:rPr>
          <w:sz w:val="28"/>
          <w:szCs w:val="28"/>
        </w:rPr>
        <w:t xml:space="preserve">идентификационный номер </w:t>
      </w:r>
      <w:r>
        <w:rPr>
          <w:sz w:val="28"/>
          <w:szCs w:val="28"/>
          <w:lang w:val="en-US"/>
        </w:rPr>
        <w:t>XTA</w:t>
      </w:r>
      <w:r w:rsidRPr="00B806DD">
        <w:rPr>
          <w:sz w:val="28"/>
          <w:szCs w:val="28"/>
        </w:rPr>
        <w:t>212300</w:t>
      </w:r>
      <w:r>
        <w:rPr>
          <w:sz w:val="28"/>
          <w:szCs w:val="28"/>
          <w:lang w:val="en-US"/>
        </w:rPr>
        <w:t>N</w:t>
      </w:r>
      <w:r w:rsidRPr="00B806DD">
        <w:rPr>
          <w:sz w:val="28"/>
          <w:szCs w:val="28"/>
        </w:rPr>
        <w:t>0815215</w:t>
      </w:r>
      <w:r>
        <w:rPr>
          <w:sz w:val="28"/>
          <w:szCs w:val="28"/>
        </w:rPr>
        <w:t xml:space="preserve">, номер двигателя 2123 1172436, номер кузова (кабины, прицепа) </w:t>
      </w:r>
      <w:r>
        <w:rPr>
          <w:sz w:val="28"/>
          <w:szCs w:val="28"/>
          <w:lang w:val="en-US"/>
        </w:rPr>
        <w:t>XTA</w:t>
      </w:r>
      <w:r w:rsidRPr="00B806DD">
        <w:rPr>
          <w:sz w:val="28"/>
          <w:szCs w:val="28"/>
        </w:rPr>
        <w:t>212300</w:t>
      </w:r>
      <w:r>
        <w:rPr>
          <w:sz w:val="28"/>
          <w:szCs w:val="28"/>
          <w:lang w:val="en-US"/>
        </w:rPr>
        <w:t>N</w:t>
      </w:r>
      <w:r w:rsidRPr="00B806DD">
        <w:rPr>
          <w:sz w:val="28"/>
          <w:szCs w:val="28"/>
        </w:rPr>
        <w:t>0815215</w:t>
      </w:r>
      <w:r>
        <w:rPr>
          <w:sz w:val="28"/>
          <w:szCs w:val="28"/>
        </w:rPr>
        <w:t xml:space="preserve">, цвет кузова (кабины, прицепа) белый, год изготовления 2022, ЭТПС № </w:t>
      </w:r>
      <w:r w:rsidRPr="008C7F45">
        <w:rPr>
          <w:sz w:val="28"/>
          <w:szCs w:val="28"/>
        </w:rPr>
        <w:t xml:space="preserve"> </w:t>
      </w:r>
      <w:r>
        <w:rPr>
          <w:sz w:val="28"/>
          <w:szCs w:val="28"/>
        </w:rPr>
        <w:t>164301051801040, наименование организации (органа), оформившей электронный паспорт транспортного средства- акционерное общество «Автоваз», дата и время формирования- 24.10.2022 13:50</w:t>
      </w:r>
      <w:r w:rsidRPr="007A32E2">
        <w:rPr>
          <w:sz w:val="28"/>
          <w:szCs w:val="28"/>
        </w:rPr>
        <w:t>.</w:t>
      </w:r>
    </w:p>
    <w:p w:rsidR="000943EF" w:rsidRPr="007A32E2" w:rsidRDefault="000943EF" w:rsidP="000943EF">
      <w:pPr>
        <w:ind w:firstLine="851"/>
        <w:jc w:val="both"/>
        <w:rPr>
          <w:color w:val="FF0000"/>
          <w:sz w:val="28"/>
          <w:szCs w:val="28"/>
        </w:rPr>
      </w:pPr>
      <w:r w:rsidRPr="007A32E2">
        <w:rPr>
          <w:sz w:val="28"/>
          <w:szCs w:val="28"/>
        </w:rPr>
        <w:t xml:space="preserve">2. </w:t>
      </w:r>
      <w:r>
        <w:rPr>
          <w:sz w:val="28"/>
          <w:szCs w:val="28"/>
        </w:rPr>
        <w:t xml:space="preserve">Закрепить за </w:t>
      </w:r>
      <w:r w:rsidRPr="007A32E2">
        <w:rPr>
          <w:sz w:val="28"/>
          <w:szCs w:val="28"/>
        </w:rPr>
        <w:t xml:space="preserve"> Администраци</w:t>
      </w:r>
      <w:r>
        <w:rPr>
          <w:sz w:val="28"/>
          <w:szCs w:val="28"/>
        </w:rPr>
        <w:t>ей</w:t>
      </w:r>
      <w:r w:rsidRPr="007A32E2">
        <w:rPr>
          <w:sz w:val="28"/>
          <w:szCs w:val="28"/>
        </w:rPr>
        <w:t xml:space="preserve"> Новичихинского района на праве оперативного управления </w:t>
      </w:r>
      <w:r>
        <w:rPr>
          <w:sz w:val="28"/>
          <w:szCs w:val="28"/>
        </w:rPr>
        <w:t>а</w:t>
      </w:r>
      <w:r w:rsidRPr="007A32E2">
        <w:rPr>
          <w:sz w:val="28"/>
          <w:szCs w:val="28"/>
        </w:rPr>
        <w:t xml:space="preserve">втомобиль </w:t>
      </w:r>
      <w:r w:rsidRPr="007A32E2">
        <w:rPr>
          <w:sz w:val="28"/>
          <w:szCs w:val="28"/>
          <w:lang w:val="en-US"/>
        </w:rPr>
        <w:t>LADA</w:t>
      </w:r>
      <w:r>
        <w:rPr>
          <w:sz w:val="28"/>
          <w:szCs w:val="28"/>
        </w:rPr>
        <w:t xml:space="preserve">, коммерческое наименование </w:t>
      </w:r>
      <w:r>
        <w:rPr>
          <w:sz w:val="28"/>
          <w:szCs w:val="28"/>
          <w:lang w:val="en-US"/>
        </w:rPr>
        <w:t>NIVA</w:t>
      </w:r>
      <w:r>
        <w:rPr>
          <w:sz w:val="28"/>
          <w:szCs w:val="28"/>
        </w:rPr>
        <w:t>,</w:t>
      </w:r>
      <w:r w:rsidRPr="007A32E2">
        <w:rPr>
          <w:sz w:val="28"/>
          <w:szCs w:val="28"/>
        </w:rPr>
        <w:t xml:space="preserve"> </w:t>
      </w:r>
      <w:r>
        <w:rPr>
          <w:sz w:val="28"/>
          <w:szCs w:val="28"/>
        </w:rPr>
        <w:t xml:space="preserve">идентификационный номер </w:t>
      </w:r>
      <w:r>
        <w:rPr>
          <w:sz w:val="28"/>
          <w:szCs w:val="28"/>
          <w:lang w:val="en-US"/>
        </w:rPr>
        <w:t>XTA</w:t>
      </w:r>
      <w:r w:rsidRPr="00B806DD">
        <w:rPr>
          <w:sz w:val="28"/>
          <w:szCs w:val="28"/>
        </w:rPr>
        <w:t>212300</w:t>
      </w:r>
      <w:r>
        <w:rPr>
          <w:sz w:val="28"/>
          <w:szCs w:val="28"/>
          <w:lang w:val="en-US"/>
        </w:rPr>
        <w:t>N</w:t>
      </w:r>
      <w:r w:rsidRPr="00B806DD">
        <w:rPr>
          <w:sz w:val="28"/>
          <w:szCs w:val="28"/>
        </w:rPr>
        <w:t>0815215</w:t>
      </w:r>
      <w:r>
        <w:rPr>
          <w:sz w:val="28"/>
          <w:szCs w:val="28"/>
        </w:rPr>
        <w:t xml:space="preserve">, номер двигателя 2123 1172436, номер кузова (кабины, прицепа) </w:t>
      </w:r>
      <w:r>
        <w:rPr>
          <w:sz w:val="28"/>
          <w:szCs w:val="28"/>
          <w:lang w:val="en-US"/>
        </w:rPr>
        <w:t>XTA</w:t>
      </w:r>
      <w:r w:rsidRPr="00B806DD">
        <w:rPr>
          <w:sz w:val="28"/>
          <w:szCs w:val="28"/>
        </w:rPr>
        <w:t>212300</w:t>
      </w:r>
      <w:r>
        <w:rPr>
          <w:sz w:val="28"/>
          <w:szCs w:val="28"/>
          <w:lang w:val="en-US"/>
        </w:rPr>
        <w:t>N</w:t>
      </w:r>
      <w:r w:rsidRPr="00B806DD">
        <w:rPr>
          <w:sz w:val="28"/>
          <w:szCs w:val="28"/>
        </w:rPr>
        <w:t>0815215</w:t>
      </w:r>
      <w:r>
        <w:rPr>
          <w:sz w:val="28"/>
          <w:szCs w:val="28"/>
        </w:rPr>
        <w:t xml:space="preserve">, цвет кузова (кабины, прицепа) белый, год изготовления 2022, ЭТПС № </w:t>
      </w:r>
      <w:r w:rsidRPr="008C7F45">
        <w:rPr>
          <w:sz w:val="28"/>
          <w:szCs w:val="28"/>
        </w:rPr>
        <w:t xml:space="preserve"> </w:t>
      </w:r>
      <w:r>
        <w:rPr>
          <w:sz w:val="28"/>
          <w:szCs w:val="28"/>
        </w:rPr>
        <w:t>164301051801040, наименование организации (органа), оформившей электронный паспорт транспортного средства- акционерное общество «Автоваз», дата и время формирования- 24.10.2022 13:50</w:t>
      </w:r>
      <w:r w:rsidRPr="007A32E2">
        <w:rPr>
          <w:sz w:val="28"/>
          <w:szCs w:val="28"/>
        </w:rPr>
        <w:t>.</w:t>
      </w:r>
    </w:p>
    <w:p w:rsidR="00B41232" w:rsidRDefault="00B41232" w:rsidP="00B41232">
      <w:pPr>
        <w:jc w:val="both"/>
        <w:rPr>
          <w:sz w:val="28"/>
          <w:szCs w:val="28"/>
        </w:rPr>
      </w:pPr>
    </w:p>
    <w:p w:rsidR="00B41232" w:rsidRPr="000F30EB" w:rsidRDefault="00B41232" w:rsidP="00B41232">
      <w:pPr>
        <w:jc w:val="both"/>
        <w:rPr>
          <w:sz w:val="28"/>
          <w:szCs w:val="28"/>
        </w:rPr>
      </w:pPr>
    </w:p>
    <w:tbl>
      <w:tblPr>
        <w:tblW w:w="9094" w:type="dxa"/>
        <w:tblLayout w:type="fixed"/>
        <w:tblLook w:val="0000"/>
      </w:tblPr>
      <w:tblGrid>
        <w:gridCol w:w="2235"/>
        <w:gridCol w:w="2160"/>
        <w:gridCol w:w="2659"/>
        <w:gridCol w:w="2040"/>
      </w:tblGrid>
      <w:tr w:rsidR="00B41232" w:rsidTr="00392A8C">
        <w:tc>
          <w:tcPr>
            <w:tcW w:w="2235" w:type="dxa"/>
          </w:tcPr>
          <w:p w:rsidR="00B41232" w:rsidRPr="00CC072E" w:rsidRDefault="00B41232" w:rsidP="00392A8C">
            <w:pPr>
              <w:rPr>
                <w:bCs/>
                <w:sz w:val="28"/>
                <w:szCs w:val="28"/>
              </w:rPr>
            </w:pPr>
          </w:p>
          <w:p w:rsidR="00B41232" w:rsidRDefault="00B41232" w:rsidP="00392A8C">
            <w:pPr>
              <w:rPr>
                <w:sz w:val="28"/>
                <w:szCs w:val="28"/>
              </w:rPr>
            </w:pPr>
          </w:p>
          <w:p w:rsidR="00B41232" w:rsidRPr="00CC072E" w:rsidRDefault="00B41232" w:rsidP="00392A8C">
            <w:pPr>
              <w:rPr>
                <w:sz w:val="28"/>
                <w:szCs w:val="28"/>
              </w:rPr>
            </w:pPr>
            <w:r w:rsidRPr="00CC072E">
              <w:rPr>
                <w:sz w:val="28"/>
                <w:szCs w:val="28"/>
              </w:rPr>
              <w:t>Глава района</w:t>
            </w:r>
          </w:p>
          <w:p w:rsidR="00B41232" w:rsidRDefault="00B41232" w:rsidP="00392A8C">
            <w:pPr>
              <w:rPr>
                <w:sz w:val="28"/>
              </w:rPr>
            </w:pPr>
          </w:p>
        </w:tc>
        <w:tc>
          <w:tcPr>
            <w:tcW w:w="2160" w:type="dxa"/>
          </w:tcPr>
          <w:p w:rsidR="00B41232" w:rsidRDefault="00B41232" w:rsidP="00392A8C">
            <w:r>
              <w:rPr>
                <w:noProof/>
              </w:rPr>
              <w:drawing>
                <wp:inline distT="0" distB="0" distL="0" distR="0">
                  <wp:extent cx="1095375" cy="1095375"/>
                  <wp:effectExtent l="19050" t="0" r="9525" b="0"/>
                  <wp:docPr id="2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41232" w:rsidRDefault="00B41232" w:rsidP="00392A8C"/>
          <w:p w:rsidR="00B41232" w:rsidRDefault="00B41232" w:rsidP="00392A8C">
            <w:r>
              <w:rPr>
                <w:noProof/>
              </w:rPr>
              <w:drawing>
                <wp:inline distT="0" distB="0" distL="0" distR="0">
                  <wp:extent cx="1123950" cy="876300"/>
                  <wp:effectExtent l="1905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41232" w:rsidRDefault="00B41232" w:rsidP="00392A8C">
            <w:pPr>
              <w:pStyle w:val="ac"/>
              <w:tabs>
                <w:tab w:val="clear" w:pos="4677"/>
                <w:tab w:val="clear" w:pos="9355"/>
              </w:tabs>
            </w:pPr>
          </w:p>
          <w:p w:rsidR="00B41232" w:rsidRDefault="00B41232" w:rsidP="00392A8C">
            <w:pPr>
              <w:pStyle w:val="ac"/>
              <w:tabs>
                <w:tab w:val="clear" w:pos="4677"/>
                <w:tab w:val="clear" w:pos="9355"/>
              </w:tabs>
            </w:pPr>
          </w:p>
          <w:p w:rsidR="00B41232" w:rsidRPr="008C12D9" w:rsidRDefault="00B41232" w:rsidP="00392A8C">
            <w:pPr>
              <w:rPr>
                <w:sz w:val="28"/>
              </w:rPr>
            </w:pPr>
            <w:r>
              <w:rPr>
                <w:sz w:val="28"/>
              </w:rPr>
              <w:t>С.Л. Ермаков</w:t>
            </w:r>
          </w:p>
          <w:p w:rsidR="00B41232" w:rsidRDefault="00B41232" w:rsidP="00392A8C">
            <w:pPr>
              <w:pStyle w:val="ac"/>
              <w:tabs>
                <w:tab w:val="clear" w:pos="4677"/>
                <w:tab w:val="clear" w:pos="9355"/>
              </w:tabs>
              <w:rPr>
                <w:sz w:val="28"/>
              </w:rPr>
            </w:pPr>
          </w:p>
        </w:tc>
      </w:tr>
    </w:tbl>
    <w:p w:rsidR="00B41232" w:rsidRDefault="00B41232" w:rsidP="00B41232">
      <w:pPr>
        <w:jc w:val="both"/>
        <w:rPr>
          <w:sz w:val="28"/>
          <w:szCs w:val="28"/>
        </w:rPr>
      </w:pPr>
    </w:p>
    <w:p w:rsidR="00B41232" w:rsidRDefault="00B41232" w:rsidP="00B41232">
      <w:pPr>
        <w:jc w:val="both"/>
        <w:rPr>
          <w:sz w:val="28"/>
          <w:szCs w:val="28"/>
        </w:rPr>
      </w:pPr>
    </w:p>
    <w:p w:rsidR="00B41232" w:rsidRDefault="00B41232" w:rsidP="00B41232">
      <w:pPr>
        <w:jc w:val="both"/>
        <w:rPr>
          <w:sz w:val="28"/>
          <w:szCs w:val="28"/>
        </w:rPr>
      </w:pPr>
    </w:p>
    <w:p w:rsidR="00B41232" w:rsidRDefault="00B41232" w:rsidP="00B41232">
      <w:pPr>
        <w:jc w:val="center"/>
        <w:rPr>
          <w:b/>
          <w:iCs/>
        </w:rPr>
      </w:pPr>
    </w:p>
    <w:p w:rsidR="000943EF" w:rsidRDefault="000943EF" w:rsidP="00B41232">
      <w:pPr>
        <w:jc w:val="center"/>
        <w:rPr>
          <w:b/>
          <w:iCs/>
        </w:rPr>
      </w:pPr>
    </w:p>
    <w:p w:rsidR="000943EF" w:rsidRDefault="000943EF" w:rsidP="00B41232">
      <w:pPr>
        <w:jc w:val="center"/>
        <w:rPr>
          <w:b/>
          <w:iCs/>
        </w:rPr>
      </w:pPr>
    </w:p>
    <w:p w:rsidR="000943EF" w:rsidRDefault="000943EF" w:rsidP="00B41232">
      <w:pPr>
        <w:jc w:val="center"/>
        <w:rPr>
          <w:b/>
          <w:iCs/>
        </w:rPr>
      </w:pPr>
    </w:p>
    <w:p w:rsidR="000943EF" w:rsidRDefault="000943EF" w:rsidP="00B41232">
      <w:pPr>
        <w:jc w:val="center"/>
        <w:rPr>
          <w:b/>
          <w:iCs/>
        </w:rPr>
      </w:pPr>
    </w:p>
    <w:p w:rsidR="00B41232" w:rsidRDefault="00B41232" w:rsidP="00B41232">
      <w:pPr>
        <w:jc w:val="center"/>
        <w:rPr>
          <w:b/>
          <w:iCs/>
        </w:rPr>
      </w:pPr>
    </w:p>
    <w:p w:rsidR="00B41232" w:rsidRDefault="00B41232" w:rsidP="00B41232">
      <w:pPr>
        <w:jc w:val="center"/>
        <w:rPr>
          <w:b/>
          <w:iCs/>
        </w:rPr>
      </w:pPr>
      <w:r>
        <w:rPr>
          <w:b/>
          <w:iCs/>
        </w:rPr>
        <w:lastRenderedPageBreak/>
        <w:t>РОССИЙСКАЯ   ФЕДЕРАЦИЯ</w:t>
      </w:r>
    </w:p>
    <w:p w:rsidR="00B41232" w:rsidRDefault="00B41232" w:rsidP="00B41232">
      <w:pPr>
        <w:pStyle w:val="20"/>
        <w:rPr>
          <w:b/>
          <w:iCs/>
        </w:rPr>
      </w:pPr>
      <w:r>
        <w:rPr>
          <w:b/>
          <w:iCs/>
        </w:rPr>
        <w:t>АДМИНИСТРАЦИЯ  НОВИЧИХИНСКОГО  РАЙОНА</w:t>
      </w:r>
    </w:p>
    <w:p w:rsidR="00B41232" w:rsidRDefault="00B41232" w:rsidP="00B41232">
      <w:pPr>
        <w:jc w:val="center"/>
        <w:rPr>
          <w:b/>
          <w:iCs/>
        </w:rPr>
      </w:pPr>
      <w:r>
        <w:rPr>
          <w:b/>
          <w:iCs/>
        </w:rPr>
        <w:t>АЛТАЙСКОГО  КРАЯ</w:t>
      </w:r>
    </w:p>
    <w:p w:rsidR="00B41232" w:rsidRDefault="00B41232" w:rsidP="00B41232">
      <w:pPr>
        <w:pStyle w:val="1"/>
        <w:jc w:val="center"/>
        <w:rPr>
          <w:b/>
          <w:bCs w:val="0"/>
          <w:sz w:val="36"/>
        </w:rPr>
      </w:pPr>
    </w:p>
    <w:p w:rsidR="00B41232" w:rsidRDefault="00B41232" w:rsidP="00B41232">
      <w:pPr>
        <w:pStyle w:val="1"/>
        <w:jc w:val="center"/>
        <w:rPr>
          <w:b/>
          <w:bCs w:val="0"/>
          <w:sz w:val="36"/>
        </w:rPr>
      </w:pPr>
      <w:r>
        <w:rPr>
          <w:b/>
          <w:bCs w:val="0"/>
          <w:sz w:val="36"/>
        </w:rPr>
        <w:t>ПОСТАНОВЛЕНИЕ</w:t>
      </w:r>
    </w:p>
    <w:p w:rsidR="00B41232" w:rsidRDefault="00B41232" w:rsidP="00B41232"/>
    <w:p w:rsidR="00B41232" w:rsidRDefault="00B41232" w:rsidP="00B41232">
      <w:pPr>
        <w:rPr>
          <w:b/>
          <w:bCs/>
          <w:sz w:val="28"/>
        </w:rPr>
      </w:pPr>
      <w:r>
        <w:rPr>
          <w:b/>
          <w:bCs/>
          <w:sz w:val="28"/>
        </w:rPr>
        <w:t>0</w:t>
      </w:r>
      <w:r w:rsidR="000943EF">
        <w:rPr>
          <w:b/>
          <w:bCs/>
          <w:sz w:val="28"/>
        </w:rPr>
        <w:t>2</w:t>
      </w:r>
      <w:r>
        <w:rPr>
          <w:b/>
          <w:bCs/>
          <w:sz w:val="28"/>
        </w:rPr>
        <w:t>.12.2022   № 41</w:t>
      </w:r>
      <w:r w:rsidR="000943EF">
        <w:rPr>
          <w:b/>
          <w:bCs/>
          <w:sz w:val="28"/>
        </w:rPr>
        <w:t>9</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B41232" w:rsidRDefault="00B41232" w:rsidP="00B41232">
      <w:pPr>
        <w:rPr>
          <w:sz w:val="28"/>
        </w:rPr>
      </w:pPr>
    </w:p>
    <w:p w:rsidR="000943EF" w:rsidRDefault="000943EF" w:rsidP="00B41232">
      <w:pPr>
        <w:rPr>
          <w:sz w:val="28"/>
        </w:rPr>
      </w:pPr>
    </w:p>
    <w:p w:rsidR="000943EF" w:rsidRDefault="000943EF" w:rsidP="000943EF">
      <w:pPr>
        <w:rPr>
          <w:sz w:val="28"/>
          <w:szCs w:val="28"/>
        </w:rPr>
      </w:pPr>
      <w:r>
        <w:rPr>
          <w:sz w:val="28"/>
          <w:szCs w:val="28"/>
        </w:rPr>
        <w:t>О передаче имущества</w:t>
      </w:r>
    </w:p>
    <w:p w:rsidR="000943EF" w:rsidRDefault="000943EF" w:rsidP="000943EF">
      <w:pPr>
        <w:rPr>
          <w:sz w:val="28"/>
          <w:szCs w:val="28"/>
        </w:rPr>
      </w:pPr>
    </w:p>
    <w:p w:rsidR="000943EF" w:rsidRDefault="000943EF" w:rsidP="000943EF">
      <w:pPr>
        <w:rPr>
          <w:sz w:val="28"/>
          <w:szCs w:val="28"/>
        </w:rPr>
      </w:pPr>
    </w:p>
    <w:p w:rsidR="000943EF" w:rsidRDefault="000943EF" w:rsidP="000943EF">
      <w:pPr>
        <w:ind w:firstLine="900"/>
        <w:jc w:val="both"/>
        <w:rPr>
          <w:sz w:val="28"/>
          <w:szCs w:val="28"/>
        </w:rPr>
      </w:pPr>
      <w:r>
        <w:rPr>
          <w:sz w:val="28"/>
          <w:szCs w:val="28"/>
        </w:rPr>
        <w:t xml:space="preserve">В соответствии 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 </w:t>
      </w:r>
      <w:r w:rsidRPr="00802407">
        <w:rPr>
          <w:sz w:val="28"/>
          <w:szCs w:val="28"/>
        </w:rPr>
        <w:t>ПОСТАНОВЛЯЮ:</w:t>
      </w:r>
    </w:p>
    <w:p w:rsidR="000943EF" w:rsidRPr="00A81B1E" w:rsidRDefault="000943EF" w:rsidP="000943EF">
      <w:pPr>
        <w:ind w:firstLine="993"/>
        <w:jc w:val="both"/>
        <w:rPr>
          <w:sz w:val="28"/>
          <w:szCs w:val="28"/>
        </w:rPr>
      </w:pPr>
      <w:r>
        <w:rPr>
          <w:sz w:val="28"/>
          <w:szCs w:val="28"/>
        </w:rPr>
        <w:t xml:space="preserve">1. Изъять из оперативного управления Администрации Новичихинского района в казну МО Новичихинский район автомобиль легковой </w:t>
      </w:r>
      <w:r>
        <w:rPr>
          <w:sz w:val="28"/>
          <w:szCs w:val="28"/>
          <w:lang w:val="en-US"/>
        </w:rPr>
        <w:t>CHEVROLET</w:t>
      </w:r>
      <w:r w:rsidRPr="00A81B1E">
        <w:rPr>
          <w:sz w:val="28"/>
          <w:szCs w:val="28"/>
        </w:rPr>
        <w:t xml:space="preserve"> </w:t>
      </w:r>
      <w:r>
        <w:rPr>
          <w:sz w:val="28"/>
          <w:szCs w:val="28"/>
          <w:lang w:val="en-US"/>
        </w:rPr>
        <w:t>NIVA</w:t>
      </w:r>
      <w:r>
        <w:rPr>
          <w:sz w:val="28"/>
          <w:szCs w:val="28"/>
        </w:rPr>
        <w:t xml:space="preserve">,212300-55,год изготовления 2015, модель, № двигателя 2123, 0721118, шасси, рама № отсутствует, кузов (кабина, прицеп) № </w:t>
      </w:r>
      <w:r>
        <w:rPr>
          <w:sz w:val="28"/>
          <w:szCs w:val="28"/>
          <w:lang w:val="en-US"/>
        </w:rPr>
        <w:t>X</w:t>
      </w:r>
      <w:r w:rsidRPr="00A81B1E">
        <w:rPr>
          <w:sz w:val="28"/>
          <w:szCs w:val="28"/>
        </w:rPr>
        <w:t>9</w:t>
      </w:r>
      <w:r>
        <w:rPr>
          <w:sz w:val="28"/>
          <w:szCs w:val="28"/>
          <w:lang w:val="en-US"/>
        </w:rPr>
        <w:t>L</w:t>
      </w:r>
      <w:r w:rsidRPr="00A81B1E">
        <w:rPr>
          <w:sz w:val="28"/>
          <w:szCs w:val="28"/>
        </w:rPr>
        <w:t>212300</w:t>
      </w:r>
      <w:r>
        <w:rPr>
          <w:sz w:val="28"/>
          <w:szCs w:val="28"/>
          <w:lang w:val="en-US"/>
        </w:rPr>
        <w:t>G</w:t>
      </w:r>
      <w:r w:rsidRPr="00A81B1E">
        <w:rPr>
          <w:sz w:val="28"/>
          <w:szCs w:val="28"/>
        </w:rPr>
        <w:t>0576193</w:t>
      </w:r>
      <w:r>
        <w:rPr>
          <w:sz w:val="28"/>
          <w:szCs w:val="28"/>
        </w:rPr>
        <w:t>, цвет кузова (кабины, прицепа) темный серо-зеленый металлик, государственный регистрационный знак Е787ХН22, ПТС 63 ОА 743417, выдан 02.11.2015 ЗАО «Джи Эм- АВТОВАЗ».</w:t>
      </w:r>
    </w:p>
    <w:p w:rsidR="000943EF" w:rsidRPr="00A81B1E" w:rsidRDefault="000943EF" w:rsidP="000943EF">
      <w:pPr>
        <w:ind w:firstLine="993"/>
        <w:jc w:val="both"/>
        <w:rPr>
          <w:sz w:val="28"/>
          <w:szCs w:val="28"/>
        </w:rPr>
      </w:pPr>
      <w:r>
        <w:rPr>
          <w:sz w:val="28"/>
          <w:szCs w:val="28"/>
        </w:rPr>
        <w:t>2. Комитету по экономике и управлению муниципальным имуществом передать из собственности МО Новичихинский район в собственность МО Новичихинский сельсовет</w:t>
      </w:r>
      <w:r w:rsidRPr="0037651E">
        <w:rPr>
          <w:sz w:val="28"/>
          <w:szCs w:val="28"/>
        </w:rPr>
        <w:t xml:space="preserve"> </w:t>
      </w:r>
      <w:r>
        <w:rPr>
          <w:sz w:val="28"/>
          <w:szCs w:val="28"/>
        </w:rPr>
        <w:t xml:space="preserve">автомобиль легковой </w:t>
      </w:r>
      <w:r>
        <w:rPr>
          <w:sz w:val="28"/>
          <w:szCs w:val="28"/>
          <w:lang w:val="en-US"/>
        </w:rPr>
        <w:t>CHEVROLET</w:t>
      </w:r>
      <w:r w:rsidRPr="00A81B1E">
        <w:rPr>
          <w:sz w:val="28"/>
          <w:szCs w:val="28"/>
        </w:rPr>
        <w:t xml:space="preserve"> </w:t>
      </w:r>
      <w:r>
        <w:rPr>
          <w:sz w:val="28"/>
          <w:szCs w:val="28"/>
          <w:lang w:val="en-US"/>
        </w:rPr>
        <w:t>NIVA</w:t>
      </w:r>
      <w:r>
        <w:rPr>
          <w:sz w:val="28"/>
          <w:szCs w:val="28"/>
        </w:rPr>
        <w:t xml:space="preserve">,212300-55,год изготовления 2015, модель, № двигателя 2123, 0721118, шасси, рама № отсутствует, кузов (кабина, прицеп) № </w:t>
      </w:r>
      <w:r>
        <w:rPr>
          <w:sz w:val="28"/>
          <w:szCs w:val="28"/>
          <w:lang w:val="en-US"/>
        </w:rPr>
        <w:t>X</w:t>
      </w:r>
      <w:r w:rsidRPr="00A81B1E">
        <w:rPr>
          <w:sz w:val="28"/>
          <w:szCs w:val="28"/>
        </w:rPr>
        <w:t>9</w:t>
      </w:r>
      <w:r>
        <w:rPr>
          <w:sz w:val="28"/>
          <w:szCs w:val="28"/>
          <w:lang w:val="en-US"/>
        </w:rPr>
        <w:t>L</w:t>
      </w:r>
      <w:r w:rsidRPr="00A81B1E">
        <w:rPr>
          <w:sz w:val="28"/>
          <w:szCs w:val="28"/>
        </w:rPr>
        <w:t>212300</w:t>
      </w:r>
      <w:r>
        <w:rPr>
          <w:sz w:val="28"/>
          <w:szCs w:val="28"/>
          <w:lang w:val="en-US"/>
        </w:rPr>
        <w:t>G</w:t>
      </w:r>
      <w:r w:rsidRPr="00A81B1E">
        <w:rPr>
          <w:sz w:val="28"/>
          <w:szCs w:val="28"/>
        </w:rPr>
        <w:t>0576193</w:t>
      </w:r>
      <w:r>
        <w:rPr>
          <w:sz w:val="28"/>
          <w:szCs w:val="28"/>
        </w:rPr>
        <w:t>, цвет кузова (кабины, прицепа) темный серо-зеленый металлик, государственный регистрационный знак Е787ХН22, ПТС 63 ОА 743417, выдан 02.11.2015 ЗАО «Джи Эм- АВТОВАЗ».</w:t>
      </w:r>
    </w:p>
    <w:p w:rsidR="00B41232" w:rsidRDefault="00B41232" w:rsidP="00B41232">
      <w:pPr>
        <w:jc w:val="both"/>
        <w:rPr>
          <w:sz w:val="28"/>
          <w:szCs w:val="28"/>
        </w:rPr>
      </w:pPr>
    </w:p>
    <w:p w:rsidR="00B41232" w:rsidRPr="000F30EB" w:rsidRDefault="00B41232" w:rsidP="00B41232">
      <w:pPr>
        <w:jc w:val="both"/>
        <w:rPr>
          <w:sz w:val="28"/>
          <w:szCs w:val="28"/>
        </w:rPr>
      </w:pPr>
    </w:p>
    <w:tbl>
      <w:tblPr>
        <w:tblW w:w="9094" w:type="dxa"/>
        <w:tblLayout w:type="fixed"/>
        <w:tblLook w:val="0000"/>
      </w:tblPr>
      <w:tblGrid>
        <w:gridCol w:w="2235"/>
        <w:gridCol w:w="2160"/>
        <w:gridCol w:w="2659"/>
        <w:gridCol w:w="2040"/>
      </w:tblGrid>
      <w:tr w:rsidR="00B41232" w:rsidTr="00392A8C">
        <w:tc>
          <w:tcPr>
            <w:tcW w:w="2235" w:type="dxa"/>
          </w:tcPr>
          <w:p w:rsidR="00B41232" w:rsidRPr="00CC072E" w:rsidRDefault="00B41232" w:rsidP="00392A8C">
            <w:pPr>
              <w:rPr>
                <w:bCs/>
                <w:sz w:val="28"/>
                <w:szCs w:val="28"/>
              </w:rPr>
            </w:pPr>
          </w:p>
          <w:p w:rsidR="00B41232" w:rsidRDefault="00B41232" w:rsidP="00392A8C">
            <w:pPr>
              <w:rPr>
                <w:sz w:val="28"/>
                <w:szCs w:val="28"/>
              </w:rPr>
            </w:pPr>
          </w:p>
          <w:p w:rsidR="00B41232" w:rsidRPr="00CC072E" w:rsidRDefault="00B41232" w:rsidP="00392A8C">
            <w:pPr>
              <w:rPr>
                <w:sz w:val="28"/>
                <w:szCs w:val="28"/>
              </w:rPr>
            </w:pPr>
            <w:r w:rsidRPr="00CC072E">
              <w:rPr>
                <w:sz w:val="28"/>
                <w:szCs w:val="28"/>
              </w:rPr>
              <w:t>Глава района</w:t>
            </w:r>
          </w:p>
          <w:p w:rsidR="00B41232" w:rsidRDefault="00B41232" w:rsidP="00392A8C">
            <w:pPr>
              <w:rPr>
                <w:sz w:val="28"/>
              </w:rPr>
            </w:pPr>
          </w:p>
        </w:tc>
        <w:tc>
          <w:tcPr>
            <w:tcW w:w="2160" w:type="dxa"/>
          </w:tcPr>
          <w:p w:rsidR="00B41232" w:rsidRDefault="00B41232" w:rsidP="00392A8C">
            <w:r>
              <w:rPr>
                <w:noProof/>
              </w:rPr>
              <w:drawing>
                <wp:inline distT="0" distB="0" distL="0" distR="0">
                  <wp:extent cx="1095375" cy="1095375"/>
                  <wp:effectExtent l="19050" t="0" r="9525" b="0"/>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41232" w:rsidRDefault="00B41232" w:rsidP="00392A8C"/>
          <w:p w:rsidR="00B41232" w:rsidRDefault="00B41232" w:rsidP="00392A8C">
            <w:r>
              <w:rPr>
                <w:noProof/>
              </w:rPr>
              <w:drawing>
                <wp:inline distT="0" distB="0" distL="0" distR="0">
                  <wp:extent cx="1123950" cy="876300"/>
                  <wp:effectExtent l="1905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41232" w:rsidRDefault="00B41232" w:rsidP="00392A8C">
            <w:pPr>
              <w:pStyle w:val="ac"/>
              <w:tabs>
                <w:tab w:val="clear" w:pos="4677"/>
                <w:tab w:val="clear" w:pos="9355"/>
              </w:tabs>
            </w:pPr>
          </w:p>
          <w:p w:rsidR="00B41232" w:rsidRDefault="00B41232" w:rsidP="00392A8C">
            <w:pPr>
              <w:pStyle w:val="ac"/>
              <w:tabs>
                <w:tab w:val="clear" w:pos="4677"/>
                <w:tab w:val="clear" w:pos="9355"/>
              </w:tabs>
            </w:pPr>
          </w:p>
          <w:p w:rsidR="00B41232" w:rsidRPr="008C12D9" w:rsidRDefault="00B41232" w:rsidP="00392A8C">
            <w:pPr>
              <w:rPr>
                <w:sz w:val="28"/>
              </w:rPr>
            </w:pPr>
            <w:r>
              <w:rPr>
                <w:sz w:val="28"/>
              </w:rPr>
              <w:t>С.Л. Ермаков</w:t>
            </w:r>
          </w:p>
          <w:p w:rsidR="00B41232" w:rsidRDefault="00B41232" w:rsidP="00392A8C">
            <w:pPr>
              <w:pStyle w:val="ac"/>
              <w:tabs>
                <w:tab w:val="clear" w:pos="4677"/>
                <w:tab w:val="clear" w:pos="9355"/>
              </w:tabs>
              <w:rPr>
                <w:sz w:val="28"/>
              </w:rPr>
            </w:pPr>
          </w:p>
        </w:tc>
      </w:tr>
    </w:tbl>
    <w:p w:rsidR="00B41232" w:rsidRDefault="00B41232" w:rsidP="00B41232">
      <w:pPr>
        <w:jc w:val="both"/>
        <w:rPr>
          <w:sz w:val="28"/>
          <w:szCs w:val="28"/>
        </w:rPr>
      </w:pPr>
    </w:p>
    <w:p w:rsidR="00B41232" w:rsidRDefault="00B41232" w:rsidP="00B41232">
      <w:pPr>
        <w:jc w:val="both"/>
        <w:rPr>
          <w:sz w:val="28"/>
          <w:szCs w:val="28"/>
        </w:rPr>
      </w:pPr>
    </w:p>
    <w:p w:rsidR="00B41232" w:rsidRDefault="00B41232" w:rsidP="00B41232">
      <w:pPr>
        <w:jc w:val="both"/>
        <w:rPr>
          <w:sz w:val="28"/>
          <w:szCs w:val="28"/>
        </w:rPr>
      </w:pPr>
    </w:p>
    <w:p w:rsidR="00B41232" w:rsidRDefault="00B41232" w:rsidP="00B41232">
      <w:pPr>
        <w:jc w:val="center"/>
        <w:rPr>
          <w:b/>
          <w:iCs/>
        </w:rPr>
      </w:pPr>
    </w:p>
    <w:p w:rsidR="00B41232" w:rsidRDefault="00B41232" w:rsidP="00B41232">
      <w:pPr>
        <w:jc w:val="center"/>
        <w:rPr>
          <w:b/>
          <w:iCs/>
        </w:rPr>
      </w:pPr>
    </w:p>
    <w:p w:rsidR="000943EF" w:rsidRDefault="000943EF" w:rsidP="00B41232">
      <w:pPr>
        <w:jc w:val="center"/>
        <w:rPr>
          <w:b/>
          <w:iCs/>
        </w:rPr>
      </w:pPr>
    </w:p>
    <w:p w:rsidR="000943EF" w:rsidRDefault="000943EF" w:rsidP="00B41232">
      <w:pPr>
        <w:jc w:val="center"/>
        <w:rPr>
          <w:b/>
          <w:iCs/>
        </w:rPr>
      </w:pPr>
    </w:p>
    <w:p w:rsidR="00B41232" w:rsidRDefault="00B41232" w:rsidP="00B41232">
      <w:pPr>
        <w:jc w:val="center"/>
        <w:rPr>
          <w:b/>
          <w:iCs/>
        </w:rPr>
      </w:pPr>
      <w:r>
        <w:rPr>
          <w:b/>
          <w:iCs/>
        </w:rPr>
        <w:lastRenderedPageBreak/>
        <w:t>РОССИЙСКАЯ   ФЕДЕРАЦИЯ</w:t>
      </w:r>
    </w:p>
    <w:p w:rsidR="00B41232" w:rsidRDefault="00B41232" w:rsidP="00B41232">
      <w:pPr>
        <w:pStyle w:val="20"/>
        <w:rPr>
          <w:b/>
          <w:iCs/>
        </w:rPr>
      </w:pPr>
      <w:r>
        <w:rPr>
          <w:b/>
          <w:iCs/>
        </w:rPr>
        <w:t>АДМИНИСТРАЦИЯ  НОВИЧИХИНСКОГО  РАЙОНА</w:t>
      </w:r>
    </w:p>
    <w:p w:rsidR="00B41232" w:rsidRDefault="00B41232" w:rsidP="00B41232">
      <w:pPr>
        <w:jc w:val="center"/>
        <w:rPr>
          <w:b/>
          <w:iCs/>
        </w:rPr>
      </w:pPr>
      <w:r>
        <w:rPr>
          <w:b/>
          <w:iCs/>
        </w:rPr>
        <w:t>АЛТАЙСКОГО  КРАЯ</w:t>
      </w:r>
    </w:p>
    <w:p w:rsidR="00B41232" w:rsidRDefault="00B41232" w:rsidP="00B41232">
      <w:pPr>
        <w:pStyle w:val="1"/>
        <w:jc w:val="center"/>
        <w:rPr>
          <w:b/>
          <w:bCs w:val="0"/>
          <w:sz w:val="36"/>
        </w:rPr>
      </w:pPr>
    </w:p>
    <w:p w:rsidR="00B41232" w:rsidRDefault="00B41232" w:rsidP="00B41232">
      <w:pPr>
        <w:pStyle w:val="1"/>
        <w:jc w:val="center"/>
        <w:rPr>
          <w:b/>
          <w:bCs w:val="0"/>
          <w:sz w:val="36"/>
        </w:rPr>
      </w:pPr>
      <w:r>
        <w:rPr>
          <w:b/>
          <w:bCs w:val="0"/>
          <w:sz w:val="36"/>
        </w:rPr>
        <w:t>ПОСТАНОВЛЕНИЕ</w:t>
      </w:r>
    </w:p>
    <w:p w:rsidR="00B41232" w:rsidRDefault="00B41232" w:rsidP="00B41232"/>
    <w:p w:rsidR="00B41232" w:rsidRDefault="00B41232" w:rsidP="00B41232">
      <w:pPr>
        <w:rPr>
          <w:b/>
          <w:bCs/>
          <w:sz w:val="28"/>
        </w:rPr>
      </w:pPr>
      <w:r>
        <w:rPr>
          <w:b/>
          <w:bCs/>
          <w:sz w:val="28"/>
        </w:rPr>
        <w:t>0</w:t>
      </w:r>
      <w:r w:rsidR="000943EF">
        <w:rPr>
          <w:b/>
          <w:bCs/>
          <w:sz w:val="28"/>
        </w:rPr>
        <w:t>2</w:t>
      </w:r>
      <w:r>
        <w:rPr>
          <w:b/>
          <w:bCs/>
          <w:sz w:val="28"/>
        </w:rPr>
        <w:t xml:space="preserve">.12.2022   № </w:t>
      </w:r>
      <w:r w:rsidR="000943EF">
        <w:rPr>
          <w:b/>
          <w:bCs/>
          <w:sz w:val="28"/>
        </w:rPr>
        <w:t>420</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B41232" w:rsidRDefault="00B41232" w:rsidP="00B41232">
      <w:pPr>
        <w:rPr>
          <w:sz w:val="28"/>
        </w:rPr>
      </w:pPr>
    </w:p>
    <w:p w:rsidR="000943EF" w:rsidRDefault="000943EF" w:rsidP="00B41232">
      <w:pPr>
        <w:rPr>
          <w:sz w:val="28"/>
        </w:rPr>
      </w:pPr>
    </w:p>
    <w:p w:rsidR="000943EF" w:rsidRPr="00E56CE4" w:rsidRDefault="000943EF" w:rsidP="000943EF">
      <w:pPr>
        <w:jc w:val="both"/>
        <w:rPr>
          <w:color w:val="000000"/>
          <w:sz w:val="28"/>
          <w:szCs w:val="28"/>
        </w:rPr>
      </w:pPr>
      <w:r>
        <w:rPr>
          <w:color w:val="000000"/>
          <w:sz w:val="28"/>
          <w:szCs w:val="28"/>
        </w:rPr>
        <w:t>О согласовании размещения объекта</w:t>
      </w:r>
    </w:p>
    <w:p w:rsidR="000943EF" w:rsidRDefault="000943EF" w:rsidP="000943EF">
      <w:pPr>
        <w:rPr>
          <w:b/>
          <w:sz w:val="28"/>
          <w:szCs w:val="28"/>
        </w:rPr>
      </w:pPr>
    </w:p>
    <w:p w:rsidR="000943EF" w:rsidRPr="0083661F" w:rsidRDefault="000943EF" w:rsidP="000943EF">
      <w:pPr>
        <w:rPr>
          <w:b/>
          <w:sz w:val="28"/>
          <w:szCs w:val="28"/>
        </w:rPr>
      </w:pPr>
    </w:p>
    <w:p w:rsidR="000943EF" w:rsidRPr="000943EF" w:rsidRDefault="000943EF" w:rsidP="000943EF">
      <w:pPr>
        <w:pStyle w:val="1"/>
        <w:ind w:firstLine="900"/>
        <w:jc w:val="both"/>
        <w:rPr>
          <w:szCs w:val="28"/>
        </w:rPr>
      </w:pPr>
      <w:r w:rsidRPr="000943EF">
        <w:rPr>
          <w:szCs w:val="28"/>
        </w:rPr>
        <w:t xml:space="preserve">Рассмотрев заявление филиала ПАО «Россети Сибирь»-«Алтайэнерго» в соответствии с Постановлением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руководствуясь порядком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Администрации Алтайского края от 2 июля </w:t>
      </w:r>
      <w:smartTag w:uri="urn:schemas-microsoft-com:office:smarttags" w:element="metricconverter">
        <w:smartTagPr>
          <w:attr w:name="ProductID" w:val="2015 г"/>
        </w:smartTagPr>
        <w:r w:rsidRPr="000943EF">
          <w:rPr>
            <w:szCs w:val="28"/>
          </w:rPr>
          <w:t>2015 г</w:t>
        </w:r>
      </w:smartTag>
      <w:r w:rsidRPr="000943EF">
        <w:rPr>
          <w:szCs w:val="28"/>
        </w:rPr>
        <w:t xml:space="preserve">. N 266, на основании акта размещения объекта № 10 от  18.11.2022, ПОСТАНОВЛЯЮ: </w:t>
      </w:r>
    </w:p>
    <w:p w:rsidR="000943EF" w:rsidRDefault="000943EF" w:rsidP="000943EF">
      <w:pPr>
        <w:ind w:firstLine="900"/>
        <w:jc w:val="both"/>
        <w:rPr>
          <w:sz w:val="28"/>
          <w:szCs w:val="28"/>
        </w:rPr>
      </w:pPr>
      <w:r w:rsidRPr="00F6344E">
        <w:rPr>
          <w:sz w:val="28"/>
          <w:szCs w:val="28"/>
        </w:rPr>
        <w:t>1. Согласовать</w:t>
      </w:r>
      <w:r>
        <w:rPr>
          <w:sz w:val="28"/>
          <w:szCs w:val="28"/>
        </w:rPr>
        <w:t xml:space="preserve"> </w:t>
      </w:r>
      <w:r w:rsidRPr="00E81417">
        <w:rPr>
          <w:sz w:val="28"/>
          <w:szCs w:val="28"/>
        </w:rPr>
        <w:t xml:space="preserve">Филиалу </w:t>
      </w:r>
      <w:r>
        <w:rPr>
          <w:sz w:val="28"/>
          <w:szCs w:val="28"/>
        </w:rPr>
        <w:t xml:space="preserve">ПАО «Россети Сибирь» -«Алтайэнерго» размещение объекта электросетевого хозяйства: «Строительство ВЛ- 0,4 кВ от ТП-14-4-5 для электроснабжения электроустановок объекта сельскохозяйственного производства заявителя ООО «Сибирь» по адресу: Алтайский край, Новичихинский район, с. Лобаниха, примерно в 370 м. на северо-восток от ориентира ул. Советская, 15, к.н.з.у. 22:30:060401:374 (11000625445) . </w:t>
      </w:r>
    </w:p>
    <w:p w:rsidR="000943EF" w:rsidRPr="007D5044" w:rsidRDefault="000943EF" w:rsidP="000943EF">
      <w:pPr>
        <w:ind w:firstLine="900"/>
        <w:jc w:val="both"/>
        <w:rPr>
          <w:sz w:val="28"/>
          <w:szCs w:val="28"/>
        </w:rPr>
      </w:pPr>
      <w:r w:rsidRPr="007D5044">
        <w:rPr>
          <w:sz w:val="28"/>
          <w:szCs w:val="28"/>
        </w:rPr>
        <w:t>2</w:t>
      </w:r>
      <w:r>
        <w:rPr>
          <w:sz w:val="28"/>
          <w:szCs w:val="28"/>
        </w:rPr>
        <w:t xml:space="preserve"> Филиал ПАО «Россети Сибирь» -«Алтайэнерго» </w:t>
      </w:r>
      <w:r w:rsidRPr="007D5044">
        <w:rPr>
          <w:sz w:val="28"/>
          <w:szCs w:val="28"/>
        </w:rPr>
        <w:t xml:space="preserve">обязан выполнить необходимые работы, предусмотренные Правилами благоустройства на территории </w:t>
      </w:r>
      <w:r>
        <w:rPr>
          <w:sz w:val="28"/>
          <w:szCs w:val="28"/>
        </w:rPr>
        <w:t>Лобанихинского</w:t>
      </w:r>
      <w:r w:rsidRPr="007D5044">
        <w:rPr>
          <w:sz w:val="28"/>
          <w:szCs w:val="28"/>
        </w:rPr>
        <w:t xml:space="preserve"> сельсовет</w:t>
      </w:r>
      <w:r>
        <w:rPr>
          <w:sz w:val="28"/>
          <w:szCs w:val="28"/>
        </w:rPr>
        <w:t>а</w:t>
      </w:r>
      <w:r w:rsidRPr="007D5044">
        <w:rPr>
          <w:sz w:val="28"/>
          <w:szCs w:val="28"/>
        </w:rPr>
        <w:t xml:space="preserve"> Новичихинского района Алтайского края, в том числе связанные со сферой благоустройства.</w:t>
      </w:r>
    </w:p>
    <w:p w:rsidR="00B41232" w:rsidRPr="000F30EB" w:rsidRDefault="00B41232" w:rsidP="00B41232">
      <w:pPr>
        <w:jc w:val="both"/>
        <w:rPr>
          <w:sz w:val="28"/>
          <w:szCs w:val="28"/>
        </w:rPr>
      </w:pPr>
    </w:p>
    <w:tbl>
      <w:tblPr>
        <w:tblW w:w="9094" w:type="dxa"/>
        <w:tblLayout w:type="fixed"/>
        <w:tblLook w:val="0000"/>
      </w:tblPr>
      <w:tblGrid>
        <w:gridCol w:w="2235"/>
        <w:gridCol w:w="2160"/>
        <w:gridCol w:w="2659"/>
        <w:gridCol w:w="2040"/>
      </w:tblGrid>
      <w:tr w:rsidR="00B41232" w:rsidTr="00392A8C">
        <w:tc>
          <w:tcPr>
            <w:tcW w:w="2235" w:type="dxa"/>
          </w:tcPr>
          <w:p w:rsidR="00B41232" w:rsidRPr="00CC072E" w:rsidRDefault="00B41232" w:rsidP="00392A8C">
            <w:pPr>
              <w:rPr>
                <w:bCs/>
                <w:sz w:val="28"/>
                <w:szCs w:val="28"/>
              </w:rPr>
            </w:pPr>
          </w:p>
          <w:p w:rsidR="00B41232" w:rsidRDefault="00B41232" w:rsidP="00392A8C">
            <w:pPr>
              <w:rPr>
                <w:sz w:val="28"/>
                <w:szCs w:val="28"/>
              </w:rPr>
            </w:pPr>
          </w:p>
          <w:p w:rsidR="00B41232" w:rsidRPr="00CC072E" w:rsidRDefault="00B41232" w:rsidP="00392A8C">
            <w:pPr>
              <w:rPr>
                <w:sz w:val="28"/>
                <w:szCs w:val="28"/>
              </w:rPr>
            </w:pPr>
            <w:r w:rsidRPr="00CC072E">
              <w:rPr>
                <w:sz w:val="28"/>
                <w:szCs w:val="28"/>
              </w:rPr>
              <w:t>Глава района</w:t>
            </w:r>
          </w:p>
          <w:p w:rsidR="00B41232" w:rsidRDefault="00B41232" w:rsidP="00392A8C">
            <w:pPr>
              <w:rPr>
                <w:sz w:val="28"/>
              </w:rPr>
            </w:pPr>
          </w:p>
        </w:tc>
        <w:tc>
          <w:tcPr>
            <w:tcW w:w="2160" w:type="dxa"/>
          </w:tcPr>
          <w:p w:rsidR="00B41232" w:rsidRDefault="00B41232" w:rsidP="00392A8C">
            <w:r>
              <w:rPr>
                <w:noProof/>
              </w:rPr>
              <w:drawing>
                <wp:inline distT="0" distB="0" distL="0" distR="0">
                  <wp:extent cx="1095375" cy="1095375"/>
                  <wp:effectExtent l="19050" t="0" r="9525" b="0"/>
                  <wp:docPr id="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41232" w:rsidRDefault="00B41232" w:rsidP="00392A8C"/>
          <w:p w:rsidR="00B41232" w:rsidRDefault="00B41232" w:rsidP="00392A8C">
            <w:r>
              <w:rPr>
                <w:noProof/>
              </w:rPr>
              <w:drawing>
                <wp:inline distT="0" distB="0" distL="0" distR="0">
                  <wp:extent cx="1123950" cy="876300"/>
                  <wp:effectExtent l="1905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41232" w:rsidRDefault="00B41232" w:rsidP="00392A8C">
            <w:pPr>
              <w:pStyle w:val="ac"/>
              <w:tabs>
                <w:tab w:val="clear" w:pos="4677"/>
                <w:tab w:val="clear" w:pos="9355"/>
              </w:tabs>
            </w:pPr>
          </w:p>
          <w:p w:rsidR="00B41232" w:rsidRDefault="00B41232" w:rsidP="00392A8C">
            <w:pPr>
              <w:pStyle w:val="ac"/>
              <w:tabs>
                <w:tab w:val="clear" w:pos="4677"/>
                <w:tab w:val="clear" w:pos="9355"/>
              </w:tabs>
            </w:pPr>
          </w:p>
          <w:p w:rsidR="00B41232" w:rsidRPr="008C12D9" w:rsidRDefault="00B41232" w:rsidP="00392A8C">
            <w:pPr>
              <w:rPr>
                <w:sz w:val="28"/>
              </w:rPr>
            </w:pPr>
            <w:r>
              <w:rPr>
                <w:sz w:val="28"/>
              </w:rPr>
              <w:t>С.Л. Ермаков</w:t>
            </w:r>
          </w:p>
          <w:p w:rsidR="00B41232" w:rsidRDefault="00B41232" w:rsidP="00392A8C">
            <w:pPr>
              <w:pStyle w:val="ac"/>
              <w:tabs>
                <w:tab w:val="clear" w:pos="4677"/>
                <w:tab w:val="clear" w:pos="9355"/>
              </w:tabs>
              <w:rPr>
                <w:sz w:val="28"/>
              </w:rPr>
            </w:pPr>
          </w:p>
        </w:tc>
      </w:tr>
    </w:tbl>
    <w:p w:rsidR="00B41232" w:rsidRDefault="00B41232" w:rsidP="00B41232">
      <w:pPr>
        <w:jc w:val="both"/>
        <w:rPr>
          <w:sz w:val="28"/>
          <w:szCs w:val="28"/>
        </w:rPr>
      </w:pPr>
    </w:p>
    <w:p w:rsidR="00B41232" w:rsidRDefault="00B41232" w:rsidP="00B41232">
      <w:pPr>
        <w:jc w:val="both"/>
        <w:rPr>
          <w:sz w:val="28"/>
          <w:szCs w:val="28"/>
        </w:rPr>
      </w:pPr>
    </w:p>
    <w:p w:rsidR="00B41232" w:rsidRDefault="00B41232" w:rsidP="00B41232">
      <w:pPr>
        <w:jc w:val="both"/>
        <w:rPr>
          <w:sz w:val="28"/>
          <w:szCs w:val="28"/>
        </w:rPr>
      </w:pPr>
    </w:p>
    <w:p w:rsidR="00B41232" w:rsidRDefault="00B41232" w:rsidP="00B41232">
      <w:pPr>
        <w:jc w:val="center"/>
        <w:rPr>
          <w:b/>
          <w:iCs/>
        </w:rPr>
      </w:pPr>
      <w:r>
        <w:rPr>
          <w:b/>
          <w:iCs/>
        </w:rPr>
        <w:lastRenderedPageBreak/>
        <w:t>РОССИЙСКАЯ   ФЕДЕРАЦИЯ</w:t>
      </w:r>
    </w:p>
    <w:p w:rsidR="00B41232" w:rsidRDefault="00B41232" w:rsidP="00B41232">
      <w:pPr>
        <w:pStyle w:val="20"/>
        <w:rPr>
          <w:b/>
          <w:iCs/>
        </w:rPr>
      </w:pPr>
      <w:r>
        <w:rPr>
          <w:b/>
          <w:iCs/>
        </w:rPr>
        <w:t>АДМИНИСТРАЦИЯ  НОВИЧИХИНСКОГО  РАЙОНА</w:t>
      </w:r>
    </w:p>
    <w:p w:rsidR="00B41232" w:rsidRDefault="00B41232" w:rsidP="00B41232">
      <w:pPr>
        <w:jc w:val="center"/>
        <w:rPr>
          <w:b/>
          <w:iCs/>
        </w:rPr>
      </w:pPr>
      <w:r>
        <w:rPr>
          <w:b/>
          <w:iCs/>
        </w:rPr>
        <w:t>АЛТАЙСКОГО  КРАЯ</w:t>
      </w:r>
    </w:p>
    <w:p w:rsidR="00B41232" w:rsidRDefault="00B41232" w:rsidP="00B41232">
      <w:pPr>
        <w:pStyle w:val="1"/>
        <w:jc w:val="center"/>
        <w:rPr>
          <w:b/>
          <w:bCs w:val="0"/>
          <w:sz w:val="36"/>
        </w:rPr>
      </w:pPr>
    </w:p>
    <w:p w:rsidR="00B41232" w:rsidRDefault="00B41232" w:rsidP="00B41232">
      <w:pPr>
        <w:pStyle w:val="1"/>
        <w:jc w:val="center"/>
        <w:rPr>
          <w:b/>
          <w:bCs w:val="0"/>
          <w:sz w:val="36"/>
        </w:rPr>
      </w:pPr>
      <w:r>
        <w:rPr>
          <w:b/>
          <w:bCs w:val="0"/>
          <w:sz w:val="36"/>
        </w:rPr>
        <w:t>ПОСТАНОВЛЕНИЕ</w:t>
      </w:r>
    </w:p>
    <w:p w:rsidR="00B41232" w:rsidRDefault="00B41232" w:rsidP="00B41232"/>
    <w:p w:rsidR="00B41232" w:rsidRDefault="00B41232" w:rsidP="00B41232">
      <w:pPr>
        <w:rPr>
          <w:b/>
          <w:bCs/>
          <w:sz w:val="28"/>
        </w:rPr>
      </w:pPr>
      <w:r>
        <w:rPr>
          <w:b/>
          <w:bCs/>
          <w:sz w:val="28"/>
        </w:rPr>
        <w:t>0</w:t>
      </w:r>
      <w:r w:rsidR="000943EF">
        <w:rPr>
          <w:b/>
          <w:bCs/>
          <w:sz w:val="28"/>
        </w:rPr>
        <w:t>5</w:t>
      </w:r>
      <w:r>
        <w:rPr>
          <w:b/>
          <w:bCs/>
          <w:sz w:val="28"/>
        </w:rPr>
        <w:t>.12.2022   № 4</w:t>
      </w:r>
      <w:r w:rsidR="000943EF">
        <w:rPr>
          <w:b/>
          <w:bCs/>
          <w:sz w:val="28"/>
        </w:rPr>
        <w:t>22</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B41232" w:rsidRDefault="00B41232" w:rsidP="00B41232">
      <w:pPr>
        <w:rPr>
          <w:sz w:val="28"/>
        </w:rPr>
      </w:pPr>
    </w:p>
    <w:tbl>
      <w:tblPr>
        <w:tblW w:w="0" w:type="auto"/>
        <w:tblLook w:val="04A0"/>
      </w:tblPr>
      <w:tblGrid>
        <w:gridCol w:w="4735"/>
        <w:gridCol w:w="4693"/>
      </w:tblGrid>
      <w:tr w:rsidR="000943EF" w:rsidRPr="00DC0ACF" w:rsidTr="000943EF">
        <w:tc>
          <w:tcPr>
            <w:tcW w:w="4735" w:type="dxa"/>
            <w:shd w:val="clear" w:color="auto" w:fill="auto"/>
          </w:tcPr>
          <w:p w:rsidR="000943EF" w:rsidRPr="00DC0ACF" w:rsidRDefault="000943EF" w:rsidP="00392A8C">
            <w:pPr>
              <w:shd w:val="clear" w:color="auto" w:fill="FFFFFF"/>
              <w:tabs>
                <w:tab w:val="left" w:pos="7781"/>
              </w:tabs>
              <w:rPr>
                <w:sz w:val="28"/>
                <w:szCs w:val="28"/>
              </w:rPr>
            </w:pPr>
            <w:r>
              <w:rPr>
                <w:bCs/>
                <w:spacing w:val="-5"/>
                <w:sz w:val="28"/>
                <w:szCs w:val="28"/>
              </w:rPr>
              <w:t>О проведении капитального ремонта общего имущества в многоквартирных домах, в которых собственники помещений не приняли решение о проведении капитального ремонта в установленный срок</w:t>
            </w:r>
          </w:p>
        </w:tc>
        <w:tc>
          <w:tcPr>
            <w:tcW w:w="4693" w:type="dxa"/>
            <w:shd w:val="clear" w:color="auto" w:fill="auto"/>
          </w:tcPr>
          <w:p w:rsidR="000943EF" w:rsidRPr="00DC0ACF" w:rsidRDefault="000943EF" w:rsidP="00392A8C">
            <w:pPr>
              <w:rPr>
                <w:sz w:val="28"/>
                <w:szCs w:val="28"/>
              </w:rPr>
            </w:pPr>
          </w:p>
        </w:tc>
      </w:tr>
    </w:tbl>
    <w:p w:rsidR="000943EF" w:rsidRDefault="000943EF" w:rsidP="000943EF">
      <w:pPr>
        <w:shd w:val="clear" w:color="auto" w:fill="FFFFFF"/>
        <w:tabs>
          <w:tab w:val="left" w:pos="7781"/>
        </w:tabs>
        <w:rPr>
          <w:bCs/>
          <w:spacing w:val="-5"/>
          <w:sz w:val="28"/>
          <w:szCs w:val="28"/>
        </w:rPr>
      </w:pPr>
    </w:p>
    <w:p w:rsidR="000943EF" w:rsidRDefault="000943EF" w:rsidP="000943EF">
      <w:pPr>
        <w:ind w:firstLine="709"/>
        <w:rPr>
          <w:sz w:val="28"/>
          <w:szCs w:val="28"/>
        </w:rPr>
      </w:pPr>
      <w:r w:rsidRPr="00D73150">
        <w:rPr>
          <w:sz w:val="28"/>
          <w:szCs w:val="28"/>
        </w:rPr>
        <w:t xml:space="preserve">В соответствии </w:t>
      </w:r>
      <w:r>
        <w:rPr>
          <w:sz w:val="28"/>
          <w:szCs w:val="28"/>
        </w:rPr>
        <w:t xml:space="preserve">с частью 6 статьи 189 Жилищного кодекса Российской Федерации, постановлением Администрации Алтайского края от 27.03.2014 № 146  «Об утверждении краевой программы «Капитальный ремонт общего имущества в многоквартирных домах, расположенных на территории Алтайского края» на 2014-2043 годы», статьей 54 Устава муниципального образования Новичихинский район Алтайского края, </w:t>
      </w:r>
    </w:p>
    <w:p w:rsidR="000943EF" w:rsidRDefault="000943EF" w:rsidP="000943EF">
      <w:pPr>
        <w:ind w:firstLine="709"/>
        <w:rPr>
          <w:sz w:val="28"/>
        </w:rPr>
      </w:pPr>
      <w:r>
        <w:rPr>
          <w:sz w:val="28"/>
        </w:rPr>
        <w:t>ПОСТАНОВЛЯЮ:</w:t>
      </w:r>
    </w:p>
    <w:p w:rsidR="000943EF" w:rsidRDefault="000943EF" w:rsidP="00A924D7">
      <w:pPr>
        <w:numPr>
          <w:ilvl w:val="0"/>
          <w:numId w:val="8"/>
        </w:numPr>
        <w:ind w:left="0" w:firstLine="709"/>
        <w:jc w:val="both"/>
        <w:rPr>
          <w:sz w:val="28"/>
          <w:szCs w:val="28"/>
        </w:rPr>
      </w:pPr>
      <w:r>
        <w:rPr>
          <w:sz w:val="28"/>
          <w:szCs w:val="28"/>
        </w:rPr>
        <w:t>Провести капитальный ремонт общего имущества в многоквартирных домах, расположенных по адресу:</w:t>
      </w:r>
    </w:p>
    <w:p w:rsidR="000943EF" w:rsidRPr="00AA7C1C" w:rsidRDefault="000943EF" w:rsidP="00A924D7">
      <w:pPr>
        <w:numPr>
          <w:ilvl w:val="0"/>
          <w:numId w:val="9"/>
        </w:numPr>
        <w:ind w:left="0" w:firstLine="709"/>
        <w:jc w:val="both"/>
        <w:rPr>
          <w:sz w:val="28"/>
          <w:szCs w:val="28"/>
        </w:rPr>
      </w:pPr>
      <w:r w:rsidRPr="00AA7C1C">
        <w:rPr>
          <w:sz w:val="28"/>
          <w:szCs w:val="28"/>
        </w:rPr>
        <w:t>Алтайский край, Новичихинский район, с. Новичиха, ул. Космонавтов, 40</w:t>
      </w:r>
    </w:p>
    <w:p w:rsidR="000943EF" w:rsidRDefault="000943EF" w:rsidP="00A924D7">
      <w:pPr>
        <w:numPr>
          <w:ilvl w:val="0"/>
          <w:numId w:val="9"/>
        </w:numPr>
        <w:ind w:left="0" w:firstLine="709"/>
        <w:jc w:val="both"/>
        <w:rPr>
          <w:sz w:val="28"/>
          <w:szCs w:val="28"/>
        </w:rPr>
      </w:pPr>
      <w:r>
        <w:rPr>
          <w:sz w:val="28"/>
          <w:szCs w:val="28"/>
        </w:rPr>
        <w:t>Алтайский край, Новичихинский район, с. Новичиха, ул. Первомайская, 31;</w:t>
      </w:r>
    </w:p>
    <w:p w:rsidR="000943EF" w:rsidRDefault="000943EF" w:rsidP="00A924D7">
      <w:pPr>
        <w:numPr>
          <w:ilvl w:val="0"/>
          <w:numId w:val="9"/>
        </w:numPr>
        <w:ind w:left="0" w:firstLine="709"/>
        <w:jc w:val="both"/>
        <w:rPr>
          <w:sz w:val="28"/>
          <w:szCs w:val="28"/>
        </w:rPr>
      </w:pPr>
      <w:r>
        <w:rPr>
          <w:sz w:val="28"/>
          <w:szCs w:val="28"/>
        </w:rPr>
        <w:t>Алтайский край, Новичихинский район, с. Новичиха, ул. Первомайская, 47;</w:t>
      </w:r>
    </w:p>
    <w:p w:rsidR="000943EF" w:rsidRDefault="000943EF" w:rsidP="00A924D7">
      <w:pPr>
        <w:numPr>
          <w:ilvl w:val="0"/>
          <w:numId w:val="9"/>
        </w:numPr>
        <w:ind w:left="0" w:firstLine="709"/>
        <w:jc w:val="both"/>
        <w:rPr>
          <w:sz w:val="28"/>
          <w:szCs w:val="28"/>
        </w:rPr>
      </w:pPr>
      <w:r>
        <w:rPr>
          <w:sz w:val="28"/>
          <w:szCs w:val="28"/>
        </w:rPr>
        <w:t>Алтайский край, Новичихинский район, с. Новичиха, ул. Первомайская, 54;</w:t>
      </w:r>
    </w:p>
    <w:p w:rsidR="000943EF" w:rsidRPr="00816A60" w:rsidRDefault="000943EF" w:rsidP="00A924D7">
      <w:pPr>
        <w:numPr>
          <w:ilvl w:val="0"/>
          <w:numId w:val="9"/>
        </w:numPr>
        <w:ind w:left="0" w:firstLine="709"/>
        <w:jc w:val="both"/>
        <w:rPr>
          <w:sz w:val="28"/>
          <w:szCs w:val="28"/>
        </w:rPr>
      </w:pPr>
      <w:r>
        <w:rPr>
          <w:sz w:val="28"/>
          <w:szCs w:val="28"/>
        </w:rPr>
        <w:t>Алтайский край, Новичихинский район, с. Новичиха, пер. Первомайский, 6</w:t>
      </w:r>
      <w:r w:rsidRPr="00816A60">
        <w:rPr>
          <w:sz w:val="28"/>
          <w:szCs w:val="28"/>
        </w:rPr>
        <w:t>,</w:t>
      </w:r>
    </w:p>
    <w:p w:rsidR="000943EF" w:rsidRDefault="000943EF" w:rsidP="000943EF">
      <w:pPr>
        <w:rPr>
          <w:sz w:val="28"/>
          <w:szCs w:val="28"/>
        </w:rPr>
      </w:pPr>
      <w:r>
        <w:rPr>
          <w:sz w:val="28"/>
          <w:szCs w:val="28"/>
        </w:rPr>
        <w:t>собственники которых не приняли решение о проведении капитального ремонта в установленный срок.</w:t>
      </w:r>
    </w:p>
    <w:p w:rsidR="000943EF" w:rsidRDefault="000943EF" w:rsidP="00A924D7">
      <w:pPr>
        <w:numPr>
          <w:ilvl w:val="0"/>
          <w:numId w:val="8"/>
        </w:numPr>
        <w:ind w:left="0" w:firstLine="709"/>
        <w:jc w:val="both"/>
        <w:rPr>
          <w:sz w:val="28"/>
          <w:szCs w:val="28"/>
        </w:rPr>
      </w:pPr>
      <w:r>
        <w:rPr>
          <w:sz w:val="28"/>
          <w:szCs w:val="28"/>
        </w:rPr>
        <w:t xml:space="preserve">Перечень работ и услуг по капитальному ремонту, объем, стоимость и источник финансирования капитального ремонта принять согласно краткосрочному плану реализации в 2023-2025 годах краевой программы «Капитальный ремонт общего имущества в многоквартирных домах, расположенных на территории Алтайского края» на 2014-2043 годы», утвержденному приказом Министерства </w:t>
      </w:r>
      <w:r w:rsidRPr="00D03D95">
        <w:rPr>
          <w:sz w:val="28"/>
          <w:szCs w:val="28"/>
        </w:rPr>
        <w:t>строительства и жилищно-коммунального хозяйства Алтайского края от 23.08.2022 № 621.</w:t>
      </w:r>
    </w:p>
    <w:p w:rsidR="000943EF" w:rsidRPr="00D03D95" w:rsidRDefault="000943EF" w:rsidP="000943EF">
      <w:pPr>
        <w:jc w:val="both"/>
        <w:rPr>
          <w:sz w:val="28"/>
          <w:szCs w:val="28"/>
        </w:rPr>
      </w:pPr>
    </w:p>
    <w:p w:rsidR="000943EF" w:rsidRDefault="000943EF" w:rsidP="00A924D7">
      <w:pPr>
        <w:numPr>
          <w:ilvl w:val="0"/>
          <w:numId w:val="8"/>
        </w:numPr>
        <w:ind w:left="0" w:firstLine="709"/>
        <w:jc w:val="both"/>
        <w:rPr>
          <w:sz w:val="28"/>
          <w:szCs w:val="28"/>
        </w:rPr>
      </w:pPr>
      <w:r w:rsidRPr="00D03D95">
        <w:rPr>
          <w:sz w:val="28"/>
          <w:szCs w:val="28"/>
        </w:rPr>
        <w:lastRenderedPageBreak/>
        <w:t>Настоящее постановление разместить на официальном</w:t>
      </w:r>
      <w:r>
        <w:rPr>
          <w:sz w:val="28"/>
          <w:szCs w:val="28"/>
        </w:rPr>
        <w:t xml:space="preserve"> сайте Администрации Новичихинского района.</w:t>
      </w:r>
    </w:p>
    <w:p w:rsidR="000943EF" w:rsidRDefault="000943EF" w:rsidP="00A924D7">
      <w:pPr>
        <w:numPr>
          <w:ilvl w:val="0"/>
          <w:numId w:val="8"/>
        </w:numPr>
        <w:ind w:left="0" w:firstLine="709"/>
        <w:jc w:val="both"/>
        <w:rPr>
          <w:sz w:val="28"/>
          <w:szCs w:val="28"/>
        </w:rPr>
      </w:pPr>
      <w:r>
        <w:rPr>
          <w:sz w:val="28"/>
          <w:szCs w:val="28"/>
        </w:rPr>
        <w:t>Контроль за исполнением настоящего постановления возложить на заместителя главы Администрации района А.М. Кормильченко.</w:t>
      </w:r>
    </w:p>
    <w:p w:rsidR="000943EF" w:rsidRDefault="000943EF" w:rsidP="000943EF">
      <w:pPr>
        <w:ind w:firstLine="720"/>
        <w:rPr>
          <w:sz w:val="28"/>
          <w:szCs w:val="28"/>
        </w:rPr>
      </w:pPr>
    </w:p>
    <w:p w:rsidR="00392A8C" w:rsidRDefault="00392A8C" w:rsidP="000943EF">
      <w:pPr>
        <w:ind w:firstLine="720"/>
        <w:rPr>
          <w:sz w:val="28"/>
          <w:szCs w:val="28"/>
        </w:rPr>
      </w:pPr>
    </w:p>
    <w:p w:rsidR="00392A8C" w:rsidRDefault="00392A8C" w:rsidP="000943EF">
      <w:pPr>
        <w:ind w:firstLine="720"/>
        <w:rPr>
          <w:sz w:val="28"/>
          <w:szCs w:val="28"/>
        </w:rPr>
      </w:pPr>
    </w:p>
    <w:tbl>
      <w:tblPr>
        <w:tblW w:w="9378" w:type="dxa"/>
        <w:tblLayout w:type="fixed"/>
        <w:tblLook w:val="0000"/>
      </w:tblPr>
      <w:tblGrid>
        <w:gridCol w:w="3228"/>
        <w:gridCol w:w="1842"/>
        <w:gridCol w:w="2268"/>
        <w:gridCol w:w="2040"/>
      </w:tblGrid>
      <w:tr w:rsidR="00392A8C" w:rsidTr="00392A8C">
        <w:tc>
          <w:tcPr>
            <w:tcW w:w="3228" w:type="dxa"/>
          </w:tcPr>
          <w:p w:rsidR="00392A8C" w:rsidRPr="00CC072E" w:rsidRDefault="00392A8C" w:rsidP="00392A8C">
            <w:pPr>
              <w:rPr>
                <w:bCs/>
                <w:sz w:val="28"/>
                <w:szCs w:val="28"/>
              </w:rPr>
            </w:pPr>
          </w:p>
          <w:p w:rsidR="00392A8C" w:rsidRPr="00D15475" w:rsidRDefault="00392A8C" w:rsidP="00392A8C">
            <w:pPr>
              <w:rPr>
                <w:sz w:val="26"/>
                <w:szCs w:val="26"/>
              </w:rPr>
            </w:pPr>
            <w:r w:rsidRPr="00D15475">
              <w:rPr>
                <w:sz w:val="26"/>
                <w:szCs w:val="26"/>
              </w:rPr>
              <w:t xml:space="preserve">Первый заместитель главы </w:t>
            </w:r>
          </w:p>
          <w:p w:rsidR="00392A8C" w:rsidRPr="00D15475" w:rsidRDefault="00392A8C" w:rsidP="00392A8C">
            <w:pPr>
              <w:rPr>
                <w:sz w:val="26"/>
                <w:szCs w:val="26"/>
              </w:rPr>
            </w:pPr>
            <w:r w:rsidRPr="00D15475">
              <w:rPr>
                <w:sz w:val="26"/>
                <w:szCs w:val="26"/>
              </w:rPr>
              <w:t>Администрации района</w:t>
            </w:r>
          </w:p>
          <w:p w:rsidR="00392A8C" w:rsidRDefault="00392A8C" w:rsidP="00392A8C">
            <w:pPr>
              <w:rPr>
                <w:sz w:val="28"/>
              </w:rPr>
            </w:pPr>
          </w:p>
        </w:tc>
        <w:tc>
          <w:tcPr>
            <w:tcW w:w="1842" w:type="dxa"/>
          </w:tcPr>
          <w:p w:rsidR="00392A8C" w:rsidRDefault="00392A8C" w:rsidP="00392A8C">
            <w:r>
              <w:rPr>
                <w:noProof/>
              </w:rPr>
              <w:drawing>
                <wp:inline distT="0" distB="0" distL="0" distR="0">
                  <wp:extent cx="1097280" cy="1089025"/>
                  <wp:effectExtent l="19050" t="0" r="7620" b="0"/>
                  <wp:docPr id="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268" w:type="dxa"/>
          </w:tcPr>
          <w:p w:rsidR="00392A8C" w:rsidRDefault="00392A8C" w:rsidP="00392A8C"/>
          <w:p w:rsidR="00392A8C" w:rsidRDefault="00392A8C" w:rsidP="00392A8C">
            <w:r>
              <w:rPr>
                <w:noProof/>
                <w:sz w:val="28"/>
              </w:rPr>
              <w:drawing>
                <wp:inline distT="0" distB="0" distL="0" distR="0">
                  <wp:extent cx="1574165" cy="620395"/>
                  <wp:effectExtent l="19050" t="0" r="6985" b="0"/>
                  <wp:docPr id="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45210" t="51312" r="26617" b="40794"/>
                          <a:stretch>
                            <a:fillRect/>
                          </a:stretch>
                        </pic:blipFill>
                        <pic:spPr bwMode="auto">
                          <a:xfrm>
                            <a:off x="0" y="0"/>
                            <a:ext cx="1574165" cy="620395"/>
                          </a:xfrm>
                          <a:prstGeom prst="rect">
                            <a:avLst/>
                          </a:prstGeom>
                          <a:noFill/>
                          <a:ln w="9525">
                            <a:noFill/>
                            <a:miter lim="800000"/>
                            <a:headEnd/>
                            <a:tailEnd/>
                          </a:ln>
                        </pic:spPr>
                      </pic:pic>
                    </a:graphicData>
                  </a:graphic>
                </wp:inline>
              </w:drawing>
            </w:r>
          </w:p>
        </w:tc>
        <w:tc>
          <w:tcPr>
            <w:tcW w:w="2040" w:type="dxa"/>
          </w:tcPr>
          <w:p w:rsidR="00392A8C" w:rsidRDefault="00392A8C" w:rsidP="00392A8C">
            <w:pPr>
              <w:pStyle w:val="ac"/>
              <w:tabs>
                <w:tab w:val="clear" w:pos="4677"/>
                <w:tab w:val="clear" w:pos="9355"/>
              </w:tabs>
            </w:pPr>
          </w:p>
          <w:p w:rsidR="00392A8C" w:rsidRDefault="00392A8C" w:rsidP="00392A8C">
            <w:pPr>
              <w:pStyle w:val="ac"/>
              <w:tabs>
                <w:tab w:val="clear" w:pos="4677"/>
                <w:tab w:val="clear" w:pos="9355"/>
              </w:tabs>
            </w:pPr>
          </w:p>
          <w:p w:rsidR="00392A8C" w:rsidRPr="00D15475" w:rsidRDefault="00392A8C" w:rsidP="00392A8C">
            <w:pPr>
              <w:rPr>
                <w:sz w:val="26"/>
                <w:szCs w:val="26"/>
              </w:rPr>
            </w:pPr>
            <w:r>
              <w:rPr>
                <w:sz w:val="26"/>
                <w:szCs w:val="26"/>
              </w:rPr>
              <w:t>О.Н. Нагайцева</w:t>
            </w:r>
          </w:p>
          <w:p w:rsidR="00392A8C" w:rsidRDefault="00392A8C" w:rsidP="00392A8C">
            <w:pPr>
              <w:pStyle w:val="ac"/>
              <w:tabs>
                <w:tab w:val="clear" w:pos="4677"/>
                <w:tab w:val="clear" w:pos="9355"/>
              </w:tabs>
              <w:rPr>
                <w:sz w:val="28"/>
              </w:rPr>
            </w:pPr>
          </w:p>
        </w:tc>
      </w:tr>
    </w:tbl>
    <w:p w:rsidR="00B41232" w:rsidRDefault="00B41232" w:rsidP="00B41232">
      <w:pPr>
        <w:jc w:val="both"/>
        <w:rPr>
          <w:sz w:val="28"/>
          <w:szCs w:val="28"/>
        </w:rPr>
      </w:pPr>
    </w:p>
    <w:p w:rsidR="00B41232" w:rsidRPr="000F30EB" w:rsidRDefault="00B41232" w:rsidP="00B41232">
      <w:pPr>
        <w:jc w:val="both"/>
        <w:rPr>
          <w:sz w:val="28"/>
          <w:szCs w:val="28"/>
        </w:rPr>
      </w:pPr>
    </w:p>
    <w:p w:rsidR="00B41232" w:rsidRDefault="00B41232" w:rsidP="00B41232">
      <w:pPr>
        <w:jc w:val="both"/>
        <w:rPr>
          <w:sz w:val="28"/>
          <w:szCs w:val="28"/>
        </w:rPr>
      </w:pPr>
    </w:p>
    <w:p w:rsidR="00B41232" w:rsidRDefault="00B41232" w:rsidP="00B41232">
      <w:pPr>
        <w:jc w:val="both"/>
        <w:rPr>
          <w:sz w:val="28"/>
          <w:szCs w:val="28"/>
        </w:rPr>
      </w:pPr>
    </w:p>
    <w:p w:rsidR="00B41232" w:rsidRDefault="00B41232" w:rsidP="00B41232">
      <w:pPr>
        <w:jc w:val="both"/>
        <w:rPr>
          <w:sz w:val="28"/>
          <w:szCs w:val="28"/>
        </w:rPr>
      </w:pPr>
    </w:p>
    <w:p w:rsidR="00B41232" w:rsidRDefault="00B41232" w:rsidP="00B41232">
      <w:pPr>
        <w:jc w:val="center"/>
        <w:rPr>
          <w:b/>
          <w:iCs/>
        </w:rPr>
      </w:pPr>
    </w:p>
    <w:p w:rsidR="00392A8C" w:rsidRDefault="00392A8C" w:rsidP="00B41232">
      <w:pPr>
        <w:jc w:val="center"/>
        <w:rPr>
          <w:b/>
          <w:iCs/>
        </w:rPr>
      </w:pPr>
    </w:p>
    <w:p w:rsidR="00392A8C" w:rsidRDefault="00392A8C" w:rsidP="00B41232">
      <w:pPr>
        <w:jc w:val="center"/>
        <w:rPr>
          <w:b/>
          <w:iCs/>
        </w:rPr>
      </w:pPr>
    </w:p>
    <w:p w:rsidR="00392A8C" w:rsidRDefault="00392A8C" w:rsidP="00B41232">
      <w:pPr>
        <w:jc w:val="center"/>
        <w:rPr>
          <w:b/>
          <w:iCs/>
        </w:rPr>
      </w:pPr>
    </w:p>
    <w:p w:rsidR="00392A8C" w:rsidRDefault="00392A8C" w:rsidP="00B41232">
      <w:pPr>
        <w:jc w:val="center"/>
        <w:rPr>
          <w:b/>
          <w:iCs/>
        </w:rPr>
      </w:pPr>
    </w:p>
    <w:p w:rsidR="00392A8C" w:rsidRDefault="00392A8C" w:rsidP="00B41232">
      <w:pPr>
        <w:jc w:val="center"/>
        <w:rPr>
          <w:b/>
          <w:iCs/>
        </w:rPr>
      </w:pPr>
    </w:p>
    <w:p w:rsidR="00392A8C" w:rsidRDefault="00392A8C" w:rsidP="00B41232">
      <w:pPr>
        <w:jc w:val="center"/>
        <w:rPr>
          <w:b/>
          <w:iCs/>
        </w:rPr>
      </w:pPr>
    </w:p>
    <w:p w:rsidR="00392A8C" w:rsidRDefault="00392A8C" w:rsidP="00B41232">
      <w:pPr>
        <w:jc w:val="center"/>
        <w:rPr>
          <w:b/>
          <w:iCs/>
        </w:rPr>
      </w:pPr>
    </w:p>
    <w:p w:rsidR="00392A8C" w:rsidRDefault="00392A8C" w:rsidP="00B41232">
      <w:pPr>
        <w:jc w:val="center"/>
        <w:rPr>
          <w:b/>
          <w:iCs/>
        </w:rPr>
      </w:pPr>
    </w:p>
    <w:p w:rsidR="00392A8C" w:rsidRDefault="00392A8C" w:rsidP="00B41232">
      <w:pPr>
        <w:jc w:val="center"/>
        <w:rPr>
          <w:b/>
          <w:iCs/>
        </w:rPr>
      </w:pPr>
    </w:p>
    <w:p w:rsidR="00392A8C" w:rsidRDefault="00392A8C" w:rsidP="00B41232">
      <w:pPr>
        <w:jc w:val="center"/>
        <w:rPr>
          <w:b/>
          <w:iCs/>
        </w:rPr>
      </w:pPr>
    </w:p>
    <w:p w:rsidR="00392A8C" w:rsidRDefault="00392A8C" w:rsidP="00B41232">
      <w:pPr>
        <w:jc w:val="center"/>
        <w:rPr>
          <w:b/>
          <w:iCs/>
        </w:rPr>
      </w:pPr>
    </w:p>
    <w:p w:rsidR="00392A8C" w:rsidRDefault="00392A8C" w:rsidP="00B41232">
      <w:pPr>
        <w:jc w:val="center"/>
        <w:rPr>
          <w:b/>
          <w:iCs/>
        </w:rPr>
      </w:pPr>
    </w:p>
    <w:p w:rsidR="00392A8C" w:rsidRDefault="00392A8C" w:rsidP="00B41232">
      <w:pPr>
        <w:jc w:val="center"/>
        <w:rPr>
          <w:b/>
          <w:iCs/>
        </w:rPr>
      </w:pPr>
    </w:p>
    <w:p w:rsidR="00392A8C" w:rsidRDefault="00392A8C" w:rsidP="00B41232">
      <w:pPr>
        <w:jc w:val="center"/>
        <w:rPr>
          <w:b/>
          <w:iCs/>
        </w:rPr>
      </w:pPr>
    </w:p>
    <w:p w:rsidR="00392A8C" w:rsidRDefault="00392A8C" w:rsidP="00B41232">
      <w:pPr>
        <w:jc w:val="center"/>
        <w:rPr>
          <w:b/>
          <w:iCs/>
        </w:rPr>
      </w:pPr>
    </w:p>
    <w:p w:rsidR="00392A8C" w:rsidRDefault="00392A8C" w:rsidP="00B41232">
      <w:pPr>
        <w:jc w:val="center"/>
        <w:rPr>
          <w:b/>
          <w:iCs/>
        </w:rPr>
      </w:pPr>
    </w:p>
    <w:p w:rsidR="00392A8C" w:rsidRDefault="00392A8C" w:rsidP="00B41232">
      <w:pPr>
        <w:jc w:val="center"/>
        <w:rPr>
          <w:b/>
          <w:iCs/>
        </w:rPr>
      </w:pPr>
    </w:p>
    <w:p w:rsidR="00392A8C" w:rsidRDefault="00392A8C" w:rsidP="00B41232">
      <w:pPr>
        <w:jc w:val="center"/>
        <w:rPr>
          <w:b/>
          <w:iCs/>
        </w:rPr>
      </w:pPr>
    </w:p>
    <w:p w:rsidR="00392A8C" w:rsidRDefault="00392A8C" w:rsidP="00B41232">
      <w:pPr>
        <w:jc w:val="center"/>
        <w:rPr>
          <w:b/>
          <w:iCs/>
        </w:rPr>
      </w:pPr>
    </w:p>
    <w:p w:rsidR="00392A8C" w:rsidRDefault="00392A8C" w:rsidP="00B41232">
      <w:pPr>
        <w:jc w:val="center"/>
        <w:rPr>
          <w:b/>
          <w:iCs/>
        </w:rPr>
      </w:pPr>
    </w:p>
    <w:p w:rsidR="00392A8C" w:rsidRDefault="00392A8C" w:rsidP="00B41232">
      <w:pPr>
        <w:jc w:val="center"/>
        <w:rPr>
          <w:b/>
          <w:iCs/>
        </w:rPr>
      </w:pPr>
    </w:p>
    <w:p w:rsidR="00392A8C" w:rsidRDefault="00392A8C" w:rsidP="00B41232">
      <w:pPr>
        <w:jc w:val="center"/>
        <w:rPr>
          <w:b/>
          <w:iCs/>
        </w:rPr>
      </w:pPr>
    </w:p>
    <w:p w:rsidR="00392A8C" w:rsidRDefault="00392A8C" w:rsidP="00B41232">
      <w:pPr>
        <w:jc w:val="center"/>
        <w:rPr>
          <w:b/>
          <w:iCs/>
        </w:rPr>
      </w:pPr>
    </w:p>
    <w:p w:rsidR="00392A8C" w:rsidRDefault="00392A8C" w:rsidP="00B41232">
      <w:pPr>
        <w:jc w:val="center"/>
        <w:rPr>
          <w:b/>
          <w:iCs/>
        </w:rPr>
      </w:pPr>
    </w:p>
    <w:p w:rsidR="00392A8C" w:rsidRDefault="00392A8C" w:rsidP="00B41232">
      <w:pPr>
        <w:jc w:val="center"/>
        <w:rPr>
          <w:b/>
          <w:iCs/>
        </w:rPr>
      </w:pPr>
    </w:p>
    <w:p w:rsidR="00392A8C" w:rsidRDefault="00392A8C" w:rsidP="00B41232">
      <w:pPr>
        <w:jc w:val="center"/>
        <w:rPr>
          <w:b/>
          <w:iCs/>
        </w:rPr>
      </w:pPr>
    </w:p>
    <w:p w:rsidR="00392A8C" w:rsidRDefault="00392A8C" w:rsidP="00B41232">
      <w:pPr>
        <w:jc w:val="center"/>
        <w:rPr>
          <w:b/>
          <w:iCs/>
        </w:rPr>
      </w:pPr>
    </w:p>
    <w:p w:rsidR="00392A8C" w:rsidRDefault="00392A8C" w:rsidP="00B41232">
      <w:pPr>
        <w:jc w:val="center"/>
        <w:rPr>
          <w:b/>
          <w:iCs/>
        </w:rPr>
      </w:pPr>
    </w:p>
    <w:p w:rsidR="00392A8C" w:rsidRDefault="00392A8C" w:rsidP="00B41232">
      <w:pPr>
        <w:jc w:val="center"/>
        <w:rPr>
          <w:b/>
          <w:iCs/>
        </w:rPr>
      </w:pPr>
    </w:p>
    <w:p w:rsidR="00392A8C" w:rsidRDefault="00392A8C" w:rsidP="00B41232">
      <w:pPr>
        <w:jc w:val="center"/>
        <w:rPr>
          <w:b/>
          <w:iCs/>
        </w:rPr>
      </w:pPr>
    </w:p>
    <w:p w:rsidR="00B41232" w:rsidRDefault="00B41232" w:rsidP="00B41232">
      <w:pPr>
        <w:jc w:val="center"/>
        <w:rPr>
          <w:b/>
          <w:iCs/>
        </w:rPr>
      </w:pPr>
    </w:p>
    <w:p w:rsidR="00B41232" w:rsidRDefault="00B41232" w:rsidP="00B41232">
      <w:pPr>
        <w:jc w:val="center"/>
        <w:rPr>
          <w:b/>
          <w:iCs/>
        </w:rPr>
      </w:pPr>
      <w:r>
        <w:rPr>
          <w:b/>
          <w:iCs/>
        </w:rPr>
        <w:lastRenderedPageBreak/>
        <w:t>РОССИЙСКАЯ   ФЕДЕРАЦИЯ</w:t>
      </w:r>
    </w:p>
    <w:p w:rsidR="00B41232" w:rsidRDefault="00B41232" w:rsidP="00B41232">
      <w:pPr>
        <w:pStyle w:val="20"/>
        <w:rPr>
          <w:b/>
          <w:iCs/>
        </w:rPr>
      </w:pPr>
      <w:r>
        <w:rPr>
          <w:b/>
          <w:iCs/>
        </w:rPr>
        <w:t>АДМИНИСТРАЦИЯ  НОВИЧИХИНСКОГО  РАЙОНА</w:t>
      </w:r>
    </w:p>
    <w:p w:rsidR="00B41232" w:rsidRDefault="00B41232" w:rsidP="00B41232">
      <w:pPr>
        <w:jc w:val="center"/>
        <w:rPr>
          <w:b/>
          <w:iCs/>
        </w:rPr>
      </w:pPr>
      <w:r>
        <w:rPr>
          <w:b/>
          <w:iCs/>
        </w:rPr>
        <w:t>АЛТАЙСКОГО  КРАЯ</w:t>
      </w:r>
    </w:p>
    <w:p w:rsidR="00B41232" w:rsidRDefault="00B41232" w:rsidP="00B41232">
      <w:pPr>
        <w:pStyle w:val="1"/>
        <w:jc w:val="center"/>
        <w:rPr>
          <w:b/>
          <w:bCs w:val="0"/>
          <w:sz w:val="36"/>
        </w:rPr>
      </w:pPr>
    </w:p>
    <w:p w:rsidR="00B41232" w:rsidRDefault="00B41232" w:rsidP="00B41232">
      <w:pPr>
        <w:pStyle w:val="1"/>
        <w:jc w:val="center"/>
        <w:rPr>
          <w:b/>
          <w:bCs w:val="0"/>
          <w:sz w:val="36"/>
        </w:rPr>
      </w:pPr>
      <w:r>
        <w:rPr>
          <w:b/>
          <w:bCs w:val="0"/>
          <w:sz w:val="36"/>
        </w:rPr>
        <w:t>ПОСТАНОВЛЕНИЕ</w:t>
      </w:r>
    </w:p>
    <w:p w:rsidR="00B41232" w:rsidRDefault="00B41232" w:rsidP="00B41232"/>
    <w:p w:rsidR="00B41232" w:rsidRDefault="00B41232" w:rsidP="00B41232">
      <w:pPr>
        <w:rPr>
          <w:b/>
          <w:bCs/>
          <w:sz w:val="28"/>
        </w:rPr>
      </w:pPr>
      <w:r>
        <w:rPr>
          <w:b/>
          <w:bCs/>
          <w:sz w:val="28"/>
        </w:rPr>
        <w:t>0</w:t>
      </w:r>
      <w:r w:rsidR="00392A8C">
        <w:rPr>
          <w:b/>
          <w:bCs/>
          <w:sz w:val="28"/>
        </w:rPr>
        <w:t>7</w:t>
      </w:r>
      <w:r>
        <w:rPr>
          <w:b/>
          <w:bCs/>
          <w:sz w:val="28"/>
        </w:rPr>
        <w:t xml:space="preserve">.12.2022   № </w:t>
      </w:r>
      <w:r w:rsidR="00392A8C">
        <w:rPr>
          <w:b/>
          <w:bCs/>
          <w:sz w:val="28"/>
        </w:rPr>
        <w:t>42</w:t>
      </w:r>
      <w:r>
        <w:rPr>
          <w:b/>
          <w:bCs/>
          <w:sz w:val="28"/>
        </w:rPr>
        <w:t>5</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B41232" w:rsidRDefault="00B41232" w:rsidP="00B41232">
      <w:pPr>
        <w:rPr>
          <w:sz w:val="28"/>
        </w:rPr>
      </w:pPr>
    </w:p>
    <w:p w:rsidR="00392A8C" w:rsidRDefault="00392A8C" w:rsidP="00392A8C">
      <w:pPr>
        <w:rPr>
          <w:sz w:val="28"/>
          <w:szCs w:val="28"/>
        </w:rPr>
      </w:pPr>
      <w:r w:rsidRPr="00ED27CE">
        <w:rPr>
          <w:sz w:val="28"/>
          <w:szCs w:val="28"/>
        </w:rPr>
        <w:t>Об утверждении Программы профилактики</w:t>
      </w:r>
    </w:p>
    <w:p w:rsidR="00392A8C" w:rsidRDefault="00392A8C" w:rsidP="00392A8C">
      <w:pPr>
        <w:rPr>
          <w:sz w:val="28"/>
          <w:szCs w:val="28"/>
        </w:rPr>
      </w:pPr>
      <w:r w:rsidRPr="00ED27CE">
        <w:rPr>
          <w:sz w:val="28"/>
          <w:szCs w:val="28"/>
        </w:rPr>
        <w:t>нарушений в рамках осуществления</w:t>
      </w:r>
    </w:p>
    <w:p w:rsidR="00392A8C" w:rsidRDefault="00392A8C" w:rsidP="00392A8C">
      <w:pPr>
        <w:rPr>
          <w:sz w:val="28"/>
          <w:szCs w:val="28"/>
        </w:rPr>
      </w:pPr>
      <w:r w:rsidRPr="00ED27CE">
        <w:rPr>
          <w:sz w:val="28"/>
          <w:szCs w:val="28"/>
        </w:rPr>
        <w:t>муниципального контроля на 20</w:t>
      </w:r>
      <w:r>
        <w:rPr>
          <w:sz w:val="28"/>
          <w:szCs w:val="28"/>
        </w:rPr>
        <w:t>23</w:t>
      </w:r>
      <w:r w:rsidRPr="00ED27CE">
        <w:rPr>
          <w:sz w:val="28"/>
          <w:szCs w:val="28"/>
        </w:rPr>
        <w:t xml:space="preserve"> год</w:t>
      </w:r>
    </w:p>
    <w:p w:rsidR="00392A8C" w:rsidRPr="00ED27CE" w:rsidRDefault="00392A8C" w:rsidP="00392A8C">
      <w:pPr>
        <w:rPr>
          <w:sz w:val="28"/>
          <w:szCs w:val="28"/>
        </w:rPr>
      </w:pPr>
    </w:p>
    <w:p w:rsidR="00392A8C" w:rsidRPr="006B46FF" w:rsidRDefault="00392A8C" w:rsidP="00392A8C">
      <w:pPr>
        <w:ind w:firstLine="708"/>
        <w:jc w:val="both"/>
        <w:rPr>
          <w:sz w:val="28"/>
          <w:szCs w:val="28"/>
        </w:rPr>
      </w:pPr>
      <w:r w:rsidRPr="008567D3">
        <w:rPr>
          <w:sz w:val="28"/>
          <w:szCs w:val="28"/>
        </w:rPr>
        <w:t xml:space="preserve">В соответствии с частью 1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руководствуясь Уставом муниципального образования </w:t>
      </w:r>
      <w:r>
        <w:rPr>
          <w:sz w:val="28"/>
          <w:szCs w:val="28"/>
        </w:rPr>
        <w:t>Новичихинский</w:t>
      </w:r>
      <w:r w:rsidRPr="008567D3">
        <w:rPr>
          <w:sz w:val="28"/>
          <w:szCs w:val="28"/>
        </w:rPr>
        <w:t xml:space="preserve"> район Алтайского края</w:t>
      </w:r>
      <w:r>
        <w:rPr>
          <w:sz w:val="28"/>
          <w:szCs w:val="28"/>
        </w:rPr>
        <w:t xml:space="preserve"> </w:t>
      </w:r>
    </w:p>
    <w:p w:rsidR="00392A8C" w:rsidRDefault="00392A8C" w:rsidP="00392A8C">
      <w:pPr>
        <w:ind w:firstLine="709"/>
        <w:jc w:val="both"/>
        <w:rPr>
          <w:color w:val="000000"/>
          <w:sz w:val="28"/>
          <w:szCs w:val="28"/>
        </w:rPr>
      </w:pPr>
      <w:r w:rsidRPr="00850C2F">
        <w:rPr>
          <w:color w:val="000000"/>
          <w:sz w:val="28"/>
          <w:szCs w:val="28"/>
        </w:rPr>
        <w:t>ПОСТАНОВЛЯ</w:t>
      </w:r>
      <w:r>
        <w:rPr>
          <w:color w:val="000000"/>
          <w:sz w:val="28"/>
          <w:szCs w:val="28"/>
        </w:rPr>
        <w:t>Ю</w:t>
      </w:r>
      <w:r w:rsidRPr="00850C2F">
        <w:rPr>
          <w:color w:val="000000"/>
          <w:sz w:val="28"/>
          <w:szCs w:val="28"/>
        </w:rPr>
        <w:t>:</w:t>
      </w:r>
    </w:p>
    <w:p w:rsidR="00392A8C" w:rsidRPr="008567D3" w:rsidRDefault="00392A8C" w:rsidP="00392A8C">
      <w:pPr>
        <w:ind w:firstLine="709"/>
        <w:jc w:val="both"/>
        <w:rPr>
          <w:color w:val="000000"/>
          <w:sz w:val="28"/>
          <w:szCs w:val="28"/>
        </w:rPr>
      </w:pPr>
      <w:r w:rsidRPr="008567D3">
        <w:rPr>
          <w:color w:val="000000"/>
          <w:sz w:val="28"/>
          <w:szCs w:val="28"/>
        </w:rPr>
        <w:t>1.</w:t>
      </w:r>
      <w:r>
        <w:rPr>
          <w:color w:val="000000"/>
          <w:sz w:val="28"/>
          <w:szCs w:val="28"/>
        </w:rPr>
        <w:t xml:space="preserve"> </w:t>
      </w:r>
      <w:r w:rsidRPr="008567D3">
        <w:rPr>
          <w:color w:val="000000"/>
          <w:sz w:val="28"/>
          <w:szCs w:val="28"/>
        </w:rPr>
        <w:t>Утвердить прилагаемую Программу профилактики нарушений юри</w:t>
      </w:r>
      <w:r>
        <w:rPr>
          <w:color w:val="000000"/>
          <w:sz w:val="28"/>
          <w:szCs w:val="28"/>
        </w:rPr>
        <w:t>дическими лицами и индивидуальными предпринимате</w:t>
      </w:r>
      <w:r w:rsidRPr="008567D3">
        <w:rPr>
          <w:color w:val="000000"/>
          <w:sz w:val="28"/>
          <w:szCs w:val="28"/>
        </w:rPr>
        <w:t>лями обязател</w:t>
      </w:r>
      <w:r>
        <w:rPr>
          <w:color w:val="000000"/>
          <w:sz w:val="28"/>
          <w:szCs w:val="28"/>
        </w:rPr>
        <w:t>ьных требований, устранения причин, факторов и усло</w:t>
      </w:r>
      <w:r w:rsidRPr="008567D3">
        <w:rPr>
          <w:color w:val="000000"/>
          <w:sz w:val="28"/>
          <w:szCs w:val="28"/>
        </w:rPr>
        <w:t>вий, способс</w:t>
      </w:r>
      <w:r>
        <w:rPr>
          <w:color w:val="000000"/>
          <w:sz w:val="28"/>
          <w:szCs w:val="28"/>
        </w:rPr>
        <w:t>твующих нарушениям обязательных требо</w:t>
      </w:r>
      <w:r w:rsidRPr="008567D3">
        <w:rPr>
          <w:color w:val="000000"/>
          <w:sz w:val="28"/>
          <w:szCs w:val="28"/>
        </w:rPr>
        <w:t>ваний на 20</w:t>
      </w:r>
      <w:r>
        <w:rPr>
          <w:color w:val="000000"/>
          <w:sz w:val="28"/>
          <w:szCs w:val="28"/>
        </w:rPr>
        <w:t>23</w:t>
      </w:r>
      <w:r w:rsidRPr="008567D3">
        <w:rPr>
          <w:color w:val="000000"/>
          <w:sz w:val="28"/>
          <w:szCs w:val="28"/>
        </w:rPr>
        <w:t xml:space="preserve"> год (далее - Программа профилактики нарушений).</w:t>
      </w:r>
    </w:p>
    <w:p w:rsidR="00392A8C" w:rsidRPr="008567D3" w:rsidRDefault="00392A8C" w:rsidP="00392A8C">
      <w:pPr>
        <w:ind w:firstLine="709"/>
        <w:jc w:val="both"/>
        <w:rPr>
          <w:color w:val="000000"/>
          <w:sz w:val="28"/>
          <w:szCs w:val="28"/>
        </w:rPr>
      </w:pPr>
      <w:r w:rsidRPr="008567D3">
        <w:rPr>
          <w:color w:val="000000"/>
          <w:sz w:val="28"/>
          <w:szCs w:val="28"/>
        </w:rPr>
        <w:t>2.</w:t>
      </w:r>
      <w:r>
        <w:rPr>
          <w:color w:val="000000"/>
          <w:sz w:val="28"/>
          <w:szCs w:val="28"/>
        </w:rPr>
        <w:t xml:space="preserve"> </w:t>
      </w:r>
      <w:r w:rsidRPr="008567D3">
        <w:rPr>
          <w:color w:val="000000"/>
          <w:sz w:val="28"/>
          <w:szCs w:val="28"/>
        </w:rPr>
        <w:t xml:space="preserve">Органам и должностным лицам Администрации </w:t>
      </w:r>
      <w:r>
        <w:rPr>
          <w:color w:val="000000"/>
          <w:sz w:val="28"/>
          <w:szCs w:val="28"/>
        </w:rPr>
        <w:t>Новичихинского</w:t>
      </w:r>
      <w:r w:rsidRPr="008567D3">
        <w:rPr>
          <w:color w:val="000000"/>
          <w:sz w:val="28"/>
          <w:szCs w:val="28"/>
        </w:rPr>
        <w:t xml:space="preserve"> района Алтайского края, уполномоченным на осуществление муниципального контроля в соответствующих сферах деятельности, обеспечить в пределах своей компетенции выполнение Программы профилактики нарушений, утвержденной пунктом 1 настоящего постановления.</w:t>
      </w:r>
    </w:p>
    <w:p w:rsidR="00392A8C" w:rsidRDefault="00392A8C" w:rsidP="00392A8C">
      <w:pPr>
        <w:ind w:firstLine="709"/>
        <w:jc w:val="both"/>
        <w:rPr>
          <w:color w:val="000000"/>
          <w:sz w:val="28"/>
          <w:szCs w:val="28"/>
        </w:rPr>
      </w:pPr>
      <w:r w:rsidRPr="008567D3">
        <w:rPr>
          <w:color w:val="000000"/>
          <w:sz w:val="28"/>
          <w:szCs w:val="28"/>
        </w:rPr>
        <w:t>3.</w:t>
      </w:r>
      <w:r>
        <w:rPr>
          <w:color w:val="000000"/>
          <w:sz w:val="28"/>
          <w:szCs w:val="28"/>
        </w:rPr>
        <w:t xml:space="preserve"> Разместить </w:t>
      </w:r>
      <w:r w:rsidRPr="008567D3">
        <w:rPr>
          <w:color w:val="000000"/>
          <w:sz w:val="28"/>
          <w:szCs w:val="28"/>
        </w:rPr>
        <w:t xml:space="preserve">настоящее постановление на официальном сайте Администрации </w:t>
      </w:r>
      <w:r>
        <w:rPr>
          <w:color w:val="000000"/>
          <w:sz w:val="28"/>
          <w:szCs w:val="28"/>
        </w:rPr>
        <w:t xml:space="preserve">Новичихинского </w:t>
      </w:r>
      <w:r w:rsidRPr="008567D3">
        <w:rPr>
          <w:color w:val="000000"/>
          <w:sz w:val="28"/>
          <w:szCs w:val="28"/>
        </w:rPr>
        <w:t>района Алтайского края информационно-телекоммуникационной сети «Интернет».</w:t>
      </w:r>
    </w:p>
    <w:p w:rsidR="00392A8C" w:rsidRDefault="00392A8C" w:rsidP="00B41232">
      <w:pPr>
        <w:rPr>
          <w:sz w:val="28"/>
        </w:rPr>
      </w:pPr>
    </w:p>
    <w:p w:rsidR="00392A8C" w:rsidRDefault="00392A8C" w:rsidP="00B41232">
      <w:pPr>
        <w:rPr>
          <w:sz w:val="28"/>
        </w:rPr>
      </w:pPr>
    </w:p>
    <w:tbl>
      <w:tblPr>
        <w:tblW w:w="9378" w:type="dxa"/>
        <w:tblLayout w:type="fixed"/>
        <w:tblLook w:val="0000"/>
      </w:tblPr>
      <w:tblGrid>
        <w:gridCol w:w="3228"/>
        <w:gridCol w:w="1842"/>
        <w:gridCol w:w="2268"/>
        <w:gridCol w:w="2040"/>
      </w:tblGrid>
      <w:tr w:rsidR="00392A8C" w:rsidTr="00392A8C">
        <w:tc>
          <w:tcPr>
            <w:tcW w:w="3228" w:type="dxa"/>
          </w:tcPr>
          <w:p w:rsidR="00392A8C" w:rsidRPr="00CC072E" w:rsidRDefault="00392A8C" w:rsidP="00392A8C">
            <w:pPr>
              <w:rPr>
                <w:bCs/>
                <w:sz w:val="28"/>
                <w:szCs w:val="28"/>
              </w:rPr>
            </w:pPr>
          </w:p>
          <w:p w:rsidR="00392A8C" w:rsidRPr="00D15475" w:rsidRDefault="00392A8C" w:rsidP="00392A8C">
            <w:pPr>
              <w:rPr>
                <w:sz w:val="26"/>
                <w:szCs w:val="26"/>
              </w:rPr>
            </w:pPr>
            <w:r w:rsidRPr="00D15475">
              <w:rPr>
                <w:sz w:val="26"/>
                <w:szCs w:val="26"/>
              </w:rPr>
              <w:t xml:space="preserve">Первый заместитель главы </w:t>
            </w:r>
          </w:p>
          <w:p w:rsidR="00392A8C" w:rsidRPr="00D15475" w:rsidRDefault="00392A8C" w:rsidP="00392A8C">
            <w:pPr>
              <w:rPr>
                <w:sz w:val="26"/>
                <w:szCs w:val="26"/>
              </w:rPr>
            </w:pPr>
            <w:r w:rsidRPr="00D15475">
              <w:rPr>
                <w:sz w:val="26"/>
                <w:szCs w:val="26"/>
              </w:rPr>
              <w:t>Администрации района</w:t>
            </w:r>
          </w:p>
          <w:p w:rsidR="00392A8C" w:rsidRDefault="00392A8C" w:rsidP="00392A8C">
            <w:pPr>
              <w:rPr>
                <w:sz w:val="28"/>
              </w:rPr>
            </w:pPr>
          </w:p>
        </w:tc>
        <w:tc>
          <w:tcPr>
            <w:tcW w:w="1842" w:type="dxa"/>
          </w:tcPr>
          <w:p w:rsidR="00392A8C" w:rsidRDefault="00392A8C" w:rsidP="00392A8C">
            <w:r>
              <w:rPr>
                <w:noProof/>
              </w:rPr>
              <w:drawing>
                <wp:inline distT="0" distB="0" distL="0" distR="0">
                  <wp:extent cx="1097280" cy="1089025"/>
                  <wp:effectExtent l="19050" t="0" r="7620" b="0"/>
                  <wp:docPr id="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268" w:type="dxa"/>
          </w:tcPr>
          <w:p w:rsidR="00392A8C" w:rsidRDefault="00392A8C" w:rsidP="00392A8C"/>
          <w:p w:rsidR="00392A8C" w:rsidRDefault="00392A8C" w:rsidP="00392A8C">
            <w:r>
              <w:rPr>
                <w:noProof/>
                <w:sz w:val="28"/>
              </w:rPr>
              <w:drawing>
                <wp:inline distT="0" distB="0" distL="0" distR="0">
                  <wp:extent cx="1574165" cy="620395"/>
                  <wp:effectExtent l="19050" t="0" r="6985" b="0"/>
                  <wp:docPr id="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45210" t="51312" r="26617" b="40794"/>
                          <a:stretch>
                            <a:fillRect/>
                          </a:stretch>
                        </pic:blipFill>
                        <pic:spPr bwMode="auto">
                          <a:xfrm>
                            <a:off x="0" y="0"/>
                            <a:ext cx="1574165" cy="620395"/>
                          </a:xfrm>
                          <a:prstGeom prst="rect">
                            <a:avLst/>
                          </a:prstGeom>
                          <a:noFill/>
                          <a:ln w="9525">
                            <a:noFill/>
                            <a:miter lim="800000"/>
                            <a:headEnd/>
                            <a:tailEnd/>
                          </a:ln>
                        </pic:spPr>
                      </pic:pic>
                    </a:graphicData>
                  </a:graphic>
                </wp:inline>
              </w:drawing>
            </w:r>
          </w:p>
        </w:tc>
        <w:tc>
          <w:tcPr>
            <w:tcW w:w="2040" w:type="dxa"/>
          </w:tcPr>
          <w:p w:rsidR="00392A8C" w:rsidRDefault="00392A8C" w:rsidP="00392A8C">
            <w:pPr>
              <w:pStyle w:val="ac"/>
              <w:tabs>
                <w:tab w:val="clear" w:pos="4677"/>
                <w:tab w:val="clear" w:pos="9355"/>
              </w:tabs>
            </w:pPr>
          </w:p>
          <w:p w:rsidR="00392A8C" w:rsidRDefault="00392A8C" w:rsidP="00392A8C">
            <w:pPr>
              <w:pStyle w:val="ac"/>
              <w:tabs>
                <w:tab w:val="clear" w:pos="4677"/>
                <w:tab w:val="clear" w:pos="9355"/>
              </w:tabs>
            </w:pPr>
          </w:p>
          <w:p w:rsidR="00392A8C" w:rsidRPr="00D15475" w:rsidRDefault="00392A8C" w:rsidP="00392A8C">
            <w:pPr>
              <w:rPr>
                <w:sz w:val="26"/>
                <w:szCs w:val="26"/>
              </w:rPr>
            </w:pPr>
            <w:r>
              <w:rPr>
                <w:sz w:val="26"/>
                <w:szCs w:val="26"/>
              </w:rPr>
              <w:t>О.Н. Нагайцева</w:t>
            </w:r>
          </w:p>
          <w:p w:rsidR="00392A8C" w:rsidRDefault="00392A8C" w:rsidP="00392A8C">
            <w:pPr>
              <w:pStyle w:val="ac"/>
              <w:tabs>
                <w:tab w:val="clear" w:pos="4677"/>
                <w:tab w:val="clear" w:pos="9355"/>
              </w:tabs>
              <w:rPr>
                <w:sz w:val="28"/>
              </w:rPr>
            </w:pPr>
          </w:p>
        </w:tc>
      </w:tr>
    </w:tbl>
    <w:p w:rsidR="00B41232" w:rsidRDefault="00B41232" w:rsidP="00B41232">
      <w:pPr>
        <w:jc w:val="both"/>
        <w:rPr>
          <w:sz w:val="28"/>
          <w:szCs w:val="28"/>
        </w:rPr>
      </w:pPr>
    </w:p>
    <w:p w:rsidR="00B41232" w:rsidRDefault="00B41232" w:rsidP="00B41232">
      <w:pPr>
        <w:jc w:val="both"/>
        <w:rPr>
          <w:sz w:val="28"/>
          <w:szCs w:val="28"/>
        </w:rPr>
      </w:pPr>
    </w:p>
    <w:p w:rsidR="00B41232" w:rsidRDefault="00B41232" w:rsidP="00B41232">
      <w:pPr>
        <w:jc w:val="both"/>
        <w:rPr>
          <w:sz w:val="28"/>
          <w:szCs w:val="28"/>
        </w:rPr>
      </w:pPr>
    </w:p>
    <w:p w:rsidR="00392A8C" w:rsidRDefault="00392A8C" w:rsidP="00B41232">
      <w:pPr>
        <w:jc w:val="both"/>
        <w:rPr>
          <w:sz w:val="28"/>
          <w:szCs w:val="28"/>
        </w:rPr>
      </w:pPr>
    </w:p>
    <w:p w:rsidR="00392A8C" w:rsidRDefault="00392A8C" w:rsidP="00B41232">
      <w:pPr>
        <w:jc w:val="both"/>
        <w:rPr>
          <w:sz w:val="28"/>
          <w:szCs w:val="28"/>
        </w:rPr>
      </w:pPr>
    </w:p>
    <w:p w:rsidR="00392A8C" w:rsidRPr="008567D3" w:rsidRDefault="00392A8C" w:rsidP="00392A8C">
      <w:pPr>
        <w:autoSpaceDE w:val="0"/>
        <w:autoSpaceDN w:val="0"/>
        <w:adjustRightInd w:val="0"/>
        <w:ind w:left="5103"/>
        <w:jc w:val="right"/>
        <w:rPr>
          <w:sz w:val="28"/>
          <w:szCs w:val="28"/>
        </w:rPr>
      </w:pPr>
      <w:r w:rsidRPr="008567D3">
        <w:rPr>
          <w:sz w:val="28"/>
          <w:szCs w:val="28"/>
        </w:rPr>
        <w:lastRenderedPageBreak/>
        <w:t>УТВЕРЖДЕНА</w:t>
      </w:r>
    </w:p>
    <w:p w:rsidR="00392A8C" w:rsidRPr="008567D3" w:rsidRDefault="00392A8C" w:rsidP="00392A8C">
      <w:pPr>
        <w:autoSpaceDE w:val="0"/>
        <w:autoSpaceDN w:val="0"/>
        <w:adjustRightInd w:val="0"/>
        <w:ind w:left="5103"/>
        <w:jc w:val="right"/>
        <w:rPr>
          <w:sz w:val="28"/>
          <w:szCs w:val="28"/>
        </w:rPr>
      </w:pPr>
      <w:r>
        <w:rPr>
          <w:sz w:val="28"/>
          <w:szCs w:val="28"/>
        </w:rPr>
        <w:t xml:space="preserve">    </w:t>
      </w:r>
      <w:r w:rsidRPr="008567D3">
        <w:rPr>
          <w:sz w:val="28"/>
          <w:szCs w:val="28"/>
        </w:rPr>
        <w:t>постановлением Администрации</w:t>
      </w:r>
    </w:p>
    <w:p w:rsidR="00392A8C" w:rsidRDefault="00392A8C" w:rsidP="00392A8C">
      <w:pPr>
        <w:autoSpaceDE w:val="0"/>
        <w:autoSpaceDN w:val="0"/>
        <w:adjustRightInd w:val="0"/>
        <w:ind w:left="5387" w:hanging="284"/>
        <w:jc w:val="right"/>
        <w:rPr>
          <w:sz w:val="28"/>
          <w:szCs w:val="28"/>
        </w:rPr>
      </w:pPr>
      <w:r>
        <w:rPr>
          <w:sz w:val="28"/>
          <w:szCs w:val="28"/>
        </w:rPr>
        <w:t xml:space="preserve">    Новичихинского  района  </w:t>
      </w:r>
    </w:p>
    <w:p w:rsidR="00392A8C" w:rsidRPr="008567D3" w:rsidRDefault="00392A8C" w:rsidP="00392A8C">
      <w:pPr>
        <w:autoSpaceDE w:val="0"/>
        <w:autoSpaceDN w:val="0"/>
        <w:adjustRightInd w:val="0"/>
        <w:ind w:left="5103" w:firstLine="284"/>
        <w:jc w:val="right"/>
        <w:rPr>
          <w:sz w:val="28"/>
          <w:szCs w:val="28"/>
        </w:rPr>
      </w:pPr>
      <w:r>
        <w:rPr>
          <w:sz w:val="28"/>
          <w:szCs w:val="28"/>
        </w:rPr>
        <w:t>о</w:t>
      </w:r>
      <w:r w:rsidRPr="008567D3">
        <w:rPr>
          <w:sz w:val="28"/>
          <w:szCs w:val="28"/>
        </w:rPr>
        <w:t>т</w:t>
      </w:r>
      <w:r>
        <w:rPr>
          <w:sz w:val="28"/>
          <w:szCs w:val="28"/>
        </w:rPr>
        <w:t xml:space="preserve"> 07.12.2022  № 425   </w:t>
      </w:r>
    </w:p>
    <w:p w:rsidR="00392A8C" w:rsidRPr="008567D3" w:rsidRDefault="00392A8C" w:rsidP="00392A8C">
      <w:pPr>
        <w:autoSpaceDE w:val="0"/>
        <w:autoSpaceDN w:val="0"/>
        <w:adjustRightInd w:val="0"/>
        <w:jc w:val="center"/>
        <w:rPr>
          <w:sz w:val="28"/>
          <w:szCs w:val="28"/>
        </w:rPr>
      </w:pPr>
    </w:p>
    <w:p w:rsidR="00392A8C" w:rsidRPr="008567D3" w:rsidRDefault="00392A8C" w:rsidP="00392A8C">
      <w:pPr>
        <w:autoSpaceDE w:val="0"/>
        <w:autoSpaceDN w:val="0"/>
        <w:adjustRightInd w:val="0"/>
        <w:jc w:val="center"/>
        <w:rPr>
          <w:sz w:val="28"/>
          <w:szCs w:val="28"/>
        </w:rPr>
      </w:pPr>
    </w:p>
    <w:p w:rsidR="00392A8C" w:rsidRPr="00A37C9C" w:rsidRDefault="00392A8C" w:rsidP="00392A8C">
      <w:pPr>
        <w:shd w:val="clear" w:color="auto" w:fill="FFFFFF"/>
        <w:spacing w:line="285" w:lineRule="atLeast"/>
        <w:jc w:val="center"/>
        <w:rPr>
          <w:color w:val="212121"/>
          <w:sz w:val="28"/>
          <w:szCs w:val="28"/>
        </w:rPr>
      </w:pPr>
      <w:bookmarkStart w:id="2" w:name="P29"/>
      <w:bookmarkEnd w:id="2"/>
      <w:r w:rsidRPr="00A37C9C">
        <w:rPr>
          <w:color w:val="212121"/>
          <w:sz w:val="28"/>
          <w:szCs w:val="28"/>
        </w:rPr>
        <w:t>П</w:t>
      </w:r>
      <w:r>
        <w:rPr>
          <w:color w:val="212121"/>
          <w:sz w:val="28"/>
          <w:szCs w:val="28"/>
        </w:rPr>
        <w:t>рограмма</w:t>
      </w:r>
    </w:p>
    <w:p w:rsidR="00392A8C" w:rsidRPr="00A37C9C" w:rsidRDefault="00392A8C" w:rsidP="00392A8C">
      <w:pPr>
        <w:shd w:val="clear" w:color="auto" w:fill="FFFFFF"/>
        <w:spacing w:line="285" w:lineRule="atLeast"/>
        <w:jc w:val="center"/>
        <w:rPr>
          <w:color w:val="212121"/>
          <w:sz w:val="28"/>
          <w:szCs w:val="28"/>
        </w:rPr>
      </w:pPr>
      <w:r w:rsidRPr="008567D3">
        <w:rPr>
          <w:color w:val="000000"/>
          <w:sz w:val="28"/>
          <w:szCs w:val="28"/>
        </w:rPr>
        <w:t>профилактики нарушений юри</w:t>
      </w:r>
      <w:r>
        <w:rPr>
          <w:color w:val="000000"/>
          <w:sz w:val="28"/>
          <w:szCs w:val="28"/>
        </w:rPr>
        <w:t>дическими лицами и индивидуальными предпринимате</w:t>
      </w:r>
      <w:r w:rsidRPr="008567D3">
        <w:rPr>
          <w:color w:val="000000"/>
          <w:sz w:val="28"/>
          <w:szCs w:val="28"/>
        </w:rPr>
        <w:t>лями обязател</w:t>
      </w:r>
      <w:r>
        <w:rPr>
          <w:color w:val="000000"/>
          <w:sz w:val="28"/>
          <w:szCs w:val="28"/>
        </w:rPr>
        <w:t>ьных требований, устранения причин, факторов и усло</w:t>
      </w:r>
      <w:r w:rsidRPr="008567D3">
        <w:rPr>
          <w:color w:val="000000"/>
          <w:sz w:val="28"/>
          <w:szCs w:val="28"/>
        </w:rPr>
        <w:t>вий, способс</w:t>
      </w:r>
      <w:r>
        <w:rPr>
          <w:color w:val="000000"/>
          <w:sz w:val="28"/>
          <w:szCs w:val="28"/>
        </w:rPr>
        <w:t>твующих нарушениям обязательных требо</w:t>
      </w:r>
      <w:r w:rsidRPr="008567D3">
        <w:rPr>
          <w:color w:val="000000"/>
          <w:sz w:val="28"/>
          <w:szCs w:val="28"/>
        </w:rPr>
        <w:t>ваний на 20</w:t>
      </w:r>
      <w:r>
        <w:rPr>
          <w:color w:val="000000"/>
          <w:sz w:val="28"/>
          <w:szCs w:val="28"/>
        </w:rPr>
        <w:t>23</w:t>
      </w:r>
      <w:r w:rsidRPr="008567D3">
        <w:rPr>
          <w:color w:val="000000"/>
          <w:sz w:val="28"/>
          <w:szCs w:val="28"/>
        </w:rPr>
        <w:t xml:space="preserve"> год </w:t>
      </w:r>
      <w:r w:rsidRPr="00A37C9C">
        <w:rPr>
          <w:color w:val="212121"/>
          <w:sz w:val="28"/>
          <w:szCs w:val="28"/>
        </w:rPr>
        <w:t>и плановый период 202</w:t>
      </w:r>
      <w:r>
        <w:rPr>
          <w:color w:val="212121"/>
          <w:sz w:val="28"/>
          <w:szCs w:val="28"/>
        </w:rPr>
        <w:t>4</w:t>
      </w:r>
      <w:r w:rsidRPr="00A37C9C">
        <w:rPr>
          <w:color w:val="212121"/>
          <w:sz w:val="28"/>
          <w:szCs w:val="28"/>
        </w:rPr>
        <w:t>-202</w:t>
      </w:r>
      <w:r>
        <w:rPr>
          <w:color w:val="212121"/>
          <w:sz w:val="28"/>
          <w:szCs w:val="28"/>
        </w:rPr>
        <w:t>5</w:t>
      </w:r>
      <w:r w:rsidRPr="00A37C9C">
        <w:rPr>
          <w:color w:val="212121"/>
          <w:sz w:val="28"/>
          <w:szCs w:val="28"/>
        </w:rPr>
        <w:t xml:space="preserve"> г.г.</w:t>
      </w:r>
    </w:p>
    <w:p w:rsidR="00392A8C" w:rsidRPr="00A37C9C" w:rsidRDefault="00392A8C" w:rsidP="00392A8C">
      <w:pPr>
        <w:shd w:val="clear" w:color="auto" w:fill="FFFFFF"/>
        <w:spacing w:line="285" w:lineRule="atLeast"/>
        <w:jc w:val="center"/>
        <w:rPr>
          <w:color w:val="212121"/>
          <w:sz w:val="28"/>
          <w:szCs w:val="28"/>
        </w:rPr>
      </w:pPr>
      <w:r w:rsidRPr="00A37C9C">
        <w:rPr>
          <w:color w:val="212121"/>
          <w:sz w:val="28"/>
          <w:szCs w:val="28"/>
        </w:rPr>
        <w:t> </w:t>
      </w:r>
    </w:p>
    <w:p w:rsidR="00392A8C" w:rsidRPr="00A37C9C" w:rsidRDefault="00392A8C" w:rsidP="00392A8C">
      <w:pPr>
        <w:shd w:val="clear" w:color="auto" w:fill="FFFFFF"/>
        <w:spacing w:line="285" w:lineRule="atLeast"/>
        <w:ind w:firstLine="708"/>
        <w:jc w:val="both"/>
        <w:rPr>
          <w:color w:val="212121"/>
          <w:sz w:val="28"/>
          <w:szCs w:val="28"/>
        </w:rPr>
      </w:pPr>
      <w:r w:rsidRPr="00A37C9C">
        <w:rPr>
          <w:color w:val="212121"/>
          <w:sz w:val="28"/>
          <w:szCs w:val="28"/>
        </w:rPr>
        <w:t>1. Настоящая программа разработана в целях организации проведения профилактики нарушений требований, установленных федеральными законами и иными нормативными правовыми актами Российской Федерации, в целях предупреждения возможного нарушения субъектами обязательных требований, устранения причин, факторов и условий, способствующих нарушениям обязательных требований.</w:t>
      </w:r>
    </w:p>
    <w:p w:rsidR="00392A8C" w:rsidRPr="00A37C9C" w:rsidRDefault="00392A8C" w:rsidP="00392A8C">
      <w:pPr>
        <w:shd w:val="clear" w:color="auto" w:fill="FFFFFF"/>
        <w:spacing w:line="285" w:lineRule="atLeast"/>
        <w:ind w:firstLine="708"/>
        <w:jc w:val="both"/>
        <w:rPr>
          <w:color w:val="212121"/>
          <w:sz w:val="28"/>
          <w:szCs w:val="28"/>
        </w:rPr>
      </w:pPr>
      <w:r w:rsidRPr="00A37C9C">
        <w:rPr>
          <w:color w:val="212121"/>
          <w:sz w:val="28"/>
          <w:szCs w:val="28"/>
        </w:rPr>
        <w:t>2. Профилактика нарушений обязательных требований проводится в рамках осуществления муниципального контроля.</w:t>
      </w:r>
    </w:p>
    <w:p w:rsidR="00392A8C" w:rsidRPr="00A37C9C" w:rsidRDefault="00392A8C" w:rsidP="00392A8C">
      <w:pPr>
        <w:shd w:val="clear" w:color="auto" w:fill="FFFFFF"/>
        <w:spacing w:line="285" w:lineRule="atLeast"/>
        <w:ind w:firstLine="708"/>
        <w:jc w:val="both"/>
        <w:rPr>
          <w:color w:val="212121"/>
          <w:sz w:val="28"/>
          <w:szCs w:val="28"/>
        </w:rPr>
      </w:pPr>
      <w:r w:rsidRPr="00A37C9C">
        <w:rPr>
          <w:color w:val="212121"/>
          <w:sz w:val="28"/>
          <w:szCs w:val="28"/>
        </w:rPr>
        <w:t xml:space="preserve">3. Целью программы является: </w:t>
      </w:r>
      <w:r>
        <w:rPr>
          <w:color w:val="212121"/>
          <w:sz w:val="28"/>
          <w:szCs w:val="28"/>
        </w:rPr>
        <w:t>п</w:t>
      </w:r>
      <w:r w:rsidRPr="00A37C9C">
        <w:rPr>
          <w:color w:val="212121"/>
          <w:sz w:val="28"/>
          <w:szCs w:val="28"/>
        </w:rPr>
        <w:t>редупреждение нарушений, подконтрольными субъектами обязательных требований законодательства, включая устранение причин, факторов и условий, способствующих возможному нарушению обязательных требований.</w:t>
      </w:r>
    </w:p>
    <w:p w:rsidR="00392A8C" w:rsidRPr="00A37C9C" w:rsidRDefault="00392A8C" w:rsidP="00392A8C">
      <w:pPr>
        <w:shd w:val="clear" w:color="auto" w:fill="FFFFFF"/>
        <w:spacing w:line="285" w:lineRule="atLeast"/>
        <w:ind w:firstLine="708"/>
        <w:jc w:val="both"/>
        <w:rPr>
          <w:color w:val="212121"/>
          <w:sz w:val="28"/>
          <w:szCs w:val="28"/>
        </w:rPr>
      </w:pPr>
      <w:r w:rsidRPr="00A37C9C">
        <w:rPr>
          <w:color w:val="212121"/>
          <w:sz w:val="28"/>
          <w:szCs w:val="28"/>
        </w:rPr>
        <w:t>4. Задачами программы являются:</w:t>
      </w:r>
    </w:p>
    <w:p w:rsidR="00392A8C" w:rsidRPr="00A37C9C" w:rsidRDefault="00392A8C" w:rsidP="00392A8C">
      <w:pPr>
        <w:shd w:val="clear" w:color="auto" w:fill="FFFFFF"/>
        <w:spacing w:line="285" w:lineRule="atLeast"/>
        <w:ind w:firstLine="708"/>
        <w:jc w:val="both"/>
        <w:rPr>
          <w:color w:val="212121"/>
          <w:sz w:val="28"/>
          <w:szCs w:val="28"/>
        </w:rPr>
      </w:pPr>
      <w:r w:rsidRPr="00A37C9C">
        <w:rPr>
          <w:color w:val="212121"/>
          <w:sz w:val="28"/>
          <w:szCs w:val="28"/>
        </w:rPr>
        <w:t>4.1.</w:t>
      </w:r>
      <w:r>
        <w:rPr>
          <w:color w:val="212121"/>
          <w:sz w:val="28"/>
          <w:szCs w:val="28"/>
        </w:rPr>
        <w:t xml:space="preserve"> у</w:t>
      </w:r>
      <w:r w:rsidRPr="00A37C9C">
        <w:rPr>
          <w:color w:val="212121"/>
          <w:sz w:val="28"/>
          <w:szCs w:val="28"/>
        </w:rPr>
        <w:t>крепление системы профилактики нарушений обязательных требований путем активизации профилактической деятельности.</w:t>
      </w:r>
    </w:p>
    <w:p w:rsidR="00392A8C" w:rsidRPr="00A37C9C" w:rsidRDefault="00392A8C" w:rsidP="00392A8C">
      <w:pPr>
        <w:shd w:val="clear" w:color="auto" w:fill="FFFFFF"/>
        <w:spacing w:line="285" w:lineRule="atLeast"/>
        <w:ind w:firstLine="708"/>
        <w:jc w:val="both"/>
        <w:rPr>
          <w:color w:val="212121"/>
          <w:sz w:val="28"/>
          <w:szCs w:val="28"/>
        </w:rPr>
      </w:pPr>
      <w:r w:rsidRPr="00A37C9C">
        <w:rPr>
          <w:color w:val="212121"/>
          <w:sz w:val="28"/>
          <w:szCs w:val="28"/>
        </w:rPr>
        <w:t xml:space="preserve">4.2. </w:t>
      </w:r>
      <w:r>
        <w:rPr>
          <w:color w:val="212121"/>
          <w:sz w:val="28"/>
          <w:szCs w:val="28"/>
        </w:rPr>
        <w:t>в</w:t>
      </w:r>
      <w:r w:rsidRPr="00A37C9C">
        <w:rPr>
          <w:color w:val="212121"/>
          <w:sz w:val="28"/>
          <w:szCs w:val="28"/>
        </w:rPr>
        <w:t>ыявление причин, факторов и условий, способствующих нарушениям обязательных требований.</w:t>
      </w:r>
    </w:p>
    <w:p w:rsidR="00392A8C" w:rsidRPr="00A37C9C" w:rsidRDefault="00392A8C" w:rsidP="00392A8C">
      <w:pPr>
        <w:shd w:val="clear" w:color="auto" w:fill="FFFFFF"/>
        <w:spacing w:line="285" w:lineRule="atLeast"/>
        <w:ind w:firstLine="708"/>
        <w:jc w:val="both"/>
        <w:rPr>
          <w:color w:val="212121"/>
          <w:sz w:val="28"/>
          <w:szCs w:val="28"/>
        </w:rPr>
      </w:pPr>
      <w:r w:rsidRPr="00A37C9C">
        <w:rPr>
          <w:color w:val="212121"/>
          <w:sz w:val="28"/>
          <w:szCs w:val="28"/>
        </w:rPr>
        <w:t xml:space="preserve">4.3. </w:t>
      </w:r>
      <w:r>
        <w:rPr>
          <w:color w:val="212121"/>
          <w:sz w:val="28"/>
          <w:szCs w:val="28"/>
        </w:rPr>
        <w:t>п</w:t>
      </w:r>
      <w:r w:rsidRPr="00A37C9C">
        <w:rPr>
          <w:color w:val="212121"/>
          <w:sz w:val="28"/>
          <w:szCs w:val="28"/>
        </w:rPr>
        <w:t>овышение правосознания и правовой культуры руководителей юридических лиц и индивидуальных предпринимателей.</w:t>
      </w:r>
    </w:p>
    <w:p w:rsidR="00392A8C" w:rsidRPr="00A37C9C" w:rsidRDefault="00392A8C" w:rsidP="00392A8C">
      <w:pPr>
        <w:shd w:val="clear" w:color="auto" w:fill="FFFFFF"/>
        <w:spacing w:line="285" w:lineRule="atLeast"/>
        <w:ind w:firstLine="708"/>
        <w:jc w:val="both"/>
        <w:rPr>
          <w:color w:val="212121"/>
          <w:sz w:val="28"/>
          <w:szCs w:val="28"/>
        </w:rPr>
      </w:pPr>
      <w:r w:rsidRPr="00A37C9C">
        <w:rPr>
          <w:color w:val="212121"/>
          <w:sz w:val="28"/>
          <w:szCs w:val="28"/>
        </w:rPr>
        <w:t>5. Программа разработана на 20</w:t>
      </w:r>
      <w:r>
        <w:rPr>
          <w:color w:val="212121"/>
          <w:sz w:val="28"/>
          <w:szCs w:val="28"/>
        </w:rPr>
        <w:t>23</w:t>
      </w:r>
      <w:r w:rsidRPr="00A37C9C">
        <w:rPr>
          <w:color w:val="212121"/>
          <w:sz w:val="28"/>
          <w:szCs w:val="28"/>
        </w:rPr>
        <w:t xml:space="preserve"> год.</w:t>
      </w:r>
    </w:p>
    <w:p w:rsidR="00392A8C" w:rsidRPr="00A37C9C" w:rsidRDefault="00392A8C" w:rsidP="00392A8C">
      <w:pPr>
        <w:shd w:val="clear" w:color="auto" w:fill="FFFFFF"/>
        <w:spacing w:line="285" w:lineRule="atLeast"/>
        <w:ind w:firstLine="708"/>
        <w:jc w:val="both"/>
        <w:rPr>
          <w:color w:val="212121"/>
          <w:sz w:val="28"/>
          <w:szCs w:val="28"/>
        </w:rPr>
      </w:pPr>
      <w:r w:rsidRPr="00A37C9C">
        <w:rPr>
          <w:color w:val="212121"/>
          <w:sz w:val="28"/>
          <w:szCs w:val="28"/>
        </w:rPr>
        <w:t>6. Субъектами профилактических мероприятий при осуществлении муниципального контроля являются</w:t>
      </w:r>
      <w:r>
        <w:rPr>
          <w:color w:val="212121"/>
          <w:sz w:val="28"/>
          <w:szCs w:val="28"/>
        </w:rPr>
        <w:t>:</w:t>
      </w:r>
      <w:r w:rsidRPr="00A37C9C">
        <w:rPr>
          <w:color w:val="212121"/>
          <w:sz w:val="28"/>
          <w:szCs w:val="28"/>
        </w:rPr>
        <w:t xml:space="preserve"> юридические лица, индивидуальные предприниматели, граждане.</w:t>
      </w:r>
    </w:p>
    <w:p w:rsidR="00392A8C" w:rsidRPr="00A37C9C" w:rsidRDefault="00392A8C" w:rsidP="00392A8C">
      <w:pPr>
        <w:shd w:val="clear" w:color="auto" w:fill="FFFFFF"/>
        <w:spacing w:line="285" w:lineRule="atLeast"/>
        <w:ind w:firstLine="708"/>
        <w:jc w:val="both"/>
        <w:rPr>
          <w:color w:val="212121"/>
          <w:sz w:val="28"/>
          <w:szCs w:val="28"/>
        </w:rPr>
      </w:pPr>
      <w:r w:rsidRPr="00A37C9C">
        <w:rPr>
          <w:color w:val="212121"/>
          <w:sz w:val="28"/>
          <w:szCs w:val="28"/>
        </w:rPr>
        <w:t xml:space="preserve">7. В рамках профилактики предупреждения нарушений, установленных законодательством, </w:t>
      </w:r>
      <w:r>
        <w:rPr>
          <w:color w:val="212121"/>
          <w:sz w:val="28"/>
          <w:szCs w:val="28"/>
        </w:rPr>
        <w:t>А</w:t>
      </w:r>
      <w:r w:rsidRPr="00A37C9C">
        <w:rPr>
          <w:color w:val="212121"/>
          <w:sz w:val="28"/>
          <w:szCs w:val="28"/>
        </w:rPr>
        <w:t xml:space="preserve">дминистрацией   </w:t>
      </w:r>
      <w:r>
        <w:rPr>
          <w:color w:val="212121"/>
          <w:sz w:val="28"/>
          <w:szCs w:val="28"/>
        </w:rPr>
        <w:t>Новичихинского района</w:t>
      </w:r>
      <w:r w:rsidRPr="00A37C9C">
        <w:rPr>
          <w:color w:val="212121"/>
          <w:sz w:val="28"/>
          <w:szCs w:val="28"/>
        </w:rPr>
        <w:t xml:space="preserve"> осуществляется прием представителей юридических лиц, индивидуальных предпринимателей и граждан, а также проводятся консультации и даются пояснения по вопросам соблюдения законодательства.</w:t>
      </w:r>
    </w:p>
    <w:p w:rsidR="00392A8C" w:rsidRPr="008567D3" w:rsidRDefault="00392A8C" w:rsidP="00392A8C">
      <w:pPr>
        <w:autoSpaceDE w:val="0"/>
        <w:autoSpaceDN w:val="0"/>
        <w:adjustRightInd w:val="0"/>
        <w:rPr>
          <w:sz w:val="28"/>
          <w:szCs w:val="28"/>
        </w:rPr>
      </w:pPr>
    </w:p>
    <w:p w:rsidR="00392A8C" w:rsidRPr="008567D3" w:rsidRDefault="00392A8C" w:rsidP="00392A8C">
      <w:pPr>
        <w:autoSpaceDE w:val="0"/>
        <w:autoSpaceDN w:val="0"/>
        <w:adjustRightInd w:val="0"/>
        <w:rPr>
          <w:sz w:val="28"/>
          <w:szCs w:val="28"/>
        </w:rPr>
      </w:pPr>
    </w:p>
    <w:p w:rsidR="00392A8C" w:rsidRPr="008567D3" w:rsidRDefault="00392A8C" w:rsidP="00392A8C">
      <w:pPr>
        <w:autoSpaceDE w:val="0"/>
        <w:autoSpaceDN w:val="0"/>
        <w:adjustRightInd w:val="0"/>
        <w:rPr>
          <w:rFonts w:cs="Arial"/>
          <w:sz w:val="26"/>
          <w:szCs w:val="26"/>
        </w:rPr>
      </w:pPr>
    </w:p>
    <w:p w:rsidR="00392A8C" w:rsidRDefault="00392A8C" w:rsidP="00392A8C">
      <w:pPr>
        <w:jc w:val="center"/>
        <w:rPr>
          <w:sz w:val="28"/>
        </w:rPr>
      </w:pPr>
      <w:r w:rsidRPr="00CD68C4">
        <w:rPr>
          <w:sz w:val="28"/>
        </w:rPr>
        <w:lastRenderedPageBreak/>
        <w:t>Раздел I. Виды муниципального контроля, осуществляемого Администрацией Новичихинского района Алтайского края</w:t>
      </w:r>
    </w:p>
    <w:p w:rsidR="00392A8C" w:rsidRDefault="00392A8C" w:rsidP="00392A8C">
      <w:pPr>
        <w:ind w:firstLine="720"/>
        <w:rPr>
          <w:sz w:val="28"/>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511"/>
        <w:gridCol w:w="3900"/>
        <w:gridCol w:w="5007"/>
      </w:tblGrid>
      <w:tr w:rsidR="00392A8C" w:rsidRPr="00392A8C" w:rsidTr="00392A8C">
        <w:trPr>
          <w:trHeight w:val="2108"/>
        </w:trPr>
        <w:tc>
          <w:tcPr>
            <w:tcW w:w="0" w:type="auto"/>
            <w:tcBorders>
              <w:top w:val="single" w:sz="4" w:space="0" w:color="auto"/>
              <w:left w:val="single" w:sz="4" w:space="0" w:color="auto"/>
              <w:bottom w:val="single" w:sz="4" w:space="0" w:color="auto"/>
              <w:right w:val="single" w:sz="4" w:space="0" w:color="auto"/>
            </w:tcBorders>
            <w:vAlign w:val="center"/>
            <w:hideMark/>
          </w:tcPr>
          <w:p w:rsidR="00392A8C" w:rsidRPr="00392A8C" w:rsidRDefault="00392A8C" w:rsidP="00392A8C">
            <w:pPr>
              <w:autoSpaceDE w:val="0"/>
              <w:autoSpaceDN w:val="0"/>
              <w:adjustRightInd w:val="0"/>
              <w:rPr>
                <w:sz w:val="26"/>
                <w:szCs w:val="26"/>
              </w:rPr>
            </w:pPr>
            <w:r w:rsidRPr="00392A8C">
              <w:rPr>
                <w:sz w:val="26"/>
                <w:szCs w:val="26"/>
              </w:rPr>
              <w:t>№</w:t>
            </w:r>
            <w:r w:rsidRPr="00392A8C">
              <w:rPr>
                <w:sz w:val="26"/>
                <w:szCs w:val="26"/>
                <w:lang w:val="en-US"/>
              </w:rPr>
              <w:t xml:space="preserve"> </w:t>
            </w:r>
            <w:r w:rsidRPr="00392A8C">
              <w:rPr>
                <w:sz w:val="26"/>
                <w:szCs w:val="26"/>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392A8C" w:rsidRPr="00392A8C" w:rsidRDefault="00392A8C" w:rsidP="00392A8C">
            <w:pPr>
              <w:autoSpaceDE w:val="0"/>
              <w:autoSpaceDN w:val="0"/>
              <w:adjustRightInd w:val="0"/>
              <w:rPr>
                <w:sz w:val="26"/>
                <w:szCs w:val="26"/>
              </w:rPr>
            </w:pPr>
            <w:r w:rsidRPr="00392A8C">
              <w:rPr>
                <w:sz w:val="26"/>
                <w:szCs w:val="26"/>
              </w:rPr>
              <w:t>Наименование вида муници</w:t>
            </w:r>
            <w:r w:rsidRPr="00392A8C">
              <w:rPr>
                <w:sz w:val="26"/>
                <w:szCs w:val="26"/>
              </w:rPr>
              <w:softHyphen/>
              <w:t>пального контроля, осуществляемого на территории муниципального образования Новичихинский район Алтайского края</w:t>
            </w:r>
          </w:p>
        </w:tc>
        <w:tc>
          <w:tcPr>
            <w:tcW w:w="5007" w:type="dxa"/>
            <w:tcBorders>
              <w:top w:val="single" w:sz="4" w:space="0" w:color="auto"/>
              <w:left w:val="single" w:sz="4" w:space="0" w:color="auto"/>
              <w:bottom w:val="single" w:sz="4" w:space="0" w:color="auto"/>
              <w:right w:val="single" w:sz="4" w:space="0" w:color="auto"/>
            </w:tcBorders>
            <w:vAlign w:val="center"/>
            <w:hideMark/>
          </w:tcPr>
          <w:p w:rsidR="00392A8C" w:rsidRPr="00392A8C" w:rsidRDefault="00392A8C" w:rsidP="00392A8C">
            <w:pPr>
              <w:autoSpaceDE w:val="0"/>
              <w:autoSpaceDN w:val="0"/>
              <w:adjustRightInd w:val="0"/>
              <w:rPr>
                <w:sz w:val="26"/>
                <w:szCs w:val="26"/>
              </w:rPr>
            </w:pPr>
            <w:r w:rsidRPr="00392A8C">
              <w:rPr>
                <w:sz w:val="26"/>
                <w:szCs w:val="26"/>
              </w:rPr>
              <w:t>Наименование органа местного самоуправления, уполномоченного на осуществление соответствующего вида муниципального контроля (с указанием наименования структурного подразделения, наделенного соответствующими полномочиями)</w:t>
            </w:r>
          </w:p>
        </w:tc>
      </w:tr>
      <w:tr w:rsidR="00392A8C" w:rsidRPr="00392A8C" w:rsidTr="00392A8C">
        <w:trPr>
          <w:trHeight w:val="984"/>
        </w:trPr>
        <w:tc>
          <w:tcPr>
            <w:tcW w:w="0" w:type="auto"/>
            <w:tcBorders>
              <w:top w:val="single" w:sz="4" w:space="0" w:color="auto"/>
              <w:left w:val="single" w:sz="4" w:space="0" w:color="auto"/>
              <w:bottom w:val="single" w:sz="4" w:space="0" w:color="auto"/>
              <w:right w:val="single" w:sz="4" w:space="0" w:color="auto"/>
            </w:tcBorders>
            <w:vAlign w:val="center"/>
          </w:tcPr>
          <w:p w:rsidR="00392A8C" w:rsidRPr="00392A8C" w:rsidRDefault="00392A8C" w:rsidP="00392A8C">
            <w:pPr>
              <w:autoSpaceDE w:val="0"/>
              <w:autoSpaceDN w:val="0"/>
              <w:adjustRightInd w:val="0"/>
              <w:rPr>
                <w:sz w:val="26"/>
                <w:szCs w:val="26"/>
              </w:rPr>
            </w:pPr>
            <w:r w:rsidRPr="00392A8C">
              <w:rPr>
                <w:sz w:val="26"/>
                <w:szCs w:val="26"/>
              </w:rPr>
              <w:t>1</w:t>
            </w:r>
          </w:p>
        </w:tc>
        <w:tc>
          <w:tcPr>
            <w:tcW w:w="0" w:type="auto"/>
            <w:tcBorders>
              <w:top w:val="single" w:sz="4" w:space="0" w:color="auto"/>
              <w:left w:val="single" w:sz="4" w:space="0" w:color="auto"/>
              <w:bottom w:val="single" w:sz="4" w:space="0" w:color="auto"/>
              <w:right w:val="single" w:sz="4" w:space="0" w:color="auto"/>
            </w:tcBorders>
            <w:vAlign w:val="center"/>
          </w:tcPr>
          <w:p w:rsidR="00392A8C" w:rsidRPr="00392A8C" w:rsidRDefault="00392A8C" w:rsidP="00392A8C">
            <w:pPr>
              <w:autoSpaceDE w:val="0"/>
              <w:autoSpaceDN w:val="0"/>
              <w:adjustRightInd w:val="0"/>
              <w:rPr>
                <w:sz w:val="26"/>
                <w:szCs w:val="26"/>
              </w:rPr>
            </w:pPr>
            <w:r w:rsidRPr="00392A8C">
              <w:rPr>
                <w:sz w:val="26"/>
                <w:szCs w:val="26"/>
              </w:rPr>
              <w:t>Муниципальный зе</w:t>
            </w:r>
            <w:r w:rsidRPr="00392A8C">
              <w:rPr>
                <w:sz w:val="26"/>
                <w:szCs w:val="26"/>
              </w:rPr>
              <w:softHyphen/>
              <w:t>мельный контроль</w:t>
            </w:r>
          </w:p>
        </w:tc>
        <w:tc>
          <w:tcPr>
            <w:tcW w:w="5007" w:type="dxa"/>
            <w:tcBorders>
              <w:top w:val="single" w:sz="4" w:space="0" w:color="auto"/>
              <w:left w:val="single" w:sz="4" w:space="0" w:color="auto"/>
              <w:bottom w:val="single" w:sz="4" w:space="0" w:color="auto"/>
              <w:right w:val="single" w:sz="4" w:space="0" w:color="auto"/>
            </w:tcBorders>
            <w:vAlign w:val="center"/>
          </w:tcPr>
          <w:p w:rsidR="00392A8C" w:rsidRPr="00392A8C" w:rsidRDefault="00392A8C" w:rsidP="00392A8C">
            <w:pPr>
              <w:autoSpaceDE w:val="0"/>
              <w:autoSpaceDN w:val="0"/>
              <w:adjustRightInd w:val="0"/>
              <w:rPr>
                <w:sz w:val="26"/>
                <w:szCs w:val="26"/>
              </w:rPr>
            </w:pPr>
            <w:r w:rsidRPr="00392A8C">
              <w:rPr>
                <w:sz w:val="26"/>
                <w:szCs w:val="26"/>
              </w:rPr>
              <w:t>Комиссия по осуществлению муниципального контроля на территории муниципального образования Новичихинский район Алтайского края</w:t>
            </w:r>
          </w:p>
        </w:tc>
      </w:tr>
      <w:tr w:rsidR="00392A8C" w:rsidRPr="00392A8C" w:rsidTr="00392A8C">
        <w:trPr>
          <w:trHeight w:val="622"/>
        </w:trPr>
        <w:tc>
          <w:tcPr>
            <w:tcW w:w="0" w:type="auto"/>
            <w:tcBorders>
              <w:top w:val="single" w:sz="4" w:space="0" w:color="auto"/>
              <w:left w:val="single" w:sz="4" w:space="0" w:color="auto"/>
              <w:bottom w:val="single" w:sz="4" w:space="0" w:color="auto"/>
              <w:right w:val="single" w:sz="4" w:space="0" w:color="auto"/>
            </w:tcBorders>
            <w:vAlign w:val="center"/>
          </w:tcPr>
          <w:p w:rsidR="00392A8C" w:rsidRPr="00392A8C" w:rsidRDefault="00392A8C" w:rsidP="00392A8C">
            <w:pPr>
              <w:autoSpaceDE w:val="0"/>
              <w:autoSpaceDN w:val="0"/>
              <w:adjustRightInd w:val="0"/>
              <w:rPr>
                <w:sz w:val="26"/>
                <w:szCs w:val="26"/>
              </w:rPr>
            </w:pPr>
            <w:r w:rsidRPr="00392A8C">
              <w:rPr>
                <w:sz w:val="26"/>
                <w:szCs w:val="26"/>
              </w:rPr>
              <w:t>2</w:t>
            </w:r>
          </w:p>
        </w:tc>
        <w:tc>
          <w:tcPr>
            <w:tcW w:w="0" w:type="auto"/>
            <w:tcBorders>
              <w:top w:val="single" w:sz="4" w:space="0" w:color="auto"/>
              <w:left w:val="single" w:sz="4" w:space="0" w:color="auto"/>
              <w:bottom w:val="single" w:sz="4" w:space="0" w:color="auto"/>
              <w:right w:val="single" w:sz="4" w:space="0" w:color="auto"/>
            </w:tcBorders>
            <w:vAlign w:val="center"/>
          </w:tcPr>
          <w:p w:rsidR="00392A8C" w:rsidRPr="00392A8C" w:rsidRDefault="00392A8C" w:rsidP="00392A8C">
            <w:pPr>
              <w:autoSpaceDE w:val="0"/>
              <w:autoSpaceDN w:val="0"/>
              <w:adjustRightInd w:val="0"/>
              <w:rPr>
                <w:sz w:val="26"/>
                <w:szCs w:val="26"/>
              </w:rPr>
            </w:pPr>
            <w:r w:rsidRPr="00392A8C">
              <w:rPr>
                <w:sz w:val="26"/>
                <w:szCs w:val="26"/>
              </w:rPr>
              <w:t>Муниципальный жилищный контроль</w:t>
            </w:r>
          </w:p>
        </w:tc>
        <w:tc>
          <w:tcPr>
            <w:tcW w:w="5007" w:type="dxa"/>
            <w:tcBorders>
              <w:top w:val="single" w:sz="4" w:space="0" w:color="auto"/>
              <w:left w:val="single" w:sz="4" w:space="0" w:color="auto"/>
              <w:bottom w:val="single" w:sz="4" w:space="0" w:color="auto"/>
              <w:right w:val="single" w:sz="4" w:space="0" w:color="auto"/>
            </w:tcBorders>
            <w:vAlign w:val="center"/>
          </w:tcPr>
          <w:p w:rsidR="00392A8C" w:rsidRPr="00392A8C" w:rsidRDefault="00392A8C" w:rsidP="00392A8C">
            <w:pPr>
              <w:autoSpaceDE w:val="0"/>
              <w:autoSpaceDN w:val="0"/>
              <w:adjustRightInd w:val="0"/>
              <w:rPr>
                <w:sz w:val="26"/>
                <w:szCs w:val="26"/>
              </w:rPr>
            </w:pPr>
            <w:r w:rsidRPr="00392A8C">
              <w:rPr>
                <w:sz w:val="26"/>
                <w:szCs w:val="26"/>
              </w:rPr>
              <w:t>Комиссия по осуществлению муниципального контроля на территории муниципального образования Новичихинский район Алтайского края</w:t>
            </w:r>
          </w:p>
          <w:p w:rsidR="00392A8C" w:rsidRPr="00392A8C" w:rsidRDefault="00392A8C" w:rsidP="00392A8C">
            <w:pPr>
              <w:autoSpaceDE w:val="0"/>
              <w:autoSpaceDN w:val="0"/>
              <w:adjustRightInd w:val="0"/>
              <w:rPr>
                <w:sz w:val="26"/>
                <w:szCs w:val="26"/>
              </w:rPr>
            </w:pPr>
          </w:p>
        </w:tc>
      </w:tr>
      <w:tr w:rsidR="00392A8C" w:rsidRPr="00392A8C" w:rsidTr="00392A8C">
        <w:trPr>
          <w:trHeight w:val="622"/>
        </w:trPr>
        <w:tc>
          <w:tcPr>
            <w:tcW w:w="0" w:type="auto"/>
            <w:tcBorders>
              <w:top w:val="single" w:sz="4" w:space="0" w:color="auto"/>
              <w:left w:val="single" w:sz="4" w:space="0" w:color="auto"/>
              <w:bottom w:val="single" w:sz="4" w:space="0" w:color="auto"/>
              <w:right w:val="single" w:sz="4" w:space="0" w:color="auto"/>
            </w:tcBorders>
            <w:vAlign w:val="center"/>
          </w:tcPr>
          <w:p w:rsidR="00392A8C" w:rsidRPr="00392A8C" w:rsidRDefault="00392A8C" w:rsidP="00392A8C">
            <w:pPr>
              <w:autoSpaceDE w:val="0"/>
              <w:autoSpaceDN w:val="0"/>
              <w:adjustRightInd w:val="0"/>
              <w:rPr>
                <w:sz w:val="26"/>
                <w:szCs w:val="26"/>
              </w:rPr>
            </w:pPr>
            <w:r w:rsidRPr="00392A8C">
              <w:rPr>
                <w:sz w:val="26"/>
                <w:szCs w:val="26"/>
              </w:rPr>
              <w:t>3</w:t>
            </w:r>
          </w:p>
        </w:tc>
        <w:tc>
          <w:tcPr>
            <w:tcW w:w="0" w:type="auto"/>
            <w:tcBorders>
              <w:top w:val="single" w:sz="4" w:space="0" w:color="auto"/>
              <w:left w:val="single" w:sz="4" w:space="0" w:color="auto"/>
              <w:bottom w:val="single" w:sz="4" w:space="0" w:color="auto"/>
              <w:right w:val="single" w:sz="4" w:space="0" w:color="auto"/>
            </w:tcBorders>
            <w:vAlign w:val="center"/>
          </w:tcPr>
          <w:p w:rsidR="00392A8C" w:rsidRPr="00392A8C" w:rsidRDefault="00392A8C" w:rsidP="00392A8C">
            <w:pPr>
              <w:autoSpaceDE w:val="0"/>
              <w:autoSpaceDN w:val="0"/>
              <w:adjustRightInd w:val="0"/>
              <w:rPr>
                <w:sz w:val="26"/>
                <w:szCs w:val="26"/>
              </w:rPr>
            </w:pPr>
            <w:r w:rsidRPr="00392A8C">
              <w:rPr>
                <w:sz w:val="26"/>
                <w:szCs w:val="26"/>
              </w:rPr>
              <w:t>Муниципальный</w:t>
            </w:r>
          </w:p>
          <w:p w:rsidR="00392A8C" w:rsidRPr="00392A8C" w:rsidRDefault="00392A8C" w:rsidP="00392A8C">
            <w:pPr>
              <w:autoSpaceDE w:val="0"/>
              <w:autoSpaceDN w:val="0"/>
              <w:adjustRightInd w:val="0"/>
              <w:rPr>
                <w:sz w:val="26"/>
                <w:szCs w:val="26"/>
              </w:rPr>
            </w:pPr>
            <w:r w:rsidRPr="00392A8C">
              <w:rPr>
                <w:sz w:val="26"/>
                <w:szCs w:val="26"/>
              </w:rPr>
              <w:t xml:space="preserve">контроль за исполнением единой теплоснабжающей </w:t>
            </w:r>
          </w:p>
          <w:p w:rsidR="00392A8C" w:rsidRPr="00392A8C" w:rsidRDefault="00392A8C" w:rsidP="00392A8C">
            <w:pPr>
              <w:autoSpaceDE w:val="0"/>
              <w:autoSpaceDN w:val="0"/>
              <w:adjustRightInd w:val="0"/>
              <w:rPr>
                <w:sz w:val="26"/>
                <w:szCs w:val="26"/>
              </w:rPr>
            </w:pPr>
            <w:r w:rsidRPr="00392A8C">
              <w:rPr>
                <w:sz w:val="26"/>
                <w:szCs w:val="26"/>
              </w:rPr>
              <w:t>организацией обязательств по строительству,</w:t>
            </w:r>
          </w:p>
          <w:p w:rsidR="00392A8C" w:rsidRPr="00392A8C" w:rsidRDefault="00392A8C" w:rsidP="00392A8C">
            <w:pPr>
              <w:autoSpaceDE w:val="0"/>
              <w:autoSpaceDN w:val="0"/>
              <w:adjustRightInd w:val="0"/>
              <w:rPr>
                <w:sz w:val="26"/>
                <w:szCs w:val="26"/>
              </w:rPr>
            </w:pPr>
            <w:r w:rsidRPr="00392A8C">
              <w:rPr>
                <w:sz w:val="26"/>
                <w:szCs w:val="26"/>
              </w:rPr>
              <w:t xml:space="preserve">реконструкции и (или) модернизации объектов </w:t>
            </w:r>
          </w:p>
          <w:p w:rsidR="00392A8C" w:rsidRPr="00392A8C" w:rsidRDefault="00392A8C" w:rsidP="00392A8C">
            <w:pPr>
              <w:autoSpaceDE w:val="0"/>
              <w:autoSpaceDN w:val="0"/>
              <w:adjustRightInd w:val="0"/>
              <w:rPr>
                <w:sz w:val="26"/>
                <w:szCs w:val="26"/>
              </w:rPr>
            </w:pPr>
            <w:r w:rsidRPr="00392A8C">
              <w:rPr>
                <w:sz w:val="26"/>
                <w:szCs w:val="26"/>
              </w:rPr>
              <w:t>теплоснабжения</w:t>
            </w:r>
          </w:p>
        </w:tc>
        <w:tc>
          <w:tcPr>
            <w:tcW w:w="5007" w:type="dxa"/>
            <w:tcBorders>
              <w:top w:val="single" w:sz="4" w:space="0" w:color="auto"/>
              <w:left w:val="single" w:sz="4" w:space="0" w:color="auto"/>
              <w:bottom w:val="single" w:sz="4" w:space="0" w:color="auto"/>
              <w:right w:val="single" w:sz="4" w:space="0" w:color="auto"/>
            </w:tcBorders>
            <w:vAlign w:val="center"/>
          </w:tcPr>
          <w:p w:rsidR="00392A8C" w:rsidRPr="00392A8C" w:rsidRDefault="00392A8C" w:rsidP="00392A8C">
            <w:pPr>
              <w:autoSpaceDE w:val="0"/>
              <w:autoSpaceDN w:val="0"/>
              <w:adjustRightInd w:val="0"/>
              <w:rPr>
                <w:sz w:val="26"/>
                <w:szCs w:val="26"/>
              </w:rPr>
            </w:pPr>
            <w:r w:rsidRPr="00392A8C">
              <w:rPr>
                <w:sz w:val="26"/>
                <w:szCs w:val="26"/>
              </w:rPr>
              <w:t>Комиссия по осуществлению муниципального контроля на территории муниципального образования Новичихинский район Алтайского края</w:t>
            </w:r>
          </w:p>
        </w:tc>
      </w:tr>
    </w:tbl>
    <w:p w:rsidR="00392A8C" w:rsidRDefault="00392A8C" w:rsidP="00392A8C">
      <w:pPr>
        <w:ind w:firstLine="720"/>
        <w:rPr>
          <w:sz w:val="28"/>
        </w:rPr>
      </w:pPr>
    </w:p>
    <w:p w:rsidR="00392A8C" w:rsidRPr="001E2D5D" w:rsidRDefault="00392A8C" w:rsidP="00392A8C">
      <w:pPr>
        <w:rPr>
          <w:color w:val="000000"/>
          <w:sz w:val="28"/>
        </w:rPr>
      </w:pPr>
    </w:p>
    <w:p w:rsidR="00392A8C" w:rsidRPr="008567D3" w:rsidRDefault="00392A8C" w:rsidP="00392A8C">
      <w:pPr>
        <w:jc w:val="center"/>
        <w:rPr>
          <w:sz w:val="28"/>
        </w:rPr>
      </w:pPr>
      <w:r w:rsidRPr="008567D3">
        <w:rPr>
          <w:sz w:val="28"/>
        </w:rPr>
        <w:t xml:space="preserve">Раздел </w:t>
      </w:r>
      <w:r w:rsidRPr="008567D3">
        <w:rPr>
          <w:sz w:val="28"/>
          <w:lang w:val="en-US"/>
        </w:rPr>
        <w:t>II</w:t>
      </w:r>
      <w:r w:rsidRPr="008567D3">
        <w:rPr>
          <w:sz w:val="28"/>
        </w:rPr>
        <w:t>. План мероприятий по профилактике нарушений,</w:t>
      </w:r>
    </w:p>
    <w:p w:rsidR="00392A8C" w:rsidRDefault="00392A8C" w:rsidP="00392A8C">
      <w:pPr>
        <w:jc w:val="center"/>
        <w:rPr>
          <w:color w:val="000000"/>
          <w:sz w:val="28"/>
        </w:rPr>
      </w:pPr>
      <w:r w:rsidRPr="008567D3">
        <w:rPr>
          <w:sz w:val="28"/>
        </w:rPr>
        <w:t xml:space="preserve">реализуемые Администрацией </w:t>
      </w:r>
      <w:r>
        <w:rPr>
          <w:sz w:val="28"/>
        </w:rPr>
        <w:t>Новичихинского</w:t>
      </w:r>
      <w:r w:rsidRPr="008567D3">
        <w:rPr>
          <w:sz w:val="28"/>
        </w:rPr>
        <w:t xml:space="preserve"> района Алтайского края</w:t>
      </w:r>
      <w:r>
        <w:rPr>
          <w:sz w:val="28"/>
        </w:rPr>
        <w:t xml:space="preserve"> в 2023 году</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3827"/>
        <w:gridCol w:w="2268"/>
        <w:gridCol w:w="2835"/>
      </w:tblGrid>
      <w:tr w:rsidR="00392A8C" w:rsidRPr="00392A8C" w:rsidTr="00392A8C">
        <w:tc>
          <w:tcPr>
            <w:tcW w:w="710" w:type="dxa"/>
            <w:vAlign w:val="center"/>
          </w:tcPr>
          <w:p w:rsidR="00392A8C" w:rsidRPr="00392A8C" w:rsidRDefault="00392A8C" w:rsidP="00392A8C">
            <w:pPr>
              <w:jc w:val="center"/>
              <w:rPr>
                <w:sz w:val="26"/>
                <w:szCs w:val="26"/>
              </w:rPr>
            </w:pPr>
            <w:r w:rsidRPr="00392A8C">
              <w:rPr>
                <w:sz w:val="26"/>
                <w:szCs w:val="26"/>
              </w:rPr>
              <w:t>№ п/п</w:t>
            </w:r>
          </w:p>
        </w:tc>
        <w:tc>
          <w:tcPr>
            <w:tcW w:w="3827" w:type="dxa"/>
          </w:tcPr>
          <w:p w:rsidR="00392A8C" w:rsidRPr="00392A8C" w:rsidRDefault="00392A8C" w:rsidP="00392A8C">
            <w:pPr>
              <w:jc w:val="center"/>
              <w:rPr>
                <w:sz w:val="26"/>
                <w:szCs w:val="26"/>
              </w:rPr>
            </w:pPr>
            <w:r w:rsidRPr="00392A8C">
              <w:rPr>
                <w:sz w:val="26"/>
                <w:szCs w:val="26"/>
              </w:rPr>
              <w:t>Наименование</w:t>
            </w:r>
          </w:p>
          <w:p w:rsidR="00392A8C" w:rsidRPr="00392A8C" w:rsidRDefault="00392A8C" w:rsidP="00392A8C">
            <w:pPr>
              <w:jc w:val="center"/>
              <w:rPr>
                <w:sz w:val="26"/>
                <w:szCs w:val="26"/>
              </w:rPr>
            </w:pPr>
            <w:r w:rsidRPr="00392A8C">
              <w:rPr>
                <w:sz w:val="26"/>
                <w:szCs w:val="26"/>
              </w:rPr>
              <w:t>мероприятия</w:t>
            </w:r>
          </w:p>
        </w:tc>
        <w:tc>
          <w:tcPr>
            <w:tcW w:w="2268" w:type="dxa"/>
          </w:tcPr>
          <w:p w:rsidR="00392A8C" w:rsidRPr="00392A8C" w:rsidRDefault="00392A8C" w:rsidP="00392A8C">
            <w:pPr>
              <w:jc w:val="center"/>
              <w:rPr>
                <w:sz w:val="26"/>
                <w:szCs w:val="26"/>
              </w:rPr>
            </w:pPr>
            <w:r w:rsidRPr="00392A8C">
              <w:rPr>
                <w:sz w:val="26"/>
                <w:szCs w:val="26"/>
              </w:rPr>
              <w:t>Срок реализации мероприятия</w:t>
            </w:r>
          </w:p>
        </w:tc>
        <w:tc>
          <w:tcPr>
            <w:tcW w:w="2835" w:type="dxa"/>
          </w:tcPr>
          <w:p w:rsidR="00392A8C" w:rsidRPr="00392A8C" w:rsidRDefault="00392A8C" w:rsidP="00392A8C">
            <w:pPr>
              <w:jc w:val="center"/>
              <w:rPr>
                <w:sz w:val="26"/>
                <w:szCs w:val="26"/>
              </w:rPr>
            </w:pPr>
            <w:r w:rsidRPr="00392A8C">
              <w:rPr>
                <w:sz w:val="26"/>
                <w:szCs w:val="26"/>
              </w:rPr>
              <w:t>Ответственный исполнитель</w:t>
            </w:r>
          </w:p>
        </w:tc>
      </w:tr>
      <w:tr w:rsidR="00392A8C" w:rsidRPr="00392A8C" w:rsidTr="00392A8C">
        <w:tc>
          <w:tcPr>
            <w:tcW w:w="710" w:type="dxa"/>
            <w:vAlign w:val="center"/>
          </w:tcPr>
          <w:p w:rsidR="00392A8C" w:rsidRPr="00392A8C" w:rsidRDefault="00392A8C" w:rsidP="00392A8C">
            <w:pPr>
              <w:jc w:val="center"/>
              <w:rPr>
                <w:sz w:val="26"/>
                <w:szCs w:val="26"/>
              </w:rPr>
            </w:pPr>
            <w:r w:rsidRPr="00392A8C">
              <w:rPr>
                <w:sz w:val="26"/>
                <w:szCs w:val="26"/>
              </w:rPr>
              <w:t>1</w:t>
            </w:r>
          </w:p>
        </w:tc>
        <w:tc>
          <w:tcPr>
            <w:tcW w:w="3827" w:type="dxa"/>
          </w:tcPr>
          <w:p w:rsidR="00392A8C" w:rsidRPr="00392A8C" w:rsidRDefault="00392A8C" w:rsidP="00392A8C">
            <w:pPr>
              <w:jc w:val="center"/>
              <w:rPr>
                <w:sz w:val="26"/>
                <w:szCs w:val="26"/>
              </w:rPr>
            </w:pPr>
            <w:r w:rsidRPr="00392A8C">
              <w:rPr>
                <w:sz w:val="26"/>
                <w:szCs w:val="26"/>
              </w:rPr>
              <w:t>2</w:t>
            </w:r>
          </w:p>
        </w:tc>
        <w:tc>
          <w:tcPr>
            <w:tcW w:w="2268" w:type="dxa"/>
          </w:tcPr>
          <w:p w:rsidR="00392A8C" w:rsidRPr="00392A8C" w:rsidRDefault="00392A8C" w:rsidP="00392A8C">
            <w:pPr>
              <w:jc w:val="center"/>
              <w:rPr>
                <w:sz w:val="26"/>
                <w:szCs w:val="26"/>
              </w:rPr>
            </w:pPr>
            <w:r w:rsidRPr="00392A8C">
              <w:rPr>
                <w:sz w:val="26"/>
                <w:szCs w:val="26"/>
              </w:rPr>
              <w:t>3</w:t>
            </w:r>
          </w:p>
        </w:tc>
        <w:tc>
          <w:tcPr>
            <w:tcW w:w="2835" w:type="dxa"/>
          </w:tcPr>
          <w:p w:rsidR="00392A8C" w:rsidRPr="00392A8C" w:rsidRDefault="00392A8C" w:rsidP="00392A8C">
            <w:pPr>
              <w:jc w:val="center"/>
              <w:rPr>
                <w:sz w:val="26"/>
                <w:szCs w:val="26"/>
              </w:rPr>
            </w:pPr>
            <w:r w:rsidRPr="00392A8C">
              <w:rPr>
                <w:sz w:val="26"/>
                <w:szCs w:val="26"/>
              </w:rPr>
              <w:t>4</w:t>
            </w:r>
          </w:p>
        </w:tc>
      </w:tr>
      <w:tr w:rsidR="00392A8C" w:rsidRPr="00392A8C" w:rsidTr="00392A8C">
        <w:tc>
          <w:tcPr>
            <w:tcW w:w="710" w:type="dxa"/>
            <w:tcBorders>
              <w:top w:val="single" w:sz="4" w:space="0" w:color="auto"/>
              <w:left w:val="single" w:sz="4" w:space="0" w:color="auto"/>
              <w:bottom w:val="single" w:sz="4" w:space="0" w:color="auto"/>
              <w:right w:val="single" w:sz="4" w:space="0" w:color="auto"/>
            </w:tcBorders>
            <w:vAlign w:val="center"/>
          </w:tcPr>
          <w:p w:rsidR="00392A8C" w:rsidRPr="00392A8C" w:rsidRDefault="00392A8C" w:rsidP="00392A8C">
            <w:pPr>
              <w:rPr>
                <w:sz w:val="26"/>
                <w:szCs w:val="26"/>
              </w:rPr>
            </w:pPr>
            <w:r w:rsidRPr="00392A8C">
              <w:rPr>
                <w:sz w:val="26"/>
                <w:szCs w:val="26"/>
              </w:rPr>
              <w:t>1.</w:t>
            </w:r>
          </w:p>
        </w:tc>
        <w:tc>
          <w:tcPr>
            <w:tcW w:w="3827" w:type="dxa"/>
            <w:tcBorders>
              <w:top w:val="single" w:sz="4" w:space="0" w:color="auto"/>
              <w:left w:val="single" w:sz="4" w:space="0" w:color="auto"/>
              <w:bottom w:val="single" w:sz="4" w:space="0" w:color="auto"/>
              <w:right w:val="single" w:sz="4" w:space="0" w:color="auto"/>
            </w:tcBorders>
          </w:tcPr>
          <w:p w:rsidR="00392A8C" w:rsidRPr="00392A8C" w:rsidRDefault="00392A8C" w:rsidP="00392A8C">
            <w:pPr>
              <w:rPr>
                <w:sz w:val="26"/>
                <w:szCs w:val="26"/>
              </w:rPr>
            </w:pPr>
            <w:r w:rsidRPr="00392A8C">
              <w:rPr>
                <w:sz w:val="26"/>
                <w:szCs w:val="26"/>
              </w:rPr>
              <w:t>Разработка (внесение измене</w:t>
            </w:r>
            <w:r>
              <w:rPr>
                <w:sz w:val="26"/>
                <w:szCs w:val="26"/>
              </w:rPr>
              <w:t>-</w:t>
            </w:r>
            <w:r w:rsidRPr="00392A8C">
              <w:rPr>
                <w:sz w:val="26"/>
                <w:szCs w:val="26"/>
              </w:rPr>
              <w:t>ний), утверждение и размеще</w:t>
            </w:r>
            <w:r>
              <w:rPr>
                <w:sz w:val="26"/>
                <w:szCs w:val="26"/>
              </w:rPr>
              <w:t>-</w:t>
            </w:r>
            <w:r w:rsidRPr="00392A8C">
              <w:rPr>
                <w:sz w:val="26"/>
                <w:szCs w:val="26"/>
              </w:rPr>
              <w:t>ние на официальном сайте Администрации Новичихинско</w:t>
            </w:r>
            <w:r>
              <w:rPr>
                <w:sz w:val="26"/>
                <w:szCs w:val="26"/>
              </w:rPr>
              <w:t>-</w:t>
            </w:r>
            <w:r w:rsidRPr="00392A8C">
              <w:rPr>
                <w:sz w:val="26"/>
                <w:szCs w:val="26"/>
              </w:rPr>
              <w:t>го  района Алтайского края административных регламентов Администрации Новичихинс</w:t>
            </w:r>
            <w:r>
              <w:rPr>
                <w:sz w:val="26"/>
                <w:szCs w:val="26"/>
              </w:rPr>
              <w:t>-</w:t>
            </w:r>
            <w:r w:rsidRPr="00392A8C">
              <w:rPr>
                <w:sz w:val="26"/>
                <w:szCs w:val="26"/>
              </w:rPr>
              <w:t>кого  района</w:t>
            </w:r>
            <w:r>
              <w:rPr>
                <w:sz w:val="26"/>
                <w:szCs w:val="26"/>
              </w:rPr>
              <w:t xml:space="preserve"> </w:t>
            </w:r>
            <w:r w:rsidRPr="00392A8C">
              <w:rPr>
                <w:sz w:val="26"/>
                <w:szCs w:val="26"/>
              </w:rPr>
              <w:t>Алтайского края по осуществлению  муниципального контроля.</w:t>
            </w:r>
          </w:p>
        </w:tc>
        <w:tc>
          <w:tcPr>
            <w:tcW w:w="2268" w:type="dxa"/>
            <w:tcBorders>
              <w:top w:val="single" w:sz="4" w:space="0" w:color="auto"/>
              <w:left w:val="single" w:sz="4" w:space="0" w:color="auto"/>
              <w:bottom w:val="single" w:sz="4" w:space="0" w:color="auto"/>
              <w:right w:val="single" w:sz="4" w:space="0" w:color="auto"/>
            </w:tcBorders>
          </w:tcPr>
          <w:p w:rsidR="00392A8C" w:rsidRPr="00392A8C" w:rsidRDefault="00392A8C" w:rsidP="00392A8C">
            <w:pPr>
              <w:rPr>
                <w:sz w:val="26"/>
                <w:szCs w:val="26"/>
              </w:rPr>
            </w:pPr>
            <w:r w:rsidRPr="00392A8C">
              <w:rPr>
                <w:sz w:val="26"/>
                <w:szCs w:val="26"/>
              </w:rPr>
              <w:t>по мере внесения изменений в нормативно- правовые акты</w:t>
            </w:r>
          </w:p>
        </w:tc>
        <w:tc>
          <w:tcPr>
            <w:tcW w:w="2835" w:type="dxa"/>
            <w:tcBorders>
              <w:top w:val="single" w:sz="4" w:space="0" w:color="auto"/>
              <w:left w:val="single" w:sz="4" w:space="0" w:color="auto"/>
              <w:bottom w:val="single" w:sz="4" w:space="0" w:color="auto"/>
              <w:right w:val="single" w:sz="4" w:space="0" w:color="auto"/>
            </w:tcBorders>
          </w:tcPr>
          <w:p w:rsidR="00392A8C" w:rsidRPr="00392A8C" w:rsidRDefault="00392A8C" w:rsidP="00392A8C">
            <w:pPr>
              <w:rPr>
                <w:sz w:val="26"/>
                <w:szCs w:val="26"/>
              </w:rPr>
            </w:pPr>
            <w:r w:rsidRPr="00392A8C">
              <w:rPr>
                <w:sz w:val="26"/>
                <w:szCs w:val="26"/>
              </w:rPr>
              <w:t>Органы (должностные лица), уполномоченные</w:t>
            </w:r>
          </w:p>
          <w:p w:rsidR="00392A8C" w:rsidRPr="00392A8C" w:rsidRDefault="00392A8C" w:rsidP="00392A8C">
            <w:pPr>
              <w:rPr>
                <w:sz w:val="26"/>
                <w:szCs w:val="26"/>
              </w:rPr>
            </w:pPr>
            <w:r w:rsidRPr="00392A8C">
              <w:rPr>
                <w:sz w:val="26"/>
                <w:szCs w:val="26"/>
              </w:rPr>
              <w:t>на осуществление муниципального контроля</w:t>
            </w:r>
          </w:p>
          <w:p w:rsidR="00392A8C" w:rsidRPr="00392A8C" w:rsidRDefault="00392A8C" w:rsidP="00392A8C">
            <w:pPr>
              <w:rPr>
                <w:sz w:val="26"/>
                <w:szCs w:val="26"/>
              </w:rPr>
            </w:pPr>
            <w:r w:rsidRPr="00392A8C">
              <w:rPr>
                <w:sz w:val="26"/>
                <w:szCs w:val="26"/>
              </w:rPr>
              <w:t xml:space="preserve">в соответствующей сфере деятельности, указанные в разделе </w:t>
            </w:r>
            <w:r w:rsidRPr="00392A8C">
              <w:rPr>
                <w:sz w:val="26"/>
                <w:szCs w:val="26"/>
                <w:lang w:val="en-US"/>
              </w:rPr>
              <w:t>I</w:t>
            </w:r>
            <w:r w:rsidRPr="00392A8C">
              <w:rPr>
                <w:sz w:val="26"/>
                <w:szCs w:val="26"/>
              </w:rPr>
              <w:t xml:space="preserve"> настоящей Программы</w:t>
            </w:r>
          </w:p>
        </w:tc>
      </w:tr>
      <w:tr w:rsidR="00392A8C" w:rsidRPr="00392A8C" w:rsidTr="00392A8C">
        <w:tc>
          <w:tcPr>
            <w:tcW w:w="710" w:type="dxa"/>
            <w:tcBorders>
              <w:top w:val="single" w:sz="4" w:space="0" w:color="auto"/>
              <w:left w:val="single" w:sz="4" w:space="0" w:color="auto"/>
              <w:bottom w:val="single" w:sz="4" w:space="0" w:color="auto"/>
              <w:right w:val="single" w:sz="4" w:space="0" w:color="auto"/>
            </w:tcBorders>
            <w:vAlign w:val="center"/>
          </w:tcPr>
          <w:p w:rsidR="00392A8C" w:rsidRPr="00392A8C" w:rsidRDefault="00392A8C" w:rsidP="00392A8C">
            <w:pPr>
              <w:rPr>
                <w:sz w:val="26"/>
                <w:szCs w:val="26"/>
              </w:rPr>
            </w:pPr>
            <w:r w:rsidRPr="00392A8C">
              <w:rPr>
                <w:sz w:val="26"/>
                <w:szCs w:val="26"/>
              </w:rPr>
              <w:lastRenderedPageBreak/>
              <w:t>2.</w:t>
            </w:r>
          </w:p>
        </w:tc>
        <w:tc>
          <w:tcPr>
            <w:tcW w:w="3827" w:type="dxa"/>
            <w:tcBorders>
              <w:top w:val="single" w:sz="4" w:space="0" w:color="auto"/>
              <w:left w:val="single" w:sz="4" w:space="0" w:color="auto"/>
              <w:bottom w:val="single" w:sz="4" w:space="0" w:color="auto"/>
              <w:right w:val="single" w:sz="4" w:space="0" w:color="auto"/>
            </w:tcBorders>
          </w:tcPr>
          <w:p w:rsidR="00392A8C" w:rsidRPr="00392A8C" w:rsidRDefault="00392A8C" w:rsidP="00392A8C">
            <w:pPr>
              <w:rPr>
                <w:sz w:val="26"/>
                <w:szCs w:val="26"/>
              </w:rPr>
            </w:pPr>
            <w:r w:rsidRPr="00392A8C">
              <w:rPr>
                <w:sz w:val="26"/>
                <w:szCs w:val="26"/>
              </w:rPr>
              <w:t>Размещение на официальном сайте Администрации Новичихинского района в сети «Интернет» для каждого вида муниципального контроля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 по каждому виду муниципального контроля</w:t>
            </w:r>
          </w:p>
        </w:tc>
        <w:tc>
          <w:tcPr>
            <w:tcW w:w="2268" w:type="dxa"/>
            <w:tcBorders>
              <w:top w:val="single" w:sz="4" w:space="0" w:color="auto"/>
              <w:left w:val="single" w:sz="4" w:space="0" w:color="auto"/>
              <w:bottom w:val="single" w:sz="4" w:space="0" w:color="auto"/>
              <w:right w:val="single" w:sz="4" w:space="0" w:color="auto"/>
            </w:tcBorders>
          </w:tcPr>
          <w:p w:rsidR="00392A8C" w:rsidRPr="00392A8C" w:rsidRDefault="00392A8C" w:rsidP="00392A8C">
            <w:pPr>
              <w:rPr>
                <w:sz w:val="26"/>
                <w:szCs w:val="26"/>
              </w:rPr>
            </w:pPr>
            <w:r w:rsidRPr="00392A8C">
              <w:rPr>
                <w:sz w:val="26"/>
                <w:szCs w:val="26"/>
              </w:rPr>
              <w:t>в течение года</w:t>
            </w:r>
          </w:p>
        </w:tc>
        <w:tc>
          <w:tcPr>
            <w:tcW w:w="2835" w:type="dxa"/>
            <w:tcBorders>
              <w:top w:val="single" w:sz="4" w:space="0" w:color="auto"/>
              <w:left w:val="single" w:sz="4" w:space="0" w:color="auto"/>
              <w:bottom w:val="single" w:sz="4" w:space="0" w:color="auto"/>
              <w:right w:val="single" w:sz="4" w:space="0" w:color="auto"/>
            </w:tcBorders>
          </w:tcPr>
          <w:p w:rsidR="00392A8C" w:rsidRPr="00392A8C" w:rsidRDefault="00392A8C" w:rsidP="00392A8C">
            <w:pPr>
              <w:rPr>
                <w:sz w:val="26"/>
                <w:szCs w:val="26"/>
              </w:rPr>
            </w:pPr>
            <w:r w:rsidRPr="00392A8C">
              <w:rPr>
                <w:sz w:val="26"/>
                <w:szCs w:val="26"/>
              </w:rPr>
              <w:t>Органы (должностные лица), уполномоченные</w:t>
            </w:r>
          </w:p>
          <w:p w:rsidR="00392A8C" w:rsidRPr="00392A8C" w:rsidRDefault="00392A8C" w:rsidP="00392A8C">
            <w:pPr>
              <w:rPr>
                <w:sz w:val="26"/>
                <w:szCs w:val="26"/>
              </w:rPr>
            </w:pPr>
            <w:r w:rsidRPr="00392A8C">
              <w:rPr>
                <w:sz w:val="26"/>
                <w:szCs w:val="26"/>
              </w:rPr>
              <w:t>на осуществление муниципального контроля</w:t>
            </w:r>
          </w:p>
          <w:p w:rsidR="00392A8C" w:rsidRPr="00392A8C" w:rsidRDefault="00392A8C" w:rsidP="00392A8C">
            <w:pPr>
              <w:rPr>
                <w:sz w:val="26"/>
                <w:szCs w:val="26"/>
              </w:rPr>
            </w:pPr>
            <w:r w:rsidRPr="00392A8C">
              <w:rPr>
                <w:sz w:val="26"/>
                <w:szCs w:val="26"/>
              </w:rPr>
              <w:t xml:space="preserve">в соответствующей сфере деятельности, указанные в разделе </w:t>
            </w:r>
            <w:r w:rsidRPr="00392A8C">
              <w:rPr>
                <w:sz w:val="26"/>
                <w:szCs w:val="26"/>
                <w:lang w:val="en-US"/>
              </w:rPr>
              <w:t>I</w:t>
            </w:r>
            <w:r w:rsidRPr="00392A8C">
              <w:rPr>
                <w:sz w:val="26"/>
                <w:szCs w:val="26"/>
              </w:rPr>
              <w:t xml:space="preserve"> настоящей Программы</w:t>
            </w:r>
          </w:p>
        </w:tc>
      </w:tr>
      <w:tr w:rsidR="00392A8C" w:rsidRPr="00392A8C" w:rsidTr="00392A8C">
        <w:tc>
          <w:tcPr>
            <w:tcW w:w="710" w:type="dxa"/>
            <w:tcBorders>
              <w:top w:val="single" w:sz="4" w:space="0" w:color="auto"/>
              <w:left w:val="single" w:sz="4" w:space="0" w:color="auto"/>
              <w:bottom w:val="single" w:sz="4" w:space="0" w:color="auto"/>
              <w:right w:val="single" w:sz="4" w:space="0" w:color="auto"/>
            </w:tcBorders>
            <w:vAlign w:val="center"/>
          </w:tcPr>
          <w:p w:rsidR="00392A8C" w:rsidRPr="00392A8C" w:rsidRDefault="00392A8C" w:rsidP="00392A8C">
            <w:pPr>
              <w:rPr>
                <w:sz w:val="26"/>
                <w:szCs w:val="26"/>
              </w:rPr>
            </w:pPr>
            <w:r w:rsidRPr="00392A8C">
              <w:rPr>
                <w:sz w:val="26"/>
                <w:szCs w:val="26"/>
              </w:rPr>
              <w:t>3.</w:t>
            </w:r>
          </w:p>
        </w:tc>
        <w:tc>
          <w:tcPr>
            <w:tcW w:w="3827" w:type="dxa"/>
            <w:tcBorders>
              <w:top w:val="single" w:sz="4" w:space="0" w:color="auto"/>
              <w:left w:val="single" w:sz="4" w:space="0" w:color="auto"/>
              <w:bottom w:val="single" w:sz="4" w:space="0" w:color="auto"/>
              <w:right w:val="single" w:sz="4" w:space="0" w:color="auto"/>
            </w:tcBorders>
          </w:tcPr>
          <w:p w:rsidR="00392A8C" w:rsidRPr="00392A8C" w:rsidRDefault="00392A8C" w:rsidP="00392A8C">
            <w:pPr>
              <w:autoSpaceDE w:val="0"/>
              <w:autoSpaceDN w:val="0"/>
              <w:adjustRightInd w:val="0"/>
              <w:rPr>
                <w:sz w:val="26"/>
                <w:szCs w:val="26"/>
              </w:rPr>
            </w:pPr>
            <w:r w:rsidRPr="00392A8C">
              <w:rPr>
                <w:sz w:val="26"/>
                <w:szCs w:val="26"/>
              </w:rPr>
              <w:t>Осуществление информирования юри</w:t>
            </w:r>
            <w:r w:rsidRPr="00392A8C">
              <w:rPr>
                <w:sz w:val="26"/>
                <w:szCs w:val="26"/>
              </w:rPr>
              <w:softHyphen/>
              <w:t>дических лиц, индивидуальных пред</w:t>
            </w:r>
            <w:r w:rsidRPr="00392A8C">
              <w:rPr>
                <w:sz w:val="26"/>
                <w:szCs w:val="26"/>
              </w:rPr>
              <w:softHyphen/>
              <w:t>принимателей по вопросам соблюдения обязательных требований, в том числе посредством разработки и опубликова</w:t>
            </w:r>
            <w:r w:rsidRPr="00392A8C">
              <w:rPr>
                <w:sz w:val="26"/>
                <w:szCs w:val="26"/>
              </w:rPr>
              <w:softHyphen/>
              <w:t>ния руководств по соблюдению обяза</w:t>
            </w:r>
            <w:r w:rsidRPr="00392A8C">
              <w:rPr>
                <w:sz w:val="26"/>
                <w:szCs w:val="26"/>
              </w:rPr>
              <w:softHyphen/>
              <w:t>тельных требований, проведения семи</w:t>
            </w:r>
            <w:r w:rsidRPr="00392A8C">
              <w:rPr>
                <w:sz w:val="26"/>
                <w:szCs w:val="26"/>
              </w:rPr>
              <w:softHyphen/>
              <w:t>наров и конференций, разъяснительной работы в средствах массовой информа</w:t>
            </w:r>
            <w:r w:rsidRPr="00392A8C">
              <w:rPr>
                <w:sz w:val="26"/>
                <w:szCs w:val="26"/>
              </w:rPr>
              <w:softHyphen/>
              <w:t>ции и иными способами.</w:t>
            </w:r>
          </w:p>
        </w:tc>
        <w:tc>
          <w:tcPr>
            <w:tcW w:w="2268" w:type="dxa"/>
            <w:tcBorders>
              <w:top w:val="single" w:sz="4" w:space="0" w:color="auto"/>
              <w:left w:val="single" w:sz="4" w:space="0" w:color="auto"/>
              <w:bottom w:val="single" w:sz="4" w:space="0" w:color="auto"/>
              <w:right w:val="single" w:sz="4" w:space="0" w:color="auto"/>
            </w:tcBorders>
          </w:tcPr>
          <w:p w:rsidR="00392A8C" w:rsidRPr="00392A8C" w:rsidRDefault="00392A8C" w:rsidP="00392A8C">
            <w:pPr>
              <w:rPr>
                <w:sz w:val="26"/>
                <w:szCs w:val="26"/>
              </w:rPr>
            </w:pPr>
            <w:r w:rsidRPr="00392A8C">
              <w:rPr>
                <w:sz w:val="26"/>
                <w:szCs w:val="26"/>
              </w:rPr>
              <w:t>в течение года (по мере необходимости)</w:t>
            </w:r>
          </w:p>
        </w:tc>
        <w:tc>
          <w:tcPr>
            <w:tcW w:w="2835" w:type="dxa"/>
            <w:tcBorders>
              <w:top w:val="single" w:sz="4" w:space="0" w:color="auto"/>
              <w:left w:val="single" w:sz="4" w:space="0" w:color="auto"/>
              <w:bottom w:val="single" w:sz="4" w:space="0" w:color="auto"/>
              <w:right w:val="single" w:sz="4" w:space="0" w:color="auto"/>
            </w:tcBorders>
          </w:tcPr>
          <w:p w:rsidR="00392A8C" w:rsidRPr="00392A8C" w:rsidRDefault="00392A8C" w:rsidP="00392A8C">
            <w:pPr>
              <w:rPr>
                <w:sz w:val="26"/>
                <w:szCs w:val="26"/>
              </w:rPr>
            </w:pPr>
            <w:r w:rsidRPr="00392A8C">
              <w:rPr>
                <w:sz w:val="26"/>
                <w:szCs w:val="26"/>
              </w:rPr>
              <w:t>Органы (должностные лица), уполномоченные</w:t>
            </w:r>
          </w:p>
          <w:p w:rsidR="00392A8C" w:rsidRPr="00392A8C" w:rsidRDefault="00392A8C" w:rsidP="00392A8C">
            <w:pPr>
              <w:rPr>
                <w:sz w:val="26"/>
                <w:szCs w:val="26"/>
              </w:rPr>
            </w:pPr>
            <w:r w:rsidRPr="00392A8C">
              <w:rPr>
                <w:sz w:val="26"/>
                <w:szCs w:val="26"/>
              </w:rPr>
              <w:t>на осуществление муниципального контроля</w:t>
            </w:r>
          </w:p>
          <w:p w:rsidR="00392A8C" w:rsidRPr="00392A8C" w:rsidRDefault="00392A8C" w:rsidP="00392A8C">
            <w:pPr>
              <w:rPr>
                <w:sz w:val="26"/>
                <w:szCs w:val="26"/>
              </w:rPr>
            </w:pPr>
            <w:r w:rsidRPr="00392A8C">
              <w:rPr>
                <w:sz w:val="26"/>
                <w:szCs w:val="26"/>
              </w:rPr>
              <w:t xml:space="preserve">в соответствующей сфере деятельности, указанные в разделе </w:t>
            </w:r>
            <w:r w:rsidRPr="00392A8C">
              <w:rPr>
                <w:sz w:val="26"/>
                <w:szCs w:val="26"/>
                <w:lang w:val="en-US"/>
              </w:rPr>
              <w:t>I</w:t>
            </w:r>
            <w:r w:rsidRPr="00392A8C">
              <w:rPr>
                <w:sz w:val="26"/>
                <w:szCs w:val="26"/>
              </w:rPr>
              <w:t xml:space="preserve"> настоящей Программы</w:t>
            </w:r>
          </w:p>
        </w:tc>
      </w:tr>
      <w:tr w:rsidR="00392A8C" w:rsidRPr="00392A8C" w:rsidTr="00392A8C">
        <w:trPr>
          <w:trHeight w:val="3192"/>
        </w:trPr>
        <w:tc>
          <w:tcPr>
            <w:tcW w:w="710" w:type="dxa"/>
            <w:tcBorders>
              <w:top w:val="single" w:sz="4" w:space="0" w:color="auto"/>
              <w:left w:val="single" w:sz="4" w:space="0" w:color="auto"/>
              <w:bottom w:val="single" w:sz="4" w:space="0" w:color="auto"/>
              <w:right w:val="single" w:sz="4" w:space="0" w:color="auto"/>
            </w:tcBorders>
            <w:vAlign w:val="center"/>
          </w:tcPr>
          <w:p w:rsidR="00392A8C" w:rsidRPr="00392A8C" w:rsidRDefault="00392A8C" w:rsidP="00392A8C">
            <w:pPr>
              <w:rPr>
                <w:sz w:val="26"/>
                <w:szCs w:val="26"/>
              </w:rPr>
            </w:pPr>
            <w:r w:rsidRPr="00392A8C">
              <w:rPr>
                <w:sz w:val="26"/>
                <w:szCs w:val="26"/>
              </w:rPr>
              <w:t>4.</w:t>
            </w:r>
          </w:p>
        </w:tc>
        <w:tc>
          <w:tcPr>
            <w:tcW w:w="3827" w:type="dxa"/>
            <w:tcBorders>
              <w:top w:val="single" w:sz="4" w:space="0" w:color="auto"/>
              <w:left w:val="single" w:sz="4" w:space="0" w:color="auto"/>
              <w:bottom w:val="single" w:sz="4" w:space="0" w:color="auto"/>
              <w:right w:val="single" w:sz="4" w:space="0" w:color="auto"/>
            </w:tcBorders>
          </w:tcPr>
          <w:p w:rsidR="00392A8C" w:rsidRPr="00392A8C" w:rsidRDefault="00392A8C" w:rsidP="00392A8C">
            <w:pPr>
              <w:rPr>
                <w:sz w:val="26"/>
                <w:szCs w:val="26"/>
              </w:rPr>
            </w:pPr>
            <w:r w:rsidRPr="00392A8C">
              <w:rPr>
                <w:sz w:val="26"/>
                <w:szCs w:val="26"/>
              </w:rPr>
              <w:t>Проведение консультирования представителей юридических лиц, индивидуальных предпринимателей по вопросам осуществления муниципального контроля</w:t>
            </w:r>
          </w:p>
        </w:tc>
        <w:tc>
          <w:tcPr>
            <w:tcW w:w="2268" w:type="dxa"/>
            <w:tcBorders>
              <w:top w:val="single" w:sz="4" w:space="0" w:color="auto"/>
              <w:left w:val="single" w:sz="4" w:space="0" w:color="auto"/>
              <w:bottom w:val="single" w:sz="4" w:space="0" w:color="auto"/>
              <w:right w:val="single" w:sz="4" w:space="0" w:color="auto"/>
            </w:tcBorders>
          </w:tcPr>
          <w:p w:rsidR="00392A8C" w:rsidRPr="00392A8C" w:rsidRDefault="00392A8C" w:rsidP="00392A8C">
            <w:pPr>
              <w:rPr>
                <w:sz w:val="26"/>
                <w:szCs w:val="26"/>
              </w:rPr>
            </w:pPr>
            <w:r w:rsidRPr="00392A8C">
              <w:rPr>
                <w:sz w:val="26"/>
                <w:szCs w:val="26"/>
              </w:rPr>
              <w:t>по мере обращений</w:t>
            </w:r>
          </w:p>
        </w:tc>
        <w:tc>
          <w:tcPr>
            <w:tcW w:w="2835" w:type="dxa"/>
            <w:tcBorders>
              <w:top w:val="single" w:sz="4" w:space="0" w:color="auto"/>
              <w:left w:val="single" w:sz="4" w:space="0" w:color="auto"/>
              <w:bottom w:val="single" w:sz="4" w:space="0" w:color="auto"/>
              <w:right w:val="single" w:sz="4" w:space="0" w:color="auto"/>
            </w:tcBorders>
          </w:tcPr>
          <w:p w:rsidR="00392A8C" w:rsidRPr="00392A8C" w:rsidRDefault="00392A8C" w:rsidP="00392A8C">
            <w:pPr>
              <w:rPr>
                <w:sz w:val="26"/>
                <w:szCs w:val="26"/>
              </w:rPr>
            </w:pPr>
            <w:r w:rsidRPr="00392A8C">
              <w:rPr>
                <w:sz w:val="26"/>
                <w:szCs w:val="26"/>
              </w:rPr>
              <w:t>Органы (должностные лица), уполномоченные</w:t>
            </w:r>
          </w:p>
          <w:p w:rsidR="00392A8C" w:rsidRPr="00392A8C" w:rsidRDefault="00392A8C" w:rsidP="00392A8C">
            <w:pPr>
              <w:rPr>
                <w:sz w:val="26"/>
                <w:szCs w:val="26"/>
              </w:rPr>
            </w:pPr>
            <w:r w:rsidRPr="00392A8C">
              <w:rPr>
                <w:sz w:val="26"/>
                <w:szCs w:val="26"/>
              </w:rPr>
              <w:t>на осуществление муниципального контроля</w:t>
            </w:r>
          </w:p>
          <w:p w:rsidR="00392A8C" w:rsidRPr="00392A8C" w:rsidRDefault="00392A8C" w:rsidP="00392A8C">
            <w:pPr>
              <w:rPr>
                <w:sz w:val="26"/>
                <w:szCs w:val="26"/>
              </w:rPr>
            </w:pPr>
            <w:r w:rsidRPr="00392A8C">
              <w:rPr>
                <w:sz w:val="26"/>
                <w:szCs w:val="26"/>
              </w:rPr>
              <w:t xml:space="preserve">в соответствующей сфере деятельности, указанные в разделе </w:t>
            </w:r>
            <w:r w:rsidRPr="00392A8C">
              <w:rPr>
                <w:sz w:val="26"/>
                <w:szCs w:val="26"/>
                <w:lang w:val="en-US"/>
              </w:rPr>
              <w:t>I</w:t>
            </w:r>
            <w:r w:rsidRPr="00392A8C">
              <w:rPr>
                <w:sz w:val="26"/>
                <w:szCs w:val="26"/>
              </w:rPr>
              <w:t xml:space="preserve"> настоящей Программы</w:t>
            </w:r>
          </w:p>
        </w:tc>
      </w:tr>
      <w:tr w:rsidR="00392A8C" w:rsidRPr="00392A8C" w:rsidTr="00392A8C">
        <w:tc>
          <w:tcPr>
            <w:tcW w:w="710" w:type="dxa"/>
            <w:tcBorders>
              <w:top w:val="single" w:sz="4" w:space="0" w:color="auto"/>
              <w:left w:val="single" w:sz="4" w:space="0" w:color="auto"/>
              <w:bottom w:val="single" w:sz="4" w:space="0" w:color="auto"/>
              <w:right w:val="single" w:sz="4" w:space="0" w:color="auto"/>
            </w:tcBorders>
            <w:vAlign w:val="center"/>
          </w:tcPr>
          <w:p w:rsidR="00392A8C" w:rsidRPr="00392A8C" w:rsidRDefault="00392A8C" w:rsidP="00392A8C">
            <w:pPr>
              <w:rPr>
                <w:sz w:val="26"/>
                <w:szCs w:val="26"/>
              </w:rPr>
            </w:pPr>
            <w:r w:rsidRPr="00392A8C">
              <w:rPr>
                <w:sz w:val="26"/>
                <w:szCs w:val="26"/>
              </w:rPr>
              <w:t>5.</w:t>
            </w:r>
          </w:p>
        </w:tc>
        <w:tc>
          <w:tcPr>
            <w:tcW w:w="3827" w:type="dxa"/>
            <w:tcBorders>
              <w:top w:val="single" w:sz="4" w:space="0" w:color="auto"/>
              <w:left w:val="single" w:sz="4" w:space="0" w:color="auto"/>
              <w:bottom w:val="single" w:sz="4" w:space="0" w:color="auto"/>
              <w:right w:val="single" w:sz="4" w:space="0" w:color="auto"/>
            </w:tcBorders>
          </w:tcPr>
          <w:p w:rsidR="00392A8C" w:rsidRPr="00392A8C" w:rsidRDefault="00392A8C" w:rsidP="00392A8C">
            <w:pPr>
              <w:rPr>
                <w:sz w:val="26"/>
                <w:szCs w:val="26"/>
              </w:rPr>
            </w:pPr>
            <w:r w:rsidRPr="00392A8C">
              <w:rPr>
                <w:sz w:val="26"/>
                <w:szCs w:val="26"/>
              </w:rPr>
              <w:t>Обеспечение регулярного (не реже од</w:t>
            </w:r>
            <w:r w:rsidRPr="00392A8C">
              <w:rPr>
                <w:sz w:val="26"/>
                <w:szCs w:val="26"/>
              </w:rPr>
              <w:softHyphen/>
              <w:t xml:space="preserve">ного раза в год) обобщения практики осуществления в соответствующей сфере деятельности муниципального контроля и размещение на </w:t>
            </w:r>
            <w:r w:rsidRPr="00392A8C">
              <w:rPr>
                <w:sz w:val="26"/>
                <w:szCs w:val="26"/>
              </w:rPr>
              <w:lastRenderedPageBreak/>
              <w:t>официальном сайте Администрации Новичихинского  района в сети «Интернет»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w:t>
            </w:r>
            <w:r w:rsidRPr="00392A8C">
              <w:rPr>
                <w:sz w:val="26"/>
                <w:szCs w:val="26"/>
              </w:rPr>
              <w:softHyphen/>
              <w:t>рые должны приниматься юридическими лицами, индивидуальными предприни</w:t>
            </w:r>
            <w:r w:rsidRPr="00392A8C">
              <w:rPr>
                <w:sz w:val="26"/>
                <w:szCs w:val="26"/>
              </w:rPr>
              <w:softHyphen/>
              <w:t>мателями в целях недопущения таких нарушений</w:t>
            </w:r>
          </w:p>
        </w:tc>
        <w:tc>
          <w:tcPr>
            <w:tcW w:w="2268" w:type="dxa"/>
            <w:tcBorders>
              <w:top w:val="single" w:sz="4" w:space="0" w:color="auto"/>
              <w:left w:val="single" w:sz="4" w:space="0" w:color="auto"/>
              <w:bottom w:val="single" w:sz="4" w:space="0" w:color="auto"/>
              <w:right w:val="single" w:sz="4" w:space="0" w:color="auto"/>
            </w:tcBorders>
          </w:tcPr>
          <w:p w:rsidR="00392A8C" w:rsidRPr="00392A8C" w:rsidRDefault="00392A8C" w:rsidP="00392A8C">
            <w:pPr>
              <w:rPr>
                <w:sz w:val="26"/>
                <w:szCs w:val="26"/>
              </w:rPr>
            </w:pPr>
            <w:r w:rsidRPr="00392A8C">
              <w:rPr>
                <w:sz w:val="26"/>
                <w:szCs w:val="26"/>
              </w:rPr>
              <w:lastRenderedPageBreak/>
              <w:t>январь 2024 года</w:t>
            </w:r>
          </w:p>
        </w:tc>
        <w:tc>
          <w:tcPr>
            <w:tcW w:w="2835" w:type="dxa"/>
            <w:tcBorders>
              <w:top w:val="single" w:sz="4" w:space="0" w:color="auto"/>
              <w:left w:val="single" w:sz="4" w:space="0" w:color="auto"/>
              <w:bottom w:val="single" w:sz="4" w:space="0" w:color="auto"/>
              <w:right w:val="single" w:sz="4" w:space="0" w:color="auto"/>
            </w:tcBorders>
          </w:tcPr>
          <w:p w:rsidR="00392A8C" w:rsidRPr="00392A8C" w:rsidRDefault="00392A8C" w:rsidP="00392A8C">
            <w:pPr>
              <w:rPr>
                <w:sz w:val="26"/>
                <w:szCs w:val="26"/>
              </w:rPr>
            </w:pPr>
            <w:r w:rsidRPr="00392A8C">
              <w:rPr>
                <w:sz w:val="26"/>
                <w:szCs w:val="26"/>
              </w:rPr>
              <w:t>Органы (должностные лица), уполномоченные</w:t>
            </w:r>
          </w:p>
          <w:p w:rsidR="00392A8C" w:rsidRPr="00392A8C" w:rsidRDefault="00392A8C" w:rsidP="00392A8C">
            <w:pPr>
              <w:rPr>
                <w:sz w:val="26"/>
                <w:szCs w:val="26"/>
              </w:rPr>
            </w:pPr>
            <w:r w:rsidRPr="00392A8C">
              <w:rPr>
                <w:sz w:val="26"/>
                <w:szCs w:val="26"/>
              </w:rPr>
              <w:t>на осуществление муниципального контроля</w:t>
            </w:r>
          </w:p>
          <w:p w:rsidR="00392A8C" w:rsidRPr="00392A8C" w:rsidRDefault="00392A8C" w:rsidP="00392A8C">
            <w:pPr>
              <w:rPr>
                <w:sz w:val="26"/>
                <w:szCs w:val="26"/>
              </w:rPr>
            </w:pPr>
            <w:r w:rsidRPr="00392A8C">
              <w:rPr>
                <w:sz w:val="26"/>
                <w:szCs w:val="26"/>
              </w:rPr>
              <w:t xml:space="preserve">в соответствующей </w:t>
            </w:r>
            <w:r w:rsidRPr="00392A8C">
              <w:rPr>
                <w:sz w:val="26"/>
                <w:szCs w:val="26"/>
              </w:rPr>
              <w:lastRenderedPageBreak/>
              <w:t xml:space="preserve">сфере деятельности, указанные в разделе </w:t>
            </w:r>
            <w:r w:rsidRPr="00392A8C">
              <w:rPr>
                <w:sz w:val="26"/>
                <w:szCs w:val="26"/>
                <w:lang w:val="en-US"/>
              </w:rPr>
              <w:t>I</w:t>
            </w:r>
            <w:r w:rsidRPr="00392A8C">
              <w:rPr>
                <w:sz w:val="26"/>
                <w:szCs w:val="26"/>
              </w:rPr>
              <w:t xml:space="preserve"> настоящей Программы</w:t>
            </w:r>
          </w:p>
        </w:tc>
      </w:tr>
      <w:tr w:rsidR="00392A8C" w:rsidRPr="00392A8C" w:rsidTr="00392A8C">
        <w:tc>
          <w:tcPr>
            <w:tcW w:w="710" w:type="dxa"/>
            <w:tcBorders>
              <w:top w:val="single" w:sz="4" w:space="0" w:color="auto"/>
              <w:left w:val="single" w:sz="4" w:space="0" w:color="auto"/>
              <w:bottom w:val="single" w:sz="4" w:space="0" w:color="auto"/>
              <w:right w:val="single" w:sz="4" w:space="0" w:color="auto"/>
            </w:tcBorders>
            <w:vAlign w:val="center"/>
          </w:tcPr>
          <w:p w:rsidR="00392A8C" w:rsidRPr="00392A8C" w:rsidRDefault="00392A8C" w:rsidP="00392A8C">
            <w:pPr>
              <w:rPr>
                <w:sz w:val="26"/>
                <w:szCs w:val="26"/>
              </w:rPr>
            </w:pPr>
            <w:r w:rsidRPr="00392A8C">
              <w:rPr>
                <w:sz w:val="26"/>
                <w:szCs w:val="26"/>
              </w:rPr>
              <w:lastRenderedPageBreak/>
              <w:t>6.</w:t>
            </w:r>
          </w:p>
        </w:tc>
        <w:tc>
          <w:tcPr>
            <w:tcW w:w="3827" w:type="dxa"/>
            <w:tcBorders>
              <w:top w:val="single" w:sz="4" w:space="0" w:color="auto"/>
              <w:left w:val="single" w:sz="4" w:space="0" w:color="auto"/>
              <w:bottom w:val="single" w:sz="4" w:space="0" w:color="auto"/>
              <w:right w:val="single" w:sz="4" w:space="0" w:color="auto"/>
            </w:tcBorders>
          </w:tcPr>
          <w:p w:rsidR="00392A8C" w:rsidRPr="00392A8C" w:rsidRDefault="00392A8C" w:rsidP="00392A8C">
            <w:pPr>
              <w:rPr>
                <w:sz w:val="26"/>
                <w:szCs w:val="26"/>
              </w:rPr>
            </w:pPr>
            <w:r w:rsidRPr="00392A8C">
              <w:rPr>
                <w:sz w:val="26"/>
                <w:szCs w:val="26"/>
              </w:rPr>
              <w:t>Выдача предостережений о недопусти</w:t>
            </w:r>
            <w:r w:rsidRPr="00392A8C">
              <w:rPr>
                <w:sz w:val="26"/>
                <w:szCs w:val="26"/>
              </w:rPr>
              <w:softHyphen/>
              <w:t>мости нарушения обязательных требова</w:t>
            </w:r>
            <w:r w:rsidRPr="00392A8C">
              <w:rPr>
                <w:sz w:val="26"/>
                <w:szCs w:val="26"/>
              </w:rPr>
              <w:softHyphen/>
              <w:t>ний в соответствии с частями 5 - 7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(если иной порядок не установлен федеральным за</w:t>
            </w:r>
            <w:r w:rsidRPr="00392A8C">
              <w:rPr>
                <w:sz w:val="26"/>
                <w:szCs w:val="26"/>
              </w:rPr>
              <w:softHyphen/>
              <w:t>коном)</w:t>
            </w:r>
          </w:p>
        </w:tc>
        <w:tc>
          <w:tcPr>
            <w:tcW w:w="2268" w:type="dxa"/>
            <w:tcBorders>
              <w:top w:val="single" w:sz="4" w:space="0" w:color="auto"/>
              <w:left w:val="single" w:sz="4" w:space="0" w:color="auto"/>
              <w:bottom w:val="single" w:sz="4" w:space="0" w:color="auto"/>
              <w:right w:val="single" w:sz="4" w:space="0" w:color="auto"/>
            </w:tcBorders>
          </w:tcPr>
          <w:p w:rsidR="00392A8C" w:rsidRPr="00392A8C" w:rsidRDefault="00392A8C" w:rsidP="00392A8C">
            <w:pPr>
              <w:rPr>
                <w:sz w:val="26"/>
                <w:szCs w:val="26"/>
              </w:rPr>
            </w:pPr>
            <w:r w:rsidRPr="00392A8C">
              <w:rPr>
                <w:sz w:val="26"/>
                <w:szCs w:val="26"/>
              </w:rPr>
              <w:t>в течение года</w:t>
            </w:r>
          </w:p>
        </w:tc>
        <w:tc>
          <w:tcPr>
            <w:tcW w:w="2835" w:type="dxa"/>
            <w:tcBorders>
              <w:top w:val="single" w:sz="4" w:space="0" w:color="auto"/>
              <w:left w:val="single" w:sz="4" w:space="0" w:color="auto"/>
              <w:bottom w:val="single" w:sz="4" w:space="0" w:color="auto"/>
              <w:right w:val="single" w:sz="4" w:space="0" w:color="auto"/>
            </w:tcBorders>
          </w:tcPr>
          <w:p w:rsidR="00392A8C" w:rsidRPr="00392A8C" w:rsidRDefault="00392A8C" w:rsidP="00392A8C">
            <w:pPr>
              <w:rPr>
                <w:sz w:val="26"/>
                <w:szCs w:val="26"/>
              </w:rPr>
            </w:pPr>
            <w:r w:rsidRPr="00392A8C">
              <w:rPr>
                <w:sz w:val="26"/>
                <w:szCs w:val="26"/>
              </w:rPr>
              <w:t>Органы (должностные лица), уполномоченные</w:t>
            </w:r>
          </w:p>
          <w:p w:rsidR="00392A8C" w:rsidRPr="00392A8C" w:rsidRDefault="00392A8C" w:rsidP="00392A8C">
            <w:pPr>
              <w:rPr>
                <w:sz w:val="26"/>
                <w:szCs w:val="26"/>
              </w:rPr>
            </w:pPr>
            <w:r w:rsidRPr="00392A8C">
              <w:rPr>
                <w:sz w:val="26"/>
                <w:szCs w:val="26"/>
              </w:rPr>
              <w:t>на осуществление муниципального контроля</w:t>
            </w:r>
          </w:p>
          <w:p w:rsidR="00392A8C" w:rsidRPr="00392A8C" w:rsidRDefault="00392A8C" w:rsidP="00392A8C">
            <w:pPr>
              <w:rPr>
                <w:sz w:val="26"/>
                <w:szCs w:val="26"/>
              </w:rPr>
            </w:pPr>
            <w:r w:rsidRPr="00392A8C">
              <w:rPr>
                <w:sz w:val="26"/>
                <w:szCs w:val="26"/>
              </w:rPr>
              <w:t xml:space="preserve">в соответствующей сфере деятельности, указанные в разделе </w:t>
            </w:r>
            <w:r w:rsidRPr="00392A8C">
              <w:rPr>
                <w:sz w:val="26"/>
                <w:szCs w:val="26"/>
                <w:lang w:val="en-US"/>
              </w:rPr>
              <w:t>I</w:t>
            </w:r>
            <w:r w:rsidRPr="00392A8C">
              <w:rPr>
                <w:sz w:val="26"/>
                <w:szCs w:val="26"/>
              </w:rPr>
              <w:t xml:space="preserve"> настоящей Программы</w:t>
            </w:r>
          </w:p>
        </w:tc>
      </w:tr>
      <w:tr w:rsidR="00392A8C" w:rsidRPr="00392A8C" w:rsidTr="00392A8C">
        <w:tc>
          <w:tcPr>
            <w:tcW w:w="4537" w:type="dxa"/>
            <w:gridSpan w:val="2"/>
            <w:tcBorders>
              <w:top w:val="single" w:sz="4" w:space="0" w:color="auto"/>
              <w:left w:val="single" w:sz="4" w:space="0" w:color="auto"/>
              <w:bottom w:val="single" w:sz="4" w:space="0" w:color="auto"/>
              <w:right w:val="single" w:sz="4" w:space="0" w:color="auto"/>
            </w:tcBorders>
            <w:vAlign w:val="center"/>
          </w:tcPr>
          <w:p w:rsidR="00392A8C" w:rsidRPr="00392A8C" w:rsidRDefault="00392A8C" w:rsidP="00392A8C">
            <w:pPr>
              <w:rPr>
                <w:sz w:val="26"/>
                <w:szCs w:val="26"/>
              </w:rPr>
            </w:pPr>
            <w:r w:rsidRPr="00392A8C">
              <w:rPr>
                <w:color w:val="000000"/>
                <w:sz w:val="26"/>
                <w:szCs w:val="26"/>
              </w:rPr>
              <w:t xml:space="preserve">Раздел </w:t>
            </w:r>
            <w:r w:rsidRPr="00392A8C">
              <w:rPr>
                <w:color w:val="000000"/>
                <w:sz w:val="26"/>
                <w:szCs w:val="26"/>
                <w:lang w:val="en-US"/>
              </w:rPr>
              <w:t>III</w:t>
            </w:r>
            <w:r w:rsidRPr="00392A8C">
              <w:rPr>
                <w:color w:val="000000"/>
                <w:sz w:val="26"/>
                <w:szCs w:val="26"/>
              </w:rPr>
              <w:t>. Проект плана программных мероприятий по профилактике нарушений на 2024 - 2025 гг.</w:t>
            </w:r>
            <w:r w:rsidRPr="00392A8C">
              <w:rPr>
                <w:sz w:val="26"/>
                <w:szCs w:val="26"/>
              </w:rPr>
              <w:t>№ п/п</w:t>
            </w:r>
          </w:p>
        </w:tc>
        <w:tc>
          <w:tcPr>
            <w:tcW w:w="2268" w:type="dxa"/>
            <w:tcBorders>
              <w:top w:val="single" w:sz="4" w:space="0" w:color="auto"/>
              <w:left w:val="single" w:sz="4" w:space="0" w:color="auto"/>
              <w:bottom w:val="single" w:sz="4" w:space="0" w:color="auto"/>
              <w:right w:val="single" w:sz="4" w:space="0" w:color="auto"/>
            </w:tcBorders>
          </w:tcPr>
          <w:p w:rsidR="00392A8C" w:rsidRPr="00392A8C" w:rsidRDefault="00392A8C" w:rsidP="00392A8C">
            <w:pPr>
              <w:rPr>
                <w:sz w:val="26"/>
                <w:szCs w:val="26"/>
              </w:rPr>
            </w:pPr>
          </w:p>
        </w:tc>
        <w:tc>
          <w:tcPr>
            <w:tcW w:w="2835" w:type="dxa"/>
            <w:tcBorders>
              <w:top w:val="single" w:sz="4" w:space="0" w:color="auto"/>
              <w:left w:val="single" w:sz="4" w:space="0" w:color="auto"/>
              <w:bottom w:val="single" w:sz="4" w:space="0" w:color="auto"/>
              <w:right w:val="single" w:sz="4" w:space="0" w:color="auto"/>
            </w:tcBorders>
          </w:tcPr>
          <w:p w:rsidR="00392A8C" w:rsidRPr="00392A8C" w:rsidRDefault="00392A8C" w:rsidP="00392A8C">
            <w:pPr>
              <w:rPr>
                <w:sz w:val="26"/>
                <w:szCs w:val="26"/>
              </w:rPr>
            </w:pPr>
          </w:p>
        </w:tc>
      </w:tr>
      <w:tr w:rsidR="00392A8C" w:rsidRPr="00392A8C" w:rsidTr="00392A8C">
        <w:tc>
          <w:tcPr>
            <w:tcW w:w="710" w:type="dxa"/>
            <w:vAlign w:val="center"/>
          </w:tcPr>
          <w:p w:rsidR="00392A8C" w:rsidRPr="00392A8C" w:rsidRDefault="00392A8C" w:rsidP="00392A8C">
            <w:pPr>
              <w:rPr>
                <w:sz w:val="26"/>
                <w:szCs w:val="26"/>
              </w:rPr>
            </w:pPr>
          </w:p>
        </w:tc>
        <w:tc>
          <w:tcPr>
            <w:tcW w:w="3827" w:type="dxa"/>
          </w:tcPr>
          <w:p w:rsidR="00392A8C" w:rsidRPr="00392A8C" w:rsidRDefault="00392A8C" w:rsidP="00392A8C">
            <w:pPr>
              <w:rPr>
                <w:sz w:val="26"/>
                <w:szCs w:val="26"/>
              </w:rPr>
            </w:pPr>
            <w:r w:rsidRPr="00392A8C">
              <w:rPr>
                <w:sz w:val="26"/>
                <w:szCs w:val="26"/>
              </w:rPr>
              <w:t>Наименование</w:t>
            </w:r>
          </w:p>
          <w:p w:rsidR="00392A8C" w:rsidRPr="00392A8C" w:rsidRDefault="00392A8C" w:rsidP="00392A8C">
            <w:pPr>
              <w:rPr>
                <w:sz w:val="26"/>
                <w:szCs w:val="26"/>
              </w:rPr>
            </w:pPr>
            <w:r w:rsidRPr="00392A8C">
              <w:rPr>
                <w:sz w:val="26"/>
                <w:szCs w:val="26"/>
              </w:rPr>
              <w:t>мероприятия</w:t>
            </w:r>
          </w:p>
        </w:tc>
        <w:tc>
          <w:tcPr>
            <w:tcW w:w="2268" w:type="dxa"/>
          </w:tcPr>
          <w:p w:rsidR="00392A8C" w:rsidRPr="00392A8C" w:rsidRDefault="00392A8C" w:rsidP="00392A8C">
            <w:pPr>
              <w:rPr>
                <w:sz w:val="26"/>
                <w:szCs w:val="26"/>
              </w:rPr>
            </w:pPr>
            <w:r w:rsidRPr="00392A8C">
              <w:rPr>
                <w:sz w:val="26"/>
                <w:szCs w:val="26"/>
              </w:rPr>
              <w:t>Срок реализации мероприятия</w:t>
            </w:r>
          </w:p>
        </w:tc>
        <w:tc>
          <w:tcPr>
            <w:tcW w:w="2835" w:type="dxa"/>
          </w:tcPr>
          <w:p w:rsidR="00392A8C" w:rsidRPr="00392A8C" w:rsidRDefault="00392A8C" w:rsidP="00392A8C">
            <w:pPr>
              <w:rPr>
                <w:sz w:val="26"/>
                <w:szCs w:val="26"/>
              </w:rPr>
            </w:pPr>
            <w:r w:rsidRPr="00392A8C">
              <w:rPr>
                <w:sz w:val="26"/>
                <w:szCs w:val="26"/>
              </w:rPr>
              <w:t>Ответственный исполнитель</w:t>
            </w:r>
          </w:p>
        </w:tc>
      </w:tr>
      <w:tr w:rsidR="00392A8C" w:rsidRPr="00392A8C" w:rsidTr="00392A8C">
        <w:tc>
          <w:tcPr>
            <w:tcW w:w="710" w:type="dxa"/>
            <w:vAlign w:val="center"/>
          </w:tcPr>
          <w:p w:rsidR="00392A8C" w:rsidRPr="00392A8C" w:rsidRDefault="00392A8C" w:rsidP="00392A8C">
            <w:pPr>
              <w:rPr>
                <w:sz w:val="26"/>
                <w:szCs w:val="26"/>
              </w:rPr>
            </w:pPr>
            <w:r w:rsidRPr="00392A8C">
              <w:rPr>
                <w:sz w:val="26"/>
                <w:szCs w:val="26"/>
              </w:rPr>
              <w:t>1</w:t>
            </w:r>
          </w:p>
        </w:tc>
        <w:tc>
          <w:tcPr>
            <w:tcW w:w="3827" w:type="dxa"/>
          </w:tcPr>
          <w:p w:rsidR="00392A8C" w:rsidRPr="00392A8C" w:rsidRDefault="00392A8C" w:rsidP="00392A8C">
            <w:pPr>
              <w:rPr>
                <w:sz w:val="26"/>
                <w:szCs w:val="26"/>
              </w:rPr>
            </w:pPr>
            <w:r w:rsidRPr="00392A8C">
              <w:rPr>
                <w:sz w:val="26"/>
                <w:szCs w:val="26"/>
              </w:rPr>
              <w:t>2</w:t>
            </w:r>
          </w:p>
        </w:tc>
        <w:tc>
          <w:tcPr>
            <w:tcW w:w="2268" w:type="dxa"/>
          </w:tcPr>
          <w:p w:rsidR="00392A8C" w:rsidRPr="00392A8C" w:rsidRDefault="00392A8C" w:rsidP="00392A8C">
            <w:pPr>
              <w:rPr>
                <w:sz w:val="26"/>
                <w:szCs w:val="26"/>
              </w:rPr>
            </w:pPr>
            <w:r w:rsidRPr="00392A8C">
              <w:rPr>
                <w:sz w:val="26"/>
                <w:szCs w:val="26"/>
              </w:rPr>
              <w:t>3</w:t>
            </w:r>
          </w:p>
        </w:tc>
        <w:tc>
          <w:tcPr>
            <w:tcW w:w="2835" w:type="dxa"/>
          </w:tcPr>
          <w:p w:rsidR="00392A8C" w:rsidRPr="00392A8C" w:rsidRDefault="00392A8C" w:rsidP="00392A8C">
            <w:pPr>
              <w:rPr>
                <w:sz w:val="26"/>
                <w:szCs w:val="26"/>
              </w:rPr>
            </w:pPr>
            <w:r w:rsidRPr="00392A8C">
              <w:rPr>
                <w:sz w:val="26"/>
                <w:szCs w:val="26"/>
              </w:rPr>
              <w:t>4</w:t>
            </w:r>
          </w:p>
        </w:tc>
      </w:tr>
      <w:tr w:rsidR="00392A8C" w:rsidRPr="00392A8C" w:rsidTr="00392A8C">
        <w:tc>
          <w:tcPr>
            <w:tcW w:w="710" w:type="dxa"/>
            <w:tcBorders>
              <w:top w:val="single" w:sz="4" w:space="0" w:color="auto"/>
              <w:left w:val="single" w:sz="4" w:space="0" w:color="auto"/>
              <w:bottom w:val="single" w:sz="4" w:space="0" w:color="auto"/>
              <w:right w:val="single" w:sz="4" w:space="0" w:color="auto"/>
            </w:tcBorders>
            <w:vAlign w:val="center"/>
          </w:tcPr>
          <w:p w:rsidR="00392A8C" w:rsidRPr="00392A8C" w:rsidRDefault="00392A8C" w:rsidP="00392A8C">
            <w:pPr>
              <w:rPr>
                <w:sz w:val="26"/>
                <w:szCs w:val="26"/>
              </w:rPr>
            </w:pPr>
            <w:r w:rsidRPr="00392A8C">
              <w:rPr>
                <w:sz w:val="26"/>
                <w:szCs w:val="26"/>
              </w:rPr>
              <w:t>1.</w:t>
            </w:r>
          </w:p>
        </w:tc>
        <w:tc>
          <w:tcPr>
            <w:tcW w:w="3827" w:type="dxa"/>
            <w:tcBorders>
              <w:top w:val="single" w:sz="4" w:space="0" w:color="auto"/>
              <w:left w:val="single" w:sz="4" w:space="0" w:color="auto"/>
              <w:bottom w:val="single" w:sz="4" w:space="0" w:color="auto"/>
              <w:right w:val="single" w:sz="4" w:space="0" w:color="auto"/>
            </w:tcBorders>
          </w:tcPr>
          <w:p w:rsidR="00392A8C" w:rsidRPr="00392A8C" w:rsidRDefault="00392A8C" w:rsidP="00392A8C">
            <w:pPr>
              <w:rPr>
                <w:sz w:val="26"/>
                <w:szCs w:val="26"/>
              </w:rPr>
            </w:pPr>
            <w:r w:rsidRPr="00392A8C">
              <w:rPr>
                <w:sz w:val="26"/>
                <w:szCs w:val="26"/>
              </w:rPr>
              <w:t>Разработка (внесение изменений), утверждение и размещение на официальном сайте Администрации Новичихинского  района Алтайского края администра</w:t>
            </w:r>
            <w:r>
              <w:rPr>
                <w:sz w:val="26"/>
                <w:szCs w:val="26"/>
              </w:rPr>
              <w:t>-</w:t>
            </w:r>
            <w:r w:rsidRPr="00392A8C">
              <w:rPr>
                <w:sz w:val="26"/>
                <w:szCs w:val="26"/>
              </w:rPr>
              <w:t>тивных регламентов Админист</w:t>
            </w:r>
            <w:r>
              <w:rPr>
                <w:sz w:val="26"/>
                <w:szCs w:val="26"/>
              </w:rPr>
              <w:t>-</w:t>
            </w:r>
            <w:r w:rsidRPr="00392A8C">
              <w:rPr>
                <w:sz w:val="26"/>
                <w:szCs w:val="26"/>
              </w:rPr>
              <w:t>рации Новичихинского  района</w:t>
            </w:r>
          </w:p>
          <w:p w:rsidR="00392A8C" w:rsidRPr="00392A8C" w:rsidRDefault="00392A8C" w:rsidP="00392A8C">
            <w:pPr>
              <w:rPr>
                <w:sz w:val="26"/>
                <w:szCs w:val="26"/>
              </w:rPr>
            </w:pPr>
            <w:r w:rsidRPr="00392A8C">
              <w:rPr>
                <w:sz w:val="26"/>
                <w:szCs w:val="26"/>
              </w:rPr>
              <w:t>Алтайского края по осуществлению  муниципального контроля.</w:t>
            </w:r>
          </w:p>
        </w:tc>
        <w:tc>
          <w:tcPr>
            <w:tcW w:w="2268" w:type="dxa"/>
            <w:tcBorders>
              <w:top w:val="single" w:sz="4" w:space="0" w:color="auto"/>
              <w:left w:val="single" w:sz="4" w:space="0" w:color="auto"/>
              <w:bottom w:val="single" w:sz="4" w:space="0" w:color="auto"/>
              <w:right w:val="single" w:sz="4" w:space="0" w:color="auto"/>
            </w:tcBorders>
          </w:tcPr>
          <w:p w:rsidR="00392A8C" w:rsidRPr="00392A8C" w:rsidRDefault="00392A8C" w:rsidP="00392A8C">
            <w:pPr>
              <w:rPr>
                <w:sz w:val="26"/>
                <w:szCs w:val="26"/>
              </w:rPr>
            </w:pPr>
            <w:r w:rsidRPr="00392A8C">
              <w:rPr>
                <w:sz w:val="26"/>
                <w:szCs w:val="26"/>
              </w:rPr>
              <w:t>по мере внесения изменений в нормативно правовые акты</w:t>
            </w:r>
          </w:p>
        </w:tc>
        <w:tc>
          <w:tcPr>
            <w:tcW w:w="2835" w:type="dxa"/>
            <w:tcBorders>
              <w:top w:val="single" w:sz="4" w:space="0" w:color="auto"/>
              <w:left w:val="single" w:sz="4" w:space="0" w:color="auto"/>
              <w:bottom w:val="single" w:sz="4" w:space="0" w:color="auto"/>
              <w:right w:val="single" w:sz="4" w:space="0" w:color="auto"/>
            </w:tcBorders>
          </w:tcPr>
          <w:p w:rsidR="00392A8C" w:rsidRPr="00392A8C" w:rsidRDefault="00392A8C" w:rsidP="00392A8C">
            <w:pPr>
              <w:rPr>
                <w:sz w:val="26"/>
                <w:szCs w:val="26"/>
              </w:rPr>
            </w:pPr>
            <w:r w:rsidRPr="00392A8C">
              <w:rPr>
                <w:sz w:val="26"/>
                <w:szCs w:val="26"/>
              </w:rPr>
              <w:t>Органы (должностные лица), уполномоченные</w:t>
            </w:r>
          </w:p>
          <w:p w:rsidR="00392A8C" w:rsidRPr="00392A8C" w:rsidRDefault="00392A8C" w:rsidP="00392A8C">
            <w:pPr>
              <w:rPr>
                <w:sz w:val="26"/>
                <w:szCs w:val="26"/>
              </w:rPr>
            </w:pPr>
            <w:r w:rsidRPr="00392A8C">
              <w:rPr>
                <w:sz w:val="26"/>
                <w:szCs w:val="26"/>
              </w:rPr>
              <w:t>на осуществление муниципального контроля</w:t>
            </w:r>
          </w:p>
          <w:p w:rsidR="00392A8C" w:rsidRPr="00392A8C" w:rsidRDefault="00392A8C" w:rsidP="00392A8C">
            <w:pPr>
              <w:rPr>
                <w:sz w:val="26"/>
                <w:szCs w:val="26"/>
              </w:rPr>
            </w:pPr>
            <w:r w:rsidRPr="00392A8C">
              <w:rPr>
                <w:sz w:val="26"/>
                <w:szCs w:val="26"/>
              </w:rPr>
              <w:t xml:space="preserve">в соответствующей сфере деятельности, указанные в разделе </w:t>
            </w:r>
            <w:r w:rsidRPr="00392A8C">
              <w:rPr>
                <w:sz w:val="26"/>
                <w:szCs w:val="26"/>
                <w:lang w:val="en-US"/>
              </w:rPr>
              <w:t>I</w:t>
            </w:r>
            <w:r w:rsidRPr="00392A8C">
              <w:rPr>
                <w:sz w:val="26"/>
                <w:szCs w:val="26"/>
              </w:rPr>
              <w:t xml:space="preserve"> настоящей Программы</w:t>
            </w:r>
          </w:p>
        </w:tc>
      </w:tr>
      <w:tr w:rsidR="00392A8C" w:rsidRPr="00392A8C" w:rsidTr="00392A8C">
        <w:tc>
          <w:tcPr>
            <w:tcW w:w="710" w:type="dxa"/>
            <w:tcBorders>
              <w:top w:val="single" w:sz="4" w:space="0" w:color="auto"/>
              <w:left w:val="single" w:sz="4" w:space="0" w:color="auto"/>
              <w:bottom w:val="single" w:sz="4" w:space="0" w:color="auto"/>
              <w:right w:val="single" w:sz="4" w:space="0" w:color="auto"/>
            </w:tcBorders>
            <w:vAlign w:val="center"/>
          </w:tcPr>
          <w:p w:rsidR="00392A8C" w:rsidRPr="00392A8C" w:rsidRDefault="00392A8C" w:rsidP="00392A8C">
            <w:pPr>
              <w:rPr>
                <w:sz w:val="26"/>
                <w:szCs w:val="26"/>
              </w:rPr>
            </w:pPr>
            <w:r w:rsidRPr="00392A8C">
              <w:rPr>
                <w:sz w:val="26"/>
                <w:szCs w:val="26"/>
              </w:rPr>
              <w:lastRenderedPageBreak/>
              <w:t>2.</w:t>
            </w:r>
          </w:p>
        </w:tc>
        <w:tc>
          <w:tcPr>
            <w:tcW w:w="3827" w:type="dxa"/>
            <w:tcBorders>
              <w:top w:val="single" w:sz="4" w:space="0" w:color="auto"/>
              <w:left w:val="single" w:sz="4" w:space="0" w:color="auto"/>
              <w:bottom w:val="single" w:sz="4" w:space="0" w:color="auto"/>
              <w:right w:val="single" w:sz="4" w:space="0" w:color="auto"/>
            </w:tcBorders>
          </w:tcPr>
          <w:p w:rsidR="00392A8C" w:rsidRPr="00392A8C" w:rsidRDefault="00392A8C" w:rsidP="00392A8C">
            <w:pPr>
              <w:rPr>
                <w:sz w:val="26"/>
                <w:szCs w:val="26"/>
              </w:rPr>
            </w:pPr>
            <w:r w:rsidRPr="00392A8C">
              <w:rPr>
                <w:sz w:val="26"/>
                <w:szCs w:val="26"/>
              </w:rPr>
              <w:t>Размещение на официальном сайте Администрации Новичихинского района в сети «Интернет» для каждого вида муниципального контроля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 по каждому виду муниципального контроля</w:t>
            </w:r>
          </w:p>
        </w:tc>
        <w:tc>
          <w:tcPr>
            <w:tcW w:w="2268" w:type="dxa"/>
            <w:tcBorders>
              <w:top w:val="single" w:sz="4" w:space="0" w:color="auto"/>
              <w:left w:val="single" w:sz="4" w:space="0" w:color="auto"/>
              <w:bottom w:val="single" w:sz="4" w:space="0" w:color="auto"/>
              <w:right w:val="single" w:sz="4" w:space="0" w:color="auto"/>
            </w:tcBorders>
          </w:tcPr>
          <w:p w:rsidR="00392A8C" w:rsidRPr="00392A8C" w:rsidRDefault="00392A8C" w:rsidP="00392A8C">
            <w:pPr>
              <w:rPr>
                <w:sz w:val="26"/>
                <w:szCs w:val="26"/>
              </w:rPr>
            </w:pPr>
            <w:r w:rsidRPr="00392A8C">
              <w:rPr>
                <w:sz w:val="26"/>
                <w:szCs w:val="26"/>
              </w:rPr>
              <w:t>в течение года</w:t>
            </w:r>
          </w:p>
        </w:tc>
        <w:tc>
          <w:tcPr>
            <w:tcW w:w="2835" w:type="dxa"/>
            <w:tcBorders>
              <w:top w:val="single" w:sz="4" w:space="0" w:color="auto"/>
              <w:left w:val="single" w:sz="4" w:space="0" w:color="auto"/>
              <w:bottom w:val="single" w:sz="4" w:space="0" w:color="auto"/>
              <w:right w:val="single" w:sz="4" w:space="0" w:color="auto"/>
            </w:tcBorders>
          </w:tcPr>
          <w:p w:rsidR="00392A8C" w:rsidRPr="00392A8C" w:rsidRDefault="00392A8C" w:rsidP="00392A8C">
            <w:pPr>
              <w:rPr>
                <w:sz w:val="26"/>
                <w:szCs w:val="26"/>
              </w:rPr>
            </w:pPr>
            <w:r w:rsidRPr="00392A8C">
              <w:rPr>
                <w:sz w:val="26"/>
                <w:szCs w:val="26"/>
              </w:rPr>
              <w:t>Органы (должностные лица), уполномоченные</w:t>
            </w:r>
          </w:p>
          <w:p w:rsidR="00392A8C" w:rsidRPr="00392A8C" w:rsidRDefault="00392A8C" w:rsidP="00392A8C">
            <w:pPr>
              <w:rPr>
                <w:sz w:val="26"/>
                <w:szCs w:val="26"/>
              </w:rPr>
            </w:pPr>
            <w:r w:rsidRPr="00392A8C">
              <w:rPr>
                <w:sz w:val="26"/>
                <w:szCs w:val="26"/>
              </w:rPr>
              <w:t>на осуществление муниципального контроля</w:t>
            </w:r>
          </w:p>
          <w:p w:rsidR="00392A8C" w:rsidRPr="00392A8C" w:rsidRDefault="00392A8C" w:rsidP="00392A8C">
            <w:pPr>
              <w:rPr>
                <w:sz w:val="26"/>
                <w:szCs w:val="26"/>
              </w:rPr>
            </w:pPr>
            <w:r w:rsidRPr="00392A8C">
              <w:rPr>
                <w:sz w:val="26"/>
                <w:szCs w:val="26"/>
              </w:rPr>
              <w:t xml:space="preserve">в соответствующей сфере деятельности, указанные в разделе </w:t>
            </w:r>
            <w:r w:rsidRPr="00392A8C">
              <w:rPr>
                <w:sz w:val="26"/>
                <w:szCs w:val="26"/>
                <w:lang w:val="en-US"/>
              </w:rPr>
              <w:t>I</w:t>
            </w:r>
            <w:r w:rsidRPr="00392A8C">
              <w:rPr>
                <w:sz w:val="26"/>
                <w:szCs w:val="26"/>
              </w:rPr>
              <w:t xml:space="preserve"> настоящей Программы</w:t>
            </w:r>
          </w:p>
        </w:tc>
      </w:tr>
      <w:tr w:rsidR="00392A8C" w:rsidRPr="00392A8C" w:rsidTr="00392A8C">
        <w:tc>
          <w:tcPr>
            <w:tcW w:w="710" w:type="dxa"/>
            <w:tcBorders>
              <w:top w:val="single" w:sz="4" w:space="0" w:color="auto"/>
              <w:left w:val="single" w:sz="4" w:space="0" w:color="auto"/>
              <w:bottom w:val="single" w:sz="4" w:space="0" w:color="auto"/>
              <w:right w:val="single" w:sz="4" w:space="0" w:color="auto"/>
            </w:tcBorders>
            <w:vAlign w:val="center"/>
          </w:tcPr>
          <w:p w:rsidR="00392A8C" w:rsidRPr="00392A8C" w:rsidRDefault="00392A8C" w:rsidP="00392A8C">
            <w:pPr>
              <w:rPr>
                <w:sz w:val="26"/>
                <w:szCs w:val="26"/>
              </w:rPr>
            </w:pPr>
            <w:r w:rsidRPr="00392A8C">
              <w:rPr>
                <w:sz w:val="26"/>
                <w:szCs w:val="26"/>
              </w:rPr>
              <w:t>3.</w:t>
            </w:r>
          </w:p>
        </w:tc>
        <w:tc>
          <w:tcPr>
            <w:tcW w:w="3827" w:type="dxa"/>
            <w:tcBorders>
              <w:top w:val="single" w:sz="4" w:space="0" w:color="auto"/>
              <w:left w:val="single" w:sz="4" w:space="0" w:color="auto"/>
              <w:bottom w:val="single" w:sz="4" w:space="0" w:color="auto"/>
              <w:right w:val="single" w:sz="4" w:space="0" w:color="auto"/>
            </w:tcBorders>
          </w:tcPr>
          <w:p w:rsidR="00392A8C" w:rsidRPr="00392A8C" w:rsidRDefault="00392A8C" w:rsidP="00392A8C">
            <w:pPr>
              <w:autoSpaceDE w:val="0"/>
              <w:autoSpaceDN w:val="0"/>
              <w:adjustRightInd w:val="0"/>
              <w:rPr>
                <w:sz w:val="26"/>
                <w:szCs w:val="26"/>
              </w:rPr>
            </w:pPr>
            <w:r w:rsidRPr="00392A8C">
              <w:rPr>
                <w:sz w:val="26"/>
                <w:szCs w:val="26"/>
              </w:rPr>
              <w:t>Осуществление информирования юри</w:t>
            </w:r>
            <w:r w:rsidRPr="00392A8C">
              <w:rPr>
                <w:sz w:val="26"/>
                <w:szCs w:val="26"/>
              </w:rPr>
              <w:softHyphen/>
              <w:t>дических лиц, индивидуальных пред</w:t>
            </w:r>
            <w:r w:rsidRPr="00392A8C">
              <w:rPr>
                <w:sz w:val="26"/>
                <w:szCs w:val="26"/>
              </w:rPr>
              <w:softHyphen/>
              <w:t>принимателей по вопросам соблюдения обязательных требований, в том числе посредством разработки и опубликова</w:t>
            </w:r>
            <w:r w:rsidRPr="00392A8C">
              <w:rPr>
                <w:sz w:val="26"/>
                <w:szCs w:val="26"/>
              </w:rPr>
              <w:softHyphen/>
              <w:t>ния руководств по соблюдению обяза</w:t>
            </w:r>
            <w:r w:rsidRPr="00392A8C">
              <w:rPr>
                <w:sz w:val="26"/>
                <w:szCs w:val="26"/>
              </w:rPr>
              <w:softHyphen/>
              <w:t>тельных требований, проведения семи</w:t>
            </w:r>
            <w:r w:rsidRPr="00392A8C">
              <w:rPr>
                <w:sz w:val="26"/>
                <w:szCs w:val="26"/>
              </w:rPr>
              <w:softHyphen/>
              <w:t>наров и конференций, разъяснительной работы в средствах массовой информа</w:t>
            </w:r>
            <w:r w:rsidRPr="00392A8C">
              <w:rPr>
                <w:sz w:val="26"/>
                <w:szCs w:val="26"/>
              </w:rPr>
              <w:softHyphen/>
              <w:t>ции и иными способами.</w:t>
            </w:r>
          </w:p>
        </w:tc>
        <w:tc>
          <w:tcPr>
            <w:tcW w:w="2268" w:type="dxa"/>
            <w:tcBorders>
              <w:top w:val="single" w:sz="4" w:space="0" w:color="auto"/>
              <w:left w:val="single" w:sz="4" w:space="0" w:color="auto"/>
              <w:bottom w:val="single" w:sz="4" w:space="0" w:color="auto"/>
              <w:right w:val="single" w:sz="4" w:space="0" w:color="auto"/>
            </w:tcBorders>
          </w:tcPr>
          <w:p w:rsidR="00392A8C" w:rsidRPr="00392A8C" w:rsidRDefault="00392A8C" w:rsidP="00392A8C">
            <w:pPr>
              <w:rPr>
                <w:sz w:val="26"/>
                <w:szCs w:val="26"/>
              </w:rPr>
            </w:pPr>
            <w:r w:rsidRPr="00392A8C">
              <w:rPr>
                <w:sz w:val="26"/>
                <w:szCs w:val="26"/>
              </w:rPr>
              <w:t>в течение года (по мере необходимости)</w:t>
            </w:r>
          </w:p>
        </w:tc>
        <w:tc>
          <w:tcPr>
            <w:tcW w:w="2835" w:type="dxa"/>
            <w:tcBorders>
              <w:top w:val="single" w:sz="4" w:space="0" w:color="auto"/>
              <w:left w:val="single" w:sz="4" w:space="0" w:color="auto"/>
              <w:bottom w:val="single" w:sz="4" w:space="0" w:color="auto"/>
              <w:right w:val="single" w:sz="4" w:space="0" w:color="auto"/>
            </w:tcBorders>
          </w:tcPr>
          <w:p w:rsidR="00392A8C" w:rsidRPr="00392A8C" w:rsidRDefault="00392A8C" w:rsidP="00392A8C">
            <w:pPr>
              <w:rPr>
                <w:sz w:val="26"/>
                <w:szCs w:val="26"/>
              </w:rPr>
            </w:pPr>
            <w:r w:rsidRPr="00392A8C">
              <w:rPr>
                <w:sz w:val="26"/>
                <w:szCs w:val="26"/>
              </w:rPr>
              <w:t>Органы (должностные лица), уполномоченные</w:t>
            </w:r>
          </w:p>
          <w:p w:rsidR="00392A8C" w:rsidRPr="00392A8C" w:rsidRDefault="00392A8C" w:rsidP="00392A8C">
            <w:pPr>
              <w:rPr>
                <w:sz w:val="26"/>
                <w:szCs w:val="26"/>
              </w:rPr>
            </w:pPr>
            <w:r w:rsidRPr="00392A8C">
              <w:rPr>
                <w:sz w:val="26"/>
                <w:szCs w:val="26"/>
              </w:rPr>
              <w:t>на осуществление муниципального контроля</w:t>
            </w:r>
          </w:p>
          <w:p w:rsidR="00392A8C" w:rsidRPr="00392A8C" w:rsidRDefault="00392A8C" w:rsidP="00392A8C">
            <w:pPr>
              <w:rPr>
                <w:sz w:val="26"/>
                <w:szCs w:val="26"/>
              </w:rPr>
            </w:pPr>
            <w:r w:rsidRPr="00392A8C">
              <w:rPr>
                <w:sz w:val="26"/>
                <w:szCs w:val="26"/>
              </w:rPr>
              <w:t xml:space="preserve">в соответствующей сфере деятельности, указанные в разделе </w:t>
            </w:r>
            <w:r w:rsidRPr="00392A8C">
              <w:rPr>
                <w:sz w:val="26"/>
                <w:szCs w:val="26"/>
                <w:lang w:val="en-US"/>
              </w:rPr>
              <w:t>I</w:t>
            </w:r>
            <w:r w:rsidRPr="00392A8C">
              <w:rPr>
                <w:sz w:val="26"/>
                <w:szCs w:val="26"/>
              </w:rPr>
              <w:t xml:space="preserve"> настоящей Программы</w:t>
            </w:r>
          </w:p>
        </w:tc>
      </w:tr>
      <w:tr w:rsidR="00392A8C" w:rsidRPr="00392A8C" w:rsidTr="00392A8C">
        <w:tc>
          <w:tcPr>
            <w:tcW w:w="710" w:type="dxa"/>
            <w:tcBorders>
              <w:top w:val="single" w:sz="4" w:space="0" w:color="auto"/>
              <w:left w:val="single" w:sz="4" w:space="0" w:color="auto"/>
              <w:bottom w:val="single" w:sz="4" w:space="0" w:color="auto"/>
              <w:right w:val="single" w:sz="4" w:space="0" w:color="auto"/>
            </w:tcBorders>
            <w:vAlign w:val="center"/>
          </w:tcPr>
          <w:p w:rsidR="00392A8C" w:rsidRPr="00392A8C" w:rsidRDefault="00392A8C" w:rsidP="00392A8C">
            <w:pPr>
              <w:rPr>
                <w:sz w:val="26"/>
                <w:szCs w:val="26"/>
              </w:rPr>
            </w:pPr>
            <w:r w:rsidRPr="00392A8C">
              <w:rPr>
                <w:sz w:val="26"/>
                <w:szCs w:val="26"/>
              </w:rPr>
              <w:t>4.</w:t>
            </w:r>
          </w:p>
        </w:tc>
        <w:tc>
          <w:tcPr>
            <w:tcW w:w="3827" w:type="dxa"/>
            <w:tcBorders>
              <w:top w:val="single" w:sz="4" w:space="0" w:color="auto"/>
              <w:left w:val="single" w:sz="4" w:space="0" w:color="auto"/>
              <w:bottom w:val="single" w:sz="4" w:space="0" w:color="auto"/>
              <w:right w:val="single" w:sz="4" w:space="0" w:color="auto"/>
            </w:tcBorders>
          </w:tcPr>
          <w:p w:rsidR="00392A8C" w:rsidRPr="00392A8C" w:rsidRDefault="00392A8C" w:rsidP="00392A8C">
            <w:pPr>
              <w:rPr>
                <w:sz w:val="26"/>
                <w:szCs w:val="26"/>
              </w:rPr>
            </w:pPr>
            <w:r w:rsidRPr="00392A8C">
              <w:rPr>
                <w:sz w:val="26"/>
                <w:szCs w:val="26"/>
              </w:rPr>
              <w:t>Проведение консультирования представителей юридических лиц, индивидуальных предпринимателей по вопросам осуществления муниципального контроля</w:t>
            </w:r>
          </w:p>
        </w:tc>
        <w:tc>
          <w:tcPr>
            <w:tcW w:w="2268" w:type="dxa"/>
            <w:tcBorders>
              <w:top w:val="single" w:sz="4" w:space="0" w:color="auto"/>
              <w:left w:val="single" w:sz="4" w:space="0" w:color="auto"/>
              <w:bottom w:val="single" w:sz="4" w:space="0" w:color="auto"/>
              <w:right w:val="single" w:sz="4" w:space="0" w:color="auto"/>
            </w:tcBorders>
          </w:tcPr>
          <w:p w:rsidR="00392A8C" w:rsidRPr="00392A8C" w:rsidRDefault="00392A8C" w:rsidP="00392A8C">
            <w:pPr>
              <w:rPr>
                <w:sz w:val="26"/>
                <w:szCs w:val="26"/>
              </w:rPr>
            </w:pPr>
            <w:r w:rsidRPr="00392A8C">
              <w:rPr>
                <w:sz w:val="26"/>
                <w:szCs w:val="26"/>
              </w:rPr>
              <w:t>по мере обращений</w:t>
            </w:r>
          </w:p>
        </w:tc>
        <w:tc>
          <w:tcPr>
            <w:tcW w:w="2835" w:type="dxa"/>
            <w:tcBorders>
              <w:top w:val="single" w:sz="4" w:space="0" w:color="auto"/>
              <w:left w:val="single" w:sz="4" w:space="0" w:color="auto"/>
              <w:bottom w:val="single" w:sz="4" w:space="0" w:color="auto"/>
              <w:right w:val="single" w:sz="4" w:space="0" w:color="auto"/>
            </w:tcBorders>
          </w:tcPr>
          <w:p w:rsidR="00392A8C" w:rsidRPr="00392A8C" w:rsidRDefault="00392A8C" w:rsidP="00392A8C">
            <w:pPr>
              <w:rPr>
                <w:sz w:val="26"/>
                <w:szCs w:val="26"/>
              </w:rPr>
            </w:pPr>
            <w:r w:rsidRPr="00392A8C">
              <w:rPr>
                <w:sz w:val="26"/>
                <w:szCs w:val="26"/>
              </w:rPr>
              <w:t>Органы (должностные лица), уполномоченные</w:t>
            </w:r>
          </w:p>
          <w:p w:rsidR="00392A8C" w:rsidRPr="00392A8C" w:rsidRDefault="00392A8C" w:rsidP="00392A8C">
            <w:pPr>
              <w:rPr>
                <w:sz w:val="26"/>
                <w:szCs w:val="26"/>
              </w:rPr>
            </w:pPr>
            <w:r w:rsidRPr="00392A8C">
              <w:rPr>
                <w:sz w:val="26"/>
                <w:szCs w:val="26"/>
              </w:rPr>
              <w:t>на осуществление муниципального контроля</w:t>
            </w:r>
          </w:p>
          <w:p w:rsidR="00392A8C" w:rsidRPr="00392A8C" w:rsidRDefault="00392A8C" w:rsidP="00392A8C">
            <w:pPr>
              <w:rPr>
                <w:sz w:val="26"/>
                <w:szCs w:val="26"/>
              </w:rPr>
            </w:pPr>
            <w:r w:rsidRPr="00392A8C">
              <w:rPr>
                <w:sz w:val="26"/>
                <w:szCs w:val="26"/>
              </w:rPr>
              <w:t xml:space="preserve">в соответствующей сфере деятельности, указанные в разделе </w:t>
            </w:r>
            <w:r w:rsidRPr="00392A8C">
              <w:rPr>
                <w:sz w:val="26"/>
                <w:szCs w:val="26"/>
                <w:lang w:val="en-US"/>
              </w:rPr>
              <w:t>I</w:t>
            </w:r>
            <w:r w:rsidRPr="00392A8C">
              <w:rPr>
                <w:sz w:val="26"/>
                <w:szCs w:val="26"/>
              </w:rPr>
              <w:t xml:space="preserve"> настоящей Программы</w:t>
            </w:r>
          </w:p>
        </w:tc>
      </w:tr>
      <w:tr w:rsidR="00392A8C" w:rsidRPr="00392A8C" w:rsidTr="00392A8C">
        <w:tc>
          <w:tcPr>
            <w:tcW w:w="710" w:type="dxa"/>
            <w:tcBorders>
              <w:top w:val="single" w:sz="4" w:space="0" w:color="auto"/>
              <w:left w:val="single" w:sz="4" w:space="0" w:color="auto"/>
              <w:bottom w:val="single" w:sz="4" w:space="0" w:color="auto"/>
              <w:right w:val="single" w:sz="4" w:space="0" w:color="auto"/>
            </w:tcBorders>
            <w:vAlign w:val="center"/>
          </w:tcPr>
          <w:p w:rsidR="00392A8C" w:rsidRPr="00392A8C" w:rsidRDefault="00392A8C" w:rsidP="00392A8C">
            <w:pPr>
              <w:rPr>
                <w:sz w:val="26"/>
                <w:szCs w:val="26"/>
              </w:rPr>
            </w:pPr>
            <w:r w:rsidRPr="00392A8C">
              <w:rPr>
                <w:sz w:val="26"/>
                <w:szCs w:val="26"/>
              </w:rPr>
              <w:t>5.</w:t>
            </w:r>
          </w:p>
        </w:tc>
        <w:tc>
          <w:tcPr>
            <w:tcW w:w="3827" w:type="dxa"/>
            <w:tcBorders>
              <w:top w:val="single" w:sz="4" w:space="0" w:color="auto"/>
              <w:left w:val="single" w:sz="4" w:space="0" w:color="auto"/>
              <w:bottom w:val="single" w:sz="4" w:space="0" w:color="auto"/>
              <w:right w:val="single" w:sz="4" w:space="0" w:color="auto"/>
            </w:tcBorders>
          </w:tcPr>
          <w:p w:rsidR="00392A8C" w:rsidRPr="00392A8C" w:rsidRDefault="00392A8C" w:rsidP="00392A8C">
            <w:pPr>
              <w:rPr>
                <w:sz w:val="26"/>
                <w:szCs w:val="26"/>
              </w:rPr>
            </w:pPr>
            <w:r w:rsidRPr="00392A8C">
              <w:rPr>
                <w:sz w:val="26"/>
                <w:szCs w:val="26"/>
              </w:rPr>
              <w:t>Обеспечение регулярного (не реже од</w:t>
            </w:r>
            <w:r w:rsidRPr="00392A8C">
              <w:rPr>
                <w:sz w:val="26"/>
                <w:szCs w:val="26"/>
              </w:rPr>
              <w:softHyphen/>
              <w:t xml:space="preserve">ного раза в год) обобщения практики осуществления в соответствующей сфере деятельности муниципального контроля и размещение на официальном сайте </w:t>
            </w:r>
            <w:r w:rsidRPr="00392A8C">
              <w:rPr>
                <w:sz w:val="26"/>
                <w:szCs w:val="26"/>
              </w:rPr>
              <w:lastRenderedPageBreak/>
              <w:t>Администрации Новичихинского  района в сети «Интернет»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w:t>
            </w:r>
            <w:r w:rsidRPr="00392A8C">
              <w:rPr>
                <w:sz w:val="26"/>
                <w:szCs w:val="26"/>
              </w:rPr>
              <w:softHyphen/>
              <w:t>рые должны приниматься юридическими лицами, индивидуальными предприни</w:t>
            </w:r>
            <w:r w:rsidRPr="00392A8C">
              <w:rPr>
                <w:sz w:val="26"/>
                <w:szCs w:val="26"/>
              </w:rPr>
              <w:softHyphen/>
              <w:t>мателями в целях недопущения таких нарушений</w:t>
            </w:r>
          </w:p>
        </w:tc>
        <w:tc>
          <w:tcPr>
            <w:tcW w:w="2268" w:type="dxa"/>
            <w:tcBorders>
              <w:top w:val="single" w:sz="4" w:space="0" w:color="auto"/>
              <w:left w:val="single" w:sz="4" w:space="0" w:color="auto"/>
              <w:bottom w:val="single" w:sz="4" w:space="0" w:color="auto"/>
              <w:right w:val="single" w:sz="4" w:space="0" w:color="auto"/>
            </w:tcBorders>
          </w:tcPr>
          <w:p w:rsidR="00392A8C" w:rsidRPr="00392A8C" w:rsidRDefault="00392A8C" w:rsidP="00392A8C">
            <w:pPr>
              <w:rPr>
                <w:sz w:val="26"/>
                <w:szCs w:val="26"/>
              </w:rPr>
            </w:pPr>
            <w:r w:rsidRPr="00392A8C">
              <w:rPr>
                <w:sz w:val="26"/>
                <w:szCs w:val="26"/>
              </w:rPr>
              <w:lastRenderedPageBreak/>
              <w:t>ежегодно</w:t>
            </w:r>
          </w:p>
          <w:p w:rsidR="00392A8C" w:rsidRPr="00392A8C" w:rsidRDefault="00392A8C" w:rsidP="00392A8C">
            <w:pPr>
              <w:rPr>
                <w:sz w:val="26"/>
                <w:szCs w:val="26"/>
              </w:rPr>
            </w:pPr>
            <w:r w:rsidRPr="00392A8C">
              <w:rPr>
                <w:sz w:val="26"/>
                <w:szCs w:val="26"/>
              </w:rPr>
              <w:t xml:space="preserve"> </w:t>
            </w:r>
          </w:p>
        </w:tc>
        <w:tc>
          <w:tcPr>
            <w:tcW w:w="2835" w:type="dxa"/>
            <w:tcBorders>
              <w:top w:val="single" w:sz="4" w:space="0" w:color="auto"/>
              <w:left w:val="single" w:sz="4" w:space="0" w:color="auto"/>
              <w:bottom w:val="single" w:sz="4" w:space="0" w:color="auto"/>
              <w:right w:val="single" w:sz="4" w:space="0" w:color="auto"/>
            </w:tcBorders>
          </w:tcPr>
          <w:p w:rsidR="00392A8C" w:rsidRPr="00392A8C" w:rsidRDefault="00392A8C" w:rsidP="00392A8C">
            <w:pPr>
              <w:rPr>
                <w:sz w:val="26"/>
                <w:szCs w:val="26"/>
              </w:rPr>
            </w:pPr>
            <w:r w:rsidRPr="00392A8C">
              <w:rPr>
                <w:sz w:val="26"/>
                <w:szCs w:val="26"/>
              </w:rPr>
              <w:t>Органы (должностные лица), уполномоченные</w:t>
            </w:r>
          </w:p>
          <w:p w:rsidR="00392A8C" w:rsidRPr="00392A8C" w:rsidRDefault="00392A8C" w:rsidP="00392A8C">
            <w:pPr>
              <w:rPr>
                <w:sz w:val="26"/>
                <w:szCs w:val="26"/>
              </w:rPr>
            </w:pPr>
            <w:r w:rsidRPr="00392A8C">
              <w:rPr>
                <w:sz w:val="26"/>
                <w:szCs w:val="26"/>
              </w:rPr>
              <w:t>на осуществление муниципального контроля</w:t>
            </w:r>
          </w:p>
          <w:p w:rsidR="00392A8C" w:rsidRPr="00392A8C" w:rsidRDefault="00392A8C" w:rsidP="00392A8C">
            <w:pPr>
              <w:rPr>
                <w:sz w:val="26"/>
                <w:szCs w:val="26"/>
              </w:rPr>
            </w:pPr>
            <w:r w:rsidRPr="00392A8C">
              <w:rPr>
                <w:sz w:val="26"/>
                <w:szCs w:val="26"/>
              </w:rPr>
              <w:t xml:space="preserve">в соответствующей сфере деятельности, </w:t>
            </w:r>
            <w:r w:rsidRPr="00392A8C">
              <w:rPr>
                <w:sz w:val="26"/>
                <w:szCs w:val="26"/>
              </w:rPr>
              <w:lastRenderedPageBreak/>
              <w:t xml:space="preserve">указанные в разделе </w:t>
            </w:r>
            <w:r w:rsidRPr="00392A8C">
              <w:rPr>
                <w:sz w:val="26"/>
                <w:szCs w:val="26"/>
                <w:lang w:val="en-US"/>
              </w:rPr>
              <w:t>I</w:t>
            </w:r>
            <w:r w:rsidRPr="00392A8C">
              <w:rPr>
                <w:sz w:val="26"/>
                <w:szCs w:val="26"/>
              </w:rPr>
              <w:t xml:space="preserve"> настоящей Программы</w:t>
            </w:r>
          </w:p>
        </w:tc>
      </w:tr>
      <w:tr w:rsidR="00392A8C" w:rsidRPr="00392A8C" w:rsidTr="00392A8C">
        <w:tc>
          <w:tcPr>
            <w:tcW w:w="710" w:type="dxa"/>
            <w:tcBorders>
              <w:top w:val="single" w:sz="4" w:space="0" w:color="auto"/>
              <w:left w:val="single" w:sz="4" w:space="0" w:color="auto"/>
              <w:bottom w:val="single" w:sz="4" w:space="0" w:color="auto"/>
              <w:right w:val="single" w:sz="4" w:space="0" w:color="auto"/>
            </w:tcBorders>
            <w:vAlign w:val="center"/>
          </w:tcPr>
          <w:p w:rsidR="00392A8C" w:rsidRPr="00392A8C" w:rsidRDefault="00392A8C" w:rsidP="00392A8C">
            <w:pPr>
              <w:rPr>
                <w:sz w:val="26"/>
                <w:szCs w:val="26"/>
              </w:rPr>
            </w:pPr>
            <w:r w:rsidRPr="00392A8C">
              <w:rPr>
                <w:sz w:val="26"/>
                <w:szCs w:val="26"/>
              </w:rPr>
              <w:lastRenderedPageBreak/>
              <w:t>6.</w:t>
            </w:r>
          </w:p>
        </w:tc>
        <w:tc>
          <w:tcPr>
            <w:tcW w:w="3827" w:type="dxa"/>
            <w:tcBorders>
              <w:top w:val="single" w:sz="4" w:space="0" w:color="auto"/>
              <w:left w:val="single" w:sz="4" w:space="0" w:color="auto"/>
              <w:bottom w:val="single" w:sz="4" w:space="0" w:color="auto"/>
              <w:right w:val="single" w:sz="4" w:space="0" w:color="auto"/>
            </w:tcBorders>
          </w:tcPr>
          <w:p w:rsidR="00392A8C" w:rsidRPr="00392A8C" w:rsidRDefault="00392A8C" w:rsidP="00392A8C">
            <w:pPr>
              <w:rPr>
                <w:sz w:val="26"/>
                <w:szCs w:val="26"/>
              </w:rPr>
            </w:pPr>
            <w:r w:rsidRPr="00392A8C">
              <w:rPr>
                <w:sz w:val="26"/>
                <w:szCs w:val="26"/>
              </w:rPr>
              <w:t>Выдача предостережений о недопусти</w:t>
            </w:r>
            <w:r w:rsidRPr="00392A8C">
              <w:rPr>
                <w:sz w:val="26"/>
                <w:szCs w:val="26"/>
              </w:rPr>
              <w:softHyphen/>
              <w:t>мости нарушения обязательных требова</w:t>
            </w:r>
            <w:r w:rsidRPr="00392A8C">
              <w:rPr>
                <w:sz w:val="26"/>
                <w:szCs w:val="26"/>
              </w:rPr>
              <w:softHyphen/>
              <w:t>ний в соответствии с частями 5 - 7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(если иной порядок не установлен федеральным за</w:t>
            </w:r>
            <w:r w:rsidRPr="00392A8C">
              <w:rPr>
                <w:sz w:val="26"/>
                <w:szCs w:val="26"/>
              </w:rPr>
              <w:softHyphen/>
              <w:t>коном)</w:t>
            </w:r>
          </w:p>
        </w:tc>
        <w:tc>
          <w:tcPr>
            <w:tcW w:w="2268" w:type="dxa"/>
            <w:tcBorders>
              <w:top w:val="single" w:sz="4" w:space="0" w:color="auto"/>
              <w:left w:val="single" w:sz="4" w:space="0" w:color="auto"/>
              <w:bottom w:val="single" w:sz="4" w:space="0" w:color="auto"/>
              <w:right w:val="single" w:sz="4" w:space="0" w:color="auto"/>
            </w:tcBorders>
          </w:tcPr>
          <w:p w:rsidR="00392A8C" w:rsidRPr="00392A8C" w:rsidRDefault="00392A8C" w:rsidP="00392A8C">
            <w:pPr>
              <w:rPr>
                <w:sz w:val="26"/>
                <w:szCs w:val="26"/>
              </w:rPr>
            </w:pPr>
            <w:r w:rsidRPr="00392A8C">
              <w:rPr>
                <w:sz w:val="26"/>
                <w:szCs w:val="26"/>
              </w:rPr>
              <w:t>в течение года</w:t>
            </w:r>
          </w:p>
        </w:tc>
        <w:tc>
          <w:tcPr>
            <w:tcW w:w="2835" w:type="dxa"/>
            <w:tcBorders>
              <w:top w:val="single" w:sz="4" w:space="0" w:color="auto"/>
              <w:left w:val="single" w:sz="4" w:space="0" w:color="auto"/>
              <w:bottom w:val="single" w:sz="4" w:space="0" w:color="auto"/>
              <w:right w:val="single" w:sz="4" w:space="0" w:color="auto"/>
            </w:tcBorders>
          </w:tcPr>
          <w:p w:rsidR="00392A8C" w:rsidRPr="00392A8C" w:rsidRDefault="00392A8C" w:rsidP="00392A8C">
            <w:pPr>
              <w:rPr>
                <w:sz w:val="26"/>
                <w:szCs w:val="26"/>
              </w:rPr>
            </w:pPr>
            <w:r w:rsidRPr="00392A8C">
              <w:rPr>
                <w:sz w:val="26"/>
                <w:szCs w:val="26"/>
              </w:rPr>
              <w:t>Органы (должностные лица), уполномоченные</w:t>
            </w:r>
          </w:p>
          <w:p w:rsidR="00392A8C" w:rsidRPr="00392A8C" w:rsidRDefault="00392A8C" w:rsidP="00392A8C">
            <w:pPr>
              <w:rPr>
                <w:sz w:val="26"/>
                <w:szCs w:val="26"/>
              </w:rPr>
            </w:pPr>
            <w:r w:rsidRPr="00392A8C">
              <w:rPr>
                <w:sz w:val="26"/>
                <w:szCs w:val="26"/>
              </w:rPr>
              <w:t>на осуществление муниципального контроля</w:t>
            </w:r>
          </w:p>
          <w:p w:rsidR="00392A8C" w:rsidRPr="00392A8C" w:rsidRDefault="00392A8C" w:rsidP="00392A8C">
            <w:pPr>
              <w:rPr>
                <w:sz w:val="26"/>
                <w:szCs w:val="26"/>
              </w:rPr>
            </w:pPr>
            <w:r w:rsidRPr="00392A8C">
              <w:rPr>
                <w:sz w:val="26"/>
                <w:szCs w:val="26"/>
              </w:rPr>
              <w:t xml:space="preserve">в соответствующей сфере деятельности, указанные в разделе </w:t>
            </w:r>
            <w:r w:rsidRPr="00392A8C">
              <w:rPr>
                <w:sz w:val="26"/>
                <w:szCs w:val="26"/>
                <w:lang w:val="en-US"/>
              </w:rPr>
              <w:t>I</w:t>
            </w:r>
            <w:r w:rsidRPr="00392A8C">
              <w:rPr>
                <w:sz w:val="26"/>
                <w:szCs w:val="26"/>
              </w:rPr>
              <w:t xml:space="preserve"> настоящей Программы</w:t>
            </w:r>
          </w:p>
        </w:tc>
      </w:tr>
    </w:tbl>
    <w:p w:rsidR="00392A8C" w:rsidRDefault="00392A8C" w:rsidP="00392A8C">
      <w:pPr>
        <w:shd w:val="clear" w:color="auto" w:fill="FFFFFF"/>
        <w:spacing w:after="100" w:afterAutospacing="1" w:line="285" w:lineRule="atLeast"/>
        <w:jc w:val="center"/>
        <w:rPr>
          <w:color w:val="212121"/>
          <w:sz w:val="28"/>
          <w:szCs w:val="28"/>
        </w:rPr>
      </w:pPr>
    </w:p>
    <w:p w:rsidR="00392A8C" w:rsidRPr="00A37C9C" w:rsidRDefault="00392A8C" w:rsidP="00392A8C">
      <w:pPr>
        <w:shd w:val="clear" w:color="auto" w:fill="FFFFFF"/>
        <w:spacing w:after="100" w:afterAutospacing="1" w:line="285" w:lineRule="atLeast"/>
        <w:jc w:val="center"/>
        <w:rPr>
          <w:color w:val="212121"/>
          <w:sz w:val="28"/>
          <w:szCs w:val="28"/>
        </w:rPr>
      </w:pPr>
      <w:r w:rsidRPr="00A37C9C">
        <w:rPr>
          <w:color w:val="212121"/>
          <w:sz w:val="28"/>
          <w:szCs w:val="28"/>
        </w:rPr>
        <w:t>Раздел IV. Целевые показатели Программы и их значения по годам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56"/>
        <w:gridCol w:w="1132"/>
        <w:gridCol w:w="1070"/>
        <w:gridCol w:w="1070"/>
      </w:tblGrid>
      <w:tr w:rsidR="00392A8C" w:rsidRPr="00812D02" w:rsidTr="00392A8C">
        <w:trPr>
          <w:trHeight w:val="323"/>
        </w:trPr>
        <w:tc>
          <w:tcPr>
            <w:tcW w:w="6157" w:type="dxa"/>
            <w:vMerge w:val="restart"/>
          </w:tcPr>
          <w:p w:rsidR="00392A8C" w:rsidRPr="00812D02" w:rsidRDefault="00392A8C" w:rsidP="00392A8C">
            <w:pPr>
              <w:spacing w:after="100" w:afterAutospacing="1" w:line="285" w:lineRule="atLeast"/>
              <w:jc w:val="center"/>
              <w:rPr>
                <w:color w:val="212121"/>
                <w:sz w:val="28"/>
                <w:szCs w:val="28"/>
              </w:rPr>
            </w:pPr>
            <w:r w:rsidRPr="00812D02">
              <w:rPr>
                <w:color w:val="212121"/>
                <w:sz w:val="28"/>
                <w:szCs w:val="28"/>
              </w:rPr>
              <w:t>Показатель</w:t>
            </w:r>
          </w:p>
        </w:tc>
        <w:tc>
          <w:tcPr>
            <w:tcW w:w="3413" w:type="dxa"/>
            <w:gridSpan w:val="3"/>
          </w:tcPr>
          <w:p w:rsidR="00392A8C" w:rsidRPr="00812D02" w:rsidRDefault="00392A8C" w:rsidP="00392A8C">
            <w:pPr>
              <w:spacing w:after="100" w:afterAutospacing="1" w:line="285" w:lineRule="atLeast"/>
              <w:jc w:val="center"/>
              <w:rPr>
                <w:color w:val="212121"/>
                <w:sz w:val="28"/>
                <w:szCs w:val="28"/>
              </w:rPr>
            </w:pPr>
            <w:r w:rsidRPr="00812D02">
              <w:rPr>
                <w:color w:val="212121"/>
                <w:sz w:val="28"/>
                <w:szCs w:val="28"/>
              </w:rPr>
              <w:t>Период, год</w:t>
            </w:r>
          </w:p>
        </w:tc>
      </w:tr>
      <w:tr w:rsidR="00392A8C" w:rsidRPr="00812D02" w:rsidTr="00392A8C">
        <w:trPr>
          <w:trHeight w:val="322"/>
        </w:trPr>
        <w:tc>
          <w:tcPr>
            <w:tcW w:w="6157" w:type="dxa"/>
            <w:vMerge/>
          </w:tcPr>
          <w:p w:rsidR="00392A8C" w:rsidRPr="00812D02" w:rsidRDefault="00392A8C" w:rsidP="00392A8C">
            <w:pPr>
              <w:spacing w:after="100" w:afterAutospacing="1" w:line="285" w:lineRule="atLeast"/>
              <w:jc w:val="center"/>
              <w:rPr>
                <w:color w:val="212121"/>
                <w:sz w:val="28"/>
                <w:szCs w:val="28"/>
              </w:rPr>
            </w:pPr>
          </w:p>
        </w:tc>
        <w:tc>
          <w:tcPr>
            <w:tcW w:w="1185" w:type="dxa"/>
          </w:tcPr>
          <w:p w:rsidR="00392A8C" w:rsidRPr="00812D02" w:rsidRDefault="00392A8C" w:rsidP="00392A8C">
            <w:pPr>
              <w:spacing w:after="100" w:afterAutospacing="1" w:line="285" w:lineRule="atLeast"/>
              <w:jc w:val="center"/>
              <w:rPr>
                <w:color w:val="212121"/>
                <w:sz w:val="28"/>
                <w:szCs w:val="28"/>
              </w:rPr>
            </w:pPr>
            <w:r w:rsidRPr="00812D02">
              <w:rPr>
                <w:color w:val="212121"/>
                <w:sz w:val="28"/>
                <w:szCs w:val="28"/>
              </w:rPr>
              <w:t>20</w:t>
            </w:r>
            <w:r>
              <w:rPr>
                <w:color w:val="212121"/>
                <w:sz w:val="28"/>
                <w:szCs w:val="28"/>
              </w:rPr>
              <w:t>23</w:t>
            </w:r>
          </w:p>
        </w:tc>
        <w:tc>
          <w:tcPr>
            <w:tcW w:w="1114" w:type="dxa"/>
          </w:tcPr>
          <w:p w:rsidR="00392A8C" w:rsidRPr="00812D02" w:rsidRDefault="00392A8C" w:rsidP="00392A8C">
            <w:pPr>
              <w:spacing w:after="100" w:afterAutospacing="1" w:line="285" w:lineRule="atLeast"/>
              <w:jc w:val="center"/>
              <w:rPr>
                <w:color w:val="212121"/>
                <w:sz w:val="28"/>
                <w:szCs w:val="28"/>
              </w:rPr>
            </w:pPr>
            <w:r w:rsidRPr="00812D02">
              <w:rPr>
                <w:color w:val="212121"/>
                <w:sz w:val="28"/>
                <w:szCs w:val="28"/>
              </w:rPr>
              <w:t>202</w:t>
            </w:r>
            <w:r>
              <w:rPr>
                <w:color w:val="212121"/>
                <w:sz w:val="28"/>
                <w:szCs w:val="28"/>
              </w:rPr>
              <w:t>4</w:t>
            </w:r>
          </w:p>
        </w:tc>
        <w:tc>
          <w:tcPr>
            <w:tcW w:w="1114" w:type="dxa"/>
          </w:tcPr>
          <w:p w:rsidR="00392A8C" w:rsidRPr="00812D02" w:rsidRDefault="00392A8C" w:rsidP="00392A8C">
            <w:pPr>
              <w:spacing w:after="100" w:afterAutospacing="1" w:line="285" w:lineRule="atLeast"/>
              <w:jc w:val="center"/>
              <w:rPr>
                <w:color w:val="212121"/>
                <w:sz w:val="28"/>
                <w:szCs w:val="28"/>
              </w:rPr>
            </w:pPr>
            <w:r w:rsidRPr="00812D02">
              <w:rPr>
                <w:color w:val="212121"/>
                <w:sz w:val="28"/>
                <w:szCs w:val="28"/>
              </w:rPr>
              <w:t>20</w:t>
            </w:r>
            <w:r>
              <w:rPr>
                <w:color w:val="212121"/>
                <w:sz w:val="28"/>
                <w:szCs w:val="28"/>
              </w:rPr>
              <w:t>25</w:t>
            </w:r>
          </w:p>
        </w:tc>
      </w:tr>
      <w:tr w:rsidR="00392A8C" w:rsidRPr="00812D02" w:rsidTr="00392A8C">
        <w:trPr>
          <w:trHeight w:val="1424"/>
        </w:trPr>
        <w:tc>
          <w:tcPr>
            <w:tcW w:w="6157" w:type="dxa"/>
          </w:tcPr>
          <w:p w:rsidR="00392A8C" w:rsidRPr="00812D02" w:rsidRDefault="00392A8C" w:rsidP="00392A8C">
            <w:pPr>
              <w:spacing w:after="100" w:afterAutospacing="1" w:line="285" w:lineRule="atLeast"/>
              <w:rPr>
                <w:color w:val="212121"/>
                <w:sz w:val="28"/>
                <w:szCs w:val="28"/>
              </w:rPr>
            </w:pPr>
            <w:r w:rsidRPr="00812D02">
              <w:rPr>
                <w:color w:val="212121"/>
                <w:sz w:val="28"/>
                <w:szCs w:val="28"/>
              </w:rPr>
              <w:t>Увеличение количества профилактических мероприятий в контрольной деятельности Администрации Новичихинского района</w:t>
            </w:r>
          </w:p>
        </w:tc>
        <w:tc>
          <w:tcPr>
            <w:tcW w:w="1185" w:type="dxa"/>
          </w:tcPr>
          <w:p w:rsidR="00392A8C" w:rsidRPr="00812D02" w:rsidRDefault="00392A8C" w:rsidP="00392A8C">
            <w:pPr>
              <w:spacing w:after="100" w:afterAutospacing="1" w:line="285" w:lineRule="atLeast"/>
              <w:jc w:val="center"/>
              <w:rPr>
                <w:color w:val="212121"/>
                <w:sz w:val="28"/>
                <w:szCs w:val="28"/>
              </w:rPr>
            </w:pPr>
            <w:r w:rsidRPr="00812D02">
              <w:rPr>
                <w:color w:val="212121"/>
                <w:sz w:val="28"/>
                <w:szCs w:val="28"/>
              </w:rPr>
              <w:t>2</w:t>
            </w:r>
          </w:p>
        </w:tc>
        <w:tc>
          <w:tcPr>
            <w:tcW w:w="1114" w:type="dxa"/>
          </w:tcPr>
          <w:p w:rsidR="00392A8C" w:rsidRPr="00812D02" w:rsidRDefault="00392A8C" w:rsidP="00392A8C">
            <w:pPr>
              <w:spacing w:after="100" w:afterAutospacing="1" w:line="285" w:lineRule="atLeast"/>
              <w:jc w:val="center"/>
              <w:rPr>
                <w:color w:val="212121"/>
                <w:sz w:val="28"/>
                <w:szCs w:val="28"/>
              </w:rPr>
            </w:pPr>
            <w:r w:rsidRPr="00812D02">
              <w:rPr>
                <w:color w:val="212121"/>
                <w:sz w:val="28"/>
                <w:szCs w:val="28"/>
              </w:rPr>
              <w:t>3</w:t>
            </w:r>
          </w:p>
        </w:tc>
        <w:tc>
          <w:tcPr>
            <w:tcW w:w="1114" w:type="dxa"/>
          </w:tcPr>
          <w:p w:rsidR="00392A8C" w:rsidRPr="00812D02" w:rsidRDefault="00392A8C" w:rsidP="00392A8C">
            <w:pPr>
              <w:spacing w:after="100" w:afterAutospacing="1" w:line="285" w:lineRule="atLeast"/>
              <w:jc w:val="center"/>
              <w:rPr>
                <w:color w:val="212121"/>
                <w:sz w:val="28"/>
                <w:szCs w:val="28"/>
              </w:rPr>
            </w:pPr>
            <w:r w:rsidRPr="00812D02">
              <w:rPr>
                <w:color w:val="212121"/>
                <w:sz w:val="28"/>
                <w:szCs w:val="28"/>
              </w:rPr>
              <w:t>4</w:t>
            </w:r>
          </w:p>
        </w:tc>
      </w:tr>
      <w:tr w:rsidR="00392A8C" w:rsidRPr="00812D02" w:rsidTr="00392A8C">
        <w:tc>
          <w:tcPr>
            <w:tcW w:w="6157" w:type="dxa"/>
          </w:tcPr>
          <w:tbl>
            <w:tblPr>
              <w:tblW w:w="0" w:type="auto"/>
              <w:shd w:val="clear" w:color="auto" w:fill="FFFFFF"/>
              <w:tblCellMar>
                <w:left w:w="0" w:type="dxa"/>
                <w:right w:w="0" w:type="dxa"/>
              </w:tblCellMar>
              <w:tblLook w:val="04A0"/>
            </w:tblPr>
            <w:tblGrid>
              <w:gridCol w:w="5520"/>
              <w:gridCol w:w="140"/>
              <w:gridCol w:w="140"/>
              <w:gridCol w:w="140"/>
            </w:tblGrid>
            <w:tr w:rsidR="00392A8C" w:rsidRPr="00A37C9C" w:rsidTr="00392A8C">
              <w:tc>
                <w:tcPr>
                  <w:tcW w:w="0" w:type="auto"/>
                  <w:shd w:val="clear" w:color="auto" w:fill="FFFFFF"/>
                  <w:vAlign w:val="center"/>
                  <w:hideMark/>
                </w:tcPr>
                <w:p w:rsidR="00392A8C" w:rsidRPr="00A37C9C" w:rsidRDefault="00392A8C" w:rsidP="00392A8C">
                  <w:pPr>
                    <w:spacing w:after="100" w:afterAutospacing="1" w:line="285" w:lineRule="atLeast"/>
                    <w:rPr>
                      <w:color w:val="212121"/>
                      <w:sz w:val="28"/>
                      <w:szCs w:val="28"/>
                    </w:rPr>
                  </w:pPr>
                  <w:r w:rsidRPr="00A37C9C">
                    <w:rPr>
                      <w:color w:val="212121"/>
                      <w:sz w:val="28"/>
                      <w:szCs w:val="28"/>
                    </w:rPr>
                    <w:t>Увеличение доли мероприятий по информированию населения о требованиях в сфере муниципального контроля</w:t>
                  </w:r>
                </w:p>
              </w:tc>
              <w:tc>
                <w:tcPr>
                  <w:tcW w:w="0" w:type="auto"/>
                  <w:shd w:val="clear" w:color="auto" w:fill="FFFFFF"/>
                  <w:vAlign w:val="center"/>
                  <w:hideMark/>
                </w:tcPr>
                <w:p w:rsidR="00392A8C" w:rsidRPr="00A37C9C" w:rsidRDefault="00392A8C" w:rsidP="00392A8C">
                  <w:pPr>
                    <w:spacing w:after="100" w:afterAutospacing="1" w:line="285" w:lineRule="atLeast"/>
                    <w:rPr>
                      <w:color w:val="212121"/>
                      <w:sz w:val="28"/>
                      <w:szCs w:val="28"/>
                    </w:rPr>
                  </w:pPr>
                  <w:r w:rsidRPr="00A37C9C">
                    <w:rPr>
                      <w:color w:val="212121"/>
                      <w:sz w:val="28"/>
                      <w:szCs w:val="28"/>
                    </w:rPr>
                    <w:t>1</w:t>
                  </w:r>
                </w:p>
              </w:tc>
              <w:tc>
                <w:tcPr>
                  <w:tcW w:w="0" w:type="auto"/>
                  <w:shd w:val="clear" w:color="auto" w:fill="FFFFFF"/>
                  <w:vAlign w:val="center"/>
                  <w:hideMark/>
                </w:tcPr>
                <w:p w:rsidR="00392A8C" w:rsidRPr="00A37C9C" w:rsidRDefault="00392A8C" w:rsidP="00392A8C">
                  <w:pPr>
                    <w:spacing w:after="100" w:afterAutospacing="1" w:line="285" w:lineRule="atLeast"/>
                    <w:rPr>
                      <w:color w:val="212121"/>
                      <w:sz w:val="28"/>
                      <w:szCs w:val="28"/>
                    </w:rPr>
                  </w:pPr>
                  <w:r w:rsidRPr="00A37C9C">
                    <w:rPr>
                      <w:color w:val="212121"/>
                      <w:sz w:val="28"/>
                      <w:szCs w:val="28"/>
                    </w:rPr>
                    <w:t>2</w:t>
                  </w:r>
                </w:p>
              </w:tc>
              <w:tc>
                <w:tcPr>
                  <w:tcW w:w="0" w:type="auto"/>
                  <w:shd w:val="clear" w:color="auto" w:fill="FFFFFF"/>
                  <w:vAlign w:val="center"/>
                  <w:hideMark/>
                </w:tcPr>
                <w:p w:rsidR="00392A8C" w:rsidRPr="00A37C9C" w:rsidRDefault="00392A8C" w:rsidP="00392A8C">
                  <w:pPr>
                    <w:spacing w:after="100" w:afterAutospacing="1" w:line="285" w:lineRule="atLeast"/>
                    <w:rPr>
                      <w:color w:val="212121"/>
                      <w:sz w:val="28"/>
                      <w:szCs w:val="28"/>
                    </w:rPr>
                  </w:pPr>
                  <w:r w:rsidRPr="00A37C9C">
                    <w:rPr>
                      <w:color w:val="212121"/>
                      <w:sz w:val="28"/>
                      <w:szCs w:val="28"/>
                    </w:rPr>
                    <w:t>3</w:t>
                  </w:r>
                </w:p>
              </w:tc>
            </w:tr>
          </w:tbl>
          <w:p w:rsidR="00392A8C" w:rsidRPr="00812D02" w:rsidRDefault="00392A8C" w:rsidP="00392A8C"/>
          <w:p w:rsidR="00392A8C" w:rsidRPr="00812D02" w:rsidRDefault="00392A8C" w:rsidP="00392A8C">
            <w:pPr>
              <w:tabs>
                <w:tab w:val="left" w:pos="1128"/>
              </w:tabs>
              <w:ind w:left="5940"/>
              <w:rPr>
                <w:sz w:val="28"/>
                <w:szCs w:val="28"/>
              </w:rPr>
            </w:pPr>
          </w:p>
          <w:p w:rsidR="00392A8C" w:rsidRPr="00812D02" w:rsidRDefault="00392A8C" w:rsidP="00392A8C">
            <w:pPr>
              <w:spacing w:after="100" w:afterAutospacing="1" w:line="285" w:lineRule="atLeast"/>
              <w:rPr>
                <w:color w:val="212121"/>
                <w:sz w:val="28"/>
                <w:szCs w:val="28"/>
              </w:rPr>
            </w:pPr>
          </w:p>
        </w:tc>
        <w:tc>
          <w:tcPr>
            <w:tcW w:w="1185" w:type="dxa"/>
          </w:tcPr>
          <w:p w:rsidR="00392A8C" w:rsidRPr="00812D02" w:rsidRDefault="00392A8C" w:rsidP="00392A8C">
            <w:pPr>
              <w:spacing w:after="100" w:afterAutospacing="1" w:line="285" w:lineRule="atLeast"/>
              <w:jc w:val="center"/>
              <w:rPr>
                <w:color w:val="212121"/>
                <w:sz w:val="28"/>
                <w:szCs w:val="28"/>
              </w:rPr>
            </w:pPr>
            <w:r w:rsidRPr="00812D02">
              <w:rPr>
                <w:color w:val="212121"/>
                <w:sz w:val="28"/>
                <w:szCs w:val="28"/>
              </w:rPr>
              <w:t>1</w:t>
            </w:r>
          </w:p>
        </w:tc>
        <w:tc>
          <w:tcPr>
            <w:tcW w:w="1114" w:type="dxa"/>
          </w:tcPr>
          <w:p w:rsidR="00392A8C" w:rsidRPr="00812D02" w:rsidRDefault="00392A8C" w:rsidP="00392A8C">
            <w:pPr>
              <w:spacing w:after="100" w:afterAutospacing="1" w:line="285" w:lineRule="atLeast"/>
              <w:jc w:val="center"/>
              <w:rPr>
                <w:color w:val="212121"/>
                <w:sz w:val="28"/>
                <w:szCs w:val="28"/>
              </w:rPr>
            </w:pPr>
            <w:r w:rsidRPr="00812D02">
              <w:rPr>
                <w:color w:val="212121"/>
                <w:sz w:val="28"/>
                <w:szCs w:val="28"/>
              </w:rPr>
              <w:t>2</w:t>
            </w:r>
          </w:p>
        </w:tc>
        <w:tc>
          <w:tcPr>
            <w:tcW w:w="1114" w:type="dxa"/>
          </w:tcPr>
          <w:p w:rsidR="00392A8C" w:rsidRPr="00812D02" w:rsidRDefault="00392A8C" w:rsidP="00392A8C">
            <w:pPr>
              <w:spacing w:after="100" w:afterAutospacing="1" w:line="285" w:lineRule="atLeast"/>
              <w:jc w:val="center"/>
              <w:rPr>
                <w:color w:val="212121"/>
                <w:sz w:val="28"/>
                <w:szCs w:val="28"/>
              </w:rPr>
            </w:pPr>
            <w:r w:rsidRPr="00812D02">
              <w:rPr>
                <w:color w:val="212121"/>
                <w:sz w:val="28"/>
                <w:szCs w:val="28"/>
              </w:rPr>
              <w:t>3</w:t>
            </w:r>
          </w:p>
        </w:tc>
      </w:tr>
    </w:tbl>
    <w:p w:rsidR="00392A8C" w:rsidRDefault="00392A8C" w:rsidP="00392A8C">
      <w:pPr>
        <w:tabs>
          <w:tab w:val="left" w:pos="1128"/>
        </w:tabs>
        <w:ind w:left="5940"/>
        <w:rPr>
          <w:sz w:val="28"/>
          <w:szCs w:val="28"/>
        </w:rPr>
      </w:pPr>
    </w:p>
    <w:p w:rsidR="00392A8C" w:rsidRDefault="00392A8C" w:rsidP="00392A8C">
      <w:pPr>
        <w:jc w:val="center"/>
        <w:rPr>
          <w:b/>
          <w:iCs/>
        </w:rPr>
      </w:pPr>
      <w:r>
        <w:rPr>
          <w:b/>
          <w:iCs/>
        </w:rPr>
        <w:lastRenderedPageBreak/>
        <w:t>РОССИЙСКАЯ   ФЕДЕРАЦИЯ</w:t>
      </w:r>
    </w:p>
    <w:p w:rsidR="00392A8C" w:rsidRDefault="00392A8C" w:rsidP="00392A8C">
      <w:pPr>
        <w:pStyle w:val="20"/>
        <w:rPr>
          <w:b/>
          <w:iCs/>
        </w:rPr>
      </w:pPr>
      <w:r>
        <w:rPr>
          <w:b/>
          <w:iCs/>
        </w:rPr>
        <w:t>АДМИНИСТРАЦИЯ  НОВИЧИХИНСКОГО  РАЙОНА</w:t>
      </w:r>
    </w:p>
    <w:p w:rsidR="00392A8C" w:rsidRDefault="00392A8C" w:rsidP="00392A8C">
      <w:pPr>
        <w:jc w:val="center"/>
        <w:rPr>
          <w:b/>
          <w:iCs/>
        </w:rPr>
      </w:pPr>
      <w:r>
        <w:rPr>
          <w:b/>
          <w:iCs/>
        </w:rPr>
        <w:t>АЛТАЙСКОГО  КРАЯ</w:t>
      </w:r>
    </w:p>
    <w:p w:rsidR="00392A8C" w:rsidRDefault="00392A8C" w:rsidP="00392A8C">
      <w:pPr>
        <w:pStyle w:val="1"/>
        <w:jc w:val="center"/>
        <w:rPr>
          <w:b/>
          <w:bCs w:val="0"/>
          <w:sz w:val="36"/>
        </w:rPr>
      </w:pPr>
    </w:p>
    <w:p w:rsidR="00392A8C" w:rsidRDefault="00392A8C" w:rsidP="00392A8C">
      <w:pPr>
        <w:pStyle w:val="1"/>
        <w:jc w:val="center"/>
        <w:rPr>
          <w:b/>
          <w:bCs w:val="0"/>
          <w:sz w:val="36"/>
        </w:rPr>
      </w:pPr>
      <w:r>
        <w:rPr>
          <w:b/>
          <w:bCs w:val="0"/>
          <w:sz w:val="36"/>
        </w:rPr>
        <w:t>ПОСТАНОВЛЕНИЕ</w:t>
      </w:r>
    </w:p>
    <w:p w:rsidR="00392A8C" w:rsidRDefault="00392A8C" w:rsidP="00392A8C"/>
    <w:p w:rsidR="00392A8C" w:rsidRDefault="00392A8C" w:rsidP="00392A8C">
      <w:pPr>
        <w:rPr>
          <w:b/>
          <w:bCs/>
          <w:sz w:val="28"/>
        </w:rPr>
      </w:pPr>
      <w:r>
        <w:rPr>
          <w:b/>
          <w:bCs/>
          <w:sz w:val="28"/>
        </w:rPr>
        <w:t>08.12.2022   № 426</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92A8C" w:rsidRDefault="00392A8C" w:rsidP="00392A8C">
      <w:pPr>
        <w:rPr>
          <w:sz w:val="28"/>
        </w:rPr>
      </w:pPr>
    </w:p>
    <w:p w:rsidR="00392A8C" w:rsidRDefault="00392A8C" w:rsidP="00392A8C">
      <w:pPr>
        <w:rPr>
          <w:sz w:val="28"/>
        </w:rPr>
      </w:pPr>
    </w:p>
    <w:p w:rsidR="00392A8C" w:rsidRDefault="00392A8C" w:rsidP="00392A8C">
      <w:pPr>
        <w:jc w:val="both"/>
        <w:rPr>
          <w:sz w:val="28"/>
        </w:rPr>
      </w:pPr>
      <w:r w:rsidRPr="001C2665">
        <w:rPr>
          <w:sz w:val="28"/>
        </w:rPr>
        <w:t>О передаче имущества</w:t>
      </w:r>
    </w:p>
    <w:p w:rsidR="00392A8C" w:rsidRDefault="00392A8C" w:rsidP="00392A8C">
      <w:pPr>
        <w:rPr>
          <w:sz w:val="28"/>
          <w:szCs w:val="28"/>
        </w:rPr>
      </w:pPr>
      <w:r>
        <w:rPr>
          <w:sz w:val="28"/>
          <w:szCs w:val="28"/>
        </w:rPr>
        <w:t xml:space="preserve">     </w:t>
      </w:r>
    </w:p>
    <w:p w:rsidR="00392A8C" w:rsidRDefault="00392A8C" w:rsidP="00392A8C">
      <w:pPr>
        <w:rPr>
          <w:sz w:val="28"/>
          <w:szCs w:val="28"/>
        </w:rPr>
      </w:pPr>
    </w:p>
    <w:p w:rsidR="00392A8C" w:rsidRDefault="00392A8C" w:rsidP="00392A8C">
      <w:pPr>
        <w:pStyle w:val="aff"/>
        <w:ind w:firstLine="900"/>
        <w:jc w:val="both"/>
        <w:rPr>
          <w:rFonts w:ascii="Times New Roman" w:hAnsi="Times New Roman"/>
          <w:sz w:val="28"/>
          <w:szCs w:val="28"/>
        </w:rPr>
      </w:pPr>
      <w:r>
        <w:rPr>
          <w:rFonts w:ascii="Times New Roman" w:hAnsi="Times New Roman"/>
          <w:sz w:val="28"/>
          <w:szCs w:val="28"/>
        </w:rPr>
        <w:t>В соответствии 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  ПОСТАНОВЛЯЮ:</w:t>
      </w:r>
    </w:p>
    <w:p w:rsidR="00392A8C" w:rsidRPr="00AA30B0" w:rsidRDefault="00392A8C" w:rsidP="00392A8C">
      <w:pPr>
        <w:ind w:firstLine="900"/>
        <w:jc w:val="both"/>
        <w:rPr>
          <w:color w:val="FF0000"/>
          <w:sz w:val="28"/>
          <w:szCs w:val="28"/>
        </w:rPr>
      </w:pPr>
      <w:r>
        <w:rPr>
          <w:sz w:val="28"/>
          <w:szCs w:val="28"/>
        </w:rPr>
        <w:t xml:space="preserve">1. Изъять из оперативного управления Администрации Новичихинского района в казну МО Новичихинский район котлы водогрейные КВр 1,25 в количестве 2 шт. </w:t>
      </w:r>
    </w:p>
    <w:p w:rsidR="00392A8C" w:rsidRPr="00AA30B0" w:rsidRDefault="00392A8C" w:rsidP="00392A8C">
      <w:pPr>
        <w:ind w:firstLine="900"/>
        <w:jc w:val="both"/>
        <w:rPr>
          <w:color w:val="FF0000"/>
          <w:sz w:val="28"/>
          <w:szCs w:val="28"/>
        </w:rPr>
      </w:pPr>
      <w:r>
        <w:rPr>
          <w:sz w:val="28"/>
          <w:szCs w:val="28"/>
        </w:rPr>
        <w:t>2. Комитету по экономике и управлению муниципальным имуществом Администрации Новичихинского района п</w:t>
      </w:r>
      <w:r w:rsidRPr="00574A4F">
        <w:rPr>
          <w:sz w:val="28"/>
          <w:szCs w:val="28"/>
        </w:rPr>
        <w:t xml:space="preserve">ередать </w:t>
      </w:r>
      <w:r>
        <w:rPr>
          <w:sz w:val="28"/>
          <w:szCs w:val="28"/>
        </w:rPr>
        <w:t xml:space="preserve">в хозяйственное ведение </w:t>
      </w:r>
      <w:r w:rsidRPr="00610415">
        <w:rPr>
          <w:sz w:val="28"/>
          <w:szCs w:val="28"/>
        </w:rPr>
        <w:t>МУП «Теплосервис»</w:t>
      </w:r>
      <w:r w:rsidRPr="00E52E4A">
        <w:rPr>
          <w:sz w:val="28"/>
          <w:szCs w:val="28"/>
        </w:rPr>
        <w:t xml:space="preserve"> </w:t>
      </w:r>
      <w:r>
        <w:rPr>
          <w:sz w:val="28"/>
          <w:szCs w:val="28"/>
        </w:rPr>
        <w:t xml:space="preserve">котлы водогрейные КВр 1,25 в количестве 2 шт. </w:t>
      </w:r>
    </w:p>
    <w:p w:rsidR="00392A8C" w:rsidRDefault="00392A8C" w:rsidP="00392A8C">
      <w:pPr>
        <w:rPr>
          <w:sz w:val="28"/>
        </w:rPr>
      </w:pPr>
    </w:p>
    <w:p w:rsidR="00392A8C" w:rsidRDefault="00392A8C" w:rsidP="00392A8C">
      <w:pPr>
        <w:rPr>
          <w:sz w:val="28"/>
        </w:rPr>
      </w:pPr>
    </w:p>
    <w:tbl>
      <w:tblPr>
        <w:tblW w:w="9378" w:type="dxa"/>
        <w:tblLayout w:type="fixed"/>
        <w:tblLook w:val="0000"/>
      </w:tblPr>
      <w:tblGrid>
        <w:gridCol w:w="3228"/>
        <w:gridCol w:w="1842"/>
        <w:gridCol w:w="2268"/>
        <w:gridCol w:w="2040"/>
      </w:tblGrid>
      <w:tr w:rsidR="00392A8C" w:rsidTr="00392A8C">
        <w:tc>
          <w:tcPr>
            <w:tcW w:w="3228" w:type="dxa"/>
          </w:tcPr>
          <w:p w:rsidR="00392A8C" w:rsidRPr="00CC072E" w:rsidRDefault="00392A8C" w:rsidP="00392A8C">
            <w:pPr>
              <w:rPr>
                <w:bCs/>
                <w:sz w:val="28"/>
                <w:szCs w:val="28"/>
              </w:rPr>
            </w:pPr>
          </w:p>
          <w:p w:rsidR="00392A8C" w:rsidRPr="00D15475" w:rsidRDefault="00392A8C" w:rsidP="00392A8C">
            <w:pPr>
              <w:rPr>
                <w:sz w:val="26"/>
                <w:szCs w:val="26"/>
              </w:rPr>
            </w:pPr>
            <w:r w:rsidRPr="00D15475">
              <w:rPr>
                <w:sz w:val="26"/>
                <w:szCs w:val="26"/>
              </w:rPr>
              <w:t xml:space="preserve">Первый заместитель главы </w:t>
            </w:r>
          </w:p>
          <w:p w:rsidR="00392A8C" w:rsidRPr="00D15475" w:rsidRDefault="00392A8C" w:rsidP="00392A8C">
            <w:pPr>
              <w:rPr>
                <w:sz w:val="26"/>
                <w:szCs w:val="26"/>
              </w:rPr>
            </w:pPr>
            <w:r w:rsidRPr="00D15475">
              <w:rPr>
                <w:sz w:val="26"/>
                <w:szCs w:val="26"/>
              </w:rPr>
              <w:t>Администрации района</w:t>
            </w:r>
          </w:p>
          <w:p w:rsidR="00392A8C" w:rsidRDefault="00392A8C" w:rsidP="00392A8C">
            <w:pPr>
              <w:rPr>
                <w:sz w:val="28"/>
              </w:rPr>
            </w:pPr>
          </w:p>
        </w:tc>
        <w:tc>
          <w:tcPr>
            <w:tcW w:w="1842" w:type="dxa"/>
          </w:tcPr>
          <w:p w:rsidR="00392A8C" w:rsidRDefault="00392A8C" w:rsidP="00392A8C">
            <w:r>
              <w:rPr>
                <w:noProof/>
              </w:rPr>
              <w:drawing>
                <wp:inline distT="0" distB="0" distL="0" distR="0">
                  <wp:extent cx="1097280" cy="1089025"/>
                  <wp:effectExtent l="19050" t="0" r="7620" b="0"/>
                  <wp:docPr id="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268" w:type="dxa"/>
          </w:tcPr>
          <w:p w:rsidR="00392A8C" w:rsidRDefault="00392A8C" w:rsidP="00392A8C"/>
          <w:p w:rsidR="00392A8C" w:rsidRDefault="00392A8C" w:rsidP="00392A8C">
            <w:r>
              <w:rPr>
                <w:noProof/>
                <w:sz w:val="28"/>
              </w:rPr>
              <w:drawing>
                <wp:inline distT="0" distB="0" distL="0" distR="0">
                  <wp:extent cx="1574165" cy="620395"/>
                  <wp:effectExtent l="19050" t="0" r="6985" b="0"/>
                  <wp:docPr id="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45210" t="51312" r="26617" b="40794"/>
                          <a:stretch>
                            <a:fillRect/>
                          </a:stretch>
                        </pic:blipFill>
                        <pic:spPr bwMode="auto">
                          <a:xfrm>
                            <a:off x="0" y="0"/>
                            <a:ext cx="1574165" cy="620395"/>
                          </a:xfrm>
                          <a:prstGeom prst="rect">
                            <a:avLst/>
                          </a:prstGeom>
                          <a:noFill/>
                          <a:ln w="9525">
                            <a:noFill/>
                            <a:miter lim="800000"/>
                            <a:headEnd/>
                            <a:tailEnd/>
                          </a:ln>
                        </pic:spPr>
                      </pic:pic>
                    </a:graphicData>
                  </a:graphic>
                </wp:inline>
              </w:drawing>
            </w:r>
          </w:p>
        </w:tc>
        <w:tc>
          <w:tcPr>
            <w:tcW w:w="2040" w:type="dxa"/>
          </w:tcPr>
          <w:p w:rsidR="00392A8C" w:rsidRDefault="00392A8C" w:rsidP="00392A8C">
            <w:pPr>
              <w:pStyle w:val="ac"/>
              <w:tabs>
                <w:tab w:val="clear" w:pos="4677"/>
                <w:tab w:val="clear" w:pos="9355"/>
              </w:tabs>
            </w:pPr>
          </w:p>
          <w:p w:rsidR="00392A8C" w:rsidRDefault="00392A8C" w:rsidP="00392A8C">
            <w:pPr>
              <w:pStyle w:val="ac"/>
              <w:tabs>
                <w:tab w:val="clear" w:pos="4677"/>
                <w:tab w:val="clear" w:pos="9355"/>
              </w:tabs>
            </w:pPr>
          </w:p>
          <w:p w:rsidR="00392A8C" w:rsidRPr="00D15475" w:rsidRDefault="00392A8C" w:rsidP="00392A8C">
            <w:pPr>
              <w:rPr>
                <w:sz w:val="26"/>
                <w:szCs w:val="26"/>
              </w:rPr>
            </w:pPr>
            <w:r>
              <w:rPr>
                <w:sz w:val="26"/>
                <w:szCs w:val="26"/>
              </w:rPr>
              <w:t>О.Н. Нагайцева</w:t>
            </w:r>
          </w:p>
          <w:p w:rsidR="00392A8C" w:rsidRDefault="00392A8C" w:rsidP="00392A8C">
            <w:pPr>
              <w:pStyle w:val="ac"/>
              <w:tabs>
                <w:tab w:val="clear" w:pos="4677"/>
                <w:tab w:val="clear" w:pos="9355"/>
              </w:tabs>
              <w:rPr>
                <w:sz w:val="28"/>
              </w:rPr>
            </w:pPr>
          </w:p>
        </w:tc>
      </w:tr>
    </w:tbl>
    <w:p w:rsidR="00392A8C" w:rsidRDefault="00392A8C" w:rsidP="00392A8C">
      <w:pPr>
        <w:jc w:val="both"/>
        <w:rPr>
          <w:sz w:val="28"/>
          <w:szCs w:val="28"/>
        </w:rPr>
      </w:pPr>
    </w:p>
    <w:p w:rsidR="00392A8C" w:rsidRDefault="00392A8C" w:rsidP="00392A8C">
      <w:pPr>
        <w:jc w:val="both"/>
        <w:rPr>
          <w:sz w:val="28"/>
          <w:szCs w:val="28"/>
        </w:rPr>
      </w:pPr>
    </w:p>
    <w:p w:rsidR="00392A8C" w:rsidRDefault="00392A8C" w:rsidP="00392A8C">
      <w:pPr>
        <w:jc w:val="both"/>
        <w:rPr>
          <w:sz w:val="28"/>
          <w:szCs w:val="28"/>
        </w:rPr>
      </w:pPr>
    </w:p>
    <w:p w:rsidR="00392A8C" w:rsidRDefault="00392A8C" w:rsidP="00392A8C">
      <w:pPr>
        <w:jc w:val="both"/>
        <w:rPr>
          <w:sz w:val="28"/>
          <w:szCs w:val="28"/>
        </w:rPr>
      </w:pPr>
    </w:p>
    <w:p w:rsidR="00392A8C" w:rsidRDefault="00392A8C" w:rsidP="00392A8C">
      <w:pPr>
        <w:jc w:val="both"/>
        <w:rPr>
          <w:sz w:val="28"/>
          <w:szCs w:val="28"/>
        </w:rPr>
      </w:pPr>
    </w:p>
    <w:p w:rsidR="00392A8C" w:rsidRDefault="00392A8C" w:rsidP="00392A8C">
      <w:pPr>
        <w:jc w:val="both"/>
        <w:rPr>
          <w:sz w:val="28"/>
          <w:szCs w:val="28"/>
        </w:rPr>
      </w:pPr>
    </w:p>
    <w:p w:rsidR="00392A8C" w:rsidRDefault="00392A8C" w:rsidP="00392A8C">
      <w:pPr>
        <w:jc w:val="both"/>
        <w:rPr>
          <w:sz w:val="28"/>
          <w:szCs w:val="28"/>
        </w:rPr>
      </w:pPr>
    </w:p>
    <w:p w:rsidR="00392A8C" w:rsidRDefault="00392A8C" w:rsidP="00392A8C">
      <w:pPr>
        <w:jc w:val="both"/>
        <w:rPr>
          <w:sz w:val="28"/>
          <w:szCs w:val="28"/>
        </w:rPr>
      </w:pPr>
    </w:p>
    <w:p w:rsidR="00392A8C" w:rsidRDefault="00392A8C" w:rsidP="00392A8C">
      <w:pPr>
        <w:jc w:val="both"/>
        <w:rPr>
          <w:sz w:val="28"/>
          <w:szCs w:val="28"/>
        </w:rPr>
      </w:pPr>
    </w:p>
    <w:p w:rsidR="00392A8C" w:rsidRDefault="00392A8C" w:rsidP="00392A8C">
      <w:pPr>
        <w:jc w:val="both"/>
        <w:rPr>
          <w:sz w:val="28"/>
          <w:szCs w:val="28"/>
        </w:rPr>
      </w:pPr>
    </w:p>
    <w:p w:rsidR="00392A8C" w:rsidRDefault="00392A8C" w:rsidP="00392A8C">
      <w:pPr>
        <w:jc w:val="both"/>
        <w:rPr>
          <w:sz w:val="28"/>
          <w:szCs w:val="28"/>
        </w:rPr>
      </w:pPr>
    </w:p>
    <w:p w:rsidR="00392A8C" w:rsidRPr="000F30EB" w:rsidRDefault="00392A8C" w:rsidP="00392A8C">
      <w:pPr>
        <w:jc w:val="both"/>
        <w:rPr>
          <w:sz w:val="28"/>
          <w:szCs w:val="28"/>
        </w:rPr>
      </w:pPr>
    </w:p>
    <w:p w:rsidR="00392A8C" w:rsidRDefault="00392A8C" w:rsidP="00392A8C">
      <w:pPr>
        <w:jc w:val="both"/>
        <w:rPr>
          <w:sz w:val="28"/>
          <w:szCs w:val="28"/>
        </w:rPr>
      </w:pPr>
    </w:p>
    <w:p w:rsidR="00392A8C" w:rsidRDefault="00392A8C" w:rsidP="00392A8C">
      <w:pPr>
        <w:jc w:val="both"/>
        <w:rPr>
          <w:sz w:val="28"/>
          <w:szCs w:val="28"/>
        </w:rPr>
      </w:pPr>
    </w:p>
    <w:p w:rsidR="00392A8C" w:rsidRDefault="00392A8C" w:rsidP="00392A8C">
      <w:pPr>
        <w:jc w:val="center"/>
        <w:rPr>
          <w:b/>
          <w:iCs/>
        </w:rPr>
      </w:pPr>
      <w:r>
        <w:rPr>
          <w:b/>
          <w:iCs/>
        </w:rPr>
        <w:lastRenderedPageBreak/>
        <w:t>РОССИЙСКАЯ   ФЕДЕРАЦИЯ</w:t>
      </w:r>
    </w:p>
    <w:p w:rsidR="00392A8C" w:rsidRDefault="00392A8C" w:rsidP="00392A8C">
      <w:pPr>
        <w:pStyle w:val="20"/>
        <w:rPr>
          <w:b/>
          <w:iCs/>
        </w:rPr>
      </w:pPr>
      <w:r>
        <w:rPr>
          <w:b/>
          <w:iCs/>
        </w:rPr>
        <w:t>АДМИНИСТРАЦИЯ  НОВИЧИХИНСКОГО  РАЙОНА</w:t>
      </w:r>
    </w:p>
    <w:p w:rsidR="00392A8C" w:rsidRDefault="00392A8C" w:rsidP="00392A8C">
      <w:pPr>
        <w:jc w:val="center"/>
        <w:rPr>
          <w:b/>
          <w:iCs/>
        </w:rPr>
      </w:pPr>
      <w:r>
        <w:rPr>
          <w:b/>
          <w:iCs/>
        </w:rPr>
        <w:t>АЛТАЙСКОГО  КРАЯ</w:t>
      </w:r>
    </w:p>
    <w:p w:rsidR="00392A8C" w:rsidRDefault="00392A8C" w:rsidP="00392A8C">
      <w:pPr>
        <w:pStyle w:val="1"/>
        <w:jc w:val="center"/>
        <w:rPr>
          <w:b/>
          <w:bCs w:val="0"/>
          <w:sz w:val="36"/>
        </w:rPr>
      </w:pPr>
    </w:p>
    <w:p w:rsidR="00392A8C" w:rsidRDefault="00392A8C" w:rsidP="00392A8C">
      <w:pPr>
        <w:pStyle w:val="1"/>
        <w:jc w:val="center"/>
        <w:rPr>
          <w:b/>
          <w:bCs w:val="0"/>
          <w:sz w:val="36"/>
        </w:rPr>
      </w:pPr>
      <w:r>
        <w:rPr>
          <w:b/>
          <w:bCs w:val="0"/>
          <w:sz w:val="36"/>
        </w:rPr>
        <w:t>ПОСТАНОВЛЕНИЕ</w:t>
      </w:r>
    </w:p>
    <w:p w:rsidR="00392A8C" w:rsidRDefault="00392A8C" w:rsidP="00392A8C"/>
    <w:p w:rsidR="00392A8C" w:rsidRDefault="00392A8C" w:rsidP="00392A8C">
      <w:pPr>
        <w:rPr>
          <w:b/>
          <w:bCs/>
          <w:sz w:val="28"/>
        </w:rPr>
      </w:pPr>
      <w:r>
        <w:rPr>
          <w:b/>
          <w:bCs/>
          <w:sz w:val="28"/>
        </w:rPr>
        <w:t>12.12.2022   № 429</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92A8C" w:rsidRDefault="00392A8C" w:rsidP="00392A8C">
      <w:pPr>
        <w:rPr>
          <w:sz w:val="28"/>
        </w:rPr>
      </w:pPr>
    </w:p>
    <w:p w:rsidR="00392A8C" w:rsidRPr="00781798" w:rsidRDefault="00392A8C" w:rsidP="00392A8C">
      <w:pPr>
        <w:rPr>
          <w:sz w:val="28"/>
          <w:szCs w:val="28"/>
        </w:rPr>
      </w:pPr>
    </w:p>
    <w:p w:rsidR="00392A8C" w:rsidRDefault="00392A8C" w:rsidP="00392A8C">
      <w:pPr>
        <w:rPr>
          <w:sz w:val="28"/>
          <w:szCs w:val="28"/>
        </w:rPr>
      </w:pPr>
      <w:r w:rsidRPr="00802407">
        <w:rPr>
          <w:sz w:val="28"/>
          <w:szCs w:val="28"/>
        </w:rPr>
        <w:t xml:space="preserve">О </w:t>
      </w:r>
      <w:r>
        <w:rPr>
          <w:sz w:val="28"/>
          <w:szCs w:val="28"/>
        </w:rPr>
        <w:t>передаче имущества</w:t>
      </w:r>
    </w:p>
    <w:p w:rsidR="00392A8C" w:rsidRDefault="00392A8C" w:rsidP="00392A8C">
      <w:pPr>
        <w:rPr>
          <w:sz w:val="28"/>
          <w:szCs w:val="28"/>
        </w:rPr>
      </w:pPr>
    </w:p>
    <w:p w:rsidR="00392A8C" w:rsidRDefault="00392A8C" w:rsidP="00392A8C">
      <w:pPr>
        <w:rPr>
          <w:sz w:val="28"/>
          <w:szCs w:val="28"/>
        </w:rPr>
      </w:pPr>
    </w:p>
    <w:p w:rsidR="00392A8C" w:rsidRPr="00802407" w:rsidRDefault="00392A8C" w:rsidP="00392A8C">
      <w:pPr>
        <w:ind w:firstLine="900"/>
        <w:jc w:val="both"/>
        <w:rPr>
          <w:sz w:val="28"/>
          <w:szCs w:val="28"/>
        </w:rPr>
      </w:pPr>
      <w:r>
        <w:rPr>
          <w:sz w:val="28"/>
          <w:szCs w:val="28"/>
        </w:rPr>
        <w:t xml:space="preserve">На основании распоряжения управления имущественных отношений Алтайского края от 13.12.2021 № 1720, </w:t>
      </w:r>
      <w:r w:rsidRPr="00802407">
        <w:rPr>
          <w:sz w:val="28"/>
          <w:szCs w:val="28"/>
        </w:rPr>
        <w:t>ПОСТАНОВЛЯЮ:</w:t>
      </w:r>
    </w:p>
    <w:p w:rsidR="00392A8C" w:rsidRDefault="00392A8C" w:rsidP="00392A8C">
      <w:pPr>
        <w:numPr>
          <w:ilvl w:val="0"/>
          <w:numId w:val="2"/>
        </w:numPr>
        <w:tabs>
          <w:tab w:val="clear" w:pos="1455"/>
          <w:tab w:val="num" w:pos="0"/>
        </w:tabs>
        <w:ind w:left="0" w:firstLine="900"/>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392A8C" w:rsidRPr="00924EC7" w:rsidRDefault="00392A8C" w:rsidP="00392A8C">
      <w:pPr>
        <w:numPr>
          <w:ilvl w:val="0"/>
          <w:numId w:val="2"/>
        </w:numPr>
        <w:tabs>
          <w:tab w:val="clear" w:pos="1455"/>
          <w:tab w:val="num" w:pos="0"/>
        </w:tabs>
        <w:ind w:left="0" w:firstLine="900"/>
        <w:jc w:val="both"/>
        <w:rPr>
          <w:sz w:val="28"/>
          <w:szCs w:val="28"/>
        </w:rPr>
      </w:pPr>
      <w:r w:rsidRPr="002E2CCF">
        <w:rPr>
          <w:color w:val="000000"/>
          <w:sz w:val="28"/>
          <w:szCs w:val="28"/>
        </w:rPr>
        <w:t>Передать имущество в оперативное управление МКОУ «</w:t>
      </w:r>
      <w:r>
        <w:rPr>
          <w:color w:val="000000"/>
          <w:sz w:val="28"/>
          <w:szCs w:val="28"/>
        </w:rPr>
        <w:t>Поломошенская</w:t>
      </w:r>
      <w:r w:rsidRPr="002E2CCF">
        <w:rPr>
          <w:color w:val="000000"/>
          <w:sz w:val="28"/>
          <w:szCs w:val="28"/>
        </w:rPr>
        <w:t xml:space="preserve"> СОШ» согласно приложению</w:t>
      </w:r>
      <w:r>
        <w:rPr>
          <w:color w:val="000000"/>
          <w:sz w:val="28"/>
          <w:szCs w:val="28"/>
        </w:rPr>
        <w:t xml:space="preserve"> 2.</w:t>
      </w:r>
    </w:p>
    <w:p w:rsidR="00392A8C" w:rsidRDefault="00392A8C" w:rsidP="00392A8C">
      <w:pPr>
        <w:ind w:firstLine="900"/>
        <w:jc w:val="both"/>
        <w:rPr>
          <w:color w:val="000000"/>
          <w:sz w:val="28"/>
        </w:rPr>
      </w:pPr>
      <w:r>
        <w:rPr>
          <w:color w:val="000000"/>
          <w:sz w:val="28"/>
          <w:szCs w:val="28"/>
        </w:rPr>
        <w:t xml:space="preserve">3. </w:t>
      </w:r>
      <w:r w:rsidRPr="002E2CCF">
        <w:rPr>
          <w:color w:val="000000"/>
          <w:sz w:val="28"/>
          <w:szCs w:val="28"/>
        </w:rPr>
        <w:t>Передать имущество в оперативное управление</w:t>
      </w:r>
      <w:r>
        <w:rPr>
          <w:color w:val="000000"/>
          <w:sz w:val="28"/>
          <w:szCs w:val="28"/>
        </w:rPr>
        <w:t xml:space="preserve"> </w:t>
      </w:r>
      <w:r w:rsidRPr="002E2CCF">
        <w:rPr>
          <w:color w:val="000000"/>
          <w:sz w:val="28"/>
          <w:szCs w:val="28"/>
        </w:rPr>
        <w:t>М</w:t>
      </w:r>
      <w:r>
        <w:rPr>
          <w:color w:val="000000"/>
          <w:sz w:val="28"/>
          <w:szCs w:val="28"/>
        </w:rPr>
        <w:t>Б</w:t>
      </w:r>
      <w:r w:rsidRPr="002E2CCF">
        <w:rPr>
          <w:color w:val="000000"/>
          <w:sz w:val="28"/>
          <w:szCs w:val="28"/>
        </w:rPr>
        <w:t>ОУ «</w:t>
      </w:r>
      <w:r>
        <w:rPr>
          <w:color w:val="000000"/>
          <w:sz w:val="28"/>
          <w:szCs w:val="28"/>
        </w:rPr>
        <w:t>Новичихинская</w:t>
      </w:r>
      <w:r w:rsidRPr="002E2CCF">
        <w:rPr>
          <w:color w:val="000000"/>
          <w:sz w:val="28"/>
          <w:szCs w:val="28"/>
        </w:rPr>
        <w:t xml:space="preserve"> СОШ» согласно приложению </w:t>
      </w:r>
      <w:r>
        <w:rPr>
          <w:color w:val="000000"/>
          <w:sz w:val="28"/>
          <w:szCs w:val="28"/>
        </w:rPr>
        <w:t>3</w:t>
      </w:r>
      <w:r w:rsidRPr="002E2CCF">
        <w:rPr>
          <w:color w:val="000000"/>
          <w:sz w:val="28"/>
          <w:szCs w:val="28"/>
        </w:rPr>
        <w:t>.</w:t>
      </w:r>
      <w:r w:rsidRPr="00273F79">
        <w:rPr>
          <w:color w:val="000000"/>
          <w:sz w:val="28"/>
        </w:rPr>
        <w:t xml:space="preserve"> </w:t>
      </w:r>
      <w:r w:rsidRPr="00DB091B">
        <w:rPr>
          <w:color w:val="000000"/>
          <w:sz w:val="28"/>
        </w:rPr>
        <w:t>Включить имущество в перечень особо ценного движимого имущества.</w:t>
      </w:r>
    </w:p>
    <w:p w:rsidR="00392A8C" w:rsidRDefault="00392A8C" w:rsidP="00392A8C">
      <w:pPr>
        <w:ind w:firstLine="900"/>
        <w:jc w:val="both"/>
        <w:rPr>
          <w:color w:val="000000"/>
          <w:sz w:val="28"/>
          <w:szCs w:val="28"/>
        </w:rPr>
      </w:pPr>
      <w:r>
        <w:rPr>
          <w:color w:val="000000"/>
          <w:sz w:val="28"/>
        </w:rPr>
        <w:t xml:space="preserve">4. </w:t>
      </w:r>
      <w:r w:rsidRPr="002E2CCF">
        <w:rPr>
          <w:color w:val="000000"/>
          <w:sz w:val="28"/>
          <w:szCs w:val="28"/>
        </w:rPr>
        <w:t>Передать имущество в оперативное управление М</w:t>
      </w:r>
      <w:r>
        <w:rPr>
          <w:color w:val="000000"/>
          <w:sz w:val="28"/>
          <w:szCs w:val="28"/>
        </w:rPr>
        <w:t xml:space="preserve">КОУ </w:t>
      </w:r>
      <w:r w:rsidRPr="002E2CCF">
        <w:rPr>
          <w:color w:val="000000"/>
          <w:sz w:val="28"/>
          <w:szCs w:val="28"/>
        </w:rPr>
        <w:t>«</w:t>
      </w:r>
      <w:r>
        <w:rPr>
          <w:color w:val="000000"/>
          <w:sz w:val="28"/>
          <w:szCs w:val="28"/>
        </w:rPr>
        <w:t>Мельниковская</w:t>
      </w:r>
      <w:r w:rsidRPr="002E2CCF">
        <w:rPr>
          <w:color w:val="000000"/>
          <w:sz w:val="28"/>
          <w:szCs w:val="28"/>
        </w:rPr>
        <w:t xml:space="preserve"> СОШ» согласно приложению</w:t>
      </w:r>
      <w:r>
        <w:rPr>
          <w:color w:val="000000"/>
          <w:sz w:val="28"/>
          <w:szCs w:val="28"/>
        </w:rPr>
        <w:t xml:space="preserve"> 4.</w:t>
      </w:r>
      <w:r w:rsidRPr="00924EC7">
        <w:rPr>
          <w:color w:val="000000"/>
          <w:sz w:val="28"/>
          <w:szCs w:val="28"/>
        </w:rPr>
        <w:t xml:space="preserve"> </w:t>
      </w:r>
    </w:p>
    <w:p w:rsidR="00392A8C" w:rsidRDefault="00392A8C" w:rsidP="00392A8C">
      <w:pPr>
        <w:ind w:firstLine="900"/>
        <w:jc w:val="both"/>
        <w:rPr>
          <w:color w:val="000000"/>
          <w:sz w:val="28"/>
        </w:rPr>
      </w:pPr>
      <w:r>
        <w:rPr>
          <w:color w:val="000000"/>
          <w:sz w:val="28"/>
          <w:szCs w:val="28"/>
        </w:rPr>
        <w:t xml:space="preserve">5. </w:t>
      </w:r>
      <w:r w:rsidRPr="002E2CCF">
        <w:rPr>
          <w:color w:val="000000"/>
          <w:sz w:val="28"/>
          <w:szCs w:val="28"/>
        </w:rPr>
        <w:t>Передать имущество в оперативное управление</w:t>
      </w:r>
      <w:r>
        <w:rPr>
          <w:color w:val="000000"/>
          <w:sz w:val="28"/>
          <w:szCs w:val="28"/>
        </w:rPr>
        <w:t xml:space="preserve"> МБДОУ </w:t>
      </w:r>
      <w:r w:rsidRPr="002E2CCF">
        <w:rPr>
          <w:color w:val="000000"/>
          <w:sz w:val="28"/>
          <w:szCs w:val="28"/>
        </w:rPr>
        <w:t>«</w:t>
      </w:r>
      <w:r>
        <w:rPr>
          <w:color w:val="000000"/>
          <w:sz w:val="28"/>
          <w:szCs w:val="28"/>
        </w:rPr>
        <w:t>Новичихинский детский сад № 1 «Искорка»</w:t>
      </w:r>
      <w:r w:rsidRPr="002E2CCF">
        <w:rPr>
          <w:color w:val="000000"/>
          <w:sz w:val="28"/>
          <w:szCs w:val="28"/>
        </w:rPr>
        <w:t xml:space="preserve"> согласно приложению </w:t>
      </w:r>
      <w:r>
        <w:rPr>
          <w:color w:val="000000"/>
          <w:sz w:val="28"/>
          <w:szCs w:val="28"/>
        </w:rPr>
        <w:t>5</w:t>
      </w:r>
      <w:r w:rsidRPr="002E2CCF">
        <w:rPr>
          <w:color w:val="000000"/>
          <w:sz w:val="28"/>
          <w:szCs w:val="28"/>
        </w:rPr>
        <w:t>.</w:t>
      </w:r>
      <w:r w:rsidRPr="00273F79">
        <w:rPr>
          <w:color w:val="000000"/>
          <w:sz w:val="28"/>
        </w:rPr>
        <w:t xml:space="preserve"> </w:t>
      </w:r>
      <w:r w:rsidRPr="00DB091B">
        <w:rPr>
          <w:color w:val="000000"/>
          <w:sz w:val="28"/>
        </w:rPr>
        <w:t>Включить имущество в перечень особо ценного движимого имущества.</w:t>
      </w:r>
    </w:p>
    <w:p w:rsidR="00392A8C" w:rsidRPr="008A18F8" w:rsidRDefault="00392A8C" w:rsidP="00392A8C">
      <w:pPr>
        <w:ind w:firstLine="900"/>
        <w:jc w:val="both"/>
        <w:rPr>
          <w:sz w:val="28"/>
          <w:szCs w:val="28"/>
        </w:rPr>
      </w:pPr>
    </w:p>
    <w:p w:rsidR="00392A8C" w:rsidRDefault="00392A8C" w:rsidP="00392A8C">
      <w:pPr>
        <w:rPr>
          <w:sz w:val="28"/>
        </w:rPr>
      </w:pPr>
    </w:p>
    <w:p w:rsidR="00392A8C" w:rsidRDefault="00392A8C" w:rsidP="00392A8C">
      <w:pPr>
        <w:rPr>
          <w:sz w:val="28"/>
        </w:rPr>
      </w:pPr>
    </w:p>
    <w:tbl>
      <w:tblPr>
        <w:tblW w:w="9378" w:type="dxa"/>
        <w:tblLayout w:type="fixed"/>
        <w:tblLook w:val="0000"/>
      </w:tblPr>
      <w:tblGrid>
        <w:gridCol w:w="3228"/>
        <w:gridCol w:w="1842"/>
        <w:gridCol w:w="2268"/>
        <w:gridCol w:w="2040"/>
      </w:tblGrid>
      <w:tr w:rsidR="00392A8C" w:rsidTr="00392A8C">
        <w:tc>
          <w:tcPr>
            <w:tcW w:w="3228" w:type="dxa"/>
          </w:tcPr>
          <w:p w:rsidR="00392A8C" w:rsidRPr="00CC072E" w:rsidRDefault="00392A8C" w:rsidP="00392A8C">
            <w:pPr>
              <w:rPr>
                <w:bCs/>
                <w:sz w:val="28"/>
                <w:szCs w:val="28"/>
              </w:rPr>
            </w:pPr>
          </w:p>
          <w:p w:rsidR="00392A8C" w:rsidRPr="00D15475" w:rsidRDefault="00392A8C" w:rsidP="00392A8C">
            <w:pPr>
              <w:rPr>
                <w:sz w:val="26"/>
                <w:szCs w:val="26"/>
              </w:rPr>
            </w:pPr>
            <w:r w:rsidRPr="00D15475">
              <w:rPr>
                <w:sz w:val="26"/>
                <w:szCs w:val="26"/>
              </w:rPr>
              <w:t xml:space="preserve">Первый заместитель главы </w:t>
            </w:r>
          </w:p>
          <w:p w:rsidR="00392A8C" w:rsidRPr="00D15475" w:rsidRDefault="00392A8C" w:rsidP="00392A8C">
            <w:pPr>
              <w:rPr>
                <w:sz w:val="26"/>
                <w:szCs w:val="26"/>
              </w:rPr>
            </w:pPr>
            <w:r w:rsidRPr="00D15475">
              <w:rPr>
                <w:sz w:val="26"/>
                <w:szCs w:val="26"/>
              </w:rPr>
              <w:t>Администрации района</w:t>
            </w:r>
          </w:p>
          <w:p w:rsidR="00392A8C" w:rsidRDefault="00392A8C" w:rsidP="00392A8C">
            <w:pPr>
              <w:rPr>
                <w:sz w:val="28"/>
              </w:rPr>
            </w:pPr>
          </w:p>
        </w:tc>
        <w:tc>
          <w:tcPr>
            <w:tcW w:w="1842" w:type="dxa"/>
          </w:tcPr>
          <w:p w:rsidR="00392A8C" w:rsidRDefault="00392A8C" w:rsidP="00392A8C">
            <w:r>
              <w:rPr>
                <w:noProof/>
              </w:rPr>
              <w:drawing>
                <wp:inline distT="0" distB="0" distL="0" distR="0">
                  <wp:extent cx="1097280" cy="1089025"/>
                  <wp:effectExtent l="19050" t="0" r="7620" b="0"/>
                  <wp:docPr id="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268" w:type="dxa"/>
          </w:tcPr>
          <w:p w:rsidR="00392A8C" w:rsidRDefault="00392A8C" w:rsidP="00392A8C"/>
          <w:p w:rsidR="00392A8C" w:rsidRDefault="00392A8C" w:rsidP="00392A8C">
            <w:r>
              <w:rPr>
                <w:noProof/>
                <w:sz w:val="28"/>
              </w:rPr>
              <w:drawing>
                <wp:inline distT="0" distB="0" distL="0" distR="0">
                  <wp:extent cx="1574165" cy="620395"/>
                  <wp:effectExtent l="19050" t="0" r="6985" b="0"/>
                  <wp:docPr id="7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45210" t="51312" r="26617" b="40794"/>
                          <a:stretch>
                            <a:fillRect/>
                          </a:stretch>
                        </pic:blipFill>
                        <pic:spPr bwMode="auto">
                          <a:xfrm>
                            <a:off x="0" y="0"/>
                            <a:ext cx="1574165" cy="620395"/>
                          </a:xfrm>
                          <a:prstGeom prst="rect">
                            <a:avLst/>
                          </a:prstGeom>
                          <a:noFill/>
                          <a:ln w="9525">
                            <a:noFill/>
                            <a:miter lim="800000"/>
                            <a:headEnd/>
                            <a:tailEnd/>
                          </a:ln>
                        </pic:spPr>
                      </pic:pic>
                    </a:graphicData>
                  </a:graphic>
                </wp:inline>
              </w:drawing>
            </w:r>
          </w:p>
        </w:tc>
        <w:tc>
          <w:tcPr>
            <w:tcW w:w="2040" w:type="dxa"/>
          </w:tcPr>
          <w:p w:rsidR="00392A8C" w:rsidRDefault="00392A8C" w:rsidP="00392A8C">
            <w:pPr>
              <w:pStyle w:val="ac"/>
              <w:tabs>
                <w:tab w:val="clear" w:pos="4677"/>
                <w:tab w:val="clear" w:pos="9355"/>
              </w:tabs>
            </w:pPr>
          </w:p>
          <w:p w:rsidR="00392A8C" w:rsidRDefault="00392A8C" w:rsidP="00392A8C">
            <w:pPr>
              <w:pStyle w:val="ac"/>
              <w:tabs>
                <w:tab w:val="clear" w:pos="4677"/>
                <w:tab w:val="clear" w:pos="9355"/>
              </w:tabs>
            </w:pPr>
          </w:p>
          <w:p w:rsidR="00392A8C" w:rsidRPr="00D15475" w:rsidRDefault="00392A8C" w:rsidP="00392A8C">
            <w:pPr>
              <w:rPr>
                <w:sz w:val="26"/>
                <w:szCs w:val="26"/>
              </w:rPr>
            </w:pPr>
            <w:r>
              <w:rPr>
                <w:sz w:val="26"/>
                <w:szCs w:val="26"/>
              </w:rPr>
              <w:t>О.Н. Нагайцева</w:t>
            </w:r>
          </w:p>
          <w:p w:rsidR="00392A8C" w:rsidRDefault="00392A8C" w:rsidP="00392A8C">
            <w:pPr>
              <w:pStyle w:val="ac"/>
              <w:tabs>
                <w:tab w:val="clear" w:pos="4677"/>
                <w:tab w:val="clear" w:pos="9355"/>
              </w:tabs>
              <w:rPr>
                <w:sz w:val="28"/>
              </w:rPr>
            </w:pPr>
          </w:p>
        </w:tc>
      </w:tr>
    </w:tbl>
    <w:p w:rsidR="00392A8C" w:rsidRDefault="00392A8C" w:rsidP="00392A8C">
      <w:pPr>
        <w:jc w:val="both"/>
        <w:rPr>
          <w:sz w:val="28"/>
          <w:szCs w:val="28"/>
        </w:rPr>
      </w:pPr>
    </w:p>
    <w:p w:rsidR="00893BD5" w:rsidRDefault="00893BD5" w:rsidP="00392A8C">
      <w:pPr>
        <w:jc w:val="both"/>
        <w:rPr>
          <w:sz w:val="28"/>
          <w:szCs w:val="28"/>
        </w:rPr>
      </w:pPr>
    </w:p>
    <w:p w:rsidR="00893BD5" w:rsidRDefault="00893BD5" w:rsidP="00392A8C">
      <w:pPr>
        <w:jc w:val="both"/>
        <w:rPr>
          <w:sz w:val="28"/>
          <w:szCs w:val="28"/>
        </w:rPr>
      </w:pPr>
    </w:p>
    <w:p w:rsidR="00893BD5" w:rsidRDefault="00893BD5" w:rsidP="00392A8C">
      <w:pPr>
        <w:jc w:val="both"/>
        <w:rPr>
          <w:sz w:val="28"/>
          <w:szCs w:val="28"/>
        </w:rPr>
      </w:pPr>
    </w:p>
    <w:p w:rsidR="00893BD5" w:rsidRDefault="00893BD5" w:rsidP="00392A8C">
      <w:pPr>
        <w:jc w:val="both"/>
        <w:rPr>
          <w:sz w:val="28"/>
          <w:szCs w:val="28"/>
        </w:rPr>
      </w:pPr>
    </w:p>
    <w:p w:rsidR="00893BD5" w:rsidRDefault="00893BD5" w:rsidP="00392A8C">
      <w:pPr>
        <w:jc w:val="both"/>
        <w:rPr>
          <w:sz w:val="28"/>
          <w:szCs w:val="28"/>
        </w:rPr>
      </w:pPr>
    </w:p>
    <w:p w:rsidR="00893BD5" w:rsidRDefault="00893BD5" w:rsidP="00392A8C">
      <w:pPr>
        <w:jc w:val="both"/>
        <w:rPr>
          <w:sz w:val="28"/>
          <w:szCs w:val="28"/>
        </w:rPr>
      </w:pPr>
    </w:p>
    <w:p w:rsidR="00893BD5" w:rsidRDefault="00893BD5" w:rsidP="00392A8C">
      <w:pPr>
        <w:jc w:val="both"/>
        <w:rPr>
          <w:sz w:val="28"/>
          <w:szCs w:val="28"/>
        </w:rPr>
      </w:pPr>
    </w:p>
    <w:p w:rsidR="00893BD5" w:rsidRDefault="00893BD5" w:rsidP="00392A8C">
      <w:pPr>
        <w:jc w:val="both"/>
        <w:rPr>
          <w:sz w:val="28"/>
          <w:szCs w:val="28"/>
        </w:rPr>
      </w:pPr>
    </w:p>
    <w:p w:rsidR="00893BD5" w:rsidRDefault="00893BD5" w:rsidP="00392A8C">
      <w:pPr>
        <w:jc w:val="both"/>
        <w:rPr>
          <w:sz w:val="28"/>
          <w:szCs w:val="28"/>
        </w:rPr>
      </w:pPr>
    </w:p>
    <w:p w:rsidR="00893BD5" w:rsidRDefault="00893BD5" w:rsidP="00893BD5">
      <w:pPr>
        <w:jc w:val="right"/>
        <w:rPr>
          <w:sz w:val="28"/>
          <w:szCs w:val="28"/>
        </w:rPr>
      </w:pPr>
      <w:r w:rsidRPr="0098349B">
        <w:rPr>
          <w:sz w:val="28"/>
          <w:szCs w:val="28"/>
        </w:rPr>
        <w:lastRenderedPageBreak/>
        <w:t xml:space="preserve">Приложение </w:t>
      </w:r>
      <w:r>
        <w:rPr>
          <w:sz w:val="28"/>
          <w:szCs w:val="28"/>
        </w:rPr>
        <w:t>1</w:t>
      </w:r>
    </w:p>
    <w:p w:rsidR="00893BD5" w:rsidRDefault="00893BD5" w:rsidP="00893BD5">
      <w:pPr>
        <w:jc w:val="right"/>
        <w:rPr>
          <w:sz w:val="28"/>
          <w:szCs w:val="28"/>
        </w:rPr>
      </w:pPr>
      <w:r w:rsidRPr="0098349B">
        <w:rPr>
          <w:sz w:val="28"/>
          <w:szCs w:val="28"/>
        </w:rPr>
        <w:t xml:space="preserve">к постановлению </w:t>
      </w:r>
    </w:p>
    <w:p w:rsidR="00893BD5" w:rsidRPr="00B877D3" w:rsidRDefault="00893BD5" w:rsidP="00893BD5">
      <w:pPr>
        <w:jc w:val="right"/>
        <w:rPr>
          <w:sz w:val="28"/>
          <w:szCs w:val="28"/>
        </w:rPr>
      </w:pPr>
      <w:r>
        <w:rPr>
          <w:sz w:val="28"/>
          <w:szCs w:val="28"/>
        </w:rPr>
        <w:t>от 12.12.2022 № 429</w:t>
      </w:r>
    </w:p>
    <w:p w:rsidR="00893BD5" w:rsidRDefault="00893BD5" w:rsidP="00893BD5">
      <w:pPr>
        <w:jc w:val="right"/>
        <w:rPr>
          <w:sz w:val="28"/>
          <w:szCs w:val="28"/>
        </w:rPr>
      </w:pPr>
    </w:p>
    <w:p w:rsidR="00893BD5" w:rsidRDefault="00893BD5" w:rsidP="00893BD5">
      <w:pPr>
        <w:jc w:val="right"/>
        <w:rPr>
          <w:sz w:val="28"/>
          <w:szCs w:val="28"/>
        </w:rPr>
      </w:pPr>
    </w:p>
    <w:p w:rsidR="00893BD5" w:rsidRDefault="00893BD5" w:rsidP="00893BD5">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893BD5" w:rsidRDefault="00893BD5" w:rsidP="00893BD5">
      <w:pPr>
        <w:jc w:val="center"/>
        <w:rPr>
          <w:sz w:val="28"/>
          <w:szCs w:val="28"/>
        </w:rPr>
      </w:pPr>
    </w:p>
    <w:tbl>
      <w:tblPr>
        <w:tblW w:w="9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29"/>
        <w:gridCol w:w="1133"/>
        <w:gridCol w:w="1557"/>
      </w:tblGrid>
      <w:tr w:rsidR="00893BD5" w:rsidTr="00893BD5">
        <w:trPr>
          <w:trHeight w:val="113"/>
        </w:trPr>
        <w:tc>
          <w:tcPr>
            <w:tcW w:w="6629"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pPr>
            <w:r>
              <w:rPr>
                <w:lang w:val="ru-RU" w:eastAsia="ru-RU"/>
              </w:rPr>
              <w:t xml:space="preserve">Наименование </w:t>
            </w:r>
            <w:r>
              <w:t>имущества</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Кол-во, шт.</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Балансовая стоимость, руб.</w:t>
            </w:r>
          </w:p>
        </w:tc>
      </w:tr>
      <w:tr w:rsidR="00893BD5" w:rsidTr="00893BD5">
        <w:trPr>
          <w:trHeight w:val="113"/>
        </w:trPr>
        <w:tc>
          <w:tcPr>
            <w:tcW w:w="6629"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rPr>
                <w:lang w:val="ru-RU" w:eastAsia="ru-RU"/>
              </w:rPr>
            </w:pPr>
            <w:r>
              <w:rPr>
                <w:lang w:val="ru-RU" w:eastAsia="ru-RU"/>
              </w:rPr>
              <w:t>Пароконвектомат Abat ПКА 10-1/1ВМ2</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2</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431631,00</w:t>
            </w:r>
          </w:p>
        </w:tc>
      </w:tr>
      <w:tr w:rsidR="00893BD5" w:rsidTr="00893BD5">
        <w:trPr>
          <w:trHeight w:val="113"/>
        </w:trPr>
        <w:tc>
          <w:tcPr>
            <w:tcW w:w="6629"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rPr>
                <w:lang w:val="ru-RU" w:eastAsia="ru-RU"/>
              </w:rPr>
            </w:pPr>
            <w:r>
              <w:rPr>
                <w:lang w:val="ru-RU" w:eastAsia="ru-RU"/>
              </w:rPr>
              <w:t>Водоумягчитель для пароконвектомата</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2</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11855,80</w:t>
            </w:r>
          </w:p>
        </w:tc>
      </w:tr>
      <w:tr w:rsidR="00893BD5" w:rsidTr="00893BD5">
        <w:trPr>
          <w:trHeight w:val="113"/>
        </w:trPr>
        <w:tc>
          <w:tcPr>
            <w:tcW w:w="6629"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rPr>
                <w:lang w:val="ru-RU" w:eastAsia="ru-RU"/>
              </w:rPr>
            </w:pPr>
            <w:r>
              <w:rPr>
                <w:lang w:val="ru-RU" w:eastAsia="ru-RU"/>
              </w:rPr>
              <w:t>Подставка под пароконвектомат ППК-8,4/7 (840х700х640) (2 ряда по 5 уровней, GN1/1)</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2</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19049,48</w:t>
            </w:r>
          </w:p>
        </w:tc>
      </w:tr>
      <w:tr w:rsidR="00893BD5" w:rsidTr="00893BD5">
        <w:trPr>
          <w:trHeight w:val="113"/>
        </w:trPr>
        <w:tc>
          <w:tcPr>
            <w:tcW w:w="6629"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rPr>
                <w:lang w:val="ru-RU" w:eastAsia="ru-RU"/>
              </w:rPr>
            </w:pPr>
            <w:r>
              <w:rPr>
                <w:lang w:val="ru-RU" w:eastAsia="ru-RU"/>
              </w:rPr>
              <w:t xml:space="preserve">Машина протирочно-резательная ОМ-350 </w:t>
            </w:r>
            <w:r>
              <w:rPr>
                <w:lang w:val="ru-RU" w:eastAsia="ru-RU"/>
              </w:rPr>
              <w:br/>
              <w:t>Реестровая запись № 1896\20\2020</w:t>
            </w:r>
            <w:r>
              <w:rPr>
                <w:lang w:val="ru-RU" w:eastAsia="ru-RU"/>
              </w:rPr>
              <w:br/>
              <w:t>Дата внесения в реестр: 30.10.2020</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1</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55650,35</w:t>
            </w:r>
          </w:p>
        </w:tc>
      </w:tr>
      <w:tr w:rsidR="00893BD5" w:rsidTr="00893BD5">
        <w:trPr>
          <w:trHeight w:val="113"/>
        </w:trPr>
        <w:tc>
          <w:tcPr>
            <w:tcW w:w="6629"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rPr>
                <w:lang w:val="ru-RU" w:eastAsia="ru-RU"/>
              </w:rPr>
            </w:pPr>
            <w:r>
              <w:rPr>
                <w:lang w:val="ru-RU" w:eastAsia="ru-RU"/>
              </w:rPr>
              <w:t xml:space="preserve">Мясорубка электрическая </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1</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31972,43</w:t>
            </w:r>
          </w:p>
        </w:tc>
      </w:tr>
      <w:tr w:rsidR="00893BD5" w:rsidTr="00893BD5">
        <w:trPr>
          <w:trHeight w:val="113"/>
        </w:trPr>
        <w:tc>
          <w:tcPr>
            <w:tcW w:w="6629"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rPr>
                <w:lang w:val="ru-RU" w:eastAsia="ru-RU"/>
              </w:rPr>
            </w:pPr>
            <w:r>
              <w:rPr>
                <w:lang w:val="ru-RU" w:eastAsia="ru-RU"/>
              </w:rPr>
              <w:t>Шкаф холодильный низкотемпературный СВ107-S(ШН-0,7)</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1</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56007,00</w:t>
            </w:r>
          </w:p>
        </w:tc>
      </w:tr>
      <w:tr w:rsidR="00893BD5" w:rsidTr="00893BD5">
        <w:trPr>
          <w:trHeight w:val="113"/>
        </w:trPr>
        <w:tc>
          <w:tcPr>
            <w:tcW w:w="6629"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rPr>
                <w:lang w:val="ru-RU" w:eastAsia="ru-RU"/>
              </w:rPr>
            </w:pPr>
            <w:r>
              <w:rPr>
                <w:lang w:val="ru-RU" w:eastAsia="ru-RU"/>
              </w:rPr>
              <w:t>Стол производственный СПБ-С-8/6-П Н (800х600х850) (полка нерж)</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1</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5557,08</w:t>
            </w:r>
          </w:p>
        </w:tc>
      </w:tr>
      <w:tr w:rsidR="00893BD5" w:rsidTr="00893BD5">
        <w:trPr>
          <w:trHeight w:val="113"/>
        </w:trPr>
        <w:tc>
          <w:tcPr>
            <w:tcW w:w="6629"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rPr>
                <w:lang w:val="ru-RU" w:eastAsia="ru-RU"/>
              </w:rPr>
            </w:pPr>
            <w:r>
              <w:rPr>
                <w:lang w:val="ru-RU" w:eastAsia="ru-RU"/>
              </w:rPr>
              <w:t>Стол производственный СПБ-С-10/6-П Н (1000х600х850) (полка нерж)</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1</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6258,55</w:t>
            </w:r>
          </w:p>
        </w:tc>
      </w:tr>
      <w:tr w:rsidR="00893BD5" w:rsidTr="00893BD5">
        <w:trPr>
          <w:trHeight w:val="113"/>
        </w:trPr>
        <w:tc>
          <w:tcPr>
            <w:tcW w:w="6629"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rPr>
                <w:lang w:val="ru-RU" w:eastAsia="ru-RU"/>
              </w:rPr>
            </w:pPr>
            <w:r>
              <w:rPr>
                <w:lang w:val="ru-RU" w:eastAsia="ru-RU"/>
              </w:rPr>
              <w:t>Стол производственный СПБ-С-8/6 (800х600х850)</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1</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4950,13</w:t>
            </w:r>
          </w:p>
        </w:tc>
      </w:tr>
      <w:tr w:rsidR="00893BD5" w:rsidTr="00893BD5">
        <w:trPr>
          <w:trHeight w:val="113"/>
        </w:trPr>
        <w:tc>
          <w:tcPr>
            <w:tcW w:w="6629"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rPr>
                <w:lang w:val="ru-RU" w:eastAsia="ru-RU"/>
              </w:rPr>
            </w:pPr>
            <w:r>
              <w:rPr>
                <w:lang w:val="ru-RU" w:eastAsia="ru-RU"/>
              </w:rPr>
              <w:t>Стол производственный СПБ-С-10/6 (1000х600х850)</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1</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5467,53</w:t>
            </w:r>
          </w:p>
        </w:tc>
      </w:tr>
      <w:tr w:rsidR="00893BD5" w:rsidTr="00893BD5">
        <w:trPr>
          <w:trHeight w:val="113"/>
        </w:trPr>
        <w:tc>
          <w:tcPr>
            <w:tcW w:w="6629"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rPr>
                <w:lang w:val="ru-RU" w:eastAsia="ru-RU"/>
              </w:rPr>
            </w:pPr>
            <w:r>
              <w:rPr>
                <w:lang w:val="ru-RU" w:eastAsia="ru-RU"/>
              </w:rPr>
              <w:t>Стол производственный СП-С-8/6-П Н (800х600х850) (полка нерж)</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1</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4288,45</w:t>
            </w:r>
          </w:p>
        </w:tc>
      </w:tr>
      <w:tr w:rsidR="00893BD5" w:rsidTr="00893BD5">
        <w:trPr>
          <w:trHeight w:val="113"/>
        </w:trPr>
        <w:tc>
          <w:tcPr>
            <w:tcW w:w="6629"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rPr>
                <w:lang w:val="ru-RU" w:eastAsia="ru-RU"/>
              </w:rPr>
            </w:pPr>
            <w:r>
              <w:rPr>
                <w:lang w:val="ru-RU" w:eastAsia="ru-RU"/>
              </w:rPr>
              <w:t>Стол производственный СП-С-10/6-П Н (1000х600х850) (полка нерж)</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1</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6079,45</w:t>
            </w:r>
          </w:p>
        </w:tc>
      </w:tr>
      <w:tr w:rsidR="00893BD5" w:rsidTr="00893BD5">
        <w:trPr>
          <w:trHeight w:val="113"/>
        </w:trPr>
        <w:tc>
          <w:tcPr>
            <w:tcW w:w="6629"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rPr>
                <w:lang w:val="ru-RU" w:eastAsia="ru-RU"/>
              </w:rPr>
            </w:pPr>
            <w:r>
              <w:rPr>
                <w:lang w:val="ru-RU" w:eastAsia="ru-RU"/>
              </w:rPr>
              <w:t>Стол производственный СП-С-8/6 (800х600х850)</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1</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4795,90</w:t>
            </w:r>
          </w:p>
        </w:tc>
      </w:tr>
      <w:tr w:rsidR="00893BD5" w:rsidTr="00893BD5">
        <w:trPr>
          <w:trHeight w:val="113"/>
        </w:trPr>
        <w:tc>
          <w:tcPr>
            <w:tcW w:w="6629"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rPr>
                <w:lang w:val="ru-RU" w:eastAsia="ru-RU"/>
              </w:rPr>
            </w:pPr>
            <w:r>
              <w:rPr>
                <w:lang w:val="ru-RU" w:eastAsia="ru-RU"/>
              </w:rPr>
              <w:t>Стол производственный СП-С-10/6 (1000х600х850)</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1</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5288,43</w:t>
            </w:r>
          </w:p>
        </w:tc>
      </w:tr>
      <w:tr w:rsidR="00893BD5" w:rsidTr="00893BD5">
        <w:trPr>
          <w:trHeight w:val="113"/>
        </w:trPr>
        <w:tc>
          <w:tcPr>
            <w:tcW w:w="6629"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rPr>
                <w:lang w:val="ru-RU" w:eastAsia="ru-RU"/>
              </w:rPr>
            </w:pPr>
            <w:r>
              <w:rPr>
                <w:lang w:val="ru-RU" w:eastAsia="ru-RU"/>
              </w:rPr>
              <w:t>Стеллаж производственный СТП-С-10/4 (1000х400х1800)</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3</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25282,95</w:t>
            </w:r>
          </w:p>
        </w:tc>
      </w:tr>
      <w:tr w:rsidR="00893BD5" w:rsidTr="00893BD5">
        <w:trPr>
          <w:trHeight w:val="113"/>
        </w:trPr>
        <w:tc>
          <w:tcPr>
            <w:tcW w:w="6629"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rPr>
                <w:lang w:val="ru-RU" w:eastAsia="ru-RU"/>
              </w:rPr>
            </w:pPr>
            <w:r>
              <w:rPr>
                <w:lang w:val="ru-RU" w:eastAsia="ru-RU"/>
              </w:rPr>
              <w:t>Стеллаж производственный СТП-С-8/4 (800х400х1800)</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3</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22297,95</w:t>
            </w:r>
          </w:p>
        </w:tc>
      </w:tr>
      <w:tr w:rsidR="00893BD5" w:rsidTr="00893BD5">
        <w:trPr>
          <w:trHeight w:val="113"/>
        </w:trPr>
        <w:tc>
          <w:tcPr>
            <w:tcW w:w="6629"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rPr>
                <w:lang w:val="ru-RU" w:eastAsia="ru-RU"/>
              </w:rPr>
            </w:pPr>
            <w:r>
              <w:rPr>
                <w:lang w:val="ru-RU" w:eastAsia="ru-RU"/>
              </w:rPr>
              <w:t>Стеллаж для тарелок СТТ-П-9,8/3.3 Н (980х330х1800) (32 тарел/ур, 4 поддона)</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3</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70013,19</w:t>
            </w:r>
          </w:p>
        </w:tc>
      </w:tr>
      <w:tr w:rsidR="00893BD5" w:rsidTr="00893BD5">
        <w:trPr>
          <w:trHeight w:val="113"/>
        </w:trPr>
        <w:tc>
          <w:tcPr>
            <w:tcW w:w="6629"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rPr>
                <w:lang w:val="ru-RU" w:eastAsia="ru-RU"/>
              </w:rPr>
            </w:pPr>
            <w:r>
              <w:rPr>
                <w:lang w:val="ru-RU" w:eastAsia="ru-RU"/>
              </w:rPr>
              <w:t>Стол-тумба СПК-П-10/6 (1000х600х850)</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1</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25656,08</w:t>
            </w:r>
          </w:p>
        </w:tc>
      </w:tr>
      <w:tr w:rsidR="00893BD5" w:rsidTr="00893BD5">
        <w:trPr>
          <w:trHeight w:val="113"/>
        </w:trPr>
        <w:tc>
          <w:tcPr>
            <w:tcW w:w="6629"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rPr>
                <w:lang w:val="ru-RU" w:eastAsia="ru-RU"/>
              </w:rPr>
            </w:pPr>
            <w:r>
              <w:rPr>
                <w:lang w:val="ru-RU" w:eastAsia="ru-RU"/>
              </w:rPr>
              <w:t>Картофелечистка Abat МКК-150</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2</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88905,60</w:t>
            </w:r>
          </w:p>
        </w:tc>
      </w:tr>
      <w:tr w:rsidR="00893BD5" w:rsidTr="00893BD5">
        <w:trPr>
          <w:trHeight w:val="56"/>
        </w:trPr>
        <w:tc>
          <w:tcPr>
            <w:tcW w:w="6629"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rPr>
                <w:lang w:val="ru-RU" w:eastAsia="ru-RU"/>
              </w:rPr>
            </w:pPr>
            <w:r>
              <w:rPr>
                <w:lang w:val="ru-RU" w:eastAsia="ru-RU"/>
              </w:rPr>
              <w:t>Котел пищеварочный Abat</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1</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89888,40</w:t>
            </w:r>
          </w:p>
        </w:tc>
      </w:tr>
    </w:tbl>
    <w:p w:rsidR="00893BD5" w:rsidRPr="001956CF" w:rsidRDefault="00893BD5" w:rsidP="00893BD5">
      <w:pPr>
        <w:pStyle w:val="23"/>
        <w:jc w:val="both"/>
      </w:pPr>
      <w:r w:rsidRPr="001956CF">
        <w:tab/>
      </w:r>
      <w:r w:rsidRPr="001956CF">
        <w:tab/>
      </w:r>
    </w:p>
    <w:p w:rsidR="00893BD5" w:rsidRDefault="00893BD5" w:rsidP="00893BD5">
      <w:pPr>
        <w:rPr>
          <w:sz w:val="28"/>
          <w:szCs w:val="28"/>
        </w:rPr>
      </w:pPr>
    </w:p>
    <w:p w:rsidR="00893BD5" w:rsidRDefault="00893BD5" w:rsidP="00893BD5">
      <w:pPr>
        <w:rPr>
          <w:sz w:val="28"/>
          <w:szCs w:val="28"/>
        </w:rPr>
      </w:pPr>
    </w:p>
    <w:p w:rsidR="00893BD5" w:rsidRDefault="00893BD5" w:rsidP="00893BD5">
      <w:pPr>
        <w:rPr>
          <w:sz w:val="28"/>
          <w:szCs w:val="28"/>
        </w:rPr>
      </w:pPr>
    </w:p>
    <w:p w:rsidR="00893BD5" w:rsidRDefault="00893BD5" w:rsidP="00893BD5">
      <w:pPr>
        <w:rPr>
          <w:sz w:val="28"/>
          <w:szCs w:val="28"/>
        </w:rPr>
      </w:pPr>
    </w:p>
    <w:p w:rsidR="00893BD5" w:rsidRDefault="00893BD5" w:rsidP="00893BD5">
      <w:pPr>
        <w:rPr>
          <w:sz w:val="28"/>
          <w:szCs w:val="28"/>
        </w:rPr>
      </w:pPr>
    </w:p>
    <w:p w:rsidR="00893BD5" w:rsidRDefault="00893BD5" w:rsidP="00893BD5">
      <w:pPr>
        <w:rPr>
          <w:sz w:val="28"/>
          <w:szCs w:val="28"/>
        </w:rPr>
      </w:pPr>
    </w:p>
    <w:p w:rsidR="00893BD5" w:rsidRDefault="00893BD5" w:rsidP="00893BD5">
      <w:pPr>
        <w:jc w:val="right"/>
        <w:rPr>
          <w:sz w:val="28"/>
          <w:szCs w:val="28"/>
        </w:rPr>
      </w:pPr>
      <w:r w:rsidRPr="0098349B">
        <w:rPr>
          <w:sz w:val="28"/>
          <w:szCs w:val="28"/>
        </w:rPr>
        <w:lastRenderedPageBreak/>
        <w:t xml:space="preserve">Приложение </w:t>
      </w:r>
      <w:r>
        <w:rPr>
          <w:sz w:val="28"/>
          <w:szCs w:val="28"/>
        </w:rPr>
        <w:t>2</w:t>
      </w:r>
    </w:p>
    <w:p w:rsidR="00893BD5" w:rsidRDefault="00893BD5" w:rsidP="00893BD5">
      <w:pPr>
        <w:jc w:val="right"/>
        <w:rPr>
          <w:sz w:val="28"/>
          <w:szCs w:val="28"/>
        </w:rPr>
      </w:pPr>
      <w:r w:rsidRPr="0098349B">
        <w:rPr>
          <w:sz w:val="28"/>
          <w:szCs w:val="28"/>
        </w:rPr>
        <w:t xml:space="preserve">к постановлению </w:t>
      </w:r>
    </w:p>
    <w:p w:rsidR="00893BD5" w:rsidRPr="00B877D3" w:rsidRDefault="00893BD5" w:rsidP="00893BD5">
      <w:pPr>
        <w:jc w:val="right"/>
        <w:rPr>
          <w:sz w:val="28"/>
          <w:szCs w:val="28"/>
        </w:rPr>
      </w:pPr>
      <w:r>
        <w:rPr>
          <w:sz w:val="28"/>
          <w:szCs w:val="28"/>
        </w:rPr>
        <w:t>от 12.12.2022 № 429</w:t>
      </w:r>
    </w:p>
    <w:p w:rsidR="00893BD5" w:rsidRDefault="00893BD5" w:rsidP="00893BD5">
      <w:pPr>
        <w:jc w:val="right"/>
        <w:rPr>
          <w:sz w:val="28"/>
          <w:szCs w:val="28"/>
        </w:rPr>
      </w:pPr>
    </w:p>
    <w:p w:rsidR="00893BD5" w:rsidRDefault="00893BD5" w:rsidP="00893BD5">
      <w:pPr>
        <w:jc w:val="center"/>
        <w:rPr>
          <w:sz w:val="28"/>
          <w:szCs w:val="28"/>
        </w:rPr>
      </w:pPr>
      <w:r w:rsidRPr="0098349B">
        <w:rPr>
          <w:sz w:val="28"/>
          <w:szCs w:val="28"/>
        </w:rPr>
        <w:t>Перечень имущества,</w:t>
      </w:r>
      <w:r>
        <w:rPr>
          <w:sz w:val="28"/>
          <w:szCs w:val="28"/>
        </w:rPr>
        <w:t xml:space="preserve"> </w:t>
      </w:r>
    </w:p>
    <w:p w:rsidR="00893BD5" w:rsidRDefault="00893BD5" w:rsidP="00893BD5">
      <w:pPr>
        <w:jc w:val="center"/>
        <w:rPr>
          <w:sz w:val="28"/>
          <w:szCs w:val="28"/>
        </w:rPr>
      </w:pPr>
      <w:r>
        <w:rPr>
          <w:sz w:val="28"/>
          <w:szCs w:val="28"/>
        </w:rPr>
        <w:t>передаваемого в оперативное  управление</w:t>
      </w:r>
    </w:p>
    <w:p w:rsidR="00893BD5" w:rsidRDefault="00893BD5" w:rsidP="00893BD5">
      <w:pPr>
        <w:jc w:val="center"/>
        <w:rPr>
          <w:color w:val="000000"/>
          <w:sz w:val="28"/>
          <w:szCs w:val="28"/>
        </w:rPr>
      </w:pPr>
      <w:r w:rsidRPr="002E2CCF">
        <w:rPr>
          <w:color w:val="000000"/>
          <w:sz w:val="28"/>
          <w:szCs w:val="28"/>
        </w:rPr>
        <w:t>М</w:t>
      </w:r>
      <w:r>
        <w:rPr>
          <w:color w:val="000000"/>
          <w:sz w:val="28"/>
          <w:szCs w:val="28"/>
        </w:rPr>
        <w:t>К</w:t>
      </w:r>
      <w:r w:rsidRPr="002E2CCF">
        <w:rPr>
          <w:color w:val="000000"/>
          <w:sz w:val="28"/>
          <w:szCs w:val="28"/>
        </w:rPr>
        <w:t>ОУ «</w:t>
      </w:r>
      <w:r>
        <w:rPr>
          <w:color w:val="000000"/>
          <w:sz w:val="28"/>
          <w:szCs w:val="28"/>
        </w:rPr>
        <w:t>Поломошенская</w:t>
      </w:r>
      <w:r w:rsidRPr="002E2CCF">
        <w:rPr>
          <w:color w:val="000000"/>
          <w:sz w:val="28"/>
          <w:szCs w:val="28"/>
        </w:rPr>
        <w:t xml:space="preserve"> СОШ»</w:t>
      </w:r>
    </w:p>
    <w:p w:rsidR="00893BD5" w:rsidRDefault="00893BD5" w:rsidP="00893BD5">
      <w:pPr>
        <w:jc w:val="center"/>
        <w:rPr>
          <w:color w:val="000000"/>
          <w:sz w:val="28"/>
          <w:szCs w:val="28"/>
        </w:rPr>
      </w:pPr>
    </w:p>
    <w:tbl>
      <w:tblPr>
        <w:tblW w:w="917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7"/>
        <w:gridCol w:w="1133"/>
        <w:gridCol w:w="1557"/>
      </w:tblGrid>
      <w:tr w:rsidR="00893BD5" w:rsidTr="00893BD5">
        <w:trPr>
          <w:trHeight w:val="113"/>
        </w:trPr>
        <w:tc>
          <w:tcPr>
            <w:tcW w:w="6487"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pPr>
            <w:r>
              <w:rPr>
                <w:lang w:val="ru-RU" w:eastAsia="ru-RU"/>
              </w:rPr>
              <w:t xml:space="preserve">Наименование </w:t>
            </w:r>
            <w:r>
              <w:t>имущества</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Кол-во, шт.</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Балансовая стоимость, руб.</w:t>
            </w:r>
          </w:p>
        </w:tc>
      </w:tr>
      <w:tr w:rsidR="00893BD5" w:rsidTr="00893BD5">
        <w:trPr>
          <w:trHeight w:val="113"/>
        </w:trPr>
        <w:tc>
          <w:tcPr>
            <w:tcW w:w="6487"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rPr>
                <w:lang w:val="ru-RU" w:eastAsia="ru-RU"/>
              </w:rPr>
            </w:pPr>
            <w:r>
              <w:rPr>
                <w:lang w:val="ru-RU" w:eastAsia="ru-RU"/>
              </w:rPr>
              <w:t>Пароконвектомат Abat ПКА 10-1/1ВМ2</w:t>
            </w:r>
          </w:p>
        </w:tc>
        <w:tc>
          <w:tcPr>
            <w:tcW w:w="1133" w:type="dxa"/>
            <w:tcBorders>
              <w:top w:val="single" w:sz="4" w:space="0" w:color="auto"/>
              <w:left w:val="single" w:sz="4" w:space="0" w:color="auto"/>
              <w:bottom w:val="single" w:sz="4" w:space="0" w:color="auto"/>
              <w:right w:val="single" w:sz="4" w:space="0" w:color="auto"/>
            </w:tcBorders>
            <w:hideMark/>
          </w:tcPr>
          <w:p w:rsidR="00893BD5" w:rsidRPr="00486163" w:rsidRDefault="00893BD5" w:rsidP="00893BD5">
            <w:pPr>
              <w:jc w:val="center"/>
              <w:rPr>
                <w:lang w:val="en-US"/>
              </w:rPr>
            </w:pPr>
            <w:r>
              <w:rPr>
                <w:lang w:val="en-US"/>
              </w:rPr>
              <w:t>1</w:t>
            </w:r>
          </w:p>
        </w:tc>
        <w:tc>
          <w:tcPr>
            <w:tcW w:w="1557" w:type="dxa"/>
            <w:tcBorders>
              <w:top w:val="single" w:sz="4" w:space="0" w:color="auto"/>
              <w:left w:val="single" w:sz="4" w:space="0" w:color="auto"/>
              <w:bottom w:val="single" w:sz="4" w:space="0" w:color="auto"/>
              <w:right w:val="single" w:sz="4" w:space="0" w:color="auto"/>
            </w:tcBorders>
            <w:hideMark/>
          </w:tcPr>
          <w:p w:rsidR="00893BD5" w:rsidRPr="00486163" w:rsidRDefault="00893BD5" w:rsidP="00893BD5">
            <w:pPr>
              <w:jc w:val="center"/>
              <w:rPr>
                <w:lang w:val="en-US"/>
              </w:rPr>
            </w:pPr>
            <w:r>
              <w:rPr>
                <w:lang w:val="en-US"/>
              </w:rPr>
              <w:t>215815</w:t>
            </w:r>
            <w:r>
              <w:t>,</w:t>
            </w:r>
            <w:r>
              <w:rPr>
                <w:lang w:val="en-US"/>
              </w:rPr>
              <w:t>50</w:t>
            </w:r>
          </w:p>
        </w:tc>
      </w:tr>
      <w:tr w:rsidR="00893BD5" w:rsidTr="00893BD5">
        <w:trPr>
          <w:trHeight w:val="113"/>
        </w:trPr>
        <w:tc>
          <w:tcPr>
            <w:tcW w:w="6487"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rPr>
                <w:lang w:val="ru-RU" w:eastAsia="ru-RU"/>
              </w:rPr>
            </w:pPr>
            <w:r>
              <w:rPr>
                <w:lang w:val="ru-RU" w:eastAsia="ru-RU"/>
              </w:rPr>
              <w:t>Водоумягчитель для пароконвектомата</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1</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5927,90</w:t>
            </w:r>
          </w:p>
        </w:tc>
      </w:tr>
      <w:tr w:rsidR="00893BD5" w:rsidTr="00893BD5">
        <w:trPr>
          <w:trHeight w:val="113"/>
        </w:trPr>
        <w:tc>
          <w:tcPr>
            <w:tcW w:w="6487"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rPr>
                <w:lang w:val="ru-RU" w:eastAsia="ru-RU"/>
              </w:rPr>
            </w:pPr>
            <w:r>
              <w:rPr>
                <w:lang w:val="ru-RU" w:eastAsia="ru-RU"/>
              </w:rPr>
              <w:t>Подставка под пароконвектомат ППК-8,4/7 (840х700х640) (2 ряда по 5 уровней, GN1/1)</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1</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9524,74</w:t>
            </w:r>
          </w:p>
        </w:tc>
      </w:tr>
      <w:tr w:rsidR="00893BD5" w:rsidTr="00893BD5">
        <w:trPr>
          <w:trHeight w:val="113"/>
        </w:trPr>
        <w:tc>
          <w:tcPr>
            <w:tcW w:w="6487"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rPr>
                <w:lang w:val="ru-RU" w:eastAsia="ru-RU"/>
              </w:rPr>
            </w:pPr>
            <w:r>
              <w:rPr>
                <w:lang w:val="ru-RU" w:eastAsia="ru-RU"/>
              </w:rPr>
              <w:t>Стеллаж производственный СТП-С-8/4 (800х400х1800)</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3</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22297,95</w:t>
            </w:r>
          </w:p>
        </w:tc>
      </w:tr>
      <w:tr w:rsidR="00893BD5" w:rsidTr="00893BD5">
        <w:trPr>
          <w:trHeight w:val="113"/>
        </w:trPr>
        <w:tc>
          <w:tcPr>
            <w:tcW w:w="6487"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rPr>
                <w:lang w:val="ru-RU" w:eastAsia="ru-RU"/>
              </w:rPr>
            </w:pPr>
            <w:r>
              <w:rPr>
                <w:lang w:val="ru-RU" w:eastAsia="ru-RU"/>
              </w:rPr>
              <w:t>Стол-тумба СПК-П-10/6 (1000х600х850)</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1</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25656,08</w:t>
            </w:r>
          </w:p>
        </w:tc>
      </w:tr>
    </w:tbl>
    <w:p w:rsidR="00893BD5" w:rsidRDefault="00893BD5" w:rsidP="00893BD5">
      <w:pPr>
        <w:rPr>
          <w:sz w:val="28"/>
          <w:szCs w:val="28"/>
        </w:rPr>
      </w:pPr>
    </w:p>
    <w:p w:rsidR="00893BD5" w:rsidRDefault="00893BD5" w:rsidP="00893BD5">
      <w:pPr>
        <w:rPr>
          <w:sz w:val="28"/>
          <w:szCs w:val="28"/>
        </w:rPr>
      </w:pPr>
    </w:p>
    <w:p w:rsidR="00893BD5" w:rsidRDefault="00893BD5" w:rsidP="00893BD5">
      <w:pPr>
        <w:rPr>
          <w:sz w:val="28"/>
          <w:szCs w:val="28"/>
        </w:rPr>
      </w:pPr>
    </w:p>
    <w:p w:rsidR="00893BD5" w:rsidRDefault="00893BD5" w:rsidP="00893BD5">
      <w:pPr>
        <w:rPr>
          <w:sz w:val="28"/>
          <w:szCs w:val="28"/>
        </w:rPr>
      </w:pPr>
    </w:p>
    <w:p w:rsidR="00893BD5" w:rsidRDefault="00893BD5" w:rsidP="00893BD5">
      <w:pPr>
        <w:jc w:val="right"/>
        <w:rPr>
          <w:sz w:val="28"/>
          <w:szCs w:val="28"/>
        </w:rPr>
      </w:pPr>
      <w:r w:rsidRPr="0098349B">
        <w:rPr>
          <w:sz w:val="28"/>
          <w:szCs w:val="28"/>
        </w:rPr>
        <w:t xml:space="preserve">Приложение </w:t>
      </w:r>
      <w:r>
        <w:rPr>
          <w:sz w:val="28"/>
          <w:szCs w:val="28"/>
        </w:rPr>
        <w:t>3</w:t>
      </w:r>
    </w:p>
    <w:p w:rsidR="00893BD5" w:rsidRDefault="00893BD5" w:rsidP="00893BD5">
      <w:pPr>
        <w:jc w:val="right"/>
        <w:rPr>
          <w:sz w:val="28"/>
          <w:szCs w:val="28"/>
        </w:rPr>
      </w:pPr>
      <w:r w:rsidRPr="0098349B">
        <w:rPr>
          <w:sz w:val="28"/>
          <w:szCs w:val="28"/>
        </w:rPr>
        <w:t xml:space="preserve">к постановлению </w:t>
      </w:r>
    </w:p>
    <w:p w:rsidR="00893BD5" w:rsidRPr="00B877D3" w:rsidRDefault="00893BD5" w:rsidP="00893BD5">
      <w:pPr>
        <w:jc w:val="right"/>
        <w:rPr>
          <w:sz w:val="28"/>
          <w:szCs w:val="28"/>
        </w:rPr>
      </w:pPr>
      <w:r>
        <w:rPr>
          <w:sz w:val="28"/>
          <w:szCs w:val="28"/>
        </w:rPr>
        <w:t>от 12.12.2022 № 429</w:t>
      </w:r>
    </w:p>
    <w:p w:rsidR="00893BD5" w:rsidRPr="0098349B" w:rsidRDefault="00893BD5" w:rsidP="00893BD5">
      <w:pPr>
        <w:jc w:val="right"/>
        <w:rPr>
          <w:sz w:val="28"/>
          <w:szCs w:val="28"/>
        </w:rPr>
      </w:pPr>
    </w:p>
    <w:p w:rsidR="00893BD5" w:rsidRDefault="00893BD5" w:rsidP="00893BD5">
      <w:pPr>
        <w:jc w:val="center"/>
        <w:rPr>
          <w:sz w:val="28"/>
          <w:szCs w:val="28"/>
        </w:rPr>
      </w:pPr>
      <w:r>
        <w:rPr>
          <w:sz w:val="28"/>
          <w:szCs w:val="28"/>
        </w:rPr>
        <w:t xml:space="preserve">Перечень имущества, </w:t>
      </w:r>
    </w:p>
    <w:p w:rsidR="00893BD5" w:rsidRDefault="00893BD5" w:rsidP="00893BD5">
      <w:pPr>
        <w:jc w:val="center"/>
        <w:rPr>
          <w:sz w:val="28"/>
          <w:szCs w:val="28"/>
        </w:rPr>
      </w:pPr>
      <w:r>
        <w:rPr>
          <w:sz w:val="28"/>
          <w:szCs w:val="28"/>
        </w:rPr>
        <w:t>передаваемого в оперативное  управление</w:t>
      </w:r>
    </w:p>
    <w:p w:rsidR="00893BD5" w:rsidRDefault="00893BD5" w:rsidP="00893BD5">
      <w:pPr>
        <w:jc w:val="center"/>
        <w:rPr>
          <w:color w:val="000000"/>
          <w:sz w:val="28"/>
          <w:szCs w:val="28"/>
        </w:rPr>
      </w:pPr>
      <w:r>
        <w:rPr>
          <w:color w:val="000000"/>
          <w:sz w:val="28"/>
          <w:szCs w:val="28"/>
        </w:rPr>
        <w:t>МБОУ «Новичихинская СОШ»</w:t>
      </w:r>
    </w:p>
    <w:p w:rsidR="00893BD5" w:rsidRDefault="00893BD5" w:rsidP="00893BD5">
      <w:pPr>
        <w:jc w:val="center"/>
      </w:pPr>
      <w:r w:rsidRPr="00F15CF7">
        <w:tab/>
      </w:r>
    </w:p>
    <w:tbl>
      <w:tblPr>
        <w:tblW w:w="9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63"/>
        <w:gridCol w:w="1133"/>
        <w:gridCol w:w="1557"/>
      </w:tblGrid>
      <w:tr w:rsidR="00893BD5" w:rsidTr="00893BD5">
        <w:trPr>
          <w:trHeight w:val="113"/>
        </w:trPr>
        <w:tc>
          <w:tcPr>
            <w:tcW w:w="6663"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pPr>
            <w:r>
              <w:rPr>
                <w:lang w:val="ru-RU" w:eastAsia="ru-RU"/>
              </w:rPr>
              <w:t xml:space="preserve">Наименование </w:t>
            </w:r>
            <w:r>
              <w:t>имущества</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Кол-во, шт.</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Балансовая стоимость, руб.</w:t>
            </w:r>
          </w:p>
        </w:tc>
      </w:tr>
      <w:tr w:rsidR="00893BD5" w:rsidTr="00893BD5">
        <w:trPr>
          <w:trHeight w:val="113"/>
        </w:trPr>
        <w:tc>
          <w:tcPr>
            <w:tcW w:w="6663"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rPr>
                <w:lang w:val="ru-RU" w:eastAsia="ru-RU"/>
              </w:rPr>
            </w:pPr>
            <w:r>
              <w:rPr>
                <w:lang w:val="ru-RU" w:eastAsia="ru-RU"/>
              </w:rPr>
              <w:t xml:space="preserve">Машина протирочно-резательная ОМ-350 </w:t>
            </w:r>
            <w:r>
              <w:rPr>
                <w:lang w:val="ru-RU" w:eastAsia="ru-RU"/>
              </w:rPr>
              <w:br/>
              <w:t>Реестровая запись № 1896\20\2020</w:t>
            </w:r>
            <w:r>
              <w:rPr>
                <w:lang w:val="ru-RU" w:eastAsia="ru-RU"/>
              </w:rPr>
              <w:br/>
              <w:t>Дата внесения в реестр: 30.10.2020</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1</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55650,35</w:t>
            </w:r>
          </w:p>
        </w:tc>
      </w:tr>
      <w:tr w:rsidR="00893BD5" w:rsidTr="00893BD5">
        <w:trPr>
          <w:trHeight w:val="113"/>
        </w:trPr>
        <w:tc>
          <w:tcPr>
            <w:tcW w:w="6663"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rPr>
                <w:lang w:val="ru-RU" w:eastAsia="ru-RU"/>
              </w:rPr>
            </w:pPr>
            <w:r>
              <w:rPr>
                <w:lang w:val="ru-RU" w:eastAsia="ru-RU"/>
              </w:rPr>
              <w:t>Стол производственный СПБ-С-8/6-П Н (800х600х850) (полка нерж)</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1</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5557,08</w:t>
            </w:r>
          </w:p>
        </w:tc>
      </w:tr>
      <w:tr w:rsidR="00893BD5" w:rsidTr="00893BD5">
        <w:trPr>
          <w:trHeight w:val="113"/>
        </w:trPr>
        <w:tc>
          <w:tcPr>
            <w:tcW w:w="6663"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rPr>
                <w:lang w:val="ru-RU" w:eastAsia="ru-RU"/>
              </w:rPr>
            </w:pPr>
            <w:r>
              <w:rPr>
                <w:lang w:val="ru-RU" w:eastAsia="ru-RU"/>
              </w:rPr>
              <w:t>Стол производственный СПБ-С-10/6-П Н (1000х600х850) (полка нерж)</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1</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6258,55</w:t>
            </w:r>
          </w:p>
        </w:tc>
      </w:tr>
      <w:tr w:rsidR="00893BD5" w:rsidTr="00893BD5">
        <w:trPr>
          <w:trHeight w:val="113"/>
        </w:trPr>
        <w:tc>
          <w:tcPr>
            <w:tcW w:w="6663"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rPr>
                <w:lang w:val="ru-RU" w:eastAsia="ru-RU"/>
              </w:rPr>
            </w:pPr>
            <w:r>
              <w:rPr>
                <w:lang w:val="ru-RU" w:eastAsia="ru-RU"/>
              </w:rPr>
              <w:t>Стол производственный СПБ-С-8/6 (800х600х850)</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1</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4950,13</w:t>
            </w:r>
          </w:p>
        </w:tc>
      </w:tr>
      <w:tr w:rsidR="00893BD5" w:rsidTr="00893BD5">
        <w:trPr>
          <w:trHeight w:val="113"/>
        </w:trPr>
        <w:tc>
          <w:tcPr>
            <w:tcW w:w="6663"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rPr>
                <w:lang w:val="ru-RU" w:eastAsia="ru-RU"/>
              </w:rPr>
            </w:pPr>
            <w:r>
              <w:rPr>
                <w:lang w:val="ru-RU" w:eastAsia="ru-RU"/>
              </w:rPr>
              <w:t>Стол производственный СПБ-С-10/6 (1000х600х850)</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1</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5467,53</w:t>
            </w:r>
          </w:p>
        </w:tc>
      </w:tr>
      <w:tr w:rsidR="00893BD5" w:rsidTr="00893BD5">
        <w:trPr>
          <w:trHeight w:val="113"/>
        </w:trPr>
        <w:tc>
          <w:tcPr>
            <w:tcW w:w="6663"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rPr>
                <w:lang w:val="ru-RU" w:eastAsia="ru-RU"/>
              </w:rPr>
            </w:pPr>
            <w:r>
              <w:rPr>
                <w:lang w:val="ru-RU" w:eastAsia="ru-RU"/>
              </w:rPr>
              <w:t>Стол производственный СП-С-10/6-П Н (1000х600х850) (полка нерж)</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1</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6079,45</w:t>
            </w:r>
          </w:p>
        </w:tc>
      </w:tr>
      <w:tr w:rsidR="00893BD5" w:rsidTr="00893BD5">
        <w:trPr>
          <w:trHeight w:val="113"/>
        </w:trPr>
        <w:tc>
          <w:tcPr>
            <w:tcW w:w="6663"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rPr>
                <w:lang w:val="ru-RU" w:eastAsia="ru-RU"/>
              </w:rPr>
            </w:pPr>
            <w:r>
              <w:rPr>
                <w:lang w:val="ru-RU" w:eastAsia="ru-RU"/>
              </w:rPr>
              <w:t>Стол производственный СП-С-10/6 (1000х600х850)</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1</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5288,43</w:t>
            </w:r>
          </w:p>
        </w:tc>
      </w:tr>
      <w:tr w:rsidR="00893BD5" w:rsidTr="00893BD5">
        <w:trPr>
          <w:trHeight w:val="113"/>
        </w:trPr>
        <w:tc>
          <w:tcPr>
            <w:tcW w:w="6663"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rPr>
                <w:lang w:val="ru-RU" w:eastAsia="ru-RU"/>
              </w:rPr>
            </w:pPr>
            <w:r>
              <w:rPr>
                <w:lang w:val="ru-RU" w:eastAsia="ru-RU"/>
              </w:rPr>
              <w:t>Стеллаж производственный СТП-С-10/4 (1000х400х1800)</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3</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25282,95</w:t>
            </w:r>
          </w:p>
        </w:tc>
      </w:tr>
      <w:tr w:rsidR="00893BD5" w:rsidTr="00893BD5">
        <w:trPr>
          <w:trHeight w:val="113"/>
        </w:trPr>
        <w:tc>
          <w:tcPr>
            <w:tcW w:w="6663"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rPr>
                <w:lang w:val="ru-RU" w:eastAsia="ru-RU"/>
              </w:rPr>
            </w:pPr>
            <w:r>
              <w:rPr>
                <w:lang w:val="ru-RU" w:eastAsia="ru-RU"/>
              </w:rPr>
              <w:t>Стеллаж для тарелок СТТ-П-9,8/3.3 Н (980х330х1800) (32 тарел/ур, 4 поддона)</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3</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70013,19</w:t>
            </w:r>
          </w:p>
        </w:tc>
      </w:tr>
      <w:tr w:rsidR="00893BD5" w:rsidTr="00893BD5">
        <w:trPr>
          <w:trHeight w:val="113"/>
        </w:trPr>
        <w:tc>
          <w:tcPr>
            <w:tcW w:w="6663"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rPr>
                <w:lang w:val="ru-RU" w:eastAsia="ru-RU"/>
              </w:rPr>
            </w:pPr>
            <w:r>
              <w:rPr>
                <w:lang w:val="ru-RU" w:eastAsia="ru-RU"/>
              </w:rPr>
              <w:t>Картофелечистка Abat МКК-150</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1</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44452,80</w:t>
            </w:r>
          </w:p>
        </w:tc>
      </w:tr>
    </w:tbl>
    <w:p w:rsidR="00893BD5" w:rsidRDefault="00893BD5" w:rsidP="00893BD5">
      <w:pPr>
        <w:jc w:val="right"/>
        <w:rPr>
          <w:sz w:val="28"/>
          <w:szCs w:val="28"/>
        </w:rPr>
      </w:pPr>
      <w:r w:rsidRPr="0098349B">
        <w:rPr>
          <w:sz w:val="28"/>
          <w:szCs w:val="28"/>
        </w:rPr>
        <w:lastRenderedPageBreak/>
        <w:t xml:space="preserve">Приложение </w:t>
      </w:r>
      <w:r>
        <w:rPr>
          <w:sz w:val="28"/>
          <w:szCs w:val="28"/>
        </w:rPr>
        <w:t>4</w:t>
      </w:r>
    </w:p>
    <w:p w:rsidR="00893BD5" w:rsidRDefault="00893BD5" w:rsidP="00893BD5">
      <w:pPr>
        <w:jc w:val="right"/>
        <w:rPr>
          <w:sz w:val="28"/>
          <w:szCs w:val="28"/>
        </w:rPr>
      </w:pPr>
      <w:r w:rsidRPr="0098349B">
        <w:rPr>
          <w:sz w:val="28"/>
          <w:szCs w:val="28"/>
        </w:rPr>
        <w:t xml:space="preserve">к постановлению </w:t>
      </w:r>
    </w:p>
    <w:p w:rsidR="00893BD5" w:rsidRPr="00B877D3" w:rsidRDefault="00893BD5" w:rsidP="00893BD5">
      <w:pPr>
        <w:jc w:val="right"/>
        <w:rPr>
          <w:sz w:val="28"/>
          <w:szCs w:val="28"/>
        </w:rPr>
      </w:pPr>
      <w:r>
        <w:rPr>
          <w:sz w:val="28"/>
          <w:szCs w:val="28"/>
        </w:rPr>
        <w:t>от 12.12.2022 № 429</w:t>
      </w:r>
    </w:p>
    <w:p w:rsidR="00893BD5" w:rsidRDefault="00893BD5" w:rsidP="00893BD5">
      <w:pPr>
        <w:jc w:val="right"/>
        <w:rPr>
          <w:sz w:val="28"/>
          <w:szCs w:val="28"/>
        </w:rPr>
      </w:pPr>
    </w:p>
    <w:p w:rsidR="00893BD5" w:rsidRPr="0098349B" w:rsidRDefault="00893BD5" w:rsidP="00893BD5">
      <w:pPr>
        <w:jc w:val="right"/>
        <w:rPr>
          <w:sz w:val="28"/>
          <w:szCs w:val="28"/>
        </w:rPr>
      </w:pPr>
    </w:p>
    <w:p w:rsidR="00893BD5" w:rsidRDefault="00893BD5" w:rsidP="00893BD5">
      <w:pPr>
        <w:jc w:val="center"/>
        <w:rPr>
          <w:sz w:val="28"/>
          <w:szCs w:val="28"/>
        </w:rPr>
      </w:pPr>
      <w:r w:rsidRPr="0098349B">
        <w:rPr>
          <w:sz w:val="28"/>
          <w:szCs w:val="28"/>
        </w:rPr>
        <w:t>Перечень имущества,</w:t>
      </w:r>
      <w:r>
        <w:rPr>
          <w:sz w:val="28"/>
          <w:szCs w:val="28"/>
        </w:rPr>
        <w:t xml:space="preserve"> </w:t>
      </w:r>
    </w:p>
    <w:p w:rsidR="00893BD5" w:rsidRDefault="00893BD5" w:rsidP="00893BD5">
      <w:pPr>
        <w:jc w:val="center"/>
        <w:rPr>
          <w:sz w:val="28"/>
          <w:szCs w:val="28"/>
        </w:rPr>
      </w:pPr>
      <w:r>
        <w:rPr>
          <w:sz w:val="28"/>
          <w:szCs w:val="28"/>
        </w:rPr>
        <w:t>передаваемого в оперативное  управление</w:t>
      </w:r>
    </w:p>
    <w:p w:rsidR="00893BD5" w:rsidRDefault="00893BD5" w:rsidP="00893BD5">
      <w:pPr>
        <w:jc w:val="center"/>
        <w:rPr>
          <w:color w:val="000000"/>
          <w:sz w:val="28"/>
          <w:szCs w:val="28"/>
        </w:rPr>
      </w:pPr>
      <w:r w:rsidRPr="002E2CCF">
        <w:rPr>
          <w:color w:val="000000"/>
          <w:sz w:val="28"/>
          <w:szCs w:val="28"/>
        </w:rPr>
        <w:t>М</w:t>
      </w:r>
      <w:r>
        <w:rPr>
          <w:color w:val="000000"/>
          <w:sz w:val="28"/>
          <w:szCs w:val="28"/>
        </w:rPr>
        <w:t>К</w:t>
      </w:r>
      <w:r w:rsidRPr="002E2CCF">
        <w:rPr>
          <w:color w:val="000000"/>
          <w:sz w:val="28"/>
          <w:szCs w:val="28"/>
        </w:rPr>
        <w:t>ОУ «</w:t>
      </w:r>
      <w:r>
        <w:rPr>
          <w:color w:val="000000"/>
          <w:sz w:val="28"/>
          <w:szCs w:val="28"/>
        </w:rPr>
        <w:t>Мельниковская</w:t>
      </w:r>
      <w:r w:rsidRPr="002E2CCF">
        <w:rPr>
          <w:color w:val="000000"/>
          <w:sz w:val="28"/>
          <w:szCs w:val="28"/>
        </w:rPr>
        <w:t xml:space="preserve"> СОШ»</w:t>
      </w:r>
    </w:p>
    <w:p w:rsidR="00893BD5" w:rsidRDefault="00893BD5" w:rsidP="00893BD5">
      <w:pPr>
        <w:jc w:val="center"/>
      </w:pPr>
    </w:p>
    <w:tbl>
      <w:tblPr>
        <w:tblW w:w="9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63"/>
        <w:gridCol w:w="1133"/>
        <w:gridCol w:w="1557"/>
      </w:tblGrid>
      <w:tr w:rsidR="00893BD5" w:rsidTr="00893BD5">
        <w:trPr>
          <w:trHeight w:val="113"/>
        </w:trPr>
        <w:tc>
          <w:tcPr>
            <w:tcW w:w="6663"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pPr>
            <w:r>
              <w:rPr>
                <w:lang w:val="ru-RU" w:eastAsia="ru-RU"/>
              </w:rPr>
              <w:t xml:space="preserve">Наименование </w:t>
            </w:r>
            <w:r>
              <w:t>имущества</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Кол-во, шт.</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Балансовая стоимость, руб.</w:t>
            </w:r>
          </w:p>
        </w:tc>
      </w:tr>
      <w:tr w:rsidR="00893BD5" w:rsidTr="00893BD5">
        <w:trPr>
          <w:trHeight w:val="113"/>
        </w:trPr>
        <w:tc>
          <w:tcPr>
            <w:tcW w:w="6663"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rPr>
                <w:lang w:val="ru-RU" w:eastAsia="ru-RU"/>
              </w:rPr>
            </w:pPr>
            <w:r>
              <w:rPr>
                <w:lang w:val="ru-RU" w:eastAsia="ru-RU"/>
              </w:rPr>
              <w:t>Стол производственный СП-С-8/6-П Н (800х600х850) (полка нерж)</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1</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4288,45</w:t>
            </w:r>
          </w:p>
        </w:tc>
      </w:tr>
      <w:tr w:rsidR="00893BD5" w:rsidTr="00893BD5">
        <w:trPr>
          <w:trHeight w:val="113"/>
        </w:trPr>
        <w:tc>
          <w:tcPr>
            <w:tcW w:w="6663"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rPr>
                <w:lang w:val="ru-RU" w:eastAsia="ru-RU"/>
              </w:rPr>
            </w:pPr>
            <w:r>
              <w:rPr>
                <w:lang w:val="ru-RU" w:eastAsia="ru-RU"/>
              </w:rPr>
              <w:t>Стол производственный СП-С-8/6 (800х600х850)</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1</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4795,90</w:t>
            </w:r>
          </w:p>
        </w:tc>
      </w:tr>
      <w:tr w:rsidR="00893BD5" w:rsidTr="00893BD5">
        <w:trPr>
          <w:trHeight w:val="113"/>
        </w:trPr>
        <w:tc>
          <w:tcPr>
            <w:tcW w:w="6663"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rPr>
                <w:lang w:val="ru-RU" w:eastAsia="ru-RU"/>
              </w:rPr>
            </w:pPr>
            <w:r>
              <w:rPr>
                <w:lang w:val="ru-RU" w:eastAsia="ru-RU"/>
              </w:rPr>
              <w:t>Картофелечистка Abat МКК-150</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1</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44452,80</w:t>
            </w:r>
          </w:p>
        </w:tc>
      </w:tr>
      <w:tr w:rsidR="00893BD5" w:rsidTr="00893BD5">
        <w:trPr>
          <w:trHeight w:val="56"/>
        </w:trPr>
        <w:tc>
          <w:tcPr>
            <w:tcW w:w="6663"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rPr>
                <w:lang w:val="ru-RU" w:eastAsia="ru-RU"/>
              </w:rPr>
            </w:pPr>
            <w:r>
              <w:rPr>
                <w:lang w:val="ru-RU" w:eastAsia="ru-RU"/>
              </w:rPr>
              <w:t>Котел пищеварочный Abat</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1</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89888,40</w:t>
            </w:r>
          </w:p>
        </w:tc>
      </w:tr>
    </w:tbl>
    <w:p w:rsidR="00893BD5" w:rsidRDefault="00893BD5" w:rsidP="00893BD5">
      <w:pPr>
        <w:jc w:val="center"/>
      </w:pPr>
    </w:p>
    <w:p w:rsidR="00893BD5" w:rsidRDefault="00893BD5" w:rsidP="00893BD5">
      <w:pPr>
        <w:rPr>
          <w:sz w:val="28"/>
          <w:szCs w:val="28"/>
        </w:rPr>
      </w:pPr>
    </w:p>
    <w:p w:rsidR="00893BD5" w:rsidRDefault="00893BD5" w:rsidP="00893BD5">
      <w:pPr>
        <w:rPr>
          <w:sz w:val="28"/>
          <w:szCs w:val="28"/>
        </w:rPr>
      </w:pPr>
    </w:p>
    <w:p w:rsidR="00893BD5" w:rsidRDefault="00893BD5" w:rsidP="00893BD5">
      <w:pPr>
        <w:rPr>
          <w:sz w:val="28"/>
          <w:szCs w:val="28"/>
        </w:rPr>
      </w:pPr>
    </w:p>
    <w:p w:rsidR="00893BD5" w:rsidRDefault="00893BD5" w:rsidP="00893BD5">
      <w:pPr>
        <w:rPr>
          <w:sz w:val="28"/>
          <w:szCs w:val="28"/>
        </w:rPr>
      </w:pPr>
    </w:p>
    <w:p w:rsidR="00893BD5" w:rsidRDefault="00893BD5" w:rsidP="00893BD5">
      <w:pPr>
        <w:rPr>
          <w:sz w:val="28"/>
          <w:szCs w:val="28"/>
        </w:rPr>
      </w:pPr>
    </w:p>
    <w:p w:rsidR="00893BD5" w:rsidRDefault="00893BD5" w:rsidP="00893BD5">
      <w:pPr>
        <w:rPr>
          <w:sz w:val="28"/>
          <w:szCs w:val="28"/>
        </w:rPr>
      </w:pPr>
    </w:p>
    <w:p w:rsidR="00893BD5" w:rsidRDefault="00893BD5" w:rsidP="00893BD5">
      <w:pPr>
        <w:rPr>
          <w:sz w:val="28"/>
          <w:szCs w:val="28"/>
        </w:rPr>
      </w:pPr>
    </w:p>
    <w:p w:rsidR="00893BD5" w:rsidRDefault="00893BD5" w:rsidP="00893BD5">
      <w:pPr>
        <w:rPr>
          <w:sz w:val="28"/>
          <w:szCs w:val="28"/>
        </w:rPr>
      </w:pPr>
    </w:p>
    <w:p w:rsidR="00893BD5" w:rsidRDefault="00893BD5" w:rsidP="00893BD5">
      <w:pPr>
        <w:jc w:val="right"/>
        <w:rPr>
          <w:sz w:val="28"/>
          <w:szCs w:val="28"/>
        </w:rPr>
      </w:pPr>
      <w:r w:rsidRPr="0098349B">
        <w:rPr>
          <w:sz w:val="28"/>
          <w:szCs w:val="28"/>
        </w:rPr>
        <w:t xml:space="preserve">Приложение </w:t>
      </w:r>
      <w:r>
        <w:rPr>
          <w:sz w:val="28"/>
          <w:szCs w:val="28"/>
        </w:rPr>
        <w:t>5</w:t>
      </w:r>
    </w:p>
    <w:p w:rsidR="00893BD5" w:rsidRDefault="00893BD5" w:rsidP="00893BD5">
      <w:pPr>
        <w:jc w:val="right"/>
        <w:rPr>
          <w:sz w:val="28"/>
          <w:szCs w:val="28"/>
        </w:rPr>
      </w:pPr>
      <w:r w:rsidRPr="0098349B">
        <w:rPr>
          <w:sz w:val="28"/>
          <w:szCs w:val="28"/>
        </w:rPr>
        <w:t xml:space="preserve">к постановлению </w:t>
      </w:r>
    </w:p>
    <w:p w:rsidR="00893BD5" w:rsidRPr="00B877D3" w:rsidRDefault="00893BD5" w:rsidP="00893BD5">
      <w:pPr>
        <w:jc w:val="right"/>
        <w:rPr>
          <w:sz w:val="28"/>
          <w:szCs w:val="28"/>
        </w:rPr>
      </w:pPr>
      <w:r>
        <w:rPr>
          <w:sz w:val="28"/>
          <w:szCs w:val="28"/>
        </w:rPr>
        <w:t>от 12.12.2022 № 429</w:t>
      </w:r>
    </w:p>
    <w:p w:rsidR="00893BD5" w:rsidRDefault="00893BD5" w:rsidP="00893BD5">
      <w:pPr>
        <w:jc w:val="right"/>
        <w:rPr>
          <w:sz w:val="28"/>
          <w:szCs w:val="28"/>
        </w:rPr>
      </w:pPr>
    </w:p>
    <w:p w:rsidR="00893BD5" w:rsidRPr="0098349B" w:rsidRDefault="00893BD5" w:rsidP="00893BD5">
      <w:pPr>
        <w:jc w:val="right"/>
        <w:rPr>
          <w:sz w:val="28"/>
          <w:szCs w:val="28"/>
        </w:rPr>
      </w:pPr>
    </w:p>
    <w:p w:rsidR="00893BD5" w:rsidRDefault="00893BD5" w:rsidP="00893BD5">
      <w:pPr>
        <w:jc w:val="center"/>
        <w:rPr>
          <w:sz w:val="28"/>
          <w:szCs w:val="28"/>
        </w:rPr>
      </w:pPr>
      <w:r w:rsidRPr="0098349B">
        <w:rPr>
          <w:sz w:val="28"/>
          <w:szCs w:val="28"/>
        </w:rPr>
        <w:t>Перечень имущества,</w:t>
      </w:r>
      <w:r>
        <w:rPr>
          <w:sz w:val="28"/>
          <w:szCs w:val="28"/>
        </w:rPr>
        <w:t xml:space="preserve"> </w:t>
      </w:r>
    </w:p>
    <w:p w:rsidR="00893BD5" w:rsidRDefault="00893BD5" w:rsidP="00893BD5">
      <w:pPr>
        <w:jc w:val="center"/>
        <w:rPr>
          <w:sz w:val="28"/>
          <w:szCs w:val="28"/>
        </w:rPr>
      </w:pPr>
      <w:r>
        <w:rPr>
          <w:sz w:val="28"/>
          <w:szCs w:val="28"/>
        </w:rPr>
        <w:t>передаваемого в оперативное  управление</w:t>
      </w:r>
    </w:p>
    <w:p w:rsidR="00893BD5" w:rsidRDefault="00893BD5" w:rsidP="00893BD5">
      <w:pPr>
        <w:jc w:val="center"/>
        <w:rPr>
          <w:color w:val="000000"/>
          <w:sz w:val="28"/>
          <w:szCs w:val="28"/>
        </w:rPr>
      </w:pPr>
      <w:r>
        <w:rPr>
          <w:color w:val="000000"/>
          <w:sz w:val="28"/>
          <w:szCs w:val="28"/>
        </w:rPr>
        <w:t xml:space="preserve">МБДОУ </w:t>
      </w:r>
      <w:r w:rsidRPr="002E2CCF">
        <w:rPr>
          <w:color w:val="000000"/>
          <w:sz w:val="28"/>
          <w:szCs w:val="28"/>
        </w:rPr>
        <w:t>«</w:t>
      </w:r>
      <w:r>
        <w:rPr>
          <w:color w:val="000000"/>
          <w:sz w:val="28"/>
          <w:szCs w:val="28"/>
        </w:rPr>
        <w:t>Новичихинский детский сад № 1 «Искорка»</w:t>
      </w:r>
    </w:p>
    <w:p w:rsidR="00893BD5" w:rsidRDefault="00893BD5" w:rsidP="00893BD5">
      <w:pPr>
        <w:jc w:val="center"/>
        <w:rPr>
          <w:color w:val="000000"/>
          <w:sz w:val="28"/>
          <w:szCs w:val="28"/>
        </w:rPr>
      </w:pP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45"/>
        <w:gridCol w:w="1133"/>
        <w:gridCol w:w="1557"/>
      </w:tblGrid>
      <w:tr w:rsidR="00893BD5" w:rsidTr="00932A49">
        <w:trPr>
          <w:trHeight w:val="113"/>
        </w:trPr>
        <w:tc>
          <w:tcPr>
            <w:tcW w:w="7045"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pPr>
            <w:r>
              <w:rPr>
                <w:lang w:val="ru-RU" w:eastAsia="ru-RU"/>
              </w:rPr>
              <w:t xml:space="preserve">Наименование </w:t>
            </w:r>
            <w:r>
              <w:t>имущества</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Кол-во, шт.</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Балансовая стоимость, руб.</w:t>
            </w:r>
          </w:p>
        </w:tc>
      </w:tr>
      <w:tr w:rsidR="00893BD5" w:rsidTr="00932A49">
        <w:trPr>
          <w:trHeight w:val="113"/>
        </w:trPr>
        <w:tc>
          <w:tcPr>
            <w:tcW w:w="7045"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rPr>
                <w:lang w:val="ru-RU" w:eastAsia="ru-RU"/>
              </w:rPr>
            </w:pPr>
            <w:r>
              <w:rPr>
                <w:lang w:val="ru-RU" w:eastAsia="ru-RU"/>
              </w:rPr>
              <w:t>Пароконвектомат Abat ПКА 10-1/1ВМ2</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1</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215815,50</w:t>
            </w:r>
          </w:p>
        </w:tc>
      </w:tr>
      <w:tr w:rsidR="00893BD5" w:rsidTr="00932A49">
        <w:trPr>
          <w:trHeight w:val="113"/>
        </w:trPr>
        <w:tc>
          <w:tcPr>
            <w:tcW w:w="7045"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rPr>
                <w:lang w:val="ru-RU" w:eastAsia="ru-RU"/>
              </w:rPr>
            </w:pPr>
            <w:r>
              <w:rPr>
                <w:lang w:val="ru-RU" w:eastAsia="ru-RU"/>
              </w:rPr>
              <w:t>Водоумягчитель для пароконвектомата</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1</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5927,90</w:t>
            </w:r>
          </w:p>
        </w:tc>
      </w:tr>
      <w:tr w:rsidR="00893BD5" w:rsidTr="00932A49">
        <w:trPr>
          <w:trHeight w:val="113"/>
        </w:trPr>
        <w:tc>
          <w:tcPr>
            <w:tcW w:w="7045"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rPr>
                <w:lang w:val="ru-RU" w:eastAsia="ru-RU"/>
              </w:rPr>
            </w:pPr>
            <w:r>
              <w:rPr>
                <w:lang w:val="ru-RU" w:eastAsia="ru-RU"/>
              </w:rPr>
              <w:t>Подставка под пароконвектомат ППК-8,4/7 (840х700х640) (2 ряда по 5 уровней, GN1/1)</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1</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9524,74</w:t>
            </w:r>
          </w:p>
        </w:tc>
      </w:tr>
      <w:tr w:rsidR="00893BD5" w:rsidTr="00932A49">
        <w:trPr>
          <w:trHeight w:val="113"/>
        </w:trPr>
        <w:tc>
          <w:tcPr>
            <w:tcW w:w="7045"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rPr>
                <w:lang w:val="ru-RU" w:eastAsia="ru-RU"/>
              </w:rPr>
            </w:pPr>
            <w:r>
              <w:rPr>
                <w:lang w:val="ru-RU" w:eastAsia="ru-RU"/>
              </w:rPr>
              <w:t xml:space="preserve">Мясорубка электрическая </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1</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31972,43</w:t>
            </w:r>
          </w:p>
        </w:tc>
      </w:tr>
      <w:tr w:rsidR="00893BD5" w:rsidTr="00932A49">
        <w:trPr>
          <w:trHeight w:val="113"/>
        </w:trPr>
        <w:tc>
          <w:tcPr>
            <w:tcW w:w="7045" w:type="dxa"/>
            <w:tcBorders>
              <w:top w:val="single" w:sz="4" w:space="0" w:color="auto"/>
              <w:left w:val="single" w:sz="4" w:space="0" w:color="auto"/>
              <w:bottom w:val="single" w:sz="4" w:space="0" w:color="auto"/>
              <w:right w:val="single" w:sz="4" w:space="0" w:color="auto"/>
            </w:tcBorders>
            <w:hideMark/>
          </w:tcPr>
          <w:p w:rsidR="00893BD5" w:rsidRDefault="00893BD5" w:rsidP="00893BD5">
            <w:pPr>
              <w:pStyle w:val="23"/>
              <w:spacing w:after="0" w:line="240" w:lineRule="auto"/>
              <w:rPr>
                <w:lang w:val="ru-RU" w:eastAsia="ru-RU"/>
              </w:rPr>
            </w:pPr>
            <w:r>
              <w:rPr>
                <w:lang w:val="ru-RU" w:eastAsia="ru-RU"/>
              </w:rPr>
              <w:t>Шкаф холодильный низкотемпературный СВ107-S(ШН-0,7)</w:t>
            </w:r>
          </w:p>
        </w:tc>
        <w:tc>
          <w:tcPr>
            <w:tcW w:w="1133"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1</w:t>
            </w:r>
          </w:p>
        </w:tc>
        <w:tc>
          <w:tcPr>
            <w:tcW w:w="1557" w:type="dxa"/>
            <w:tcBorders>
              <w:top w:val="single" w:sz="4" w:space="0" w:color="auto"/>
              <w:left w:val="single" w:sz="4" w:space="0" w:color="auto"/>
              <w:bottom w:val="single" w:sz="4" w:space="0" w:color="auto"/>
              <w:right w:val="single" w:sz="4" w:space="0" w:color="auto"/>
            </w:tcBorders>
            <w:hideMark/>
          </w:tcPr>
          <w:p w:rsidR="00893BD5" w:rsidRDefault="00893BD5" w:rsidP="00893BD5">
            <w:pPr>
              <w:jc w:val="center"/>
            </w:pPr>
            <w:r>
              <w:t>56007,00</w:t>
            </w:r>
          </w:p>
        </w:tc>
      </w:tr>
    </w:tbl>
    <w:p w:rsidR="00893BD5" w:rsidRDefault="00893BD5" w:rsidP="00893BD5">
      <w:pPr>
        <w:rPr>
          <w:sz w:val="28"/>
          <w:szCs w:val="28"/>
        </w:rPr>
      </w:pPr>
    </w:p>
    <w:p w:rsidR="00893BD5" w:rsidRDefault="00893BD5" w:rsidP="00392A8C">
      <w:pPr>
        <w:jc w:val="both"/>
        <w:rPr>
          <w:sz w:val="28"/>
          <w:szCs w:val="28"/>
        </w:rPr>
      </w:pPr>
    </w:p>
    <w:p w:rsidR="00392A8C" w:rsidRDefault="00392A8C" w:rsidP="00392A8C">
      <w:pPr>
        <w:jc w:val="both"/>
        <w:rPr>
          <w:sz w:val="28"/>
          <w:szCs w:val="28"/>
        </w:rPr>
      </w:pPr>
    </w:p>
    <w:p w:rsidR="00392A8C" w:rsidRDefault="00392A8C" w:rsidP="00392A8C">
      <w:pPr>
        <w:jc w:val="center"/>
        <w:rPr>
          <w:b/>
          <w:iCs/>
        </w:rPr>
      </w:pPr>
      <w:r>
        <w:rPr>
          <w:b/>
          <w:iCs/>
        </w:rPr>
        <w:lastRenderedPageBreak/>
        <w:t>РОССИЙСКАЯ   ФЕДЕРАЦИЯ</w:t>
      </w:r>
    </w:p>
    <w:p w:rsidR="00392A8C" w:rsidRDefault="00392A8C" w:rsidP="00392A8C">
      <w:pPr>
        <w:pStyle w:val="20"/>
        <w:rPr>
          <w:b/>
          <w:iCs/>
        </w:rPr>
      </w:pPr>
      <w:r>
        <w:rPr>
          <w:b/>
          <w:iCs/>
        </w:rPr>
        <w:t>АДМИНИСТРАЦИЯ  НОВИЧИХИНСКОГО  РАЙОНА</w:t>
      </w:r>
    </w:p>
    <w:p w:rsidR="00392A8C" w:rsidRDefault="00392A8C" w:rsidP="00392A8C">
      <w:pPr>
        <w:jc w:val="center"/>
        <w:rPr>
          <w:b/>
          <w:iCs/>
        </w:rPr>
      </w:pPr>
      <w:r>
        <w:rPr>
          <w:b/>
          <w:iCs/>
        </w:rPr>
        <w:t>АЛТАЙСКОГО  КРАЯ</w:t>
      </w:r>
    </w:p>
    <w:p w:rsidR="00392A8C" w:rsidRDefault="00392A8C" w:rsidP="00392A8C">
      <w:pPr>
        <w:pStyle w:val="1"/>
        <w:jc w:val="center"/>
        <w:rPr>
          <w:b/>
          <w:bCs w:val="0"/>
          <w:sz w:val="36"/>
        </w:rPr>
      </w:pPr>
    </w:p>
    <w:p w:rsidR="00392A8C" w:rsidRDefault="00392A8C" w:rsidP="00392A8C">
      <w:pPr>
        <w:pStyle w:val="1"/>
        <w:jc w:val="center"/>
        <w:rPr>
          <w:b/>
          <w:bCs w:val="0"/>
          <w:sz w:val="36"/>
        </w:rPr>
      </w:pPr>
      <w:r>
        <w:rPr>
          <w:b/>
          <w:bCs w:val="0"/>
          <w:sz w:val="36"/>
        </w:rPr>
        <w:t>ПОСТАНОВЛЕНИЕ</w:t>
      </w:r>
    </w:p>
    <w:p w:rsidR="00392A8C" w:rsidRDefault="00392A8C" w:rsidP="00392A8C"/>
    <w:p w:rsidR="00392A8C" w:rsidRDefault="00392A8C" w:rsidP="00392A8C">
      <w:pPr>
        <w:rPr>
          <w:b/>
          <w:bCs/>
          <w:sz w:val="28"/>
        </w:rPr>
      </w:pPr>
      <w:r>
        <w:rPr>
          <w:b/>
          <w:bCs/>
          <w:sz w:val="28"/>
        </w:rPr>
        <w:t>1</w:t>
      </w:r>
      <w:r w:rsidR="00893BD5">
        <w:rPr>
          <w:b/>
          <w:bCs/>
          <w:sz w:val="28"/>
        </w:rPr>
        <w:t>4</w:t>
      </w:r>
      <w:r>
        <w:rPr>
          <w:b/>
          <w:bCs/>
          <w:sz w:val="28"/>
        </w:rPr>
        <w:t>.12.2022   № 4</w:t>
      </w:r>
      <w:r w:rsidR="00893BD5">
        <w:rPr>
          <w:b/>
          <w:bCs/>
          <w:sz w:val="28"/>
        </w:rPr>
        <w:t>31</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92A8C" w:rsidRDefault="00392A8C" w:rsidP="00392A8C">
      <w:pPr>
        <w:rPr>
          <w:sz w:val="28"/>
        </w:rPr>
      </w:pPr>
    </w:p>
    <w:p w:rsidR="00893BD5" w:rsidRDefault="00893BD5" w:rsidP="00893BD5">
      <w:pPr>
        <w:pStyle w:val="15"/>
        <w:shd w:val="clear" w:color="auto" w:fill="auto"/>
        <w:spacing w:before="0" w:after="0" w:line="240" w:lineRule="auto"/>
        <w:jc w:val="both"/>
        <w:rPr>
          <w:rStyle w:val="31"/>
          <w:rFonts w:eastAsiaTheme="majorEastAsia"/>
          <w:sz w:val="28"/>
          <w:szCs w:val="28"/>
        </w:rPr>
      </w:pPr>
      <w:r>
        <w:rPr>
          <w:rStyle w:val="31"/>
          <w:rFonts w:eastAsiaTheme="majorEastAsia"/>
          <w:sz w:val="28"/>
          <w:szCs w:val="28"/>
        </w:rPr>
        <w:t>О внесении изменений в постановление</w:t>
      </w:r>
    </w:p>
    <w:p w:rsidR="00893BD5" w:rsidRDefault="00893BD5" w:rsidP="00893BD5">
      <w:pPr>
        <w:pStyle w:val="15"/>
        <w:shd w:val="clear" w:color="auto" w:fill="auto"/>
        <w:spacing w:before="0" w:after="0" w:line="240" w:lineRule="auto"/>
        <w:jc w:val="both"/>
        <w:rPr>
          <w:rStyle w:val="31"/>
          <w:rFonts w:eastAsiaTheme="majorEastAsia"/>
          <w:sz w:val="28"/>
          <w:szCs w:val="28"/>
        </w:rPr>
      </w:pPr>
      <w:r>
        <w:rPr>
          <w:rStyle w:val="31"/>
          <w:rFonts w:eastAsiaTheme="majorEastAsia"/>
          <w:sz w:val="28"/>
          <w:szCs w:val="28"/>
        </w:rPr>
        <w:t>Администрации Новичихинского района</w:t>
      </w:r>
    </w:p>
    <w:p w:rsidR="00893BD5" w:rsidRDefault="00893BD5" w:rsidP="00893BD5">
      <w:pPr>
        <w:pStyle w:val="15"/>
        <w:shd w:val="clear" w:color="auto" w:fill="auto"/>
        <w:spacing w:before="0" w:after="0" w:line="240" w:lineRule="auto"/>
        <w:jc w:val="both"/>
        <w:rPr>
          <w:rStyle w:val="31"/>
          <w:rFonts w:eastAsiaTheme="majorEastAsia"/>
          <w:sz w:val="28"/>
          <w:szCs w:val="28"/>
        </w:rPr>
      </w:pPr>
      <w:r>
        <w:rPr>
          <w:rStyle w:val="31"/>
          <w:rFonts w:eastAsiaTheme="majorEastAsia"/>
          <w:sz w:val="28"/>
          <w:szCs w:val="28"/>
        </w:rPr>
        <w:t>от 30.06.2020 № 185</w:t>
      </w:r>
      <w:r w:rsidRPr="00435F5C">
        <w:rPr>
          <w:rStyle w:val="31"/>
          <w:rFonts w:eastAsiaTheme="majorEastAsia"/>
          <w:sz w:val="28"/>
          <w:szCs w:val="28"/>
        </w:rPr>
        <w:t xml:space="preserve"> </w:t>
      </w:r>
      <w:r>
        <w:rPr>
          <w:rStyle w:val="31"/>
          <w:rFonts w:eastAsiaTheme="majorEastAsia"/>
          <w:sz w:val="28"/>
          <w:szCs w:val="28"/>
        </w:rPr>
        <w:t>«Об утверждении</w:t>
      </w:r>
    </w:p>
    <w:p w:rsidR="00893BD5" w:rsidRDefault="00893BD5" w:rsidP="00893BD5">
      <w:pPr>
        <w:pStyle w:val="15"/>
        <w:shd w:val="clear" w:color="auto" w:fill="auto"/>
        <w:spacing w:before="0" w:after="0" w:line="240" w:lineRule="auto"/>
        <w:jc w:val="both"/>
        <w:rPr>
          <w:rStyle w:val="31"/>
          <w:rFonts w:eastAsiaTheme="majorEastAsia"/>
          <w:sz w:val="28"/>
          <w:szCs w:val="28"/>
        </w:rPr>
      </w:pPr>
      <w:r>
        <w:rPr>
          <w:rStyle w:val="31"/>
          <w:rFonts w:eastAsiaTheme="majorEastAsia"/>
          <w:sz w:val="28"/>
          <w:szCs w:val="28"/>
        </w:rPr>
        <w:t>муниципальной программы «Развитие</w:t>
      </w:r>
    </w:p>
    <w:p w:rsidR="00893BD5" w:rsidRDefault="00893BD5" w:rsidP="00893BD5">
      <w:pPr>
        <w:pStyle w:val="15"/>
        <w:shd w:val="clear" w:color="auto" w:fill="auto"/>
        <w:spacing w:before="0" w:after="0" w:line="240" w:lineRule="auto"/>
        <w:jc w:val="both"/>
        <w:rPr>
          <w:rStyle w:val="31"/>
          <w:rFonts w:eastAsiaTheme="majorEastAsia"/>
          <w:sz w:val="28"/>
          <w:szCs w:val="28"/>
        </w:rPr>
      </w:pPr>
      <w:r>
        <w:rPr>
          <w:rStyle w:val="31"/>
          <w:rFonts w:eastAsiaTheme="majorEastAsia"/>
          <w:sz w:val="28"/>
          <w:szCs w:val="28"/>
        </w:rPr>
        <w:t>образования в Новичихинском районе»</w:t>
      </w:r>
    </w:p>
    <w:p w:rsidR="00893BD5" w:rsidRPr="005D6714" w:rsidRDefault="00893BD5" w:rsidP="00893BD5">
      <w:pPr>
        <w:ind w:right="4534"/>
        <w:rPr>
          <w:rFonts w:eastAsia="Calibri"/>
          <w:sz w:val="28"/>
          <w:szCs w:val="28"/>
        </w:rPr>
      </w:pPr>
      <w:r>
        <w:rPr>
          <w:rStyle w:val="31"/>
          <w:rFonts w:eastAsiaTheme="majorEastAsia"/>
          <w:sz w:val="28"/>
          <w:szCs w:val="28"/>
        </w:rPr>
        <w:t>на 2020-2024 годы</w:t>
      </w:r>
    </w:p>
    <w:tbl>
      <w:tblPr>
        <w:tblW w:w="9608"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08"/>
      </w:tblGrid>
      <w:tr w:rsidR="00893BD5" w:rsidRPr="005D6714" w:rsidTr="00932A49">
        <w:trPr>
          <w:trHeight w:val="255"/>
        </w:trPr>
        <w:tc>
          <w:tcPr>
            <w:tcW w:w="9608" w:type="dxa"/>
            <w:tcBorders>
              <w:top w:val="nil"/>
              <w:left w:val="nil"/>
              <w:bottom w:val="nil"/>
              <w:right w:val="nil"/>
            </w:tcBorders>
          </w:tcPr>
          <w:p w:rsidR="00893BD5" w:rsidRPr="005D6714" w:rsidRDefault="00893BD5" w:rsidP="00932A49">
            <w:pPr>
              <w:jc w:val="both"/>
              <w:rPr>
                <w:sz w:val="28"/>
                <w:szCs w:val="28"/>
              </w:rPr>
            </w:pPr>
          </w:p>
          <w:p w:rsidR="00893BD5" w:rsidRDefault="00893BD5" w:rsidP="00932A49">
            <w:pPr>
              <w:pStyle w:val="15"/>
              <w:shd w:val="clear" w:color="auto" w:fill="auto"/>
              <w:spacing w:before="0" w:after="0" w:line="240" w:lineRule="auto"/>
              <w:ind w:left="24" w:right="40" w:firstLine="669"/>
              <w:jc w:val="both"/>
              <w:rPr>
                <w:rStyle w:val="41"/>
                <w:rFonts w:eastAsiaTheme="majorEastAsia"/>
                <w:sz w:val="28"/>
                <w:szCs w:val="28"/>
              </w:rPr>
            </w:pPr>
            <w:r>
              <w:rPr>
                <w:rStyle w:val="41"/>
                <w:rFonts w:eastAsiaTheme="majorEastAsia"/>
                <w:sz w:val="28"/>
                <w:szCs w:val="28"/>
              </w:rPr>
              <w:t>В целях приведения мероприятий муниципальной программы «Развитие образования в Новичихинском районе» на 2020-2024 годы, утвержденной     постановлением Администрации Новичихинского района от 30.06.2020 № 185 (</w:t>
            </w:r>
            <w:r w:rsidRPr="00105FA6">
              <w:rPr>
                <w:sz w:val="28"/>
                <w:szCs w:val="28"/>
              </w:rPr>
              <w:t>с изм. от 01.09.2020 № 251, от 08.12.2020 № 384, от 18.12.2020 № 401, от 11.02.2021 № 34, 29.04.2021 № 149, 17.05.2021 № 167, 17.09.2021 № 309, 16.11.2021 № 406, от 06.12.2021 № 455, от 16.12.2021 № 473</w:t>
            </w:r>
            <w:r>
              <w:rPr>
                <w:sz w:val="28"/>
                <w:szCs w:val="28"/>
              </w:rPr>
              <w:t>, от 25.01.2022 № 18, от 21.07.2022 № 237, от 07.09.2022 №298,</w:t>
            </w:r>
            <w:r>
              <w:rPr>
                <w:b/>
                <w:sz w:val="28"/>
              </w:rPr>
              <w:t xml:space="preserve"> </w:t>
            </w:r>
            <w:r w:rsidRPr="006A5BD6">
              <w:rPr>
                <w:sz w:val="28"/>
              </w:rPr>
              <w:t>от</w:t>
            </w:r>
            <w:r>
              <w:rPr>
                <w:sz w:val="28"/>
              </w:rPr>
              <w:t xml:space="preserve"> </w:t>
            </w:r>
            <w:r w:rsidRPr="006A5BD6">
              <w:rPr>
                <w:sz w:val="28"/>
              </w:rPr>
              <w:t>31.10.2022 № 363</w:t>
            </w:r>
            <w:r>
              <w:rPr>
                <w:rStyle w:val="41"/>
                <w:rFonts w:eastAsiaTheme="majorEastAsia"/>
                <w:sz w:val="28"/>
                <w:szCs w:val="28"/>
              </w:rPr>
              <w:t xml:space="preserve">) в соответствие с бюджетом Новичихинского района, </w:t>
            </w:r>
          </w:p>
          <w:p w:rsidR="00893BD5" w:rsidRDefault="00893BD5" w:rsidP="00932A49">
            <w:pPr>
              <w:pStyle w:val="15"/>
              <w:shd w:val="clear" w:color="auto" w:fill="auto"/>
              <w:spacing w:before="0" w:after="0" w:line="240" w:lineRule="auto"/>
              <w:ind w:right="40"/>
              <w:jc w:val="both"/>
              <w:rPr>
                <w:rStyle w:val="3pt"/>
                <w:sz w:val="28"/>
                <w:szCs w:val="28"/>
              </w:rPr>
            </w:pPr>
            <w:r w:rsidRPr="00E8583C">
              <w:rPr>
                <w:rStyle w:val="41"/>
                <w:rFonts w:eastAsiaTheme="majorEastAsia"/>
                <w:sz w:val="28"/>
                <w:szCs w:val="28"/>
              </w:rPr>
              <w:t>ПОСТАНОВЛЯЮ</w:t>
            </w:r>
            <w:r w:rsidRPr="00E8583C">
              <w:rPr>
                <w:rStyle w:val="3pt"/>
                <w:sz w:val="28"/>
                <w:szCs w:val="28"/>
              </w:rPr>
              <w:t>:</w:t>
            </w:r>
          </w:p>
          <w:p w:rsidR="00893BD5" w:rsidRDefault="00893BD5" w:rsidP="00893BD5">
            <w:pPr>
              <w:pStyle w:val="15"/>
              <w:numPr>
                <w:ilvl w:val="0"/>
                <w:numId w:val="4"/>
              </w:numPr>
              <w:shd w:val="clear" w:color="auto" w:fill="auto"/>
              <w:spacing w:before="0" w:after="0" w:line="240" w:lineRule="auto"/>
              <w:ind w:left="0" w:firstLine="449"/>
              <w:jc w:val="both"/>
              <w:rPr>
                <w:rStyle w:val="31"/>
                <w:rFonts w:eastAsiaTheme="majorEastAsia"/>
                <w:sz w:val="28"/>
                <w:szCs w:val="28"/>
              </w:rPr>
            </w:pPr>
            <w:r w:rsidRPr="0052660D">
              <w:rPr>
                <w:rStyle w:val="31"/>
                <w:rFonts w:eastAsiaTheme="majorEastAsia"/>
                <w:sz w:val="28"/>
                <w:szCs w:val="28"/>
              </w:rPr>
              <w:t xml:space="preserve">Внести </w:t>
            </w:r>
            <w:r>
              <w:rPr>
                <w:rStyle w:val="31"/>
                <w:rFonts w:eastAsiaTheme="majorEastAsia"/>
                <w:sz w:val="28"/>
                <w:szCs w:val="28"/>
              </w:rPr>
              <w:t xml:space="preserve">в муниципальную программу «Развитие </w:t>
            </w:r>
            <w:r w:rsidRPr="00AC01A1">
              <w:rPr>
                <w:rStyle w:val="31"/>
                <w:rFonts w:eastAsiaTheme="majorEastAsia"/>
                <w:sz w:val="28"/>
                <w:szCs w:val="28"/>
              </w:rPr>
              <w:t xml:space="preserve">образования в </w:t>
            </w:r>
            <w:r>
              <w:rPr>
                <w:rStyle w:val="31"/>
                <w:rFonts w:eastAsiaTheme="majorEastAsia"/>
                <w:sz w:val="28"/>
                <w:szCs w:val="28"/>
              </w:rPr>
              <w:t xml:space="preserve">                  </w:t>
            </w:r>
            <w:r w:rsidRPr="00AC01A1">
              <w:rPr>
                <w:rStyle w:val="31"/>
                <w:rFonts w:eastAsiaTheme="majorEastAsia"/>
                <w:sz w:val="28"/>
                <w:szCs w:val="28"/>
              </w:rPr>
              <w:t>Новичихинском районе» на 2020-2024 годы</w:t>
            </w:r>
            <w:r>
              <w:rPr>
                <w:rStyle w:val="31"/>
                <w:rFonts w:eastAsiaTheme="majorEastAsia"/>
                <w:sz w:val="28"/>
                <w:szCs w:val="28"/>
              </w:rPr>
              <w:t>, утвержденной постановлением</w:t>
            </w:r>
            <w:r w:rsidRPr="00AC01A1">
              <w:rPr>
                <w:rFonts w:eastAsiaTheme="majorEastAsia"/>
                <w:sz w:val="28"/>
                <w:szCs w:val="28"/>
              </w:rPr>
              <w:t xml:space="preserve"> </w:t>
            </w:r>
            <w:r w:rsidRPr="0052660D">
              <w:rPr>
                <w:rStyle w:val="31"/>
                <w:rFonts w:eastAsiaTheme="majorEastAsia"/>
                <w:sz w:val="28"/>
                <w:szCs w:val="28"/>
              </w:rPr>
              <w:t>Администрации Новичихинского района от</w:t>
            </w:r>
            <w:r>
              <w:rPr>
                <w:rStyle w:val="31"/>
                <w:rFonts w:eastAsiaTheme="majorEastAsia"/>
                <w:sz w:val="28"/>
                <w:szCs w:val="28"/>
              </w:rPr>
              <w:t xml:space="preserve"> 30.06.2020 № 185 (</w:t>
            </w:r>
            <w:r w:rsidRPr="00105FA6">
              <w:rPr>
                <w:sz w:val="28"/>
                <w:szCs w:val="28"/>
              </w:rPr>
              <w:t>с изм. от 01.09.2020 № 251, от 08.12.2020 № 384, от 18.12.2020 № 401, от 11.02.2021 № 34, 29.04.2021 № 149, 17.05.2021 № 167, 17.09.2021 № 309, 16.11.2021 № 406, от 06.12.2021 № 455, от 16.12.2021 № 473</w:t>
            </w:r>
            <w:r>
              <w:rPr>
                <w:sz w:val="28"/>
                <w:szCs w:val="28"/>
              </w:rPr>
              <w:t xml:space="preserve">, от 25.01.2022 № 18, от 21.07.2022 № 237, от 07.09.2022 №298, от </w:t>
            </w:r>
            <w:r w:rsidRPr="006A5BD6">
              <w:rPr>
                <w:sz w:val="28"/>
              </w:rPr>
              <w:t>31.10.2022 № 363</w:t>
            </w:r>
            <w:r>
              <w:rPr>
                <w:rStyle w:val="41"/>
                <w:rFonts w:eastAsiaTheme="majorEastAsia"/>
                <w:sz w:val="28"/>
                <w:szCs w:val="28"/>
              </w:rPr>
              <w:t>)</w:t>
            </w:r>
            <w:r>
              <w:rPr>
                <w:rStyle w:val="31"/>
                <w:rFonts w:eastAsiaTheme="majorEastAsia"/>
                <w:sz w:val="28"/>
                <w:szCs w:val="28"/>
              </w:rPr>
              <w:t xml:space="preserve"> </w:t>
            </w:r>
            <w:r w:rsidRPr="00AC01A1">
              <w:rPr>
                <w:rStyle w:val="31"/>
                <w:rFonts w:eastAsiaTheme="majorEastAsia"/>
                <w:sz w:val="28"/>
                <w:szCs w:val="28"/>
              </w:rPr>
              <w:t xml:space="preserve">следующие </w:t>
            </w:r>
            <w:r>
              <w:rPr>
                <w:rStyle w:val="31"/>
                <w:rFonts w:eastAsiaTheme="majorEastAsia"/>
                <w:sz w:val="28"/>
                <w:szCs w:val="28"/>
              </w:rPr>
              <w:t xml:space="preserve">       </w:t>
            </w:r>
            <w:r w:rsidRPr="00AC01A1">
              <w:rPr>
                <w:rStyle w:val="31"/>
                <w:rFonts w:eastAsiaTheme="majorEastAsia"/>
                <w:sz w:val="28"/>
                <w:szCs w:val="28"/>
              </w:rPr>
              <w:t>изменения:</w:t>
            </w:r>
          </w:p>
          <w:p w:rsidR="00893BD5" w:rsidRDefault="00893BD5" w:rsidP="00932A49">
            <w:pPr>
              <w:pStyle w:val="15"/>
              <w:shd w:val="clear" w:color="auto" w:fill="auto"/>
              <w:spacing w:before="0" w:after="0" w:line="240" w:lineRule="auto"/>
              <w:jc w:val="both"/>
              <w:rPr>
                <w:rStyle w:val="31"/>
                <w:rFonts w:eastAsiaTheme="majorEastAsia"/>
                <w:sz w:val="28"/>
                <w:szCs w:val="28"/>
              </w:rPr>
            </w:pPr>
            <w:r>
              <w:rPr>
                <w:rStyle w:val="31"/>
                <w:rFonts w:eastAsiaTheme="majorEastAsia"/>
                <w:sz w:val="28"/>
                <w:szCs w:val="28"/>
              </w:rPr>
              <w:t>- в табличной части перечня мероприятий муниципальной программы           «Развитие образования в Новичихинском районе» на 2020-2024 годы позицию номер 43 изложить в следующей редакции</w:t>
            </w:r>
            <w:r w:rsidRPr="00E66024">
              <w:rPr>
                <w:rStyle w:val="31"/>
                <w:rFonts w:eastAsiaTheme="majorEastAsia"/>
                <w:sz w:val="28"/>
                <w:szCs w:val="28"/>
              </w:rPr>
              <w:t>:</w:t>
            </w:r>
          </w:p>
          <w:p w:rsidR="00893BD5" w:rsidRDefault="00893BD5" w:rsidP="00932A49">
            <w:pPr>
              <w:pStyle w:val="15"/>
              <w:shd w:val="clear" w:color="auto" w:fill="auto"/>
              <w:spacing w:before="0" w:after="0" w:line="240" w:lineRule="auto"/>
              <w:jc w:val="both"/>
              <w:rPr>
                <w:rStyle w:val="31"/>
                <w:rFonts w:eastAsiaTheme="majorEastAsia"/>
                <w:sz w:val="28"/>
                <w:szCs w:val="28"/>
              </w:rPr>
            </w:pPr>
          </w:p>
          <w:tbl>
            <w:tblPr>
              <w:tblW w:w="9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6"/>
              <w:gridCol w:w="2238"/>
              <w:gridCol w:w="695"/>
              <w:gridCol w:w="1094"/>
              <w:gridCol w:w="567"/>
              <w:gridCol w:w="567"/>
              <w:gridCol w:w="567"/>
              <w:gridCol w:w="709"/>
              <w:gridCol w:w="709"/>
              <w:gridCol w:w="709"/>
              <w:gridCol w:w="1287"/>
            </w:tblGrid>
            <w:tr w:rsidR="00893BD5" w:rsidRPr="00A57A9E" w:rsidTr="00893BD5">
              <w:trPr>
                <w:jc w:val="center"/>
              </w:trPr>
              <w:tc>
                <w:tcPr>
                  <w:tcW w:w="227" w:type="pct"/>
                  <w:vMerge w:val="restart"/>
                </w:tcPr>
                <w:p w:rsidR="00893BD5" w:rsidRPr="00F3788D" w:rsidRDefault="00893BD5" w:rsidP="00932A49">
                  <w:pPr>
                    <w:widowControl w:val="0"/>
                    <w:autoSpaceDE w:val="0"/>
                    <w:autoSpaceDN w:val="0"/>
                    <w:adjustRightInd w:val="0"/>
                    <w:jc w:val="center"/>
                    <w:rPr>
                      <w:sz w:val="20"/>
                      <w:szCs w:val="20"/>
                    </w:rPr>
                  </w:pPr>
                  <w:r>
                    <w:rPr>
                      <w:sz w:val="20"/>
                      <w:szCs w:val="20"/>
                    </w:rPr>
                    <w:t>43</w:t>
                  </w:r>
                </w:p>
              </w:tc>
              <w:tc>
                <w:tcPr>
                  <w:tcW w:w="1168" w:type="pct"/>
                  <w:vMerge w:val="restart"/>
                </w:tcPr>
                <w:p w:rsidR="00893BD5" w:rsidRPr="00F3788D" w:rsidRDefault="00893BD5" w:rsidP="00893BD5">
                  <w:pPr>
                    <w:widowControl w:val="0"/>
                    <w:autoSpaceDE w:val="0"/>
                    <w:autoSpaceDN w:val="0"/>
                    <w:adjustRightInd w:val="0"/>
                    <w:jc w:val="both"/>
                    <w:rPr>
                      <w:sz w:val="20"/>
                      <w:szCs w:val="20"/>
                    </w:rPr>
                  </w:pPr>
                  <w:r w:rsidRPr="006A5BD6">
                    <w:rPr>
                      <w:sz w:val="20"/>
                      <w:szCs w:val="20"/>
                    </w:rPr>
                    <w:t>Мероприятие 2.1.1.8. Приобретение ново</w:t>
                  </w:r>
                  <w:r>
                    <w:rPr>
                      <w:sz w:val="20"/>
                      <w:szCs w:val="20"/>
                    </w:rPr>
                    <w:t>-</w:t>
                  </w:r>
                  <w:r w:rsidRPr="006A5BD6">
                    <w:rPr>
                      <w:sz w:val="20"/>
                      <w:szCs w:val="20"/>
                    </w:rPr>
                    <w:t>годних подарков учащимся 5-6 клас</w:t>
                  </w:r>
                  <w:r>
                    <w:rPr>
                      <w:sz w:val="20"/>
                      <w:szCs w:val="20"/>
                    </w:rPr>
                    <w:t>-</w:t>
                  </w:r>
                  <w:r w:rsidRPr="006A5BD6">
                    <w:rPr>
                      <w:sz w:val="20"/>
                      <w:szCs w:val="20"/>
                    </w:rPr>
                    <w:t>сов из многодетных семей, а также семей, находя</w:t>
                  </w:r>
                  <w:r>
                    <w:rPr>
                      <w:sz w:val="20"/>
                      <w:szCs w:val="20"/>
                    </w:rPr>
                    <w:t>-</w:t>
                  </w:r>
                  <w:r w:rsidRPr="006A5BD6">
                    <w:rPr>
                      <w:sz w:val="20"/>
                      <w:szCs w:val="20"/>
                    </w:rPr>
                    <w:t>щихся в социально опасном положении</w:t>
                  </w:r>
                  <w:r>
                    <w:rPr>
                      <w:sz w:val="20"/>
                      <w:szCs w:val="20"/>
                    </w:rPr>
                    <w:t>, детей мобилизованных граждан, детей граж-дан заключившими контракт о прохождении военной службы.</w:t>
                  </w:r>
                </w:p>
              </w:tc>
              <w:tc>
                <w:tcPr>
                  <w:tcW w:w="363" w:type="pct"/>
                  <w:vMerge w:val="restart"/>
                </w:tcPr>
                <w:p w:rsidR="00893BD5" w:rsidRPr="00F3788D" w:rsidRDefault="00893BD5" w:rsidP="00932A49">
                  <w:pPr>
                    <w:widowControl w:val="0"/>
                    <w:autoSpaceDE w:val="0"/>
                    <w:autoSpaceDN w:val="0"/>
                    <w:adjustRightInd w:val="0"/>
                    <w:spacing w:line="240" w:lineRule="exact"/>
                    <w:rPr>
                      <w:sz w:val="20"/>
                      <w:szCs w:val="20"/>
                    </w:rPr>
                  </w:pPr>
                  <w:r w:rsidRPr="00F3788D">
                    <w:rPr>
                      <w:sz w:val="20"/>
                      <w:szCs w:val="20"/>
                    </w:rPr>
                    <w:t>2020 –2024 годы</w:t>
                  </w:r>
                </w:p>
              </w:tc>
              <w:tc>
                <w:tcPr>
                  <w:tcW w:w="571" w:type="pct"/>
                  <w:vMerge w:val="restart"/>
                </w:tcPr>
                <w:p w:rsidR="00893BD5" w:rsidRPr="00F3788D" w:rsidRDefault="00893BD5" w:rsidP="00932A49">
                  <w:pPr>
                    <w:rPr>
                      <w:bCs/>
                      <w:iCs/>
                      <w:sz w:val="20"/>
                      <w:szCs w:val="20"/>
                    </w:rPr>
                  </w:pPr>
                  <w:r w:rsidRPr="00F3788D">
                    <w:rPr>
                      <w:bCs/>
                      <w:iCs/>
                      <w:sz w:val="20"/>
                      <w:szCs w:val="20"/>
                    </w:rPr>
                    <w:t>Муниципальные образовательные организации, комитет по образованию</w:t>
                  </w:r>
                </w:p>
              </w:tc>
              <w:tc>
                <w:tcPr>
                  <w:tcW w:w="296" w:type="pct"/>
                  <w:vAlign w:val="center"/>
                </w:tcPr>
                <w:p w:rsidR="00893BD5" w:rsidRPr="00F3788D" w:rsidRDefault="00893BD5" w:rsidP="00932A49">
                  <w:pPr>
                    <w:jc w:val="center"/>
                    <w:rPr>
                      <w:color w:val="000000"/>
                      <w:sz w:val="20"/>
                      <w:szCs w:val="20"/>
                    </w:rPr>
                  </w:pPr>
                  <w:r>
                    <w:rPr>
                      <w:color w:val="000000"/>
                      <w:sz w:val="20"/>
                      <w:szCs w:val="20"/>
                    </w:rPr>
                    <w:t>26,3</w:t>
                  </w:r>
                </w:p>
              </w:tc>
              <w:tc>
                <w:tcPr>
                  <w:tcW w:w="296" w:type="pct"/>
                  <w:vAlign w:val="center"/>
                </w:tcPr>
                <w:p w:rsidR="00893BD5" w:rsidRPr="00F3788D" w:rsidRDefault="00893BD5" w:rsidP="00932A49">
                  <w:pPr>
                    <w:jc w:val="center"/>
                    <w:rPr>
                      <w:color w:val="000000"/>
                      <w:sz w:val="20"/>
                      <w:szCs w:val="20"/>
                    </w:rPr>
                  </w:pPr>
                  <w:r>
                    <w:rPr>
                      <w:color w:val="000000"/>
                      <w:sz w:val="20"/>
                      <w:szCs w:val="20"/>
                    </w:rPr>
                    <w:t>18,2</w:t>
                  </w:r>
                </w:p>
              </w:tc>
              <w:tc>
                <w:tcPr>
                  <w:tcW w:w="296" w:type="pct"/>
                  <w:vAlign w:val="center"/>
                </w:tcPr>
                <w:p w:rsidR="00893BD5" w:rsidRPr="00F3788D" w:rsidRDefault="00893BD5" w:rsidP="00932A49">
                  <w:pPr>
                    <w:jc w:val="center"/>
                    <w:rPr>
                      <w:color w:val="000000"/>
                      <w:sz w:val="20"/>
                      <w:szCs w:val="20"/>
                    </w:rPr>
                  </w:pPr>
                  <w:r>
                    <w:rPr>
                      <w:color w:val="000000"/>
                      <w:sz w:val="20"/>
                      <w:szCs w:val="20"/>
                    </w:rPr>
                    <w:t>22,0</w:t>
                  </w:r>
                </w:p>
              </w:tc>
              <w:tc>
                <w:tcPr>
                  <w:tcW w:w="370" w:type="pct"/>
                  <w:vAlign w:val="center"/>
                </w:tcPr>
                <w:p w:rsidR="00893BD5" w:rsidRPr="00F3788D" w:rsidRDefault="00893BD5" w:rsidP="00932A49">
                  <w:pPr>
                    <w:jc w:val="center"/>
                    <w:rPr>
                      <w:color w:val="000000"/>
                      <w:sz w:val="20"/>
                      <w:szCs w:val="20"/>
                    </w:rPr>
                  </w:pPr>
                  <w:r>
                    <w:rPr>
                      <w:color w:val="000000"/>
                      <w:sz w:val="20"/>
                      <w:szCs w:val="20"/>
                    </w:rPr>
                    <w:t>22,0</w:t>
                  </w:r>
                </w:p>
              </w:tc>
              <w:tc>
                <w:tcPr>
                  <w:tcW w:w="370" w:type="pct"/>
                  <w:vAlign w:val="center"/>
                </w:tcPr>
                <w:p w:rsidR="00893BD5" w:rsidRPr="00F3788D" w:rsidRDefault="00893BD5" w:rsidP="00932A49">
                  <w:pPr>
                    <w:jc w:val="center"/>
                    <w:rPr>
                      <w:color w:val="000000"/>
                      <w:sz w:val="20"/>
                      <w:szCs w:val="20"/>
                    </w:rPr>
                  </w:pPr>
                  <w:r>
                    <w:rPr>
                      <w:color w:val="000000"/>
                      <w:sz w:val="20"/>
                      <w:szCs w:val="20"/>
                    </w:rPr>
                    <w:t>22,0</w:t>
                  </w:r>
                </w:p>
              </w:tc>
              <w:tc>
                <w:tcPr>
                  <w:tcW w:w="370" w:type="pct"/>
                  <w:vAlign w:val="center"/>
                </w:tcPr>
                <w:p w:rsidR="00893BD5" w:rsidRPr="00F3788D" w:rsidRDefault="00893BD5" w:rsidP="00932A49">
                  <w:pPr>
                    <w:jc w:val="center"/>
                    <w:rPr>
                      <w:color w:val="000000"/>
                      <w:sz w:val="20"/>
                      <w:szCs w:val="20"/>
                    </w:rPr>
                  </w:pPr>
                  <w:r>
                    <w:rPr>
                      <w:color w:val="000000"/>
                      <w:sz w:val="20"/>
                      <w:szCs w:val="20"/>
                    </w:rPr>
                    <w:t>110,5</w:t>
                  </w:r>
                </w:p>
              </w:tc>
              <w:tc>
                <w:tcPr>
                  <w:tcW w:w="672" w:type="pct"/>
                </w:tcPr>
                <w:p w:rsidR="00893BD5" w:rsidRPr="00F3788D" w:rsidRDefault="00893BD5" w:rsidP="00932A49">
                  <w:pPr>
                    <w:widowControl w:val="0"/>
                    <w:autoSpaceDE w:val="0"/>
                    <w:autoSpaceDN w:val="0"/>
                    <w:adjustRightInd w:val="0"/>
                    <w:rPr>
                      <w:sz w:val="20"/>
                      <w:szCs w:val="20"/>
                    </w:rPr>
                  </w:pPr>
                  <w:r w:rsidRPr="00F3788D">
                    <w:rPr>
                      <w:sz w:val="20"/>
                      <w:szCs w:val="20"/>
                    </w:rPr>
                    <w:t>Всего</w:t>
                  </w:r>
                </w:p>
              </w:tc>
            </w:tr>
            <w:tr w:rsidR="00893BD5" w:rsidRPr="00A57A9E" w:rsidTr="00893BD5">
              <w:trPr>
                <w:jc w:val="center"/>
              </w:trPr>
              <w:tc>
                <w:tcPr>
                  <w:tcW w:w="227" w:type="pct"/>
                  <w:vMerge/>
                </w:tcPr>
                <w:p w:rsidR="00893BD5" w:rsidRPr="00F3788D" w:rsidRDefault="00893BD5" w:rsidP="00932A49">
                  <w:pPr>
                    <w:rPr>
                      <w:sz w:val="20"/>
                      <w:szCs w:val="20"/>
                    </w:rPr>
                  </w:pPr>
                </w:p>
              </w:tc>
              <w:tc>
                <w:tcPr>
                  <w:tcW w:w="1168" w:type="pct"/>
                  <w:vMerge/>
                </w:tcPr>
                <w:p w:rsidR="00893BD5" w:rsidRPr="00F3788D" w:rsidRDefault="00893BD5" w:rsidP="00932A49">
                  <w:pPr>
                    <w:rPr>
                      <w:sz w:val="20"/>
                      <w:szCs w:val="20"/>
                    </w:rPr>
                  </w:pPr>
                </w:p>
              </w:tc>
              <w:tc>
                <w:tcPr>
                  <w:tcW w:w="363" w:type="pct"/>
                  <w:vMerge/>
                </w:tcPr>
                <w:p w:rsidR="00893BD5" w:rsidRPr="00F3788D" w:rsidRDefault="00893BD5" w:rsidP="00932A49">
                  <w:pPr>
                    <w:jc w:val="center"/>
                    <w:rPr>
                      <w:sz w:val="20"/>
                      <w:szCs w:val="20"/>
                    </w:rPr>
                  </w:pPr>
                </w:p>
              </w:tc>
              <w:tc>
                <w:tcPr>
                  <w:tcW w:w="571" w:type="pct"/>
                  <w:vMerge/>
                </w:tcPr>
                <w:p w:rsidR="00893BD5" w:rsidRPr="00F3788D" w:rsidRDefault="00893BD5" w:rsidP="00932A49">
                  <w:pPr>
                    <w:jc w:val="center"/>
                    <w:rPr>
                      <w:sz w:val="20"/>
                      <w:szCs w:val="20"/>
                    </w:rPr>
                  </w:pPr>
                </w:p>
              </w:tc>
              <w:tc>
                <w:tcPr>
                  <w:tcW w:w="296" w:type="pct"/>
                  <w:vAlign w:val="center"/>
                </w:tcPr>
                <w:p w:rsidR="00893BD5" w:rsidRPr="00F3788D" w:rsidRDefault="00893BD5" w:rsidP="00932A49">
                  <w:pPr>
                    <w:jc w:val="center"/>
                    <w:rPr>
                      <w:color w:val="000000"/>
                      <w:sz w:val="20"/>
                      <w:szCs w:val="20"/>
                    </w:rPr>
                  </w:pPr>
                </w:p>
              </w:tc>
              <w:tc>
                <w:tcPr>
                  <w:tcW w:w="296" w:type="pct"/>
                  <w:vAlign w:val="center"/>
                </w:tcPr>
                <w:p w:rsidR="00893BD5" w:rsidRPr="00F3788D" w:rsidRDefault="00893BD5" w:rsidP="00932A49">
                  <w:pPr>
                    <w:jc w:val="center"/>
                    <w:rPr>
                      <w:color w:val="000000"/>
                      <w:sz w:val="20"/>
                      <w:szCs w:val="20"/>
                    </w:rPr>
                  </w:pPr>
                </w:p>
              </w:tc>
              <w:tc>
                <w:tcPr>
                  <w:tcW w:w="296" w:type="pct"/>
                  <w:vAlign w:val="center"/>
                </w:tcPr>
                <w:p w:rsidR="00893BD5" w:rsidRPr="00F3788D" w:rsidRDefault="00893BD5" w:rsidP="00932A49">
                  <w:pPr>
                    <w:jc w:val="center"/>
                    <w:rPr>
                      <w:color w:val="000000"/>
                      <w:sz w:val="20"/>
                      <w:szCs w:val="20"/>
                    </w:rPr>
                  </w:pPr>
                </w:p>
              </w:tc>
              <w:tc>
                <w:tcPr>
                  <w:tcW w:w="370" w:type="pct"/>
                  <w:vAlign w:val="center"/>
                </w:tcPr>
                <w:p w:rsidR="00893BD5" w:rsidRPr="00F3788D" w:rsidRDefault="00893BD5" w:rsidP="00932A49">
                  <w:pPr>
                    <w:jc w:val="center"/>
                    <w:rPr>
                      <w:color w:val="000000"/>
                      <w:sz w:val="20"/>
                      <w:szCs w:val="20"/>
                    </w:rPr>
                  </w:pPr>
                </w:p>
              </w:tc>
              <w:tc>
                <w:tcPr>
                  <w:tcW w:w="370" w:type="pct"/>
                  <w:vAlign w:val="center"/>
                </w:tcPr>
                <w:p w:rsidR="00893BD5" w:rsidRPr="00F3788D" w:rsidRDefault="00893BD5" w:rsidP="00932A49">
                  <w:pPr>
                    <w:jc w:val="center"/>
                    <w:rPr>
                      <w:color w:val="000000"/>
                      <w:sz w:val="20"/>
                      <w:szCs w:val="20"/>
                    </w:rPr>
                  </w:pPr>
                </w:p>
              </w:tc>
              <w:tc>
                <w:tcPr>
                  <w:tcW w:w="370" w:type="pct"/>
                  <w:vAlign w:val="center"/>
                </w:tcPr>
                <w:p w:rsidR="00893BD5" w:rsidRPr="00F3788D" w:rsidRDefault="00893BD5" w:rsidP="00932A49">
                  <w:pPr>
                    <w:jc w:val="center"/>
                    <w:rPr>
                      <w:color w:val="000000"/>
                      <w:sz w:val="20"/>
                      <w:szCs w:val="20"/>
                    </w:rPr>
                  </w:pPr>
                </w:p>
              </w:tc>
              <w:tc>
                <w:tcPr>
                  <w:tcW w:w="672" w:type="pct"/>
                </w:tcPr>
                <w:p w:rsidR="00893BD5" w:rsidRPr="00F3788D" w:rsidRDefault="00893BD5" w:rsidP="00932A49">
                  <w:pPr>
                    <w:pStyle w:val="aff"/>
                    <w:jc w:val="center"/>
                    <w:rPr>
                      <w:rFonts w:ascii="Times New Roman" w:hAnsi="Times New Roman"/>
                      <w:sz w:val="20"/>
                      <w:szCs w:val="20"/>
                    </w:rPr>
                  </w:pPr>
                  <w:r w:rsidRPr="00F3788D">
                    <w:rPr>
                      <w:rFonts w:ascii="Times New Roman" w:hAnsi="Times New Roman"/>
                      <w:sz w:val="20"/>
                      <w:szCs w:val="20"/>
                    </w:rPr>
                    <w:t>в том числе</w:t>
                  </w:r>
                </w:p>
              </w:tc>
            </w:tr>
            <w:tr w:rsidR="00893BD5" w:rsidRPr="00A57A9E" w:rsidTr="00893BD5">
              <w:trPr>
                <w:jc w:val="center"/>
              </w:trPr>
              <w:tc>
                <w:tcPr>
                  <w:tcW w:w="227" w:type="pct"/>
                  <w:vMerge/>
                </w:tcPr>
                <w:p w:rsidR="00893BD5" w:rsidRPr="00F3788D" w:rsidRDefault="00893BD5" w:rsidP="00932A49">
                  <w:pPr>
                    <w:rPr>
                      <w:sz w:val="20"/>
                      <w:szCs w:val="20"/>
                    </w:rPr>
                  </w:pPr>
                </w:p>
              </w:tc>
              <w:tc>
                <w:tcPr>
                  <w:tcW w:w="1168" w:type="pct"/>
                  <w:vMerge/>
                </w:tcPr>
                <w:p w:rsidR="00893BD5" w:rsidRPr="00F3788D" w:rsidRDefault="00893BD5" w:rsidP="00932A49">
                  <w:pPr>
                    <w:rPr>
                      <w:sz w:val="20"/>
                      <w:szCs w:val="20"/>
                    </w:rPr>
                  </w:pPr>
                </w:p>
              </w:tc>
              <w:tc>
                <w:tcPr>
                  <w:tcW w:w="363" w:type="pct"/>
                  <w:vMerge/>
                </w:tcPr>
                <w:p w:rsidR="00893BD5" w:rsidRPr="00F3788D" w:rsidRDefault="00893BD5" w:rsidP="00932A49">
                  <w:pPr>
                    <w:jc w:val="center"/>
                    <w:rPr>
                      <w:sz w:val="20"/>
                      <w:szCs w:val="20"/>
                    </w:rPr>
                  </w:pPr>
                </w:p>
              </w:tc>
              <w:tc>
                <w:tcPr>
                  <w:tcW w:w="571" w:type="pct"/>
                  <w:vMerge/>
                </w:tcPr>
                <w:p w:rsidR="00893BD5" w:rsidRPr="00F3788D" w:rsidRDefault="00893BD5" w:rsidP="00932A49">
                  <w:pPr>
                    <w:jc w:val="center"/>
                    <w:rPr>
                      <w:sz w:val="20"/>
                      <w:szCs w:val="20"/>
                    </w:rPr>
                  </w:pPr>
                </w:p>
              </w:tc>
              <w:tc>
                <w:tcPr>
                  <w:tcW w:w="296" w:type="pct"/>
                  <w:vAlign w:val="center"/>
                </w:tcPr>
                <w:p w:rsidR="00893BD5" w:rsidRPr="00F3788D" w:rsidRDefault="00893BD5" w:rsidP="00932A49">
                  <w:pPr>
                    <w:jc w:val="center"/>
                    <w:rPr>
                      <w:color w:val="000000"/>
                      <w:sz w:val="20"/>
                      <w:szCs w:val="20"/>
                    </w:rPr>
                  </w:pPr>
                  <w:r w:rsidRPr="00F3788D">
                    <w:rPr>
                      <w:color w:val="000000"/>
                      <w:sz w:val="20"/>
                      <w:szCs w:val="20"/>
                    </w:rPr>
                    <w:t>0,0</w:t>
                  </w:r>
                </w:p>
              </w:tc>
              <w:tc>
                <w:tcPr>
                  <w:tcW w:w="296" w:type="pct"/>
                  <w:vAlign w:val="center"/>
                </w:tcPr>
                <w:p w:rsidR="00893BD5" w:rsidRPr="00F3788D" w:rsidRDefault="00893BD5" w:rsidP="00932A49">
                  <w:pPr>
                    <w:jc w:val="center"/>
                    <w:rPr>
                      <w:color w:val="000000"/>
                      <w:sz w:val="20"/>
                      <w:szCs w:val="20"/>
                    </w:rPr>
                  </w:pPr>
                  <w:r w:rsidRPr="00F3788D">
                    <w:rPr>
                      <w:color w:val="000000"/>
                      <w:sz w:val="20"/>
                      <w:szCs w:val="20"/>
                    </w:rPr>
                    <w:t>0,0</w:t>
                  </w:r>
                </w:p>
              </w:tc>
              <w:tc>
                <w:tcPr>
                  <w:tcW w:w="296" w:type="pct"/>
                  <w:vAlign w:val="center"/>
                </w:tcPr>
                <w:p w:rsidR="00893BD5" w:rsidRPr="00F3788D" w:rsidRDefault="00893BD5" w:rsidP="00932A49">
                  <w:pPr>
                    <w:jc w:val="center"/>
                    <w:rPr>
                      <w:color w:val="000000"/>
                      <w:sz w:val="20"/>
                      <w:szCs w:val="20"/>
                    </w:rPr>
                  </w:pPr>
                  <w:r w:rsidRPr="00F3788D">
                    <w:rPr>
                      <w:color w:val="000000"/>
                      <w:sz w:val="20"/>
                      <w:szCs w:val="20"/>
                    </w:rPr>
                    <w:t>0,0</w:t>
                  </w:r>
                </w:p>
              </w:tc>
              <w:tc>
                <w:tcPr>
                  <w:tcW w:w="370" w:type="pct"/>
                  <w:vAlign w:val="center"/>
                </w:tcPr>
                <w:p w:rsidR="00893BD5" w:rsidRPr="00F3788D" w:rsidRDefault="00893BD5" w:rsidP="00932A49">
                  <w:pPr>
                    <w:jc w:val="center"/>
                    <w:rPr>
                      <w:color w:val="000000"/>
                      <w:sz w:val="20"/>
                      <w:szCs w:val="20"/>
                    </w:rPr>
                  </w:pPr>
                  <w:r w:rsidRPr="00F3788D">
                    <w:rPr>
                      <w:color w:val="000000"/>
                      <w:sz w:val="20"/>
                      <w:szCs w:val="20"/>
                    </w:rPr>
                    <w:t>0,0</w:t>
                  </w:r>
                </w:p>
              </w:tc>
              <w:tc>
                <w:tcPr>
                  <w:tcW w:w="370" w:type="pct"/>
                  <w:vAlign w:val="center"/>
                </w:tcPr>
                <w:p w:rsidR="00893BD5" w:rsidRPr="00F3788D" w:rsidRDefault="00893BD5" w:rsidP="00932A49">
                  <w:pPr>
                    <w:jc w:val="center"/>
                    <w:rPr>
                      <w:color w:val="000000"/>
                      <w:sz w:val="20"/>
                      <w:szCs w:val="20"/>
                    </w:rPr>
                  </w:pPr>
                  <w:r w:rsidRPr="00F3788D">
                    <w:rPr>
                      <w:color w:val="000000"/>
                      <w:sz w:val="20"/>
                      <w:szCs w:val="20"/>
                    </w:rPr>
                    <w:t>0,0</w:t>
                  </w:r>
                </w:p>
              </w:tc>
              <w:tc>
                <w:tcPr>
                  <w:tcW w:w="370" w:type="pct"/>
                  <w:vAlign w:val="center"/>
                </w:tcPr>
                <w:p w:rsidR="00893BD5" w:rsidRPr="00F3788D" w:rsidRDefault="00893BD5" w:rsidP="00932A49">
                  <w:pPr>
                    <w:jc w:val="center"/>
                    <w:rPr>
                      <w:color w:val="000000"/>
                      <w:sz w:val="20"/>
                      <w:szCs w:val="20"/>
                    </w:rPr>
                  </w:pPr>
                  <w:r w:rsidRPr="00F3788D">
                    <w:rPr>
                      <w:color w:val="000000"/>
                      <w:sz w:val="20"/>
                      <w:szCs w:val="20"/>
                    </w:rPr>
                    <w:t>0,0</w:t>
                  </w:r>
                </w:p>
              </w:tc>
              <w:tc>
                <w:tcPr>
                  <w:tcW w:w="672" w:type="pct"/>
                </w:tcPr>
                <w:p w:rsidR="00893BD5" w:rsidRPr="00F3788D" w:rsidRDefault="00893BD5" w:rsidP="00932A49">
                  <w:pPr>
                    <w:pStyle w:val="aff"/>
                    <w:jc w:val="center"/>
                    <w:rPr>
                      <w:rFonts w:ascii="Times New Roman" w:hAnsi="Times New Roman"/>
                      <w:sz w:val="20"/>
                      <w:szCs w:val="20"/>
                    </w:rPr>
                  </w:pPr>
                  <w:r w:rsidRPr="00F3788D">
                    <w:rPr>
                      <w:rFonts w:ascii="Times New Roman" w:hAnsi="Times New Roman"/>
                      <w:sz w:val="20"/>
                      <w:szCs w:val="20"/>
                    </w:rPr>
                    <w:t>федеральный бюджет</w:t>
                  </w:r>
                </w:p>
              </w:tc>
            </w:tr>
            <w:tr w:rsidR="00893BD5" w:rsidRPr="00A57A9E" w:rsidTr="00893BD5">
              <w:trPr>
                <w:jc w:val="center"/>
              </w:trPr>
              <w:tc>
                <w:tcPr>
                  <w:tcW w:w="227" w:type="pct"/>
                  <w:vMerge/>
                  <w:vAlign w:val="center"/>
                </w:tcPr>
                <w:p w:rsidR="00893BD5" w:rsidRPr="00F3788D" w:rsidRDefault="00893BD5" w:rsidP="00932A49">
                  <w:pPr>
                    <w:rPr>
                      <w:sz w:val="20"/>
                      <w:szCs w:val="20"/>
                    </w:rPr>
                  </w:pPr>
                </w:p>
              </w:tc>
              <w:tc>
                <w:tcPr>
                  <w:tcW w:w="1168" w:type="pct"/>
                  <w:vMerge/>
                </w:tcPr>
                <w:p w:rsidR="00893BD5" w:rsidRPr="00F3788D" w:rsidRDefault="00893BD5" w:rsidP="00932A49">
                  <w:pPr>
                    <w:rPr>
                      <w:sz w:val="20"/>
                      <w:szCs w:val="20"/>
                    </w:rPr>
                  </w:pPr>
                </w:p>
              </w:tc>
              <w:tc>
                <w:tcPr>
                  <w:tcW w:w="363" w:type="pct"/>
                  <w:vMerge/>
                </w:tcPr>
                <w:p w:rsidR="00893BD5" w:rsidRPr="00F3788D" w:rsidRDefault="00893BD5" w:rsidP="00932A49">
                  <w:pPr>
                    <w:jc w:val="center"/>
                    <w:rPr>
                      <w:sz w:val="20"/>
                      <w:szCs w:val="20"/>
                    </w:rPr>
                  </w:pPr>
                </w:p>
              </w:tc>
              <w:tc>
                <w:tcPr>
                  <w:tcW w:w="571" w:type="pct"/>
                  <w:vMerge/>
                </w:tcPr>
                <w:p w:rsidR="00893BD5" w:rsidRPr="00F3788D" w:rsidRDefault="00893BD5" w:rsidP="00932A49">
                  <w:pPr>
                    <w:jc w:val="center"/>
                    <w:rPr>
                      <w:sz w:val="20"/>
                      <w:szCs w:val="20"/>
                    </w:rPr>
                  </w:pPr>
                </w:p>
              </w:tc>
              <w:tc>
                <w:tcPr>
                  <w:tcW w:w="296" w:type="pct"/>
                  <w:vAlign w:val="center"/>
                </w:tcPr>
                <w:p w:rsidR="00893BD5" w:rsidRPr="00F3788D" w:rsidRDefault="00893BD5" w:rsidP="00932A49">
                  <w:pPr>
                    <w:jc w:val="center"/>
                    <w:rPr>
                      <w:color w:val="000000"/>
                      <w:sz w:val="20"/>
                      <w:szCs w:val="20"/>
                    </w:rPr>
                  </w:pPr>
                  <w:r w:rsidRPr="00F3788D">
                    <w:rPr>
                      <w:color w:val="000000"/>
                      <w:sz w:val="20"/>
                      <w:szCs w:val="20"/>
                    </w:rPr>
                    <w:t>0,0</w:t>
                  </w:r>
                </w:p>
              </w:tc>
              <w:tc>
                <w:tcPr>
                  <w:tcW w:w="296" w:type="pct"/>
                  <w:vAlign w:val="center"/>
                </w:tcPr>
                <w:p w:rsidR="00893BD5" w:rsidRPr="00F3788D" w:rsidRDefault="00893BD5" w:rsidP="00932A49">
                  <w:pPr>
                    <w:jc w:val="center"/>
                    <w:rPr>
                      <w:color w:val="000000"/>
                      <w:sz w:val="20"/>
                      <w:szCs w:val="20"/>
                    </w:rPr>
                  </w:pPr>
                  <w:r w:rsidRPr="00F3788D">
                    <w:rPr>
                      <w:color w:val="000000"/>
                      <w:sz w:val="20"/>
                      <w:szCs w:val="20"/>
                    </w:rPr>
                    <w:t>0,0</w:t>
                  </w:r>
                </w:p>
              </w:tc>
              <w:tc>
                <w:tcPr>
                  <w:tcW w:w="296" w:type="pct"/>
                  <w:vAlign w:val="center"/>
                </w:tcPr>
                <w:p w:rsidR="00893BD5" w:rsidRPr="00F3788D" w:rsidRDefault="00893BD5" w:rsidP="00932A49">
                  <w:pPr>
                    <w:jc w:val="center"/>
                    <w:rPr>
                      <w:color w:val="000000"/>
                      <w:sz w:val="20"/>
                      <w:szCs w:val="20"/>
                    </w:rPr>
                  </w:pPr>
                  <w:r w:rsidRPr="00F3788D">
                    <w:rPr>
                      <w:color w:val="000000"/>
                      <w:sz w:val="20"/>
                      <w:szCs w:val="20"/>
                    </w:rPr>
                    <w:t>0,0</w:t>
                  </w:r>
                </w:p>
              </w:tc>
              <w:tc>
                <w:tcPr>
                  <w:tcW w:w="370" w:type="pct"/>
                  <w:vAlign w:val="center"/>
                </w:tcPr>
                <w:p w:rsidR="00893BD5" w:rsidRPr="00F3788D" w:rsidRDefault="00893BD5" w:rsidP="00932A49">
                  <w:pPr>
                    <w:jc w:val="center"/>
                    <w:rPr>
                      <w:color w:val="000000"/>
                      <w:sz w:val="20"/>
                      <w:szCs w:val="20"/>
                    </w:rPr>
                  </w:pPr>
                  <w:r w:rsidRPr="00F3788D">
                    <w:rPr>
                      <w:color w:val="000000"/>
                      <w:sz w:val="20"/>
                      <w:szCs w:val="20"/>
                    </w:rPr>
                    <w:t>0,0</w:t>
                  </w:r>
                </w:p>
              </w:tc>
              <w:tc>
                <w:tcPr>
                  <w:tcW w:w="370" w:type="pct"/>
                  <w:vAlign w:val="center"/>
                </w:tcPr>
                <w:p w:rsidR="00893BD5" w:rsidRPr="00F3788D" w:rsidRDefault="00893BD5" w:rsidP="00932A49">
                  <w:pPr>
                    <w:jc w:val="center"/>
                    <w:rPr>
                      <w:color w:val="000000"/>
                      <w:sz w:val="20"/>
                      <w:szCs w:val="20"/>
                    </w:rPr>
                  </w:pPr>
                  <w:r w:rsidRPr="00F3788D">
                    <w:rPr>
                      <w:color w:val="000000"/>
                      <w:sz w:val="20"/>
                      <w:szCs w:val="20"/>
                    </w:rPr>
                    <w:t>0,0</w:t>
                  </w:r>
                </w:p>
              </w:tc>
              <w:tc>
                <w:tcPr>
                  <w:tcW w:w="370" w:type="pct"/>
                  <w:vAlign w:val="center"/>
                </w:tcPr>
                <w:p w:rsidR="00893BD5" w:rsidRPr="00F3788D" w:rsidRDefault="00893BD5" w:rsidP="00932A49">
                  <w:pPr>
                    <w:jc w:val="center"/>
                    <w:rPr>
                      <w:color w:val="000000"/>
                      <w:sz w:val="20"/>
                      <w:szCs w:val="20"/>
                    </w:rPr>
                  </w:pPr>
                  <w:r w:rsidRPr="00F3788D">
                    <w:rPr>
                      <w:color w:val="000000"/>
                      <w:sz w:val="20"/>
                      <w:szCs w:val="20"/>
                    </w:rPr>
                    <w:t>0,0</w:t>
                  </w:r>
                </w:p>
              </w:tc>
              <w:tc>
                <w:tcPr>
                  <w:tcW w:w="672" w:type="pct"/>
                </w:tcPr>
                <w:p w:rsidR="00893BD5" w:rsidRPr="00F3788D" w:rsidRDefault="00893BD5" w:rsidP="00932A49">
                  <w:pPr>
                    <w:pStyle w:val="aff"/>
                    <w:jc w:val="center"/>
                    <w:rPr>
                      <w:rFonts w:ascii="Times New Roman" w:hAnsi="Times New Roman"/>
                      <w:sz w:val="20"/>
                      <w:szCs w:val="20"/>
                    </w:rPr>
                  </w:pPr>
                  <w:r w:rsidRPr="00F3788D">
                    <w:rPr>
                      <w:rFonts w:ascii="Times New Roman" w:hAnsi="Times New Roman"/>
                      <w:sz w:val="20"/>
                      <w:szCs w:val="20"/>
                    </w:rPr>
                    <w:t>краевой бюджет</w:t>
                  </w:r>
                </w:p>
              </w:tc>
            </w:tr>
            <w:tr w:rsidR="00893BD5" w:rsidRPr="00A57A9E" w:rsidTr="00893BD5">
              <w:trPr>
                <w:jc w:val="center"/>
              </w:trPr>
              <w:tc>
                <w:tcPr>
                  <w:tcW w:w="227" w:type="pct"/>
                  <w:vMerge/>
                  <w:tcBorders>
                    <w:bottom w:val="single" w:sz="4" w:space="0" w:color="auto"/>
                  </w:tcBorders>
                  <w:vAlign w:val="center"/>
                </w:tcPr>
                <w:p w:rsidR="00893BD5" w:rsidRPr="00F3788D" w:rsidRDefault="00893BD5" w:rsidP="00932A49">
                  <w:pPr>
                    <w:rPr>
                      <w:sz w:val="20"/>
                      <w:szCs w:val="20"/>
                    </w:rPr>
                  </w:pPr>
                </w:p>
              </w:tc>
              <w:tc>
                <w:tcPr>
                  <w:tcW w:w="1168" w:type="pct"/>
                  <w:vMerge/>
                  <w:tcBorders>
                    <w:bottom w:val="single" w:sz="4" w:space="0" w:color="auto"/>
                  </w:tcBorders>
                </w:tcPr>
                <w:p w:rsidR="00893BD5" w:rsidRPr="00F3788D" w:rsidRDefault="00893BD5" w:rsidP="00932A49">
                  <w:pPr>
                    <w:rPr>
                      <w:sz w:val="20"/>
                      <w:szCs w:val="20"/>
                    </w:rPr>
                  </w:pPr>
                </w:p>
              </w:tc>
              <w:tc>
                <w:tcPr>
                  <w:tcW w:w="363" w:type="pct"/>
                  <w:vMerge/>
                  <w:tcBorders>
                    <w:bottom w:val="single" w:sz="4" w:space="0" w:color="auto"/>
                  </w:tcBorders>
                </w:tcPr>
                <w:p w:rsidR="00893BD5" w:rsidRPr="00F3788D" w:rsidRDefault="00893BD5" w:rsidP="00932A49">
                  <w:pPr>
                    <w:jc w:val="center"/>
                    <w:rPr>
                      <w:sz w:val="20"/>
                      <w:szCs w:val="20"/>
                    </w:rPr>
                  </w:pPr>
                </w:p>
              </w:tc>
              <w:tc>
                <w:tcPr>
                  <w:tcW w:w="571" w:type="pct"/>
                  <w:vMerge/>
                  <w:tcBorders>
                    <w:bottom w:val="single" w:sz="4" w:space="0" w:color="auto"/>
                  </w:tcBorders>
                </w:tcPr>
                <w:p w:rsidR="00893BD5" w:rsidRPr="00F3788D" w:rsidRDefault="00893BD5" w:rsidP="00932A49">
                  <w:pPr>
                    <w:jc w:val="center"/>
                    <w:rPr>
                      <w:sz w:val="20"/>
                      <w:szCs w:val="20"/>
                    </w:rPr>
                  </w:pPr>
                </w:p>
              </w:tc>
              <w:tc>
                <w:tcPr>
                  <w:tcW w:w="296" w:type="pct"/>
                  <w:tcBorders>
                    <w:bottom w:val="single" w:sz="4" w:space="0" w:color="auto"/>
                  </w:tcBorders>
                  <w:vAlign w:val="center"/>
                </w:tcPr>
                <w:p w:rsidR="00893BD5" w:rsidRPr="00F3788D" w:rsidRDefault="00893BD5" w:rsidP="00932A49">
                  <w:pPr>
                    <w:jc w:val="center"/>
                    <w:rPr>
                      <w:color w:val="000000"/>
                      <w:sz w:val="20"/>
                      <w:szCs w:val="20"/>
                    </w:rPr>
                  </w:pPr>
                  <w:r>
                    <w:rPr>
                      <w:color w:val="000000"/>
                      <w:sz w:val="20"/>
                      <w:szCs w:val="20"/>
                    </w:rPr>
                    <w:t>26,3</w:t>
                  </w:r>
                </w:p>
              </w:tc>
              <w:tc>
                <w:tcPr>
                  <w:tcW w:w="296" w:type="pct"/>
                  <w:tcBorders>
                    <w:bottom w:val="single" w:sz="4" w:space="0" w:color="auto"/>
                  </w:tcBorders>
                  <w:vAlign w:val="center"/>
                </w:tcPr>
                <w:p w:rsidR="00893BD5" w:rsidRPr="00F3788D" w:rsidRDefault="00893BD5" w:rsidP="00932A49">
                  <w:pPr>
                    <w:jc w:val="center"/>
                    <w:rPr>
                      <w:color w:val="000000"/>
                      <w:sz w:val="20"/>
                      <w:szCs w:val="20"/>
                    </w:rPr>
                  </w:pPr>
                  <w:r>
                    <w:rPr>
                      <w:color w:val="000000"/>
                      <w:sz w:val="20"/>
                      <w:szCs w:val="20"/>
                    </w:rPr>
                    <w:t>18,2</w:t>
                  </w:r>
                </w:p>
              </w:tc>
              <w:tc>
                <w:tcPr>
                  <w:tcW w:w="296" w:type="pct"/>
                  <w:tcBorders>
                    <w:bottom w:val="single" w:sz="4" w:space="0" w:color="auto"/>
                  </w:tcBorders>
                  <w:vAlign w:val="center"/>
                </w:tcPr>
                <w:p w:rsidR="00893BD5" w:rsidRPr="00F3788D" w:rsidRDefault="00893BD5" w:rsidP="00932A49">
                  <w:pPr>
                    <w:jc w:val="center"/>
                    <w:rPr>
                      <w:color w:val="000000"/>
                      <w:sz w:val="20"/>
                      <w:szCs w:val="20"/>
                    </w:rPr>
                  </w:pPr>
                  <w:r>
                    <w:rPr>
                      <w:color w:val="000000"/>
                      <w:sz w:val="20"/>
                      <w:szCs w:val="20"/>
                    </w:rPr>
                    <w:t>22,0</w:t>
                  </w:r>
                </w:p>
              </w:tc>
              <w:tc>
                <w:tcPr>
                  <w:tcW w:w="370" w:type="pct"/>
                  <w:tcBorders>
                    <w:bottom w:val="single" w:sz="4" w:space="0" w:color="auto"/>
                  </w:tcBorders>
                  <w:vAlign w:val="center"/>
                </w:tcPr>
                <w:p w:rsidR="00893BD5" w:rsidRPr="00F3788D" w:rsidRDefault="00893BD5" w:rsidP="00932A49">
                  <w:pPr>
                    <w:jc w:val="center"/>
                    <w:rPr>
                      <w:color w:val="000000"/>
                      <w:sz w:val="20"/>
                      <w:szCs w:val="20"/>
                    </w:rPr>
                  </w:pPr>
                  <w:r>
                    <w:rPr>
                      <w:color w:val="000000"/>
                      <w:sz w:val="20"/>
                      <w:szCs w:val="20"/>
                    </w:rPr>
                    <w:t>22,0</w:t>
                  </w:r>
                </w:p>
              </w:tc>
              <w:tc>
                <w:tcPr>
                  <w:tcW w:w="370" w:type="pct"/>
                  <w:tcBorders>
                    <w:bottom w:val="single" w:sz="4" w:space="0" w:color="auto"/>
                  </w:tcBorders>
                  <w:vAlign w:val="center"/>
                </w:tcPr>
                <w:p w:rsidR="00893BD5" w:rsidRPr="00F3788D" w:rsidRDefault="00893BD5" w:rsidP="00932A49">
                  <w:pPr>
                    <w:jc w:val="center"/>
                    <w:rPr>
                      <w:color w:val="000000"/>
                      <w:sz w:val="20"/>
                      <w:szCs w:val="20"/>
                    </w:rPr>
                  </w:pPr>
                  <w:r>
                    <w:rPr>
                      <w:color w:val="000000"/>
                      <w:sz w:val="20"/>
                      <w:szCs w:val="20"/>
                    </w:rPr>
                    <w:t>22,0</w:t>
                  </w:r>
                </w:p>
              </w:tc>
              <w:tc>
                <w:tcPr>
                  <w:tcW w:w="370" w:type="pct"/>
                  <w:tcBorders>
                    <w:bottom w:val="single" w:sz="4" w:space="0" w:color="auto"/>
                  </w:tcBorders>
                  <w:vAlign w:val="center"/>
                </w:tcPr>
                <w:p w:rsidR="00893BD5" w:rsidRPr="00F3788D" w:rsidRDefault="00893BD5" w:rsidP="00932A49">
                  <w:pPr>
                    <w:jc w:val="center"/>
                    <w:rPr>
                      <w:color w:val="000000"/>
                      <w:sz w:val="20"/>
                      <w:szCs w:val="20"/>
                    </w:rPr>
                  </w:pPr>
                  <w:r>
                    <w:rPr>
                      <w:color w:val="000000"/>
                      <w:sz w:val="20"/>
                      <w:szCs w:val="20"/>
                    </w:rPr>
                    <w:t>110,5</w:t>
                  </w:r>
                </w:p>
              </w:tc>
              <w:tc>
                <w:tcPr>
                  <w:tcW w:w="672" w:type="pct"/>
                  <w:tcBorders>
                    <w:bottom w:val="single" w:sz="4" w:space="0" w:color="auto"/>
                  </w:tcBorders>
                </w:tcPr>
                <w:p w:rsidR="00893BD5" w:rsidRPr="00F3788D" w:rsidRDefault="00893BD5" w:rsidP="00932A49">
                  <w:pPr>
                    <w:pStyle w:val="aff"/>
                    <w:jc w:val="center"/>
                    <w:rPr>
                      <w:rFonts w:ascii="Times New Roman" w:hAnsi="Times New Roman"/>
                      <w:sz w:val="20"/>
                      <w:szCs w:val="20"/>
                    </w:rPr>
                  </w:pPr>
                  <w:r w:rsidRPr="00F3788D">
                    <w:rPr>
                      <w:rFonts w:ascii="Times New Roman" w:hAnsi="Times New Roman"/>
                      <w:sz w:val="20"/>
                      <w:szCs w:val="20"/>
                    </w:rPr>
                    <w:t>местный бюджет</w:t>
                  </w:r>
                </w:p>
              </w:tc>
            </w:tr>
          </w:tbl>
          <w:p w:rsidR="00893BD5" w:rsidRPr="00367ADC" w:rsidRDefault="00893BD5" w:rsidP="00932A49">
            <w:pPr>
              <w:pStyle w:val="15"/>
              <w:shd w:val="clear" w:color="auto" w:fill="auto"/>
              <w:spacing w:before="0" w:after="0" w:line="240" w:lineRule="auto"/>
              <w:ind w:right="40"/>
              <w:jc w:val="both"/>
              <w:rPr>
                <w:rFonts w:eastAsiaTheme="majorEastAsia"/>
                <w:sz w:val="28"/>
                <w:szCs w:val="28"/>
              </w:rPr>
            </w:pPr>
          </w:p>
        </w:tc>
      </w:tr>
    </w:tbl>
    <w:p w:rsidR="00893BD5" w:rsidRDefault="00893BD5" w:rsidP="00893BD5">
      <w:pPr>
        <w:pStyle w:val="15"/>
        <w:shd w:val="clear" w:color="auto" w:fill="auto"/>
        <w:tabs>
          <w:tab w:val="left" w:pos="1026"/>
        </w:tabs>
        <w:spacing w:before="0" w:after="0" w:line="240" w:lineRule="auto"/>
        <w:ind w:right="40"/>
        <w:jc w:val="both"/>
        <w:rPr>
          <w:sz w:val="28"/>
          <w:szCs w:val="28"/>
        </w:rPr>
      </w:pPr>
    </w:p>
    <w:p w:rsidR="00893BD5" w:rsidRPr="00103B77" w:rsidRDefault="00893BD5" w:rsidP="00893BD5">
      <w:pPr>
        <w:pStyle w:val="15"/>
        <w:numPr>
          <w:ilvl w:val="0"/>
          <w:numId w:val="5"/>
        </w:numPr>
        <w:shd w:val="clear" w:color="auto" w:fill="auto"/>
        <w:tabs>
          <w:tab w:val="left" w:pos="1026"/>
        </w:tabs>
        <w:spacing w:before="0" w:after="0" w:line="240" w:lineRule="auto"/>
        <w:ind w:left="993" w:right="40"/>
        <w:jc w:val="both"/>
        <w:rPr>
          <w:sz w:val="28"/>
          <w:szCs w:val="28"/>
        </w:rPr>
      </w:pPr>
      <w:r w:rsidRPr="00103B77">
        <w:rPr>
          <w:sz w:val="28"/>
          <w:szCs w:val="28"/>
        </w:rPr>
        <w:t>Контроль за исполнением настоящего постановления возложить на  первого заместителя главы Администрации Новичихинского района   О.Н. Нагайцеву.</w:t>
      </w:r>
      <w:r>
        <w:rPr>
          <w:sz w:val="28"/>
          <w:szCs w:val="28"/>
        </w:rPr>
        <w:t xml:space="preserve"> </w:t>
      </w:r>
    </w:p>
    <w:p w:rsidR="00893BD5" w:rsidRDefault="00893BD5" w:rsidP="00893BD5">
      <w:pPr>
        <w:jc w:val="both"/>
        <w:rPr>
          <w:sz w:val="28"/>
          <w:szCs w:val="28"/>
        </w:rPr>
      </w:pPr>
    </w:p>
    <w:p w:rsidR="00893BD5" w:rsidRDefault="00893BD5" w:rsidP="00392A8C">
      <w:pPr>
        <w:rPr>
          <w:sz w:val="28"/>
        </w:rPr>
      </w:pPr>
    </w:p>
    <w:p w:rsidR="00893BD5" w:rsidRDefault="00893BD5" w:rsidP="00392A8C">
      <w:pPr>
        <w:rPr>
          <w:sz w:val="28"/>
        </w:rPr>
      </w:pPr>
    </w:p>
    <w:tbl>
      <w:tblPr>
        <w:tblW w:w="9378" w:type="dxa"/>
        <w:tblLayout w:type="fixed"/>
        <w:tblLook w:val="0000"/>
      </w:tblPr>
      <w:tblGrid>
        <w:gridCol w:w="3228"/>
        <w:gridCol w:w="1842"/>
        <w:gridCol w:w="2268"/>
        <w:gridCol w:w="2040"/>
      </w:tblGrid>
      <w:tr w:rsidR="00392A8C" w:rsidTr="00392A8C">
        <w:tc>
          <w:tcPr>
            <w:tcW w:w="3228" w:type="dxa"/>
          </w:tcPr>
          <w:p w:rsidR="00392A8C" w:rsidRPr="00CC072E" w:rsidRDefault="00392A8C" w:rsidP="00392A8C">
            <w:pPr>
              <w:rPr>
                <w:bCs/>
                <w:sz w:val="28"/>
                <w:szCs w:val="28"/>
              </w:rPr>
            </w:pPr>
          </w:p>
          <w:p w:rsidR="00392A8C" w:rsidRPr="00D15475" w:rsidRDefault="00392A8C" w:rsidP="00392A8C">
            <w:pPr>
              <w:rPr>
                <w:sz w:val="26"/>
                <w:szCs w:val="26"/>
              </w:rPr>
            </w:pPr>
            <w:r w:rsidRPr="00D15475">
              <w:rPr>
                <w:sz w:val="26"/>
                <w:szCs w:val="26"/>
              </w:rPr>
              <w:t xml:space="preserve">Первый заместитель главы </w:t>
            </w:r>
          </w:p>
          <w:p w:rsidR="00392A8C" w:rsidRPr="00D15475" w:rsidRDefault="00392A8C" w:rsidP="00392A8C">
            <w:pPr>
              <w:rPr>
                <w:sz w:val="26"/>
                <w:szCs w:val="26"/>
              </w:rPr>
            </w:pPr>
            <w:r w:rsidRPr="00D15475">
              <w:rPr>
                <w:sz w:val="26"/>
                <w:szCs w:val="26"/>
              </w:rPr>
              <w:t>Администрации района</w:t>
            </w:r>
          </w:p>
          <w:p w:rsidR="00392A8C" w:rsidRDefault="00392A8C" w:rsidP="00392A8C">
            <w:pPr>
              <w:rPr>
                <w:sz w:val="28"/>
              </w:rPr>
            </w:pPr>
          </w:p>
        </w:tc>
        <w:tc>
          <w:tcPr>
            <w:tcW w:w="1842" w:type="dxa"/>
          </w:tcPr>
          <w:p w:rsidR="00392A8C" w:rsidRDefault="00392A8C" w:rsidP="00392A8C">
            <w:r>
              <w:rPr>
                <w:noProof/>
              </w:rPr>
              <w:drawing>
                <wp:inline distT="0" distB="0" distL="0" distR="0">
                  <wp:extent cx="1097280" cy="1089025"/>
                  <wp:effectExtent l="19050" t="0" r="7620" b="0"/>
                  <wp:docPr id="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268" w:type="dxa"/>
          </w:tcPr>
          <w:p w:rsidR="00392A8C" w:rsidRDefault="00392A8C" w:rsidP="00392A8C"/>
          <w:p w:rsidR="00392A8C" w:rsidRDefault="00392A8C" w:rsidP="00392A8C">
            <w:r>
              <w:rPr>
                <w:noProof/>
                <w:sz w:val="28"/>
              </w:rPr>
              <w:drawing>
                <wp:inline distT="0" distB="0" distL="0" distR="0">
                  <wp:extent cx="1574165" cy="620395"/>
                  <wp:effectExtent l="19050" t="0" r="6985" b="0"/>
                  <wp:docPr id="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45210" t="51312" r="26617" b="40794"/>
                          <a:stretch>
                            <a:fillRect/>
                          </a:stretch>
                        </pic:blipFill>
                        <pic:spPr bwMode="auto">
                          <a:xfrm>
                            <a:off x="0" y="0"/>
                            <a:ext cx="1574165" cy="620395"/>
                          </a:xfrm>
                          <a:prstGeom prst="rect">
                            <a:avLst/>
                          </a:prstGeom>
                          <a:noFill/>
                          <a:ln w="9525">
                            <a:noFill/>
                            <a:miter lim="800000"/>
                            <a:headEnd/>
                            <a:tailEnd/>
                          </a:ln>
                        </pic:spPr>
                      </pic:pic>
                    </a:graphicData>
                  </a:graphic>
                </wp:inline>
              </w:drawing>
            </w:r>
          </w:p>
        </w:tc>
        <w:tc>
          <w:tcPr>
            <w:tcW w:w="2040" w:type="dxa"/>
          </w:tcPr>
          <w:p w:rsidR="00392A8C" w:rsidRDefault="00392A8C" w:rsidP="00392A8C">
            <w:pPr>
              <w:pStyle w:val="ac"/>
              <w:tabs>
                <w:tab w:val="clear" w:pos="4677"/>
                <w:tab w:val="clear" w:pos="9355"/>
              </w:tabs>
            </w:pPr>
          </w:p>
          <w:p w:rsidR="00392A8C" w:rsidRDefault="00392A8C" w:rsidP="00392A8C">
            <w:pPr>
              <w:pStyle w:val="ac"/>
              <w:tabs>
                <w:tab w:val="clear" w:pos="4677"/>
                <w:tab w:val="clear" w:pos="9355"/>
              </w:tabs>
            </w:pPr>
          </w:p>
          <w:p w:rsidR="00392A8C" w:rsidRPr="00D15475" w:rsidRDefault="00392A8C" w:rsidP="00392A8C">
            <w:pPr>
              <w:rPr>
                <w:sz w:val="26"/>
                <w:szCs w:val="26"/>
              </w:rPr>
            </w:pPr>
            <w:r>
              <w:rPr>
                <w:sz w:val="26"/>
                <w:szCs w:val="26"/>
              </w:rPr>
              <w:t>О.Н. Нагайцева</w:t>
            </w:r>
          </w:p>
          <w:p w:rsidR="00392A8C" w:rsidRDefault="00392A8C" w:rsidP="00392A8C">
            <w:pPr>
              <w:pStyle w:val="ac"/>
              <w:tabs>
                <w:tab w:val="clear" w:pos="4677"/>
                <w:tab w:val="clear" w:pos="9355"/>
              </w:tabs>
              <w:rPr>
                <w:sz w:val="28"/>
              </w:rPr>
            </w:pPr>
          </w:p>
        </w:tc>
      </w:tr>
    </w:tbl>
    <w:p w:rsidR="00392A8C" w:rsidRDefault="00392A8C" w:rsidP="00392A8C">
      <w:pPr>
        <w:jc w:val="both"/>
        <w:rPr>
          <w:sz w:val="28"/>
          <w:szCs w:val="28"/>
        </w:rPr>
      </w:pPr>
    </w:p>
    <w:p w:rsidR="00392A8C" w:rsidRDefault="00392A8C" w:rsidP="00392A8C">
      <w:pPr>
        <w:jc w:val="both"/>
        <w:rPr>
          <w:sz w:val="28"/>
          <w:szCs w:val="28"/>
        </w:rPr>
      </w:pPr>
    </w:p>
    <w:p w:rsidR="00392A8C" w:rsidRPr="000F30EB" w:rsidRDefault="00392A8C" w:rsidP="00392A8C">
      <w:pPr>
        <w:jc w:val="both"/>
        <w:rPr>
          <w:sz w:val="28"/>
          <w:szCs w:val="28"/>
        </w:rPr>
      </w:pPr>
    </w:p>
    <w:p w:rsidR="00392A8C" w:rsidRDefault="00392A8C" w:rsidP="00392A8C">
      <w:pPr>
        <w:jc w:val="both"/>
        <w:rPr>
          <w:sz w:val="28"/>
          <w:szCs w:val="28"/>
        </w:rPr>
      </w:pPr>
    </w:p>
    <w:p w:rsidR="00392A8C" w:rsidRDefault="00392A8C" w:rsidP="00392A8C">
      <w:pPr>
        <w:jc w:val="both"/>
        <w:rPr>
          <w:sz w:val="28"/>
          <w:szCs w:val="28"/>
        </w:rPr>
      </w:pPr>
    </w:p>
    <w:p w:rsidR="00893BD5" w:rsidRDefault="00893BD5" w:rsidP="00392A8C">
      <w:pPr>
        <w:jc w:val="center"/>
        <w:rPr>
          <w:b/>
          <w:iCs/>
        </w:rPr>
      </w:pPr>
    </w:p>
    <w:p w:rsidR="00893BD5" w:rsidRDefault="00893BD5" w:rsidP="00392A8C">
      <w:pPr>
        <w:jc w:val="center"/>
        <w:rPr>
          <w:b/>
          <w:iCs/>
        </w:rPr>
      </w:pPr>
    </w:p>
    <w:p w:rsidR="00893BD5" w:rsidRDefault="00893BD5" w:rsidP="00392A8C">
      <w:pPr>
        <w:jc w:val="center"/>
        <w:rPr>
          <w:b/>
          <w:iCs/>
        </w:rPr>
      </w:pPr>
    </w:p>
    <w:p w:rsidR="00893BD5" w:rsidRDefault="00893BD5" w:rsidP="00392A8C">
      <w:pPr>
        <w:jc w:val="center"/>
        <w:rPr>
          <w:b/>
          <w:iCs/>
        </w:rPr>
      </w:pPr>
    </w:p>
    <w:p w:rsidR="00893BD5" w:rsidRDefault="00893BD5" w:rsidP="00392A8C">
      <w:pPr>
        <w:jc w:val="center"/>
        <w:rPr>
          <w:b/>
          <w:iCs/>
        </w:rPr>
      </w:pPr>
    </w:p>
    <w:p w:rsidR="00893BD5" w:rsidRDefault="00893BD5" w:rsidP="00392A8C">
      <w:pPr>
        <w:jc w:val="center"/>
        <w:rPr>
          <w:b/>
          <w:iCs/>
        </w:rPr>
      </w:pPr>
    </w:p>
    <w:p w:rsidR="00893BD5" w:rsidRDefault="00893BD5" w:rsidP="00392A8C">
      <w:pPr>
        <w:jc w:val="center"/>
        <w:rPr>
          <w:b/>
          <w:iCs/>
        </w:rPr>
      </w:pPr>
    </w:p>
    <w:p w:rsidR="00893BD5" w:rsidRDefault="00893BD5" w:rsidP="00392A8C">
      <w:pPr>
        <w:jc w:val="center"/>
        <w:rPr>
          <w:b/>
          <w:iCs/>
        </w:rPr>
      </w:pPr>
    </w:p>
    <w:p w:rsidR="00893BD5" w:rsidRDefault="00893BD5" w:rsidP="00392A8C">
      <w:pPr>
        <w:jc w:val="center"/>
        <w:rPr>
          <w:b/>
          <w:iCs/>
        </w:rPr>
      </w:pPr>
    </w:p>
    <w:p w:rsidR="00893BD5" w:rsidRDefault="00893BD5" w:rsidP="00392A8C">
      <w:pPr>
        <w:jc w:val="center"/>
        <w:rPr>
          <w:b/>
          <w:iCs/>
        </w:rPr>
      </w:pPr>
    </w:p>
    <w:p w:rsidR="00893BD5" w:rsidRDefault="00893BD5" w:rsidP="00392A8C">
      <w:pPr>
        <w:jc w:val="center"/>
        <w:rPr>
          <w:b/>
          <w:iCs/>
        </w:rPr>
      </w:pPr>
    </w:p>
    <w:p w:rsidR="00893BD5" w:rsidRDefault="00893BD5" w:rsidP="00392A8C">
      <w:pPr>
        <w:jc w:val="center"/>
        <w:rPr>
          <w:b/>
          <w:iCs/>
        </w:rPr>
      </w:pPr>
    </w:p>
    <w:p w:rsidR="00893BD5" w:rsidRDefault="00893BD5" w:rsidP="00392A8C">
      <w:pPr>
        <w:jc w:val="center"/>
        <w:rPr>
          <w:b/>
          <w:iCs/>
        </w:rPr>
      </w:pPr>
    </w:p>
    <w:p w:rsidR="00893BD5" w:rsidRDefault="00893BD5" w:rsidP="00392A8C">
      <w:pPr>
        <w:jc w:val="center"/>
        <w:rPr>
          <w:b/>
          <w:iCs/>
        </w:rPr>
      </w:pPr>
    </w:p>
    <w:p w:rsidR="00893BD5" w:rsidRDefault="00893BD5" w:rsidP="00392A8C">
      <w:pPr>
        <w:jc w:val="center"/>
        <w:rPr>
          <w:b/>
          <w:iCs/>
        </w:rPr>
      </w:pPr>
    </w:p>
    <w:p w:rsidR="00893BD5" w:rsidRDefault="00893BD5" w:rsidP="00392A8C">
      <w:pPr>
        <w:jc w:val="center"/>
        <w:rPr>
          <w:b/>
          <w:iCs/>
        </w:rPr>
      </w:pPr>
    </w:p>
    <w:p w:rsidR="00893BD5" w:rsidRDefault="00893BD5" w:rsidP="00392A8C">
      <w:pPr>
        <w:jc w:val="center"/>
        <w:rPr>
          <w:b/>
          <w:iCs/>
        </w:rPr>
      </w:pPr>
    </w:p>
    <w:p w:rsidR="00893BD5" w:rsidRDefault="00893BD5" w:rsidP="00392A8C">
      <w:pPr>
        <w:jc w:val="center"/>
        <w:rPr>
          <w:b/>
          <w:iCs/>
        </w:rPr>
      </w:pPr>
    </w:p>
    <w:p w:rsidR="00893BD5" w:rsidRDefault="00893BD5" w:rsidP="00392A8C">
      <w:pPr>
        <w:jc w:val="center"/>
        <w:rPr>
          <w:b/>
          <w:iCs/>
        </w:rPr>
      </w:pPr>
    </w:p>
    <w:p w:rsidR="00893BD5" w:rsidRDefault="00893BD5" w:rsidP="00392A8C">
      <w:pPr>
        <w:jc w:val="center"/>
        <w:rPr>
          <w:b/>
          <w:iCs/>
        </w:rPr>
      </w:pPr>
    </w:p>
    <w:p w:rsidR="00893BD5" w:rsidRDefault="00893BD5" w:rsidP="00392A8C">
      <w:pPr>
        <w:jc w:val="center"/>
        <w:rPr>
          <w:b/>
          <w:iCs/>
        </w:rPr>
      </w:pPr>
    </w:p>
    <w:p w:rsidR="00893BD5" w:rsidRDefault="00893BD5" w:rsidP="00392A8C">
      <w:pPr>
        <w:jc w:val="center"/>
        <w:rPr>
          <w:b/>
          <w:iCs/>
        </w:rPr>
      </w:pPr>
    </w:p>
    <w:p w:rsidR="00893BD5" w:rsidRDefault="00893BD5" w:rsidP="00392A8C">
      <w:pPr>
        <w:jc w:val="center"/>
        <w:rPr>
          <w:b/>
          <w:iCs/>
        </w:rPr>
      </w:pPr>
    </w:p>
    <w:p w:rsidR="00893BD5" w:rsidRDefault="00893BD5" w:rsidP="00392A8C">
      <w:pPr>
        <w:jc w:val="center"/>
        <w:rPr>
          <w:b/>
          <w:iCs/>
        </w:rPr>
      </w:pPr>
    </w:p>
    <w:p w:rsidR="00893BD5" w:rsidRDefault="00893BD5" w:rsidP="00392A8C">
      <w:pPr>
        <w:jc w:val="center"/>
        <w:rPr>
          <w:b/>
          <w:iCs/>
        </w:rPr>
      </w:pPr>
    </w:p>
    <w:p w:rsidR="00893BD5" w:rsidRDefault="00893BD5" w:rsidP="00392A8C">
      <w:pPr>
        <w:jc w:val="center"/>
        <w:rPr>
          <w:b/>
          <w:iCs/>
        </w:rPr>
      </w:pPr>
    </w:p>
    <w:p w:rsidR="00893BD5" w:rsidRDefault="00893BD5" w:rsidP="00392A8C">
      <w:pPr>
        <w:jc w:val="center"/>
        <w:rPr>
          <w:b/>
          <w:iCs/>
        </w:rPr>
      </w:pPr>
    </w:p>
    <w:p w:rsidR="00893BD5" w:rsidRDefault="00893BD5" w:rsidP="00392A8C">
      <w:pPr>
        <w:jc w:val="center"/>
        <w:rPr>
          <w:b/>
          <w:iCs/>
        </w:rPr>
      </w:pPr>
    </w:p>
    <w:p w:rsidR="00893BD5" w:rsidRDefault="00893BD5" w:rsidP="00392A8C">
      <w:pPr>
        <w:jc w:val="center"/>
        <w:rPr>
          <w:b/>
          <w:iCs/>
        </w:rPr>
      </w:pPr>
    </w:p>
    <w:p w:rsidR="00893BD5" w:rsidRDefault="00893BD5" w:rsidP="00392A8C">
      <w:pPr>
        <w:jc w:val="center"/>
        <w:rPr>
          <w:b/>
          <w:iCs/>
        </w:rPr>
      </w:pPr>
    </w:p>
    <w:p w:rsidR="00893BD5" w:rsidRDefault="00893BD5" w:rsidP="00392A8C">
      <w:pPr>
        <w:jc w:val="center"/>
        <w:rPr>
          <w:b/>
          <w:iCs/>
        </w:rPr>
      </w:pPr>
    </w:p>
    <w:p w:rsidR="00893BD5" w:rsidRDefault="00893BD5" w:rsidP="00392A8C">
      <w:pPr>
        <w:jc w:val="center"/>
        <w:rPr>
          <w:b/>
          <w:iCs/>
        </w:rPr>
      </w:pPr>
    </w:p>
    <w:p w:rsidR="00392A8C" w:rsidRDefault="00392A8C" w:rsidP="00392A8C">
      <w:pPr>
        <w:jc w:val="center"/>
        <w:rPr>
          <w:b/>
          <w:iCs/>
        </w:rPr>
      </w:pPr>
      <w:r>
        <w:rPr>
          <w:b/>
          <w:iCs/>
        </w:rPr>
        <w:lastRenderedPageBreak/>
        <w:t>РОССИЙСКАЯ   ФЕДЕРАЦИЯ</w:t>
      </w:r>
    </w:p>
    <w:p w:rsidR="00392A8C" w:rsidRDefault="00392A8C" w:rsidP="00392A8C">
      <w:pPr>
        <w:pStyle w:val="20"/>
        <w:rPr>
          <w:b/>
          <w:iCs/>
        </w:rPr>
      </w:pPr>
      <w:r>
        <w:rPr>
          <w:b/>
          <w:iCs/>
        </w:rPr>
        <w:t>АДМИНИСТРАЦИЯ  НОВИЧИХИНСКОГО  РАЙОНА</w:t>
      </w:r>
    </w:p>
    <w:p w:rsidR="00392A8C" w:rsidRDefault="00392A8C" w:rsidP="00392A8C">
      <w:pPr>
        <w:jc w:val="center"/>
        <w:rPr>
          <w:b/>
          <w:iCs/>
        </w:rPr>
      </w:pPr>
      <w:r>
        <w:rPr>
          <w:b/>
          <w:iCs/>
        </w:rPr>
        <w:t>АЛТАЙСКОГО  КРАЯ</w:t>
      </w:r>
    </w:p>
    <w:p w:rsidR="00392A8C" w:rsidRDefault="00392A8C" w:rsidP="00392A8C">
      <w:pPr>
        <w:pStyle w:val="1"/>
        <w:jc w:val="center"/>
        <w:rPr>
          <w:b/>
          <w:bCs w:val="0"/>
          <w:sz w:val="36"/>
        </w:rPr>
      </w:pPr>
    </w:p>
    <w:p w:rsidR="00392A8C" w:rsidRDefault="00392A8C" w:rsidP="00392A8C">
      <w:pPr>
        <w:pStyle w:val="1"/>
        <w:jc w:val="center"/>
        <w:rPr>
          <w:b/>
          <w:bCs w:val="0"/>
          <w:sz w:val="36"/>
        </w:rPr>
      </w:pPr>
      <w:r>
        <w:rPr>
          <w:b/>
          <w:bCs w:val="0"/>
          <w:sz w:val="36"/>
        </w:rPr>
        <w:t>ПОСТАНОВЛЕНИЕ</w:t>
      </w:r>
    </w:p>
    <w:p w:rsidR="00392A8C" w:rsidRDefault="00392A8C" w:rsidP="00392A8C"/>
    <w:p w:rsidR="00392A8C" w:rsidRDefault="00893BD5" w:rsidP="00392A8C">
      <w:pPr>
        <w:rPr>
          <w:b/>
          <w:bCs/>
          <w:sz w:val="28"/>
        </w:rPr>
      </w:pPr>
      <w:r>
        <w:rPr>
          <w:b/>
          <w:bCs/>
          <w:sz w:val="28"/>
        </w:rPr>
        <w:t>1</w:t>
      </w:r>
      <w:r w:rsidR="00567591">
        <w:rPr>
          <w:b/>
          <w:bCs/>
          <w:sz w:val="28"/>
        </w:rPr>
        <w:t>4</w:t>
      </w:r>
      <w:r w:rsidR="00392A8C">
        <w:rPr>
          <w:b/>
          <w:bCs/>
          <w:sz w:val="28"/>
        </w:rPr>
        <w:t>.12.2022   № 4</w:t>
      </w:r>
      <w:r>
        <w:rPr>
          <w:b/>
          <w:bCs/>
          <w:sz w:val="28"/>
        </w:rPr>
        <w:t>32</w:t>
      </w:r>
      <w:r w:rsidR="00392A8C">
        <w:rPr>
          <w:b/>
          <w:bCs/>
          <w:sz w:val="28"/>
        </w:rPr>
        <w:tab/>
      </w:r>
      <w:r w:rsidR="00392A8C">
        <w:rPr>
          <w:b/>
          <w:bCs/>
          <w:sz w:val="28"/>
        </w:rPr>
        <w:tab/>
      </w:r>
      <w:r w:rsidR="00392A8C">
        <w:rPr>
          <w:b/>
          <w:bCs/>
          <w:sz w:val="28"/>
        </w:rPr>
        <w:tab/>
      </w:r>
      <w:r w:rsidR="00392A8C">
        <w:rPr>
          <w:b/>
          <w:bCs/>
          <w:sz w:val="28"/>
        </w:rPr>
        <w:tab/>
      </w:r>
      <w:r w:rsidR="00392A8C">
        <w:rPr>
          <w:b/>
          <w:bCs/>
          <w:sz w:val="28"/>
        </w:rPr>
        <w:tab/>
      </w:r>
      <w:r w:rsidR="00392A8C">
        <w:rPr>
          <w:b/>
          <w:bCs/>
          <w:sz w:val="28"/>
        </w:rPr>
        <w:tab/>
      </w:r>
      <w:r w:rsidR="00392A8C">
        <w:rPr>
          <w:b/>
          <w:bCs/>
          <w:sz w:val="28"/>
        </w:rPr>
        <w:tab/>
        <w:t>с.Новичиха</w:t>
      </w:r>
    </w:p>
    <w:p w:rsidR="00392A8C" w:rsidRDefault="00392A8C" w:rsidP="00392A8C">
      <w:pPr>
        <w:rPr>
          <w:sz w:val="28"/>
        </w:rPr>
      </w:pPr>
    </w:p>
    <w:p w:rsidR="00893BD5" w:rsidRDefault="00893BD5" w:rsidP="00893BD5">
      <w:pPr>
        <w:shd w:val="clear" w:color="auto" w:fill="FFFFFF"/>
        <w:autoSpaceDE w:val="0"/>
        <w:autoSpaceDN w:val="0"/>
        <w:adjustRightInd w:val="0"/>
        <w:jc w:val="both"/>
        <w:rPr>
          <w:color w:val="000000"/>
          <w:sz w:val="28"/>
          <w:szCs w:val="28"/>
        </w:rPr>
      </w:pPr>
      <w:r w:rsidRPr="008D768E">
        <w:rPr>
          <w:color w:val="000000"/>
          <w:sz w:val="28"/>
          <w:szCs w:val="28"/>
        </w:rPr>
        <w:t>О</w:t>
      </w:r>
      <w:r>
        <w:rPr>
          <w:color w:val="000000"/>
          <w:sz w:val="28"/>
          <w:szCs w:val="28"/>
        </w:rPr>
        <w:t xml:space="preserve"> внесении изменений в постановление</w:t>
      </w:r>
    </w:p>
    <w:p w:rsidR="00893BD5" w:rsidRDefault="00893BD5" w:rsidP="00893BD5">
      <w:pPr>
        <w:shd w:val="clear" w:color="auto" w:fill="FFFFFF"/>
        <w:autoSpaceDE w:val="0"/>
        <w:autoSpaceDN w:val="0"/>
        <w:adjustRightInd w:val="0"/>
        <w:jc w:val="both"/>
        <w:rPr>
          <w:color w:val="000000"/>
          <w:sz w:val="28"/>
          <w:szCs w:val="28"/>
        </w:rPr>
      </w:pPr>
      <w:r>
        <w:rPr>
          <w:color w:val="000000"/>
          <w:sz w:val="28"/>
          <w:szCs w:val="28"/>
        </w:rPr>
        <w:t>Администрации Новичихинского района</w:t>
      </w:r>
    </w:p>
    <w:p w:rsidR="00893BD5" w:rsidRDefault="00893BD5" w:rsidP="00893BD5">
      <w:pPr>
        <w:shd w:val="clear" w:color="auto" w:fill="FFFFFF"/>
        <w:autoSpaceDE w:val="0"/>
        <w:autoSpaceDN w:val="0"/>
        <w:adjustRightInd w:val="0"/>
        <w:jc w:val="both"/>
        <w:rPr>
          <w:color w:val="000000"/>
          <w:sz w:val="28"/>
          <w:szCs w:val="28"/>
        </w:rPr>
      </w:pPr>
      <w:r>
        <w:rPr>
          <w:color w:val="000000"/>
          <w:sz w:val="28"/>
          <w:szCs w:val="28"/>
        </w:rPr>
        <w:t>от 03.12.2019 №352 Об утверждении</w:t>
      </w:r>
    </w:p>
    <w:p w:rsidR="00893BD5" w:rsidRDefault="00893BD5" w:rsidP="00893BD5">
      <w:pPr>
        <w:shd w:val="clear" w:color="auto" w:fill="FFFFFF"/>
        <w:autoSpaceDE w:val="0"/>
        <w:autoSpaceDN w:val="0"/>
        <w:adjustRightInd w:val="0"/>
        <w:jc w:val="both"/>
        <w:rPr>
          <w:color w:val="000000"/>
          <w:sz w:val="28"/>
          <w:szCs w:val="28"/>
        </w:rPr>
      </w:pPr>
      <w:r>
        <w:rPr>
          <w:color w:val="000000"/>
          <w:sz w:val="28"/>
          <w:szCs w:val="28"/>
        </w:rPr>
        <w:t>муниципальной программы «Профилактика</w:t>
      </w:r>
    </w:p>
    <w:p w:rsidR="00893BD5" w:rsidRDefault="00893BD5" w:rsidP="00893BD5">
      <w:pPr>
        <w:shd w:val="clear" w:color="auto" w:fill="FFFFFF"/>
        <w:autoSpaceDE w:val="0"/>
        <w:autoSpaceDN w:val="0"/>
        <w:adjustRightInd w:val="0"/>
        <w:jc w:val="both"/>
        <w:rPr>
          <w:color w:val="000000"/>
          <w:sz w:val="28"/>
          <w:szCs w:val="28"/>
        </w:rPr>
      </w:pPr>
      <w:r>
        <w:rPr>
          <w:color w:val="000000"/>
          <w:sz w:val="28"/>
          <w:szCs w:val="28"/>
        </w:rPr>
        <w:t>преступлений и иных правонарушений</w:t>
      </w:r>
    </w:p>
    <w:p w:rsidR="00893BD5" w:rsidRDefault="00893BD5" w:rsidP="00893BD5">
      <w:pPr>
        <w:shd w:val="clear" w:color="auto" w:fill="FFFFFF"/>
        <w:autoSpaceDE w:val="0"/>
        <w:autoSpaceDN w:val="0"/>
        <w:adjustRightInd w:val="0"/>
        <w:jc w:val="both"/>
        <w:rPr>
          <w:sz w:val="28"/>
          <w:szCs w:val="28"/>
        </w:rPr>
      </w:pPr>
      <w:r>
        <w:rPr>
          <w:color w:val="000000"/>
          <w:sz w:val="28"/>
          <w:szCs w:val="28"/>
        </w:rPr>
        <w:t xml:space="preserve">в Новичихинском районе на 2020 – 2024 годы» </w:t>
      </w:r>
    </w:p>
    <w:p w:rsidR="00893BD5" w:rsidRPr="008D768E" w:rsidRDefault="00893BD5" w:rsidP="00893BD5">
      <w:pPr>
        <w:shd w:val="clear" w:color="auto" w:fill="FFFFFF"/>
        <w:autoSpaceDE w:val="0"/>
        <w:autoSpaceDN w:val="0"/>
        <w:adjustRightInd w:val="0"/>
        <w:rPr>
          <w:sz w:val="28"/>
          <w:szCs w:val="28"/>
        </w:rPr>
      </w:pPr>
    </w:p>
    <w:p w:rsidR="00893BD5" w:rsidRDefault="00893BD5" w:rsidP="00893BD5">
      <w:pPr>
        <w:shd w:val="clear" w:color="auto" w:fill="FFFFFF"/>
        <w:autoSpaceDE w:val="0"/>
        <w:autoSpaceDN w:val="0"/>
        <w:adjustRightInd w:val="0"/>
        <w:ind w:firstLine="567"/>
        <w:jc w:val="both"/>
        <w:rPr>
          <w:color w:val="000000"/>
          <w:sz w:val="28"/>
          <w:szCs w:val="28"/>
        </w:rPr>
      </w:pPr>
      <w:r>
        <w:rPr>
          <w:color w:val="000000"/>
          <w:sz w:val="28"/>
          <w:szCs w:val="28"/>
        </w:rPr>
        <w:t xml:space="preserve">В соответствии с Федеральным законом «Об общих принципах организации местного самоуправления в Российской Федерации» от 06.10.2003 № 131 – ФЗ, Уставом муниципального образования Новичихинский район Алтайского края, в целях профилактики преступлений и иных правонарушений в Новичихинском районе, ПОСТАНОВЛЯЮ: </w:t>
      </w:r>
    </w:p>
    <w:p w:rsidR="00893BD5" w:rsidRDefault="00893BD5" w:rsidP="00893BD5">
      <w:pPr>
        <w:shd w:val="clear" w:color="auto" w:fill="FFFFFF"/>
        <w:autoSpaceDE w:val="0"/>
        <w:autoSpaceDN w:val="0"/>
        <w:adjustRightInd w:val="0"/>
        <w:jc w:val="both"/>
        <w:rPr>
          <w:color w:val="000000"/>
          <w:sz w:val="28"/>
          <w:szCs w:val="28"/>
        </w:rPr>
      </w:pPr>
      <w:r>
        <w:rPr>
          <w:color w:val="000000"/>
          <w:sz w:val="28"/>
          <w:szCs w:val="28"/>
        </w:rPr>
        <w:t xml:space="preserve">         </w:t>
      </w:r>
    </w:p>
    <w:p w:rsidR="00893BD5" w:rsidRDefault="00893BD5" w:rsidP="00893BD5">
      <w:pPr>
        <w:shd w:val="clear" w:color="auto" w:fill="FFFFFF"/>
        <w:autoSpaceDE w:val="0"/>
        <w:autoSpaceDN w:val="0"/>
        <w:adjustRightInd w:val="0"/>
        <w:ind w:firstLine="567"/>
        <w:jc w:val="both"/>
        <w:rPr>
          <w:color w:val="000000"/>
          <w:sz w:val="28"/>
          <w:szCs w:val="28"/>
        </w:rPr>
      </w:pPr>
      <w:r>
        <w:rPr>
          <w:color w:val="000000"/>
          <w:sz w:val="28"/>
          <w:szCs w:val="28"/>
        </w:rPr>
        <w:t xml:space="preserve">1. В перечне основных мероприятий муниципальной программы «Профилактика преступлений и иных правонарушений в Новичихинском районе на 2020 – 2024 годы» (далее – перечень) в графе «сумма затрат (тыс. руб.) на 2022 год», задача 1.3. повышение уровня правовой культуры граждан пункт 3 изложить в следующей редакции: «5000 рублей». </w:t>
      </w:r>
    </w:p>
    <w:p w:rsidR="00893BD5" w:rsidRDefault="00893BD5" w:rsidP="00893BD5">
      <w:pPr>
        <w:shd w:val="clear" w:color="auto" w:fill="FFFFFF"/>
        <w:autoSpaceDE w:val="0"/>
        <w:autoSpaceDN w:val="0"/>
        <w:adjustRightInd w:val="0"/>
        <w:ind w:firstLine="567"/>
        <w:jc w:val="both"/>
        <w:rPr>
          <w:color w:val="000000"/>
          <w:sz w:val="28"/>
          <w:szCs w:val="28"/>
        </w:rPr>
      </w:pPr>
      <w:r>
        <w:rPr>
          <w:color w:val="000000"/>
          <w:sz w:val="28"/>
          <w:szCs w:val="28"/>
        </w:rPr>
        <w:t xml:space="preserve">2.  В пункте 6 графы «сумма затрат (тыс. руб.) на 2022 год», задача 1.3. повышение уровня правовой культуры граждан перечня, исключить числовое выражение 2,5. </w:t>
      </w:r>
    </w:p>
    <w:p w:rsidR="00893BD5" w:rsidRDefault="00893BD5" w:rsidP="00893BD5">
      <w:pPr>
        <w:shd w:val="clear" w:color="auto" w:fill="FFFFFF"/>
        <w:autoSpaceDE w:val="0"/>
        <w:autoSpaceDN w:val="0"/>
        <w:adjustRightInd w:val="0"/>
        <w:ind w:firstLine="567"/>
        <w:jc w:val="both"/>
        <w:rPr>
          <w:sz w:val="28"/>
          <w:szCs w:val="28"/>
        </w:rPr>
      </w:pPr>
      <w:r>
        <w:rPr>
          <w:color w:val="000000"/>
          <w:sz w:val="28"/>
          <w:szCs w:val="28"/>
        </w:rPr>
        <w:t xml:space="preserve">3. Контроль за исполнением настоящего постановления возложить на </w:t>
      </w:r>
      <w:r>
        <w:rPr>
          <w:sz w:val="28"/>
          <w:szCs w:val="28"/>
        </w:rPr>
        <w:t>комитет по финансам, налоговой и кредитной политике Администрации района.</w:t>
      </w:r>
    </w:p>
    <w:p w:rsidR="00893BD5" w:rsidRDefault="00893BD5" w:rsidP="00392A8C">
      <w:pPr>
        <w:rPr>
          <w:sz w:val="28"/>
        </w:rPr>
      </w:pPr>
    </w:p>
    <w:tbl>
      <w:tblPr>
        <w:tblW w:w="9378" w:type="dxa"/>
        <w:tblLayout w:type="fixed"/>
        <w:tblLook w:val="0000"/>
      </w:tblPr>
      <w:tblGrid>
        <w:gridCol w:w="3228"/>
        <w:gridCol w:w="1842"/>
        <w:gridCol w:w="2268"/>
        <w:gridCol w:w="2040"/>
      </w:tblGrid>
      <w:tr w:rsidR="00392A8C" w:rsidTr="00392A8C">
        <w:tc>
          <w:tcPr>
            <w:tcW w:w="3228" w:type="dxa"/>
          </w:tcPr>
          <w:p w:rsidR="00392A8C" w:rsidRPr="00CC072E" w:rsidRDefault="00392A8C" w:rsidP="00392A8C">
            <w:pPr>
              <w:rPr>
                <w:bCs/>
                <w:sz w:val="28"/>
                <w:szCs w:val="28"/>
              </w:rPr>
            </w:pPr>
          </w:p>
          <w:p w:rsidR="00392A8C" w:rsidRPr="00D15475" w:rsidRDefault="00392A8C" w:rsidP="00392A8C">
            <w:pPr>
              <w:rPr>
                <w:sz w:val="26"/>
                <w:szCs w:val="26"/>
              </w:rPr>
            </w:pPr>
            <w:r w:rsidRPr="00D15475">
              <w:rPr>
                <w:sz w:val="26"/>
                <w:szCs w:val="26"/>
              </w:rPr>
              <w:t xml:space="preserve">Первый заместитель главы </w:t>
            </w:r>
          </w:p>
          <w:p w:rsidR="00392A8C" w:rsidRPr="00D15475" w:rsidRDefault="00392A8C" w:rsidP="00392A8C">
            <w:pPr>
              <w:rPr>
                <w:sz w:val="26"/>
                <w:szCs w:val="26"/>
              </w:rPr>
            </w:pPr>
            <w:r w:rsidRPr="00D15475">
              <w:rPr>
                <w:sz w:val="26"/>
                <w:szCs w:val="26"/>
              </w:rPr>
              <w:t>Администрации района</w:t>
            </w:r>
          </w:p>
          <w:p w:rsidR="00392A8C" w:rsidRDefault="00392A8C" w:rsidP="00392A8C">
            <w:pPr>
              <w:rPr>
                <w:sz w:val="28"/>
              </w:rPr>
            </w:pPr>
          </w:p>
        </w:tc>
        <w:tc>
          <w:tcPr>
            <w:tcW w:w="1842" w:type="dxa"/>
          </w:tcPr>
          <w:p w:rsidR="00392A8C" w:rsidRDefault="00392A8C" w:rsidP="00392A8C">
            <w:r>
              <w:rPr>
                <w:noProof/>
              </w:rPr>
              <w:drawing>
                <wp:inline distT="0" distB="0" distL="0" distR="0">
                  <wp:extent cx="1097280" cy="1089025"/>
                  <wp:effectExtent l="19050" t="0" r="7620" b="0"/>
                  <wp:docPr id="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268" w:type="dxa"/>
          </w:tcPr>
          <w:p w:rsidR="00392A8C" w:rsidRDefault="00392A8C" w:rsidP="00392A8C"/>
          <w:p w:rsidR="00392A8C" w:rsidRDefault="00392A8C" w:rsidP="00392A8C">
            <w:r>
              <w:rPr>
                <w:noProof/>
                <w:sz w:val="28"/>
              </w:rPr>
              <w:drawing>
                <wp:inline distT="0" distB="0" distL="0" distR="0">
                  <wp:extent cx="1574165" cy="620395"/>
                  <wp:effectExtent l="19050" t="0" r="6985" b="0"/>
                  <wp:docPr id="8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45210" t="51312" r="26617" b="40794"/>
                          <a:stretch>
                            <a:fillRect/>
                          </a:stretch>
                        </pic:blipFill>
                        <pic:spPr bwMode="auto">
                          <a:xfrm>
                            <a:off x="0" y="0"/>
                            <a:ext cx="1574165" cy="620395"/>
                          </a:xfrm>
                          <a:prstGeom prst="rect">
                            <a:avLst/>
                          </a:prstGeom>
                          <a:noFill/>
                          <a:ln w="9525">
                            <a:noFill/>
                            <a:miter lim="800000"/>
                            <a:headEnd/>
                            <a:tailEnd/>
                          </a:ln>
                        </pic:spPr>
                      </pic:pic>
                    </a:graphicData>
                  </a:graphic>
                </wp:inline>
              </w:drawing>
            </w:r>
          </w:p>
        </w:tc>
        <w:tc>
          <w:tcPr>
            <w:tcW w:w="2040" w:type="dxa"/>
          </w:tcPr>
          <w:p w:rsidR="00392A8C" w:rsidRDefault="00392A8C" w:rsidP="00392A8C">
            <w:pPr>
              <w:pStyle w:val="ac"/>
              <w:tabs>
                <w:tab w:val="clear" w:pos="4677"/>
                <w:tab w:val="clear" w:pos="9355"/>
              </w:tabs>
            </w:pPr>
          </w:p>
          <w:p w:rsidR="00392A8C" w:rsidRDefault="00392A8C" w:rsidP="00392A8C">
            <w:pPr>
              <w:pStyle w:val="ac"/>
              <w:tabs>
                <w:tab w:val="clear" w:pos="4677"/>
                <w:tab w:val="clear" w:pos="9355"/>
              </w:tabs>
            </w:pPr>
          </w:p>
          <w:p w:rsidR="00392A8C" w:rsidRPr="00D15475" w:rsidRDefault="00392A8C" w:rsidP="00392A8C">
            <w:pPr>
              <w:rPr>
                <w:sz w:val="26"/>
                <w:szCs w:val="26"/>
              </w:rPr>
            </w:pPr>
            <w:r>
              <w:rPr>
                <w:sz w:val="26"/>
                <w:szCs w:val="26"/>
              </w:rPr>
              <w:t>О.Н. Нагайцева</w:t>
            </w:r>
          </w:p>
          <w:p w:rsidR="00392A8C" w:rsidRDefault="00392A8C" w:rsidP="00392A8C">
            <w:pPr>
              <w:pStyle w:val="ac"/>
              <w:tabs>
                <w:tab w:val="clear" w:pos="4677"/>
                <w:tab w:val="clear" w:pos="9355"/>
              </w:tabs>
              <w:rPr>
                <w:sz w:val="28"/>
              </w:rPr>
            </w:pPr>
          </w:p>
        </w:tc>
      </w:tr>
    </w:tbl>
    <w:p w:rsidR="00392A8C" w:rsidRDefault="00392A8C" w:rsidP="00392A8C">
      <w:pPr>
        <w:jc w:val="both"/>
        <w:rPr>
          <w:sz w:val="28"/>
          <w:szCs w:val="28"/>
        </w:rPr>
      </w:pPr>
    </w:p>
    <w:p w:rsidR="00392A8C" w:rsidRDefault="00392A8C" w:rsidP="00392A8C">
      <w:pPr>
        <w:jc w:val="both"/>
        <w:rPr>
          <w:sz w:val="28"/>
          <w:szCs w:val="28"/>
        </w:rPr>
      </w:pPr>
    </w:p>
    <w:p w:rsidR="00392A8C" w:rsidRPr="000F30EB" w:rsidRDefault="00392A8C" w:rsidP="00392A8C">
      <w:pPr>
        <w:jc w:val="both"/>
        <w:rPr>
          <w:sz w:val="28"/>
          <w:szCs w:val="28"/>
        </w:rPr>
      </w:pPr>
    </w:p>
    <w:p w:rsidR="00392A8C" w:rsidRDefault="00392A8C" w:rsidP="00392A8C">
      <w:pPr>
        <w:jc w:val="both"/>
        <w:rPr>
          <w:sz w:val="28"/>
          <w:szCs w:val="28"/>
        </w:rPr>
      </w:pPr>
    </w:p>
    <w:p w:rsidR="00392A8C" w:rsidRDefault="00392A8C" w:rsidP="00392A8C">
      <w:pPr>
        <w:jc w:val="both"/>
        <w:rPr>
          <w:sz w:val="28"/>
          <w:szCs w:val="28"/>
        </w:rPr>
      </w:pPr>
    </w:p>
    <w:p w:rsidR="00392A8C" w:rsidRDefault="00392A8C" w:rsidP="00392A8C">
      <w:pPr>
        <w:jc w:val="center"/>
        <w:rPr>
          <w:b/>
          <w:iCs/>
        </w:rPr>
      </w:pPr>
      <w:r>
        <w:rPr>
          <w:b/>
          <w:iCs/>
        </w:rPr>
        <w:lastRenderedPageBreak/>
        <w:t>РОССИЙСКАЯ   ФЕДЕРАЦИЯ</w:t>
      </w:r>
    </w:p>
    <w:p w:rsidR="00392A8C" w:rsidRDefault="00392A8C" w:rsidP="00392A8C">
      <w:pPr>
        <w:pStyle w:val="20"/>
        <w:rPr>
          <w:b/>
          <w:iCs/>
        </w:rPr>
      </w:pPr>
      <w:r>
        <w:rPr>
          <w:b/>
          <w:iCs/>
        </w:rPr>
        <w:t>АДМИНИСТРАЦИЯ  НОВИЧИХИНСКОГО  РАЙОНА</w:t>
      </w:r>
    </w:p>
    <w:p w:rsidR="00392A8C" w:rsidRDefault="00392A8C" w:rsidP="00392A8C">
      <w:pPr>
        <w:jc w:val="center"/>
        <w:rPr>
          <w:b/>
          <w:iCs/>
        </w:rPr>
      </w:pPr>
      <w:r>
        <w:rPr>
          <w:b/>
          <w:iCs/>
        </w:rPr>
        <w:t>АЛТАЙСКОГО  КРАЯ</w:t>
      </w:r>
    </w:p>
    <w:p w:rsidR="00392A8C" w:rsidRDefault="00392A8C" w:rsidP="00392A8C">
      <w:pPr>
        <w:pStyle w:val="1"/>
        <w:jc w:val="center"/>
        <w:rPr>
          <w:b/>
          <w:bCs w:val="0"/>
          <w:sz w:val="36"/>
        </w:rPr>
      </w:pPr>
    </w:p>
    <w:p w:rsidR="00392A8C" w:rsidRDefault="00392A8C" w:rsidP="00392A8C">
      <w:pPr>
        <w:pStyle w:val="1"/>
        <w:jc w:val="center"/>
        <w:rPr>
          <w:b/>
          <w:bCs w:val="0"/>
          <w:sz w:val="36"/>
        </w:rPr>
      </w:pPr>
      <w:r>
        <w:rPr>
          <w:b/>
          <w:bCs w:val="0"/>
          <w:sz w:val="36"/>
        </w:rPr>
        <w:t>ПОСТАНОВЛЕНИЕ</w:t>
      </w:r>
    </w:p>
    <w:p w:rsidR="00392A8C" w:rsidRDefault="00392A8C" w:rsidP="00392A8C"/>
    <w:p w:rsidR="00392A8C" w:rsidRDefault="00567591" w:rsidP="00392A8C">
      <w:pPr>
        <w:rPr>
          <w:b/>
          <w:bCs/>
          <w:sz w:val="28"/>
        </w:rPr>
      </w:pPr>
      <w:r>
        <w:rPr>
          <w:b/>
          <w:bCs/>
          <w:sz w:val="28"/>
        </w:rPr>
        <w:t>15</w:t>
      </w:r>
      <w:r w:rsidR="00392A8C">
        <w:rPr>
          <w:b/>
          <w:bCs/>
          <w:sz w:val="28"/>
        </w:rPr>
        <w:t>.12.2022   № 4</w:t>
      </w:r>
      <w:r>
        <w:rPr>
          <w:b/>
          <w:bCs/>
          <w:sz w:val="28"/>
        </w:rPr>
        <w:t>33</w:t>
      </w:r>
      <w:r w:rsidR="00392A8C">
        <w:rPr>
          <w:b/>
          <w:bCs/>
          <w:sz w:val="28"/>
        </w:rPr>
        <w:tab/>
      </w:r>
      <w:r w:rsidR="00392A8C">
        <w:rPr>
          <w:b/>
          <w:bCs/>
          <w:sz w:val="28"/>
        </w:rPr>
        <w:tab/>
      </w:r>
      <w:r w:rsidR="00392A8C">
        <w:rPr>
          <w:b/>
          <w:bCs/>
          <w:sz w:val="28"/>
        </w:rPr>
        <w:tab/>
      </w:r>
      <w:r w:rsidR="00392A8C">
        <w:rPr>
          <w:b/>
          <w:bCs/>
          <w:sz w:val="28"/>
        </w:rPr>
        <w:tab/>
      </w:r>
      <w:r w:rsidR="00392A8C">
        <w:rPr>
          <w:b/>
          <w:bCs/>
          <w:sz w:val="28"/>
        </w:rPr>
        <w:tab/>
      </w:r>
      <w:r w:rsidR="00392A8C">
        <w:rPr>
          <w:b/>
          <w:bCs/>
          <w:sz w:val="28"/>
        </w:rPr>
        <w:tab/>
      </w:r>
      <w:r w:rsidR="00392A8C">
        <w:rPr>
          <w:b/>
          <w:bCs/>
          <w:sz w:val="28"/>
        </w:rPr>
        <w:tab/>
        <w:t>с.Новичиха</w:t>
      </w:r>
    </w:p>
    <w:p w:rsidR="00392A8C" w:rsidRDefault="00392A8C" w:rsidP="00392A8C">
      <w:pPr>
        <w:rPr>
          <w:sz w:val="28"/>
        </w:rPr>
      </w:pPr>
    </w:p>
    <w:p w:rsidR="00567591" w:rsidRDefault="00567591" w:rsidP="00392A8C">
      <w:pPr>
        <w:rPr>
          <w:sz w:val="28"/>
        </w:rPr>
      </w:pPr>
    </w:p>
    <w:p w:rsidR="00567591" w:rsidRPr="00567591" w:rsidRDefault="00567591" w:rsidP="00567591">
      <w:pPr>
        <w:shd w:val="clear" w:color="auto" w:fill="FFFFFF"/>
        <w:autoSpaceDE w:val="0"/>
        <w:autoSpaceDN w:val="0"/>
        <w:adjustRightInd w:val="0"/>
        <w:rPr>
          <w:color w:val="000000"/>
          <w:sz w:val="28"/>
          <w:szCs w:val="28"/>
        </w:rPr>
      </w:pPr>
      <w:r w:rsidRPr="00567591">
        <w:rPr>
          <w:color w:val="000000"/>
          <w:sz w:val="28"/>
          <w:szCs w:val="28"/>
        </w:rPr>
        <w:t xml:space="preserve">О внесении изменений в постановление </w:t>
      </w:r>
    </w:p>
    <w:p w:rsidR="00567591" w:rsidRPr="00567591" w:rsidRDefault="00567591" w:rsidP="00567591">
      <w:pPr>
        <w:shd w:val="clear" w:color="auto" w:fill="FFFFFF"/>
        <w:autoSpaceDE w:val="0"/>
        <w:autoSpaceDN w:val="0"/>
        <w:adjustRightInd w:val="0"/>
        <w:rPr>
          <w:color w:val="000000"/>
          <w:sz w:val="28"/>
          <w:szCs w:val="28"/>
        </w:rPr>
      </w:pPr>
      <w:r w:rsidRPr="00567591">
        <w:rPr>
          <w:color w:val="000000"/>
          <w:sz w:val="28"/>
          <w:szCs w:val="28"/>
        </w:rPr>
        <w:t>Администрации Новичихинского района</w:t>
      </w:r>
    </w:p>
    <w:p w:rsidR="00567591" w:rsidRPr="00567591" w:rsidRDefault="00567591" w:rsidP="00567591">
      <w:pPr>
        <w:shd w:val="clear" w:color="auto" w:fill="FFFFFF"/>
        <w:autoSpaceDE w:val="0"/>
        <w:autoSpaceDN w:val="0"/>
        <w:adjustRightInd w:val="0"/>
        <w:rPr>
          <w:color w:val="000000"/>
          <w:sz w:val="28"/>
          <w:szCs w:val="28"/>
        </w:rPr>
      </w:pPr>
      <w:r w:rsidRPr="00567591">
        <w:rPr>
          <w:color w:val="000000"/>
          <w:sz w:val="28"/>
          <w:szCs w:val="28"/>
        </w:rPr>
        <w:t>от 12.01.2012 г. № 5 «О создании</w:t>
      </w:r>
    </w:p>
    <w:p w:rsidR="00567591" w:rsidRPr="00567591" w:rsidRDefault="00567591" w:rsidP="00567591">
      <w:pPr>
        <w:shd w:val="clear" w:color="auto" w:fill="FFFFFF"/>
        <w:autoSpaceDE w:val="0"/>
        <w:autoSpaceDN w:val="0"/>
        <w:adjustRightInd w:val="0"/>
        <w:rPr>
          <w:color w:val="000000"/>
          <w:sz w:val="28"/>
          <w:szCs w:val="28"/>
        </w:rPr>
      </w:pPr>
      <w:r w:rsidRPr="00567591">
        <w:rPr>
          <w:color w:val="000000"/>
          <w:sz w:val="28"/>
          <w:szCs w:val="28"/>
        </w:rPr>
        <w:t xml:space="preserve">межведомственной комиссии по </w:t>
      </w:r>
    </w:p>
    <w:p w:rsidR="00567591" w:rsidRPr="00567591" w:rsidRDefault="00567591" w:rsidP="00567591">
      <w:pPr>
        <w:shd w:val="clear" w:color="auto" w:fill="FFFFFF"/>
        <w:autoSpaceDE w:val="0"/>
        <w:autoSpaceDN w:val="0"/>
        <w:adjustRightInd w:val="0"/>
        <w:rPr>
          <w:color w:val="000000"/>
          <w:sz w:val="28"/>
          <w:szCs w:val="28"/>
        </w:rPr>
      </w:pPr>
      <w:r w:rsidRPr="00567591">
        <w:rPr>
          <w:color w:val="000000"/>
          <w:sz w:val="28"/>
          <w:szCs w:val="28"/>
        </w:rPr>
        <w:t>профилактике преступлений</w:t>
      </w:r>
    </w:p>
    <w:p w:rsidR="00567591" w:rsidRPr="00567591" w:rsidRDefault="00567591" w:rsidP="00567591">
      <w:pPr>
        <w:shd w:val="clear" w:color="auto" w:fill="FFFFFF"/>
        <w:autoSpaceDE w:val="0"/>
        <w:autoSpaceDN w:val="0"/>
        <w:adjustRightInd w:val="0"/>
        <w:rPr>
          <w:color w:val="000000"/>
          <w:sz w:val="28"/>
          <w:szCs w:val="28"/>
        </w:rPr>
      </w:pPr>
      <w:r w:rsidRPr="00567591">
        <w:rPr>
          <w:color w:val="000000"/>
          <w:sz w:val="28"/>
          <w:szCs w:val="28"/>
        </w:rPr>
        <w:t>и правонарушений в Новичихинском районе»</w:t>
      </w:r>
    </w:p>
    <w:p w:rsidR="00567591" w:rsidRPr="00567591" w:rsidRDefault="00567591" w:rsidP="00567591">
      <w:pPr>
        <w:shd w:val="clear" w:color="auto" w:fill="FFFFFF"/>
        <w:autoSpaceDE w:val="0"/>
        <w:autoSpaceDN w:val="0"/>
        <w:adjustRightInd w:val="0"/>
        <w:rPr>
          <w:sz w:val="28"/>
          <w:szCs w:val="28"/>
        </w:rPr>
      </w:pPr>
    </w:p>
    <w:p w:rsidR="00567591" w:rsidRPr="00567591" w:rsidRDefault="00567591" w:rsidP="00567591">
      <w:pPr>
        <w:shd w:val="clear" w:color="auto" w:fill="FFFFFF"/>
        <w:autoSpaceDE w:val="0"/>
        <w:autoSpaceDN w:val="0"/>
        <w:adjustRightInd w:val="0"/>
        <w:rPr>
          <w:sz w:val="28"/>
          <w:szCs w:val="28"/>
        </w:rPr>
      </w:pPr>
    </w:p>
    <w:p w:rsidR="00567591" w:rsidRPr="00567591" w:rsidRDefault="00567591" w:rsidP="00567591">
      <w:pPr>
        <w:shd w:val="clear" w:color="auto" w:fill="FFFFFF"/>
        <w:autoSpaceDE w:val="0"/>
        <w:autoSpaceDN w:val="0"/>
        <w:adjustRightInd w:val="0"/>
        <w:jc w:val="both"/>
        <w:rPr>
          <w:color w:val="000000"/>
          <w:sz w:val="28"/>
          <w:szCs w:val="28"/>
        </w:rPr>
      </w:pPr>
      <w:r w:rsidRPr="00567591">
        <w:rPr>
          <w:color w:val="000000"/>
          <w:sz w:val="28"/>
          <w:szCs w:val="28"/>
        </w:rPr>
        <w:t xml:space="preserve">         На основании статьи 55 Устава муниципального образования Новичихинский район Алтайского края, в связи с кадровыми изменениями ПОСТАНОВЛЯЮ: </w:t>
      </w:r>
    </w:p>
    <w:p w:rsidR="00567591" w:rsidRPr="00567591" w:rsidRDefault="00567591" w:rsidP="00567591">
      <w:pPr>
        <w:shd w:val="clear" w:color="auto" w:fill="FFFFFF"/>
        <w:autoSpaceDE w:val="0"/>
        <w:autoSpaceDN w:val="0"/>
        <w:adjustRightInd w:val="0"/>
        <w:jc w:val="both"/>
        <w:rPr>
          <w:color w:val="000000"/>
          <w:sz w:val="28"/>
          <w:szCs w:val="28"/>
        </w:rPr>
      </w:pPr>
      <w:r w:rsidRPr="00567591">
        <w:rPr>
          <w:color w:val="000000"/>
          <w:sz w:val="28"/>
          <w:szCs w:val="28"/>
        </w:rPr>
        <w:t xml:space="preserve">         1. Внести в постановление Администрации Новичихинского района от 12.01.2012г. № 5 «О создании межведомственной комиссии по профилактике преступлений и правонарушений в Новичихинском районе» следующие изменения:</w:t>
      </w:r>
    </w:p>
    <w:p w:rsidR="00567591" w:rsidRPr="00567591" w:rsidRDefault="00567591" w:rsidP="00567591">
      <w:pPr>
        <w:shd w:val="clear" w:color="auto" w:fill="FFFFFF"/>
        <w:autoSpaceDE w:val="0"/>
        <w:autoSpaceDN w:val="0"/>
        <w:adjustRightInd w:val="0"/>
        <w:ind w:firstLine="540"/>
        <w:jc w:val="both"/>
        <w:rPr>
          <w:color w:val="000000"/>
          <w:sz w:val="28"/>
          <w:szCs w:val="28"/>
        </w:rPr>
      </w:pPr>
      <w:r w:rsidRPr="00567591">
        <w:rPr>
          <w:color w:val="000000"/>
          <w:sz w:val="28"/>
          <w:szCs w:val="28"/>
        </w:rPr>
        <w:t xml:space="preserve">1) Утвердить </w:t>
      </w:r>
      <w:r w:rsidRPr="00567591">
        <w:rPr>
          <w:sz w:val="28"/>
          <w:szCs w:val="28"/>
        </w:rPr>
        <w:t>состав межведомственной комиссии по профилактике преступлений и правонарушений в Новичихинском районе</w:t>
      </w:r>
      <w:r w:rsidRPr="00567591">
        <w:rPr>
          <w:color w:val="000000"/>
          <w:sz w:val="28"/>
          <w:szCs w:val="28"/>
        </w:rPr>
        <w:t xml:space="preserve"> в новой редакции (прилагается).</w:t>
      </w:r>
    </w:p>
    <w:p w:rsidR="00567591" w:rsidRDefault="00567591" w:rsidP="00392A8C">
      <w:pPr>
        <w:rPr>
          <w:sz w:val="28"/>
        </w:rPr>
      </w:pPr>
    </w:p>
    <w:p w:rsidR="00567591" w:rsidRDefault="00567591" w:rsidP="00392A8C">
      <w:pPr>
        <w:rPr>
          <w:sz w:val="28"/>
        </w:rPr>
      </w:pPr>
    </w:p>
    <w:tbl>
      <w:tblPr>
        <w:tblW w:w="9378" w:type="dxa"/>
        <w:tblLayout w:type="fixed"/>
        <w:tblLook w:val="0000"/>
      </w:tblPr>
      <w:tblGrid>
        <w:gridCol w:w="3228"/>
        <w:gridCol w:w="1842"/>
        <w:gridCol w:w="2268"/>
        <w:gridCol w:w="2040"/>
      </w:tblGrid>
      <w:tr w:rsidR="00392A8C" w:rsidTr="00392A8C">
        <w:tc>
          <w:tcPr>
            <w:tcW w:w="3228" w:type="dxa"/>
          </w:tcPr>
          <w:p w:rsidR="00392A8C" w:rsidRPr="00CC072E" w:rsidRDefault="00392A8C" w:rsidP="00392A8C">
            <w:pPr>
              <w:rPr>
                <w:bCs/>
                <w:sz w:val="28"/>
                <w:szCs w:val="28"/>
              </w:rPr>
            </w:pPr>
          </w:p>
          <w:p w:rsidR="00392A8C" w:rsidRPr="00D15475" w:rsidRDefault="00392A8C" w:rsidP="00392A8C">
            <w:pPr>
              <w:rPr>
                <w:sz w:val="26"/>
                <w:szCs w:val="26"/>
              </w:rPr>
            </w:pPr>
            <w:r w:rsidRPr="00D15475">
              <w:rPr>
                <w:sz w:val="26"/>
                <w:szCs w:val="26"/>
              </w:rPr>
              <w:t xml:space="preserve">Первый заместитель главы </w:t>
            </w:r>
          </w:p>
          <w:p w:rsidR="00392A8C" w:rsidRPr="00D15475" w:rsidRDefault="00392A8C" w:rsidP="00392A8C">
            <w:pPr>
              <w:rPr>
                <w:sz w:val="26"/>
                <w:szCs w:val="26"/>
              </w:rPr>
            </w:pPr>
            <w:r w:rsidRPr="00D15475">
              <w:rPr>
                <w:sz w:val="26"/>
                <w:szCs w:val="26"/>
              </w:rPr>
              <w:t>Администрации района</w:t>
            </w:r>
          </w:p>
          <w:p w:rsidR="00392A8C" w:rsidRDefault="00392A8C" w:rsidP="00392A8C">
            <w:pPr>
              <w:rPr>
                <w:sz w:val="28"/>
              </w:rPr>
            </w:pPr>
          </w:p>
        </w:tc>
        <w:tc>
          <w:tcPr>
            <w:tcW w:w="1842" w:type="dxa"/>
          </w:tcPr>
          <w:p w:rsidR="00392A8C" w:rsidRDefault="00392A8C" w:rsidP="00392A8C">
            <w:r>
              <w:rPr>
                <w:noProof/>
              </w:rPr>
              <w:drawing>
                <wp:inline distT="0" distB="0" distL="0" distR="0">
                  <wp:extent cx="1097280" cy="1089025"/>
                  <wp:effectExtent l="19050" t="0" r="7620" b="0"/>
                  <wp:docPr id="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268" w:type="dxa"/>
          </w:tcPr>
          <w:p w:rsidR="00392A8C" w:rsidRDefault="00392A8C" w:rsidP="00392A8C"/>
          <w:p w:rsidR="00392A8C" w:rsidRDefault="00392A8C" w:rsidP="00392A8C">
            <w:r>
              <w:rPr>
                <w:noProof/>
                <w:sz w:val="28"/>
              </w:rPr>
              <w:drawing>
                <wp:inline distT="0" distB="0" distL="0" distR="0">
                  <wp:extent cx="1574165" cy="620395"/>
                  <wp:effectExtent l="19050" t="0" r="6985" b="0"/>
                  <wp:docPr id="8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45210" t="51312" r="26617" b="40794"/>
                          <a:stretch>
                            <a:fillRect/>
                          </a:stretch>
                        </pic:blipFill>
                        <pic:spPr bwMode="auto">
                          <a:xfrm>
                            <a:off x="0" y="0"/>
                            <a:ext cx="1574165" cy="620395"/>
                          </a:xfrm>
                          <a:prstGeom prst="rect">
                            <a:avLst/>
                          </a:prstGeom>
                          <a:noFill/>
                          <a:ln w="9525">
                            <a:noFill/>
                            <a:miter lim="800000"/>
                            <a:headEnd/>
                            <a:tailEnd/>
                          </a:ln>
                        </pic:spPr>
                      </pic:pic>
                    </a:graphicData>
                  </a:graphic>
                </wp:inline>
              </w:drawing>
            </w:r>
          </w:p>
        </w:tc>
        <w:tc>
          <w:tcPr>
            <w:tcW w:w="2040" w:type="dxa"/>
          </w:tcPr>
          <w:p w:rsidR="00392A8C" w:rsidRDefault="00392A8C" w:rsidP="00392A8C">
            <w:pPr>
              <w:pStyle w:val="ac"/>
              <w:tabs>
                <w:tab w:val="clear" w:pos="4677"/>
                <w:tab w:val="clear" w:pos="9355"/>
              </w:tabs>
            </w:pPr>
          </w:p>
          <w:p w:rsidR="00392A8C" w:rsidRDefault="00392A8C" w:rsidP="00392A8C">
            <w:pPr>
              <w:pStyle w:val="ac"/>
              <w:tabs>
                <w:tab w:val="clear" w:pos="4677"/>
                <w:tab w:val="clear" w:pos="9355"/>
              </w:tabs>
            </w:pPr>
          </w:p>
          <w:p w:rsidR="00392A8C" w:rsidRPr="00D15475" w:rsidRDefault="00392A8C" w:rsidP="00392A8C">
            <w:pPr>
              <w:rPr>
                <w:sz w:val="26"/>
                <w:szCs w:val="26"/>
              </w:rPr>
            </w:pPr>
            <w:r>
              <w:rPr>
                <w:sz w:val="26"/>
                <w:szCs w:val="26"/>
              </w:rPr>
              <w:t>О.Н. Нагайцева</w:t>
            </w:r>
          </w:p>
          <w:p w:rsidR="00392A8C" w:rsidRDefault="00392A8C" w:rsidP="00392A8C">
            <w:pPr>
              <w:pStyle w:val="ac"/>
              <w:tabs>
                <w:tab w:val="clear" w:pos="4677"/>
                <w:tab w:val="clear" w:pos="9355"/>
              </w:tabs>
              <w:rPr>
                <w:sz w:val="28"/>
              </w:rPr>
            </w:pPr>
          </w:p>
        </w:tc>
      </w:tr>
    </w:tbl>
    <w:p w:rsidR="00392A8C" w:rsidRDefault="00392A8C" w:rsidP="00392A8C">
      <w:pPr>
        <w:jc w:val="both"/>
        <w:rPr>
          <w:sz w:val="28"/>
          <w:szCs w:val="28"/>
        </w:rPr>
      </w:pPr>
    </w:p>
    <w:p w:rsidR="00BF0E81" w:rsidRDefault="00BF0E81" w:rsidP="00392A8C">
      <w:pPr>
        <w:jc w:val="both"/>
        <w:rPr>
          <w:sz w:val="28"/>
          <w:szCs w:val="28"/>
        </w:rPr>
      </w:pPr>
    </w:p>
    <w:p w:rsidR="00BF0E81" w:rsidRDefault="00BF0E81" w:rsidP="00392A8C">
      <w:pPr>
        <w:jc w:val="both"/>
        <w:rPr>
          <w:sz w:val="28"/>
          <w:szCs w:val="28"/>
        </w:rPr>
      </w:pPr>
    </w:p>
    <w:p w:rsidR="00BF0E81" w:rsidRDefault="00BF0E81" w:rsidP="00392A8C">
      <w:pPr>
        <w:jc w:val="both"/>
        <w:rPr>
          <w:sz w:val="28"/>
          <w:szCs w:val="28"/>
        </w:rPr>
      </w:pPr>
    </w:p>
    <w:p w:rsidR="00BF0E81" w:rsidRDefault="00BF0E81" w:rsidP="00392A8C">
      <w:pPr>
        <w:jc w:val="both"/>
        <w:rPr>
          <w:sz w:val="28"/>
          <w:szCs w:val="28"/>
        </w:rPr>
      </w:pPr>
    </w:p>
    <w:p w:rsidR="00BF0E81" w:rsidRDefault="00BF0E81" w:rsidP="00392A8C">
      <w:pPr>
        <w:jc w:val="both"/>
        <w:rPr>
          <w:sz w:val="28"/>
          <w:szCs w:val="28"/>
        </w:rPr>
      </w:pPr>
    </w:p>
    <w:p w:rsidR="00BF0E81" w:rsidRDefault="00BF0E81" w:rsidP="00392A8C">
      <w:pPr>
        <w:jc w:val="both"/>
        <w:rPr>
          <w:sz w:val="28"/>
          <w:szCs w:val="28"/>
        </w:rPr>
      </w:pPr>
    </w:p>
    <w:p w:rsidR="00BF0E81" w:rsidRDefault="00BF0E81" w:rsidP="00392A8C">
      <w:pPr>
        <w:jc w:val="both"/>
        <w:rPr>
          <w:sz w:val="28"/>
          <w:szCs w:val="28"/>
        </w:rPr>
      </w:pPr>
    </w:p>
    <w:p w:rsidR="00BF0E81" w:rsidRDefault="00BF0E81" w:rsidP="00392A8C">
      <w:pPr>
        <w:jc w:val="both"/>
        <w:rPr>
          <w:sz w:val="28"/>
          <w:szCs w:val="28"/>
        </w:rPr>
      </w:pPr>
    </w:p>
    <w:p w:rsidR="00BF0E81" w:rsidRDefault="00BF0E81" w:rsidP="00392A8C">
      <w:pPr>
        <w:jc w:val="both"/>
        <w:rPr>
          <w:sz w:val="28"/>
          <w:szCs w:val="28"/>
        </w:rPr>
      </w:pPr>
    </w:p>
    <w:p w:rsidR="00BF0E81" w:rsidRPr="00C90A01" w:rsidRDefault="00BF0E81" w:rsidP="00BF0E81">
      <w:pPr>
        <w:jc w:val="right"/>
      </w:pPr>
      <w:r w:rsidRPr="00C90A01">
        <w:lastRenderedPageBreak/>
        <w:t>УТВЕРЖДЕН</w:t>
      </w:r>
    </w:p>
    <w:p w:rsidR="00BF0E81" w:rsidRPr="00E35E26" w:rsidRDefault="00BF0E81" w:rsidP="00BF0E81">
      <w:pPr>
        <w:jc w:val="right"/>
        <w:rPr>
          <w:szCs w:val="28"/>
        </w:rPr>
      </w:pPr>
      <w:r w:rsidRPr="00E35E26">
        <w:rPr>
          <w:szCs w:val="28"/>
        </w:rPr>
        <w:t>постановлением</w:t>
      </w:r>
    </w:p>
    <w:p w:rsidR="00BF0E81" w:rsidRPr="00E35E26" w:rsidRDefault="00BF0E81" w:rsidP="00BF0E81">
      <w:pPr>
        <w:jc w:val="right"/>
        <w:rPr>
          <w:szCs w:val="28"/>
        </w:rPr>
      </w:pPr>
      <w:r w:rsidRPr="00E35E26">
        <w:rPr>
          <w:szCs w:val="28"/>
        </w:rPr>
        <w:t xml:space="preserve">Администрации района </w:t>
      </w:r>
    </w:p>
    <w:p w:rsidR="00BF0E81" w:rsidRDefault="00BF0E81" w:rsidP="00BF0E81">
      <w:pPr>
        <w:jc w:val="right"/>
        <w:rPr>
          <w:szCs w:val="28"/>
        </w:rPr>
      </w:pPr>
      <w:r w:rsidRPr="00E35E26">
        <w:rPr>
          <w:szCs w:val="28"/>
        </w:rPr>
        <w:t xml:space="preserve">от </w:t>
      </w:r>
      <w:r>
        <w:rPr>
          <w:szCs w:val="28"/>
        </w:rPr>
        <w:t>15</w:t>
      </w:r>
      <w:r w:rsidRPr="00E35E26">
        <w:rPr>
          <w:szCs w:val="28"/>
        </w:rPr>
        <w:t>.</w:t>
      </w:r>
      <w:r>
        <w:rPr>
          <w:szCs w:val="28"/>
        </w:rPr>
        <w:t>12</w:t>
      </w:r>
      <w:r w:rsidRPr="00E35E26">
        <w:rPr>
          <w:szCs w:val="28"/>
        </w:rPr>
        <w:t>.20</w:t>
      </w:r>
      <w:r>
        <w:rPr>
          <w:szCs w:val="28"/>
        </w:rPr>
        <w:t xml:space="preserve">22г. </w:t>
      </w:r>
      <w:r w:rsidRPr="00E35E26">
        <w:rPr>
          <w:szCs w:val="28"/>
        </w:rPr>
        <w:t xml:space="preserve"> № </w:t>
      </w:r>
      <w:r>
        <w:rPr>
          <w:szCs w:val="28"/>
        </w:rPr>
        <w:t>433</w:t>
      </w:r>
    </w:p>
    <w:p w:rsidR="00BF0E81" w:rsidRDefault="00BF0E81" w:rsidP="00BF0E81">
      <w:pPr>
        <w:jc w:val="right"/>
        <w:rPr>
          <w:szCs w:val="28"/>
        </w:rPr>
      </w:pPr>
    </w:p>
    <w:p w:rsidR="00BF0E81" w:rsidRPr="00E35E26" w:rsidRDefault="00BF0E81" w:rsidP="00BF0E81">
      <w:pPr>
        <w:jc w:val="center"/>
        <w:rPr>
          <w:b/>
          <w:szCs w:val="28"/>
        </w:rPr>
      </w:pPr>
      <w:r w:rsidRPr="00E35E26">
        <w:rPr>
          <w:b/>
          <w:szCs w:val="28"/>
        </w:rPr>
        <w:t>СОСТАВ</w:t>
      </w:r>
    </w:p>
    <w:p w:rsidR="00BF0E81" w:rsidRPr="00E35E26" w:rsidRDefault="00BF0E81" w:rsidP="00BF0E81">
      <w:pPr>
        <w:jc w:val="center"/>
        <w:rPr>
          <w:b/>
          <w:szCs w:val="28"/>
        </w:rPr>
      </w:pPr>
      <w:r w:rsidRPr="00E35E26">
        <w:rPr>
          <w:b/>
          <w:szCs w:val="28"/>
        </w:rPr>
        <w:t xml:space="preserve">межведомственной комиссии по профилактике преступлений и </w:t>
      </w:r>
    </w:p>
    <w:p w:rsidR="00BF0E81" w:rsidRPr="00E35E26" w:rsidRDefault="00BF0E81" w:rsidP="00BF0E81">
      <w:pPr>
        <w:jc w:val="center"/>
        <w:rPr>
          <w:b/>
          <w:szCs w:val="28"/>
        </w:rPr>
      </w:pPr>
      <w:r w:rsidRPr="00E35E26">
        <w:rPr>
          <w:b/>
          <w:szCs w:val="28"/>
        </w:rPr>
        <w:t>правонарушений в Новичихинском районе</w:t>
      </w:r>
    </w:p>
    <w:p w:rsidR="00BF0E81" w:rsidRPr="00E35E26" w:rsidRDefault="00BF0E81" w:rsidP="00BF0E81">
      <w:pPr>
        <w:jc w:val="center"/>
        <w:rPr>
          <w:b/>
        </w:rPr>
      </w:pPr>
    </w:p>
    <w:p w:rsidR="00BF0E81" w:rsidRPr="00A90DD7" w:rsidRDefault="00BF0E81" w:rsidP="00BF0E81">
      <w:pPr>
        <w:ind w:firstLine="567"/>
        <w:jc w:val="both"/>
        <w:rPr>
          <w:b/>
          <w:bCs/>
          <w:szCs w:val="28"/>
        </w:rPr>
      </w:pPr>
      <w:r>
        <w:rPr>
          <w:szCs w:val="28"/>
        </w:rPr>
        <w:t xml:space="preserve">Нагайцева Ольга Николаевна - </w:t>
      </w:r>
      <w:r w:rsidRPr="00A90DD7">
        <w:rPr>
          <w:b/>
          <w:bCs/>
          <w:szCs w:val="28"/>
        </w:rPr>
        <w:t>первый заместитель главы Администрации района, председатель комиссии.</w:t>
      </w:r>
    </w:p>
    <w:p w:rsidR="00BF0E81" w:rsidRPr="00BD722E" w:rsidRDefault="00BF0E81" w:rsidP="00BF0E81">
      <w:pPr>
        <w:jc w:val="both"/>
        <w:rPr>
          <w:szCs w:val="28"/>
        </w:rPr>
      </w:pPr>
    </w:p>
    <w:p w:rsidR="00BF0E81" w:rsidRPr="00CF3727" w:rsidRDefault="00BF0E81" w:rsidP="00BF0E81">
      <w:pPr>
        <w:ind w:firstLine="567"/>
        <w:jc w:val="both"/>
        <w:rPr>
          <w:b/>
          <w:bCs/>
          <w:szCs w:val="28"/>
        </w:rPr>
      </w:pPr>
      <w:r>
        <w:rPr>
          <w:szCs w:val="28"/>
        </w:rPr>
        <w:t xml:space="preserve">Кротов Алексей Владимирович - </w:t>
      </w:r>
      <w:r w:rsidRPr="00A90DD7">
        <w:rPr>
          <w:b/>
          <w:bCs/>
          <w:szCs w:val="28"/>
        </w:rPr>
        <w:t>начальник пункта полиции по Новичихинскому району МО МВД России «Поспелихинский»,                                                                     заместитель председателя комиссии</w:t>
      </w:r>
      <w:r w:rsidRPr="00CF3727">
        <w:rPr>
          <w:b/>
          <w:bCs/>
          <w:szCs w:val="28"/>
        </w:rPr>
        <w:t xml:space="preserve"> (</w:t>
      </w:r>
      <w:r>
        <w:rPr>
          <w:b/>
          <w:bCs/>
          <w:szCs w:val="28"/>
        </w:rPr>
        <w:t>по согласованию).</w:t>
      </w:r>
    </w:p>
    <w:p w:rsidR="00BF0E81" w:rsidRPr="00BD722E" w:rsidRDefault="00BF0E81" w:rsidP="00BF0E81">
      <w:pPr>
        <w:ind w:left="2160" w:hanging="2160"/>
        <w:jc w:val="both"/>
        <w:rPr>
          <w:szCs w:val="28"/>
        </w:rPr>
      </w:pPr>
    </w:p>
    <w:p w:rsidR="00BF0E81" w:rsidRPr="00A90DD7" w:rsidRDefault="00BF0E81" w:rsidP="00BF0E81">
      <w:pPr>
        <w:ind w:firstLine="567"/>
        <w:jc w:val="both"/>
        <w:rPr>
          <w:b/>
          <w:bCs/>
          <w:szCs w:val="28"/>
        </w:rPr>
      </w:pPr>
      <w:r>
        <w:rPr>
          <w:szCs w:val="28"/>
        </w:rPr>
        <w:t xml:space="preserve">Жданов Сергей Викторович - </w:t>
      </w:r>
      <w:r w:rsidRPr="00A90DD7">
        <w:rPr>
          <w:b/>
          <w:bCs/>
          <w:szCs w:val="28"/>
        </w:rPr>
        <w:t>начальник юридического отдела                                                       Администрации Новичихинского района,                                                          ответственный секретарь комиссии.</w:t>
      </w:r>
    </w:p>
    <w:p w:rsidR="00BF0E81" w:rsidRPr="00BD722E" w:rsidRDefault="00BF0E81" w:rsidP="00BF0E81">
      <w:pPr>
        <w:ind w:firstLine="567"/>
        <w:jc w:val="both"/>
        <w:rPr>
          <w:szCs w:val="28"/>
        </w:rPr>
      </w:pPr>
    </w:p>
    <w:p w:rsidR="00BF0E81" w:rsidRPr="00A90DD7" w:rsidRDefault="00BF0E81" w:rsidP="00BF0E81">
      <w:pPr>
        <w:ind w:firstLine="567"/>
        <w:jc w:val="both"/>
        <w:rPr>
          <w:b/>
          <w:bCs/>
          <w:szCs w:val="28"/>
        </w:rPr>
      </w:pPr>
      <w:r w:rsidRPr="00A90DD7">
        <w:rPr>
          <w:b/>
          <w:bCs/>
          <w:szCs w:val="28"/>
        </w:rPr>
        <w:t>Члены комиссии:</w:t>
      </w:r>
    </w:p>
    <w:p w:rsidR="00BF0E81" w:rsidRPr="00A90DD7" w:rsidRDefault="00BF0E81" w:rsidP="00BF0E81">
      <w:pPr>
        <w:spacing w:before="120" w:after="120"/>
        <w:ind w:firstLine="567"/>
        <w:jc w:val="both"/>
        <w:rPr>
          <w:b/>
          <w:bCs/>
          <w:szCs w:val="28"/>
        </w:rPr>
      </w:pPr>
      <w:r>
        <w:rPr>
          <w:szCs w:val="28"/>
        </w:rPr>
        <w:t xml:space="preserve">Левшина Елена Юрьевна - </w:t>
      </w:r>
      <w:r w:rsidRPr="00A90DD7">
        <w:rPr>
          <w:b/>
          <w:bCs/>
          <w:szCs w:val="28"/>
        </w:rPr>
        <w:t>директор МБОУ «Новичихинская СОШ»</w:t>
      </w:r>
    </w:p>
    <w:p w:rsidR="00BF0E81" w:rsidRPr="00A90DD7" w:rsidRDefault="00BF0E81" w:rsidP="00BF0E81">
      <w:pPr>
        <w:spacing w:before="120" w:after="120"/>
        <w:ind w:firstLine="567"/>
        <w:jc w:val="both"/>
        <w:rPr>
          <w:b/>
          <w:bCs/>
          <w:szCs w:val="28"/>
        </w:rPr>
      </w:pPr>
      <w:r w:rsidRPr="00BD722E">
        <w:rPr>
          <w:szCs w:val="28"/>
        </w:rPr>
        <w:t>Воронин С</w:t>
      </w:r>
      <w:r>
        <w:rPr>
          <w:szCs w:val="28"/>
        </w:rPr>
        <w:t xml:space="preserve">ергей Юрьевич - </w:t>
      </w:r>
      <w:r w:rsidRPr="00A90DD7">
        <w:rPr>
          <w:b/>
          <w:bCs/>
          <w:szCs w:val="28"/>
        </w:rPr>
        <w:t>ведущий специалист отдела по культуре, делам молодежи, физкультуре и спорту Администрации района</w:t>
      </w:r>
    </w:p>
    <w:p w:rsidR="00BF0E81" w:rsidRPr="00BD722E" w:rsidRDefault="00BF0E81" w:rsidP="00BF0E81">
      <w:pPr>
        <w:spacing w:before="120" w:after="120"/>
        <w:ind w:firstLine="567"/>
        <w:jc w:val="both"/>
        <w:rPr>
          <w:szCs w:val="28"/>
        </w:rPr>
      </w:pPr>
      <w:r>
        <w:rPr>
          <w:szCs w:val="28"/>
        </w:rPr>
        <w:t>Богатырев Евгений Валерьевич –</w:t>
      </w:r>
      <w:r w:rsidRPr="00FE1092">
        <w:rPr>
          <w:b/>
          <w:bCs/>
          <w:szCs w:val="28"/>
        </w:rPr>
        <w:t xml:space="preserve"> и.о. </w:t>
      </w:r>
      <w:r w:rsidRPr="00A90DD7">
        <w:rPr>
          <w:b/>
          <w:bCs/>
          <w:szCs w:val="28"/>
        </w:rPr>
        <w:t>начальник</w:t>
      </w:r>
      <w:r>
        <w:rPr>
          <w:b/>
          <w:bCs/>
          <w:szCs w:val="28"/>
        </w:rPr>
        <w:t>а</w:t>
      </w:r>
      <w:r w:rsidRPr="00A90DD7">
        <w:rPr>
          <w:b/>
          <w:bCs/>
          <w:szCs w:val="28"/>
        </w:rPr>
        <w:t xml:space="preserve"> отдела по культуре, делам молодежи, физкультуре и спорту Администрации района</w:t>
      </w:r>
    </w:p>
    <w:p w:rsidR="00BF0E81" w:rsidRPr="00A90DD7" w:rsidRDefault="00BF0E81" w:rsidP="00BF0E81">
      <w:pPr>
        <w:spacing w:before="120" w:after="120"/>
        <w:ind w:firstLine="567"/>
        <w:jc w:val="both"/>
        <w:rPr>
          <w:b/>
          <w:bCs/>
          <w:szCs w:val="28"/>
        </w:rPr>
      </w:pPr>
      <w:r w:rsidRPr="00BD722E">
        <w:rPr>
          <w:szCs w:val="28"/>
        </w:rPr>
        <w:t>Коробкин А</w:t>
      </w:r>
      <w:r>
        <w:rPr>
          <w:szCs w:val="28"/>
        </w:rPr>
        <w:t xml:space="preserve">лександр Владимирович - </w:t>
      </w:r>
      <w:r w:rsidRPr="00A90DD7">
        <w:rPr>
          <w:b/>
          <w:bCs/>
          <w:szCs w:val="28"/>
        </w:rPr>
        <w:t>начальник отдела по делам ГО ЧС и мобилизационной работе Администрации района</w:t>
      </w:r>
    </w:p>
    <w:p w:rsidR="00BF0E81" w:rsidRDefault="00BF0E81" w:rsidP="00BF0E81">
      <w:pPr>
        <w:ind w:firstLine="567"/>
        <w:jc w:val="both"/>
        <w:rPr>
          <w:b/>
          <w:bCs/>
          <w:szCs w:val="28"/>
        </w:rPr>
      </w:pPr>
      <w:r>
        <w:rPr>
          <w:szCs w:val="28"/>
        </w:rPr>
        <w:t xml:space="preserve">Соловиченко Елена Анатольевна - </w:t>
      </w:r>
      <w:r w:rsidRPr="00A90DD7">
        <w:rPr>
          <w:b/>
          <w:bCs/>
          <w:szCs w:val="28"/>
        </w:rPr>
        <w:t>председатель комитета Администрации</w:t>
      </w:r>
      <w:r>
        <w:rPr>
          <w:szCs w:val="28"/>
        </w:rPr>
        <w:t xml:space="preserve"> </w:t>
      </w:r>
      <w:r w:rsidRPr="00A90DD7">
        <w:rPr>
          <w:b/>
          <w:bCs/>
          <w:szCs w:val="28"/>
        </w:rPr>
        <w:t>района по образованию</w:t>
      </w:r>
    </w:p>
    <w:p w:rsidR="00BF0E81" w:rsidRDefault="00BF0E81" w:rsidP="00BF0E81">
      <w:pPr>
        <w:ind w:firstLine="567"/>
        <w:jc w:val="both"/>
        <w:rPr>
          <w:szCs w:val="28"/>
        </w:rPr>
      </w:pPr>
    </w:p>
    <w:p w:rsidR="00BF0E81" w:rsidRDefault="00BF0E81" w:rsidP="00BF0E81">
      <w:pPr>
        <w:ind w:firstLine="567"/>
        <w:rPr>
          <w:b/>
          <w:bCs/>
          <w:szCs w:val="28"/>
        </w:rPr>
      </w:pPr>
      <w:r>
        <w:rPr>
          <w:szCs w:val="28"/>
        </w:rPr>
        <w:t xml:space="preserve">Федорова Юлия Викторовна - </w:t>
      </w:r>
      <w:r w:rsidRPr="00A90DD7">
        <w:rPr>
          <w:b/>
          <w:bCs/>
          <w:szCs w:val="28"/>
        </w:rPr>
        <w:t>инспектор ПДН ПП по</w:t>
      </w:r>
      <w:r>
        <w:rPr>
          <w:b/>
          <w:bCs/>
          <w:szCs w:val="28"/>
        </w:rPr>
        <w:t xml:space="preserve"> Н</w:t>
      </w:r>
      <w:r w:rsidRPr="00A90DD7">
        <w:rPr>
          <w:b/>
          <w:bCs/>
          <w:szCs w:val="28"/>
        </w:rPr>
        <w:t>овичихинскому району МО МВД России «Поспелихинский»</w:t>
      </w:r>
      <w:r>
        <w:rPr>
          <w:b/>
          <w:bCs/>
          <w:szCs w:val="28"/>
        </w:rPr>
        <w:t xml:space="preserve"> (по согласованию).</w:t>
      </w:r>
    </w:p>
    <w:p w:rsidR="00BF0E81" w:rsidRDefault="00BF0E81" w:rsidP="00BF0E81">
      <w:pPr>
        <w:ind w:firstLine="567"/>
        <w:rPr>
          <w:szCs w:val="28"/>
        </w:rPr>
      </w:pPr>
    </w:p>
    <w:p w:rsidR="00BF0E81" w:rsidRDefault="00BF0E81" w:rsidP="00BF0E81">
      <w:pPr>
        <w:ind w:firstLine="567"/>
        <w:rPr>
          <w:b/>
          <w:bCs/>
          <w:szCs w:val="28"/>
        </w:rPr>
      </w:pPr>
      <w:r>
        <w:rPr>
          <w:szCs w:val="28"/>
        </w:rPr>
        <w:t xml:space="preserve">Березкин Кирилл Сергеевич – </w:t>
      </w:r>
      <w:r w:rsidRPr="00A90DD7">
        <w:rPr>
          <w:b/>
          <w:bCs/>
          <w:szCs w:val="28"/>
        </w:rPr>
        <w:t>старший инспектор Шипуновского межмуниципального филиала ФКУ УИИ УФСИН России по Алтайскому краю</w:t>
      </w:r>
      <w:r>
        <w:rPr>
          <w:b/>
          <w:bCs/>
          <w:szCs w:val="28"/>
        </w:rPr>
        <w:t xml:space="preserve"> (по согласованию).</w:t>
      </w:r>
    </w:p>
    <w:p w:rsidR="00BF0E81" w:rsidRPr="00A90DD7" w:rsidRDefault="00BF0E81" w:rsidP="00BF0E81">
      <w:pPr>
        <w:ind w:firstLine="567"/>
        <w:rPr>
          <w:b/>
          <w:bCs/>
          <w:szCs w:val="28"/>
        </w:rPr>
      </w:pPr>
    </w:p>
    <w:p w:rsidR="00BF0E81" w:rsidRDefault="00BF0E81" w:rsidP="00BF0E81">
      <w:pPr>
        <w:ind w:firstLine="567"/>
        <w:rPr>
          <w:b/>
          <w:bCs/>
          <w:szCs w:val="28"/>
        </w:rPr>
      </w:pPr>
      <w:r>
        <w:rPr>
          <w:szCs w:val="28"/>
        </w:rPr>
        <w:t xml:space="preserve">Руденко Василий Иванович - </w:t>
      </w:r>
      <w:r w:rsidRPr="00A90DD7">
        <w:rPr>
          <w:b/>
          <w:bCs/>
          <w:szCs w:val="28"/>
        </w:rPr>
        <w:t>главный врач КГБУЗ «Новичихинская ЦРБ»</w:t>
      </w:r>
      <w:r>
        <w:rPr>
          <w:b/>
          <w:bCs/>
          <w:szCs w:val="28"/>
        </w:rPr>
        <w:t xml:space="preserve"> (по согласованию).</w:t>
      </w:r>
    </w:p>
    <w:p w:rsidR="00BF0E81" w:rsidRPr="00A90DD7" w:rsidRDefault="00BF0E81" w:rsidP="00BF0E81">
      <w:pPr>
        <w:ind w:firstLine="567"/>
        <w:rPr>
          <w:b/>
          <w:bCs/>
          <w:szCs w:val="28"/>
        </w:rPr>
      </w:pPr>
      <w:r w:rsidRPr="00A90DD7">
        <w:rPr>
          <w:b/>
          <w:bCs/>
          <w:szCs w:val="28"/>
        </w:rPr>
        <w:t xml:space="preserve">                                   </w:t>
      </w:r>
    </w:p>
    <w:p w:rsidR="00BF0E81" w:rsidRPr="008D768E" w:rsidRDefault="00BF0E81" w:rsidP="00BF0E81">
      <w:pPr>
        <w:ind w:firstLine="567"/>
        <w:jc w:val="both"/>
        <w:rPr>
          <w:szCs w:val="28"/>
        </w:rPr>
      </w:pPr>
      <w:r>
        <w:rPr>
          <w:szCs w:val="28"/>
        </w:rPr>
        <w:t xml:space="preserve">Брыксин Юрий Витальевич - </w:t>
      </w:r>
      <w:r w:rsidRPr="00A90DD7">
        <w:rPr>
          <w:b/>
          <w:bCs/>
          <w:szCs w:val="28"/>
        </w:rPr>
        <w:t>командир ДНД ОО «Народная дружина муниципального образования Новичихинский район», глава Администрации Новичихинского сельсовета</w:t>
      </w:r>
      <w:r>
        <w:rPr>
          <w:b/>
          <w:bCs/>
          <w:szCs w:val="28"/>
        </w:rPr>
        <w:t>.</w:t>
      </w:r>
    </w:p>
    <w:p w:rsidR="00BF0E81" w:rsidRPr="00632167" w:rsidRDefault="00BF0E81" w:rsidP="00BF0E81"/>
    <w:p w:rsidR="00BF0E81" w:rsidRDefault="00BF0E81" w:rsidP="00392A8C">
      <w:pPr>
        <w:jc w:val="both"/>
        <w:rPr>
          <w:sz w:val="28"/>
          <w:szCs w:val="28"/>
        </w:rPr>
      </w:pPr>
    </w:p>
    <w:p w:rsidR="00392A8C" w:rsidRDefault="00392A8C" w:rsidP="00392A8C">
      <w:pPr>
        <w:jc w:val="both"/>
        <w:rPr>
          <w:sz w:val="28"/>
          <w:szCs w:val="28"/>
        </w:rPr>
      </w:pPr>
    </w:p>
    <w:p w:rsidR="00392A8C" w:rsidRPr="000F30EB" w:rsidRDefault="00392A8C" w:rsidP="00392A8C">
      <w:pPr>
        <w:jc w:val="both"/>
        <w:rPr>
          <w:sz w:val="28"/>
          <w:szCs w:val="28"/>
        </w:rPr>
      </w:pPr>
    </w:p>
    <w:p w:rsidR="00392A8C" w:rsidRDefault="00392A8C" w:rsidP="00392A8C">
      <w:pPr>
        <w:jc w:val="both"/>
        <w:rPr>
          <w:sz w:val="28"/>
          <w:szCs w:val="28"/>
        </w:rPr>
      </w:pPr>
    </w:p>
    <w:p w:rsidR="00392A8C" w:rsidRDefault="00392A8C" w:rsidP="00392A8C">
      <w:pPr>
        <w:jc w:val="center"/>
        <w:rPr>
          <w:b/>
          <w:iCs/>
        </w:rPr>
      </w:pPr>
      <w:r>
        <w:rPr>
          <w:b/>
          <w:iCs/>
        </w:rPr>
        <w:lastRenderedPageBreak/>
        <w:t>РОССИЙСКАЯ   ФЕДЕРАЦИЯ</w:t>
      </w:r>
    </w:p>
    <w:p w:rsidR="00392A8C" w:rsidRDefault="00392A8C" w:rsidP="00392A8C">
      <w:pPr>
        <w:pStyle w:val="20"/>
        <w:rPr>
          <w:b/>
          <w:iCs/>
        </w:rPr>
      </w:pPr>
      <w:r>
        <w:rPr>
          <w:b/>
          <w:iCs/>
        </w:rPr>
        <w:t>АДМИНИСТРАЦИЯ  НОВИЧИХИНСКОГО  РАЙОНА</w:t>
      </w:r>
    </w:p>
    <w:p w:rsidR="00392A8C" w:rsidRDefault="00392A8C" w:rsidP="00392A8C">
      <w:pPr>
        <w:jc w:val="center"/>
        <w:rPr>
          <w:b/>
          <w:iCs/>
        </w:rPr>
      </w:pPr>
      <w:r>
        <w:rPr>
          <w:b/>
          <w:iCs/>
        </w:rPr>
        <w:t>АЛТАЙСКОГО  КРАЯ</w:t>
      </w:r>
    </w:p>
    <w:p w:rsidR="00392A8C" w:rsidRDefault="00392A8C" w:rsidP="00392A8C">
      <w:pPr>
        <w:pStyle w:val="1"/>
        <w:jc w:val="center"/>
        <w:rPr>
          <w:b/>
          <w:bCs w:val="0"/>
          <w:sz w:val="36"/>
        </w:rPr>
      </w:pPr>
    </w:p>
    <w:p w:rsidR="00392A8C" w:rsidRDefault="00392A8C" w:rsidP="00392A8C">
      <w:pPr>
        <w:pStyle w:val="1"/>
        <w:jc w:val="center"/>
        <w:rPr>
          <w:b/>
          <w:bCs w:val="0"/>
          <w:sz w:val="36"/>
        </w:rPr>
      </w:pPr>
      <w:r>
        <w:rPr>
          <w:b/>
          <w:bCs w:val="0"/>
          <w:sz w:val="36"/>
        </w:rPr>
        <w:t>ПОСТАНОВЛЕНИЕ</w:t>
      </w:r>
    </w:p>
    <w:p w:rsidR="00392A8C" w:rsidRDefault="00392A8C" w:rsidP="00392A8C"/>
    <w:p w:rsidR="00392A8C" w:rsidRDefault="00392A8C" w:rsidP="00392A8C">
      <w:pPr>
        <w:rPr>
          <w:b/>
          <w:bCs/>
          <w:sz w:val="28"/>
        </w:rPr>
      </w:pPr>
      <w:r>
        <w:rPr>
          <w:b/>
          <w:bCs/>
          <w:sz w:val="28"/>
        </w:rPr>
        <w:t>1</w:t>
      </w:r>
      <w:r w:rsidR="008D5DD6">
        <w:rPr>
          <w:b/>
          <w:bCs/>
          <w:sz w:val="28"/>
        </w:rPr>
        <w:t>9.12.2022   № 434</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92A8C" w:rsidRDefault="00392A8C" w:rsidP="00392A8C">
      <w:pPr>
        <w:rPr>
          <w:sz w:val="28"/>
        </w:rPr>
      </w:pPr>
    </w:p>
    <w:p w:rsidR="008D5DD6" w:rsidRPr="00781798" w:rsidRDefault="008D5DD6" w:rsidP="008D5DD6">
      <w:pPr>
        <w:rPr>
          <w:sz w:val="28"/>
          <w:szCs w:val="28"/>
        </w:rPr>
      </w:pPr>
    </w:p>
    <w:p w:rsidR="008D5DD6" w:rsidRPr="00E56CE4" w:rsidRDefault="008D5DD6" w:rsidP="008D5DD6">
      <w:pPr>
        <w:jc w:val="both"/>
        <w:rPr>
          <w:color w:val="000000"/>
          <w:sz w:val="28"/>
          <w:szCs w:val="28"/>
        </w:rPr>
      </w:pPr>
      <w:r w:rsidRPr="00E56CE4">
        <w:rPr>
          <w:color w:val="000000"/>
          <w:sz w:val="28"/>
          <w:szCs w:val="28"/>
        </w:rPr>
        <w:t xml:space="preserve">Об утверждении схемы </w:t>
      </w:r>
    </w:p>
    <w:p w:rsidR="008D5DD6" w:rsidRPr="00E56CE4" w:rsidRDefault="008D5DD6" w:rsidP="008D5DD6">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8D5DD6" w:rsidRDefault="008D5DD6" w:rsidP="008D5DD6">
      <w:pPr>
        <w:rPr>
          <w:b/>
          <w:sz w:val="28"/>
          <w:szCs w:val="28"/>
        </w:rPr>
      </w:pPr>
    </w:p>
    <w:p w:rsidR="008D5DD6" w:rsidRPr="0083661F" w:rsidRDefault="008D5DD6" w:rsidP="008D5DD6">
      <w:pPr>
        <w:rPr>
          <w:b/>
          <w:sz w:val="28"/>
          <w:szCs w:val="28"/>
        </w:rPr>
      </w:pPr>
    </w:p>
    <w:p w:rsidR="008D5DD6" w:rsidRDefault="008D5DD6" w:rsidP="008D5DD6">
      <w:pPr>
        <w:ind w:firstLine="900"/>
        <w:jc w:val="both"/>
        <w:rPr>
          <w:sz w:val="28"/>
          <w:szCs w:val="28"/>
        </w:rPr>
      </w:pPr>
      <w:r>
        <w:rPr>
          <w:sz w:val="28"/>
          <w:szCs w:val="28"/>
        </w:rPr>
        <w:t>Руководствуясь ст. 11.10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8D5DD6" w:rsidRDefault="008D5DD6" w:rsidP="008D5DD6">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22:30:030101. Местоположение</w:t>
      </w:r>
      <w:r w:rsidRPr="00301071">
        <w:rPr>
          <w:color w:val="000000"/>
          <w:sz w:val="28"/>
          <w:szCs w:val="28"/>
        </w:rPr>
        <w:t>:</w:t>
      </w:r>
      <w:r>
        <w:rPr>
          <w:color w:val="000000"/>
          <w:sz w:val="28"/>
          <w:szCs w:val="28"/>
        </w:rPr>
        <w:t xml:space="preserve"> </w:t>
      </w:r>
      <w:r w:rsidRPr="00301071">
        <w:rPr>
          <w:color w:val="000000"/>
          <w:sz w:val="28"/>
          <w:szCs w:val="28"/>
        </w:rPr>
        <w:t>Алтайский край, Новичихинский район,</w:t>
      </w:r>
      <w:r>
        <w:rPr>
          <w:color w:val="000000"/>
          <w:sz w:val="28"/>
          <w:szCs w:val="28"/>
        </w:rPr>
        <w:t xml:space="preserve">  МО Новичихинский сельсовет, автомобильная дорога «Поспелиха- Новичиха- Волчиха», км 47+949 – км 48+200. </w:t>
      </w:r>
      <w:r>
        <w:rPr>
          <w:sz w:val="28"/>
          <w:szCs w:val="28"/>
        </w:rPr>
        <w:t>Площадь 1476 кв.м.</w:t>
      </w:r>
      <w:r w:rsidRPr="00301071">
        <w:rPr>
          <w:color w:val="000000"/>
          <w:sz w:val="28"/>
          <w:szCs w:val="28"/>
        </w:rPr>
        <w:t xml:space="preserve"> Категория земель:</w:t>
      </w:r>
      <w:r w:rsidRPr="00A87F55">
        <w:rPr>
          <w:sz w:val="28"/>
          <w:szCs w:val="28"/>
        </w:rPr>
        <w:t xml:space="preserve"> </w:t>
      </w:r>
      <w:r>
        <w:rPr>
          <w:sz w:val="28"/>
          <w:szCs w:val="28"/>
        </w:rPr>
        <w:t>З</w:t>
      </w:r>
      <w:r w:rsidRPr="00EC0128">
        <w:rPr>
          <w:sz w:val="28"/>
          <w:szCs w:val="28"/>
        </w:rPr>
        <w:t xml:space="preserve">емли </w:t>
      </w:r>
      <w:r w:rsidRPr="00EC0128">
        <w:rPr>
          <w:bCs/>
          <w:color w:val="000000"/>
          <w:sz w:val="30"/>
          <w:szCs w:val="30"/>
          <w:shd w:val="clear" w:color="auto" w:fill="FFFFFF"/>
        </w:rPr>
        <w:t>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r>
        <w:rPr>
          <w:sz w:val="28"/>
          <w:szCs w:val="28"/>
        </w:rPr>
        <w:t>.</w:t>
      </w:r>
      <w:r w:rsidRPr="00136FCA">
        <w:rPr>
          <w:sz w:val="28"/>
          <w:szCs w:val="28"/>
        </w:rPr>
        <w:t xml:space="preserve"> </w:t>
      </w:r>
      <w:r>
        <w:rPr>
          <w:sz w:val="28"/>
          <w:szCs w:val="28"/>
        </w:rPr>
        <w:t>Разрешенное использование: Автомобильный транспорт (для размещения автомобильной дороги общего пользования).</w:t>
      </w:r>
    </w:p>
    <w:p w:rsidR="008D5DD6" w:rsidRDefault="008D5DD6" w:rsidP="00392A8C">
      <w:pPr>
        <w:rPr>
          <w:sz w:val="28"/>
        </w:rPr>
      </w:pPr>
    </w:p>
    <w:p w:rsidR="008D5DD6" w:rsidRDefault="008D5DD6" w:rsidP="00392A8C">
      <w:pPr>
        <w:rPr>
          <w:sz w:val="28"/>
        </w:rPr>
      </w:pPr>
    </w:p>
    <w:tbl>
      <w:tblPr>
        <w:tblW w:w="9378" w:type="dxa"/>
        <w:tblLayout w:type="fixed"/>
        <w:tblLook w:val="0000"/>
      </w:tblPr>
      <w:tblGrid>
        <w:gridCol w:w="3228"/>
        <w:gridCol w:w="1842"/>
        <w:gridCol w:w="2268"/>
        <w:gridCol w:w="2040"/>
      </w:tblGrid>
      <w:tr w:rsidR="00392A8C" w:rsidTr="00392A8C">
        <w:tc>
          <w:tcPr>
            <w:tcW w:w="3228" w:type="dxa"/>
          </w:tcPr>
          <w:p w:rsidR="00392A8C" w:rsidRPr="00CC072E" w:rsidRDefault="00392A8C" w:rsidP="00392A8C">
            <w:pPr>
              <w:rPr>
                <w:bCs/>
                <w:sz w:val="28"/>
                <w:szCs w:val="28"/>
              </w:rPr>
            </w:pPr>
          </w:p>
          <w:p w:rsidR="00392A8C" w:rsidRPr="00D15475" w:rsidRDefault="00392A8C" w:rsidP="00392A8C">
            <w:pPr>
              <w:rPr>
                <w:sz w:val="26"/>
                <w:szCs w:val="26"/>
              </w:rPr>
            </w:pPr>
            <w:r w:rsidRPr="00D15475">
              <w:rPr>
                <w:sz w:val="26"/>
                <w:szCs w:val="26"/>
              </w:rPr>
              <w:t xml:space="preserve">Первый заместитель главы </w:t>
            </w:r>
          </w:p>
          <w:p w:rsidR="00392A8C" w:rsidRPr="00D15475" w:rsidRDefault="00392A8C" w:rsidP="00392A8C">
            <w:pPr>
              <w:rPr>
                <w:sz w:val="26"/>
                <w:szCs w:val="26"/>
              </w:rPr>
            </w:pPr>
            <w:r w:rsidRPr="00D15475">
              <w:rPr>
                <w:sz w:val="26"/>
                <w:szCs w:val="26"/>
              </w:rPr>
              <w:t>Администрации района</w:t>
            </w:r>
          </w:p>
          <w:p w:rsidR="00392A8C" w:rsidRDefault="00392A8C" w:rsidP="00392A8C">
            <w:pPr>
              <w:rPr>
                <w:sz w:val="28"/>
              </w:rPr>
            </w:pPr>
          </w:p>
        </w:tc>
        <w:tc>
          <w:tcPr>
            <w:tcW w:w="1842" w:type="dxa"/>
          </w:tcPr>
          <w:p w:rsidR="00392A8C" w:rsidRDefault="00392A8C" w:rsidP="00392A8C">
            <w:r>
              <w:rPr>
                <w:noProof/>
              </w:rPr>
              <w:drawing>
                <wp:inline distT="0" distB="0" distL="0" distR="0">
                  <wp:extent cx="1097280" cy="1089025"/>
                  <wp:effectExtent l="19050" t="0" r="7620" b="0"/>
                  <wp:docPr id="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268" w:type="dxa"/>
          </w:tcPr>
          <w:p w:rsidR="00392A8C" w:rsidRDefault="00392A8C" w:rsidP="00392A8C"/>
          <w:p w:rsidR="00392A8C" w:rsidRDefault="00392A8C" w:rsidP="00392A8C">
            <w:r>
              <w:rPr>
                <w:noProof/>
                <w:sz w:val="28"/>
              </w:rPr>
              <w:drawing>
                <wp:inline distT="0" distB="0" distL="0" distR="0">
                  <wp:extent cx="1574165" cy="620395"/>
                  <wp:effectExtent l="19050" t="0" r="6985" b="0"/>
                  <wp:docPr id="8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45210" t="51312" r="26617" b="40794"/>
                          <a:stretch>
                            <a:fillRect/>
                          </a:stretch>
                        </pic:blipFill>
                        <pic:spPr bwMode="auto">
                          <a:xfrm>
                            <a:off x="0" y="0"/>
                            <a:ext cx="1574165" cy="620395"/>
                          </a:xfrm>
                          <a:prstGeom prst="rect">
                            <a:avLst/>
                          </a:prstGeom>
                          <a:noFill/>
                          <a:ln w="9525">
                            <a:noFill/>
                            <a:miter lim="800000"/>
                            <a:headEnd/>
                            <a:tailEnd/>
                          </a:ln>
                        </pic:spPr>
                      </pic:pic>
                    </a:graphicData>
                  </a:graphic>
                </wp:inline>
              </w:drawing>
            </w:r>
          </w:p>
        </w:tc>
        <w:tc>
          <w:tcPr>
            <w:tcW w:w="2040" w:type="dxa"/>
          </w:tcPr>
          <w:p w:rsidR="00392A8C" w:rsidRDefault="00392A8C" w:rsidP="00392A8C">
            <w:pPr>
              <w:pStyle w:val="ac"/>
              <w:tabs>
                <w:tab w:val="clear" w:pos="4677"/>
                <w:tab w:val="clear" w:pos="9355"/>
              </w:tabs>
            </w:pPr>
          </w:p>
          <w:p w:rsidR="00392A8C" w:rsidRDefault="00392A8C" w:rsidP="00392A8C">
            <w:pPr>
              <w:pStyle w:val="ac"/>
              <w:tabs>
                <w:tab w:val="clear" w:pos="4677"/>
                <w:tab w:val="clear" w:pos="9355"/>
              </w:tabs>
            </w:pPr>
          </w:p>
          <w:p w:rsidR="00392A8C" w:rsidRPr="00D15475" w:rsidRDefault="00392A8C" w:rsidP="00392A8C">
            <w:pPr>
              <w:rPr>
                <w:sz w:val="26"/>
                <w:szCs w:val="26"/>
              </w:rPr>
            </w:pPr>
            <w:r>
              <w:rPr>
                <w:sz w:val="26"/>
                <w:szCs w:val="26"/>
              </w:rPr>
              <w:t>О.Н. Нагайцева</w:t>
            </w:r>
          </w:p>
          <w:p w:rsidR="00392A8C" w:rsidRDefault="00392A8C" w:rsidP="00392A8C">
            <w:pPr>
              <w:pStyle w:val="ac"/>
              <w:tabs>
                <w:tab w:val="clear" w:pos="4677"/>
                <w:tab w:val="clear" w:pos="9355"/>
              </w:tabs>
              <w:rPr>
                <w:sz w:val="28"/>
              </w:rPr>
            </w:pPr>
          </w:p>
        </w:tc>
      </w:tr>
    </w:tbl>
    <w:p w:rsidR="00392A8C" w:rsidRDefault="00392A8C" w:rsidP="00392A8C">
      <w:pPr>
        <w:jc w:val="both"/>
        <w:rPr>
          <w:sz w:val="28"/>
          <w:szCs w:val="28"/>
        </w:rPr>
      </w:pPr>
    </w:p>
    <w:p w:rsidR="00392A8C" w:rsidRDefault="00392A8C" w:rsidP="00392A8C">
      <w:pPr>
        <w:jc w:val="both"/>
        <w:rPr>
          <w:sz w:val="28"/>
          <w:szCs w:val="28"/>
        </w:rPr>
      </w:pPr>
    </w:p>
    <w:p w:rsidR="00392A8C" w:rsidRDefault="00392A8C" w:rsidP="00392A8C">
      <w:pPr>
        <w:jc w:val="both"/>
        <w:rPr>
          <w:sz w:val="28"/>
          <w:szCs w:val="28"/>
        </w:rPr>
      </w:pPr>
    </w:p>
    <w:p w:rsidR="008D5DD6" w:rsidRDefault="008D5DD6" w:rsidP="00392A8C">
      <w:pPr>
        <w:jc w:val="both"/>
        <w:rPr>
          <w:sz w:val="28"/>
          <w:szCs w:val="28"/>
        </w:rPr>
      </w:pPr>
    </w:p>
    <w:p w:rsidR="008D5DD6" w:rsidRDefault="008D5DD6" w:rsidP="00392A8C">
      <w:pPr>
        <w:jc w:val="both"/>
        <w:rPr>
          <w:sz w:val="28"/>
          <w:szCs w:val="28"/>
        </w:rPr>
      </w:pPr>
    </w:p>
    <w:p w:rsidR="008D5DD6" w:rsidRDefault="008D5DD6" w:rsidP="00392A8C">
      <w:pPr>
        <w:jc w:val="both"/>
        <w:rPr>
          <w:sz w:val="28"/>
          <w:szCs w:val="28"/>
        </w:rPr>
      </w:pPr>
    </w:p>
    <w:p w:rsidR="008D5DD6" w:rsidRDefault="008D5DD6" w:rsidP="00392A8C">
      <w:pPr>
        <w:jc w:val="both"/>
        <w:rPr>
          <w:sz w:val="28"/>
          <w:szCs w:val="28"/>
        </w:rPr>
      </w:pPr>
    </w:p>
    <w:p w:rsidR="008D5DD6" w:rsidRDefault="008D5DD6" w:rsidP="00392A8C">
      <w:pPr>
        <w:jc w:val="both"/>
        <w:rPr>
          <w:sz w:val="28"/>
          <w:szCs w:val="28"/>
        </w:rPr>
      </w:pPr>
    </w:p>
    <w:p w:rsidR="008D5DD6" w:rsidRDefault="008D5DD6" w:rsidP="00392A8C">
      <w:pPr>
        <w:jc w:val="both"/>
        <w:rPr>
          <w:sz w:val="28"/>
          <w:szCs w:val="28"/>
        </w:rPr>
      </w:pPr>
    </w:p>
    <w:p w:rsidR="008D5DD6" w:rsidRDefault="008D5DD6" w:rsidP="00392A8C">
      <w:pPr>
        <w:jc w:val="both"/>
        <w:rPr>
          <w:sz w:val="28"/>
          <w:szCs w:val="28"/>
        </w:rPr>
      </w:pPr>
    </w:p>
    <w:p w:rsidR="008D5DD6" w:rsidRDefault="008D5DD6" w:rsidP="00392A8C">
      <w:pPr>
        <w:jc w:val="both"/>
        <w:rPr>
          <w:sz w:val="28"/>
          <w:szCs w:val="28"/>
        </w:rPr>
      </w:pPr>
    </w:p>
    <w:p w:rsidR="008D5DD6" w:rsidRDefault="008D5DD6" w:rsidP="00392A8C">
      <w:pPr>
        <w:jc w:val="both"/>
        <w:rPr>
          <w:sz w:val="28"/>
          <w:szCs w:val="28"/>
        </w:rPr>
      </w:pPr>
    </w:p>
    <w:p w:rsidR="008D5DD6" w:rsidRDefault="008D5DD6" w:rsidP="00392A8C">
      <w:pPr>
        <w:jc w:val="both"/>
        <w:rPr>
          <w:sz w:val="28"/>
          <w:szCs w:val="28"/>
        </w:rPr>
      </w:pPr>
      <w:r>
        <w:rPr>
          <w:noProof/>
          <w:sz w:val="28"/>
          <w:szCs w:val="28"/>
        </w:rPr>
        <w:lastRenderedPageBreak/>
        <w:drawing>
          <wp:inline distT="0" distB="0" distL="0" distR="0">
            <wp:extent cx="6047796" cy="9040844"/>
            <wp:effectExtent l="19050" t="0" r="0" b="0"/>
            <wp:docPr id="1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l="7278" t="4524" r="5574" b="3250"/>
                    <a:stretch>
                      <a:fillRect/>
                    </a:stretch>
                  </pic:blipFill>
                  <pic:spPr bwMode="auto">
                    <a:xfrm>
                      <a:off x="0" y="0"/>
                      <a:ext cx="6050475" cy="9044849"/>
                    </a:xfrm>
                    <a:prstGeom prst="rect">
                      <a:avLst/>
                    </a:prstGeom>
                    <a:noFill/>
                    <a:ln w="9525">
                      <a:noFill/>
                      <a:miter lim="800000"/>
                      <a:headEnd/>
                      <a:tailEnd/>
                    </a:ln>
                  </pic:spPr>
                </pic:pic>
              </a:graphicData>
            </a:graphic>
          </wp:inline>
        </w:drawing>
      </w:r>
    </w:p>
    <w:p w:rsidR="008D5DD6" w:rsidRDefault="008D5DD6" w:rsidP="00392A8C">
      <w:pPr>
        <w:jc w:val="both"/>
        <w:rPr>
          <w:sz w:val="28"/>
          <w:szCs w:val="28"/>
        </w:rPr>
      </w:pPr>
    </w:p>
    <w:p w:rsidR="008D5DD6" w:rsidRDefault="008D5DD6" w:rsidP="00392A8C">
      <w:pPr>
        <w:jc w:val="both"/>
        <w:rPr>
          <w:sz w:val="28"/>
          <w:szCs w:val="28"/>
        </w:rPr>
      </w:pPr>
      <w:r>
        <w:rPr>
          <w:noProof/>
          <w:sz w:val="28"/>
          <w:szCs w:val="28"/>
        </w:rPr>
        <w:lastRenderedPageBreak/>
        <w:drawing>
          <wp:inline distT="0" distB="0" distL="0" distR="0">
            <wp:extent cx="6182968" cy="9075770"/>
            <wp:effectExtent l="19050" t="0" r="8282" b="0"/>
            <wp:docPr id="1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l="8239" t="4139" r="3322" b="3946"/>
                    <a:stretch>
                      <a:fillRect/>
                    </a:stretch>
                  </pic:blipFill>
                  <pic:spPr bwMode="auto">
                    <a:xfrm>
                      <a:off x="0" y="0"/>
                      <a:ext cx="6183331" cy="9076303"/>
                    </a:xfrm>
                    <a:prstGeom prst="rect">
                      <a:avLst/>
                    </a:prstGeom>
                    <a:noFill/>
                    <a:ln w="9525">
                      <a:noFill/>
                      <a:miter lim="800000"/>
                      <a:headEnd/>
                      <a:tailEnd/>
                    </a:ln>
                  </pic:spPr>
                </pic:pic>
              </a:graphicData>
            </a:graphic>
          </wp:inline>
        </w:drawing>
      </w:r>
    </w:p>
    <w:p w:rsidR="008D5DD6" w:rsidRDefault="008D5DD6" w:rsidP="00392A8C">
      <w:pPr>
        <w:jc w:val="both"/>
        <w:rPr>
          <w:sz w:val="28"/>
          <w:szCs w:val="28"/>
        </w:rPr>
      </w:pPr>
      <w:r>
        <w:rPr>
          <w:noProof/>
          <w:sz w:val="28"/>
          <w:szCs w:val="28"/>
        </w:rPr>
        <w:lastRenderedPageBreak/>
        <w:drawing>
          <wp:inline distT="0" distB="0" distL="0" distR="0">
            <wp:extent cx="6039844" cy="8512048"/>
            <wp:effectExtent l="19050" t="0" r="0" b="0"/>
            <wp:docPr id="13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l="7015" t="6064" r="3128" b="4373"/>
                    <a:stretch>
                      <a:fillRect/>
                    </a:stretch>
                  </pic:blipFill>
                  <pic:spPr bwMode="auto">
                    <a:xfrm>
                      <a:off x="0" y="0"/>
                      <a:ext cx="6039844" cy="8512048"/>
                    </a:xfrm>
                    <a:prstGeom prst="rect">
                      <a:avLst/>
                    </a:prstGeom>
                    <a:noFill/>
                    <a:ln w="9525">
                      <a:noFill/>
                      <a:miter lim="800000"/>
                      <a:headEnd/>
                      <a:tailEnd/>
                    </a:ln>
                  </pic:spPr>
                </pic:pic>
              </a:graphicData>
            </a:graphic>
          </wp:inline>
        </w:drawing>
      </w:r>
    </w:p>
    <w:p w:rsidR="008D5DD6" w:rsidRDefault="008D5DD6" w:rsidP="00392A8C">
      <w:pPr>
        <w:jc w:val="both"/>
        <w:rPr>
          <w:sz w:val="28"/>
          <w:szCs w:val="28"/>
        </w:rPr>
      </w:pPr>
    </w:p>
    <w:p w:rsidR="008D5DD6" w:rsidRDefault="008D5DD6" w:rsidP="00392A8C">
      <w:pPr>
        <w:jc w:val="both"/>
        <w:rPr>
          <w:sz w:val="28"/>
          <w:szCs w:val="28"/>
        </w:rPr>
      </w:pPr>
    </w:p>
    <w:p w:rsidR="008D5DD6" w:rsidRDefault="008D5DD6" w:rsidP="00392A8C">
      <w:pPr>
        <w:jc w:val="both"/>
        <w:rPr>
          <w:sz w:val="28"/>
          <w:szCs w:val="28"/>
        </w:rPr>
      </w:pPr>
    </w:p>
    <w:p w:rsidR="008D5DD6" w:rsidRDefault="008D5DD6" w:rsidP="00392A8C">
      <w:pPr>
        <w:jc w:val="both"/>
        <w:rPr>
          <w:sz w:val="28"/>
          <w:szCs w:val="28"/>
        </w:rPr>
      </w:pPr>
      <w:r>
        <w:rPr>
          <w:noProof/>
          <w:sz w:val="28"/>
          <w:szCs w:val="28"/>
        </w:rPr>
        <w:lastRenderedPageBreak/>
        <w:drawing>
          <wp:inline distT="0" distB="0" distL="0" distR="0">
            <wp:extent cx="6000088" cy="8952432"/>
            <wp:effectExtent l="19050" t="0" r="662" b="0"/>
            <wp:docPr id="13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l="5928" t="3657" r="2907"/>
                    <a:stretch>
                      <a:fillRect/>
                    </a:stretch>
                  </pic:blipFill>
                  <pic:spPr bwMode="auto">
                    <a:xfrm>
                      <a:off x="0" y="0"/>
                      <a:ext cx="6002636" cy="8956233"/>
                    </a:xfrm>
                    <a:prstGeom prst="rect">
                      <a:avLst/>
                    </a:prstGeom>
                    <a:noFill/>
                    <a:ln w="9525">
                      <a:noFill/>
                      <a:miter lim="800000"/>
                      <a:headEnd/>
                      <a:tailEnd/>
                    </a:ln>
                  </pic:spPr>
                </pic:pic>
              </a:graphicData>
            </a:graphic>
          </wp:inline>
        </w:drawing>
      </w:r>
    </w:p>
    <w:p w:rsidR="008D5DD6" w:rsidRDefault="008D5DD6" w:rsidP="00392A8C">
      <w:pPr>
        <w:jc w:val="both"/>
        <w:rPr>
          <w:sz w:val="28"/>
          <w:szCs w:val="28"/>
        </w:rPr>
      </w:pPr>
    </w:p>
    <w:p w:rsidR="00392A8C" w:rsidRDefault="00392A8C" w:rsidP="00392A8C">
      <w:pPr>
        <w:jc w:val="center"/>
        <w:rPr>
          <w:b/>
          <w:iCs/>
        </w:rPr>
      </w:pPr>
      <w:r>
        <w:rPr>
          <w:b/>
          <w:iCs/>
        </w:rPr>
        <w:lastRenderedPageBreak/>
        <w:t>РОССИЙСКАЯ   ФЕДЕРАЦИЯ</w:t>
      </w:r>
    </w:p>
    <w:p w:rsidR="00392A8C" w:rsidRDefault="00392A8C" w:rsidP="00392A8C">
      <w:pPr>
        <w:pStyle w:val="20"/>
        <w:rPr>
          <w:b/>
          <w:iCs/>
        </w:rPr>
      </w:pPr>
      <w:r>
        <w:rPr>
          <w:b/>
          <w:iCs/>
        </w:rPr>
        <w:t>АДМИНИСТРАЦИЯ  НОВИЧИХИНСКОГО  РАЙОНА</w:t>
      </w:r>
    </w:p>
    <w:p w:rsidR="00392A8C" w:rsidRDefault="00392A8C" w:rsidP="00392A8C">
      <w:pPr>
        <w:jc w:val="center"/>
        <w:rPr>
          <w:b/>
          <w:iCs/>
        </w:rPr>
      </w:pPr>
      <w:r>
        <w:rPr>
          <w:b/>
          <w:iCs/>
        </w:rPr>
        <w:t>АЛТАЙСКОГО  КРАЯ</w:t>
      </w:r>
    </w:p>
    <w:p w:rsidR="00392A8C" w:rsidRDefault="00392A8C" w:rsidP="00392A8C">
      <w:pPr>
        <w:pStyle w:val="1"/>
        <w:jc w:val="center"/>
        <w:rPr>
          <w:b/>
          <w:bCs w:val="0"/>
          <w:sz w:val="36"/>
        </w:rPr>
      </w:pPr>
    </w:p>
    <w:p w:rsidR="00392A8C" w:rsidRDefault="00392A8C" w:rsidP="00392A8C">
      <w:pPr>
        <w:pStyle w:val="1"/>
        <w:jc w:val="center"/>
        <w:rPr>
          <w:b/>
          <w:bCs w:val="0"/>
          <w:sz w:val="36"/>
        </w:rPr>
      </w:pPr>
      <w:r>
        <w:rPr>
          <w:b/>
          <w:bCs w:val="0"/>
          <w:sz w:val="36"/>
        </w:rPr>
        <w:t>ПОСТАНОВЛЕНИЕ</w:t>
      </w:r>
    </w:p>
    <w:p w:rsidR="00392A8C" w:rsidRDefault="00392A8C" w:rsidP="00392A8C"/>
    <w:p w:rsidR="00392A8C" w:rsidRDefault="008D5DD6" w:rsidP="00392A8C">
      <w:pPr>
        <w:rPr>
          <w:b/>
          <w:bCs/>
          <w:sz w:val="28"/>
        </w:rPr>
      </w:pPr>
      <w:r>
        <w:rPr>
          <w:b/>
          <w:bCs/>
          <w:sz w:val="28"/>
        </w:rPr>
        <w:t>20.12.2022   № 43</w:t>
      </w:r>
      <w:r w:rsidR="00392A8C">
        <w:rPr>
          <w:b/>
          <w:bCs/>
          <w:sz w:val="28"/>
        </w:rPr>
        <w:t>5</w:t>
      </w:r>
      <w:r w:rsidR="00392A8C">
        <w:rPr>
          <w:b/>
          <w:bCs/>
          <w:sz w:val="28"/>
        </w:rPr>
        <w:tab/>
      </w:r>
      <w:r w:rsidR="00392A8C">
        <w:rPr>
          <w:b/>
          <w:bCs/>
          <w:sz w:val="28"/>
        </w:rPr>
        <w:tab/>
      </w:r>
      <w:r w:rsidR="00392A8C">
        <w:rPr>
          <w:b/>
          <w:bCs/>
          <w:sz w:val="28"/>
        </w:rPr>
        <w:tab/>
      </w:r>
      <w:r w:rsidR="00392A8C">
        <w:rPr>
          <w:b/>
          <w:bCs/>
          <w:sz w:val="28"/>
        </w:rPr>
        <w:tab/>
      </w:r>
      <w:r w:rsidR="00392A8C">
        <w:rPr>
          <w:b/>
          <w:bCs/>
          <w:sz w:val="28"/>
        </w:rPr>
        <w:tab/>
      </w:r>
      <w:r w:rsidR="00392A8C">
        <w:rPr>
          <w:b/>
          <w:bCs/>
          <w:sz w:val="28"/>
        </w:rPr>
        <w:tab/>
      </w:r>
      <w:r w:rsidR="00392A8C">
        <w:rPr>
          <w:b/>
          <w:bCs/>
          <w:sz w:val="28"/>
        </w:rPr>
        <w:tab/>
        <w:t>с.Новичиха</w:t>
      </w:r>
    </w:p>
    <w:p w:rsidR="00392A8C" w:rsidRDefault="00392A8C" w:rsidP="00392A8C">
      <w:pPr>
        <w:rPr>
          <w:sz w:val="28"/>
        </w:rPr>
      </w:pPr>
    </w:p>
    <w:p w:rsidR="008D5DD6" w:rsidRDefault="008D5DD6" w:rsidP="008D5DD6">
      <w:pPr>
        <w:pStyle w:val="1f9"/>
        <w:rPr>
          <w:rFonts w:ascii="Times New Roman" w:hAnsi="Times New Roman"/>
          <w:sz w:val="28"/>
          <w:szCs w:val="28"/>
        </w:rPr>
      </w:pPr>
      <w:r>
        <w:rPr>
          <w:rFonts w:ascii="Times New Roman" w:hAnsi="Times New Roman"/>
          <w:sz w:val="28"/>
          <w:szCs w:val="28"/>
        </w:rPr>
        <w:t>О внесении изменений в постановление</w:t>
      </w:r>
    </w:p>
    <w:p w:rsidR="008D5DD6" w:rsidRDefault="008D5DD6" w:rsidP="008D5DD6">
      <w:pPr>
        <w:pStyle w:val="1f9"/>
        <w:rPr>
          <w:rFonts w:ascii="Times New Roman" w:hAnsi="Times New Roman"/>
          <w:sz w:val="28"/>
          <w:szCs w:val="28"/>
        </w:rPr>
      </w:pPr>
      <w:r>
        <w:rPr>
          <w:rFonts w:ascii="Times New Roman" w:hAnsi="Times New Roman"/>
          <w:sz w:val="28"/>
          <w:szCs w:val="28"/>
        </w:rPr>
        <w:t>Администрации района № 368 от 28.11.2018г.</w:t>
      </w:r>
    </w:p>
    <w:p w:rsidR="008D5DD6" w:rsidRPr="00602AB1" w:rsidRDefault="008D5DD6" w:rsidP="008D5DD6">
      <w:pPr>
        <w:pStyle w:val="1f9"/>
        <w:rPr>
          <w:rFonts w:ascii="Times New Roman" w:hAnsi="Times New Roman"/>
          <w:sz w:val="28"/>
          <w:szCs w:val="28"/>
        </w:rPr>
      </w:pPr>
      <w:r>
        <w:rPr>
          <w:rFonts w:ascii="Times New Roman" w:hAnsi="Times New Roman"/>
          <w:sz w:val="28"/>
          <w:szCs w:val="28"/>
        </w:rPr>
        <w:t>«</w:t>
      </w:r>
      <w:r w:rsidRPr="00602AB1">
        <w:rPr>
          <w:rFonts w:ascii="Times New Roman" w:hAnsi="Times New Roman"/>
          <w:sz w:val="28"/>
          <w:szCs w:val="28"/>
        </w:rPr>
        <w:t>О создании пропагандистской группы</w:t>
      </w:r>
    </w:p>
    <w:p w:rsidR="008D5DD6" w:rsidRPr="00602AB1" w:rsidRDefault="008D5DD6" w:rsidP="008D5DD6">
      <w:pPr>
        <w:pStyle w:val="1f9"/>
        <w:rPr>
          <w:rFonts w:ascii="Times New Roman" w:hAnsi="Times New Roman"/>
          <w:sz w:val="28"/>
          <w:szCs w:val="28"/>
        </w:rPr>
      </w:pPr>
      <w:r w:rsidRPr="00602AB1">
        <w:rPr>
          <w:rFonts w:ascii="Times New Roman" w:hAnsi="Times New Roman"/>
          <w:sz w:val="28"/>
          <w:szCs w:val="28"/>
        </w:rPr>
        <w:t>по информационному противодействию</w:t>
      </w:r>
    </w:p>
    <w:p w:rsidR="008D5DD6" w:rsidRPr="00602AB1" w:rsidRDefault="008D5DD6" w:rsidP="008D5DD6">
      <w:pPr>
        <w:pStyle w:val="1f9"/>
        <w:rPr>
          <w:rFonts w:ascii="Times New Roman" w:hAnsi="Times New Roman"/>
          <w:sz w:val="28"/>
          <w:szCs w:val="28"/>
        </w:rPr>
      </w:pPr>
      <w:r w:rsidRPr="00602AB1">
        <w:rPr>
          <w:rFonts w:ascii="Times New Roman" w:hAnsi="Times New Roman"/>
          <w:sz w:val="28"/>
          <w:szCs w:val="28"/>
        </w:rPr>
        <w:t>терроризму и экстремизму</w:t>
      </w:r>
    </w:p>
    <w:p w:rsidR="008D5DD6" w:rsidRPr="00602AB1" w:rsidRDefault="008D5DD6" w:rsidP="008D5DD6">
      <w:pPr>
        <w:pStyle w:val="1f9"/>
        <w:rPr>
          <w:rFonts w:ascii="Times New Roman" w:hAnsi="Times New Roman"/>
          <w:sz w:val="28"/>
          <w:szCs w:val="28"/>
        </w:rPr>
      </w:pPr>
      <w:r>
        <w:rPr>
          <w:rFonts w:ascii="Times New Roman" w:hAnsi="Times New Roman"/>
          <w:sz w:val="28"/>
          <w:szCs w:val="28"/>
        </w:rPr>
        <w:t>Администрации Новичихинского района»</w:t>
      </w:r>
    </w:p>
    <w:p w:rsidR="008D5DD6" w:rsidRDefault="008D5DD6" w:rsidP="008D5DD6">
      <w:pPr>
        <w:pStyle w:val="1f9"/>
        <w:spacing w:line="360" w:lineRule="auto"/>
        <w:jc w:val="center"/>
        <w:rPr>
          <w:rFonts w:ascii="Times New Roman" w:hAnsi="Times New Roman"/>
          <w:b/>
          <w:sz w:val="28"/>
          <w:szCs w:val="28"/>
        </w:rPr>
      </w:pPr>
    </w:p>
    <w:p w:rsidR="008D5DD6" w:rsidRPr="00851858" w:rsidRDefault="008D5DD6" w:rsidP="008D5DD6">
      <w:pPr>
        <w:shd w:val="clear" w:color="auto" w:fill="FFFFFF"/>
        <w:autoSpaceDE w:val="0"/>
        <w:autoSpaceDN w:val="0"/>
        <w:adjustRightInd w:val="0"/>
        <w:jc w:val="both"/>
        <w:rPr>
          <w:color w:val="000000"/>
          <w:sz w:val="28"/>
          <w:szCs w:val="28"/>
        </w:rPr>
      </w:pPr>
      <w:r>
        <w:rPr>
          <w:sz w:val="28"/>
          <w:szCs w:val="28"/>
        </w:rPr>
        <w:tab/>
      </w:r>
      <w:r w:rsidRPr="00851858">
        <w:rPr>
          <w:color w:val="000000"/>
          <w:sz w:val="28"/>
          <w:szCs w:val="28"/>
        </w:rPr>
        <w:t xml:space="preserve">На основании статьи 55 Устава муниципального образования Новичихинский район Алтайского края, в связи с кадровыми изменениями ПОСТАНОВЛЯЮ: </w:t>
      </w:r>
    </w:p>
    <w:p w:rsidR="008D5DD6" w:rsidRPr="007E54EB" w:rsidRDefault="008D5DD6" w:rsidP="008D5DD6">
      <w:pPr>
        <w:shd w:val="clear" w:color="auto" w:fill="FFFFFF"/>
        <w:autoSpaceDE w:val="0"/>
        <w:autoSpaceDN w:val="0"/>
        <w:adjustRightInd w:val="0"/>
        <w:ind w:firstLine="540"/>
        <w:jc w:val="both"/>
        <w:rPr>
          <w:color w:val="000000"/>
          <w:sz w:val="28"/>
          <w:szCs w:val="28"/>
        </w:rPr>
      </w:pPr>
      <w:r>
        <w:rPr>
          <w:color w:val="000000"/>
          <w:sz w:val="28"/>
          <w:szCs w:val="28"/>
        </w:rPr>
        <w:t xml:space="preserve">  </w:t>
      </w:r>
      <w:r w:rsidRPr="007E54EB">
        <w:rPr>
          <w:color w:val="000000"/>
          <w:sz w:val="28"/>
          <w:szCs w:val="28"/>
        </w:rPr>
        <w:t xml:space="preserve">Внести в состав </w:t>
      </w:r>
      <w:r>
        <w:rPr>
          <w:color w:val="000000"/>
          <w:sz w:val="28"/>
          <w:szCs w:val="28"/>
        </w:rPr>
        <w:t xml:space="preserve">пропагандистской группы по информационному противодействию терроризму и экстремизму Администрации Новичихинского района </w:t>
      </w:r>
      <w:r w:rsidRPr="007E54EB">
        <w:rPr>
          <w:color w:val="000000"/>
          <w:sz w:val="28"/>
          <w:szCs w:val="28"/>
        </w:rPr>
        <w:t>следующие изменения:</w:t>
      </w:r>
    </w:p>
    <w:p w:rsidR="008D5DD6" w:rsidRPr="007627F0" w:rsidRDefault="008D5DD6" w:rsidP="008D5DD6">
      <w:pPr>
        <w:pStyle w:val="af2"/>
        <w:shd w:val="clear" w:color="auto" w:fill="FFFFFF"/>
        <w:autoSpaceDE w:val="0"/>
        <w:autoSpaceDN w:val="0"/>
        <w:adjustRightInd w:val="0"/>
        <w:spacing w:after="0"/>
        <w:ind w:left="709"/>
        <w:jc w:val="both"/>
        <w:rPr>
          <w:rFonts w:ascii="Times New Roman" w:hAnsi="Times New Roman"/>
          <w:sz w:val="28"/>
          <w:szCs w:val="28"/>
        </w:rPr>
      </w:pPr>
      <w:r>
        <w:rPr>
          <w:rFonts w:ascii="Times New Roman" w:hAnsi="Times New Roman"/>
          <w:color w:val="000000"/>
          <w:sz w:val="28"/>
          <w:szCs w:val="28"/>
        </w:rPr>
        <w:t xml:space="preserve">1. </w:t>
      </w:r>
      <w:r w:rsidRPr="007627F0">
        <w:rPr>
          <w:rFonts w:ascii="Times New Roman" w:hAnsi="Times New Roman"/>
          <w:color w:val="000000"/>
          <w:sz w:val="28"/>
          <w:szCs w:val="28"/>
        </w:rPr>
        <w:t xml:space="preserve">Строку </w:t>
      </w:r>
      <w:r>
        <w:rPr>
          <w:rFonts w:ascii="Times New Roman" w:hAnsi="Times New Roman"/>
          <w:color w:val="000000"/>
          <w:sz w:val="28"/>
          <w:szCs w:val="28"/>
        </w:rPr>
        <w:t xml:space="preserve">3 - </w:t>
      </w:r>
      <w:r w:rsidRPr="007627F0">
        <w:rPr>
          <w:rFonts w:ascii="Times New Roman" w:hAnsi="Times New Roman"/>
          <w:color w:val="000000"/>
          <w:sz w:val="28"/>
          <w:szCs w:val="28"/>
        </w:rPr>
        <w:t>«</w:t>
      </w:r>
      <w:r>
        <w:rPr>
          <w:rFonts w:ascii="Times New Roman" w:hAnsi="Times New Roman"/>
          <w:color w:val="000000"/>
          <w:sz w:val="28"/>
          <w:szCs w:val="28"/>
        </w:rPr>
        <w:t>Жданов С.В.</w:t>
      </w:r>
      <w:r w:rsidRPr="007627F0">
        <w:rPr>
          <w:rFonts w:ascii="Times New Roman" w:hAnsi="Times New Roman"/>
          <w:sz w:val="28"/>
          <w:szCs w:val="28"/>
        </w:rPr>
        <w:t xml:space="preserve">, </w:t>
      </w:r>
      <w:r>
        <w:rPr>
          <w:rFonts w:ascii="Times New Roman" w:hAnsi="Times New Roman"/>
          <w:sz w:val="28"/>
          <w:szCs w:val="28"/>
        </w:rPr>
        <w:t xml:space="preserve">начальник юридического отдела Администрации Новичихинского района» </w:t>
      </w:r>
      <w:r w:rsidRPr="007627F0">
        <w:rPr>
          <w:rFonts w:ascii="Times New Roman" w:hAnsi="Times New Roman"/>
          <w:sz w:val="28"/>
          <w:szCs w:val="28"/>
        </w:rPr>
        <w:t>изложить в новой редакции</w:t>
      </w:r>
      <w:r>
        <w:rPr>
          <w:rFonts w:ascii="Times New Roman" w:hAnsi="Times New Roman"/>
          <w:sz w:val="28"/>
          <w:szCs w:val="28"/>
        </w:rPr>
        <w:t>;</w:t>
      </w:r>
    </w:p>
    <w:p w:rsidR="008D5DD6" w:rsidRDefault="008D5DD6" w:rsidP="008D5DD6">
      <w:pPr>
        <w:shd w:val="clear" w:color="auto" w:fill="FFFFFF"/>
        <w:autoSpaceDE w:val="0"/>
        <w:autoSpaceDN w:val="0"/>
        <w:adjustRightInd w:val="0"/>
        <w:ind w:firstLine="540"/>
        <w:jc w:val="both"/>
        <w:rPr>
          <w:sz w:val="28"/>
          <w:szCs w:val="28"/>
        </w:rPr>
      </w:pPr>
      <w:r>
        <w:rPr>
          <w:color w:val="000000"/>
          <w:sz w:val="28"/>
          <w:szCs w:val="28"/>
        </w:rPr>
        <w:t xml:space="preserve">  2. Строку 9 - «Левшин А.В., главный редактор газеты «Сельчанка»» изложить в новой редакции.</w:t>
      </w:r>
    </w:p>
    <w:p w:rsidR="008D5DD6" w:rsidRDefault="008D5DD6" w:rsidP="00392A8C">
      <w:pPr>
        <w:rPr>
          <w:sz w:val="28"/>
        </w:rPr>
      </w:pPr>
    </w:p>
    <w:p w:rsidR="008D5DD6" w:rsidRDefault="008D5DD6" w:rsidP="00392A8C">
      <w:pPr>
        <w:rPr>
          <w:sz w:val="28"/>
        </w:rPr>
      </w:pPr>
    </w:p>
    <w:tbl>
      <w:tblPr>
        <w:tblW w:w="9378" w:type="dxa"/>
        <w:tblLayout w:type="fixed"/>
        <w:tblLook w:val="0000"/>
      </w:tblPr>
      <w:tblGrid>
        <w:gridCol w:w="3228"/>
        <w:gridCol w:w="1842"/>
        <w:gridCol w:w="2268"/>
        <w:gridCol w:w="2040"/>
      </w:tblGrid>
      <w:tr w:rsidR="00392A8C" w:rsidTr="00392A8C">
        <w:tc>
          <w:tcPr>
            <w:tcW w:w="3228" w:type="dxa"/>
          </w:tcPr>
          <w:p w:rsidR="00392A8C" w:rsidRPr="00CC072E" w:rsidRDefault="00392A8C" w:rsidP="00392A8C">
            <w:pPr>
              <w:rPr>
                <w:bCs/>
                <w:sz w:val="28"/>
                <w:szCs w:val="28"/>
              </w:rPr>
            </w:pPr>
          </w:p>
          <w:p w:rsidR="00392A8C" w:rsidRPr="00D15475" w:rsidRDefault="00392A8C" w:rsidP="00392A8C">
            <w:pPr>
              <w:rPr>
                <w:sz w:val="26"/>
                <w:szCs w:val="26"/>
              </w:rPr>
            </w:pPr>
            <w:r w:rsidRPr="00D15475">
              <w:rPr>
                <w:sz w:val="26"/>
                <w:szCs w:val="26"/>
              </w:rPr>
              <w:t xml:space="preserve">Первый заместитель главы </w:t>
            </w:r>
          </w:p>
          <w:p w:rsidR="00392A8C" w:rsidRPr="00D15475" w:rsidRDefault="00392A8C" w:rsidP="00392A8C">
            <w:pPr>
              <w:rPr>
                <w:sz w:val="26"/>
                <w:szCs w:val="26"/>
              </w:rPr>
            </w:pPr>
            <w:r w:rsidRPr="00D15475">
              <w:rPr>
                <w:sz w:val="26"/>
                <w:szCs w:val="26"/>
              </w:rPr>
              <w:t>Администрации района</w:t>
            </w:r>
          </w:p>
          <w:p w:rsidR="00392A8C" w:rsidRDefault="00392A8C" w:rsidP="00392A8C">
            <w:pPr>
              <w:rPr>
                <w:sz w:val="28"/>
              </w:rPr>
            </w:pPr>
          </w:p>
        </w:tc>
        <w:tc>
          <w:tcPr>
            <w:tcW w:w="1842" w:type="dxa"/>
          </w:tcPr>
          <w:p w:rsidR="00392A8C" w:rsidRDefault="00392A8C" w:rsidP="00392A8C">
            <w:r>
              <w:rPr>
                <w:noProof/>
              </w:rPr>
              <w:drawing>
                <wp:inline distT="0" distB="0" distL="0" distR="0">
                  <wp:extent cx="1097280" cy="1089025"/>
                  <wp:effectExtent l="19050" t="0" r="7620" b="0"/>
                  <wp:docPr id="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268" w:type="dxa"/>
          </w:tcPr>
          <w:p w:rsidR="00392A8C" w:rsidRDefault="00392A8C" w:rsidP="00392A8C"/>
          <w:p w:rsidR="00392A8C" w:rsidRDefault="00392A8C" w:rsidP="00392A8C">
            <w:r>
              <w:rPr>
                <w:noProof/>
                <w:sz w:val="28"/>
              </w:rPr>
              <w:drawing>
                <wp:inline distT="0" distB="0" distL="0" distR="0">
                  <wp:extent cx="1574165" cy="620395"/>
                  <wp:effectExtent l="19050" t="0" r="6985" b="0"/>
                  <wp:docPr id="8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45210" t="51312" r="26617" b="40794"/>
                          <a:stretch>
                            <a:fillRect/>
                          </a:stretch>
                        </pic:blipFill>
                        <pic:spPr bwMode="auto">
                          <a:xfrm>
                            <a:off x="0" y="0"/>
                            <a:ext cx="1574165" cy="620395"/>
                          </a:xfrm>
                          <a:prstGeom prst="rect">
                            <a:avLst/>
                          </a:prstGeom>
                          <a:noFill/>
                          <a:ln w="9525">
                            <a:noFill/>
                            <a:miter lim="800000"/>
                            <a:headEnd/>
                            <a:tailEnd/>
                          </a:ln>
                        </pic:spPr>
                      </pic:pic>
                    </a:graphicData>
                  </a:graphic>
                </wp:inline>
              </w:drawing>
            </w:r>
          </w:p>
        </w:tc>
        <w:tc>
          <w:tcPr>
            <w:tcW w:w="2040" w:type="dxa"/>
          </w:tcPr>
          <w:p w:rsidR="00392A8C" w:rsidRDefault="00392A8C" w:rsidP="00392A8C">
            <w:pPr>
              <w:pStyle w:val="ac"/>
              <w:tabs>
                <w:tab w:val="clear" w:pos="4677"/>
                <w:tab w:val="clear" w:pos="9355"/>
              </w:tabs>
            </w:pPr>
          </w:p>
          <w:p w:rsidR="00392A8C" w:rsidRDefault="00392A8C" w:rsidP="00392A8C">
            <w:pPr>
              <w:pStyle w:val="ac"/>
              <w:tabs>
                <w:tab w:val="clear" w:pos="4677"/>
                <w:tab w:val="clear" w:pos="9355"/>
              </w:tabs>
            </w:pPr>
          </w:p>
          <w:p w:rsidR="00392A8C" w:rsidRPr="00D15475" w:rsidRDefault="00392A8C" w:rsidP="00392A8C">
            <w:pPr>
              <w:rPr>
                <w:sz w:val="26"/>
                <w:szCs w:val="26"/>
              </w:rPr>
            </w:pPr>
            <w:r>
              <w:rPr>
                <w:sz w:val="26"/>
                <w:szCs w:val="26"/>
              </w:rPr>
              <w:t>О.Н. Нагайцева</w:t>
            </w:r>
          </w:p>
          <w:p w:rsidR="00392A8C" w:rsidRDefault="00392A8C" w:rsidP="00392A8C">
            <w:pPr>
              <w:pStyle w:val="ac"/>
              <w:tabs>
                <w:tab w:val="clear" w:pos="4677"/>
                <w:tab w:val="clear" w:pos="9355"/>
              </w:tabs>
              <w:rPr>
                <w:sz w:val="28"/>
              </w:rPr>
            </w:pPr>
          </w:p>
        </w:tc>
      </w:tr>
    </w:tbl>
    <w:p w:rsidR="00392A8C" w:rsidRDefault="00392A8C" w:rsidP="00392A8C">
      <w:pPr>
        <w:jc w:val="both"/>
        <w:rPr>
          <w:sz w:val="28"/>
          <w:szCs w:val="28"/>
        </w:rPr>
      </w:pPr>
    </w:p>
    <w:p w:rsidR="00392A8C" w:rsidRDefault="00392A8C" w:rsidP="00392A8C">
      <w:pPr>
        <w:jc w:val="both"/>
        <w:rPr>
          <w:sz w:val="28"/>
          <w:szCs w:val="28"/>
        </w:rPr>
      </w:pPr>
    </w:p>
    <w:p w:rsidR="00392A8C" w:rsidRDefault="00392A8C" w:rsidP="00392A8C">
      <w:pPr>
        <w:jc w:val="both"/>
        <w:rPr>
          <w:sz w:val="28"/>
          <w:szCs w:val="28"/>
        </w:rPr>
      </w:pPr>
    </w:p>
    <w:p w:rsidR="008D5DD6" w:rsidRPr="000F30EB" w:rsidRDefault="008D5DD6" w:rsidP="00392A8C">
      <w:pPr>
        <w:jc w:val="both"/>
        <w:rPr>
          <w:sz w:val="28"/>
          <w:szCs w:val="28"/>
        </w:rPr>
      </w:pPr>
    </w:p>
    <w:p w:rsidR="00392A8C" w:rsidRDefault="00392A8C" w:rsidP="00392A8C">
      <w:pPr>
        <w:jc w:val="both"/>
        <w:rPr>
          <w:sz w:val="28"/>
          <w:szCs w:val="28"/>
        </w:rPr>
      </w:pPr>
    </w:p>
    <w:p w:rsidR="008D5DD6" w:rsidRDefault="008D5DD6" w:rsidP="00392A8C">
      <w:pPr>
        <w:jc w:val="both"/>
        <w:rPr>
          <w:sz w:val="28"/>
          <w:szCs w:val="28"/>
        </w:rPr>
      </w:pPr>
    </w:p>
    <w:p w:rsidR="008D5DD6" w:rsidRDefault="008D5DD6" w:rsidP="00392A8C">
      <w:pPr>
        <w:jc w:val="both"/>
        <w:rPr>
          <w:sz w:val="28"/>
          <w:szCs w:val="28"/>
        </w:rPr>
      </w:pPr>
    </w:p>
    <w:p w:rsidR="008D5DD6" w:rsidRDefault="008D5DD6" w:rsidP="00392A8C">
      <w:pPr>
        <w:jc w:val="both"/>
        <w:rPr>
          <w:sz w:val="28"/>
          <w:szCs w:val="28"/>
        </w:rPr>
      </w:pPr>
    </w:p>
    <w:p w:rsidR="008D5DD6" w:rsidRDefault="008D5DD6" w:rsidP="00392A8C">
      <w:pPr>
        <w:jc w:val="both"/>
        <w:rPr>
          <w:sz w:val="28"/>
          <w:szCs w:val="28"/>
        </w:rPr>
      </w:pPr>
    </w:p>
    <w:p w:rsidR="008D5DD6" w:rsidRDefault="008D5DD6" w:rsidP="00392A8C">
      <w:pPr>
        <w:jc w:val="both"/>
        <w:rPr>
          <w:sz w:val="28"/>
          <w:szCs w:val="28"/>
        </w:rPr>
      </w:pPr>
    </w:p>
    <w:p w:rsidR="008D5DD6" w:rsidRDefault="008D5DD6" w:rsidP="00392A8C">
      <w:pPr>
        <w:jc w:val="both"/>
        <w:rPr>
          <w:sz w:val="28"/>
          <w:szCs w:val="28"/>
        </w:rPr>
      </w:pPr>
    </w:p>
    <w:p w:rsidR="008D5DD6" w:rsidRDefault="008D5DD6" w:rsidP="008D5DD6">
      <w:pPr>
        <w:jc w:val="right"/>
        <w:rPr>
          <w:sz w:val="28"/>
          <w:szCs w:val="28"/>
        </w:rPr>
      </w:pPr>
      <w:r>
        <w:rPr>
          <w:sz w:val="28"/>
          <w:szCs w:val="28"/>
        </w:rPr>
        <w:lastRenderedPageBreak/>
        <w:t>Утверждено</w:t>
      </w:r>
    </w:p>
    <w:p w:rsidR="008D5DD6" w:rsidRDefault="008D5DD6" w:rsidP="008D5DD6">
      <w:pPr>
        <w:jc w:val="right"/>
        <w:rPr>
          <w:sz w:val="28"/>
          <w:szCs w:val="28"/>
        </w:rPr>
      </w:pPr>
      <w:r>
        <w:rPr>
          <w:sz w:val="28"/>
          <w:szCs w:val="28"/>
        </w:rPr>
        <w:t>постановлением Администрации</w:t>
      </w:r>
    </w:p>
    <w:p w:rsidR="008D5DD6" w:rsidRDefault="008D5DD6" w:rsidP="008D5DD6">
      <w:pPr>
        <w:jc w:val="right"/>
        <w:rPr>
          <w:sz w:val="28"/>
          <w:szCs w:val="28"/>
        </w:rPr>
      </w:pPr>
      <w:r>
        <w:rPr>
          <w:sz w:val="28"/>
          <w:szCs w:val="28"/>
        </w:rPr>
        <w:t>Новичихинского района</w:t>
      </w:r>
    </w:p>
    <w:p w:rsidR="008D5DD6" w:rsidRDefault="008D5DD6" w:rsidP="008D5DD6">
      <w:pPr>
        <w:jc w:val="right"/>
        <w:rPr>
          <w:sz w:val="28"/>
          <w:szCs w:val="28"/>
        </w:rPr>
      </w:pPr>
      <w:r>
        <w:rPr>
          <w:sz w:val="28"/>
          <w:szCs w:val="28"/>
        </w:rPr>
        <w:t>от 20.12.2022 № 435</w:t>
      </w:r>
    </w:p>
    <w:p w:rsidR="008D5DD6" w:rsidRDefault="008D5DD6" w:rsidP="008D5DD6">
      <w:pPr>
        <w:jc w:val="center"/>
        <w:rPr>
          <w:sz w:val="28"/>
          <w:szCs w:val="28"/>
        </w:rPr>
      </w:pPr>
    </w:p>
    <w:p w:rsidR="008D5DD6" w:rsidRPr="00146F1D" w:rsidRDefault="008D5DD6" w:rsidP="008D5DD6">
      <w:pPr>
        <w:jc w:val="center"/>
        <w:rPr>
          <w:b/>
          <w:bCs/>
          <w:sz w:val="28"/>
          <w:szCs w:val="28"/>
        </w:rPr>
      </w:pPr>
      <w:r w:rsidRPr="00146F1D">
        <w:rPr>
          <w:b/>
          <w:bCs/>
          <w:sz w:val="28"/>
          <w:szCs w:val="28"/>
        </w:rPr>
        <w:t>С</w:t>
      </w:r>
      <w:r>
        <w:rPr>
          <w:b/>
          <w:bCs/>
          <w:sz w:val="28"/>
          <w:szCs w:val="28"/>
        </w:rPr>
        <w:t>остав</w:t>
      </w:r>
    </w:p>
    <w:p w:rsidR="008D5DD6" w:rsidRPr="00146F1D" w:rsidRDefault="008D5DD6" w:rsidP="008D5DD6">
      <w:pPr>
        <w:jc w:val="center"/>
        <w:rPr>
          <w:b/>
          <w:bCs/>
          <w:sz w:val="28"/>
          <w:szCs w:val="28"/>
        </w:rPr>
      </w:pPr>
      <w:r w:rsidRPr="00146F1D">
        <w:rPr>
          <w:b/>
          <w:bCs/>
          <w:sz w:val="28"/>
          <w:szCs w:val="28"/>
        </w:rPr>
        <w:t xml:space="preserve">пропагандистской группы </w:t>
      </w:r>
      <w:r w:rsidRPr="00146F1D">
        <w:rPr>
          <w:b/>
          <w:sz w:val="28"/>
          <w:szCs w:val="28"/>
        </w:rPr>
        <w:t xml:space="preserve">по информационному противодействию терроризму и экстремизму </w:t>
      </w:r>
      <w:r w:rsidRPr="00146F1D">
        <w:rPr>
          <w:b/>
          <w:bCs/>
          <w:sz w:val="28"/>
          <w:szCs w:val="28"/>
        </w:rPr>
        <w:t>Администрации Новичихинского района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2"/>
        <w:gridCol w:w="3010"/>
        <w:gridCol w:w="4113"/>
        <w:gridCol w:w="1841"/>
      </w:tblGrid>
      <w:tr w:rsidR="008D5DD6" w:rsidTr="0001106B">
        <w:tc>
          <w:tcPr>
            <w:tcW w:w="642" w:type="dxa"/>
            <w:tcBorders>
              <w:top w:val="single" w:sz="4" w:space="0" w:color="auto"/>
              <w:left w:val="single" w:sz="4" w:space="0" w:color="auto"/>
              <w:bottom w:val="single" w:sz="4" w:space="0" w:color="auto"/>
              <w:right w:val="single" w:sz="4" w:space="0" w:color="auto"/>
            </w:tcBorders>
          </w:tcPr>
          <w:p w:rsidR="008D5DD6" w:rsidRPr="0001106B" w:rsidRDefault="008D5DD6" w:rsidP="00932A49">
            <w:pPr>
              <w:jc w:val="center"/>
              <w:rPr>
                <w:sz w:val="26"/>
                <w:szCs w:val="26"/>
              </w:rPr>
            </w:pPr>
            <w:r w:rsidRPr="0001106B">
              <w:rPr>
                <w:sz w:val="26"/>
                <w:szCs w:val="26"/>
              </w:rPr>
              <w:t>№ п/п</w:t>
            </w:r>
          </w:p>
        </w:tc>
        <w:tc>
          <w:tcPr>
            <w:tcW w:w="3010" w:type="dxa"/>
            <w:tcBorders>
              <w:top w:val="single" w:sz="4" w:space="0" w:color="auto"/>
              <w:left w:val="single" w:sz="4" w:space="0" w:color="auto"/>
              <w:bottom w:val="single" w:sz="4" w:space="0" w:color="auto"/>
              <w:right w:val="single" w:sz="4" w:space="0" w:color="auto"/>
            </w:tcBorders>
          </w:tcPr>
          <w:p w:rsidR="008D5DD6" w:rsidRPr="0001106B" w:rsidRDefault="008D5DD6" w:rsidP="00932A49">
            <w:pPr>
              <w:jc w:val="center"/>
              <w:rPr>
                <w:sz w:val="26"/>
                <w:szCs w:val="26"/>
              </w:rPr>
            </w:pPr>
            <w:r w:rsidRPr="0001106B">
              <w:rPr>
                <w:sz w:val="26"/>
                <w:szCs w:val="26"/>
              </w:rPr>
              <w:t>Фамилия, имя,</w:t>
            </w:r>
          </w:p>
          <w:p w:rsidR="008D5DD6" w:rsidRPr="0001106B" w:rsidRDefault="008D5DD6" w:rsidP="00932A49">
            <w:pPr>
              <w:jc w:val="center"/>
              <w:rPr>
                <w:sz w:val="26"/>
                <w:szCs w:val="26"/>
              </w:rPr>
            </w:pPr>
            <w:r w:rsidRPr="0001106B">
              <w:rPr>
                <w:sz w:val="26"/>
                <w:szCs w:val="26"/>
              </w:rPr>
              <w:t>отчество</w:t>
            </w:r>
          </w:p>
        </w:tc>
        <w:tc>
          <w:tcPr>
            <w:tcW w:w="4113" w:type="dxa"/>
            <w:tcBorders>
              <w:top w:val="single" w:sz="4" w:space="0" w:color="auto"/>
              <w:left w:val="single" w:sz="4" w:space="0" w:color="auto"/>
              <w:bottom w:val="nil"/>
              <w:right w:val="single" w:sz="4" w:space="0" w:color="auto"/>
            </w:tcBorders>
          </w:tcPr>
          <w:p w:rsidR="008D5DD6" w:rsidRPr="0001106B" w:rsidRDefault="008D5DD6" w:rsidP="00932A49">
            <w:pPr>
              <w:jc w:val="center"/>
              <w:rPr>
                <w:sz w:val="26"/>
                <w:szCs w:val="26"/>
              </w:rPr>
            </w:pPr>
            <w:r w:rsidRPr="0001106B">
              <w:rPr>
                <w:sz w:val="26"/>
                <w:szCs w:val="26"/>
              </w:rPr>
              <w:t>Должность</w:t>
            </w:r>
          </w:p>
        </w:tc>
        <w:tc>
          <w:tcPr>
            <w:tcW w:w="1841" w:type="dxa"/>
            <w:tcBorders>
              <w:top w:val="single" w:sz="4" w:space="0" w:color="auto"/>
              <w:left w:val="single" w:sz="4" w:space="0" w:color="auto"/>
              <w:bottom w:val="nil"/>
              <w:right w:val="single" w:sz="4" w:space="0" w:color="auto"/>
            </w:tcBorders>
          </w:tcPr>
          <w:p w:rsidR="008D5DD6" w:rsidRPr="0001106B" w:rsidRDefault="008D5DD6" w:rsidP="00932A49">
            <w:pPr>
              <w:jc w:val="center"/>
              <w:rPr>
                <w:sz w:val="26"/>
                <w:szCs w:val="26"/>
              </w:rPr>
            </w:pPr>
            <w:r w:rsidRPr="0001106B">
              <w:rPr>
                <w:sz w:val="26"/>
                <w:szCs w:val="26"/>
              </w:rPr>
              <w:t>Согласование</w:t>
            </w:r>
          </w:p>
        </w:tc>
      </w:tr>
      <w:tr w:rsidR="008D5DD6" w:rsidTr="0001106B">
        <w:trPr>
          <w:trHeight w:val="420"/>
        </w:trPr>
        <w:tc>
          <w:tcPr>
            <w:tcW w:w="9606" w:type="dxa"/>
            <w:gridSpan w:val="4"/>
            <w:tcBorders>
              <w:top w:val="single" w:sz="4" w:space="0" w:color="auto"/>
              <w:left w:val="single" w:sz="4" w:space="0" w:color="auto"/>
              <w:bottom w:val="single" w:sz="4" w:space="0" w:color="auto"/>
              <w:right w:val="single" w:sz="4" w:space="0" w:color="auto"/>
            </w:tcBorders>
          </w:tcPr>
          <w:p w:rsidR="008D5DD6" w:rsidRPr="003568FE" w:rsidRDefault="008D5DD6" w:rsidP="00932A49">
            <w:pPr>
              <w:jc w:val="center"/>
              <w:rPr>
                <w:sz w:val="28"/>
                <w:szCs w:val="28"/>
              </w:rPr>
            </w:pPr>
            <w:r w:rsidRPr="003568FE">
              <w:rPr>
                <w:sz w:val="28"/>
                <w:szCs w:val="28"/>
              </w:rPr>
              <w:t>Руководитель пропагандистской группы</w:t>
            </w:r>
          </w:p>
        </w:tc>
      </w:tr>
      <w:tr w:rsidR="008D5DD6" w:rsidTr="0001106B">
        <w:trPr>
          <w:trHeight w:val="525"/>
        </w:trPr>
        <w:tc>
          <w:tcPr>
            <w:tcW w:w="642" w:type="dxa"/>
            <w:tcBorders>
              <w:top w:val="single" w:sz="4" w:space="0" w:color="auto"/>
              <w:left w:val="single" w:sz="4" w:space="0" w:color="auto"/>
              <w:bottom w:val="single" w:sz="4" w:space="0" w:color="auto"/>
              <w:right w:val="single" w:sz="4" w:space="0" w:color="auto"/>
            </w:tcBorders>
          </w:tcPr>
          <w:p w:rsidR="008D5DD6" w:rsidRPr="003568FE" w:rsidRDefault="008D5DD6" w:rsidP="00932A49">
            <w:pPr>
              <w:jc w:val="center"/>
              <w:rPr>
                <w:sz w:val="28"/>
                <w:szCs w:val="28"/>
              </w:rPr>
            </w:pPr>
            <w:r w:rsidRPr="003568FE">
              <w:rPr>
                <w:sz w:val="28"/>
                <w:szCs w:val="28"/>
              </w:rPr>
              <w:t>1</w:t>
            </w:r>
            <w:r>
              <w:rPr>
                <w:sz w:val="28"/>
                <w:szCs w:val="28"/>
              </w:rPr>
              <w:t>.</w:t>
            </w:r>
          </w:p>
          <w:p w:rsidR="008D5DD6" w:rsidRPr="003568FE" w:rsidRDefault="008D5DD6" w:rsidP="00932A49">
            <w:pPr>
              <w:jc w:val="center"/>
              <w:rPr>
                <w:sz w:val="28"/>
                <w:szCs w:val="28"/>
              </w:rPr>
            </w:pPr>
          </w:p>
        </w:tc>
        <w:tc>
          <w:tcPr>
            <w:tcW w:w="3010" w:type="dxa"/>
            <w:tcBorders>
              <w:top w:val="single" w:sz="4" w:space="0" w:color="auto"/>
              <w:left w:val="single" w:sz="4" w:space="0" w:color="auto"/>
              <w:bottom w:val="single" w:sz="4" w:space="0" w:color="auto"/>
              <w:right w:val="single" w:sz="4" w:space="0" w:color="auto"/>
            </w:tcBorders>
          </w:tcPr>
          <w:p w:rsidR="008D5DD6" w:rsidRPr="003568FE" w:rsidRDefault="008D5DD6" w:rsidP="00932A49">
            <w:pPr>
              <w:jc w:val="center"/>
              <w:rPr>
                <w:sz w:val="28"/>
                <w:szCs w:val="28"/>
              </w:rPr>
            </w:pPr>
            <w:r>
              <w:rPr>
                <w:sz w:val="28"/>
                <w:szCs w:val="28"/>
              </w:rPr>
              <w:t>Кормильченко А.М.</w:t>
            </w:r>
          </w:p>
          <w:p w:rsidR="008D5DD6" w:rsidRPr="003568FE" w:rsidRDefault="008D5DD6" w:rsidP="00932A49">
            <w:pPr>
              <w:jc w:val="center"/>
              <w:rPr>
                <w:sz w:val="28"/>
                <w:szCs w:val="28"/>
              </w:rPr>
            </w:pPr>
          </w:p>
        </w:tc>
        <w:tc>
          <w:tcPr>
            <w:tcW w:w="4113" w:type="dxa"/>
            <w:tcBorders>
              <w:top w:val="single" w:sz="4" w:space="0" w:color="auto"/>
              <w:left w:val="single" w:sz="4" w:space="0" w:color="auto"/>
              <w:bottom w:val="single" w:sz="4" w:space="0" w:color="auto"/>
              <w:right w:val="single" w:sz="4" w:space="0" w:color="auto"/>
            </w:tcBorders>
          </w:tcPr>
          <w:p w:rsidR="008D5DD6" w:rsidRPr="003568FE" w:rsidRDefault="008D5DD6" w:rsidP="00932A49">
            <w:pPr>
              <w:jc w:val="center"/>
              <w:rPr>
                <w:sz w:val="28"/>
                <w:szCs w:val="28"/>
              </w:rPr>
            </w:pPr>
            <w:r>
              <w:rPr>
                <w:sz w:val="28"/>
                <w:szCs w:val="28"/>
              </w:rPr>
              <w:t>Заместитель главы Администрации района</w:t>
            </w:r>
          </w:p>
          <w:p w:rsidR="008D5DD6" w:rsidRPr="003568FE" w:rsidRDefault="008D5DD6" w:rsidP="00932A49">
            <w:pPr>
              <w:jc w:val="center"/>
              <w:rPr>
                <w:sz w:val="28"/>
                <w:szCs w:val="28"/>
              </w:rPr>
            </w:pPr>
          </w:p>
        </w:tc>
        <w:tc>
          <w:tcPr>
            <w:tcW w:w="1841" w:type="dxa"/>
            <w:tcBorders>
              <w:top w:val="single" w:sz="4" w:space="0" w:color="auto"/>
              <w:left w:val="single" w:sz="4" w:space="0" w:color="auto"/>
              <w:bottom w:val="single" w:sz="4" w:space="0" w:color="auto"/>
              <w:right w:val="single" w:sz="4" w:space="0" w:color="auto"/>
            </w:tcBorders>
          </w:tcPr>
          <w:p w:rsidR="008D5DD6" w:rsidRPr="003568FE" w:rsidRDefault="008D5DD6" w:rsidP="00932A49">
            <w:pPr>
              <w:rPr>
                <w:sz w:val="28"/>
                <w:szCs w:val="28"/>
              </w:rPr>
            </w:pPr>
          </w:p>
          <w:p w:rsidR="008D5DD6" w:rsidRPr="003568FE" w:rsidRDefault="008D5DD6" w:rsidP="00932A49">
            <w:pPr>
              <w:jc w:val="center"/>
              <w:rPr>
                <w:sz w:val="28"/>
                <w:szCs w:val="28"/>
              </w:rPr>
            </w:pPr>
          </w:p>
        </w:tc>
      </w:tr>
      <w:tr w:rsidR="008D5DD6" w:rsidTr="0001106B">
        <w:trPr>
          <w:trHeight w:val="225"/>
        </w:trPr>
        <w:tc>
          <w:tcPr>
            <w:tcW w:w="9606" w:type="dxa"/>
            <w:gridSpan w:val="4"/>
            <w:tcBorders>
              <w:top w:val="single" w:sz="4" w:space="0" w:color="auto"/>
              <w:left w:val="single" w:sz="4" w:space="0" w:color="auto"/>
              <w:bottom w:val="single" w:sz="4" w:space="0" w:color="auto"/>
              <w:right w:val="single" w:sz="4" w:space="0" w:color="auto"/>
            </w:tcBorders>
          </w:tcPr>
          <w:p w:rsidR="008D5DD6" w:rsidRPr="003568FE" w:rsidRDefault="008D5DD6" w:rsidP="00932A49">
            <w:pPr>
              <w:jc w:val="center"/>
              <w:rPr>
                <w:sz w:val="28"/>
                <w:szCs w:val="28"/>
              </w:rPr>
            </w:pPr>
            <w:r w:rsidRPr="003568FE">
              <w:rPr>
                <w:sz w:val="28"/>
                <w:szCs w:val="28"/>
              </w:rPr>
              <w:t>Заместитель руководителя пропагандистской группы</w:t>
            </w:r>
          </w:p>
        </w:tc>
      </w:tr>
      <w:tr w:rsidR="008D5DD6" w:rsidTr="0001106B">
        <w:trPr>
          <w:trHeight w:val="405"/>
        </w:trPr>
        <w:tc>
          <w:tcPr>
            <w:tcW w:w="642" w:type="dxa"/>
            <w:tcBorders>
              <w:top w:val="single" w:sz="4" w:space="0" w:color="auto"/>
              <w:left w:val="single" w:sz="4" w:space="0" w:color="auto"/>
              <w:bottom w:val="single" w:sz="4" w:space="0" w:color="auto"/>
              <w:right w:val="single" w:sz="4" w:space="0" w:color="auto"/>
            </w:tcBorders>
          </w:tcPr>
          <w:p w:rsidR="008D5DD6" w:rsidRPr="003568FE" w:rsidRDefault="008D5DD6" w:rsidP="00932A49">
            <w:pPr>
              <w:jc w:val="center"/>
              <w:rPr>
                <w:sz w:val="28"/>
                <w:szCs w:val="28"/>
              </w:rPr>
            </w:pPr>
            <w:r w:rsidRPr="003568FE">
              <w:rPr>
                <w:sz w:val="28"/>
                <w:szCs w:val="28"/>
              </w:rPr>
              <w:t>2</w:t>
            </w:r>
            <w:r>
              <w:rPr>
                <w:sz w:val="28"/>
                <w:szCs w:val="28"/>
              </w:rPr>
              <w:t>.</w:t>
            </w:r>
          </w:p>
        </w:tc>
        <w:tc>
          <w:tcPr>
            <w:tcW w:w="3010" w:type="dxa"/>
            <w:tcBorders>
              <w:top w:val="single" w:sz="4" w:space="0" w:color="auto"/>
              <w:left w:val="single" w:sz="4" w:space="0" w:color="auto"/>
              <w:bottom w:val="single" w:sz="4" w:space="0" w:color="auto"/>
              <w:right w:val="single" w:sz="4" w:space="0" w:color="auto"/>
            </w:tcBorders>
          </w:tcPr>
          <w:p w:rsidR="008D5DD6" w:rsidRPr="003568FE" w:rsidRDefault="008D5DD6" w:rsidP="00932A49">
            <w:pPr>
              <w:jc w:val="center"/>
              <w:rPr>
                <w:sz w:val="28"/>
                <w:szCs w:val="28"/>
              </w:rPr>
            </w:pPr>
            <w:r>
              <w:rPr>
                <w:sz w:val="28"/>
                <w:szCs w:val="28"/>
              </w:rPr>
              <w:t>Коробкин А.В.</w:t>
            </w:r>
          </w:p>
        </w:tc>
        <w:tc>
          <w:tcPr>
            <w:tcW w:w="4113" w:type="dxa"/>
            <w:tcBorders>
              <w:top w:val="single" w:sz="4" w:space="0" w:color="auto"/>
              <w:left w:val="single" w:sz="4" w:space="0" w:color="auto"/>
              <w:bottom w:val="single" w:sz="4" w:space="0" w:color="auto"/>
              <w:right w:val="single" w:sz="4" w:space="0" w:color="auto"/>
            </w:tcBorders>
          </w:tcPr>
          <w:p w:rsidR="008D5DD6" w:rsidRPr="003568FE" w:rsidRDefault="008D5DD6" w:rsidP="00932A49">
            <w:pPr>
              <w:jc w:val="center"/>
              <w:rPr>
                <w:sz w:val="28"/>
                <w:szCs w:val="28"/>
              </w:rPr>
            </w:pPr>
            <w:r>
              <w:rPr>
                <w:sz w:val="28"/>
                <w:szCs w:val="28"/>
              </w:rPr>
              <w:t>Начальник отдела ГОЧС и МР Администрации района</w:t>
            </w:r>
          </w:p>
        </w:tc>
        <w:tc>
          <w:tcPr>
            <w:tcW w:w="1841" w:type="dxa"/>
            <w:tcBorders>
              <w:top w:val="single" w:sz="4" w:space="0" w:color="auto"/>
              <w:left w:val="single" w:sz="4" w:space="0" w:color="auto"/>
              <w:bottom w:val="single" w:sz="4" w:space="0" w:color="auto"/>
              <w:right w:val="single" w:sz="4" w:space="0" w:color="auto"/>
            </w:tcBorders>
          </w:tcPr>
          <w:p w:rsidR="008D5DD6" w:rsidRPr="003568FE" w:rsidRDefault="008D5DD6" w:rsidP="00932A49">
            <w:pPr>
              <w:jc w:val="center"/>
              <w:rPr>
                <w:sz w:val="28"/>
                <w:szCs w:val="28"/>
              </w:rPr>
            </w:pPr>
          </w:p>
        </w:tc>
      </w:tr>
      <w:tr w:rsidR="008D5DD6" w:rsidTr="0001106B">
        <w:trPr>
          <w:trHeight w:val="285"/>
        </w:trPr>
        <w:tc>
          <w:tcPr>
            <w:tcW w:w="9606" w:type="dxa"/>
            <w:gridSpan w:val="4"/>
            <w:tcBorders>
              <w:top w:val="single" w:sz="4" w:space="0" w:color="auto"/>
              <w:left w:val="single" w:sz="4" w:space="0" w:color="auto"/>
              <w:bottom w:val="single" w:sz="4" w:space="0" w:color="auto"/>
              <w:right w:val="single" w:sz="4" w:space="0" w:color="auto"/>
            </w:tcBorders>
          </w:tcPr>
          <w:p w:rsidR="008D5DD6" w:rsidRPr="003568FE" w:rsidRDefault="008D5DD6" w:rsidP="00932A49">
            <w:pPr>
              <w:jc w:val="center"/>
              <w:rPr>
                <w:sz w:val="28"/>
                <w:szCs w:val="28"/>
              </w:rPr>
            </w:pPr>
            <w:r w:rsidRPr="003568FE">
              <w:rPr>
                <w:sz w:val="28"/>
                <w:szCs w:val="28"/>
              </w:rPr>
              <w:t>Секретарь пропагандистской группы</w:t>
            </w:r>
          </w:p>
        </w:tc>
      </w:tr>
      <w:tr w:rsidR="008D5DD6" w:rsidTr="0001106B">
        <w:trPr>
          <w:trHeight w:val="345"/>
        </w:trPr>
        <w:tc>
          <w:tcPr>
            <w:tcW w:w="642" w:type="dxa"/>
            <w:tcBorders>
              <w:top w:val="single" w:sz="4" w:space="0" w:color="auto"/>
              <w:left w:val="single" w:sz="4" w:space="0" w:color="auto"/>
              <w:bottom w:val="single" w:sz="4" w:space="0" w:color="auto"/>
              <w:right w:val="single" w:sz="4" w:space="0" w:color="auto"/>
            </w:tcBorders>
          </w:tcPr>
          <w:p w:rsidR="008D5DD6" w:rsidRPr="003568FE" w:rsidRDefault="008D5DD6" w:rsidP="00932A49">
            <w:pPr>
              <w:jc w:val="center"/>
              <w:rPr>
                <w:sz w:val="28"/>
                <w:szCs w:val="28"/>
              </w:rPr>
            </w:pPr>
            <w:r w:rsidRPr="003568FE">
              <w:rPr>
                <w:sz w:val="28"/>
                <w:szCs w:val="28"/>
              </w:rPr>
              <w:t>3</w:t>
            </w:r>
            <w:r>
              <w:rPr>
                <w:sz w:val="28"/>
                <w:szCs w:val="28"/>
              </w:rPr>
              <w:t>.</w:t>
            </w:r>
          </w:p>
        </w:tc>
        <w:tc>
          <w:tcPr>
            <w:tcW w:w="3010" w:type="dxa"/>
            <w:tcBorders>
              <w:top w:val="single" w:sz="4" w:space="0" w:color="auto"/>
              <w:left w:val="single" w:sz="4" w:space="0" w:color="auto"/>
              <w:bottom w:val="single" w:sz="4" w:space="0" w:color="auto"/>
              <w:right w:val="single" w:sz="4" w:space="0" w:color="auto"/>
            </w:tcBorders>
          </w:tcPr>
          <w:p w:rsidR="008D5DD6" w:rsidRPr="003568FE" w:rsidRDefault="008D5DD6" w:rsidP="00932A49">
            <w:pPr>
              <w:jc w:val="center"/>
              <w:rPr>
                <w:sz w:val="28"/>
                <w:szCs w:val="28"/>
              </w:rPr>
            </w:pPr>
            <w:r>
              <w:rPr>
                <w:sz w:val="28"/>
                <w:szCs w:val="28"/>
              </w:rPr>
              <w:t>Жданов С.В.</w:t>
            </w:r>
          </w:p>
        </w:tc>
        <w:tc>
          <w:tcPr>
            <w:tcW w:w="4113" w:type="dxa"/>
            <w:tcBorders>
              <w:top w:val="single" w:sz="4" w:space="0" w:color="auto"/>
              <w:left w:val="single" w:sz="4" w:space="0" w:color="auto"/>
              <w:bottom w:val="single" w:sz="4" w:space="0" w:color="auto"/>
              <w:right w:val="single" w:sz="4" w:space="0" w:color="auto"/>
            </w:tcBorders>
          </w:tcPr>
          <w:p w:rsidR="008D5DD6" w:rsidRPr="003568FE" w:rsidRDefault="008D5DD6" w:rsidP="00932A49">
            <w:pPr>
              <w:jc w:val="center"/>
              <w:rPr>
                <w:sz w:val="28"/>
                <w:szCs w:val="28"/>
              </w:rPr>
            </w:pPr>
            <w:r>
              <w:rPr>
                <w:sz w:val="28"/>
                <w:szCs w:val="28"/>
              </w:rPr>
              <w:t>Начальник юридического отдела Администрации района</w:t>
            </w:r>
          </w:p>
        </w:tc>
        <w:tc>
          <w:tcPr>
            <w:tcW w:w="1841" w:type="dxa"/>
            <w:tcBorders>
              <w:top w:val="single" w:sz="4" w:space="0" w:color="auto"/>
              <w:left w:val="single" w:sz="4" w:space="0" w:color="auto"/>
              <w:bottom w:val="single" w:sz="4" w:space="0" w:color="auto"/>
              <w:right w:val="single" w:sz="4" w:space="0" w:color="auto"/>
            </w:tcBorders>
          </w:tcPr>
          <w:p w:rsidR="008D5DD6" w:rsidRPr="003568FE" w:rsidRDefault="008D5DD6" w:rsidP="00932A49">
            <w:pPr>
              <w:jc w:val="center"/>
              <w:rPr>
                <w:sz w:val="28"/>
                <w:szCs w:val="28"/>
              </w:rPr>
            </w:pPr>
          </w:p>
        </w:tc>
      </w:tr>
      <w:tr w:rsidR="008D5DD6" w:rsidTr="0001106B">
        <w:trPr>
          <w:trHeight w:val="360"/>
        </w:trPr>
        <w:tc>
          <w:tcPr>
            <w:tcW w:w="9606" w:type="dxa"/>
            <w:gridSpan w:val="4"/>
            <w:tcBorders>
              <w:top w:val="single" w:sz="4" w:space="0" w:color="auto"/>
              <w:left w:val="single" w:sz="4" w:space="0" w:color="auto"/>
              <w:bottom w:val="single" w:sz="4" w:space="0" w:color="auto"/>
              <w:right w:val="single" w:sz="4" w:space="0" w:color="auto"/>
            </w:tcBorders>
          </w:tcPr>
          <w:p w:rsidR="008D5DD6" w:rsidRPr="003568FE" w:rsidRDefault="008D5DD6" w:rsidP="00932A49">
            <w:pPr>
              <w:jc w:val="center"/>
              <w:rPr>
                <w:sz w:val="28"/>
                <w:szCs w:val="28"/>
              </w:rPr>
            </w:pPr>
            <w:r w:rsidRPr="003568FE">
              <w:rPr>
                <w:sz w:val="28"/>
                <w:szCs w:val="28"/>
              </w:rPr>
              <w:t>Члены пропагандистской группы</w:t>
            </w:r>
          </w:p>
        </w:tc>
      </w:tr>
      <w:tr w:rsidR="008D5DD6" w:rsidTr="0001106B">
        <w:trPr>
          <w:trHeight w:val="1020"/>
        </w:trPr>
        <w:tc>
          <w:tcPr>
            <w:tcW w:w="642" w:type="dxa"/>
            <w:tcBorders>
              <w:top w:val="single" w:sz="4" w:space="0" w:color="auto"/>
              <w:left w:val="single" w:sz="4" w:space="0" w:color="auto"/>
              <w:bottom w:val="single" w:sz="4" w:space="0" w:color="auto"/>
              <w:right w:val="single" w:sz="4" w:space="0" w:color="auto"/>
            </w:tcBorders>
          </w:tcPr>
          <w:p w:rsidR="008D5DD6" w:rsidRPr="003568FE" w:rsidRDefault="008D5DD6" w:rsidP="00932A49">
            <w:pPr>
              <w:jc w:val="center"/>
              <w:rPr>
                <w:sz w:val="28"/>
                <w:szCs w:val="28"/>
              </w:rPr>
            </w:pPr>
            <w:r w:rsidRPr="003568FE">
              <w:rPr>
                <w:sz w:val="28"/>
                <w:szCs w:val="28"/>
              </w:rPr>
              <w:t>4.</w:t>
            </w:r>
          </w:p>
        </w:tc>
        <w:tc>
          <w:tcPr>
            <w:tcW w:w="3010" w:type="dxa"/>
            <w:tcBorders>
              <w:top w:val="single" w:sz="4" w:space="0" w:color="auto"/>
              <w:left w:val="single" w:sz="4" w:space="0" w:color="auto"/>
              <w:bottom w:val="single" w:sz="4" w:space="0" w:color="auto"/>
              <w:right w:val="single" w:sz="4" w:space="0" w:color="auto"/>
            </w:tcBorders>
          </w:tcPr>
          <w:p w:rsidR="008D5DD6" w:rsidRPr="003568FE" w:rsidRDefault="008D5DD6" w:rsidP="00932A49">
            <w:pPr>
              <w:jc w:val="center"/>
              <w:rPr>
                <w:sz w:val="28"/>
                <w:szCs w:val="28"/>
              </w:rPr>
            </w:pPr>
            <w:r>
              <w:rPr>
                <w:sz w:val="28"/>
                <w:szCs w:val="28"/>
              </w:rPr>
              <w:t>Кротов А.В.</w:t>
            </w:r>
          </w:p>
        </w:tc>
        <w:tc>
          <w:tcPr>
            <w:tcW w:w="4113" w:type="dxa"/>
            <w:tcBorders>
              <w:top w:val="single" w:sz="4" w:space="0" w:color="auto"/>
              <w:left w:val="single" w:sz="4" w:space="0" w:color="auto"/>
              <w:bottom w:val="single" w:sz="4" w:space="0" w:color="auto"/>
              <w:right w:val="single" w:sz="4" w:space="0" w:color="auto"/>
            </w:tcBorders>
          </w:tcPr>
          <w:p w:rsidR="008D5DD6" w:rsidRDefault="008D5DD6" w:rsidP="00932A49">
            <w:pPr>
              <w:jc w:val="both"/>
              <w:rPr>
                <w:sz w:val="28"/>
                <w:szCs w:val="28"/>
              </w:rPr>
            </w:pPr>
            <w:r>
              <w:rPr>
                <w:sz w:val="28"/>
                <w:szCs w:val="28"/>
              </w:rPr>
              <w:t>Начальник ПП по Новичихинскому району МО МВД России</w:t>
            </w:r>
          </w:p>
          <w:p w:rsidR="008D5DD6" w:rsidRPr="003568FE" w:rsidRDefault="008D5DD6" w:rsidP="00932A49">
            <w:pPr>
              <w:jc w:val="both"/>
              <w:rPr>
                <w:sz w:val="28"/>
                <w:szCs w:val="28"/>
              </w:rPr>
            </w:pPr>
            <w:r>
              <w:rPr>
                <w:sz w:val="28"/>
                <w:szCs w:val="28"/>
              </w:rPr>
              <w:t>«Поспелихинский»</w:t>
            </w:r>
            <w:r w:rsidRPr="003568FE">
              <w:rPr>
                <w:sz w:val="28"/>
                <w:szCs w:val="28"/>
              </w:rPr>
              <w:t xml:space="preserve"> </w:t>
            </w:r>
          </w:p>
        </w:tc>
        <w:tc>
          <w:tcPr>
            <w:tcW w:w="1841" w:type="dxa"/>
            <w:tcBorders>
              <w:top w:val="single" w:sz="4" w:space="0" w:color="auto"/>
              <w:left w:val="single" w:sz="4" w:space="0" w:color="auto"/>
              <w:bottom w:val="single" w:sz="4" w:space="0" w:color="auto"/>
              <w:right w:val="single" w:sz="4" w:space="0" w:color="auto"/>
            </w:tcBorders>
          </w:tcPr>
          <w:p w:rsidR="008D5DD6" w:rsidRPr="003568FE" w:rsidRDefault="008D5DD6" w:rsidP="00932A49">
            <w:pPr>
              <w:jc w:val="center"/>
              <w:rPr>
                <w:sz w:val="28"/>
                <w:szCs w:val="28"/>
              </w:rPr>
            </w:pPr>
            <w:r w:rsidRPr="003568FE">
              <w:rPr>
                <w:sz w:val="28"/>
                <w:szCs w:val="28"/>
              </w:rPr>
              <w:t>(по согласова</w:t>
            </w:r>
            <w:r w:rsidR="0001106B">
              <w:rPr>
                <w:sz w:val="28"/>
                <w:szCs w:val="28"/>
              </w:rPr>
              <w:t>-</w:t>
            </w:r>
            <w:r w:rsidRPr="003568FE">
              <w:rPr>
                <w:sz w:val="28"/>
                <w:szCs w:val="28"/>
              </w:rPr>
              <w:t>нию)</w:t>
            </w:r>
          </w:p>
        </w:tc>
      </w:tr>
      <w:tr w:rsidR="008D5DD6" w:rsidTr="0001106B">
        <w:trPr>
          <w:trHeight w:val="525"/>
        </w:trPr>
        <w:tc>
          <w:tcPr>
            <w:tcW w:w="642" w:type="dxa"/>
            <w:tcBorders>
              <w:top w:val="single" w:sz="4" w:space="0" w:color="auto"/>
              <w:left w:val="single" w:sz="4" w:space="0" w:color="auto"/>
              <w:bottom w:val="single" w:sz="4" w:space="0" w:color="auto"/>
              <w:right w:val="single" w:sz="4" w:space="0" w:color="auto"/>
            </w:tcBorders>
          </w:tcPr>
          <w:p w:rsidR="008D5DD6" w:rsidRPr="003568FE" w:rsidRDefault="008D5DD6" w:rsidP="00932A49">
            <w:pPr>
              <w:jc w:val="center"/>
              <w:rPr>
                <w:sz w:val="28"/>
                <w:szCs w:val="28"/>
              </w:rPr>
            </w:pPr>
            <w:r>
              <w:rPr>
                <w:sz w:val="28"/>
                <w:szCs w:val="28"/>
              </w:rPr>
              <w:t>5</w:t>
            </w:r>
            <w:r w:rsidRPr="003568FE">
              <w:rPr>
                <w:sz w:val="28"/>
                <w:szCs w:val="28"/>
              </w:rPr>
              <w:t>.</w:t>
            </w:r>
          </w:p>
        </w:tc>
        <w:tc>
          <w:tcPr>
            <w:tcW w:w="3010" w:type="dxa"/>
            <w:tcBorders>
              <w:top w:val="single" w:sz="4" w:space="0" w:color="auto"/>
              <w:left w:val="single" w:sz="4" w:space="0" w:color="auto"/>
              <w:bottom w:val="single" w:sz="4" w:space="0" w:color="auto"/>
              <w:right w:val="single" w:sz="4" w:space="0" w:color="auto"/>
            </w:tcBorders>
          </w:tcPr>
          <w:p w:rsidR="008D5DD6" w:rsidRPr="003568FE" w:rsidRDefault="008D5DD6" w:rsidP="00932A49">
            <w:pPr>
              <w:jc w:val="center"/>
              <w:rPr>
                <w:sz w:val="28"/>
                <w:szCs w:val="28"/>
              </w:rPr>
            </w:pPr>
            <w:r>
              <w:rPr>
                <w:sz w:val="28"/>
                <w:szCs w:val="28"/>
              </w:rPr>
              <w:t>Соловиченко Е.А.</w:t>
            </w:r>
          </w:p>
        </w:tc>
        <w:tc>
          <w:tcPr>
            <w:tcW w:w="4113" w:type="dxa"/>
            <w:tcBorders>
              <w:top w:val="single" w:sz="4" w:space="0" w:color="auto"/>
              <w:left w:val="single" w:sz="4" w:space="0" w:color="auto"/>
              <w:bottom w:val="single" w:sz="4" w:space="0" w:color="auto"/>
              <w:right w:val="single" w:sz="4" w:space="0" w:color="auto"/>
            </w:tcBorders>
          </w:tcPr>
          <w:p w:rsidR="008D5DD6" w:rsidRPr="003568FE" w:rsidRDefault="008D5DD6" w:rsidP="00932A49">
            <w:pPr>
              <w:jc w:val="center"/>
              <w:rPr>
                <w:sz w:val="28"/>
                <w:szCs w:val="28"/>
              </w:rPr>
            </w:pPr>
            <w:r>
              <w:rPr>
                <w:sz w:val="28"/>
                <w:szCs w:val="28"/>
              </w:rPr>
              <w:t>Председатель комитета Администрации района по образованию</w:t>
            </w:r>
          </w:p>
        </w:tc>
        <w:tc>
          <w:tcPr>
            <w:tcW w:w="1841" w:type="dxa"/>
            <w:tcBorders>
              <w:top w:val="single" w:sz="4" w:space="0" w:color="auto"/>
              <w:left w:val="single" w:sz="4" w:space="0" w:color="auto"/>
              <w:bottom w:val="single" w:sz="4" w:space="0" w:color="auto"/>
              <w:right w:val="single" w:sz="4" w:space="0" w:color="auto"/>
            </w:tcBorders>
          </w:tcPr>
          <w:p w:rsidR="008D5DD6" w:rsidRPr="003568FE" w:rsidRDefault="008D5DD6" w:rsidP="00932A49">
            <w:pPr>
              <w:jc w:val="center"/>
              <w:rPr>
                <w:sz w:val="28"/>
                <w:szCs w:val="28"/>
              </w:rPr>
            </w:pPr>
          </w:p>
        </w:tc>
      </w:tr>
      <w:tr w:rsidR="008D5DD6" w:rsidTr="0001106B">
        <w:trPr>
          <w:trHeight w:val="943"/>
        </w:trPr>
        <w:tc>
          <w:tcPr>
            <w:tcW w:w="642" w:type="dxa"/>
            <w:tcBorders>
              <w:top w:val="single" w:sz="4" w:space="0" w:color="auto"/>
              <w:left w:val="single" w:sz="4" w:space="0" w:color="auto"/>
              <w:bottom w:val="single" w:sz="4" w:space="0" w:color="auto"/>
              <w:right w:val="single" w:sz="4" w:space="0" w:color="auto"/>
            </w:tcBorders>
          </w:tcPr>
          <w:p w:rsidR="008D5DD6" w:rsidRPr="003568FE" w:rsidRDefault="008D5DD6" w:rsidP="00932A49">
            <w:pPr>
              <w:jc w:val="center"/>
              <w:rPr>
                <w:sz w:val="28"/>
                <w:szCs w:val="28"/>
              </w:rPr>
            </w:pPr>
            <w:r>
              <w:rPr>
                <w:sz w:val="28"/>
                <w:szCs w:val="28"/>
              </w:rPr>
              <w:t>6</w:t>
            </w:r>
            <w:r w:rsidRPr="003568FE">
              <w:rPr>
                <w:sz w:val="28"/>
                <w:szCs w:val="28"/>
              </w:rPr>
              <w:t>.</w:t>
            </w:r>
          </w:p>
        </w:tc>
        <w:tc>
          <w:tcPr>
            <w:tcW w:w="3010" w:type="dxa"/>
            <w:tcBorders>
              <w:top w:val="single" w:sz="4" w:space="0" w:color="auto"/>
              <w:left w:val="single" w:sz="4" w:space="0" w:color="auto"/>
              <w:bottom w:val="single" w:sz="4" w:space="0" w:color="auto"/>
              <w:right w:val="single" w:sz="4" w:space="0" w:color="auto"/>
            </w:tcBorders>
          </w:tcPr>
          <w:p w:rsidR="008D5DD6" w:rsidRPr="003568FE" w:rsidRDefault="008D5DD6" w:rsidP="00932A49">
            <w:pPr>
              <w:jc w:val="center"/>
              <w:rPr>
                <w:sz w:val="28"/>
                <w:szCs w:val="28"/>
              </w:rPr>
            </w:pPr>
            <w:r>
              <w:rPr>
                <w:sz w:val="28"/>
                <w:szCs w:val="28"/>
              </w:rPr>
              <w:t>Шлемов Д.Л.</w:t>
            </w:r>
          </w:p>
        </w:tc>
        <w:tc>
          <w:tcPr>
            <w:tcW w:w="4113" w:type="dxa"/>
            <w:tcBorders>
              <w:top w:val="single" w:sz="4" w:space="0" w:color="auto"/>
              <w:left w:val="single" w:sz="4" w:space="0" w:color="auto"/>
              <w:bottom w:val="single" w:sz="4" w:space="0" w:color="auto"/>
              <w:right w:val="single" w:sz="4" w:space="0" w:color="auto"/>
            </w:tcBorders>
          </w:tcPr>
          <w:p w:rsidR="008D5DD6" w:rsidRPr="003568FE" w:rsidRDefault="008D5DD6" w:rsidP="00932A49">
            <w:pPr>
              <w:jc w:val="center"/>
              <w:rPr>
                <w:sz w:val="28"/>
                <w:szCs w:val="28"/>
              </w:rPr>
            </w:pPr>
            <w:r>
              <w:rPr>
                <w:sz w:val="28"/>
                <w:szCs w:val="28"/>
              </w:rPr>
              <w:t>Начальник отдела программного обеспечения Администрации района</w:t>
            </w:r>
          </w:p>
        </w:tc>
        <w:tc>
          <w:tcPr>
            <w:tcW w:w="1841" w:type="dxa"/>
            <w:tcBorders>
              <w:top w:val="single" w:sz="4" w:space="0" w:color="auto"/>
              <w:left w:val="single" w:sz="4" w:space="0" w:color="auto"/>
              <w:bottom w:val="single" w:sz="4" w:space="0" w:color="auto"/>
              <w:right w:val="single" w:sz="4" w:space="0" w:color="auto"/>
            </w:tcBorders>
          </w:tcPr>
          <w:p w:rsidR="008D5DD6" w:rsidRPr="003568FE" w:rsidRDefault="008D5DD6" w:rsidP="00932A49">
            <w:pPr>
              <w:jc w:val="center"/>
              <w:rPr>
                <w:sz w:val="28"/>
                <w:szCs w:val="28"/>
              </w:rPr>
            </w:pPr>
          </w:p>
        </w:tc>
      </w:tr>
      <w:tr w:rsidR="008D5DD6" w:rsidTr="0001106B">
        <w:trPr>
          <w:trHeight w:val="615"/>
        </w:trPr>
        <w:tc>
          <w:tcPr>
            <w:tcW w:w="642" w:type="dxa"/>
            <w:tcBorders>
              <w:top w:val="single" w:sz="4" w:space="0" w:color="auto"/>
              <w:left w:val="single" w:sz="4" w:space="0" w:color="auto"/>
              <w:bottom w:val="single" w:sz="4" w:space="0" w:color="auto"/>
              <w:right w:val="single" w:sz="4" w:space="0" w:color="auto"/>
            </w:tcBorders>
          </w:tcPr>
          <w:p w:rsidR="008D5DD6" w:rsidRPr="003568FE" w:rsidRDefault="008D5DD6" w:rsidP="00932A49">
            <w:pPr>
              <w:jc w:val="center"/>
              <w:rPr>
                <w:sz w:val="28"/>
                <w:szCs w:val="28"/>
              </w:rPr>
            </w:pPr>
            <w:r>
              <w:rPr>
                <w:sz w:val="28"/>
                <w:szCs w:val="28"/>
              </w:rPr>
              <w:t>7</w:t>
            </w:r>
            <w:r w:rsidRPr="003568FE">
              <w:rPr>
                <w:sz w:val="28"/>
                <w:szCs w:val="28"/>
              </w:rPr>
              <w:t>.</w:t>
            </w:r>
          </w:p>
        </w:tc>
        <w:tc>
          <w:tcPr>
            <w:tcW w:w="3010" w:type="dxa"/>
            <w:tcBorders>
              <w:top w:val="single" w:sz="4" w:space="0" w:color="auto"/>
              <w:left w:val="single" w:sz="4" w:space="0" w:color="auto"/>
              <w:bottom w:val="single" w:sz="4" w:space="0" w:color="auto"/>
              <w:right w:val="single" w:sz="4" w:space="0" w:color="auto"/>
            </w:tcBorders>
          </w:tcPr>
          <w:p w:rsidR="008D5DD6" w:rsidRPr="003568FE" w:rsidRDefault="008D5DD6" w:rsidP="00932A49">
            <w:pPr>
              <w:jc w:val="center"/>
              <w:rPr>
                <w:sz w:val="28"/>
                <w:szCs w:val="28"/>
              </w:rPr>
            </w:pPr>
            <w:r>
              <w:rPr>
                <w:sz w:val="28"/>
                <w:szCs w:val="28"/>
              </w:rPr>
              <w:t>Воронин С.Ю.</w:t>
            </w:r>
          </w:p>
        </w:tc>
        <w:tc>
          <w:tcPr>
            <w:tcW w:w="4113" w:type="dxa"/>
            <w:tcBorders>
              <w:top w:val="single" w:sz="4" w:space="0" w:color="auto"/>
              <w:left w:val="single" w:sz="4" w:space="0" w:color="auto"/>
              <w:bottom w:val="single" w:sz="4" w:space="0" w:color="auto"/>
              <w:right w:val="single" w:sz="4" w:space="0" w:color="auto"/>
            </w:tcBorders>
          </w:tcPr>
          <w:p w:rsidR="008D5DD6" w:rsidRPr="003568FE" w:rsidRDefault="008D5DD6" w:rsidP="00932A49">
            <w:pPr>
              <w:jc w:val="center"/>
              <w:rPr>
                <w:sz w:val="28"/>
                <w:szCs w:val="28"/>
              </w:rPr>
            </w:pPr>
            <w:r>
              <w:rPr>
                <w:sz w:val="28"/>
                <w:szCs w:val="28"/>
              </w:rPr>
              <w:t>Директор МБДОУ «Новичихинская ДЮСШ»</w:t>
            </w:r>
          </w:p>
        </w:tc>
        <w:tc>
          <w:tcPr>
            <w:tcW w:w="1841" w:type="dxa"/>
            <w:tcBorders>
              <w:top w:val="single" w:sz="4" w:space="0" w:color="auto"/>
              <w:left w:val="single" w:sz="4" w:space="0" w:color="auto"/>
              <w:bottom w:val="single" w:sz="4" w:space="0" w:color="auto"/>
              <w:right w:val="single" w:sz="4" w:space="0" w:color="auto"/>
            </w:tcBorders>
          </w:tcPr>
          <w:p w:rsidR="008D5DD6" w:rsidRPr="003568FE" w:rsidRDefault="008D5DD6" w:rsidP="00932A49">
            <w:pPr>
              <w:jc w:val="center"/>
              <w:rPr>
                <w:sz w:val="28"/>
                <w:szCs w:val="28"/>
              </w:rPr>
            </w:pPr>
          </w:p>
        </w:tc>
      </w:tr>
      <w:tr w:rsidR="008D5DD6" w:rsidTr="0001106B">
        <w:trPr>
          <w:trHeight w:val="675"/>
        </w:trPr>
        <w:tc>
          <w:tcPr>
            <w:tcW w:w="642" w:type="dxa"/>
            <w:tcBorders>
              <w:top w:val="single" w:sz="4" w:space="0" w:color="auto"/>
              <w:left w:val="single" w:sz="4" w:space="0" w:color="auto"/>
              <w:bottom w:val="single" w:sz="4" w:space="0" w:color="auto"/>
              <w:right w:val="single" w:sz="4" w:space="0" w:color="auto"/>
            </w:tcBorders>
          </w:tcPr>
          <w:p w:rsidR="008D5DD6" w:rsidRPr="003568FE" w:rsidRDefault="008D5DD6" w:rsidP="00932A49">
            <w:pPr>
              <w:jc w:val="center"/>
              <w:rPr>
                <w:sz w:val="28"/>
                <w:szCs w:val="28"/>
              </w:rPr>
            </w:pPr>
            <w:r>
              <w:rPr>
                <w:sz w:val="28"/>
                <w:szCs w:val="28"/>
              </w:rPr>
              <w:t>8</w:t>
            </w:r>
            <w:r w:rsidRPr="003568FE">
              <w:rPr>
                <w:sz w:val="28"/>
                <w:szCs w:val="28"/>
              </w:rPr>
              <w:t>.</w:t>
            </w:r>
          </w:p>
        </w:tc>
        <w:tc>
          <w:tcPr>
            <w:tcW w:w="3010" w:type="dxa"/>
            <w:tcBorders>
              <w:top w:val="single" w:sz="4" w:space="0" w:color="auto"/>
              <w:left w:val="single" w:sz="4" w:space="0" w:color="auto"/>
              <w:bottom w:val="single" w:sz="4" w:space="0" w:color="auto"/>
              <w:right w:val="single" w:sz="4" w:space="0" w:color="auto"/>
            </w:tcBorders>
          </w:tcPr>
          <w:p w:rsidR="008D5DD6" w:rsidRPr="003568FE" w:rsidRDefault="008D5DD6" w:rsidP="00932A49">
            <w:pPr>
              <w:jc w:val="center"/>
              <w:rPr>
                <w:sz w:val="28"/>
                <w:szCs w:val="28"/>
              </w:rPr>
            </w:pPr>
            <w:r>
              <w:rPr>
                <w:sz w:val="28"/>
                <w:szCs w:val="28"/>
              </w:rPr>
              <w:t>Лупешко Е.О.</w:t>
            </w:r>
          </w:p>
        </w:tc>
        <w:tc>
          <w:tcPr>
            <w:tcW w:w="4113" w:type="dxa"/>
            <w:tcBorders>
              <w:top w:val="single" w:sz="4" w:space="0" w:color="auto"/>
              <w:left w:val="single" w:sz="4" w:space="0" w:color="auto"/>
              <w:bottom w:val="single" w:sz="4" w:space="0" w:color="auto"/>
              <w:right w:val="single" w:sz="4" w:space="0" w:color="auto"/>
            </w:tcBorders>
          </w:tcPr>
          <w:p w:rsidR="008D5DD6" w:rsidRPr="003568FE" w:rsidRDefault="008D5DD6" w:rsidP="00932A49">
            <w:pPr>
              <w:jc w:val="center"/>
              <w:rPr>
                <w:sz w:val="28"/>
                <w:szCs w:val="28"/>
              </w:rPr>
            </w:pPr>
            <w:r>
              <w:rPr>
                <w:sz w:val="28"/>
                <w:szCs w:val="28"/>
              </w:rPr>
              <w:t>Директор МБУК «МфКЦ» Новичихинского района</w:t>
            </w:r>
          </w:p>
        </w:tc>
        <w:tc>
          <w:tcPr>
            <w:tcW w:w="1841" w:type="dxa"/>
            <w:tcBorders>
              <w:top w:val="single" w:sz="4" w:space="0" w:color="auto"/>
              <w:left w:val="single" w:sz="4" w:space="0" w:color="auto"/>
              <w:bottom w:val="single" w:sz="4" w:space="0" w:color="auto"/>
              <w:right w:val="single" w:sz="4" w:space="0" w:color="auto"/>
            </w:tcBorders>
          </w:tcPr>
          <w:p w:rsidR="008D5DD6" w:rsidRPr="003568FE" w:rsidRDefault="008D5DD6" w:rsidP="00932A49">
            <w:pPr>
              <w:jc w:val="center"/>
              <w:rPr>
                <w:sz w:val="28"/>
                <w:szCs w:val="28"/>
              </w:rPr>
            </w:pPr>
          </w:p>
        </w:tc>
      </w:tr>
      <w:tr w:rsidR="008D5DD6" w:rsidTr="0001106B">
        <w:trPr>
          <w:trHeight w:val="540"/>
        </w:trPr>
        <w:tc>
          <w:tcPr>
            <w:tcW w:w="642" w:type="dxa"/>
            <w:tcBorders>
              <w:top w:val="single" w:sz="4" w:space="0" w:color="auto"/>
              <w:left w:val="single" w:sz="4" w:space="0" w:color="auto"/>
              <w:bottom w:val="single" w:sz="4" w:space="0" w:color="auto"/>
              <w:right w:val="single" w:sz="4" w:space="0" w:color="auto"/>
            </w:tcBorders>
          </w:tcPr>
          <w:p w:rsidR="008D5DD6" w:rsidRPr="003568FE" w:rsidRDefault="008D5DD6" w:rsidP="00932A49">
            <w:pPr>
              <w:jc w:val="center"/>
              <w:rPr>
                <w:sz w:val="28"/>
                <w:szCs w:val="28"/>
              </w:rPr>
            </w:pPr>
            <w:r>
              <w:rPr>
                <w:sz w:val="28"/>
                <w:szCs w:val="28"/>
              </w:rPr>
              <w:t>9</w:t>
            </w:r>
            <w:r w:rsidRPr="003568FE">
              <w:rPr>
                <w:sz w:val="28"/>
                <w:szCs w:val="28"/>
              </w:rPr>
              <w:t>.</w:t>
            </w:r>
          </w:p>
        </w:tc>
        <w:tc>
          <w:tcPr>
            <w:tcW w:w="3010" w:type="dxa"/>
            <w:tcBorders>
              <w:top w:val="single" w:sz="4" w:space="0" w:color="auto"/>
              <w:left w:val="single" w:sz="4" w:space="0" w:color="auto"/>
              <w:bottom w:val="single" w:sz="4" w:space="0" w:color="auto"/>
              <w:right w:val="single" w:sz="4" w:space="0" w:color="auto"/>
            </w:tcBorders>
          </w:tcPr>
          <w:p w:rsidR="008D5DD6" w:rsidRPr="003568FE" w:rsidRDefault="008D5DD6" w:rsidP="00932A49">
            <w:pPr>
              <w:jc w:val="center"/>
              <w:rPr>
                <w:sz w:val="28"/>
                <w:szCs w:val="28"/>
              </w:rPr>
            </w:pPr>
            <w:r>
              <w:rPr>
                <w:sz w:val="28"/>
                <w:szCs w:val="28"/>
              </w:rPr>
              <w:t xml:space="preserve">Левшин А.В. </w:t>
            </w:r>
          </w:p>
        </w:tc>
        <w:tc>
          <w:tcPr>
            <w:tcW w:w="4113" w:type="dxa"/>
            <w:tcBorders>
              <w:top w:val="single" w:sz="4" w:space="0" w:color="auto"/>
              <w:left w:val="single" w:sz="4" w:space="0" w:color="auto"/>
              <w:bottom w:val="single" w:sz="4" w:space="0" w:color="auto"/>
              <w:right w:val="single" w:sz="4" w:space="0" w:color="auto"/>
            </w:tcBorders>
          </w:tcPr>
          <w:p w:rsidR="008D5DD6" w:rsidRPr="003568FE" w:rsidRDefault="008D5DD6" w:rsidP="00932A49">
            <w:pPr>
              <w:jc w:val="center"/>
              <w:rPr>
                <w:sz w:val="28"/>
                <w:szCs w:val="28"/>
              </w:rPr>
            </w:pPr>
            <w:r>
              <w:rPr>
                <w:sz w:val="28"/>
                <w:szCs w:val="28"/>
              </w:rPr>
              <w:t>Главный редактор газеты «Сельчанка»</w:t>
            </w:r>
          </w:p>
        </w:tc>
        <w:tc>
          <w:tcPr>
            <w:tcW w:w="1841" w:type="dxa"/>
            <w:tcBorders>
              <w:top w:val="single" w:sz="4" w:space="0" w:color="auto"/>
              <w:left w:val="single" w:sz="4" w:space="0" w:color="auto"/>
              <w:bottom w:val="single" w:sz="4" w:space="0" w:color="auto"/>
              <w:right w:val="single" w:sz="4" w:space="0" w:color="auto"/>
            </w:tcBorders>
          </w:tcPr>
          <w:p w:rsidR="008D5DD6" w:rsidRPr="003568FE" w:rsidRDefault="008D5DD6" w:rsidP="00932A49">
            <w:pPr>
              <w:jc w:val="center"/>
              <w:rPr>
                <w:sz w:val="28"/>
                <w:szCs w:val="28"/>
              </w:rPr>
            </w:pPr>
          </w:p>
        </w:tc>
      </w:tr>
      <w:tr w:rsidR="008D5DD6" w:rsidTr="0001106B">
        <w:trPr>
          <w:trHeight w:val="420"/>
        </w:trPr>
        <w:tc>
          <w:tcPr>
            <w:tcW w:w="642" w:type="dxa"/>
            <w:tcBorders>
              <w:top w:val="single" w:sz="4" w:space="0" w:color="auto"/>
              <w:left w:val="single" w:sz="4" w:space="0" w:color="auto"/>
              <w:bottom w:val="single" w:sz="4" w:space="0" w:color="auto"/>
              <w:right w:val="single" w:sz="4" w:space="0" w:color="auto"/>
            </w:tcBorders>
          </w:tcPr>
          <w:p w:rsidR="008D5DD6" w:rsidRPr="003568FE" w:rsidRDefault="008D5DD6" w:rsidP="00932A49">
            <w:pPr>
              <w:jc w:val="center"/>
              <w:rPr>
                <w:sz w:val="28"/>
                <w:szCs w:val="28"/>
              </w:rPr>
            </w:pPr>
            <w:r>
              <w:rPr>
                <w:sz w:val="28"/>
                <w:szCs w:val="28"/>
              </w:rPr>
              <w:t>10</w:t>
            </w:r>
            <w:r w:rsidRPr="003568FE">
              <w:rPr>
                <w:sz w:val="28"/>
                <w:szCs w:val="28"/>
              </w:rPr>
              <w:t>.</w:t>
            </w:r>
          </w:p>
        </w:tc>
        <w:tc>
          <w:tcPr>
            <w:tcW w:w="3010" w:type="dxa"/>
            <w:tcBorders>
              <w:top w:val="single" w:sz="4" w:space="0" w:color="auto"/>
              <w:left w:val="single" w:sz="4" w:space="0" w:color="auto"/>
              <w:bottom w:val="single" w:sz="4" w:space="0" w:color="auto"/>
              <w:right w:val="single" w:sz="4" w:space="0" w:color="auto"/>
            </w:tcBorders>
          </w:tcPr>
          <w:p w:rsidR="008D5DD6" w:rsidRPr="003568FE" w:rsidRDefault="008D5DD6" w:rsidP="00932A49">
            <w:pPr>
              <w:jc w:val="center"/>
              <w:rPr>
                <w:sz w:val="28"/>
                <w:szCs w:val="28"/>
              </w:rPr>
            </w:pPr>
            <w:r>
              <w:rPr>
                <w:sz w:val="28"/>
                <w:szCs w:val="28"/>
              </w:rPr>
              <w:t>Минусова О.Н.</w:t>
            </w:r>
          </w:p>
        </w:tc>
        <w:tc>
          <w:tcPr>
            <w:tcW w:w="4113" w:type="dxa"/>
            <w:tcBorders>
              <w:top w:val="single" w:sz="4" w:space="0" w:color="auto"/>
              <w:left w:val="single" w:sz="4" w:space="0" w:color="auto"/>
              <w:bottom w:val="single" w:sz="4" w:space="0" w:color="auto"/>
              <w:right w:val="single" w:sz="4" w:space="0" w:color="auto"/>
            </w:tcBorders>
          </w:tcPr>
          <w:p w:rsidR="008D5DD6" w:rsidRPr="003568FE" w:rsidRDefault="008D5DD6" w:rsidP="00932A49">
            <w:pPr>
              <w:jc w:val="both"/>
              <w:rPr>
                <w:sz w:val="28"/>
                <w:szCs w:val="28"/>
              </w:rPr>
            </w:pPr>
            <w:r>
              <w:rPr>
                <w:sz w:val="28"/>
                <w:szCs w:val="28"/>
              </w:rPr>
              <w:t>Ведущий специалист по поддержке предпринимательства комитета по экономике и управлению муниципальным имуществом Администрации района</w:t>
            </w:r>
          </w:p>
        </w:tc>
        <w:tc>
          <w:tcPr>
            <w:tcW w:w="1841" w:type="dxa"/>
            <w:tcBorders>
              <w:top w:val="single" w:sz="4" w:space="0" w:color="auto"/>
              <w:left w:val="single" w:sz="4" w:space="0" w:color="auto"/>
              <w:bottom w:val="single" w:sz="4" w:space="0" w:color="auto"/>
              <w:right w:val="single" w:sz="4" w:space="0" w:color="auto"/>
            </w:tcBorders>
          </w:tcPr>
          <w:p w:rsidR="008D5DD6" w:rsidRPr="003568FE" w:rsidRDefault="008D5DD6" w:rsidP="00932A49">
            <w:pPr>
              <w:jc w:val="center"/>
              <w:rPr>
                <w:sz w:val="28"/>
                <w:szCs w:val="28"/>
              </w:rPr>
            </w:pPr>
          </w:p>
        </w:tc>
      </w:tr>
    </w:tbl>
    <w:p w:rsidR="008D5DD6" w:rsidRDefault="008D5DD6" w:rsidP="00392A8C">
      <w:pPr>
        <w:jc w:val="both"/>
        <w:rPr>
          <w:sz w:val="28"/>
          <w:szCs w:val="28"/>
        </w:rPr>
      </w:pPr>
    </w:p>
    <w:p w:rsidR="00392A8C" w:rsidRDefault="00392A8C" w:rsidP="00392A8C">
      <w:pPr>
        <w:jc w:val="center"/>
        <w:rPr>
          <w:b/>
          <w:iCs/>
        </w:rPr>
      </w:pPr>
      <w:r>
        <w:rPr>
          <w:b/>
          <w:iCs/>
        </w:rPr>
        <w:lastRenderedPageBreak/>
        <w:t>РОССИЙСКАЯ   ФЕДЕРАЦИЯ</w:t>
      </w:r>
    </w:p>
    <w:p w:rsidR="00392A8C" w:rsidRDefault="00392A8C" w:rsidP="00392A8C">
      <w:pPr>
        <w:pStyle w:val="20"/>
        <w:rPr>
          <w:b/>
          <w:iCs/>
        </w:rPr>
      </w:pPr>
      <w:r>
        <w:rPr>
          <w:b/>
          <w:iCs/>
        </w:rPr>
        <w:t>АДМИНИСТРАЦИЯ  НОВИЧИХИНСКОГО  РАЙОНА</w:t>
      </w:r>
    </w:p>
    <w:p w:rsidR="00392A8C" w:rsidRDefault="00392A8C" w:rsidP="00392A8C">
      <w:pPr>
        <w:jc w:val="center"/>
        <w:rPr>
          <w:b/>
          <w:iCs/>
        </w:rPr>
      </w:pPr>
      <w:r>
        <w:rPr>
          <w:b/>
          <w:iCs/>
        </w:rPr>
        <w:t>АЛТАЙСКОГО  КРАЯ</w:t>
      </w:r>
    </w:p>
    <w:p w:rsidR="00392A8C" w:rsidRDefault="00392A8C" w:rsidP="00392A8C">
      <w:pPr>
        <w:pStyle w:val="1"/>
        <w:jc w:val="center"/>
        <w:rPr>
          <w:b/>
          <w:bCs w:val="0"/>
          <w:sz w:val="36"/>
        </w:rPr>
      </w:pPr>
    </w:p>
    <w:p w:rsidR="00392A8C" w:rsidRDefault="00392A8C" w:rsidP="00392A8C">
      <w:pPr>
        <w:pStyle w:val="1"/>
        <w:jc w:val="center"/>
        <w:rPr>
          <w:b/>
          <w:bCs w:val="0"/>
          <w:sz w:val="36"/>
        </w:rPr>
      </w:pPr>
      <w:r>
        <w:rPr>
          <w:b/>
          <w:bCs w:val="0"/>
          <w:sz w:val="36"/>
        </w:rPr>
        <w:t>ПОСТАНОВЛЕНИЕ</w:t>
      </w:r>
    </w:p>
    <w:p w:rsidR="00392A8C" w:rsidRDefault="00392A8C" w:rsidP="00392A8C"/>
    <w:p w:rsidR="00392A8C" w:rsidRDefault="0001106B" w:rsidP="00392A8C">
      <w:pPr>
        <w:rPr>
          <w:b/>
          <w:bCs/>
          <w:sz w:val="28"/>
        </w:rPr>
      </w:pPr>
      <w:r>
        <w:rPr>
          <w:b/>
          <w:bCs/>
          <w:sz w:val="28"/>
        </w:rPr>
        <w:t>20</w:t>
      </w:r>
      <w:r w:rsidR="00392A8C">
        <w:rPr>
          <w:b/>
          <w:bCs/>
          <w:sz w:val="28"/>
        </w:rPr>
        <w:t>.12.2022   № 4</w:t>
      </w:r>
      <w:r>
        <w:rPr>
          <w:b/>
          <w:bCs/>
          <w:sz w:val="28"/>
        </w:rPr>
        <w:t>36</w:t>
      </w:r>
      <w:r w:rsidR="00392A8C">
        <w:rPr>
          <w:b/>
          <w:bCs/>
          <w:sz w:val="28"/>
        </w:rPr>
        <w:tab/>
      </w:r>
      <w:r w:rsidR="00392A8C">
        <w:rPr>
          <w:b/>
          <w:bCs/>
          <w:sz w:val="28"/>
        </w:rPr>
        <w:tab/>
      </w:r>
      <w:r w:rsidR="00392A8C">
        <w:rPr>
          <w:b/>
          <w:bCs/>
          <w:sz w:val="28"/>
        </w:rPr>
        <w:tab/>
      </w:r>
      <w:r w:rsidR="00392A8C">
        <w:rPr>
          <w:b/>
          <w:bCs/>
          <w:sz w:val="28"/>
        </w:rPr>
        <w:tab/>
      </w:r>
      <w:r w:rsidR="00392A8C">
        <w:rPr>
          <w:b/>
          <w:bCs/>
          <w:sz w:val="28"/>
        </w:rPr>
        <w:tab/>
      </w:r>
      <w:r w:rsidR="00392A8C">
        <w:rPr>
          <w:b/>
          <w:bCs/>
          <w:sz w:val="28"/>
        </w:rPr>
        <w:tab/>
      </w:r>
      <w:r w:rsidR="00392A8C">
        <w:rPr>
          <w:b/>
          <w:bCs/>
          <w:sz w:val="28"/>
        </w:rPr>
        <w:tab/>
        <w:t>с.Новичиха</w:t>
      </w:r>
    </w:p>
    <w:p w:rsidR="00392A8C" w:rsidRDefault="00392A8C" w:rsidP="00392A8C">
      <w:pPr>
        <w:rPr>
          <w:sz w:val="28"/>
        </w:rPr>
      </w:pPr>
    </w:p>
    <w:p w:rsidR="0001106B" w:rsidRPr="00781798" w:rsidRDefault="0001106B" w:rsidP="0001106B">
      <w:pPr>
        <w:rPr>
          <w:sz w:val="28"/>
          <w:szCs w:val="28"/>
        </w:rPr>
      </w:pPr>
    </w:p>
    <w:p w:rsidR="0001106B" w:rsidRDefault="0001106B" w:rsidP="0001106B">
      <w:pPr>
        <w:rPr>
          <w:sz w:val="28"/>
          <w:szCs w:val="28"/>
        </w:rPr>
      </w:pPr>
      <w:r>
        <w:rPr>
          <w:sz w:val="28"/>
          <w:szCs w:val="28"/>
        </w:rPr>
        <w:t>О передаче имущества</w:t>
      </w:r>
    </w:p>
    <w:p w:rsidR="0001106B" w:rsidRDefault="0001106B" w:rsidP="0001106B">
      <w:pPr>
        <w:rPr>
          <w:sz w:val="28"/>
          <w:szCs w:val="28"/>
        </w:rPr>
      </w:pPr>
    </w:p>
    <w:p w:rsidR="0001106B" w:rsidRDefault="0001106B" w:rsidP="0001106B">
      <w:pPr>
        <w:rPr>
          <w:sz w:val="28"/>
          <w:szCs w:val="28"/>
        </w:rPr>
      </w:pPr>
    </w:p>
    <w:p w:rsidR="0001106B" w:rsidRDefault="0001106B" w:rsidP="0001106B">
      <w:pPr>
        <w:ind w:firstLine="900"/>
        <w:jc w:val="both"/>
        <w:rPr>
          <w:sz w:val="28"/>
          <w:szCs w:val="28"/>
        </w:rPr>
      </w:pPr>
      <w:r>
        <w:rPr>
          <w:sz w:val="28"/>
          <w:szCs w:val="28"/>
        </w:rPr>
        <w:t xml:space="preserve">В соответствии 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  </w:t>
      </w:r>
      <w:r w:rsidRPr="00802407">
        <w:rPr>
          <w:sz w:val="28"/>
          <w:szCs w:val="28"/>
        </w:rPr>
        <w:t>ПОСТАНОВЛЯЮ:</w:t>
      </w:r>
    </w:p>
    <w:p w:rsidR="0001106B" w:rsidRPr="00500F20" w:rsidRDefault="0001106B" w:rsidP="0001106B">
      <w:pPr>
        <w:ind w:firstLine="993"/>
        <w:jc w:val="both"/>
        <w:rPr>
          <w:sz w:val="28"/>
          <w:szCs w:val="28"/>
        </w:rPr>
      </w:pPr>
      <w:r>
        <w:rPr>
          <w:sz w:val="28"/>
          <w:szCs w:val="28"/>
        </w:rPr>
        <w:t>Принять в казну МО Новичихинский район из собственности МО Мельниковский сельсовет автомобиль марки ГАЗ 3110, идентификационный номер (</w:t>
      </w:r>
      <w:r>
        <w:rPr>
          <w:sz w:val="28"/>
          <w:szCs w:val="28"/>
          <w:lang w:val="en-US"/>
        </w:rPr>
        <w:t>VIN</w:t>
      </w:r>
      <w:r>
        <w:rPr>
          <w:sz w:val="28"/>
          <w:szCs w:val="28"/>
        </w:rPr>
        <w:t>) ХТН31100021109391. Модель- ГАЗ 3110. Тип ТС- легковой седан. Год выпуска 2002. Модель, номер двигателя- 40210Д 20035286. Шасси  (рама) № отсутствует. Кузов (кабина, прицеп) № 31100020509690. Цвет белый. Паспорт ТС 22 ОС 831423 от 15.11.2017. Балансовая стоимость 99 000 рублей.</w:t>
      </w:r>
    </w:p>
    <w:p w:rsidR="0001106B" w:rsidRDefault="0001106B" w:rsidP="00392A8C">
      <w:pPr>
        <w:rPr>
          <w:sz w:val="28"/>
        </w:rPr>
      </w:pPr>
    </w:p>
    <w:p w:rsidR="0001106B" w:rsidRDefault="0001106B" w:rsidP="00392A8C">
      <w:pPr>
        <w:rPr>
          <w:sz w:val="28"/>
        </w:rPr>
      </w:pPr>
    </w:p>
    <w:tbl>
      <w:tblPr>
        <w:tblW w:w="9378" w:type="dxa"/>
        <w:tblLayout w:type="fixed"/>
        <w:tblLook w:val="0000"/>
      </w:tblPr>
      <w:tblGrid>
        <w:gridCol w:w="3228"/>
        <w:gridCol w:w="1842"/>
        <w:gridCol w:w="2268"/>
        <w:gridCol w:w="2040"/>
      </w:tblGrid>
      <w:tr w:rsidR="00392A8C" w:rsidTr="00392A8C">
        <w:tc>
          <w:tcPr>
            <w:tcW w:w="3228" w:type="dxa"/>
          </w:tcPr>
          <w:p w:rsidR="00392A8C" w:rsidRPr="00CC072E" w:rsidRDefault="00392A8C" w:rsidP="00392A8C">
            <w:pPr>
              <w:rPr>
                <w:bCs/>
                <w:sz w:val="28"/>
                <w:szCs w:val="28"/>
              </w:rPr>
            </w:pPr>
          </w:p>
          <w:p w:rsidR="00392A8C" w:rsidRPr="00D15475" w:rsidRDefault="00392A8C" w:rsidP="00392A8C">
            <w:pPr>
              <w:rPr>
                <w:sz w:val="26"/>
                <w:szCs w:val="26"/>
              </w:rPr>
            </w:pPr>
            <w:r w:rsidRPr="00D15475">
              <w:rPr>
                <w:sz w:val="26"/>
                <w:szCs w:val="26"/>
              </w:rPr>
              <w:t xml:space="preserve">Первый заместитель главы </w:t>
            </w:r>
          </w:p>
          <w:p w:rsidR="00392A8C" w:rsidRPr="00D15475" w:rsidRDefault="00392A8C" w:rsidP="00392A8C">
            <w:pPr>
              <w:rPr>
                <w:sz w:val="26"/>
                <w:szCs w:val="26"/>
              </w:rPr>
            </w:pPr>
            <w:r w:rsidRPr="00D15475">
              <w:rPr>
                <w:sz w:val="26"/>
                <w:szCs w:val="26"/>
              </w:rPr>
              <w:t>Администрации района</w:t>
            </w:r>
          </w:p>
          <w:p w:rsidR="00392A8C" w:rsidRDefault="00392A8C" w:rsidP="00392A8C">
            <w:pPr>
              <w:rPr>
                <w:sz w:val="28"/>
              </w:rPr>
            </w:pPr>
          </w:p>
        </w:tc>
        <w:tc>
          <w:tcPr>
            <w:tcW w:w="1842" w:type="dxa"/>
          </w:tcPr>
          <w:p w:rsidR="00392A8C" w:rsidRDefault="00392A8C" w:rsidP="00392A8C">
            <w:r>
              <w:rPr>
                <w:noProof/>
              </w:rPr>
              <w:drawing>
                <wp:inline distT="0" distB="0" distL="0" distR="0">
                  <wp:extent cx="1097280" cy="1089025"/>
                  <wp:effectExtent l="19050" t="0" r="7620" b="0"/>
                  <wp:docPr id="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268" w:type="dxa"/>
          </w:tcPr>
          <w:p w:rsidR="00392A8C" w:rsidRDefault="00392A8C" w:rsidP="00392A8C"/>
          <w:p w:rsidR="00392A8C" w:rsidRDefault="00392A8C" w:rsidP="00392A8C">
            <w:r>
              <w:rPr>
                <w:noProof/>
                <w:sz w:val="28"/>
              </w:rPr>
              <w:drawing>
                <wp:inline distT="0" distB="0" distL="0" distR="0">
                  <wp:extent cx="1574165" cy="620395"/>
                  <wp:effectExtent l="19050" t="0" r="6985" b="0"/>
                  <wp:docPr id="8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45210" t="51312" r="26617" b="40794"/>
                          <a:stretch>
                            <a:fillRect/>
                          </a:stretch>
                        </pic:blipFill>
                        <pic:spPr bwMode="auto">
                          <a:xfrm>
                            <a:off x="0" y="0"/>
                            <a:ext cx="1574165" cy="620395"/>
                          </a:xfrm>
                          <a:prstGeom prst="rect">
                            <a:avLst/>
                          </a:prstGeom>
                          <a:noFill/>
                          <a:ln w="9525">
                            <a:noFill/>
                            <a:miter lim="800000"/>
                            <a:headEnd/>
                            <a:tailEnd/>
                          </a:ln>
                        </pic:spPr>
                      </pic:pic>
                    </a:graphicData>
                  </a:graphic>
                </wp:inline>
              </w:drawing>
            </w:r>
          </w:p>
        </w:tc>
        <w:tc>
          <w:tcPr>
            <w:tcW w:w="2040" w:type="dxa"/>
          </w:tcPr>
          <w:p w:rsidR="00392A8C" w:rsidRDefault="00392A8C" w:rsidP="00392A8C">
            <w:pPr>
              <w:pStyle w:val="ac"/>
              <w:tabs>
                <w:tab w:val="clear" w:pos="4677"/>
                <w:tab w:val="clear" w:pos="9355"/>
              </w:tabs>
            </w:pPr>
          </w:p>
          <w:p w:rsidR="00392A8C" w:rsidRDefault="00392A8C" w:rsidP="00392A8C">
            <w:pPr>
              <w:pStyle w:val="ac"/>
              <w:tabs>
                <w:tab w:val="clear" w:pos="4677"/>
                <w:tab w:val="clear" w:pos="9355"/>
              </w:tabs>
            </w:pPr>
          </w:p>
          <w:p w:rsidR="00392A8C" w:rsidRPr="00D15475" w:rsidRDefault="00392A8C" w:rsidP="00392A8C">
            <w:pPr>
              <w:rPr>
                <w:sz w:val="26"/>
                <w:szCs w:val="26"/>
              </w:rPr>
            </w:pPr>
            <w:r>
              <w:rPr>
                <w:sz w:val="26"/>
                <w:szCs w:val="26"/>
              </w:rPr>
              <w:t>О.Н. Нагайцева</w:t>
            </w:r>
          </w:p>
          <w:p w:rsidR="00392A8C" w:rsidRDefault="00392A8C" w:rsidP="00392A8C">
            <w:pPr>
              <w:pStyle w:val="ac"/>
              <w:tabs>
                <w:tab w:val="clear" w:pos="4677"/>
                <w:tab w:val="clear" w:pos="9355"/>
              </w:tabs>
              <w:rPr>
                <w:sz w:val="28"/>
              </w:rPr>
            </w:pPr>
          </w:p>
        </w:tc>
      </w:tr>
    </w:tbl>
    <w:p w:rsidR="00392A8C" w:rsidRDefault="00392A8C" w:rsidP="00392A8C">
      <w:pPr>
        <w:jc w:val="both"/>
        <w:rPr>
          <w:sz w:val="28"/>
          <w:szCs w:val="28"/>
        </w:rPr>
      </w:pPr>
    </w:p>
    <w:p w:rsidR="00392A8C" w:rsidRDefault="00392A8C" w:rsidP="00392A8C">
      <w:pPr>
        <w:jc w:val="both"/>
        <w:rPr>
          <w:sz w:val="28"/>
          <w:szCs w:val="28"/>
        </w:rPr>
      </w:pPr>
    </w:p>
    <w:p w:rsidR="00392A8C" w:rsidRPr="000F30EB" w:rsidRDefault="00392A8C" w:rsidP="00392A8C">
      <w:pPr>
        <w:jc w:val="both"/>
        <w:rPr>
          <w:sz w:val="28"/>
          <w:szCs w:val="28"/>
        </w:rPr>
      </w:pPr>
    </w:p>
    <w:p w:rsidR="00392A8C" w:rsidRDefault="00392A8C" w:rsidP="00392A8C">
      <w:pPr>
        <w:jc w:val="both"/>
        <w:rPr>
          <w:sz w:val="28"/>
          <w:szCs w:val="28"/>
        </w:rPr>
      </w:pPr>
    </w:p>
    <w:p w:rsidR="00392A8C" w:rsidRDefault="00392A8C" w:rsidP="00392A8C">
      <w:pPr>
        <w:jc w:val="both"/>
        <w:rPr>
          <w:sz w:val="28"/>
          <w:szCs w:val="28"/>
        </w:rPr>
      </w:pPr>
    </w:p>
    <w:p w:rsidR="0001106B" w:rsidRDefault="0001106B" w:rsidP="00392A8C">
      <w:pPr>
        <w:jc w:val="both"/>
        <w:rPr>
          <w:sz w:val="28"/>
          <w:szCs w:val="28"/>
        </w:rPr>
      </w:pPr>
    </w:p>
    <w:p w:rsidR="0001106B" w:rsidRDefault="0001106B" w:rsidP="00392A8C">
      <w:pPr>
        <w:jc w:val="both"/>
        <w:rPr>
          <w:sz w:val="28"/>
          <w:szCs w:val="28"/>
        </w:rPr>
      </w:pPr>
    </w:p>
    <w:p w:rsidR="0001106B" w:rsidRDefault="0001106B" w:rsidP="00392A8C">
      <w:pPr>
        <w:jc w:val="both"/>
        <w:rPr>
          <w:sz w:val="28"/>
          <w:szCs w:val="28"/>
        </w:rPr>
      </w:pPr>
    </w:p>
    <w:p w:rsidR="0001106B" w:rsidRDefault="0001106B" w:rsidP="00392A8C">
      <w:pPr>
        <w:jc w:val="both"/>
        <w:rPr>
          <w:sz w:val="28"/>
          <w:szCs w:val="28"/>
        </w:rPr>
      </w:pPr>
    </w:p>
    <w:p w:rsidR="0001106B" w:rsidRDefault="0001106B" w:rsidP="00392A8C">
      <w:pPr>
        <w:jc w:val="both"/>
        <w:rPr>
          <w:sz w:val="28"/>
          <w:szCs w:val="28"/>
        </w:rPr>
      </w:pPr>
    </w:p>
    <w:p w:rsidR="0001106B" w:rsidRDefault="0001106B" w:rsidP="00392A8C">
      <w:pPr>
        <w:jc w:val="both"/>
        <w:rPr>
          <w:sz w:val="28"/>
          <w:szCs w:val="28"/>
        </w:rPr>
      </w:pPr>
    </w:p>
    <w:p w:rsidR="0001106B" w:rsidRDefault="0001106B" w:rsidP="00392A8C">
      <w:pPr>
        <w:jc w:val="both"/>
        <w:rPr>
          <w:sz w:val="28"/>
          <w:szCs w:val="28"/>
        </w:rPr>
      </w:pPr>
    </w:p>
    <w:p w:rsidR="0001106B" w:rsidRDefault="0001106B" w:rsidP="00392A8C">
      <w:pPr>
        <w:jc w:val="both"/>
        <w:rPr>
          <w:sz w:val="28"/>
          <w:szCs w:val="28"/>
        </w:rPr>
      </w:pPr>
    </w:p>
    <w:p w:rsidR="0001106B" w:rsidRDefault="0001106B" w:rsidP="00392A8C">
      <w:pPr>
        <w:jc w:val="both"/>
        <w:rPr>
          <w:sz w:val="28"/>
          <w:szCs w:val="28"/>
        </w:rPr>
      </w:pPr>
    </w:p>
    <w:p w:rsidR="00392A8C" w:rsidRDefault="00392A8C" w:rsidP="00392A8C">
      <w:pPr>
        <w:jc w:val="center"/>
        <w:rPr>
          <w:b/>
          <w:iCs/>
        </w:rPr>
      </w:pPr>
      <w:r>
        <w:rPr>
          <w:b/>
          <w:iCs/>
        </w:rPr>
        <w:lastRenderedPageBreak/>
        <w:t>РОССИЙСКАЯ   ФЕДЕРАЦИЯ</w:t>
      </w:r>
    </w:p>
    <w:p w:rsidR="00392A8C" w:rsidRDefault="00392A8C" w:rsidP="00392A8C">
      <w:pPr>
        <w:pStyle w:val="20"/>
        <w:rPr>
          <w:b/>
          <w:iCs/>
        </w:rPr>
      </w:pPr>
      <w:r>
        <w:rPr>
          <w:b/>
          <w:iCs/>
        </w:rPr>
        <w:t>АДМИНИСТРАЦИЯ  НОВИЧИХИНСКОГО  РАЙОНА</w:t>
      </w:r>
    </w:p>
    <w:p w:rsidR="00392A8C" w:rsidRDefault="00392A8C" w:rsidP="00392A8C">
      <w:pPr>
        <w:jc w:val="center"/>
        <w:rPr>
          <w:b/>
          <w:iCs/>
        </w:rPr>
      </w:pPr>
      <w:r>
        <w:rPr>
          <w:b/>
          <w:iCs/>
        </w:rPr>
        <w:t>АЛТАЙСКОГО  КРАЯ</w:t>
      </w:r>
    </w:p>
    <w:p w:rsidR="00392A8C" w:rsidRDefault="00392A8C" w:rsidP="00392A8C">
      <w:pPr>
        <w:pStyle w:val="1"/>
        <w:jc w:val="center"/>
        <w:rPr>
          <w:b/>
          <w:bCs w:val="0"/>
          <w:sz w:val="36"/>
        </w:rPr>
      </w:pPr>
    </w:p>
    <w:p w:rsidR="00392A8C" w:rsidRDefault="00392A8C" w:rsidP="00392A8C">
      <w:pPr>
        <w:pStyle w:val="1"/>
        <w:jc w:val="center"/>
        <w:rPr>
          <w:b/>
          <w:bCs w:val="0"/>
          <w:sz w:val="36"/>
        </w:rPr>
      </w:pPr>
      <w:r>
        <w:rPr>
          <w:b/>
          <w:bCs w:val="0"/>
          <w:sz w:val="36"/>
        </w:rPr>
        <w:t>ПОСТАНОВЛЕНИЕ</w:t>
      </w:r>
    </w:p>
    <w:p w:rsidR="00392A8C" w:rsidRDefault="00392A8C" w:rsidP="00392A8C"/>
    <w:p w:rsidR="00392A8C" w:rsidRDefault="0001106B" w:rsidP="00392A8C">
      <w:pPr>
        <w:rPr>
          <w:b/>
          <w:bCs/>
          <w:sz w:val="28"/>
        </w:rPr>
      </w:pPr>
      <w:r>
        <w:rPr>
          <w:b/>
          <w:bCs/>
          <w:sz w:val="28"/>
        </w:rPr>
        <w:t>22</w:t>
      </w:r>
      <w:r w:rsidR="00392A8C">
        <w:rPr>
          <w:b/>
          <w:bCs/>
          <w:sz w:val="28"/>
        </w:rPr>
        <w:t>.12.2022   № 4</w:t>
      </w:r>
      <w:r>
        <w:rPr>
          <w:b/>
          <w:bCs/>
          <w:sz w:val="28"/>
        </w:rPr>
        <w:t>37</w:t>
      </w:r>
      <w:r w:rsidR="00392A8C">
        <w:rPr>
          <w:b/>
          <w:bCs/>
          <w:sz w:val="28"/>
        </w:rPr>
        <w:tab/>
      </w:r>
      <w:r w:rsidR="00392A8C">
        <w:rPr>
          <w:b/>
          <w:bCs/>
          <w:sz w:val="28"/>
        </w:rPr>
        <w:tab/>
      </w:r>
      <w:r w:rsidR="00392A8C">
        <w:rPr>
          <w:b/>
          <w:bCs/>
          <w:sz w:val="28"/>
        </w:rPr>
        <w:tab/>
      </w:r>
      <w:r w:rsidR="00392A8C">
        <w:rPr>
          <w:b/>
          <w:bCs/>
          <w:sz w:val="28"/>
        </w:rPr>
        <w:tab/>
      </w:r>
      <w:r w:rsidR="00392A8C">
        <w:rPr>
          <w:b/>
          <w:bCs/>
          <w:sz w:val="28"/>
        </w:rPr>
        <w:tab/>
      </w:r>
      <w:r w:rsidR="00392A8C">
        <w:rPr>
          <w:b/>
          <w:bCs/>
          <w:sz w:val="28"/>
        </w:rPr>
        <w:tab/>
      </w:r>
      <w:r w:rsidR="00392A8C">
        <w:rPr>
          <w:b/>
          <w:bCs/>
          <w:sz w:val="28"/>
        </w:rPr>
        <w:tab/>
        <w:t>с.Новичиха</w:t>
      </w:r>
    </w:p>
    <w:p w:rsidR="00392A8C" w:rsidRDefault="00392A8C" w:rsidP="00392A8C">
      <w:pPr>
        <w:rPr>
          <w:sz w:val="28"/>
        </w:rPr>
      </w:pPr>
    </w:p>
    <w:p w:rsidR="0001106B" w:rsidRDefault="0001106B" w:rsidP="0001106B">
      <w:pPr>
        <w:rPr>
          <w:sz w:val="28"/>
          <w:szCs w:val="28"/>
        </w:rPr>
      </w:pPr>
      <w:r>
        <w:rPr>
          <w:sz w:val="28"/>
          <w:szCs w:val="28"/>
        </w:rPr>
        <w:t>Об утверждении Порядка</w:t>
      </w:r>
    </w:p>
    <w:p w:rsidR="0001106B" w:rsidRDefault="0001106B" w:rsidP="0001106B">
      <w:pPr>
        <w:rPr>
          <w:sz w:val="28"/>
          <w:szCs w:val="28"/>
        </w:rPr>
      </w:pPr>
      <w:r>
        <w:rPr>
          <w:sz w:val="28"/>
          <w:szCs w:val="28"/>
        </w:rPr>
        <w:t>премирования спортивных семей,</w:t>
      </w:r>
    </w:p>
    <w:p w:rsidR="0001106B" w:rsidRDefault="0001106B" w:rsidP="0001106B">
      <w:pPr>
        <w:rPr>
          <w:sz w:val="28"/>
          <w:szCs w:val="28"/>
        </w:rPr>
      </w:pPr>
      <w:r>
        <w:rPr>
          <w:sz w:val="28"/>
          <w:szCs w:val="28"/>
        </w:rPr>
        <w:t>победивших в Олимпиаде спортсменов</w:t>
      </w:r>
    </w:p>
    <w:p w:rsidR="0001106B" w:rsidRDefault="0001106B" w:rsidP="0001106B">
      <w:pPr>
        <w:rPr>
          <w:sz w:val="28"/>
          <w:szCs w:val="28"/>
        </w:rPr>
      </w:pPr>
      <w:r>
        <w:rPr>
          <w:sz w:val="28"/>
          <w:szCs w:val="28"/>
        </w:rPr>
        <w:t>Алтайского края</w:t>
      </w:r>
    </w:p>
    <w:p w:rsidR="0001106B" w:rsidRPr="00594A99" w:rsidRDefault="0001106B" w:rsidP="0001106B">
      <w:pPr>
        <w:rPr>
          <w:sz w:val="28"/>
          <w:szCs w:val="28"/>
        </w:rPr>
      </w:pPr>
    </w:p>
    <w:p w:rsidR="0001106B" w:rsidRPr="00B7676A" w:rsidRDefault="0001106B" w:rsidP="0001106B">
      <w:pPr>
        <w:ind w:firstLine="709"/>
        <w:jc w:val="both"/>
        <w:rPr>
          <w:sz w:val="28"/>
          <w:szCs w:val="28"/>
        </w:rPr>
      </w:pPr>
      <w:r>
        <w:rPr>
          <w:sz w:val="28"/>
          <w:szCs w:val="28"/>
        </w:rPr>
        <w:t xml:space="preserve">С целью </w:t>
      </w:r>
      <w:r w:rsidRPr="00B910C9">
        <w:rPr>
          <w:sz w:val="28"/>
          <w:szCs w:val="28"/>
        </w:rPr>
        <w:t>пропаганды физической культуры и спорта в муниципальном образовании Новичихинский район Алтайского края</w:t>
      </w:r>
      <w:r>
        <w:rPr>
          <w:sz w:val="28"/>
          <w:szCs w:val="28"/>
        </w:rPr>
        <w:t xml:space="preserve">, </w:t>
      </w:r>
      <w:r w:rsidRPr="00B910C9">
        <w:rPr>
          <w:sz w:val="28"/>
          <w:szCs w:val="28"/>
        </w:rPr>
        <w:t>стимулирования деятельности спортсменов, внесших наибольший вклад в развитие физической культуры и спорта в муниципальном образовании Новичихинский район Алтайского края.</w:t>
      </w:r>
      <w:r w:rsidRPr="00B7676A">
        <w:rPr>
          <w:sz w:val="28"/>
          <w:szCs w:val="28"/>
        </w:rPr>
        <w:t>,</w:t>
      </w:r>
    </w:p>
    <w:p w:rsidR="0001106B" w:rsidRPr="00B7676A" w:rsidRDefault="0001106B" w:rsidP="0001106B">
      <w:pPr>
        <w:ind w:firstLine="709"/>
        <w:jc w:val="both"/>
        <w:rPr>
          <w:sz w:val="28"/>
          <w:szCs w:val="28"/>
        </w:rPr>
      </w:pPr>
      <w:r w:rsidRPr="00B7676A">
        <w:rPr>
          <w:sz w:val="28"/>
          <w:szCs w:val="28"/>
        </w:rPr>
        <w:t>ПОСТАНОВЛЯЮ:</w:t>
      </w:r>
    </w:p>
    <w:p w:rsidR="0001106B" w:rsidRDefault="0001106B" w:rsidP="0001106B">
      <w:pPr>
        <w:pStyle w:val="ConsNonformat"/>
        <w:ind w:right="0" w:firstLine="709"/>
        <w:jc w:val="both"/>
        <w:rPr>
          <w:rFonts w:ascii="Times New Roman" w:hAnsi="Times New Roman" w:cs="Times New Roman"/>
          <w:sz w:val="28"/>
          <w:szCs w:val="28"/>
        </w:rPr>
      </w:pPr>
      <w:r w:rsidRPr="00B7676A">
        <w:rPr>
          <w:rFonts w:ascii="Times New Roman" w:hAnsi="Times New Roman" w:cs="Times New Roman"/>
          <w:sz w:val="28"/>
          <w:szCs w:val="28"/>
        </w:rPr>
        <w:t xml:space="preserve">1. </w:t>
      </w:r>
      <w:r>
        <w:rPr>
          <w:rFonts w:ascii="Times New Roman" w:hAnsi="Times New Roman" w:cs="Times New Roman"/>
          <w:sz w:val="28"/>
          <w:szCs w:val="28"/>
        </w:rPr>
        <w:t xml:space="preserve">Утвердить прилагаемый </w:t>
      </w:r>
      <w:r w:rsidRPr="00B910C9">
        <w:rPr>
          <w:rFonts w:ascii="Times New Roman" w:hAnsi="Times New Roman" w:cs="Times New Roman"/>
          <w:sz w:val="28"/>
          <w:szCs w:val="28"/>
        </w:rPr>
        <w:t>Порядок премирования спортивных семей, победивших в Олимпиаде спортсменов Алтайского края</w:t>
      </w:r>
      <w:r>
        <w:rPr>
          <w:rFonts w:ascii="Times New Roman" w:hAnsi="Times New Roman" w:cs="Times New Roman"/>
          <w:sz w:val="28"/>
          <w:szCs w:val="28"/>
        </w:rPr>
        <w:t>.</w:t>
      </w:r>
    </w:p>
    <w:p w:rsidR="0001106B" w:rsidRDefault="0001106B" w:rsidP="0001106B">
      <w:pPr>
        <w:ind w:firstLine="709"/>
        <w:jc w:val="both"/>
        <w:rPr>
          <w:sz w:val="28"/>
          <w:szCs w:val="28"/>
        </w:rPr>
      </w:pPr>
      <w:r>
        <w:rPr>
          <w:sz w:val="28"/>
          <w:szCs w:val="28"/>
        </w:rPr>
        <w:t xml:space="preserve">2. </w:t>
      </w:r>
      <w:r w:rsidRPr="00E80A43">
        <w:rPr>
          <w:color w:val="000000"/>
          <w:sz w:val="28"/>
          <w:szCs w:val="28"/>
          <w:lang w:bidi="ru-RU"/>
        </w:rPr>
        <w:t xml:space="preserve">Контроль </w:t>
      </w:r>
      <w:r>
        <w:rPr>
          <w:color w:val="000000"/>
          <w:sz w:val="28"/>
          <w:szCs w:val="28"/>
          <w:lang w:bidi="ru-RU"/>
        </w:rPr>
        <w:t xml:space="preserve">за </w:t>
      </w:r>
      <w:r w:rsidRPr="00E80A43">
        <w:rPr>
          <w:color w:val="000000"/>
          <w:sz w:val="28"/>
          <w:szCs w:val="28"/>
          <w:lang w:bidi="ru-RU"/>
        </w:rPr>
        <w:t>исполнени</w:t>
      </w:r>
      <w:r>
        <w:rPr>
          <w:color w:val="000000"/>
          <w:sz w:val="28"/>
          <w:szCs w:val="28"/>
          <w:lang w:bidi="ru-RU"/>
        </w:rPr>
        <w:t>ем</w:t>
      </w:r>
      <w:r w:rsidRPr="00E80A43">
        <w:rPr>
          <w:color w:val="000000"/>
          <w:sz w:val="28"/>
          <w:szCs w:val="28"/>
          <w:lang w:bidi="ru-RU"/>
        </w:rPr>
        <w:t xml:space="preserve"> настоящего постановления </w:t>
      </w:r>
      <w:r>
        <w:rPr>
          <w:color w:val="000000"/>
          <w:sz w:val="28"/>
          <w:szCs w:val="28"/>
          <w:lang w:bidi="ru-RU"/>
        </w:rPr>
        <w:t>возложить на председателя комитета по финансам, налоговой и кредитной политике Администрации района Саенко С.Н</w:t>
      </w:r>
      <w:r w:rsidRPr="00E80A43">
        <w:rPr>
          <w:color w:val="000000"/>
          <w:sz w:val="28"/>
          <w:szCs w:val="28"/>
          <w:lang w:bidi="ru-RU"/>
        </w:rPr>
        <w:t>.</w:t>
      </w:r>
    </w:p>
    <w:p w:rsidR="0001106B" w:rsidRDefault="0001106B" w:rsidP="00392A8C">
      <w:pPr>
        <w:rPr>
          <w:sz w:val="28"/>
        </w:rPr>
      </w:pPr>
    </w:p>
    <w:p w:rsidR="0001106B" w:rsidRDefault="0001106B" w:rsidP="00392A8C">
      <w:pPr>
        <w:rPr>
          <w:sz w:val="28"/>
        </w:rPr>
      </w:pPr>
    </w:p>
    <w:tbl>
      <w:tblPr>
        <w:tblW w:w="9378" w:type="dxa"/>
        <w:tblLayout w:type="fixed"/>
        <w:tblLook w:val="0000"/>
      </w:tblPr>
      <w:tblGrid>
        <w:gridCol w:w="3228"/>
        <w:gridCol w:w="1842"/>
        <w:gridCol w:w="2268"/>
        <w:gridCol w:w="2040"/>
      </w:tblGrid>
      <w:tr w:rsidR="00392A8C" w:rsidTr="00392A8C">
        <w:tc>
          <w:tcPr>
            <w:tcW w:w="3228" w:type="dxa"/>
          </w:tcPr>
          <w:p w:rsidR="00392A8C" w:rsidRPr="00CC072E" w:rsidRDefault="00392A8C" w:rsidP="00392A8C">
            <w:pPr>
              <w:rPr>
                <w:bCs/>
                <w:sz w:val="28"/>
                <w:szCs w:val="28"/>
              </w:rPr>
            </w:pPr>
          </w:p>
          <w:p w:rsidR="00392A8C" w:rsidRPr="00D15475" w:rsidRDefault="00392A8C" w:rsidP="00392A8C">
            <w:pPr>
              <w:rPr>
                <w:sz w:val="26"/>
                <w:szCs w:val="26"/>
              </w:rPr>
            </w:pPr>
            <w:r w:rsidRPr="00D15475">
              <w:rPr>
                <w:sz w:val="26"/>
                <w:szCs w:val="26"/>
              </w:rPr>
              <w:t xml:space="preserve">Первый заместитель главы </w:t>
            </w:r>
          </w:p>
          <w:p w:rsidR="00392A8C" w:rsidRPr="00D15475" w:rsidRDefault="00392A8C" w:rsidP="00392A8C">
            <w:pPr>
              <w:rPr>
                <w:sz w:val="26"/>
                <w:szCs w:val="26"/>
              </w:rPr>
            </w:pPr>
            <w:r w:rsidRPr="00D15475">
              <w:rPr>
                <w:sz w:val="26"/>
                <w:szCs w:val="26"/>
              </w:rPr>
              <w:t>Администрации района</w:t>
            </w:r>
          </w:p>
          <w:p w:rsidR="00392A8C" w:rsidRDefault="00392A8C" w:rsidP="00392A8C">
            <w:pPr>
              <w:rPr>
                <w:sz w:val="28"/>
              </w:rPr>
            </w:pPr>
          </w:p>
        </w:tc>
        <w:tc>
          <w:tcPr>
            <w:tcW w:w="1842" w:type="dxa"/>
          </w:tcPr>
          <w:p w:rsidR="00392A8C" w:rsidRDefault="00392A8C" w:rsidP="00392A8C">
            <w:r>
              <w:rPr>
                <w:noProof/>
              </w:rPr>
              <w:drawing>
                <wp:inline distT="0" distB="0" distL="0" distR="0">
                  <wp:extent cx="1097280" cy="1089025"/>
                  <wp:effectExtent l="19050" t="0" r="7620" b="0"/>
                  <wp:docPr id="8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268" w:type="dxa"/>
          </w:tcPr>
          <w:p w:rsidR="00392A8C" w:rsidRDefault="00392A8C" w:rsidP="00392A8C"/>
          <w:p w:rsidR="00392A8C" w:rsidRDefault="00392A8C" w:rsidP="00392A8C">
            <w:r>
              <w:rPr>
                <w:noProof/>
                <w:sz w:val="28"/>
              </w:rPr>
              <w:drawing>
                <wp:inline distT="0" distB="0" distL="0" distR="0">
                  <wp:extent cx="1574165" cy="620395"/>
                  <wp:effectExtent l="19050" t="0" r="6985" b="0"/>
                  <wp:docPr id="9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45210" t="51312" r="26617" b="40794"/>
                          <a:stretch>
                            <a:fillRect/>
                          </a:stretch>
                        </pic:blipFill>
                        <pic:spPr bwMode="auto">
                          <a:xfrm>
                            <a:off x="0" y="0"/>
                            <a:ext cx="1574165" cy="620395"/>
                          </a:xfrm>
                          <a:prstGeom prst="rect">
                            <a:avLst/>
                          </a:prstGeom>
                          <a:noFill/>
                          <a:ln w="9525">
                            <a:noFill/>
                            <a:miter lim="800000"/>
                            <a:headEnd/>
                            <a:tailEnd/>
                          </a:ln>
                        </pic:spPr>
                      </pic:pic>
                    </a:graphicData>
                  </a:graphic>
                </wp:inline>
              </w:drawing>
            </w:r>
          </w:p>
        </w:tc>
        <w:tc>
          <w:tcPr>
            <w:tcW w:w="2040" w:type="dxa"/>
          </w:tcPr>
          <w:p w:rsidR="00392A8C" w:rsidRDefault="00392A8C" w:rsidP="00392A8C">
            <w:pPr>
              <w:pStyle w:val="ac"/>
              <w:tabs>
                <w:tab w:val="clear" w:pos="4677"/>
                <w:tab w:val="clear" w:pos="9355"/>
              </w:tabs>
            </w:pPr>
          </w:p>
          <w:p w:rsidR="00392A8C" w:rsidRDefault="00392A8C" w:rsidP="00392A8C">
            <w:pPr>
              <w:pStyle w:val="ac"/>
              <w:tabs>
                <w:tab w:val="clear" w:pos="4677"/>
                <w:tab w:val="clear" w:pos="9355"/>
              </w:tabs>
            </w:pPr>
          </w:p>
          <w:p w:rsidR="00392A8C" w:rsidRPr="00D15475" w:rsidRDefault="00392A8C" w:rsidP="00392A8C">
            <w:pPr>
              <w:rPr>
                <w:sz w:val="26"/>
                <w:szCs w:val="26"/>
              </w:rPr>
            </w:pPr>
            <w:r>
              <w:rPr>
                <w:sz w:val="26"/>
                <w:szCs w:val="26"/>
              </w:rPr>
              <w:t>О.Н. Нагайцева</w:t>
            </w:r>
          </w:p>
          <w:p w:rsidR="00392A8C" w:rsidRDefault="00392A8C" w:rsidP="00392A8C">
            <w:pPr>
              <w:pStyle w:val="ac"/>
              <w:tabs>
                <w:tab w:val="clear" w:pos="4677"/>
                <w:tab w:val="clear" w:pos="9355"/>
              </w:tabs>
              <w:rPr>
                <w:sz w:val="28"/>
              </w:rPr>
            </w:pPr>
          </w:p>
        </w:tc>
      </w:tr>
    </w:tbl>
    <w:p w:rsidR="00392A8C" w:rsidRDefault="00392A8C" w:rsidP="00392A8C">
      <w:pPr>
        <w:jc w:val="both"/>
        <w:rPr>
          <w:sz w:val="28"/>
          <w:szCs w:val="28"/>
        </w:rPr>
      </w:pPr>
    </w:p>
    <w:p w:rsidR="0001106B" w:rsidRDefault="0001106B" w:rsidP="00392A8C">
      <w:pPr>
        <w:jc w:val="both"/>
        <w:rPr>
          <w:sz w:val="28"/>
          <w:szCs w:val="28"/>
        </w:rPr>
      </w:pPr>
    </w:p>
    <w:p w:rsidR="0001106B" w:rsidRDefault="0001106B" w:rsidP="00392A8C">
      <w:pPr>
        <w:jc w:val="both"/>
        <w:rPr>
          <w:sz w:val="28"/>
          <w:szCs w:val="28"/>
        </w:rPr>
      </w:pPr>
    </w:p>
    <w:p w:rsidR="0001106B" w:rsidRDefault="0001106B" w:rsidP="00392A8C">
      <w:pPr>
        <w:jc w:val="both"/>
        <w:rPr>
          <w:sz w:val="28"/>
          <w:szCs w:val="28"/>
        </w:rPr>
      </w:pPr>
    </w:p>
    <w:p w:rsidR="0001106B" w:rsidRDefault="0001106B" w:rsidP="00392A8C">
      <w:pPr>
        <w:jc w:val="both"/>
        <w:rPr>
          <w:sz w:val="28"/>
          <w:szCs w:val="28"/>
        </w:rPr>
      </w:pPr>
    </w:p>
    <w:p w:rsidR="0001106B" w:rsidRDefault="0001106B" w:rsidP="00392A8C">
      <w:pPr>
        <w:jc w:val="both"/>
        <w:rPr>
          <w:sz w:val="28"/>
          <w:szCs w:val="28"/>
        </w:rPr>
      </w:pPr>
    </w:p>
    <w:p w:rsidR="0001106B" w:rsidRDefault="0001106B" w:rsidP="00392A8C">
      <w:pPr>
        <w:jc w:val="both"/>
        <w:rPr>
          <w:sz w:val="28"/>
          <w:szCs w:val="28"/>
        </w:rPr>
      </w:pPr>
    </w:p>
    <w:p w:rsidR="0001106B" w:rsidRDefault="0001106B" w:rsidP="00392A8C">
      <w:pPr>
        <w:jc w:val="both"/>
        <w:rPr>
          <w:sz w:val="28"/>
          <w:szCs w:val="28"/>
        </w:rPr>
      </w:pPr>
    </w:p>
    <w:p w:rsidR="0001106B" w:rsidRDefault="0001106B" w:rsidP="00392A8C">
      <w:pPr>
        <w:jc w:val="both"/>
        <w:rPr>
          <w:sz w:val="28"/>
          <w:szCs w:val="28"/>
        </w:rPr>
      </w:pPr>
    </w:p>
    <w:p w:rsidR="0001106B" w:rsidRDefault="0001106B" w:rsidP="00392A8C">
      <w:pPr>
        <w:jc w:val="both"/>
        <w:rPr>
          <w:sz w:val="28"/>
          <w:szCs w:val="28"/>
        </w:rPr>
      </w:pPr>
    </w:p>
    <w:p w:rsidR="0001106B" w:rsidRDefault="0001106B" w:rsidP="00392A8C">
      <w:pPr>
        <w:jc w:val="both"/>
        <w:rPr>
          <w:sz w:val="28"/>
          <w:szCs w:val="28"/>
        </w:rPr>
      </w:pPr>
    </w:p>
    <w:p w:rsidR="0001106B" w:rsidRDefault="0001106B" w:rsidP="00392A8C">
      <w:pPr>
        <w:jc w:val="both"/>
        <w:rPr>
          <w:sz w:val="28"/>
          <w:szCs w:val="28"/>
        </w:rPr>
      </w:pPr>
    </w:p>
    <w:p w:rsidR="0001106B" w:rsidRDefault="0001106B" w:rsidP="00392A8C">
      <w:pPr>
        <w:jc w:val="both"/>
        <w:rPr>
          <w:sz w:val="28"/>
          <w:szCs w:val="28"/>
        </w:rPr>
      </w:pPr>
    </w:p>
    <w:p w:rsidR="0001106B" w:rsidRPr="0086611F" w:rsidRDefault="0001106B" w:rsidP="0001106B">
      <w:pPr>
        <w:ind w:left="4820"/>
        <w:rPr>
          <w:sz w:val="28"/>
          <w:szCs w:val="28"/>
        </w:rPr>
      </w:pPr>
      <w:r>
        <w:rPr>
          <w:sz w:val="28"/>
          <w:szCs w:val="28"/>
        </w:rPr>
        <w:lastRenderedPageBreak/>
        <w:t>Приложение к постановлению А</w:t>
      </w:r>
      <w:r w:rsidRPr="0086611F">
        <w:rPr>
          <w:sz w:val="28"/>
          <w:szCs w:val="28"/>
        </w:rPr>
        <w:t xml:space="preserve">дминистрации </w:t>
      </w:r>
      <w:r>
        <w:rPr>
          <w:color w:val="000000"/>
          <w:sz w:val="28"/>
          <w:szCs w:val="28"/>
        </w:rPr>
        <w:t xml:space="preserve">Новичихинского района </w:t>
      </w:r>
      <w:r w:rsidRPr="0086611F">
        <w:rPr>
          <w:sz w:val="28"/>
          <w:szCs w:val="28"/>
        </w:rPr>
        <w:t>Алтайского края</w:t>
      </w:r>
    </w:p>
    <w:p w:rsidR="0001106B" w:rsidRPr="0086611F" w:rsidRDefault="0001106B" w:rsidP="0001106B">
      <w:pPr>
        <w:ind w:left="4820"/>
        <w:rPr>
          <w:sz w:val="28"/>
          <w:szCs w:val="28"/>
        </w:rPr>
      </w:pPr>
      <w:r w:rsidRPr="0086611F">
        <w:rPr>
          <w:sz w:val="28"/>
          <w:szCs w:val="28"/>
        </w:rPr>
        <w:t xml:space="preserve">от </w:t>
      </w:r>
      <w:r>
        <w:rPr>
          <w:sz w:val="28"/>
          <w:szCs w:val="28"/>
        </w:rPr>
        <w:t>22.12.2022 № 437</w:t>
      </w:r>
    </w:p>
    <w:p w:rsidR="0001106B" w:rsidRDefault="0001106B" w:rsidP="0001106B">
      <w:pPr>
        <w:tabs>
          <w:tab w:val="left" w:pos="1134"/>
        </w:tabs>
        <w:jc w:val="both"/>
        <w:rPr>
          <w:sz w:val="28"/>
          <w:szCs w:val="28"/>
        </w:rPr>
      </w:pPr>
    </w:p>
    <w:p w:rsidR="0001106B" w:rsidRDefault="0001106B" w:rsidP="0001106B">
      <w:pPr>
        <w:tabs>
          <w:tab w:val="left" w:pos="1134"/>
        </w:tabs>
        <w:jc w:val="both"/>
        <w:rPr>
          <w:sz w:val="28"/>
          <w:szCs w:val="28"/>
        </w:rPr>
      </w:pPr>
    </w:p>
    <w:p w:rsidR="0001106B" w:rsidRPr="00483A8F" w:rsidRDefault="0001106B" w:rsidP="0001106B">
      <w:pPr>
        <w:jc w:val="center"/>
        <w:rPr>
          <w:sz w:val="28"/>
        </w:rPr>
      </w:pPr>
      <w:r w:rsidRPr="00483A8F">
        <w:rPr>
          <w:sz w:val="28"/>
        </w:rPr>
        <w:t>Порядок</w:t>
      </w:r>
      <w:r w:rsidRPr="00483A8F">
        <w:rPr>
          <w:spacing w:val="-10"/>
          <w:sz w:val="28"/>
        </w:rPr>
        <w:t xml:space="preserve"> </w:t>
      </w:r>
      <w:r w:rsidRPr="00483A8F">
        <w:rPr>
          <w:sz w:val="28"/>
        </w:rPr>
        <w:t>премирования</w:t>
      </w:r>
      <w:r w:rsidRPr="00483A8F">
        <w:rPr>
          <w:spacing w:val="8"/>
          <w:sz w:val="28"/>
        </w:rPr>
        <w:t xml:space="preserve"> </w:t>
      </w:r>
      <w:r w:rsidRPr="00483A8F">
        <w:rPr>
          <w:sz w:val="28"/>
        </w:rPr>
        <w:t>спортивных семей,</w:t>
      </w:r>
      <w:r w:rsidRPr="00483A8F">
        <w:rPr>
          <w:spacing w:val="13"/>
          <w:sz w:val="28"/>
        </w:rPr>
        <w:t xml:space="preserve"> </w:t>
      </w:r>
      <w:r w:rsidRPr="00483A8F">
        <w:rPr>
          <w:spacing w:val="-5"/>
          <w:sz w:val="28"/>
        </w:rPr>
        <w:t>победивших в Олимпиаде спортсменов Алтайского края</w:t>
      </w:r>
    </w:p>
    <w:p w:rsidR="0001106B" w:rsidRPr="00483A8F" w:rsidRDefault="0001106B" w:rsidP="0001106B">
      <w:pPr>
        <w:pStyle w:val="a4"/>
      </w:pPr>
    </w:p>
    <w:p w:rsidR="0001106B" w:rsidRPr="0001106B" w:rsidRDefault="0001106B" w:rsidP="0001106B">
      <w:pPr>
        <w:tabs>
          <w:tab w:val="left" w:pos="1372"/>
        </w:tabs>
        <w:ind w:firstLine="709"/>
        <w:jc w:val="both"/>
        <w:rPr>
          <w:sz w:val="26"/>
          <w:szCs w:val="26"/>
        </w:rPr>
      </w:pPr>
      <w:r w:rsidRPr="0001106B">
        <w:rPr>
          <w:sz w:val="26"/>
          <w:szCs w:val="26"/>
        </w:rPr>
        <w:t>Настоящее Положение определяет порядок назначения и выплаты единовременных премий спортивным семьям, представляющим муниципальное образование Новичихинский район Алтайского края, и победившим в Олимпиаде спортсменов Алтайского края</w:t>
      </w:r>
      <w:r w:rsidRPr="0001106B">
        <w:rPr>
          <w:spacing w:val="-4"/>
          <w:sz w:val="26"/>
          <w:szCs w:val="26"/>
        </w:rPr>
        <w:t>.</w:t>
      </w:r>
    </w:p>
    <w:p w:rsidR="0001106B" w:rsidRPr="0001106B" w:rsidRDefault="0001106B" w:rsidP="0001106B">
      <w:pPr>
        <w:tabs>
          <w:tab w:val="left" w:pos="1372"/>
        </w:tabs>
        <w:ind w:firstLine="709"/>
        <w:jc w:val="both"/>
        <w:rPr>
          <w:sz w:val="26"/>
          <w:szCs w:val="26"/>
        </w:rPr>
      </w:pPr>
      <w:r w:rsidRPr="0001106B">
        <w:rPr>
          <w:spacing w:val="-2"/>
          <w:sz w:val="26"/>
          <w:szCs w:val="26"/>
        </w:rPr>
        <w:t>Награждение</w:t>
      </w:r>
      <w:r w:rsidRPr="0001106B">
        <w:rPr>
          <w:spacing w:val="15"/>
          <w:sz w:val="26"/>
          <w:szCs w:val="26"/>
        </w:rPr>
        <w:t xml:space="preserve"> </w:t>
      </w:r>
      <w:r w:rsidRPr="0001106B">
        <w:rPr>
          <w:spacing w:val="-2"/>
          <w:sz w:val="26"/>
          <w:szCs w:val="26"/>
        </w:rPr>
        <w:t>и</w:t>
      </w:r>
      <w:r w:rsidRPr="0001106B">
        <w:rPr>
          <w:spacing w:val="-15"/>
          <w:sz w:val="26"/>
          <w:szCs w:val="26"/>
        </w:rPr>
        <w:t xml:space="preserve"> </w:t>
      </w:r>
      <w:r w:rsidRPr="0001106B">
        <w:rPr>
          <w:spacing w:val="-2"/>
          <w:sz w:val="26"/>
          <w:szCs w:val="26"/>
        </w:rPr>
        <w:t>единовременное</w:t>
      </w:r>
      <w:r w:rsidRPr="0001106B">
        <w:rPr>
          <w:spacing w:val="-16"/>
          <w:sz w:val="26"/>
          <w:szCs w:val="26"/>
        </w:rPr>
        <w:t xml:space="preserve"> </w:t>
      </w:r>
      <w:r w:rsidRPr="0001106B">
        <w:rPr>
          <w:spacing w:val="-2"/>
          <w:sz w:val="26"/>
          <w:szCs w:val="26"/>
        </w:rPr>
        <w:t>премирование</w:t>
      </w:r>
      <w:r w:rsidRPr="0001106B">
        <w:rPr>
          <w:spacing w:val="11"/>
          <w:sz w:val="26"/>
          <w:szCs w:val="26"/>
        </w:rPr>
        <w:t xml:space="preserve"> </w:t>
      </w:r>
      <w:r w:rsidRPr="0001106B">
        <w:rPr>
          <w:spacing w:val="-2"/>
          <w:sz w:val="26"/>
          <w:szCs w:val="26"/>
        </w:rPr>
        <w:t>проводится</w:t>
      </w:r>
      <w:r w:rsidRPr="0001106B">
        <w:rPr>
          <w:spacing w:val="10"/>
          <w:sz w:val="26"/>
          <w:szCs w:val="26"/>
        </w:rPr>
        <w:t xml:space="preserve"> </w:t>
      </w:r>
      <w:r w:rsidRPr="0001106B">
        <w:rPr>
          <w:spacing w:val="-2"/>
          <w:sz w:val="26"/>
          <w:szCs w:val="26"/>
        </w:rPr>
        <w:t>с</w:t>
      </w:r>
      <w:r w:rsidRPr="0001106B">
        <w:rPr>
          <w:spacing w:val="-13"/>
          <w:sz w:val="26"/>
          <w:szCs w:val="26"/>
        </w:rPr>
        <w:t xml:space="preserve"> </w:t>
      </w:r>
      <w:r w:rsidRPr="0001106B">
        <w:rPr>
          <w:spacing w:val="-2"/>
          <w:sz w:val="26"/>
          <w:szCs w:val="26"/>
        </w:rPr>
        <w:t>целью:</w:t>
      </w:r>
    </w:p>
    <w:p w:rsidR="0001106B" w:rsidRPr="0001106B" w:rsidRDefault="0001106B" w:rsidP="0001106B">
      <w:pPr>
        <w:tabs>
          <w:tab w:val="left" w:pos="1680"/>
        </w:tabs>
        <w:ind w:firstLine="709"/>
        <w:jc w:val="both"/>
        <w:rPr>
          <w:sz w:val="26"/>
          <w:szCs w:val="26"/>
        </w:rPr>
      </w:pPr>
      <w:r w:rsidRPr="0001106B">
        <w:rPr>
          <w:sz w:val="26"/>
          <w:szCs w:val="26"/>
        </w:rPr>
        <w:t>пропаганды физической культуры и спорта в муниципальном образовании Новичихинский район Алтайского края;</w:t>
      </w:r>
    </w:p>
    <w:p w:rsidR="0001106B" w:rsidRPr="0001106B" w:rsidRDefault="0001106B" w:rsidP="0001106B">
      <w:pPr>
        <w:tabs>
          <w:tab w:val="left" w:pos="1596"/>
        </w:tabs>
        <w:ind w:firstLine="709"/>
        <w:jc w:val="both"/>
        <w:rPr>
          <w:sz w:val="26"/>
          <w:szCs w:val="26"/>
        </w:rPr>
      </w:pPr>
      <w:r w:rsidRPr="0001106B">
        <w:rPr>
          <w:sz w:val="26"/>
          <w:szCs w:val="26"/>
        </w:rPr>
        <w:t>стимулирования</w:t>
      </w:r>
      <w:r w:rsidRPr="0001106B">
        <w:rPr>
          <w:spacing w:val="-11"/>
          <w:sz w:val="26"/>
          <w:szCs w:val="26"/>
        </w:rPr>
        <w:t xml:space="preserve"> </w:t>
      </w:r>
      <w:r w:rsidRPr="0001106B">
        <w:rPr>
          <w:sz w:val="26"/>
          <w:szCs w:val="26"/>
        </w:rPr>
        <w:t>деятельности спортсменов, внесших наибольший вклад в развитие физической культуры и спорта в муниципальном образовании Новичихинский район Алтайского края.</w:t>
      </w:r>
    </w:p>
    <w:p w:rsidR="0001106B" w:rsidRPr="0001106B" w:rsidRDefault="0001106B" w:rsidP="0001106B">
      <w:pPr>
        <w:ind w:firstLine="709"/>
        <w:jc w:val="both"/>
        <w:rPr>
          <w:sz w:val="26"/>
          <w:szCs w:val="26"/>
        </w:rPr>
      </w:pPr>
      <w:r w:rsidRPr="0001106B">
        <w:rPr>
          <w:sz w:val="26"/>
          <w:szCs w:val="26"/>
        </w:rPr>
        <w:t>Претендентами</w:t>
      </w:r>
      <w:r w:rsidRPr="0001106B">
        <w:rPr>
          <w:spacing w:val="53"/>
          <w:sz w:val="26"/>
          <w:szCs w:val="26"/>
        </w:rPr>
        <w:t xml:space="preserve"> </w:t>
      </w:r>
      <w:r w:rsidRPr="0001106B">
        <w:rPr>
          <w:sz w:val="26"/>
          <w:szCs w:val="26"/>
        </w:rPr>
        <w:t>на выплату</w:t>
      </w:r>
      <w:r w:rsidRPr="0001106B">
        <w:rPr>
          <w:spacing w:val="24"/>
          <w:sz w:val="26"/>
          <w:szCs w:val="26"/>
        </w:rPr>
        <w:t xml:space="preserve"> </w:t>
      </w:r>
      <w:r w:rsidRPr="0001106B">
        <w:rPr>
          <w:sz w:val="26"/>
          <w:szCs w:val="26"/>
        </w:rPr>
        <w:t>единовременной</w:t>
      </w:r>
      <w:r w:rsidRPr="0001106B">
        <w:rPr>
          <w:spacing w:val="26"/>
          <w:sz w:val="26"/>
          <w:szCs w:val="26"/>
        </w:rPr>
        <w:t xml:space="preserve"> </w:t>
      </w:r>
      <w:r w:rsidRPr="0001106B">
        <w:rPr>
          <w:spacing w:val="-2"/>
          <w:sz w:val="26"/>
          <w:szCs w:val="26"/>
        </w:rPr>
        <w:t xml:space="preserve">премии являются </w:t>
      </w:r>
      <w:r w:rsidRPr="0001106B">
        <w:rPr>
          <w:sz w:val="26"/>
          <w:szCs w:val="26"/>
        </w:rPr>
        <w:t>спортивные семьи, зарегистрированные по месту жительства на территории муниципального образования Новичихинский район Алтайского края, победившие в Олимпиаде спортсменов Алтайского края.</w:t>
      </w:r>
    </w:p>
    <w:p w:rsidR="0001106B" w:rsidRPr="0001106B" w:rsidRDefault="0001106B" w:rsidP="0001106B">
      <w:pPr>
        <w:tabs>
          <w:tab w:val="left" w:pos="1365"/>
        </w:tabs>
        <w:ind w:firstLine="709"/>
        <w:jc w:val="both"/>
        <w:rPr>
          <w:sz w:val="26"/>
          <w:szCs w:val="26"/>
        </w:rPr>
      </w:pPr>
      <w:r w:rsidRPr="0001106B">
        <w:rPr>
          <w:sz w:val="26"/>
          <w:szCs w:val="26"/>
        </w:rPr>
        <w:t>Размер</w:t>
      </w:r>
      <w:r w:rsidRPr="0001106B">
        <w:rPr>
          <w:w w:val="150"/>
          <w:sz w:val="26"/>
          <w:szCs w:val="26"/>
        </w:rPr>
        <w:t xml:space="preserve"> </w:t>
      </w:r>
      <w:r w:rsidRPr="0001106B">
        <w:rPr>
          <w:sz w:val="26"/>
          <w:szCs w:val="26"/>
        </w:rPr>
        <w:t>единовременной премии составляет пятьдесят тысяч рублей</w:t>
      </w:r>
      <w:r w:rsidRPr="0001106B">
        <w:rPr>
          <w:spacing w:val="-2"/>
          <w:sz w:val="26"/>
          <w:szCs w:val="26"/>
        </w:rPr>
        <w:t>.</w:t>
      </w:r>
    </w:p>
    <w:p w:rsidR="0001106B" w:rsidRPr="0001106B" w:rsidRDefault="0001106B" w:rsidP="0001106B">
      <w:pPr>
        <w:tabs>
          <w:tab w:val="left" w:pos="1416"/>
        </w:tabs>
        <w:ind w:firstLine="709"/>
        <w:jc w:val="both"/>
        <w:rPr>
          <w:sz w:val="26"/>
          <w:szCs w:val="26"/>
        </w:rPr>
      </w:pPr>
      <w:r w:rsidRPr="0001106B">
        <w:rPr>
          <w:sz w:val="26"/>
          <w:szCs w:val="26"/>
        </w:rPr>
        <w:t>Для получения единовременной премии один из членов семьи в течение двенадцати месяцев со дня победы в Олимпиаде спортсменов Алтайского края подает в Администрацию Новичихинского района Алтайского края следующие документы:</w:t>
      </w:r>
    </w:p>
    <w:p w:rsidR="0001106B" w:rsidRPr="0001106B" w:rsidRDefault="0001106B" w:rsidP="0001106B">
      <w:pPr>
        <w:tabs>
          <w:tab w:val="left" w:pos="1863"/>
        </w:tabs>
        <w:ind w:firstLine="709"/>
        <w:jc w:val="both"/>
        <w:rPr>
          <w:sz w:val="26"/>
          <w:szCs w:val="26"/>
        </w:rPr>
      </w:pPr>
      <w:r w:rsidRPr="0001106B">
        <w:rPr>
          <w:sz w:val="26"/>
          <w:szCs w:val="26"/>
        </w:rPr>
        <w:t>письменное заявление на получение единовременной премии с указанием</w:t>
      </w:r>
      <w:r w:rsidRPr="0001106B">
        <w:rPr>
          <w:spacing w:val="40"/>
          <w:sz w:val="26"/>
          <w:szCs w:val="26"/>
        </w:rPr>
        <w:t xml:space="preserve"> </w:t>
      </w:r>
      <w:r w:rsidRPr="0001106B">
        <w:rPr>
          <w:sz w:val="26"/>
          <w:szCs w:val="26"/>
        </w:rPr>
        <w:t>реквизитов</w:t>
      </w:r>
      <w:r w:rsidRPr="0001106B">
        <w:rPr>
          <w:spacing w:val="40"/>
          <w:sz w:val="26"/>
          <w:szCs w:val="26"/>
        </w:rPr>
        <w:t xml:space="preserve"> </w:t>
      </w:r>
      <w:r w:rsidRPr="0001106B">
        <w:rPr>
          <w:sz w:val="26"/>
          <w:szCs w:val="26"/>
        </w:rPr>
        <w:t>банковского</w:t>
      </w:r>
      <w:r w:rsidRPr="0001106B">
        <w:rPr>
          <w:spacing w:val="40"/>
          <w:sz w:val="26"/>
          <w:szCs w:val="26"/>
        </w:rPr>
        <w:t xml:space="preserve"> </w:t>
      </w:r>
      <w:r w:rsidRPr="0001106B">
        <w:rPr>
          <w:sz w:val="26"/>
          <w:szCs w:val="26"/>
        </w:rPr>
        <w:t>счета, на который будет перечисляться премия, контактный номер телефона;</w:t>
      </w:r>
    </w:p>
    <w:p w:rsidR="0001106B" w:rsidRPr="0001106B" w:rsidRDefault="0001106B" w:rsidP="0001106B">
      <w:pPr>
        <w:tabs>
          <w:tab w:val="left" w:pos="1618"/>
        </w:tabs>
        <w:ind w:firstLine="709"/>
        <w:jc w:val="both"/>
        <w:rPr>
          <w:sz w:val="26"/>
          <w:szCs w:val="26"/>
        </w:rPr>
      </w:pPr>
      <w:r w:rsidRPr="0001106B">
        <w:rPr>
          <w:sz w:val="26"/>
          <w:szCs w:val="26"/>
        </w:rPr>
        <w:t>согласие</w:t>
      </w:r>
      <w:r w:rsidRPr="0001106B">
        <w:rPr>
          <w:spacing w:val="28"/>
          <w:sz w:val="26"/>
          <w:szCs w:val="26"/>
        </w:rPr>
        <w:t xml:space="preserve"> </w:t>
      </w:r>
      <w:r w:rsidRPr="0001106B">
        <w:rPr>
          <w:sz w:val="26"/>
          <w:szCs w:val="26"/>
        </w:rPr>
        <w:t>на</w:t>
      </w:r>
      <w:r w:rsidRPr="0001106B">
        <w:rPr>
          <w:spacing w:val="3"/>
          <w:sz w:val="26"/>
          <w:szCs w:val="26"/>
        </w:rPr>
        <w:t xml:space="preserve"> </w:t>
      </w:r>
      <w:r w:rsidRPr="0001106B">
        <w:rPr>
          <w:sz w:val="26"/>
          <w:szCs w:val="26"/>
        </w:rPr>
        <w:t>обработку</w:t>
      </w:r>
      <w:r w:rsidRPr="0001106B">
        <w:rPr>
          <w:spacing w:val="28"/>
          <w:sz w:val="26"/>
          <w:szCs w:val="26"/>
        </w:rPr>
        <w:t xml:space="preserve"> </w:t>
      </w:r>
      <w:r w:rsidRPr="0001106B">
        <w:rPr>
          <w:sz w:val="26"/>
          <w:szCs w:val="26"/>
        </w:rPr>
        <w:t>персональных</w:t>
      </w:r>
      <w:r w:rsidRPr="0001106B">
        <w:rPr>
          <w:spacing w:val="35"/>
          <w:sz w:val="26"/>
          <w:szCs w:val="26"/>
        </w:rPr>
        <w:t xml:space="preserve"> </w:t>
      </w:r>
      <w:r w:rsidRPr="0001106B">
        <w:rPr>
          <w:sz w:val="26"/>
          <w:szCs w:val="26"/>
        </w:rPr>
        <w:t>данных</w:t>
      </w:r>
      <w:r w:rsidRPr="0001106B">
        <w:rPr>
          <w:spacing w:val="-2"/>
          <w:sz w:val="26"/>
          <w:szCs w:val="26"/>
        </w:rPr>
        <w:t>;</w:t>
      </w:r>
    </w:p>
    <w:p w:rsidR="0001106B" w:rsidRPr="0001106B" w:rsidRDefault="0001106B" w:rsidP="0001106B">
      <w:pPr>
        <w:tabs>
          <w:tab w:val="left" w:pos="1767"/>
        </w:tabs>
        <w:ind w:firstLine="709"/>
        <w:jc w:val="both"/>
        <w:rPr>
          <w:sz w:val="26"/>
          <w:szCs w:val="26"/>
        </w:rPr>
      </w:pPr>
      <w:r w:rsidRPr="0001106B">
        <w:rPr>
          <w:sz w:val="26"/>
          <w:szCs w:val="26"/>
        </w:rPr>
        <w:t>копию документа, удостоверяющего личность и подтверждающего регистрацию по месту жительства;</w:t>
      </w:r>
    </w:p>
    <w:p w:rsidR="0001106B" w:rsidRPr="0001106B" w:rsidRDefault="0001106B" w:rsidP="0001106B">
      <w:pPr>
        <w:tabs>
          <w:tab w:val="left" w:pos="1632"/>
        </w:tabs>
        <w:ind w:firstLine="709"/>
        <w:jc w:val="both"/>
        <w:rPr>
          <w:sz w:val="26"/>
          <w:szCs w:val="26"/>
        </w:rPr>
      </w:pPr>
      <w:r w:rsidRPr="0001106B">
        <w:rPr>
          <w:sz w:val="26"/>
          <w:szCs w:val="26"/>
        </w:rPr>
        <w:t>документы, подтверждающие результаты выступления спортивной семьи</w:t>
      </w:r>
      <w:r w:rsidRPr="0001106B">
        <w:rPr>
          <w:spacing w:val="40"/>
          <w:sz w:val="26"/>
          <w:szCs w:val="26"/>
        </w:rPr>
        <w:t xml:space="preserve"> </w:t>
      </w:r>
      <w:r w:rsidRPr="0001106B">
        <w:rPr>
          <w:sz w:val="26"/>
          <w:szCs w:val="26"/>
        </w:rPr>
        <w:t>на</w:t>
      </w:r>
      <w:r w:rsidRPr="0001106B">
        <w:rPr>
          <w:spacing w:val="40"/>
          <w:sz w:val="26"/>
          <w:szCs w:val="26"/>
        </w:rPr>
        <w:t xml:space="preserve"> </w:t>
      </w:r>
      <w:r w:rsidRPr="0001106B">
        <w:rPr>
          <w:sz w:val="26"/>
          <w:szCs w:val="26"/>
        </w:rPr>
        <w:t>соревнованиях и подтверждающие победу в Олимпиаде спортсменов Алтайского края.</w:t>
      </w:r>
    </w:p>
    <w:p w:rsidR="0001106B" w:rsidRPr="0001106B" w:rsidRDefault="0001106B" w:rsidP="0001106B">
      <w:pPr>
        <w:tabs>
          <w:tab w:val="left" w:pos="1401"/>
          <w:tab w:val="left" w:pos="7193"/>
        </w:tabs>
        <w:ind w:firstLine="709"/>
        <w:jc w:val="both"/>
        <w:rPr>
          <w:sz w:val="26"/>
          <w:szCs w:val="26"/>
        </w:rPr>
      </w:pPr>
      <w:r w:rsidRPr="0001106B">
        <w:rPr>
          <w:sz w:val="26"/>
          <w:szCs w:val="26"/>
        </w:rPr>
        <w:t xml:space="preserve">Администрация Новичихинского района Алтайского края в рамках межведомственного взаимодействия запрашивает в Пенсионном фонде Российской Федерации (Фонде пенсионного и социального страхования Российской Федерации) СНИЛС или документ, подтверждающий регистрацию в системе индивидуального (персонифицированного) учета и содержащего сведения о страховом номере индивидуального лицевого счета, в Федеральной налоговой службе Российской Федерации сведения о постановке на учет налогоплательщика в налоговом органе (ИНН). Данные документы или информацию заявитель вправе представить в Администрацию Новичихинского района Алтайского края по собственной инициативе. </w:t>
      </w:r>
    </w:p>
    <w:p w:rsidR="0001106B" w:rsidRPr="0001106B" w:rsidRDefault="0001106B" w:rsidP="0001106B">
      <w:pPr>
        <w:tabs>
          <w:tab w:val="left" w:pos="1401"/>
          <w:tab w:val="left" w:pos="7193"/>
        </w:tabs>
        <w:ind w:firstLine="709"/>
        <w:jc w:val="both"/>
        <w:rPr>
          <w:sz w:val="26"/>
          <w:szCs w:val="26"/>
        </w:rPr>
      </w:pPr>
      <w:r w:rsidRPr="0001106B">
        <w:rPr>
          <w:sz w:val="26"/>
          <w:szCs w:val="26"/>
        </w:rPr>
        <w:lastRenderedPageBreak/>
        <w:t>Рассмотрение кандидатур, претендующих на награждение и единовременное премирование, проверка представленных документов производится комиссией, которая формируется заместителем главы Администрации района, курирующим отрасль физической культуры и спорта.</w:t>
      </w:r>
    </w:p>
    <w:p w:rsidR="0001106B" w:rsidRPr="0001106B" w:rsidRDefault="0001106B" w:rsidP="0001106B">
      <w:pPr>
        <w:pStyle w:val="a4"/>
        <w:ind w:firstLine="709"/>
        <w:rPr>
          <w:sz w:val="26"/>
          <w:szCs w:val="26"/>
        </w:rPr>
      </w:pPr>
      <w:r w:rsidRPr="0001106B">
        <w:rPr>
          <w:sz w:val="26"/>
          <w:szCs w:val="26"/>
        </w:rPr>
        <w:t>Комиссия</w:t>
      </w:r>
      <w:r w:rsidRPr="0001106B">
        <w:rPr>
          <w:spacing w:val="41"/>
          <w:sz w:val="26"/>
          <w:szCs w:val="26"/>
        </w:rPr>
        <w:t xml:space="preserve"> </w:t>
      </w:r>
      <w:r w:rsidRPr="0001106B">
        <w:rPr>
          <w:sz w:val="26"/>
          <w:szCs w:val="26"/>
        </w:rPr>
        <w:t>является</w:t>
      </w:r>
      <w:r w:rsidRPr="0001106B">
        <w:rPr>
          <w:spacing w:val="32"/>
          <w:sz w:val="26"/>
          <w:szCs w:val="26"/>
        </w:rPr>
        <w:t xml:space="preserve"> </w:t>
      </w:r>
      <w:r w:rsidRPr="0001106B">
        <w:rPr>
          <w:sz w:val="26"/>
          <w:szCs w:val="26"/>
        </w:rPr>
        <w:t>коллегиальным</w:t>
      </w:r>
      <w:r w:rsidRPr="0001106B">
        <w:rPr>
          <w:spacing w:val="33"/>
          <w:sz w:val="26"/>
          <w:szCs w:val="26"/>
        </w:rPr>
        <w:t xml:space="preserve"> </w:t>
      </w:r>
      <w:r w:rsidRPr="0001106B">
        <w:rPr>
          <w:spacing w:val="-2"/>
          <w:sz w:val="26"/>
          <w:szCs w:val="26"/>
        </w:rPr>
        <w:t>органом.</w:t>
      </w:r>
    </w:p>
    <w:p w:rsidR="0001106B" w:rsidRPr="0001106B" w:rsidRDefault="0001106B" w:rsidP="0001106B">
      <w:pPr>
        <w:pStyle w:val="a4"/>
        <w:ind w:firstLine="709"/>
        <w:rPr>
          <w:sz w:val="26"/>
          <w:szCs w:val="26"/>
        </w:rPr>
      </w:pPr>
      <w:r w:rsidRPr="0001106B">
        <w:rPr>
          <w:sz w:val="26"/>
          <w:szCs w:val="26"/>
        </w:rPr>
        <w:t>Состав</w:t>
      </w:r>
      <w:r w:rsidRPr="0001106B">
        <w:rPr>
          <w:spacing w:val="40"/>
          <w:sz w:val="26"/>
          <w:szCs w:val="26"/>
        </w:rPr>
        <w:t xml:space="preserve"> </w:t>
      </w:r>
      <w:r w:rsidRPr="0001106B">
        <w:rPr>
          <w:sz w:val="26"/>
          <w:szCs w:val="26"/>
        </w:rPr>
        <w:t>комиссии</w:t>
      </w:r>
      <w:r w:rsidRPr="0001106B">
        <w:rPr>
          <w:spacing w:val="40"/>
          <w:sz w:val="26"/>
          <w:szCs w:val="26"/>
        </w:rPr>
        <w:t xml:space="preserve"> </w:t>
      </w:r>
      <w:r w:rsidRPr="0001106B">
        <w:rPr>
          <w:sz w:val="26"/>
          <w:szCs w:val="26"/>
        </w:rPr>
        <w:t>утверждается</w:t>
      </w:r>
      <w:r w:rsidRPr="0001106B">
        <w:rPr>
          <w:spacing w:val="40"/>
          <w:sz w:val="26"/>
          <w:szCs w:val="26"/>
        </w:rPr>
        <w:t xml:space="preserve"> </w:t>
      </w:r>
      <w:r w:rsidRPr="0001106B">
        <w:rPr>
          <w:sz w:val="26"/>
          <w:szCs w:val="26"/>
        </w:rPr>
        <w:t>на</w:t>
      </w:r>
      <w:r w:rsidRPr="0001106B">
        <w:rPr>
          <w:spacing w:val="40"/>
          <w:sz w:val="26"/>
          <w:szCs w:val="26"/>
        </w:rPr>
        <w:t xml:space="preserve"> </w:t>
      </w:r>
      <w:r w:rsidRPr="0001106B">
        <w:rPr>
          <w:sz w:val="26"/>
          <w:szCs w:val="26"/>
        </w:rPr>
        <w:t>соответствующий</w:t>
      </w:r>
      <w:r w:rsidRPr="0001106B">
        <w:rPr>
          <w:spacing w:val="40"/>
          <w:sz w:val="26"/>
          <w:szCs w:val="26"/>
        </w:rPr>
        <w:t xml:space="preserve"> </w:t>
      </w:r>
      <w:r w:rsidRPr="0001106B">
        <w:rPr>
          <w:sz w:val="26"/>
          <w:szCs w:val="26"/>
        </w:rPr>
        <w:t>год</w:t>
      </w:r>
      <w:r w:rsidRPr="0001106B">
        <w:rPr>
          <w:spacing w:val="40"/>
          <w:sz w:val="26"/>
          <w:szCs w:val="26"/>
        </w:rPr>
        <w:t xml:space="preserve"> </w:t>
      </w:r>
      <w:r w:rsidRPr="0001106B">
        <w:rPr>
          <w:sz w:val="26"/>
          <w:szCs w:val="26"/>
        </w:rPr>
        <w:t>распоряжением администрации Новичихинского района. В состав комиссии входят председатель,</w:t>
      </w:r>
      <w:r w:rsidRPr="0001106B">
        <w:rPr>
          <w:spacing w:val="40"/>
          <w:sz w:val="26"/>
          <w:szCs w:val="26"/>
        </w:rPr>
        <w:t xml:space="preserve"> </w:t>
      </w:r>
      <w:r w:rsidRPr="0001106B">
        <w:rPr>
          <w:sz w:val="26"/>
          <w:szCs w:val="26"/>
        </w:rPr>
        <w:t>секретарь и члены комиссии.</w:t>
      </w:r>
    </w:p>
    <w:p w:rsidR="0001106B" w:rsidRPr="0001106B" w:rsidRDefault="0001106B" w:rsidP="0001106B">
      <w:pPr>
        <w:tabs>
          <w:tab w:val="left" w:pos="1414"/>
        </w:tabs>
        <w:ind w:firstLine="709"/>
        <w:jc w:val="both"/>
        <w:rPr>
          <w:sz w:val="26"/>
          <w:szCs w:val="26"/>
        </w:rPr>
      </w:pPr>
      <w:r w:rsidRPr="0001106B">
        <w:rPr>
          <w:sz w:val="26"/>
          <w:szCs w:val="26"/>
        </w:rPr>
        <w:t>Заседание комиссии считается правомочным, если на нем</w:t>
      </w:r>
      <w:r w:rsidRPr="0001106B">
        <w:rPr>
          <w:spacing w:val="40"/>
          <w:sz w:val="26"/>
          <w:szCs w:val="26"/>
        </w:rPr>
        <w:t xml:space="preserve"> </w:t>
      </w:r>
      <w:r w:rsidRPr="0001106B">
        <w:rPr>
          <w:sz w:val="26"/>
          <w:szCs w:val="26"/>
        </w:rPr>
        <w:t>присутствуют</w:t>
      </w:r>
      <w:r w:rsidRPr="0001106B">
        <w:rPr>
          <w:spacing w:val="40"/>
          <w:sz w:val="26"/>
          <w:szCs w:val="26"/>
        </w:rPr>
        <w:t xml:space="preserve"> </w:t>
      </w:r>
      <w:r w:rsidRPr="0001106B">
        <w:rPr>
          <w:sz w:val="26"/>
          <w:szCs w:val="26"/>
        </w:rPr>
        <w:t>не менее</w:t>
      </w:r>
      <w:r w:rsidRPr="0001106B">
        <w:rPr>
          <w:spacing w:val="40"/>
          <w:sz w:val="26"/>
          <w:szCs w:val="26"/>
        </w:rPr>
        <w:t xml:space="preserve"> </w:t>
      </w:r>
      <w:r w:rsidRPr="0001106B">
        <w:rPr>
          <w:sz w:val="26"/>
          <w:szCs w:val="26"/>
        </w:rPr>
        <w:t>50% от общего</w:t>
      </w:r>
      <w:r w:rsidRPr="0001106B">
        <w:rPr>
          <w:spacing w:val="40"/>
          <w:sz w:val="26"/>
          <w:szCs w:val="26"/>
        </w:rPr>
        <w:t xml:space="preserve"> </w:t>
      </w:r>
      <w:r w:rsidRPr="0001106B">
        <w:rPr>
          <w:sz w:val="26"/>
          <w:szCs w:val="26"/>
        </w:rPr>
        <w:t>числа</w:t>
      </w:r>
      <w:r w:rsidRPr="0001106B">
        <w:rPr>
          <w:spacing w:val="40"/>
          <w:sz w:val="26"/>
          <w:szCs w:val="26"/>
        </w:rPr>
        <w:t xml:space="preserve"> </w:t>
      </w:r>
      <w:r w:rsidRPr="0001106B">
        <w:rPr>
          <w:sz w:val="26"/>
          <w:szCs w:val="26"/>
        </w:rPr>
        <w:t>членов комиссии.</w:t>
      </w:r>
    </w:p>
    <w:p w:rsidR="0001106B" w:rsidRPr="0001106B" w:rsidRDefault="0001106B" w:rsidP="0001106B">
      <w:pPr>
        <w:tabs>
          <w:tab w:val="left" w:pos="1401"/>
        </w:tabs>
        <w:ind w:firstLine="709"/>
        <w:jc w:val="both"/>
        <w:rPr>
          <w:sz w:val="26"/>
          <w:szCs w:val="26"/>
        </w:rPr>
      </w:pPr>
      <w:r w:rsidRPr="0001106B">
        <w:rPr>
          <w:sz w:val="26"/>
          <w:szCs w:val="26"/>
        </w:rPr>
        <w:t>Решение принимается большинством голосов комиссии путем открытого</w:t>
      </w:r>
      <w:r w:rsidRPr="0001106B">
        <w:rPr>
          <w:spacing w:val="80"/>
          <w:sz w:val="26"/>
          <w:szCs w:val="26"/>
        </w:rPr>
        <w:t xml:space="preserve"> </w:t>
      </w:r>
      <w:r w:rsidRPr="0001106B">
        <w:rPr>
          <w:sz w:val="26"/>
          <w:szCs w:val="26"/>
        </w:rPr>
        <w:t>голосования</w:t>
      </w:r>
      <w:r w:rsidRPr="0001106B">
        <w:rPr>
          <w:spacing w:val="80"/>
          <w:sz w:val="26"/>
          <w:szCs w:val="26"/>
        </w:rPr>
        <w:t xml:space="preserve"> </w:t>
      </w:r>
      <w:r w:rsidRPr="0001106B">
        <w:rPr>
          <w:sz w:val="26"/>
          <w:szCs w:val="26"/>
        </w:rPr>
        <w:t>на</w:t>
      </w:r>
      <w:r w:rsidRPr="0001106B">
        <w:rPr>
          <w:spacing w:val="80"/>
          <w:sz w:val="26"/>
          <w:szCs w:val="26"/>
        </w:rPr>
        <w:t xml:space="preserve"> </w:t>
      </w:r>
      <w:r w:rsidRPr="0001106B">
        <w:rPr>
          <w:sz w:val="26"/>
          <w:szCs w:val="26"/>
        </w:rPr>
        <w:t>основании</w:t>
      </w:r>
      <w:r w:rsidRPr="0001106B">
        <w:rPr>
          <w:spacing w:val="80"/>
          <w:sz w:val="26"/>
          <w:szCs w:val="26"/>
        </w:rPr>
        <w:t xml:space="preserve"> </w:t>
      </w:r>
      <w:r w:rsidRPr="0001106B">
        <w:rPr>
          <w:sz w:val="26"/>
          <w:szCs w:val="26"/>
        </w:rPr>
        <w:t>представленных</w:t>
      </w:r>
      <w:r w:rsidRPr="0001106B">
        <w:rPr>
          <w:spacing w:val="40"/>
          <w:sz w:val="26"/>
          <w:szCs w:val="26"/>
        </w:rPr>
        <w:t xml:space="preserve"> </w:t>
      </w:r>
      <w:r w:rsidRPr="0001106B">
        <w:rPr>
          <w:sz w:val="26"/>
          <w:szCs w:val="26"/>
        </w:rPr>
        <w:t>документов.</w:t>
      </w:r>
    </w:p>
    <w:p w:rsidR="0001106B" w:rsidRPr="0001106B" w:rsidRDefault="0001106B" w:rsidP="0001106B">
      <w:pPr>
        <w:tabs>
          <w:tab w:val="left" w:pos="1838"/>
        </w:tabs>
        <w:ind w:firstLine="709"/>
        <w:jc w:val="both"/>
        <w:rPr>
          <w:sz w:val="26"/>
          <w:szCs w:val="26"/>
        </w:rPr>
      </w:pPr>
      <w:r w:rsidRPr="0001106B">
        <w:rPr>
          <w:sz w:val="26"/>
          <w:szCs w:val="26"/>
        </w:rPr>
        <w:t>При</w:t>
      </w:r>
      <w:r w:rsidRPr="0001106B">
        <w:rPr>
          <w:spacing w:val="56"/>
          <w:sz w:val="26"/>
          <w:szCs w:val="26"/>
        </w:rPr>
        <w:t xml:space="preserve">  </w:t>
      </w:r>
      <w:r w:rsidRPr="0001106B">
        <w:rPr>
          <w:sz w:val="26"/>
          <w:szCs w:val="26"/>
        </w:rPr>
        <w:t>разделении</w:t>
      </w:r>
      <w:r w:rsidRPr="0001106B">
        <w:rPr>
          <w:spacing w:val="66"/>
          <w:sz w:val="26"/>
          <w:szCs w:val="26"/>
        </w:rPr>
        <w:t xml:space="preserve">  </w:t>
      </w:r>
      <w:r w:rsidRPr="0001106B">
        <w:rPr>
          <w:sz w:val="26"/>
          <w:szCs w:val="26"/>
        </w:rPr>
        <w:t>голосов</w:t>
      </w:r>
      <w:r w:rsidRPr="0001106B">
        <w:rPr>
          <w:spacing w:val="59"/>
          <w:sz w:val="26"/>
          <w:szCs w:val="26"/>
        </w:rPr>
        <w:t xml:space="preserve">  </w:t>
      </w:r>
      <w:r w:rsidRPr="0001106B">
        <w:rPr>
          <w:sz w:val="26"/>
          <w:szCs w:val="26"/>
        </w:rPr>
        <w:t>поровну</w:t>
      </w:r>
      <w:r w:rsidRPr="0001106B">
        <w:rPr>
          <w:spacing w:val="59"/>
          <w:sz w:val="26"/>
          <w:szCs w:val="26"/>
        </w:rPr>
        <w:t xml:space="preserve">  </w:t>
      </w:r>
      <w:r w:rsidRPr="0001106B">
        <w:rPr>
          <w:sz w:val="26"/>
          <w:szCs w:val="26"/>
        </w:rPr>
        <w:t>окончательное</w:t>
      </w:r>
      <w:r w:rsidRPr="0001106B">
        <w:rPr>
          <w:spacing w:val="60"/>
          <w:sz w:val="26"/>
          <w:szCs w:val="26"/>
        </w:rPr>
        <w:t xml:space="preserve">  </w:t>
      </w:r>
      <w:r w:rsidRPr="0001106B">
        <w:rPr>
          <w:spacing w:val="-2"/>
          <w:sz w:val="26"/>
          <w:szCs w:val="26"/>
        </w:rPr>
        <w:t xml:space="preserve">решение </w:t>
      </w:r>
      <w:r w:rsidRPr="0001106B">
        <w:rPr>
          <w:sz w:val="26"/>
          <w:szCs w:val="26"/>
        </w:rPr>
        <w:t>принимает</w:t>
      </w:r>
      <w:r w:rsidRPr="0001106B">
        <w:rPr>
          <w:spacing w:val="31"/>
          <w:sz w:val="26"/>
          <w:szCs w:val="26"/>
        </w:rPr>
        <w:t xml:space="preserve"> </w:t>
      </w:r>
      <w:r w:rsidRPr="0001106B">
        <w:rPr>
          <w:sz w:val="26"/>
          <w:szCs w:val="26"/>
        </w:rPr>
        <w:t>председатель</w:t>
      </w:r>
      <w:r w:rsidRPr="0001106B">
        <w:rPr>
          <w:spacing w:val="32"/>
          <w:sz w:val="26"/>
          <w:szCs w:val="26"/>
        </w:rPr>
        <w:t xml:space="preserve"> </w:t>
      </w:r>
      <w:r w:rsidRPr="0001106B">
        <w:rPr>
          <w:spacing w:val="-2"/>
          <w:sz w:val="26"/>
          <w:szCs w:val="26"/>
        </w:rPr>
        <w:t>комиссии.</w:t>
      </w:r>
    </w:p>
    <w:p w:rsidR="0001106B" w:rsidRPr="0001106B" w:rsidRDefault="0001106B" w:rsidP="0001106B">
      <w:pPr>
        <w:tabs>
          <w:tab w:val="left" w:pos="1554"/>
        </w:tabs>
        <w:ind w:firstLine="709"/>
        <w:jc w:val="both"/>
        <w:rPr>
          <w:sz w:val="26"/>
          <w:szCs w:val="26"/>
        </w:rPr>
      </w:pPr>
      <w:r w:rsidRPr="0001106B">
        <w:rPr>
          <w:sz w:val="26"/>
          <w:szCs w:val="26"/>
        </w:rPr>
        <w:t>Основаниями</w:t>
      </w:r>
      <w:r w:rsidRPr="0001106B">
        <w:rPr>
          <w:spacing w:val="58"/>
          <w:sz w:val="26"/>
          <w:szCs w:val="26"/>
        </w:rPr>
        <w:t xml:space="preserve">  </w:t>
      </w:r>
      <w:r w:rsidRPr="0001106B">
        <w:rPr>
          <w:sz w:val="26"/>
          <w:szCs w:val="26"/>
        </w:rPr>
        <w:t>для</w:t>
      </w:r>
      <w:r w:rsidRPr="0001106B">
        <w:rPr>
          <w:spacing w:val="52"/>
          <w:sz w:val="26"/>
          <w:szCs w:val="26"/>
        </w:rPr>
        <w:t xml:space="preserve">  </w:t>
      </w:r>
      <w:r w:rsidRPr="0001106B">
        <w:rPr>
          <w:sz w:val="26"/>
          <w:szCs w:val="26"/>
        </w:rPr>
        <w:t>принятия</w:t>
      </w:r>
      <w:r w:rsidRPr="0001106B">
        <w:rPr>
          <w:spacing w:val="60"/>
          <w:sz w:val="26"/>
          <w:szCs w:val="26"/>
        </w:rPr>
        <w:t xml:space="preserve">  </w:t>
      </w:r>
      <w:r w:rsidRPr="0001106B">
        <w:rPr>
          <w:sz w:val="26"/>
          <w:szCs w:val="26"/>
        </w:rPr>
        <w:t>комиссией</w:t>
      </w:r>
      <w:r w:rsidRPr="0001106B">
        <w:rPr>
          <w:spacing w:val="57"/>
          <w:sz w:val="26"/>
          <w:szCs w:val="26"/>
        </w:rPr>
        <w:t xml:space="preserve">  </w:t>
      </w:r>
      <w:r w:rsidRPr="0001106B">
        <w:rPr>
          <w:sz w:val="26"/>
          <w:szCs w:val="26"/>
        </w:rPr>
        <w:t>решения</w:t>
      </w:r>
      <w:r w:rsidRPr="0001106B">
        <w:rPr>
          <w:spacing w:val="54"/>
          <w:sz w:val="26"/>
          <w:szCs w:val="26"/>
        </w:rPr>
        <w:t xml:space="preserve">  </w:t>
      </w:r>
      <w:r w:rsidRPr="0001106B">
        <w:rPr>
          <w:sz w:val="26"/>
          <w:szCs w:val="26"/>
        </w:rPr>
        <w:t>об</w:t>
      </w:r>
      <w:r w:rsidRPr="0001106B">
        <w:rPr>
          <w:spacing w:val="48"/>
          <w:sz w:val="26"/>
          <w:szCs w:val="26"/>
        </w:rPr>
        <w:t xml:space="preserve">  </w:t>
      </w:r>
      <w:r w:rsidRPr="0001106B">
        <w:rPr>
          <w:sz w:val="26"/>
          <w:szCs w:val="26"/>
        </w:rPr>
        <w:t>отказе</w:t>
      </w:r>
      <w:r w:rsidRPr="0001106B">
        <w:rPr>
          <w:spacing w:val="53"/>
          <w:sz w:val="26"/>
          <w:szCs w:val="26"/>
        </w:rPr>
        <w:t xml:space="preserve">  </w:t>
      </w:r>
      <w:r w:rsidRPr="0001106B">
        <w:rPr>
          <w:spacing w:val="-10"/>
          <w:sz w:val="26"/>
          <w:szCs w:val="26"/>
        </w:rPr>
        <w:t xml:space="preserve">в </w:t>
      </w:r>
      <w:r w:rsidRPr="0001106B">
        <w:rPr>
          <w:sz w:val="26"/>
          <w:szCs w:val="26"/>
        </w:rPr>
        <w:t>предоставлении</w:t>
      </w:r>
      <w:r w:rsidRPr="0001106B">
        <w:rPr>
          <w:spacing w:val="46"/>
          <w:sz w:val="26"/>
          <w:szCs w:val="26"/>
        </w:rPr>
        <w:t xml:space="preserve"> </w:t>
      </w:r>
      <w:r w:rsidRPr="0001106B">
        <w:rPr>
          <w:sz w:val="26"/>
          <w:szCs w:val="26"/>
        </w:rPr>
        <w:t>единовременного</w:t>
      </w:r>
      <w:r w:rsidRPr="0001106B">
        <w:rPr>
          <w:spacing w:val="55"/>
          <w:sz w:val="26"/>
          <w:szCs w:val="26"/>
        </w:rPr>
        <w:t xml:space="preserve"> </w:t>
      </w:r>
      <w:r w:rsidRPr="0001106B">
        <w:rPr>
          <w:sz w:val="26"/>
          <w:szCs w:val="26"/>
        </w:rPr>
        <w:t>премирования</w:t>
      </w:r>
      <w:r w:rsidRPr="0001106B">
        <w:rPr>
          <w:spacing w:val="46"/>
          <w:sz w:val="26"/>
          <w:szCs w:val="26"/>
        </w:rPr>
        <w:t xml:space="preserve"> </w:t>
      </w:r>
      <w:r w:rsidRPr="0001106B">
        <w:rPr>
          <w:spacing w:val="-2"/>
          <w:sz w:val="26"/>
          <w:szCs w:val="26"/>
        </w:rPr>
        <w:t>являются</w:t>
      </w:r>
      <w:r w:rsidRPr="0001106B">
        <w:rPr>
          <w:spacing w:val="-2"/>
          <w:w w:val="95"/>
          <w:sz w:val="26"/>
          <w:szCs w:val="26"/>
        </w:rPr>
        <w:t>:</w:t>
      </w:r>
    </w:p>
    <w:p w:rsidR="0001106B" w:rsidRPr="0001106B" w:rsidRDefault="0001106B" w:rsidP="0001106B">
      <w:pPr>
        <w:tabs>
          <w:tab w:val="left" w:pos="1810"/>
        </w:tabs>
        <w:ind w:firstLine="709"/>
        <w:jc w:val="both"/>
        <w:rPr>
          <w:sz w:val="26"/>
          <w:szCs w:val="26"/>
        </w:rPr>
      </w:pPr>
      <w:r w:rsidRPr="0001106B">
        <w:rPr>
          <w:sz w:val="26"/>
          <w:szCs w:val="26"/>
        </w:rPr>
        <w:t xml:space="preserve">несоответствие заявителя, претендующего на единовременное премирование, требованиям, установленным настоящим </w:t>
      </w:r>
      <w:r w:rsidRPr="0001106B">
        <w:rPr>
          <w:spacing w:val="-2"/>
          <w:sz w:val="26"/>
          <w:szCs w:val="26"/>
        </w:rPr>
        <w:t>Порядком;</w:t>
      </w:r>
    </w:p>
    <w:p w:rsidR="0001106B" w:rsidRPr="0001106B" w:rsidRDefault="0001106B" w:rsidP="0001106B">
      <w:pPr>
        <w:tabs>
          <w:tab w:val="left" w:pos="1760"/>
        </w:tabs>
        <w:ind w:firstLine="709"/>
        <w:jc w:val="both"/>
        <w:rPr>
          <w:sz w:val="26"/>
          <w:szCs w:val="26"/>
        </w:rPr>
      </w:pPr>
      <w:r w:rsidRPr="0001106B">
        <w:rPr>
          <w:sz w:val="26"/>
          <w:szCs w:val="26"/>
        </w:rPr>
        <w:t>нарушение</w:t>
      </w:r>
      <w:r w:rsidRPr="0001106B">
        <w:rPr>
          <w:spacing w:val="36"/>
          <w:sz w:val="26"/>
          <w:szCs w:val="26"/>
        </w:rPr>
        <w:t xml:space="preserve"> </w:t>
      </w:r>
      <w:r w:rsidRPr="0001106B">
        <w:rPr>
          <w:sz w:val="26"/>
          <w:szCs w:val="26"/>
        </w:rPr>
        <w:t>срока</w:t>
      </w:r>
      <w:r w:rsidRPr="0001106B">
        <w:rPr>
          <w:spacing w:val="26"/>
          <w:sz w:val="26"/>
          <w:szCs w:val="26"/>
        </w:rPr>
        <w:t xml:space="preserve"> </w:t>
      </w:r>
      <w:r w:rsidRPr="0001106B">
        <w:rPr>
          <w:sz w:val="26"/>
          <w:szCs w:val="26"/>
        </w:rPr>
        <w:t>представления</w:t>
      </w:r>
      <w:r w:rsidRPr="0001106B">
        <w:rPr>
          <w:spacing w:val="35"/>
          <w:sz w:val="26"/>
          <w:szCs w:val="26"/>
        </w:rPr>
        <w:t xml:space="preserve"> </w:t>
      </w:r>
      <w:r w:rsidRPr="0001106B">
        <w:rPr>
          <w:sz w:val="26"/>
          <w:szCs w:val="26"/>
        </w:rPr>
        <w:t>документов,</w:t>
      </w:r>
      <w:r w:rsidRPr="0001106B">
        <w:rPr>
          <w:spacing w:val="43"/>
          <w:sz w:val="26"/>
          <w:szCs w:val="26"/>
        </w:rPr>
        <w:t xml:space="preserve"> </w:t>
      </w:r>
      <w:r w:rsidRPr="0001106B">
        <w:rPr>
          <w:sz w:val="26"/>
          <w:szCs w:val="26"/>
        </w:rPr>
        <w:t>указанного</w:t>
      </w:r>
      <w:r w:rsidRPr="0001106B">
        <w:rPr>
          <w:spacing w:val="44"/>
          <w:sz w:val="26"/>
          <w:szCs w:val="26"/>
        </w:rPr>
        <w:t xml:space="preserve"> </w:t>
      </w:r>
      <w:r w:rsidRPr="0001106B">
        <w:rPr>
          <w:sz w:val="26"/>
          <w:szCs w:val="26"/>
        </w:rPr>
        <w:t>в</w:t>
      </w:r>
      <w:r w:rsidRPr="0001106B">
        <w:rPr>
          <w:spacing w:val="12"/>
          <w:sz w:val="26"/>
          <w:szCs w:val="26"/>
        </w:rPr>
        <w:t xml:space="preserve"> </w:t>
      </w:r>
      <w:r w:rsidRPr="0001106B">
        <w:rPr>
          <w:spacing w:val="-2"/>
          <w:sz w:val="26"/>
          <w:szCs w:val="26"/>
        </w:rPr>
        <w:t>настоящем</w:t>
      </w:r>
      <w:r w:rsidRPr="0001106B">
        <w:rPr>
          <w:spacing w:val="8"/>
          <w:sz w:val="26"/>
          <w:szCs w:val="26"/>
        </w:rPr>
        <w:t xml:space="preserve"> </w:t>
      </w:r>
      <w:r w:rsidRPr="0001106B">
        <w:rPr>
          <w:spacing w:val="-2"/>
          <w:sz w:val="26"/>
          <w:szCs w:val="26"/>
        </w:rPr>
        <w:t>Порядке;</w:t>
      </w:r>
    </w:p>
    <w:p w:rsidR="0001106B" w:rsidRPr="0001106B" w:rsidRDefault="0001106B" w:rsidP="0001106B">
      <w:pPr>
        <w:tabs>
          <w:tab w:val="left" w:pos="1766"/>
        </w:tabs>
        <w:ind w:firstLine="709"/>
        <w:jc w:val="both"/>
        <w:rPr>
          <w:sz w:val="26"/>
          <w:szCs w:val="26"/>
        </w:rPr>
      </w:pPr>
      <w:r w:rsidRPr="0001106B">
        <w:rPr>
          <w:sz w:val="26"/>
          <w:szCs w:val="26"/>
        </w:rPr>
        <w:t>представление недостоверных сведений в</w:t>
      </w:r>
      <w:r w:rsidRPr="0001106B">
        <w:rPr>
          <w:spacing w:val="-17"/>
          <w:sz w:val="26"/>
          <w:szCs w:val="26"/>
        </w:rPr>
        <w:t xml:space="preserve"> </w:t>
      </w:r>
      <w:r w:rsidRPr="0001106B">
        <w:rPr>
          <w:sz w:val="26"/>
          <w:szCs w:val="26"/>
        </w:rPr>
        <w:t>документах, указанных в настоящем Порядке.</w:t>
      </w:r>
    </w:p>
    <w:p w:rsidR="0001106B" w:rsidRPr="0001106B" w:rsidRDefault="0001106B" w:rsidP="0001106B">
      <w:pPr>
        <w:ind w:firstLine="709"/>
        <w:jc w:val="both"/>
        <w:rPr>
          <w:sz w:val="26"/>
          <w:szCs w:val="26"/>
        </w:rPr>
      </w:pPr>
      <w:r w:rsidRPr="0001106B">
        <w:rPr>
          <w:sz w:val="26"/>
          <w:szCs w:val="26"/>
        </w:rPr>
        <w:t>В случае принятия комиссией решения об отказе в предоставлении единовременного премирования в срок до 3 (трех) рабочих дней со дня принятия решения, Администрация района направляет заявителю, уведомление об отказе в</w:t>
      </w:r>
      <w:r w:rsidRPr="0001106B">
        <w:rPr>
          <w:spacing w:val="-10"/>
          <w:sz w:val="26"/>
          <w:szCs w:val="26"/>
        </w:rPr>
        <w:t xml:space="preserve"> </w:t>
      </w:r>
      <w:r w:rsidRPr="0001106B">
        <w:rPr>
          <w:sz w:val="26"/>
          <w:szCs w:val="26"/>
        </w:rPr>
        <w:t>предоставлении</w:t>
      </w:r>
      <w:r w:rsidRPr="0001106B">
        <w:rPr>
          <w:spacing w:val="-15"/>
          <w:sz w:val="26"/>
          <w:szCs w:val="26"/>
        </w:rPr>
        <w:t xml:space="preserve"> </w:t>
      </w:r>
      <w:r w:rsidRPr="0001106B">
        <w:rPr>
          <w:sz w:val="26"/>
          <w:szCs w:val="26"/>
        </w:rPr>
        <w:t>единовременного</w:t>
      </w:r>
      <w:r w:rsidRPr="0001106B">
        <w:rPr>
          <w:spacing w:val="-13"/>
          <w:sz w:val="26"/>
          <w:szCs w:val="26"/>
        </w:rPr>
        <w:t xml:space="preserve"> </w:t>
      </w:r>
      <w:r w:rsidRPr="0001106B">
        <w:rPr>
          <w:sz w:val="26"/>
          <w:szCs w:val="26"/>
        </w:rPr>
        <w:t>премирования с</w:t>
      </w:r>
      <w:r w:rsidRPr="0001106B">
        <w:rPr>
          <w:spacing w:val="-10"/>
          <w:sz w:val="26"/>
          <w:szCs w:val="26"/>
        </w:rPr>
        <w:t xml:space="preserve"> </w:t>
      </w:r>
      <w:r w:rsidRPr="0001106B">
        <w:rPr>
          <w:sz w:val="26"/>
          <w:szCs w:val="26"/>
        </w:rPr>
        <w:t xml:space="preserve">указанием причин </w:t>
      </w:r>
      <w:r w:rsidRPr="0001106B">
        <w:rPr>
          <w:spacing w:val="-2"/>
          <w:sz w:val="26"/>
          <w:szCs w:val="26"/>
        </w:rPr>
        <w:t>отказа.</w:t>
      </w:r>
    </w:p>
    <w:p w:rsidR="0001106B" w:rsidRPr="0001106B" w:rsidRDefault="0001106B" w:rsidP="0001106B">
      <w:pPr>
        <w:tabs>
          <w:tab w:val="left" w:pos="1530"/>
        </w:tabs>
        <w:ind w:firstLine="709"/>
        <w:jc w:val="both"/>
        <w:rPr>
          <w:sz w:val="26"/>
          <w:szCs w:val="26"/>
        </w:rPr>
      </w:pPr>
      <w:r w:rsidRPr="0001106B">
        <w:rPr>
          <w:sz w:val="26"/>
          <w:szCs w:val="26"/>
        </w:rPr>
        <w:t>На основании протокола комиссии специалист Администрации Новичихинского района готовит проект правового акта о единовременном премировании спортсменов за достижение высоких спортивных результатов в</w:t>
      </w:r>
      <w:r w:rsidRPr="0001106B">
        <w:rPr>
          <w:spacing w:val="-2"/>
          <w:sz w:val="26"/>
          <w:szCs w:val="26"/>
        </w:rPr>
        <w:t xml:space="preserve"> </w:t>
      </w:r>
      <w:r w:rsidRPr="0001106B">
        <w:rPr>
          <w:sz w:val="26"/>
          <w:szCs w:val="26"/>
        </w:rPr>
        <w:t>течение 10</w:t>
      </w:r>
      <w:r w:rsidRPr="0001106B">
        <w:rPr>
          <w:spacing w:val="-2"/>
          <w:sz w:val="26"/>
          <w:szCs w:val="26"/>
        </w:rPr>
        <w:t xml:space="preserve"> </w:t>
      </w:r>
      <w:r w:rsidRPr="0001106B">
        <w:rPr>
          <w:sz w:val="26"/>
          <w:szCs w:val="26"/>
        </w:rPr>
        <w:t>(десяти) рабочих дней с</w:t>
      </w:r>
      <w:r w:rsidRPr="0001106B">
        <w:rPr>
          <w:spacing w:val="-2"/>
          <w:sz w:val="26"/>
          <w:szCs w:val="26"/>
        </w:rPr>
        <w:t xml:space="preserve"> </w:t>
      </w:r>
      <w:r w:rsidRPr="0001106B">
        <w:rPr>
          <w:sz w:val="26"/>
          <w:szCs w:val="26"/>
        </w:rPr>
        <w:t>даты принятия решения комиссией.</w:t>
      </w:r>
    </w:p>
    <w:p w:rsidR="0001106B" w:rsidRPr="0001106B" w:rsidRDefault="0001106B" w:rsidP="0001106B">
      <w:pPr>
        <w:tabs>
          <w:tab w:val="left" w:pos="1530"/>
        </w:tabs>
        <w:ind w:firstLine="709"/>
        <w:jc w:val="both"/>
        <w:rPr>
          <w:sz w:val="26"/>
          <w:szCs w:val="26"/>
        </w:rPr>
      </w:pPr>
      <w:r w:rsidRPr="0001106B">
        <w:rPr>
          <w:sz w:val="26"/>
          <w:szCs w:val="26"/>
        </w:rPr>
        <w:t>Расходы по награждению и единовременном премировании спортсменов, осуществляются в пределах, доведенных в установленном порядке лимитов бюджетных обязательств в рамках реализации муниципальной программы «Развитие культуры, молодежной политики, физической культуры и спорта на территории Новичихинского района».</w:t>
      </w:r>
    </w:p>
    <w:p w:rsidR="0001106B" w:rsidRPr="0001106B" w:rsidRDefault="0001106B" w:rsidP="0001106B">
      <w:pPr>
        <w:ind w:firstLine="709"/>
        <w:jc w:val="both"/>
        <w:rPr>
          <w:sz w:val="26"/>
          <w:szCs w:val="26"/>
        </w:rPr>
      </w:pPr>
      <w:r w:rsidRPr="0001106B">
        <w:rPr>
          <w:sz w:val="26"/>
          <w:szCs w:val="26"/>
        </w:rPr>
        <w:t>Денежная сумма единовременного премирования выплачивается на банковский счет, указанный в заявлении.</w:t>
      </w:r>
    </w:p>
    <w:p w:rsidR="0001106B" w:rsidRPr="0001106B" w:rsidRDefault="0001106B" w:rsidP="0001106B">
      <w:pPr>
        <w:tabs>
          <w:tab w:val="left" w:pos="1524"/>
        </w:tabs>
        <w:ind w:firstLine="709"/>
        <w:jc w:val="both"/>
        <w:rPr>
          <w:sz w:val="26"/>
          <w:szCs w:val="26"/>
        </w:rPr>
      </w:pPr>
      <w:r w:rsidRPr="0001106B">
        <w:rPr>
          <w:sz w:val="26"/>
          <w:szCs w:val="26"/>
        </w:rPr>
        <w:t>Спортсмены, представленные к награждению и единовременному премированию, награждаются сертификатами на единовременное премирование в торжественной обстановке в срок не</w:t>
      </w:r>
      <w:r w:rsidRPr="0001106B">
        <w:rPr>
          <w:spacing w:val="40"/>
          <w:sz w:val="26"/>
          <w:szCs w:val="26"/>
        </w:rPr>
        <w:t xml:space="preserve"> </w:t>
      </w:r>
      <w:r w:rsidRPr="0001106B">
        <w:rPr>
          <w:sz w:val="26"/>
          <w:szCs w:val="26"/>
        </w:rPr>
        <w:t>позднее 25 декабря текущего календарного года.</w:t>
      </w:r>
    </w:p>
    <w:p w:rsidR="0001106B" w:rsidRPr="0001106B" w:rsidRDefault="0001106B" w:rsidP="0001106B">
      <w:pPr>
        <w:ind w:firstLine="709"/>
        <w:jc w:val="both"/>
        <w:rPr>
          <w:sz w:val="26"/>
          <w:szCs w:val="26"/>
        </w:rPr>
      </w:pPr>
      <w:r w:rsidRPr="0001106B">
        <w:rPr>
          <w:sz w:val="26"/>
          <w:szCs w:val="26"/>
        </w:rPr>
        <w:t>Спортсмены, представленные к награждению и единовременному премированию,</w:t>
      </w:r>
      <w:r w:rsidRPr="0001106B">
        <w:rPr>
          <w:spacing w:val="51"/>
          <w:sz w:val="26"/>
          <w:szCs w:val="26"/>
        </w:rPr>
        <w:t xml:space="preserve">  </w:t>
      </w:r>
      <w:r w:rsidRPr="0001106B">
        <w:rPr>
          <w:sz w:val="26"/>
          <w:szCs w:val="26"/>
        </w:rPr>
        <w:t>уведомляются</w:t>
      </w:r>
      <w:r w:rsidRPr="0001106B">
        <w:rPr>
          <w:spacing w:val="44"/>
          <w:sz w:val="26"/>
          <w:szCs w:val="26"/>
        </w:rPr>
        <w:t xml:space="preserve">  </w:t>
      </w:r>
      <w:r w:rsidRPr="0001106B">
        <w:rPr>
          <w:sz w:val="26"/>
          <w:szCs w:val="26"/>
        </w:rPr>
        <w:t>Администрацией района</w:t>
      </w:r>
      <w:r w:rsidRPr="0001106B">
        <w:rPr>
          <w:spacing w:val="45"/>
          <w:sz w:val="26"/>
          <w:szCs w:val="26"/>
        </w:rPr>
        <w:t xml:space="preserve">  </w:t>
      </w:r>
      <w:r w:rsidRPr="0001106B">
        <w:rPr>
          <w:sz w:val="26"/>
          <w:szCs w:val="26"/>
        </w:rPr>
        <w:t>о</w:t>
      </w:r>
      <w:r w:rsidRPr="0001106B">
        <w:rPr>
          <w:spacing w:val="34"/>
          <w:sz w:val="26"/>
          <w:szCs w:val="26"/>
        </w:rPr>
        <w:t xml:space="preserve">  </w:t>
      </w:r>
      <w:r w:rsidRPr="0001106B">
        <w:rPr>
          <w:sz w:val="26"/>
          <w:szCs w:val="26"/>
        </w:rPr>
        <w:t>дате,</w:t>
      </w:r>
      <w:r w:rsidRPr="0001106B">
        <w:rPr>
          <w:spacing w:val="38"/>
          <w:sz w:val="26"/>
          <w:szCs w:val="26"/>
        </w:rPr>
        <w:t xml:space="preserve">  </w:t>
      </w:r>
      <w:r w:rsidRPr="0001106B">
        <w:rPr>
          <w:sz w:val="26"/>
          <w:szCs w:val="26"/>
        </w:rPr>
        <w:t>месте</w:t>
      </w:r>
      <w:r w:rsidRPr="0001106B">
        <w:rPr>
          <w:spacing w:val="37"/>
          <w:sz w:val="26"/>
          <w:szCs w:val="26"/>
        </w:rPr>
        <w:t xml:space="preserve">  </w:t>
      </w:r>
      <w:r w:rsidRPr="0001106B">
        <w:rPr>
          <w:sz w:val="26"/>
          <w:szCs w:val="26"/>
        </w:rPr>
        <w:t>и</w:t>
      </w:r>
      <w:r w:rsidRPr="0001106B">
        <w:rPr>
          <w:spacing w:val="34"/>
          <w:sz w:val="26"/>
          <w:szCs w:val="26"/>
        </w:rPr>
        <w:t xml:space="preserve">  </w:t>
      </w:r>
      <w:r w:rsidRPr="0001106B">
        <w:rPr>
          <w:spacing w:val="-2"/>
          <w:sz w:val="26"/>
          <w:szCs w:val="26"/>
        </w:rPr>
        <w:t xml:space="preserve">времени </w:t>
      </w:r>
      <w:r w:rsidRPr="0001106B">
        <w:rPr>
          <w:sz w:val="26"/>
          <w:szCs w:val="26"/>
        </w:rPr>
        <w:t>проведения</w:t>
      </w:r>
      <w:r w:rsidRPr="0001106B">
        <w:rPr>
          <w:spacing w:val="40"/>
          <w:sz w:val="26"/>
          <w:szCs w:val="26"/>
        </w:rPr>
        <w:t xml:space="preserve"> </w:t>
      </w:r>
      <w:r w:rsidRPr="0001106B">
        <w:rPr>
          <w:sz w:val="26"/>
          <w:szCs w:val="26"/>
        </w:rPr>
        <w:t>церемонии</w:t>
      </w:r>
      <w:r w:rsidRPr="0001106B">
        <w:rPr>
          <w:spacing w:val="40"/>
          <w:sz w:val="26"/>
          <w:szCs w:val="26"/>
        </w:rPr>
        <w:t xml:space="preserve"> </w:t>
      </w:r>
      <w:r w:rsidRPr="0001106B">
        <w:rPr>
          <w:sz w:val="26"/>
          <w:szCs w:val="26"/>
        </w:rPr>
        <w:t>в срок</w:t>
      </w:r>
      <w:r w:rsidRPr="0001106B">
        <w:rPr>
          <w:spacing w:val="33"/>
          <w:sz w:val="26"/>
          <w:szCs w:val="26"/>
        </w:rPr>
        <w:t xml:space="preserve"> </w:t>
      </w:r>
      <w:r w:rsidRPr="0001106B">
        <w:rPr>
          <w:sz w:val="26"/>
          <w:szCs w:val="26"/>
        </w:rPr>
        <w:t>не менее</w:t>
      </w:r>
      <w:r w:rsidRPr="0001106B">
        <w:rPr>
          <w:spacing w:val="29"/>
          <w:sz w:val="26"/>
          <w:szCs w:val="26"/>
        </w:rPr>
        <w:t xml:space="preserve"> </w:t>
      </w:r>
      <w:r w:rsidRPr="0001106B">
        <w:rPr>
          <w:sz w:val="26"/>
          <w:szCs w:val="26"/>
        </w:rPr>
        <w:t>чем</w:t>
      </w:r>
      <w:r w:rsidRPr="0001106B">
        <w:rPr>
          <w:spacing w:val="28"/>
          <w:sz w:val="26"/>
          <w:szCs w:val="26"/>
        </w:rPr>
        <w:t xml:space="preserve"> </w:t>
      </w:r>
      <w:r w:rsidRPr="0001106B">
        <w:rPr>
          <w:sz w:val="26"/>
          <w:szCs w:val="26"/>
        </w:rPr>
        <w:t>за 3</w:t>
      </w:r>
      <w:r w:rsidRPr="0001106B">
        <w:rPr>
          <w:spacing w:val="28"/>
          <w:sz w:val="26"/>
          <w:szCs w:val="26"/>
        </w:rPr>
        <w:t xml:space="preserve"> </w:t>
      </w:r>
      <w:r w:rsidRPr="0001106B">
        <w:rPr>
          <w:sz w:val="26"/>
          <w:szCs w:val="26"/>
        </w:rPr>
        <w:t>(три)</w:t>
      </w:r>
      <w:r w:rsidRPr="0001106B">
        <w:rPr>
          <w:spacing w:val="24"/>
          <w:sz w:val="26"/>
          <w:szCs w:val="26"/>
        </w:rPr>
        <w:t xml:space="preserve"> </w:t>
      </w:r>
      <w:r w:rsidRPr="0001106B">
        <w:rPr>
          <w:sz w:val="26"/>
          <w:szCs w:val="26"/>
        </w:rPr>
        <w:t>рабочих</w:t>
      </w:r>
      <w:r w:rsidRPr="0001106B">
        <w:rPr>
          <w:spacing w:val="30"/>
          <w:sz w:val="26"/>
          <w:szCs w:val="26"/>
        </w:rPr>
        <w:t xml:space="preserve"> </w:t>
      </w:r>
      <w:r w:rsidRPr="0001106B">
        <w:rPr>
          <w:sz w:val="26"/>
          <w:szCs w:val="26"/>
        </w:rPr>
        <w:t>дня</w:t>
      </w:r>
      <w:r w:rsidRPr="0001106B">
        <w:rPr>
          <w:spacing w:val="27"/>
          <w:sz w:val="26"/>
          <w:szCs w:val="26"/>
        </w:rPr>
        <w:t xml:space="preserve"> </w:t>
      </w:r>
      <w:r w:rsidRPr="0001106B">
        <w:rPr>
          <w:sz w:val="26"/>
          <w:szCs w:val="26"/>
        </w:rPr>
        <w:t>до даты проведения церемонии награждения.</w:t>
      </w:r>
    </w:p>
    <w:p w:rsidR="0001106B" w:rsidRDefault="0001106B" w:rsidP="00392A8C">
      <w:pPr>
        <w:jc w:val="both"/>
        <w:rPr>
          <w:sz w:val="28"/>
          <w:szCs w:val="28"/>
        </w:rPr>
      </w:pPr>
    </w:p>
    <w:p w:rsidR="00392A8C" w:rsidRDefault="00392A8C" w:rsidP="00392A8C">
      <w:pPr>
        <w:jc w:val="both"/>
        <w:rPr>
          <w:sz w:val="28"/>
          <w:szCs w:val="28"/>
        </w:rPr>
      </w:pPr>
    </w:p>
    <w:p w:rsidR="00392A8C" w:rsidRPr="000F30EB" w:rsidRDefault="00392A8C" w:rsidP="00392A8C">
      <w:pPr>
        <w:jc w:val="both"/>
        <w:rPr>
          <w:sz w:val="28"/>
          <w:szCs w:val="28"/>
        </w:rPr>
      </w:pPr>
    </w:p>
    <w:p w:rsidR="00392A8C" w:rsidRDefault="00392A8C" w:rsidP="00392A8C">
      <w:pPr>
        <w:jc w:val="center"/>
        <w:rPr>
          <w:b/>
          <w:iCs/>
        </w:rPr>
      </w:pPr>
      <w:r>
        <w:rPr>
          <w:b/>
          <w:iCs/>
        </w:rPr>
        <w:lastRenderedPageBreak/>
        <w:t>РОССИЙСКАЯ   ФЕДЕРАЦИЯ</w:t>
      </w:r>
    </w:p>
    <w:p w:rsidR="00392A8C" w:rsidRDefault="00392A8C" w:rsidP="00392A8C">
      <w:pPr>
        <w:pStyle w:val="20"/>
        <w:rPr>
          <w:b/>
          <w:iCs/>
        </w:rPr>
      </w:pPr>
      <w:r>
        <w:rPr>
          <w:b/>
          <w:iCs/>
        </w:rPr>
        <w:t>АДМИНИСТРАЦИЯ  НОВИЧИХИНСКОГО  РАЙОНА</w:t>
      </w:r>
    </w:p>
    <w:p w:rsidR="00392A8C" w:rsidRDefault="00392A8C" w:rsidP="00392A8C">
      <w:pPr>
        <w:jc w:val="center"/>
        <w:rPr>
          <w:b/>
          <w:iCs/>
        </w:rPr>
      </w:pPr>
      <w:r>
        <w:rPr>
          <w:b/>
          <w:iCs/>
        </w:rPr>
        <w:t>АЛТАЙСКОГО  КРАЯ</w:t>
      </w:r>
    </w:p>
    <w:p w:rsidR="00392A8C" w:rsidRDefault="00392A8C" w:rsidP="00392A8C">
      <w:pPr>
        <w:pStyle w:val="1"/>
        <w:jc w:val="center"/>
        <w:rPr>
          <w:b/>
          <w:bCs w:val="0"/>
          <w:sz w:val="36"/>
        </w:rPr>
      </w:pPr>
    </w:p>
    <w:p w:rsidR="00392A8C" w:rsidRDefault="00392A8C" w:rsidP="00392A8C">
      <w:pPr>
        <w:pStyle w:val="1"/>
        <w:jc w:val="center"/>
        <w:rPr>
          <w:b/>
          <w:bCs w:val="0"/>
          <w:sz w:val="36"/>
        </w:rPr>
      </w:pPr>
      <w:r>
        <w:rPr>
          <w:b/>
          <w:bCs w:val="0"/>
          <w:sz w:val="36"/>
        </w:rPr>
        <w:t>ПОСТАНОВЛЕНИЕ</w:t>
      </w:r>
    </w:p>
    <w:p w:rsidR="00392A8C" w:rsidRDefault="00392A8C" w:rsidP="00392A8C"/>
    <w:p w:rsidR="00392A8C" w:rsidRDefault="0001106B" w:rsidP="00392A8C">
      <w:pPr>
        <w:rPr>
          <w:b/>
          <w:bCs/>
          <w:sz w:val="28"/>
        </w:rPr>
      </w:pPr>
      <w:r>
        <w:rPr>
          <w:b/>
          <w:bCs/>
          <w:sz w:val="28"/>
        </w:rPr>
        <w:t>23.12.2022   № 438</w:t>
      </w:r>
      <w:r w:rsidR="00392A8C">
        <w:rPr>
          <w:b/>
          <w:bCs/>
          <w:sz w:val="28"/>
        </w:rPr>
        <w:tab/>
      </w:r>
      <w:r w:rsidR="00392A8C">
        <w:rPr>
          <w:b/>
          <w:bCs/>
          <w:sz w:val="28"/>
        </w:rPr>
        <w:tab/>
      </w:r>
      <w:r w:rsidR="00392A8C">
        <w:rPr>
          <w:b/>
          <w:bCs/>
          <w:sz w:val="28"/>
        </w:rPr>
        <w:tab/>
      </w:r>
      <w:r w:rsidR="00392A8C">
        <w:rPr>
          <w:b/>
          <w:bCs/>
          <w:sz w:val="28"/>
        </w:rPr>
        <w:tab/>
      </w:r>
      <w:r w:rsidR="00392A8C">
        <w:rPr>
          <w:b/>
          <w:bCs/>
          <w:sz w:val="28"/>
        </w:rPr>
        <w:tab/>
      </w:r>
      <w:r w:rsidR="00392A8C">
        <w:rPr>
          <w:b/>
          <w:bCs/>
          <w:sz w:val="28"/>
        </w:rPr>
        <w:tab/>
      </w:r>
      <w:r w:rsidR="00392A8C">
        <w:rPr>
          <w:b/>
          <w:bCs/>
          <w:sz w:val="28"/>
        </w:rPr>
        <w:tab/>
        <w:t>с.Новичиха</w:t>
      </w:r>
    </w:p>
    <w:p w:rsidR="00392A8C" w:rsidRDefault="00392A8C" w:rsidP="00392A8C">
      <w:pPr>
        <w:rPr>
          <w:sz w:val="28"/>
        </w:rPr>
      </w:pPr>
    </w:p>
    <w:p w:rsidR="0001106B" w:rsidRDefault="0001106B" w:rsidP="00392A8C">
      <w:pPr>
        <w:rPr>
          <w:sz w:val="28"/>
        </w:rPr>
      </w:pPr>
    </w:p>
    <w:p w:rsidR="0001106B" w:rsidRDefault="0001106B" w:rsidP="0001106B">
      <w:pPr>
        <w:jc w:val="both"/>
        <w:rPr>
          <w:sz w:val="28"/>
          <w:szCs w:val="28"/>
        </w:rPr>
      </w:pPr>
      <w:r>
        <w:rPr>
          <w:sz w:val="28"/>
          <w:szCs w:val="28"/>
        </w:rPr>
        <w:t xml:space="preserve">Об исполнении районного бюджета </w:t>
      </w:r>
    </w:p>
    <w:p w:rsidR="0001106B" w:rsidRDefault="0001106B" w:rsidP="0001106B">
      <w:pPr>
        <w:jc w:val="both"/>
        <w:rPr>
          <w:sz w:val="28"/>
          <w:szCs w:val="28"/>
        </w:rPr>
      </w:pPr>
      <w:r>
        <w:rPr>
          <w:sz w:val="28"/>
          <w:szCs w:val="28"/>
        </w:rPr>
        <w:t>за 9 месяцев 2022 года</w:t>
      </w:r>
    </w:p>
    <w:p w:rsidR="0001106B" w:rsidRDefault="0001106B" w:rsidP="0001106B">
      <w:pPr>
        <w:jc w:val="both"/>
        <w:rPr>
          <w:sz w:val="28"/>
          <w:szCs w:val="28"/>
        </w:rPr>
      </w:pPr>
    </w:p>
    <w:p w:rsidR="0001106B" w:rsidRDefault="0001106B" w:rsidP="0001106B">
      <w:pPr>
        <w:pStyle w:val="af2"/>
        <w:spacing w:after="0"/>
        <w:ind w:left="0" w:firstLine="567"/>
        <w:jc w:val="both"/>
        <w:rPr>
          <w:rFonts w:ascii="Times New Roman" w:hAnsi="Times New Roman"/>
          <w:sz w:val="28"/>
          <w:szCs w:val="28"/>
        </w:rPr>
      </w:pPr>
      <w:r>
        <w:rPr>
          <w:rFonts w:ascii="Times New Roman" w:hAnsi="Times New Roman"/>
          <w:sz w:val="28"/>
          <w:szCs w:val="28"/>
        </w:rPr>
        <w:t>В соответствии с частью 2 статьи 21 Положения о бюджетном процессе и финансовом контроле в муниципальном образовании Новичихинский район Алтайского края  ПОСТАНОВЛЯЮ:</w:t>
      </w:r>
    </w:p>
    <w:p w:rsidR="0001106B" w:rsidRDefault="0001106B" w:rsidP="0001106B">
      <w:pPr>
        <w:pStyle w:val="af2"/>
        <w:spacing w:after="0"/>
        <w:ind w:left="0" w:firstLine="567"/>
        <w:jc w:val="both"/>
        <w:rPr>
          <w:rFonts w:ascii="Times New Roman" w:hAnsi="Times New Roman"/>
          <w:sz w:val="28"/>
          <w:szCs w:val="28"/>
        </w:rPr>
      </w:pPr>
      <w:r>
        <w:rPr>
          <w:rFonts w:ascii="Times New Roman" w:hAnsi="Times New Roman"/>
          <w:sz w:val="28"/>
          <w:szCs w:val="28"/>
        </w:rPr>
        <w:t xml:space="preserve">1. </w:t>
      </w:r>
      <w:r>
        <w:rPr>
          <w:rFonts w:ascii="Times New Roman" w:hAnsi="Times New Roman"/>
          <w:sz w:val="28"/>
          <w:szCs w:val="28"/>
        </w:rPr>
        <w:tab/>
      </w:r>
      <w:r w:rsidRPr="00B658E4">
        <w:rPr>
          <w:rFonts w:ascii="Times New Roman" w:hAnsi="Times New Roman"/>
          <w:sz w:val="28"/>
          <w:szCs w:val="28"/>
        </w:rPr>
        <w:t xml:space="preserve">Утвердить прилагаемый отчет об исполнении </w:t>
      </w:r>
      <w:r>
        <w:rPr>
          <w:rFonts w:ascii="Times New Roman" w:hAnsi="Times New Roman"/>
          <w:sz w:val="28"/>
          <w:szCs w:val="28"/>
        </w:rPr>
        <w:t xml:space="preserve">районного </w:t>
      </w:r>
      <w:r w:rsidRPr="00B658E4">
        <w:rPr>
          <w:rFonts w:ascii="Times New Roman" w:hAnsi="Times New Roman"/>
          <w:sz w:val="28"/>
          <w:szCs w:val="28"/>
        </w:rPr>
        <w:t>бю</w:t>
      </w:r>
      <w:r>
        <w:rPr>
          <w:rFonts w:ascii="Times New Roman" w:hAnsi="Times New Roman"/>
          <w:sz w:val="28"/>
          <w:szCs w:val="28"/>
        </w:rPr>
        <w:t>джета за 9 месяцев 2022</w:t>
      </w:r>
      <w:r w:rsidRPr="00B658E4">
        <w:rPr>
          <w:rFonts w:ascii="Times New Roman" w:hAnsi="Times New Roman"/>
          <w:sz w:val="28"/>
          <w:szCs w:val="28"/>
        </w:rPr>
        <w:t xml:space="preserve"> года</w:t>
      </w:r>
      <w:r>
        <w:rPr>
          <w:rFonts w:ascii="Times New Roman" w:hAnsi="Times New Roman"/>
          <w:sz w:val="28"/>
          <w:szCs w:val="28"/>
        </w:rPr>
        <w:t>.</w:t>
      </w:r>
    </w:p>
    <w:p w:rsidR="0001106B" w:rsidRDefault="0001106B" w:rsidP="00A924D7">
      <w:pPr>
        <w:pStyle w:val="af2"/>
        <w:numPr>
          <w:ilvl w:val="0"/>
          <w:numId w:val="10"/>
        </w:numPr>
        <w:suppressAutoHyphens w:val="0"/>
        <w:spacing w:after="0"/>
        <w:ind w:left="0" w:firstLine="567"/>
        <w:contextualSpacing/>
        <w:jc w:val="both"/>
        <w:rPr>
          <w:rFonts w:ascii="Times New Roman" w:hAnsi="Times New Roman"/>
          <w:sz w:val="28"/>
          <w:szCs w:val="28"/>
        </w:rPr>
      </w:pPr>
      <w:r>
        <w:rPr>
          <w:rFonts w:ascii="Times New Roman" w:hAnsi="Times New Roman"/>
          <w:sz w:val="28"/>
          <w:szCs w:val="28"/>
        </w:rPr>
        <w:t>Направить прилагаемый отчет  в Новичихинское районное Собрание депутатов.</w:t>
      </w:r>
    </w:p>
    <w:p w:rsidR="0001106B" w:rsidRDefault="0001106B" w:rsidP="00392A8C">
      <w:pPr>
        <w:rPr>
          <w:sz w:val="28"/>
        </w:rPr>
      </w:pPr>
    </w:p>
    <w:p w:rsidR="0001106B" w:rsidRDefault="0001106B" w:rsidP="00392A8C">
      <w:pPr>
        <w:rPr>
          <w:sz w:val="28"/>
        </w:rPr>
      </w:pPr>
    </w:p>
    <w:tbl>
      <w:tblPr>
        <w:tblW w:w="9378" w:type="dxa"/>
        <w:tblLayout w:type="fixed"/>
        <w:tblLook w:val="0000"/>
      </w:tblPr>
      <w:tblGrid>
        <w:gridCol w:w="3228"/>
        <w:gridCol w:w="1842"/>
        <w:gridCol w:w="2268"/>
        <w:gridCol w:w="2040"/>
      </w:tblGrid>
      <w:tr w:rsidR="00392A8C" w:rsidTr="00392A8C">
        <w:tc>
          <w:tcPr>
            <w:tcW w:w="3228" w:type="dxa"/>
          </w:tcPr>
          <w:p w:rsidR="00392A8C" w:rsidRPr="00CC072E" w:rsidRDefault="00392A8C" w:rsidP="00392A8C">
            <w:pPr>
              <w:rPr>
                <w:bCs/>
                <w:sz w:val="28"/>
                <w:szCs w:val="28"/>
              </w:rPr>
            </w:pPr>
          </w:p>
          <w:p w:rsidR="00392A8C" w:rsidRPr="00D15475" w:rsidRDefault="00392A8C" w:rsidP="00392A8C">
            <w:pPr>
              <w:rPr>
                <w:sz w:val="26"/>
                <w:szCs w:val="26"/>
              </w:rPr>
            </w:pPr>
            <w:r w:rsidRPr="00D15475">
              <w:rPr>
                <w:sz w:val="26"/>
                <w:szCs w:val="26"/>
              </w:rPr>
              <w:t xml:space="preserve">Первый заместитель главы </w:t>
            </w:r>
          </w:p>
          <w:p w:rsidR="00392A8C" w:rsidRPr="00D15475" w:rsidRDefault="00392A8C" w:rsidP="00392A8C">
            <w:pPr>
              <w:rPr>
                <w:sz w:val="26"/>
                <w:szCs w:val="26"/>
              </w:rPr>
            </w:pPr>
            <w:r w:rsidRPr="00D15475">
              <w:rPr>
                <w:sz w:val="26"/>
                <w:szCs w:val="26"/>
              </w:rPr>
              <w:t>Администрации района</w:t>
            </w:r>
          </w:p>
          <w:p w:rsidR="00392A8C" w:rsidRDefault="00392A8C" w:rsidP="00392A8C">
            <w:pPr>
              <w:rPr>
                <w:sz w:val="28"/>
              </w:rPr>
            </w:pPr>
          </w:p>
        </w:tc>
        <w:tc>
          <w:tcPr>
            <w:tcW w:w="1842" w:type="dxa"/>
          </w:tcPr>
          <w:p w:rsidR="00392A8C" w:rsidRDefault="00392A8C" w:rsidP="00392A8C">
            <w:r>
              <w:rPr>
                <w:noProof/>
              </w:rPr>
              <w:drawing>
                <wp:inline distT="0" distB="0" distL="0" distR="0">
                  <wp:extent cx="1097280" cy="1089025"/>
                  <wp:effectExtent l="19050" t="0" r="7620" b="0"/>
                  <wp:docPr id="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268" w:type="dxa"/>
          </w:tcPr>
          <w:p w:rsidR="00392A8C" w:rsidRDefault="00392A8C" w:rsidP="00392A8C"/>
          <w:p w:rsidR="00392A8C" w:rsidRDefault="00392A8C" w:rsidP="00392A8C">
            <w:r>
              <w:rPr>
                <w:noProof/>
                <w:sz w:val="28"/>
              </w:rPr>
              <w:drawing>
                <wp:inline distT="0" distB="0" distL="0" distR="0">
                  <wp:extent cx="1574165" cy="620395"/>
                  <wp:effectExtent l="19050" t="0" r="6985" b="0"/>
                  <wp:docPr id="9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45210" t="51312" r="26617" b="40794"/>
                          <a:stretch>
                            <a:fillRect/>
                          </a:stretch>
                        </pic:blipFill>
                        <pic:spPr bwMode="auto">
                          <a:xfrm>
                            <a:off x="0" y="0"/>
                            <a:ext cx="1574165" cy="620395"/>
                          </a:xfrm>
                          <a:prstGeom prst="rect">
                            <a:avLst/>
                          </a:prstGeom>
                          <a:noFill/>
                          <a:ln w="9525">
                            <a:noFill/>
                            <a:miter lim="800000"/>
                            <a:headEnd/>
                            <a:tailEnd/>
                          </a:ln>
                        </pic:spPr>
                      </pic:pic>
                    </a:graphicData>
                  </a:graphic>
                </wp:inline>
              </w:drawing>
            </w:r>
          </w:p>
        </w:tc>
        <w:tc>
          <w:tcPr>
            <w:tcW w:w="2040" w:type="dxa"/>
          </w:tcPr>
          <w:p w:rsidR="00392A8C" w:rsidRDefault="00392A8C" w:rsidP="00392A8C">
            <w:pPr>
              <w:pStyle w:val="ac"/>
              <w:tabs>
                <w:tab w:val="clear" w:pos="4677"/>
                <w:tab w:val="clear" w:pos="9355"/>
              </w:tabs>
            </w:pPr>
          </w:p>
          <w:p w:rsidR="00392A8C" w:rsidRDefault="00392A8C" w:rsidP="00392A8C">
            <w:pPr>
              <w:pStyle w:val="ac"/>
              <w:tabs>
                <w:tab w:val="clear" w:pos="4677"/>
                <w:tab w:val="clear" w:pos="9355"/>
              </w:tabs>
            </w:pPr>
          </w:p>
          <w:p w:rsidR="00392A8C" w:rsidRPr="00D15475" w:rsidRDefault="00392A8C" w:rsidP="00392A8C">
            <w:pPr>
              <w:rPr>
                <w:sz w:val="26"/>
                <w:szCs w:val="26"/>
              </w:rPr>
            </w:pPr>
            <w:r>
              <w:rPr>
                <w:sz w:val="26"/>
                <w:szCs w:val="26"/>
              </w:rPr>
              <w:t>О.Н. Нагайцева</w:t>
            </w:r>
          </w:p>
          <w:p w:rsidR="00392A8C" w:rsidRDefault="00392A8C" w:rsidP="00392A8C">
            <w:pPr>
              <w:pStyle w:val="ac"/>
              <w:tabs>
                <w:tab w:val="clear" w:pos="4677"/>
                <w:tab w:val="clear" w:pos="9355"/>
              </w:tabs>
              <w:rPr>
                <w:sz w:val="28"/>
              </w:rPr>
            </w:pPr>
          </w:p>
        </w:tc>
      </w:tr>
    </w:tbl>
    <w:p w:rsidR="00392A8C" w:rsidRDefault="00392A8C" w:rsidP="00392A8C">
      <w:pPr>
        <w:jc w:val="both"/>
        <w:rPr>
          <w:sz w:val="28"/>
          <w:szCs w:val="28"/>
        </w:rPr>
      </w:pPr>
    </w:p>
    <w:p w:rsidR="00392A8C" w:rsidRDefault="00392A8C" w:rsidP="00392A8C">
      <w:pPr>
        <w:jc w:val="both"/>
        <w:rPr>
          <w:sz w:val="28"/>
          <w:szCs w:val="28"/>
        </w:rPr>
      </w:pPr>
    </w:p>
    <w:p w:rsidR="00392A8C" w:rsidRPr="000F30EB" w:rsidRDefault="00392A8C" w:rsidP="00392A8C">
      <w:pPr>
        <w:jc w:val="both"/>
        <w:rPr>
          <w:sz w:val="28"/>
          <w:szCs w:val="28"/>
        </w:rPr>
      </w:pPr>
    </w:p>
    <w:p w:rsidR="00392A8C" w:rsidRDefault="00392A8C" w:rsidP="00392A8C">
      <w:pPr>
        <w:jc w:val="both"/>
        <w:rPr>
          <w:sz w:val="28"/>
          <w:szCs w:val="28"/>
        </w:rPr>
      </w:pPr>
    </w:p>
    <w:p w:rsidR="0001106B" w:rsidRDefault="0001106B" w:rsidP="00392A8C">
      <w:pPr>
        <w:jc w:val="both"/>
        <w:rPr>
          <w:sz w:val="28"/>
          <w:szCs w:val="28"/>
        </w:rPr>
      </w:pPr>
    </w:p>
    <w:p w:rsidR="0001106B" w:rsidRDefault="0001106B" w:rsidP="00392A8C">
      <w:pPr>
        <w:jc w:val="both"/>
        <w:rPr>
          <w:sz w:val="28"/>
          <w:szCs w:val="28"/>
        </w:rPr>
      </w:pPr>
    </w:p>
    <w:p w:rsidR="0001106B" w:rsidRDefault="0001106B" w:rsidP="00392A8C">
      <w:pPr>
        <w:jc w:val="both"/>
        <w:rPr>
          <w:sz w:val="28"/>
          <w:szCs w:val="28"/>
        </w:rPr>
      </w:pPr>
    </w:p>
    <w:p w:rsidR="0001106B" w:rsidRDefault="0001106B" w:rsidP="00392A8C">
      <w:pPr>
        <w:jc w:val="both"/>
        <w:rPr>
          <w:sz w:val="28"/>
          <w:szCs w:val="28"/>
        </w:rPr>
      </w:pPr>
    </w:p>
    <w:p w:rsidR="0001106B" w:rsidRDefault="0001106B" w:rsidP="00392A8C">
      <w:pPr>
        <w:jc w:val="both"/>
        <w:rPr>
          <w:sz w:val="28"/>
          <w:szCs w:val="28"/>
        </w:rPr>
      </w:pPr>
    </w:p>
    <w:p w:rsidR="0001106B" w:rsidRDefault="0001106B" w:rsidP="00392A8C">
      <w:pPr>
        <w:jc w:val="both"/>
        <w:rPr>
          <w:sz w:val="28"/>
          <w:szCs w:val="28"/>
        </w:rPr>
      </w:pPr>
    </w:p>
    <w:p w:rsidR="0001106B" w:rsidRDefault="0001106B" w:rsidP="00392A8C">
      <w:pPr>
        <w:jc w:val="both"/>
        <w:rPr>
          <w:sz w:val="28"/>
          <w:szCs w:val="28"/>
        </w:rPr>
      </w:pPr>
    </w:p>
    <w:p w:rsidR="0001106B" w:rsidRDefault="0001106B" w:rsidP="00392A8C">
      <w:pPr>
        <w:jc w:val="both"/>
        <w:rPr>
          <w:sz w:val="28"/>
          <w:szCs w:val="28"/>
        </w:rPr>
      </w:pPr>
    </w:p>
    <w:p w:rsidR="0001106B" w:rsidRDefault="0001106B" w:rsidP="00392A8C">
      <w:pPr>
        <w:jc w:val="both"/>
        <w:rPr>
          <w:sz w:val="28"/>
          <w:szCs w:val="28"/>
        </w:rPr>
      </w:pPr>
    </w:p>
    <w:p w:rsidR="0001106B" w:rsidRDefault="0001106B" w:rsidP="00392A8C">
      <w:pPr>
        <w:jc w:val="both"/>
        <w:rPr>
          <w:sz w:val="28"/>
          <w:szCs w:val="28"/>
        </w:rPr>
      </w:pPr>
    </w:p>
    <w:p w:rsidR="0001106B" w:rsidRDefault="0001106B" w:rsidP="00392A8C">
      <w:pPr>
        <w:jc w:val="both"/>
        <w:rPr>
          <w:sz w:val="28"/>
          <w:szCs w:val="28"/>
        </w:rPr>
      </w:pPr>
    </w:p>
    <w:p w:rsidR="0001106B" w:rsidRDefault="0001106B" w:rsidP="00392A8C">
      <w:pPr>
        <w:jc w:val="both"/>
        <w:rPr>
          <w:sz w:val="28"/>
          <w:szCs w:val="28"/>
        </w:rPr>
      </w:pPr>
    </w:p>
    <w:p w:rsidR="0001106B" w:rsidRDefault="0001106B" w:rsidP="00392A8C">
      <w:pPr>
        <w:jc w:val="both"/>
        <w:rPr>
          <w:sz w:val="28"/>
          <w:szCs w:val="28"/>
        </w:rPr>
      </w:pPr>
    </w:p>
    <w:tbl>
      <w:tblPr>
        <w:tblW w:w="9757" w:type="dxa"/>
        <w:tblInd w:w="-34" w:type="dxa"/>
        <w:tblLook w:val="04A0"/>
      </w:tblPr>
      <w:tblGrid>
        <w:gridCol w:w="2552"/>
        <w:gridCol w:w="3544"/>
        <w:gridCol w:w="1701"/>
        <w:gridCol w:w="1960"/>
      </w:tblGrid>
      <w:tr w:rsidR="00932A49" w:rsidTr="00932A49">
        <w:trPr>
          <w:trHeight w:val="315"/>
        </w:trPr>
        <w:tc>
          <w:tcPr>
            <w:tcW w:w="2552" w:type="dxa"/>
            <w:tcBorders>
              <w:top w:val="nil"/>
              <w:left w:val="nil"/>
              <w:bottom w:val="nil"/>
              <w:right w:val="nil"/>
            </w:tcBorders>
            <w:shd w:val="clear" w:color="auto" w:fill="auto"/>
            <w:noWrap/>
            <w:vAlign w:val="bottom"/>
            <w:hideMark/>
          </w:tcPr>
          <w:p w:rsidR="00932A49" w:rsidRDefault="00932A49">
            <w:pPr>
              <w:rPr>
                <w:sz w:val="20"/>
                <w:szCs w:val="20"/>
              </w:rPr>
            </w:pPr>
          </w:p>
        </w:tc>
        <w:tc>
          <w:tcPr>
            <w:tcW w:w="3544" w:type="dxa"/>
            <w:tcBorders>
              <w:top w:val="nil"/>
              <w:left w:val="nil"/>
              <w:bottom w:val="nil"/>
              <w:right w:val="nil"/>
            </w:tcBorders>
            <w:shd w:val="clear" w:color="auto" w:fill="auto"/>
            <w:noWrap/>
            <w:vAlign w:val="bottom"/>
            <w:hideMark/>
          </w:tcPr>
          <w:p w:rsidR="00932A49" w:rsidRDefault="00932A49">
            <w:pPr>
              <w:rPr>
                <w:sz w:val="20"/>
                <w:szCs w:val="20"/>
              </w:rPr>
            </w:pPr>
          </w:p>
        </w:tc>
        <w:tc>
          <w:tcPr>
            <w:tcW w:w="3661" w:type="dxa"/>
            <w:gridSpan w:val="2"/>
            <w:vMerge w:val="restart"/>
            <w:tcBorders>
              <w:top w:val="nil"/>
              <w:left w:val="nil"/>
              <w:bottom w:val="nil"/>
              <w:right w:val="nil"/>
            </w:tcBorders>
            <w:shd w:val="clear" w:color="auto" w:fill="auto"/>
            <w:hideMark/>
          </w:tcPr>
          <w:p w:rsidR="00932A49" w:rsidRDefault="00932A49">
            <w:pPr>
              <w:jc w:val="center"/>
            </w:pPr>
            <w:r>
              <w:t>Утвержден постановлением Администрации Новичихинского района Алтайского края от 23.12.2022 №  438</w:t>
            </w:r>
          </w:p>
        </w:tc>
      </w:tr>
      <w:tr w:rsidR="00932A49" w:rsidTr="00932A49">
        <w:trPr>
          <w:trHeight w:val="811"/>
        </w:trPr>
        <w:tc>
          <w:tcPr>
            <w:tcW w:w="2552" w:type="dxa"/>
            <w:tcBorders>
              <w:top w:val="nil"/>
              <w:left w:val="nil"/>
              <w:bottom w:val="nil"/>
              <w:right w:val="nil"/>
            </w:tcBorders>
            <w:shd w:val="clear" w:color="auto" w:fill="auto"/>
            <w:noWrap/>
            <w:vAlign w:val="bottom"/>
            <w:hideMark/>
          </w:tcPr>
          <w:p w:rsidR="00932A49" w:rsidRDefault="00932A49">
            <w:pPr>
              <w:rPr>
                <w:sz w:val="20"/>
                <w:szCs w:val="20"/>
              </w:rPr>
            </w:pPr>
          </w:p>
        </w:tc>
        <w:tc>
          <w:tcPr>
            <w:tcW w:w="3544" w:type="dxa"/>
            <w:tcBorders>
              <w:top w:val="nil"/>
              <w:left w:val="nil"/>
              <w:bottom w:val="nil"/>
              <w:right w:val="nil"/>
            </w:tcBorders>
            <w:shd w:val="clear" w:color="auto" w:fill="auto"/>
            <w:noWrap/>
            <w:vAlign w:val="bottom"/>
            <w:hideMark/>
          </w:tcPr>
          <w:p w:rsidR="00932A49" w:rsidRDefault="00932A49">
            <w:pPr>
              <w:rPr>
                <w:sz w:val="20"/>
                <w:szCs w:val="20"/>
              </w:rPr>
            </w:pPr>
          </w:p>
        </w:tc>
        <w:tc>
          <w:tcPr>
            <w:tcW w:w="3661" w:type="dxa"/>
            <w:gridSpan w:val="2"/>
            <w:vMerge/>
            <w:tcBorders>
              <w:top w:val="nil"/>
              <w:left w:val="nil"/>
              <w:bottom w:val="nil"/>
              <w:right w:val="nil"/>
            </w:tcBorders>
            <w:vAlign w:val="center"/>
            <w:hideMark/>
          </w:tcPr>
          <w:p w:rsidR="00932A49" w:rsidRDefault="00932A49"/>
        </w:tc>
      </w:tr>
      <w:tr w:rsidR="00932A49" w:rsidTr="00932A49">
        <w:trPr>
          <w:trHeight w:val="255"/>
        </w:trPr>
        <w:tc>
          <w:tcPr>
            <w:tcW w:w="2552" w:type="dxa"/>
            <w:tcBorders>
              <w:top w:val="nil"/>
              <w:left w:val="nil"/>
              <w:bottom w:val="nil"/>
              <w:right w:val="nil"/>
            </w:tcBorders>
            <w:shd w:val="clear" w:color="auto" w:fill="auto"/>
            <w:noWrap/>
            <w:vAlign w:val="bottom"/>
            <w:hideMark/>
          </w:tcPr>
          <w:p w:rsidR="00932A49" w:rsidRDefault="00932A49">
            <w:pPr>
              <w:rPr>
                <w:sz w:val="20"/>
                <w:szCs w:val="20"/>
              </w:rPr>
            </w:pPr>
          </w:p>
        </w:tc>
        <w:tc>
          <w:tcPr>
            <w:tcW w:w="3544" w:type="dxa"/>
            <w:tcBorders>
              <w:top w:val="nil"/>
              <w:left w:val="nil"/>
              <w:bottom w:val="nil"/>
              <w:right w:val="nil"/>
            </w:tcBorders>
            <w:shd w:val="clear" w:color="auto" w:fill="auto"/>
            <w:noWrap/>
            <w:vAlign w:val="bottom"/>
            <w:hideMark/>
          </w:tcPr>
          <w:p w:rsidR="00932A49" w:rsidRDefault="00932A49">
            <w:pPr>
              <w:rPr>
                <w:sz w:val="20"/>
                <w:szCs w:val="20"/>
              </w:rPr>
            </w:pPr>
          </w:p>
        </w:tc>
        <w:tc>
          <w:tcPr>
            <w:tcW w:w="1701" w:type="dxa"/>
            <w:tcBorders>
              <w:top w:val="nil"/>
              <w:left w:val="nil"/>
              <w:bottom w:val="nil"/>
              <w:right w:val="nil"/>
            </w:tcBorders>
            <w:shd w:val="clear" w:color="auto" w:fill="auto"/>
            <w:noWrap/>
            <w:vAlign w:val="bottom"/>
            <w:hideMark/>
          </w:tcPr>
          <w:p w:rsidR="00932A49" w:rsidRDefault="00932A49">
            <w:pPr>
              <w:jc w:val="center"/>
              <w:rPr>
                <w:sz w:val="20"/>
                <w:szCs w:val="20"/>
              </w:rPr>
            </w:pPr>
          </w:p>
        </w:tc>
        <w:tc>
          <w:tcPr>
            <w:tcW w:w="1960" w:type="dxa"/>
            <w:tcBorders>
              <w:top w:val="nil"/>
              <w:left w:val="nil"/>
              <w:bottom w:val="nil"/>
              <w:right w:val="nil"/>
            </w:tcBorders>
            <w:shd w:val="clear" w:color="auto" w:fill="auto"/>
            <w:noWrap/>
            <w:vAlign w:val="bottom"/>
            <w:hideMark/>
          </w:tcPr>
          <w:p w:rsidR="00932A49" w:rsidRDefault="00932A49">
            <w:pPr>
              <w:rPr>
                <w:sz w:val="20"/>
                <w:szCs w:val="20"/>
              </w:rPr>
            </w:pPr>
          </w:p>
        </w:tc>
      </w:tr>
      <w:tr w:rsidR="00932A49" w:rsidTr="00932A49">
        <w:trPr>
          <w:trHeight w:val="495"/>
        </w:trPr>
        <w:tc>
          <w:tcPr>
            <w:tcW w:w="9757" w:type="dxa"/>
            <w:gridSpan w:val="4"/>
            <w:tcBorders>
              <w:top w:val="nil"/>
              <w:left w:val="nil"/>
              <w:bottom w:val="nil"/>
              <w:right w:val="nil"/>
            </w:tcBorders>
            <w:shd w:val="clear" w:color="auto" w:fill="auto"/>
            <w:hideMark/>
          </w:tcPr>
          <w:p w:rsidR="00932A49" w:rsidRDefault="00932A49">
            <w:pPr>
              <w:jc w:val="center"/>
              <w:rPr>
                <w:sz w:val="28"/>
                <w:szCs w:val="28"/>
              </w:rPr>
            </w:pPr>
            <w:r>
              <w:rPr>
                <w:sz w:val="28"/>
                <w:szCs w:val="28"/>
              </w:rPr>
              <w:t>Отчет об исполнении районного бюджета за III квартал 2022 года</w:t>
            </w:r>
          </w:p>
        </w:tc>
      </w:tr>
      <w:tr w:rsidR="00932A49" w:rsidTr="00932A49">
        <w:trPr>
          <w:trHeight w:val="375"/>
        </w:trPr>
        <w:tc>
          <w:tcPr>
            <w:tcW w:w="2552" w:type="dxa"/>
            <w:tcBorders>
              <w:top w:val="nil"/>
              <w:left w:val="nil"/>
              <w:bottom w:val="nil"/>
              <w:right w:val="nil"/>
            </w:tcBorders>
            <w:shd w:val="clear" w:color="auto" w:fill="auto"/>
            <w:noWrap/>
            <w:vAlign w:val="bottom"/>
            <w:hideMark/>
          </w:tcPr>
          <w:p w:rsidR="00932A49" w:rsidRDefault="00932A49">
            <w:pPr>
              <w:rPr>
                <w:sz w:val="28"/>
                <w:szCs w:val="28"/>
              </w:rPr>
            </w:pPr>
            <w:r>
              <w:rPr>
                <w:sz w:val="28"/>
                <w:szCs w:val="28"/>
              </w:rPr>
              <w:t xml:space="preserve"> </w:t>
            </w:r>
          </w:p>
        </w:tc>
        <w:tc>
          <w:tcPr>
            <w:tcW w:w="3544" w:type="dxa"/>
            <w:tcBorders>
              <w:top w:val="nil"/>
              <w:left w:val="nil"/>
              <w:bottom w:val="nil"/>
              <w:right w:val="nil"/>
            </w:tcBorders>
            <w:shd w:val="clear" w:color="auto" w:fill="auto"/>
            <w:noWrap/>
            <w:vAlign w:val="bottom"/>
            <w:hideMark/>
          </w:tcPr>
          <w:p w:rsidR="00932A49" w:rsidRDefault="00932A49">
            <w:pPr>
              <w:rPr>
                <w:sz w:val="28"/>
                <w:szCs w:val="28"/>
              </w:rPr>
            </w:pPr>
          </w:p>
        </w:tc>
        <w:tc>
          <w:tcPr>
            <w:tcW w:w="1701" w:type="dxa"/>
            <w:tcBorders>
              <w:top w:val="nil"/>
              <w:left w:val="nil"/>
              <w:bottom w:val="nil"/>
              <w:right w:val="nil"/>
            </w:tcBorders>
            <w:shd w:val="clear" w:color="auto" w:fill="auto"/>
            <w:noWrap/>
            <w:vAlign w:val="bottom"/>
            <w:hideMark/>
          </w:tcPr>
          <w:p w:rsidR="00932A49" w:rsidRDefault="00932A49">
            <w:pPr>
              <w:rPr>
                <w:sz w:val="28"/>
                <w:szCs w:val="28"/>
              </w:rPr>
            </w:pPr>
          </w:p>
        </w:tc>
        <w:tc>
          <w:tcPr>
            <w:tcW w:w="1960" w:type="dxa"/>
            <w:tcBorders>
              <w:top w:val="nil"/>
              <w:left w:val="nil"/>
              <w:bottom w:val="nil"/>
              <w:right w:val="nil"/>
            </w:tcBorders>
            <w:shd w:val="clear" w:color="auto" w:fill="auto"/>
            <w:noWrap/>
            <w:vAlign w:val="bottom"/>
            <w:hideMark/>
          </w:tcPr>
          <w:p w:rsidR="00932A49" w:rsidRDefault="00932A49">
            <w:pPr>
              <w:jc w:val="center"/>
            </w:pPr>
            <w:r>
              <w:t xml:space="preserve"> рублей</w:t>
            </w:r>
          </w:p>
        </w:tc>
      </w:tr>
      <w:tr w:rsidR="00932A49" w:rsidRPr="00932A49" w:rsidTr="00932A49">
        <w:trPr>
          <w:trHeight w:val="630"/>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932A49" w:rsidRPr="00932A49" w:rsidRDefault="00932A49">
            <w:pPr>
              <w:jc w:val="center"/>
              <w:rPr>
                <w:b/>
                <w:bCs/>
              </w:rPr>
            </w:pPr>
            <w:r w:rsidRPr="00932A49">
              <w:rPr>
                <w:b/>
                <w:bCs/>
                <w:sz w:val="22"/>
                <w:szCs w:val="22"/>
              </w:rPr>
              <w:t>Коды бюджетной классификации</w:t>
            </w:r>
          </w:p>
        </w:tc>
        <w:tc>
          <w:tcPr>
            <w:tcW w:w="3544" w:type="dxa"/>
            <w:tcBorders>
              <w:top w:val="single" w:sz="4" w:space="0" w:color="auto"/>
              <w:left w:val="nil"/>
              <w:bottom w:val="single" w:sz="4" w:space="0" w:color="auto"/>
              <w:right w:val="single" w:sz="4" w:space="0" w:color="auto"/>
            </w:tcBorders>
            <w:shd w:val="clear" w:color="auto" w:fill="auto"/>
            <w:hideMark/>
          </w:tcPr>
          <w:p w:rsidR="00932A49" w:rsidRPr="00932A49" w:rsidRDefault="00932A49">
            <w:pPr>
              <w:jc w:val="center"/>
              <w:rPr>
                <w:b/>
                <w:bCs/>
              </w:rPr>
            </w:pPr>
            <w:r w:rsidRPr="00932A49">
              <w:rPr>
                <w:b/>
                <w:bCs/>
                <w:sz w:val="22"/>
                <w:szCs w:val="22"/>
              </w:rPr>
              <w:t xml:space="preserve">Наименование дохода </w:t>
            </w:r>
          </w:p>
        </w:tc>
        <w:tc>
          <w:tcPr>
            <w:tcW w:w="1701" w:type="dxa"/>
            <w:tcBorders>
              <w:top w:val="single" w:sz="4" w:space="0" w:color="auto"/>
              <w:left w:val="nil"/>
              <w:bottom w:val="single" w:sz="4" w:space="0" w:color="auto"/>
              <w:right w:val="single" w:sz="4" w:space="0" w:color="auto"/>
            </w:tcBorders>
            <w:shd w:val="clear" w:color="auto" w:fill="auto"/>
            <w:hideMark/>
          </w:tcPr>
          <w:p w:rsidR="00932A49" w:rsidRPr="00932A49" w:rsidRDefault="00932A49">
            <w:pPr>
              <w:jc w:val="center"/>
              <w:rPr>
                <w:b/>
                <w:bCs/>
              </w:rPr>
            </w:pPr>
            <w:r w:rsidRPr="00932A49">
              <w:rPr>
                <w:b/>
                <w:bCs/>
                <w:sz w:val="22"/>
                <w:szCs w:val="22"/>
              </w:rPr>
              <w:t>План на 2022 год</w:t>
            </w:r>
          </w:p>
        </w:tc>
        <w:tc>
          <w:tcPr>
            <w:tcW w:w="1960" w:type="dxa"/>
            <w:tcBorders>
              <w:top w:val="single" w:sz="4" w:space="0" w:color="auto"/>
              <w:left w:val="nil"/>
              <w:bottom w:val="single" w:sz="4" w:space="0" w:color="auto"/>
              <w:right w:val="single" w:sz="4" w:space="0" w:color="auto"/>
            </w:tcBorders>
            <w:shd w:val="clear" w:color="auto" w:fill="auto"/>
            <w:hideMark/>
          </w:tcPr>
          <w:p w:rsidR="00932A49" w:rsidRPr="00932A49" w:rsidRDefault="00932A49">
            <w:pPr>
              <w:jc w:val="center"/>
              <w:rPr>
                <w:b/>
                <w:bCs/>
              </w:rPr>
            </w:pPr>
            <w:r w:rsidRPr="00932A49">
              <w:rPr>
                <w:b/>
                <w:bCs/>
                <w:sz w:val="22"/>
                <w:szCs w:val="22"/>
              </w:rPr>
              <w:t>Исполнение</w:t>
            </w:r>
          </w:p>
        </w:tc>
      </w:tr>
      <w:tr w:rsidR="00932A49" w:rsidRPr="00932A49" w:rsidTr="00932A49">
        <w:trPr>
          <w:trHeight w:val="31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932A49" w:rsidRPr="00932A49" w:rsidRDefault="00932A49">
            <w:pPr>
              <w:jc w:val="center"/>
            </w:pPr>
            <w:r w:rsidRPr="00932A49">
              <w:rPr>
                <w:sz w:val="22"/>
                <w:szCs w:val="22"/>
              </w:rPr>
              <w:t>1</w:t>
            </w:r>
          </w:p>
        </w:tc>
        <w:tc>
          <w:tcPr>
            <w:tcW w:w="3544" w:type="dxa"/>
            <w:tcBorders>
              <w:top w:val="nil"/>
              <w:left w:val="nil"/>
              <w:bottom w:val="single" w:sz="4" w:space="0" w:color="auto"/>
              <w:right w:val="single" w:sz="4" w:space="0" w:color="auto"/>
            </w:tcBorders>
            <w:shd w:val="clear" w:color="auto" w:fill="auto"/>
            <w:vAlign w:val="center"/>
            <w:hideMark/>
          </w:tcPr>
          <w:p w:rsidR="00932A49" w:rsidRPr="00932A49" w:rsidRDefault="00932A49">
            <w:pPr>
              <w:jc w:val="center"/>
            </w:pPr>
            <w:r w:rsidRPr="00932A49">
              <w:rPr>
                <w:sz w:val="22"/>
                <w:szCs w:val="22"/>
              </w:rPr>
              <w:t>2</w:t>
            </w:r>
          </w:p>
        </w:tc>
        <w:tc>
          <w:tcPr>
            <w:tcW w:w="1701" w:type="dxa"/>
            <w:tcBorders>
              <w:top w:val="nil"/>
              <w:left w:val="nil"/>
              <w:bottom w:val="single" w:sz="4" w:space="0" w:color="auto"/>
              <w:right w:val="single" w:sz="4" w:space="0" w:color="auto"/>
            </w:tcBorders>
            <w:shd w:val="clear" w:color="auto" w:fill="auto"/>
            <w:vAlign w:val="center"/>
            <w:hideMark/>
          </w:tcPr>
          <w:p w:rsidR="00932A49" w:rsidRPr="00932A49" w:rsidRDefault="00932A49">
            <w:pPr>
              <w:jc w:val="center"/>
            </w:pPr>
            <w:r w:rsidRPr="00932A49">
              <w:rPr>
                <w:sz w:val="22"/>
                <w:szCs w:val="22"/>
              </w:rPr>
              <w:t>3</w:t>
            </w:r>
          </w:p>
        </w:tc>
        <w:tc>
          <w:tcPr>
            <w:tcW w:w="1960" w:type="dxa"/>
            <w:tcBorders>
              <w:top w:val="nil"/>
              <w:left w:val="nil"/>
              <w:bottom w:val="single" w:sz="4" w:space="0" w:color="auto"/>
              <w:right w:val="single" w:sz="4" w:space="0" w:color="auto"/>
            </w:tcBorders>
            <w:shd w:val="clear" w:color="auto" w:fill="auto"/>
            <w:vAlign w:val="center"/>
            <w:hideMark/>
          </w:tcPr>
          <w:p w:rsidR="00932A49" w:rsidRPr="00932A49" w:rsidRDefault="00932A49">
            <w:pPr>
              <w:jc w:val="center"/>
            </w:pPr>
            <w:r w:rsidRPr="00932A49">
              <w:rPr>
                <w:sz w:val="22"/>
                <w:szCs w:val="22"/>
              </w:rPr>
              <w:t>4</w:t>
            </w:r>
          </w:p>
        </w:tc>
      </w:tr>
      <w:tr w:rsidR="00932A49" w:rsidRPr="00932A49" w:rsidTr="00932A49">
        <w:trPr>
          <w:trHeight w:val="315"/>
        </w:trPr>
        <w:tc>
          <w:tcPr>
            <w:tcW w:w="2552" w:type="dxa"/>
            <w:tcBorders>
              <w:top w:val="nil"/>
              <w:left w:val="single" w:sz="4" w:space="0" w:color="auto"/>
              <w:bottom w:val="single" w:sz="4" w:space="0" w:color="auto"/>
              <w:right w:val="single" w:sz="4" w:space="0" w:color="auto"/>
            </w:tcBorders>
            <w:shd w:val="clear" w:color="auto" w:fill="auto"/>
            <w:hideMark/>
          </w:tcPr>
          <w:p w:rsidR="00932A49" w:rsidRPr="00932A49" w:rsidRDefault="00932A49">
            <w:pPr>
              <w:jc w:val="center"/>
              <w:rPr>
                <w:b/>
                <w:bCs/>
              </w:rPr>
            </w:pPr>
            <w:r w:rsidRPr="00932A49">
              <w:rPr>
                <w:b/>
                <w:bCs/>
                <w:sz w:val="22"/>
                <w:szCs w:val="22"/>
              </w:rPr>
              <w:t xml:space="preserve"> 1 00 00000 00 0000 000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pPr>
              <w:rPr>
                <w:b/>
                <w:bCs/>
              </w:rPr>
            </w:pPr>
            <w:r w:rsidRPr="00932A49">
              <w:rPr>
                <w:b/>
                <w:bCs/>
                <w:sz w:val="22"/>
                <w:szCs w:val="22"/>
              </w:rPr>
              <w:t xml:space="preserve">НАЛОГОВЫЕ ДОХОДЫ                                                                                               </w:t>
            </w:r>
          </w:p>
        </w:tc>
        <w:tc>
          <w:tcPr>
            <w:tcW w:w="1701"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rsidP="00932A49">
            <w:pPr>
              <w:ind w:left="-108"/>
              <w:jc w:val="center"/>
              <w:rPr>
                <w:b/>
                <w:bCs/>
              </w:rPr>
            </w:pPr>
            <w:r w:rsidRPr="00932A49">
              <w:rPr>
                <w:b/>
                <w:bCs/>
                <w:sz w:val="22"/>
                <w:szCs w:val="22"/>
              </w:rPr>
              <w:t>71 945 280,00</w:t>
            </w:r>
          </w:p>
        </w:tc>
        <w:tc>
          <w:tcPr>
            <w:tcW w:w="1960"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pPr>
              <w:jc w:val="center"/>
              <w:rPr>
                <w:b/>
                <w:bCs/>
              </w:rPr>
            </w:pPr>
            <w:r w:rsidRPr="00932A49">
              <w:rPr>
                <w:b/>
                <w:bCs/>
                <w:sz w:val="22"/>
                <w:szCs w:val="22"/>
              </w:rPr>
              <w:t xml:space="preserve">     59 130 239,40   </w:t>
            </w:r>
          </w:p>
        </w:tc>
      </w:tr>
      <w:tr w:rsidR="00932A49" w:rsidRPr="00932A49" w:rsidTr="00932A49">
        <w:trPr>
          <w:trHeight w:val="315"/>
        </w:trPr>
        <w:tc>
          <w:tcPr>
            <w:tcW w:w="2552" w:type="dxa"/>
            <w:tcBorders>
              <w:top w:val="nil"/>
              <w:left w:val="single" w:sz="4" w:space="0" w:color="auto"/>
              <w:bottom w:val="single" w:sz="4" w:space="0" w:color="auto"/>
              <w:right w:val="single" w:sz="4" w:space="0" w:color="auto"/>
            </w:tcBorders>
            <w:shd w:val="clear" w:color="auto" w:fill="auto"/>
            <w:hideMark/>
          </w:tcPr>
          <w:p w:rsidR="00932A49" w:rsidRPr="00932A49" w:rsidRDefault="00932A49">
            <w:pPr>
              <w:jc w:val="center"/>
              <w:rPr>
                <w:b/>
                <w:bCs/>
              </w:rPr>
            </w:pPr>
            <w:r w:rsidRPr="00932A49">
              <w:rPr>
                <w:b/>
                <w:bCs/>
                <w:sz w:val="22"/>
                <w:szCs w:val="22"/>
              </w:rPr>
              <w:t xml:space="preserve"> 1 01 00000 00 0000 000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pPr>
              <w:rPr>
                <w:b/>
                <w:bCs/>
              </w:rPr>
            </w:pPr>
            <w:r w:rsidRPr="00932A49">
              <w:rPr>
                <w:b/>
                <w:bCs/>
                <w:sz w:val="22"/>
                <w:szCs w:val="22"/>
              </w:rPr>
              <w:t xml:space="preserve"> НАЛОГИ НА ПРИБЫЛЬ, ДОХОДЫ       </w:t>
            </w:r>
          </w:p>
        </w:tc>
        <w:tc>
          <w:tcPr>
            <w:tcW w:w="1701"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rsidP="00932A49">
            <w:pPr>
              <w:ind w:left="-108"/>
              <w:jc w:val="center"/>
              <w:rPr>
                <w:b/>
                <w:bCs/>
              </w:rPr>
            </w:pPr>
            <w:r w:rsidRPr="00932A49">
              <w:rPr>
                <w:b/>
                <w:bCs/>
                <w:sz w:val="22"/>
                <w:szCs w:val="22"/>
              </w:rPr>
              <w:t>46 320 000,00</w:t>
            </w:r>
          </w:p>
        </w:tc>
        <w:tc>
          <w:tcPr>
            <w:tcW w:w="1960"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pPr>
              <w:jc w:val="center"/>
              <w:rPr>
                <w:b/>
                <w:bCs/>
              </w:rPr>
            </w:pPr>
            <w:r w:rsidRPr="00932A49">
              <w:rPr>
                <w:b/>
                <w:bCs/>
                <w:sz w:val="22"/>
                <w:szCs w:val="22"/>
              </w:rPr>
              <w:t xml:space="preserve">     32 889 143,62   </w:t>
            </w:r>
          </w:p>
        </w:tc>
      </w:tr>
      <w:tr w:rsidR="00932A49" w:rsidRPr="00932A49" w:rsidTr="00932A49">
        <w:trPr>
          <w:trHeight w:val="315"/>
        </w:trPr>
        <w:tc>
          <w:tcPr>
            <w:tcW w:w="2552" w:type="dxa"/>
            <w:tcBorders>
              <w:top w:val="nil"/>
              <w:left w:val="single" w:sz="4" w:space="0" w:color="auto"/>
              <w:bottom w:val="single" w:sz="4" w:space="0" w:color="auto"/>
              <w:right w:val="single" w:sz="4" w:space="0" w:color="auto"/>
            </w:tcBorders>
            <w:shd w:val="clear" w:color="auto" w:fill="auto"/>
            <w:hideMark/>
          </w:tcPr>
          <w:p w:rsidR="00932A49" w:rsidRPr="00932A49" w:rsidRDefault="00932A49">
            <w:pPr>
              <w:jc w:val="center"/>
            </w:pPr>
            <w:r w:rsidRPr="00932A49">
              <w:rPr>
                <w:sz w:val="22"/>
                <w:szCs w:val="22"/>
              </w:rPr>
              <w:t xml:space="preserve"> 1 01 02000 01 0000 110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r w:rsidRPr="00932A49">
              <w:rPr>
                <w:sz w:val="22"/>
                <w:szCs w:val="22"/>
              </w:rPr>
              <w:t>Налог на доходы физических лиц</w:t>
            </w:r>
          </w:p>
        </w:tc>
        <w:tc>
          <w:tcPr>
            <w:tcW w:w="1701"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rsidP="00932A49">
            <w:pPr>
              <w:ind w:left="-108"/>
              <w:jc w:val="center"/>
            </w:pPr>
            <w:r w:rsidRPr="00932A49">
              <w:rPr>
                <w:sz w:val="22"/>
                <w:szCs w:val="22"/>
              </w:rPr>
              <w:t>46 320 000,00</w:t>
            </w:r>
          </w:p>
        </w:tc>
        <w:tc>
          <w:tcPr>
            <w:tcW w:w="1960"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pPr>
              <w:jc w:val="center"/>
            </w:pPr>
            <w:r w:rsidRPr="00932A49">
              <w:rPr>
                <w:sz w:val="22"/>
                <w:szCs w:val="22"/>
              </w:rPr>
              <w:t xml:space="preserve">     32 889 143,62   </w:t>
            </w:r>
          </w:p>
        </w:tc>
      </w:tr>
      <w:tr w:rsidR="00932A49" w:rsidRPr="00932A49" w:rsidTr="00932A49">
        <w:trPr>
          <w:trHeight w:val="945"/>
        </w:trPr>
        <w:tc>
          <w:tcPr>
            <w:tcW w:w="2552" w:type="dxa"/>
            <w:tcBorders>
              <w:top w:val="nil"/>
              <w:left w:val="single" w:sz="4" w:space="0" w:color="auto"/>
              <w:bottom w:val="single" w:sz="4" w:space="0" w:color="auto"/>
              <w:right w:val="single" w:sz="4" w:space="0" w:color="auto"/>
            </w:tcBorders>
            <w:shd w:val="clear" w:color="auto" w:fill="auto"/>
            <w:hideMark/>
          </w:tcPr>
          <w:p w:rsidR="00932A49" w:rsidRPr="00932A49" w:rsidRDefault="00932A49">
            <w:pPr>
              <w:jc w:val="center"/>
              <w:rPr>
                <w:b/>
                <w:bCs/>
              </w:rPr>
            </w:pPr>
            <w:r w:rsidRPr="00932A49">
              <w:rPr>
                <w:b/>
                <w:bCs/>
                <w:sz w:val="22"/>
                <w:szCs w:val="22"/>
              </w:rPr>
              <w:t>1 03 00000 00 0000 000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pPr>
              <w:rPr>
                <w:b/>
                <w:bCs/>
              </w:rPr>
            </w:pPr>
            <w:r w:rsidRPr="00932A49">
              <w:rPr>
                <w:b/>
                <w:bCs/>
                <w:sz w:val="22"/>
                <w:szCs w:val="22"/>
              </w:rPr>
              <w:t>НАЛОГИ НА ТОВАРЫ (РАБО</w:t>
            </w:r>
            <w:r>
              <w:rPr>
                <w:b/>
                <w:bCs/>
                <w:sz w:val="22"/>
                <w:szCs w:val="22"/>
              </w:rPr>
              <w:t>-</w:t>
            </w:r>
            <w:r w:rsidRPr="00932A49">
              <w:rPr>
                <w:b/>
                <w:bCs/>
                <w:sz w:val="22"/>
                <w:szCs w:val="22"/>
              </w:rPr>
              <w:t>ТЫ, УСЛУГИ), РЕАЛИЗУЕ</w:t>
            </w:r>
            <w:r>
              <w:rPr>
                <w:b/>
                <w:bCs/>
                <w:sz w:val="22"/>
                <w:szCs w:val="22"/>
              </w:rPr>
              <w:t>-</w:t>
            </w:r>
            <w:r w:rsidRPr="00932A49">
              <w:rPr>
                <w:b/>
                <w:bCs/>
                <w:sz w:val="22"/>
                <w:szCs w:val="22"/>
              </w:rPr>
              <w:t>МЫЕ НА ТЕРРИТОРИИ РОССИЙСКОЙ ФЕДЕРАЦИИ</w:t>
            </w:r>
          </w:p>
        </w:tc>
        <w:tc>
          <w:tcPr>
            <w:tcW w:w="1701"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rsidP="00932A49">
            <w:pPr>
              <w:ind w:left="-108"/>
              <w:jc w:val="center"/>
              <w:rPr>
                <w:b/>
                <w:bCs/>
              </w:rPr>
            </w:pPr>
            <w:r w:rsidRPr="00932A49">
              <w:rPr>
                <w:b/>
                <w:bCs/>
                <w:sz w:val="22"/>
                <w:szCs w:val="22"/>
              </w:rPr>
              <w:t>2 395 280,00</w:t>
            </w:r>
          </w:p>
        </w:tc>
        <w:tc>
          <w:tcPr>
            <w:tcW w:w="1960"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pPr>
              <w:jc w:val="center"/>
              <w:rPr>
                <w:b/>
                <w:bCs/>
              </w:rPr>
            </w:pPr>
            <w:r w:rsidRPr="00932A49">
              <w:rPr>
                <w:b/>
                <w:bCs/>
                <w:sz w:val="22"/>
                <w:szCs w:val="22"/>
              </w:rPr>
              <w:t xml:space="preserve">       2 060 474,27   </w:t>
            </w:r>
          </w:p>
        </w:tc>
      </w:tr>
      <w:tr w:rsidR="00932A49" w:rsidRPr="00932A49" w:rsidTr="00932A49">
        <w:trPr>
          <w:trHeight w:val="630"/>
        </w:trPr>
        <w:tc>
          <w:tcPr>
            <w:tcW w:w="2552" w:type="dxa"/>
            <w:tcBorders>
              <w:top w:val="nil"/>
              <w:left w:val="single" w:sz="4" w:space="0" w:color="auto"/>
              <w:bottom w:val="single" w:sz="4" w:space="0" w:color="auto"/>
              <w:right w:val="single" w:sz="4" w:space="0" w:color="auto"/>
            </w:tcBorders>
            <w:shd w:val="clear" w:color="auto" w:fill="auto"/>
            <w:hideMark/>
          </w:tcPr>
          <w:p w:rsidR="00932A49" w:rsidRPr="00932A49" w:rsidRDefault="00932A49">
            <w:pPr>
              <w:jc w:val="center"/>
            </w:pPr>
            <w:r w:rsidRPr="00932A49">
              <w:rPr>
                <w:sz w:val="22"/>
                <w:szCs w:val="22"/>
              </w:rPr>
              <w:t>1 03 02 000 01 0000 110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r w:rsidRPr="00932A49">
              <w:rPr>
                <w:sz w:val="22"/>
                <w:szCs w:val="22"/>
              </w:rPr>
              <w:t>Акцизы по поакцизным товарам (продукции), производимые на территории РФ</w:t>
            </w:r>
          </w:p>
        </w:tc>
        <w:tc>
          <w:tcPr>
            <w:tcW w:w="1701"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rsidP="00932A49">
            <w:pPr>
              <w:ind w:left="-108"/>
              <w:jc w:val="center"/>
            </w:pPr>
            <w:r w:rsidRPr="00932A49">
              <w:rPr>
                <w:sz w:val="22"/>
                <w:szCs w:val="22"/>
              </w:rPr>
              <w:t>2 395 280,00</w:t>
            </w:r>
          </w:p>
        </w:tc>
        <w:tc>
          <w:tcPr>
            <w:tcW w:w="1960"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pPr>
              <w:jc w:val="center"/>
            </w:pPr>
            <w:r w:rsidRPr="00932A49">
              <w:rPr>
                <w:sz w:val="22"/>
                <w:szCs w:val="22"/>
              </w:rPr>
              <w:t xml:space="preserve">       2 060 474,27   </w:t>
            </w:r>
          </w:p>
        </w:tc>
      </w:tr>
      <w:tr w:rsidR="00932A49" w:rsidRPr="00932A49" w:rsidTr="00932A49">
        <w:trPr>
          <w:trHeight w:val="315"/>
        </w:trPr>
        <w:tc>
          <w:tcPr>
            <w:tcW w:w="2552" w:type="dxa"/>
            <w:tcBorders>
              <w:top w:val="nil"/>
              <w:left w:val="single" w:sz="4" w:space="0" w:color="auto"/>
              <w:bottom w:val="single" w:sz="4" w:space="0" w:color="auto"/>
              <w:right w:val="single" w:sz="4" w:space="0" w:color="auto"/>
            </w:tcBorders>
            <w:shd w:val="clear" w:color="auto" w:fill="auto"/>
            <w:hideMark/>
          </w:tcPr>
          <w:p w:rsidR="00932A49" w:rsidRPr="00932A49" w:rsidRDefault="00932A49">
            <w:pPr>
              <w:jc w:val="center"/>
              <w:rPr>
                <w:b/>
                <w:bCs/>
              </w:rPr>
            </w:pPr>
            <w:r w:rsidRPr="00932A49">
              <w:rPr>
                <w:b/>
                <w:bCs/>
                <w:sz w:val="22"/>
                <w:szCs w:val="22"/>
              </w:rPr>
              <w:t>1 05 00000 00 0000 000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pPr>
              <w:rPr>
                <w:b/>
                <w:bCs/>
              </w:rPr>
            </w:pPr>
            <w:r w:rsidRPr="00932A49">
              <w:rPr>
                <w:b/>
                <w:bCs/>
                <w:sz w:val="22"/>
                <w:szCs w:val="22"/>
              </w:rPr>
              <w:t>НАЛОГИ НА СОВОКУПНЫЙ ДОХОД</w:t>
            </w:r>
          </w:p>
        </w:tc>
        <w:tc>
          <w:tcPr>
            <w:tcW w:w="1701"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rsidP="00932A49">
            <w:pPr>
              <w:ind w:left="-108"/>
              <w:jc w:val="center"/>
              <w:rPr>
                <w:b/>
                <w:bCs/>
              </w:rPr>
            </w:pPr>
            <w:r w:rsidRPr="00932A49">
              <w:rPr>
                <w:b/>
                <w:bCs/>
                <w:sz w:val="22"/>
                <w:szCs w:val="22"/>
              </w:rPr>
              <w:t>22 230 000,00</w:t>
            </w:r>
          </w:p>
        </w:tc>
        <w:tc>
          <w:tcPr>
            <w:tcW w:w="1960"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pPr>
              <w:jc w:val="center"/>
              <w:rPr>
                <w:b/>
                <w:bCs/>
              </w:rPr>
            </w:pPr>
            <w:r w:rsidRPr="00932A49">
              <w:rPr>
                <w:b/>
                <w:bCs/>
                <w:sz w:val="22"/>
                <w:szCs w:val="22"/>
              </w:rPr>
              <w:t xml:space="preserve">     23 625 510,40   </w:t>
            </w:r>
          </w:p>
        </w:tc>
      </w:tr>
      <w:tr w:rsidR="00932A49" w:rsidRPr="00932A49" w:rsidTr="00932A49">
        <w:trPr>
          <w:trHeight w:val="660"/>
        </w:trPr>
        <w:tc>
          <w:tcPr>
            <w:tcW w:w="2552" w:type="dxa"/>
            <w:tcBorders>
              <w:top w:val="nil"/>
              <w:left w:val="single" w:sz="4" w:space="0" w:color="auto"/>
              <w:bottom w:val="single" w:sz="4" w:space="0" w:color="auto"/>
              <w:right w:val="single" w:sz="4" w:space="0" w:color="auto"/>
            </w:tcBorders>
            <w:shd w:val="clear" w:color="auto" w:fill="auto"/>
            <w:hideMark/>
          </w:tcPr>
          <w:p w:rsidR="00932A49" w:rsidRPr="00932A49" w:rsidRDefault="00932A49">
            <w:pPr>
              <w:jc w:val="center"/>
            </w:pPr>
            <w:r w:rsidRPr="00932A49">
              <w:rPr>
                <w:sz w:val="22"/>
                <w:szCs w:val="22"/>
              </w:rPr>
              <w:t>1 05 01000 00 0000 110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r w:rsidRPr="00932A49">
              <w:rPr>
                <w:sz w:val="22"/>
                <w:szCs w:val="22"/>
              </w:rPr>
              <w:t>Единый налог, взимаемый в связи с применением упрощенной системы налогообложения</w:t>
            </w:r>
          </w:p>
        </w:tc>
        <w:tc>
          <w:tcPr>
            <w:tcW w:w="1701"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rsidP="00932A49">
            <w:pPr>
              <w:ind w:left="-108"/>
              <w:jc w:val="center"/>
            </w:pPr>
            <w:r w:rsidRPr="00932A49">
              <w:rPr>
                <w:sz w:val="22"/>
                <w:szCs w:val="22"/>
              </w:rPr>
              <w:t>2 000 000,00</w:t>
            </w:r>
          </w:p>
        </w:tc>
        <w:tc>
          <w:tcPr>
            <w:tcW w:w="1960"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pPr>
              <w:jc w:val="center"/>
            </w:pPr>
            <w:r w:rsidRPr="00932A49">
              <w:rPr>
                <w:sz w:val="22"/>
                <w:szCs w:val="22"/>
              </w:rPr>
              <w:t xml:space="preserve">       2 153 563,58   </w:t>
            </w:r>
          </w:p>
        </w:tc>
      </w:tr>
      <w:tr w:rsidR="00932A49" w:rsidRPr="00932A49" w:rsidTr="00932A49">
        <w:trPr>
          <w:trHeight w:val="630"/>
        </w:trPr>
        <w:tc>
          <w:tcPr>
            <w:tcW w:w="2552" w:type="dxa"/>
            <w:tcBorders>
              <w:top w:val="nil"/>
              <w:left w:val="single" w:sz="4" w:space="0" w:color="auto"/>
              <w:bottom w:val="single" w:sz="4" w:space="0" w:color="auto"/>
              <w:right w:val="single" w:sz="4" w:space="0" w:color="auto"/>
            </w:tcBorders>
            <w:shd w:val="clear" w:color="auto" w:fill="auto"/>
            <w:hideMark/>
          </w:tcPr>
          <w:p w:rsidR="00932A49" w:rsidRPr="00932A49" w:rsidRDefault="00932A49">
            <w:pPr>
              <w:jc w:val="center"/>
            </w:pPr>
            <w:r w:rsidRPr="00932A49">
              <w:rPr>
                <w:sz w:val="22"/>
                <w:szCs w:val="22"/>
              </w:rPr>
              <w:t>1 05 02000 02 0000 110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r w:rsidRPr="00932A49">
              <w:rPr>
                <w:sz w:val="22"/>
                <w:szCs w:val="22"/>
              </w:rPr>
              <w:t>Единый налог на вмененный доход для отдельных видов деятельности</w:t>
            </w:r>
          </w:p>
        </w:tc>
        <w:tc>
          <w:tcPr>
            <w:tcW w:w="1701"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rsidP="00932A49">
            <w:pPr>
              <w:ind w:left="-108"/>
              <w:jc w:val="center"/>
            </w:pPr>
            <w:r w:rsidRPr="00932A49">
              <w:rPr>
                <w:sz w:val="22"/>
                <w:szCs w:val="22"/>
              </w:rPr>
              <w:t>-</w:t>
            </w:r>
          </w:p>
        </w:tc>
        <w:tc>
          <w:tcPr>
            <w:tcW w:w="1960"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pPr>
              <w:jc w:val="center"/>
            </w:pPr>
            <w:r w:rsidRPr="00932A49">
              <w:rPr>
                <w:sz w:val="22"/>
                <w:szCs w:val="22"/>
              </w:rPr>
              <w:t xml:space="preserve">-8 520,80 </w:t>
            </w:r>
          </w:p>
        </w:tc>
      </w:tr>
      <w:tr w:rsidR="00932A49" w:rsidRPr="00932A49" w:rsidTr="00932A49">
        <w:trPr>
          <w:trHeight w:val="315"/>
        </w:trPr>
        <w:tc>
          <w:tcPr>
            <w:tcW w:w="2552" w:type="dxa"/>
            <w:tcBorders>
              <w:top w:val="nil"/>
              <w:left w:val="single" w:sz="4" w:space="0" w:color="auto"/>
              <w:bottom w:val="single" w:sz="4" w:space="0" w:color="auto"/>
              <w:right w:val="single" w:sz="4" w:space="0" w:color="auto"/>
            </w:tcBorders>
            <w:shd w:val="clear" w:color="auto" w:fill="auto"/>
            <w:hideMark/>
          </w:tcPr>
          <w:p w:rsidR="00932A49" w:rsidRPr="00932A49" w:rsidRDefault="00932A49">
            <w:pPr>
              <w:jc w:val="center"/>
            </w:pPr>
            <w:r w:rsidRPr="00932A49">
              <w:rPr>
                <w:sz w:val="22"/>
                <w:szCs w:val="22"/>
              </w:rPr>
              <w:t>1 05 03000 01 0000 110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r w:rsidRPr="00932A49">
              <w:rPr>
                <w:sz w:val="22"/>
                <w:szCs w:val="22"/>
              </w:rPr>
              <w:t>Единый сельскохозяйственный налог</w:t>
            </w:r>
          </w:p>
        </w:tc>
        <w:tc>
          <w:tcPr>
            <w:tcW w:w="1701"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rsidP="00932A49">
            <w:pPr>
              <w:ind w:left="-108"/>
              <w:jc w:val="center"/>
            </w:pPr>
            <w:r w:rsidRPr="00932A49">
              <w:rPr>
                <w:sz w:val="22"/>
                <w:szCs w:val="22"/>
              </w:rPr>
              <w:t>18 250 000,00</w:t>
            </w:r>
          </w:p>
        </w:tc>
        <w:tc>
          <w:tcPr>
            <w:tcW w:w="1960"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pPr>
              <w:jc w:val="center"/>
            </w:pPr>
            <w:r w:rsidRPr="00932A49">
              <w:rPr>
                <w:sz w:val="22"/>
                <w:szCs w:val="22"/>
              </w:rPr>
              <w:t xml:space="preserve">     20 103 955,98   </w:t>
            </w:r>
          </w:p>
        </w:tc>
      </w:tr>
      <w:tr w:rsidR="00932A49" w:rsidRPr="00932A49" w:rsidTr="00932A49">
        <w:trPr>
          <w:trHeight w:val="315"/>
        </w:trPr>
        <w:tc>
          <w:tcPr>
            <w:tcW w:w="2552" w:type="dxa"/>
            <w:tcBorders>
              <w:top w:val="nil"/>
              <w:left w:val="single" w:sz="4" w:space="0" w:color="auto"/>
              <w:bottom w:val="single" w:sz="4" w:space="0" w:color="auto"/>
              <w:right w:val="single" w:sz="4" w:space="0" w:color="auto"/>
            </w:tcBorders>
            <w:shd w:val="clear" w:color="auto" w:fill="auto"/>
            <w:hideMark/>
          </w:tcPr>
          <w:p w:rsidR="00932A49" w:rsidRPr="00932A49" w:rsidRDefault="00932A49">
            <w:pPr>
              <w:jc w:val="center"/>
            </w:pPr>
            <w:r w:rsidRPr="00932A49">
              <w:rPr>
                <w:sz w:val="22"/>
                <w:szCs w:val="22"/>
              </w:rPr>
              <w:t>1 05 04000 02 0000 110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r w:rsidRPr="00932A49">
              <w:rPr>
                <w:sz w:val="22"/>
                <w:szCs w:val="22"/>
              </w:rPr>
              <w:t>Патент</w:t>
            </w:r>
          </w:p>
        </w:tc>
        <w:tc>
          <w:tcPr>
            <w:tcW w:w="1701"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rsidP="00932A49">
            <w:pPr>
              <w:ind w:left="-108"/>
              <w:jc w:val="center"/>
            </w:pPr>
            <w:r w:rsidRPr="00932A49">
              <w:rPr>
                <w:sz w:val="22"/>
                <w:szCs w:val="22"/>
              </w:rPr>
              <w:t>1 980 000,00</w:t>
            </w:r>
          </w:p>
        </w:tc>
        <w:tc>
          <w:tcPr>
            <w:tcW w:w="1960"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pPr>
              <w:jc w:val="center"/>
            </w:pPr>
            <w:r w:rsidRPr="00932A49">
              <w:rPr>
                <w:sz w:val="22"/>
                <w:szCs w:val="22"/>
              </w:rPr>
              <w:t xml:space="preserve">       1 376 511,64   </w:t>
            </w:r>
          </w:p>
        </w:tc>
      </w:tr>
      <w:tr w:rsidR="00932A49" w:rsidRPr="00932A49" w:rsidTr="00932A49">
        <w:trPr>
          <w:trHeight w:val="315"/>
        </w:trPr>
        <w:tc>
          <w:tcPr>
            <w:tcW w:w="2552" w:type="dxa"/>
            <w:tcBorders>
              <w:top w:val="nil"/>
              <w:left w:val="single" w:sz="4" w:space="0" w:color="auto"/>
              <w:bottom w:val="single" w:sz="4" w:space="0" w:color="auto"/>
              <w:right w:val="single" w:sz="4" w:space="0" w:color="auto"/>
            </w:tcBorders>
            <w:shd w:val="clear" w:color="auto" w:fill="auto"/>
            <w:hideMark/>
          </w:tcPr>
          <w:p w:rsidR="00932A49" w:rsidRPr="00932A49" w:rsidRDefault="00932A49">
            <w:pPr>
              <w:jc w:val="center"/>
              <w:rPr>
                <w:b/>
                <w:bCs/>
              </w:rPr>
            </w:pPr>
            <w:r w:rsidRPr="00932A49">
              <w:rPr>
                <w:b/>
                <w:bCs/>
                <w:sz w:val="22"/>
                <w:szCs w:val="22"/>
              </w:rPr>
              <w:t>1 08 00000 00 0000 000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pPr>
              <w:rPr>
                <w:b/>
                <w:bCs/>
              </w:rPr>
            </w:pPr>
            <w:r w:rsidRPr="00932A49">
              <w:rPr>
                <w:b/>
                <w:bCs/>
                <w:sz w:val="22"/>
                <w:szCs w:val="22"/>
              </w:rPr>
              <w:t>ГОСУДАРСТВЕННАЯ ПОШЛИНА</w:t>
            </w:r>
          </w:p>
        </w:tc>
        <w:tc>
          <w:tcPr>
            <w:tcW w:w="1701"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rsidP="00932A49">
            <w:pPr>
              <w:ind w:left="-108"/>
              <w:jc w:val="center"/>
              <w:rPr>
                <w:b/>
                <w:bCs/>
              </w:rPr>
            </w:pPr>
            <w:r w:rsidRPr="00932A49">
              <w:rPr>
                <w:b/>
                <w:bCs/>
                <w:sz w:val="22"/>
                <w:szCs w:val="22"/>
              </w:rPr>
              <w:t>1 000 000,00</w:t>
            </w:r>
          </w:p>
        </w:tc>
        <w:tc>
          <w:tcPr>
            <w:tcW w:w="1960"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pPr>
              <w:jc w:val="center"/>
              <w:rPr>
                <w:b/>
                <w:bCs/>
              </w:rPr>
            </w:pPr>
            <w:r w:rsidRPr="00932A49">
              <w:rPr>
                <w:b/>
                <w:bCs/>
                <w:sz w:val="22"/>
                <w:szCs w:val="22"/>
              </w:rPr>
              <w:t xml:space="preserve">          555 111,11   </w:t>
            </w:r>
          </w:p>
        </w:tc>
      </w:tr>
      <w:tr w:rsidR="00932A49" w:rsidRPr="00932A49" w:rsidTr="00932A49">
        <w:trPr>
          <w:trHeight w:val="315"/>
        </w:trPr>
        <w:tc>
          <w:tcPr>
            <w:tcW w:w="2552" w:type="dxa"/>
            <w:tcBorders>
              <w:top w:val="nil"/>
              <w:left w:val="single" w:sz="4" w:space="0" w:color="auto"/>
              <w:bottom w:val="single" w:sz="4" w:space="0" w:color="auto"/>
              <w:right w:val="single" w:sz="4" w:space="0" w:color="auto"/>
            </w:tcBorders>
            <w:shd w:val="clear" w:color="auto" w:fill="auto"/>
            <w:hideMark/>
          </w:tcPr>
          <w:p w:rsidR="00932A49" w:rsidRPr="00932A49" w:rsidRDefault="00932A49">
            <w:pPr>
              <w:jc w:val="center"/>
              <w:rPr>
                <w:b/>
                <w:bCs/>
              </w:rPr>
            </w:pPr>
            <w:r w:rsidRPr="00932A49">
              <w:rPr>
                <w:b/>
                <w:bCs/>
                <w:sz w:val="22"/>
                <w:szCs w:val="22"/>
              </w:rPr>
              <w:t xml:space="preserve"> 1 00 00000 00 0000 000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pPr>
              <w:rPr>
                <w:b/>
                <w:bCs/>
              </w:rPr>
            </w:pPr>
            <w:r w:rsidRPr="00932A49">
              <w:rPr>
                <w:b/>
                <w:bCs/>
                <w:sz w:val="22"/>
                <w:szCs w:val="22"/>
              </w:rPr>
              <w:t>НЕНАЛОГОВЫЕ ДОХОДЫ</w:t>
            </w:r>
          </w:p>
        </w:tc>
        <w:tc>
          <w:tcPr>
            <w:tcW w:w="1701"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rsidP="00932A49">
            <w:pPr>
              <w:ind w:left="-108"/>
              <w:jc w:val="center"/>
              <w:rPr>
                <w:b/>
                <w:bCs/>
              </w:rPr>
            </w:pPr>
            <w:r w:rsidRPr="00932A49">
              <w:rPr>
                <w:b/>
                <w:bCs/>
                <w:sz w:val="22"/>
                <w:szCs w:val="22"/>
              </w:rPr>
              <w:t>19 308 000,00</w:t>
            </w:r>
          </w:p>
        </w:tc>
        <w:tc>
          <w:tcPr>
            <w:tcW w:w="1960"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pPr>
              <w:jc w:val="center"/>
              <w:rPr>
                <w:b/>
                <w:bCs/>
              </w:rPr>
            </w:pPr>
            <w:r w:rsidRPr="00932A49">
              <w:rPr>
                <w:b/>
                <w:bCs/>
                <w:sz w:val="22"/>
                <w:szCs w:val="22"/>
              </w:rPr>
              <w:t xml:space="preserve">     13 659 993,21   </w:t>
            </w:r>
          </w:p>
        </w:tc>
      </w:tr>
      <w:tr w:rsidR="00932A49" w:rsidRPr="00932A49" w:rsidTr="00932A49">
        <w:trPr>
          <w:trHeight w:val="315"/>
        </w:trPr>
        <w:tc>
          <w:tcPr>
            <w:tcW w:w="2552" w:type="dxa"/>
            <w:tcBorders>
              <w:top w:val="nil"/>
              <w:left w:val="single" w:sz="4" w:space="0" w:color="auto"/>
              <w:bottom w:val="single" w:sz="4" w:space="0" w:color="auto"/>
              <w:right w:val="single" w:sz="4" w:space="0" w:color="auto"/>
            </w:tcBorders>
            <w:shd w:val="clear" w:color="auto" w:fill="auto"/>
            <w:hideMark/>
          </w:tcPr>
          <w:p w:rsidR="00932A49" w:rsidRPr="00932A49" w:rsidRDefault="00932A49">
            <w:pPr>
              <w:jc w:val="center"/>
              <w:rPr>
                <w:b/>
                <w:bCs/>
              </w:rPr>
            </w:pPr>
            <w:r w:rsidRPr="00932A49">
              <w:rPr>
                <w:b/>
                <w:bCs/>
                <w:sz w:val="22"/>
                <w:szCs w:val="22"/>
              </w:rPr>
              <w:t>1 08 00000 00 0000 000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pPr>
              <w:rPr>
                <w:b/>
                <w:bCs/>
              </w:rPr>
            </w:pPr>
            <w:r w:rsidRPr="00932A49">
              <w:rPr>
                <w:b/>
                <w:bCs/>
                <w:sz w:val="22"/>
                <w:szCs w:val="22"/>
              </w:rPr>
              <w:t>ГОСУДАРСТВЕННАЯ ПОШЛИНА</w:t>
            </w:r>
          </w:p>
        </w:tc>
        <w:tc>
          <w:tcPr>
            <w:tcW w:w="1701"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rsidP="00932A49">
            <w:pPr>
              <w:ind w:left="-108"/>
              <w:jc w:val="center"/>
              <w:rPr>
                <w:b/>
                <w:bCs/>
              </w:rPr>
            </w:pPr>
            <w:r w:rsidRPr="00932A49">
              <w:rPr>
                <w:b/>
                <w:bCs/>
                <w:sz w:val="22"/>
                <w:szCs w:val="22"/>
              </w:rPr>
              <w:t>-</w:t>
            </w:r>
          </w:p>
        </w:tc>
        <w:tc>
          <w:tcPr>
            <w:tcW w:w="1960"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pPr>
              <w:jc w:val="center"/>
              <w:rPr>
                <w:b/>
                <w:bCs/>
              </w:rPr>
            </w:pPr>
            <w:r w:rsidRPr="00932A49">
              <w:rPr>
                <w:b/>
                <w:bCs/>
                <w:sz w:val="22"/>
                <w:szCs w:val="22"/>
              </w:rPr>
              <w:t xml:space="preserve">                         -     </w:t>
            </w:r>
          </w:p>
        </w:tc>
      </w:tr>
      <w:tr w:rsidR="00932A49" w:rsidRPr="00932A49" w:rsidTr="00932A49">
        <w:trPr>
          <w:trHeight w:val="1260"/>
        </w:trPr>
        <w:tc>
          <w:tcPr>
            <w:tcW w:w="2552" w:type="dxa"/>
            <w:tcBorders>
              <w:top w:val="nil"/>
              <w:left w:val="single" w:sz="4" w:space="0" w:color="auto"/>
              <w:bottom w:val="single" w:sz="4" w:space="0" w:color="auto"/>
              <w:right w:val="single" w:sz="4" w:space="0" w:color="auto"/>
            </w:tcBorders>
            <w:shd w:val="clear" w:color="auto" w:fill="auto"/>
            <w:hideMark/>
          </w:tcPr>
          <w:p w:rsidR="00932A49" w:rsidRPr="00932A49" w:rsidRDefault="00932A49">
            <w:pPr>
              <w:jc w:val="center"/>
              <w:rPr>
                <w:b/>
                <w:bCs/>
              </w:rPr>
            </w:pPr>
            <w:r w:rsidRPr="00932A49">
              <w:rPr>
                <w:b/>
                <w:bCs/>
                <w:sz w:val="22"/>
                <w:szCs w:val="22"/>
              </w:rPr>
              <w:t>1 11 00000 00 0000 000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pPr>
              <w:rPr>
                <w:b/>
                <w:bCs/>
              </w:rPr>
            </w:pPr>
            <w:r w:rsidRPr="00932A49">
              <w:rPr>
                <w:b/>
                <w:bCs/>
                <w:sz w:val="22"/>
                <w:szCs w:val="22"/>
              </w:rPr>
              <w:t>ДОХОДЫ ОТ ИСПОЛЬЗОВАНИЯ ИМУЩЕСТВА, НАХОДЯЩЕГОСЯ В ГОСУДАРСТВЕННОЙ И МУНИЦИПАЛЬНОЙ СОБСТВЕННОСТИ</w:t>
            </w:r>
          </w:p>
        </w:tc>
        <w:tc>
          <w:tcPr>
            <w:tcW w:w="1701"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rsidP="00932A49">
            <w:pPr>
              <w:ind w:left="-108"/>
              <w:jc w:val="center"/>
              <w:rPr>
                <w:b/>
                <w:bCs/>
              </w:rPr>
            </w:pPr>
            <w:r w:rsidRPr="00932A49">
              <w:rPr>
                <w:b/>
                <w:bCs/>
                <w:sz w:val="22"/>
                <w:szCs w:val="22"/>
              </w:rPr>
              <w:t>13 530 000,00</w:t>
            </w:r>
          </w:p>
        </w:tc>
        <w:tc>
          <w:tcPr>
            <w:tcW w:w="1960"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pPr>
              <w:jc w:val="center"/>
              <w:rPr>
                <w:b/>
                <w:bCs/>
              </w:rPr>
            </w:pPr>
            <w:r w:rsidRPr="00932A49">
              <w:rPr>
                <w:b/>
                <w:bCs/>
                <w:sz w:val="22"/>
                <w:szCs w:val="22"/>
              </w:rPr>
              <w:t xml:space="preserve">     11 463 551,28   </w:t>
            </w:r>
          </w:p>
        </w:tc>
      </w:tr>
      <w:tr w:rsidR="00932A49" w:rsidRPr="00932A49" w:rsidTr="00932A49">
        <w:trPr>
          <w:trHeight w:val="2205"/>
        </w:trPr>
        <w:tc>
          <w:tcPr>
            <w:tcW w:w="2552" w:type="dxa"/>
            <w:tcBorders>
              <w:top w:val="nil"/>
              <w:left w:val="single" w:sz="4" w:space="0" w:color="auto"/>
              <w:bottom w:val="single" w:sz="4" w:space="0" w:color="auto"/>
              <w:right w:val="single" w:sz="4" w:space="0" w:color="auto"/>
            </w:tcBorders>
            <w:shd w:val="clear" w:color="auto" w:fill="auto"/>
            <w:hideMark/>
          </w:tcPr>
          <w:p w:rsidR="00932A49" w:rsidRPr="00932A49" w:rsidRDefault="00932A49">
            <w:pPr>
              <w:jc w:val="center"/>
            </w:pPr>
            <w:r w:rsidRPr="00932A49">
              <w:rPr>
                <w:sz w:val="22"/>
                <w:szCs w:val="22"/>
              </w:rPr>
              <w:t>1 11 05010 00 0000 120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r w:rsidRPr="00932A49">
              <w:rPr>
                <w:sz w:val="22"/>
                <w:szCs w:val="22"/>
              </w:rPr>
              <w:t>Доходы, получаемые в виде арендной платы за земельные участки, государственная собственность на которые не разграничена и которые располо</w:t>
            </w:r>
            <w:r>
              <w:rPr>
                <w:sz w:val="22"/>
                <w:szCs w:val="22"/>
              </w:rPr>
              <w:t>-</w:t>
            </w:r>
            <w:r w:rsidRPr="00932A49">
              <w:rPr>
                <w:sz w:val="22"/>
                <w:szCs w:val="22"/>
              </w:rPr>
              <w:t xml:space="preserve">жены в границах поселений, а также средства от продажи права на заключение договоров аренды указанных земельных участков   </w:t>
            </w:r>
          </w:p>
        </w:tc>
        <w:tc>
          <w:tcPr>
            <w:tcW w:w="1701"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rsidP="00932A49">
            <w:pPr>
              <w:ind w:left="-108"/>
              <w:jc w:val="center"/>
            </w:pPr>
            <w:r w:rsidRPr="00932A49">
              <w:rPr>
                <w:sz w:val="22"/>
                <w:szCs w:val="22"/>
              </w:rPr>
              <w:t>12 900 000,00</w:t>
            </w:r>
          </w:p>
        </w:tc>
        <w:tc>
          <w:tcPr>
            <w:tcW w:w="1960"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pPr>
              <w:jc w:val="center"/>
            </w:pPr>
            <w:r w:rsidRPr="00932A49">
              <w:rPr>
                <w:sz w:val="22"/>
                <w:szCs w:val="22"/>
              </w:rPr>
              <w:t xml:space="preserve">     10 927 828,49   </w:t>
            </w:r>
          </w:p>
        </w:tc>
      </w:tr>
      <w:tr w:rsidR="00932A49" w:rsidRPr="00932A49" w:rsidTr="00932A49">
        <w:trPr>
          <w:trHeight w:val="2205"/>
        </w:trPr>
        <w:tc>
          <w:tcPr>
            <w:tcW w:w="2552" w:type="dxa"/>
            <w:tcBorders>
              <w:top w:val="nil"/>
              <w:left w:val="single" w:sz="4" w:space="0" w:color="auto"/>
              <w:bottom w:val="single" w:sz="4" w:space="0" w:color="auto"/>
              <w:right w:val="single" w:sz="4" w:space="0" w:color="auto"/>
            </w:tcBorders>
            <w:shd w:val="clear" w:color="auto" w:fill="auto"/>
            <w:hideMark/>
          </w:tcPr>
          <w:p w:rsidR="00932A49" w:rsidRPr="00932A49" w:rsidRDefault="00932A49">
            <w:pPr>
              <w:jc w:val="center"/>
            </w:pPr>
            <w:r w:rsidRPr="00932A49">
              <w:rPr>
                <w:sz w:val="22"/>
                <w:szCs w:val="22"/>
              </w:rPr>
              <w:lastRenderedPageBreak/>
              <w:t>1 11 05020 00 0000 120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r w:rsidRPr="00932A49">
              <w:rPr>
                <w:sz w:val="22"/>
                <w:szCs w:val="22"/>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701"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rsidP="00932A49">
            <w:pPr>
              <w:ind w:left="-108"/>
              <w:jc w:val="center"/>
            </w:pPr>
            <w:r w:rsidRPr="00932A49">
              <w:rPr>
                <w:sz w:val="22"/>
                <w:szCs w:val="22"/>
              </w:rPr>
              <w:t>500 000,00</w:t>
            </w:r>
          </w:p>
        </w:tc>
        <w:tc>
          <w:tcPr>
            <w:tcW w:w="1960"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pPr>
              <w:jc w:val="center"/>
            </w:pPr>
            <w:r w:rsidRPr="00932A49">
              <w:rPr>
                <w:sz w:val="22"/>
                <w:szCs w:val="22"/>
              </w:rPr>
              <w:t xml:space="preserve">          464 830,14   </w:t>
            </w:r>
          </w:p>
        </w:tc>
      </w:tr>
      <w:tr w:rsidR="00932A49" w:rsidRPr="00932A49" w:rsidTr="00932A49">
        <w:trPr>
          <w:trHeight w:val="1260"/>
        </w:trPr>
        <w:tc>
          <w:tcPr>
            <w:tcW w:w="2552" w:type="dxa"/>
            <w:tcBorders>
              <w:top w:val="nil"/>
              <w:left w:val="single" w:sz="4" w:space="0" w:color="auto"/>
              <w:bottom w:val="single" w:sz="4" w:space="0" w:color="auto"/>
              <w:right w:val="single" w:sz="4" w:space="0" w:color="auto"/>
            </w:tcBorders>
            <w:shd w:val="clear" w:color="auto" w:fill="auto"/>
            <w:hideMark/>
          </w:tcPr>
          <w:p w:rsidR="00932A49" w:rsidRPr="00932A49" w:rsidRDefault="00932A49">
            <w:pPr>
              <w:jc w:val="center"/>
            </w:pPr>
            <w:r w:rsidRPr="00932A49">
              <w:rPr>
                <w:sz w:val="22"/>
                <w:szCs w:val="22"/>
              </w:rPr>
              <w:t>1 11 05070 00 0000 120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r w:rsidRPr="00932A49">
              <w:rPr>
                <w:sz w:val="22"/>
                <w:szCs w:val="22"/>
              </w:rPr>
              <w:t>Доходы от сдачи в аренду имущества, составляющего государственную (муниципальную) казну (за исключением земельных участков)</w:t>
            </w:r>
          </w:p>
        </w:tc>
        <w:tc>
          <w:tcPr>
            <w:tcW w:w="1701"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rsidP="00932A49">
            <w:pPr>
              <w:ind w:left="-108"/>
              <w:jc w:val="center"/>
            </w:pPr>
            <w:r w:rsidRPr="00932A49">
              <w:rPr>
                <w:sz w:val="22"/>
                <w:szCs w:val="22"/>
              </w:rPr>
              <w:t>130 000,00</w:t>
            </w:r>
          </w:p>
        </w:tc>
        <w:tc>
          <w:tcPr>
            <w:tcW w:w="1960"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pPr>
              <w:jc w:val="center"/>
            </w:pPr>
            <w:r w:rsidRPr="00932A49">
              <w:rPr>
                <w:sz w:val="22"/>
                <w:szCs w:val="22"/>
              </w:rPr>
              <w:t xml:space="preserve">            70 892,65   </w:t>
            </w:r>
          </w:p>
        </w:tc>
      </w:tr>
      <w:tr w:rsidR="00932A49" w:rsidRPr="00932A49" w:rsidTr="00932A49">
        <w:trPr>
          <w:trHeight w:val="630"/>
        </w:trPr>
        <w:tc>
          <w:tcPr>
            <w:tcW w:w="2552" w:type="dxa"/>
            <w:tcBorders>
              <w:top w:val="nil"/>
              <w:left w:val="single" w:sz="4" w:space="0" w:color="auto"/>
              <w:bottom w:val="single" w:sz="4" w:space="0" w:color="auto"/>
              <w:right w:val="single" w:sz="4" w:space="0" w:color="auto"/>
            </w:tcBorders>
            <w:shd w:val="clear" w:color="auto" w:fill="auto"/>
            <w:hideMark/>
          </w:tcPr>
          <w:p w:rsidR="00932A49" w:rsidRPr="00932A49" w:rsidRDefault="00932A49">
            <w:pPr>
              <w:jc w:val="center"/>
              <w:rPr>
                <w:b/>
                <w:bCs/>
              </w:rPr>
            </w:pPr>
            <w:r w:rsidRPr="00932A49">
              <w:rPr>
                <w:b/>
                <w:bCs/>
                <w:sz w:val="22"/>
                <w:szCs w:val="22"/>
              </w:rPr>
              <w:t>1 12 00000 00 0000 000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pPr>
              <w:rPr>
                <w:b/>
                <w:bCs/>
              </w:rPr>
            </w:pPr>
            <w:r w:rsidRPr="00932A49">
              <w:rPr>
                <w:b/>
                <w:bCs/>
                <w:sz w:val="22"/>
                <w:szCs w:val="22"/>
              </w:rPr>
              <w:t>ПЛАТЕЖИ ПРИ ПОЛЬЗОВАНИИ ПРИРОДНЫМИ РЕСУРСАМИ</w:t>
            </w:r>
          </w:p>
        </w:tc>
        <w:tc>
          <w:tcPr>
            <w:tcW w:w="1701"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rsidP="00932A49">
            <w:pPr>
              <w:ind w:left="-108"/>
              <w:jc w:val="center"/>
              <w:rPr>
                <w:b/>
                <w:bCs/>
              </w:rPr>
            </w:pPr>
            <w:r w:rsidRPr="00932A49">
              <w:rPr>
                <w:b/>
                <w:bCs/>
                <w:sz w:val="22"/>
                <w:szCs w:val="22"/>
              </w:rPr>
              <w:t>50 000,00</w:t>
            </w:r>
          </w:p>
        </w:tc>
        <w:tc>
          <w:tcPr>
            <w:tcW w:w="1960"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pPr>
              <w:jc w:val="center"/>
              <w:rPr>
                <w:b/>
                <w:bCs/>
              </w:rPr>
            </w:pPr>
            <w:r w:rsidRPr="00932A49">
              <w:rPr>
                <w:b/>
                <w:bCs/>
                <w:sz w:val="22"/>
                <w:szCs w:val="22"/>
              </w:rPr>
              <w:t xml:space="preserve">            36 384,78   </w:t>
            </w:r>
          </w:p>
        </w:tc>
      </w:tr>
      <w:tr w:rsidR="00932A49" w:rsidRPr="00932A49" w:rsidTr="00932A49">
        <w:trPr>
          <w:trHeight w:val="630"/>
        </w:trPr>
        <w:tc>
          <w:tcPr>
            <w:tcW w:w="2552" w:type="dxa"/>
            <w:tcBorders>
              <w:top w:val="nil"/>
              <w:left w:val="single" w:sz="4" w:space="0" w:color="auto"/>
              <w:bottom w:val="single" w:sz="4" w:space="0" w:color="auto"/>
              <w:right w:val="single" w:sz="4" w:space="0" w:color="auto"/>
            </w:tcBorders>
            <w:shd w:val="clear" w:color="auto" w:fill="auto"/>
            <w:hideMark/>
          </w:tcPr>
          <w:p w:rsidR="00932A49" w:rsidRPr="00932A49" w:rsidRDefault="00932A49">
            <w:pPr>
              <w:jc w:val="center"/>
            </w:pPr>
            <w:r w:rsidRPr="00932A49">
              <w:rPr>
                <w:sz w:val="22"/>
                <w:szCs w:val="22"/>
              </w:rPr>
              <w:t>1 12 01000 01 0000 120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r w:rsidRPr="00932A49">
              <w:rPr>
                <w:sz w:val="22"/>
                <w:szCs w:val="22"/>
              </w:rPr>
              <w:t>Плата за негативное воздействие на окружающую среду</w:t>
            </w:r>
          </w:p>
        </w:tc>
        <w:tc>
          <w:tcPr>
            <w:tcW w:w="1701"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rsidP="00932A49">
            <w:pPr>
              <w:ind w:left="-108"/>
              <w:jc w:val="center"/>
            </w:pPr>
            <w:r w:rsidRPr="00932A49">
              <w:rPr>
                <w:sz w:val="22"/>
                <w:szCs w:val="22"/>
              </w:rPr>
              <w:t>50 000,00</w:t>
            </w:r>
          </w:p>
        </w:tc>
        <w:tc>
          <w:tcPr>
            <w:tcW w:w="1960"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pPr>
              <w:jc w:val="center"/>
            </w:pPr>
            <w:r w:rsidRPr="00932A49">
              <w:rPr>
                <w:sz w:val="22"/>
                <w:szCs w:val="22"/>
              </w:rPr>
              <w:t xml:space="preserve">            36 384,78   </w:t>
            </w:r>
          </w:p>
        </w:tc>
      </w:tr>
      <w:tr w:rsidR="00932A49" w:rsidRPr="00932A49" w:rsidTr="00932A49">
        <w:trPr>
          <w:trHeight w:val="945"/>
        </w:trPr>
        <w:tc>
          <w:tcPr>
            <w:tcW w:w="2552" w:type="dxa"/>
            <w:tcBorders>
              <w:top w:val="nil"/>
              <w:left w:val="single" w:sz="4" w:space="0" w:color="auto"/>
              <w:bottom w:val="single" w:sz="4" w:space="0" w:color="auto"/>
              <w:right w:val="single" w:sz="4" w:space="0" w:color="auto"/>
            </w:tcBorders>
            <w:shd w:val="clear" w:color="auto" w:fill="auto"/>
            <w:hideMark/>
          </w:tcPr>
          <w:p w:rsidR="00932A49" w:rsidRPr="00932A49" w:rsidRDefault="00932A49">
            <w:pPr>
              <w:jc w:val="center"/>
              <w:rPr>
                <w:b/>
                <w:bCs/>
              </w:rPr>
            </w:pPr>
            <w:r w:rsidRPr="00932A49">
              <w:rPr>
                <w:b/>
                <w:bCs/>
                <w:sz w:val="22"/>
                <w:szCs w:val="22"/>
              </w:rPr>
              <w:t>1 13 00000 00 0000 000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pPr>
              <w:rPr>
                <w:b/>
                <w:bCs/>
              </w:rPr>
            </w:pPr>
            <w:r w:rsidRPr="00932A49">
              <w:rPr>
                <w:b/>
                <w:bCs/>
                <w:sz w:val="22"/>
                <w:szCs w:val="22"/>
              </w:rPr>
              <w:t>ДОХОДЫ ОТ ОКАЗАНИЯ ПЛАТНЫХ УСЛУГ (РАБОТ) И КОМПЕНСАЦИИ ЗАТРАТ ГОСУДАРСТВА</w:t>
            </w:r>
          </w:p>
        </w:tc>
        <w:tc>
          <w:tcPr>
            <w:tcW w:w="1701"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rsidP="00932A49">
            <w:pPr>
              <w:ind w:left="-108"/>
              <w:jc w:val="center"/>
              <w:rPr>
                <w:b/>
                <w:bCs/>
              </w:rPr>
            </w:pPr>
            <w:r w:rsidRPr="00932A49">
              <w:rPr>
                <w:b/>
                <w:bCs/>
                <w:sz w:val="22"/>
                <w:szCs w:val="22"/>
              </w:rPr>
              <w:t>5 140 000,00</w:t>
            </w:r>
          </w:p>
        </w:tc>
        <w:tc>
          <w:tcPr>
            <w:tcW w:w="1960"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pPr>
              <w:jc w:val="center"/>
              <w:rPr>
                <w:b/>
                <w:bCs/>
              </w:rPr>
            </w:pPr>
            <w:r w:rsidRPr="00932A49">
              <w:rPr>
                <w:b/>
                <w:bCs/>
                <w:sz w:val="22"/>
                <w:szCs w:val="22"/>
              </w:rPr>
              <w:t xml:space="preserve">       1 719 673,35   </w:t>
            </w:r>
          </w:p>
        </w:tc>
      </w:tr>
      <w:tr w:rsidR="00932A49" w:rsidRPr="00932A49" w:rsidTr="00932A49">
        <w:trPr>
          <w:trHeight w:val="315"/>
        </w:trPr>
        <w:tc>
          <w:tcPr>
            <w:tcW w:w="2552" w:type="dxa"/>
            <w:tcBorders>
              <w:top w:val="nil"/>
              <w:left w:val="single" w:sz="4" w:space="0" w:color="auto"/>
              <w:bottom w:val="single" w:sz="4" w:space="0" w:color="auto"/>
              <w:right w:val="single" w:sz="4" w:space="0" w:color="auto"/>
            </w:tcBorders>
            <w:shd w:val="clear" w:color="auto" w:fill="auto"/>
            <w:hideMark/>
          </w:tcPr>
          <w:p w:rsidR="00932A49" w:rsidRPr="00932A49" w:rsidRDefault="00932A49">
            <w:pPr>
              <w:jc w:val="center"/>
            </w:pPr>
            <w:r w:rsidRPr="00932A49">
              <w:rPr>
                <w:sz w:val="22"/>
                <w:szCs w:val="22"/>
              </w:rPr>
              <w:t>1 13 01000 00 0000 130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r w:rsidRPr="00932A49">
              <w:rPr>
                <w:sz w:val="22"/>
                <w:szCs w:val="22"/>
              </w:rPr>
              <w:t xml:space="preserve">Доходы от оказания платных услуг (работ) </w:t>
            </w:r>
          </w:p>
        </w:tc>
        <w:tc>
          <w:tcPr>
            <w:tcW w:w="1701"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rsidP="00932A49">
            <w:pPr>
              <w:ind w:left="-108"/>
              <w:jc w:val="center"/>
            </w:pPr>
            <w:r w:rsidRPr="00932A49">
              <w:rPr>
                <w:sz w:val="22"/>
                <w:szCs w:val="22"/>
              </w:rPr>
              <w:t>1 620 000,00</w:t>
            </w:r>
          </w:p>
        </w:tc>
        <w:tc>
          <w:tcPr>
            <w:tcW w:w="1960"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pPr>
              <w:jc w:val="center"/>
            </w:pPr>
            <w:r w:rsidRPr="00932A49">
              <w:rPr>
                <w:sz w:val="22"/>
                <w:szCs w:val="22"/>
              </w:rPr>
              <w:t xml:space="preserve">       1 201 370,00   </w:t>
            </w:r>
          </w:p>
        </w:tc>
      </w:tr>
      <w:tr w:rsidR="00932A49" w:rsidRPr="00932A49" w:rsidTr="00932A49">
        <w:trPr>
          <w:trHeight w:val="315"/>
        </w:trPr>
        <w:tc>
          <w:tcPr>
            <w:tcW w:w="2552" w:type="dxa"/>
            <w:tcBorders>
              <w:top w:val="nil"/>
              <w:left w:val="single" w:sz="4" w:space="0" w:color="auto"/>
              <w:bottom w:val="single" w:sz="4" w:space="0" w:color="auto"/>
              <w:right w:val="single" w:sz="4" w:space="0" w:color="auto"/>
            </w:tcBorders>
            <w:shd w:val="clear" w:color="auto" w:fill="auto"/>
            <w:hideMark/>
          </w:tcPr>
          <w:p w:rsidR="00932A49" w:rsidRPr="00932A49" w:rsidRDefault="00932A49">
            <w:pPr>
              <w:jc w:val="center"/>
            </w:pPr>
            <w:r w:rsidRPr="00932A49">
              <w:rPr>
                <w:sz w:val="22"/>
                <w:szCs w:val="22"/>
              </w:rPr>
              <w:t>1 13 02000 00 0000 130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r w:rsidRPr="00932A49">
              <w:rPr>
                <w:sz w:val="22"/>
                <w:szCs w:val="22"/>
              </w:rPr>
              <w:t>Доходы от компенсации затрат государства</w:t>
            </w:r>
          </w:p>
        </w:tc>
        <w:tc>
          <w:tcPr>
            <w:tcW w:w="1701"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rsidP="00932A49">
            <w:pPr>
              <w:ind w:left="-108"/>
              <w:jc w:val="center"/>
            </w:pPr>
            <w:r w:rsidRPr="00932A49">
              <w:rPr>
                <w:sz w:val="22"/>
                <w:szCs w:val="22"/>
              </w:rPr>
              <w:t>3 520 000,00</w:t>
            </w:r>
          </w:p>
        </w:tc>
        <w:tc>
          <w:tcPr>
            <w:tcW w:w="1960"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pPr>
              <w:jc w:val="center"/>
            </w:pPr>
            <w:r w:rsidRPr="00932A49">
              <w:rPr>
                <w:sz w:val="22"/>
                <w:szCs w:val="22"/>
              </w:rPr>
              <w:t xml:space="preserve">          518 303,35   </w:t>
            </w:r>
          </w:p>
        </w:tc>
      </w:tr>
      <w:tr w:rsidR="00932A49" w:rsidRPr="00932A49" w:rsidTr="00932A49">
        <w:trPr>
          <w:trHeight w:val="630"/>
        </w:trPr>
        <w:tc>
          <w:tcPr>
            <w:tcW w:w="2552" w:type="dxa"/>
            <w:tcBorders>
              <w:top w:val="nil"/>
              <w:left w:val="single" w:sz="4" w:space="0" w:color="auto"/>
              <w:bottom w:val="single" w:sz="4" w:space="0" w:color="auto"/>
              <w:right w:val="single" w:sz="4" w:space="0" w:color="auto"/>
            </w:tcBorders>
            <w:shd w:val="clear" w:color="auto" w:fill="auto"/>
            <w:hideMark/>
          </w:tcPr>
          <w:p w:rsidR="00932A49" w:rsidRPr="00932A49" w:rsidRDefault="00932A49">
            <w:pPr>
              <w:jc w:val="center"/>
              <w:rPr>
                <w:b/>
                <w:bCs/>
              </w:rPr>
            </w:pPr>
            <w:r w:rsidRPr="00932A49">
              <w:rPr>
                <w:b/>
                <w:bCs/>
                <w:sz w:val="22"/>
                <w:szCs w:val="22"/>
              </w:rPr>
              <w:t xml:space="preserve">1 14 00000 00 0000 000 </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pPr>
              <w:rPr>
                <w:b/>
                <w:bCs/>
              </w:rPr>
            </w:pPr>
            <w:r w:rsidRPr="00932A49">
              <w:rPr>
                <w:b/>
                <w:bCs/>
                <w:sz w:val="22"/>
                <w:szCs w:val="22"/>
              </w:rPr>
              <w:t>ДОХОДЫ ОТ ПРОДАЖИ МАТЕРИАЛЬНЫХ И НЕМАТЕРИАЛЬНЫХ АКТИВОВ</w:t>
            </w:r>
          </w:p>
        </w:tc>
        <w:tc>
          <w:tcPr>
            <w:tcW w:w="1701"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rsidP="00932A49">
            <w:pPr>
              <w:ind w:left="-108"/>
              <w:jc w:val="center"/>
              <w:rPr>
                <w:b/>
                <w:bCs/>
              </w:rPr>
            </w:pPr>
            <w:r w:rsidRPr="00932A49">
              <w:rPr>
                <w:b/>
                <w:bCs/>
                <w:sz w:val="22"/>
                <w:szCs w:val="22"/>
              </w:rPr>
              <w:t>150 000,00</w:t>
            </w:r>
          </w:p>
        </w:tc>
        <w:tc>
          <w:tcPr>
            <w:tcW w:w="1960"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pPr>
              <w:jc w:val="center"/>
              <w:rPr>
                <w:b/>
                <w:bCs/>
              </w:rPr>
            </w:pPr>
            <w:r w:rsidRPr="00932A49">
              <w:rPr>
                <w:b/>
                <w:bCs/>
                <w:sz w:val="22"/>
                <w:szCs w:val="22"/>
              </w:rPr>
              <w:t xml:space="preserve">            25 730,86   </w:t>
            </w:r>
          </w:p>
        </w:tc>
      </w:tr>
      <w:tr w:rsidR="00932A49" w:rsidRPr="00932A49" w:rsidTr="00932A49">
        <w:trPr>
          <w:trHeight w:val="2520"/>
        </w:trPr>
        <w:tc>
          <w:tcPr>
            <w:tcW w:w="2552" w:type="dxa"/>
            <w:tcBorders>
              <w:top w:val="nil"/>
              <w:left w:val="single" w:sz="4" w:space="0" w:color="auto"/>
              <w:bottom w:val="single" w:sz="4" w:space="0" w:color="auto"/>
              <w:right w:val="single" w:sz="4" w:space="0" w:color="auto"/>
            </w:tcBorders>
            <w:shd w:val="clear" w:color="auto" w:fill="auto"/>
            <w:hideMark/>
          </w:tcPr>
          <w:p w:rsidR="00932A49" w:rsidRPr="00932A49" w:rsidRDefault="00932A49">
            <w:pPr>
              <w:jc w:val="center"/>
            </w:pPr>
            <w:r w:rsidRPr="00932A49">
              <w:rPr>
                <w:sz w:val="22"/>
                <w:szCs w:val="22"/>
              </w:rPr>
              <w:t>1 14 02050 05 0000 410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r w:rsidRPr="00932A49">
              <w:rPr>
                <w:sz w:val="22"/>
                <w:szCs w:val="22"/>
              </w:rPr>
              <w:t>Доходы от реализации имущества, находящегося в муниципальной собственности (за исключением движимого имущества муниципальных бюджетных и автномных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701"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rsidP="00932A49">
            <w:pPr>
              <w:ind w:left="-108"/>
              <w:jc w:val="center"/>
            </w:pPr>
            <w:r w:rsidRPr="00932A49">
              <w:rPr>
                <w:sz w:val="22"/>
                <w:szCs w:val="22"/>
              </w:rPr>
              <w:t>150 000,00</w:t>
            </w:r>
          </w:p>
        </w:tc>
        <w:tc>
          <w:tcPr>
            <w:tcW w:w="1960"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pPr>
              <w:jc w:val="center"/>
            </w:pPr>
            <w:r w:rsidRPr="00932A49">
              <w:rPr>
                <w:sz w:val="22"/>
                <w:szCs w:val="22"/>
              </w:rPr>
              <w:t xml:space="preserve">            25 730,86   </w:t>
            </w:r>
          </w:p>
        </w:tc>
      </w:tr>
      <w:tr w:rsidR="00932A49" w:rsidRPr="00932A49" w:rsidTr="00932A49">
        <w:trPr>
          <w:trHeight w:val="945"/>
        </w:trPr>
        <w:tc>
          <w:tcPr>
            <w:tcW w:w="2552" w:type="dxa"/>
            <w:tcBorders>
              <w:top w:val="nil"/>
              <w:left w:val="single" w:sz="4" w:space="0" w:color="auto"/>
              <w:bottom w:val="single" w:sz="4" w:space="0" w:color="auto"/>
              <w:right w:val="single" w:sz="4" w:space="0" w:color="auto"/>
            </w:tcBorders>
            <w:shd w:val="clear" w:color="auto" w:fill="auto"/>
            <w:hideMark/>
          </w:tcPr>
          <w:p w:rsidR="00932A49" w:rsidRPr="00932A49" w:rsidRDefault="00932A49">
            <w:pPr>
              <w:jc w:val="center"/>
            </w:pPr>
            <w:r w:rsidRPr="00932A49">
              <w:rPr>
                <w:sz w:val="22"/>
                <w:szCs w:val="22"/>
              </w:rPr>
              <w:t>1 14 06000 00 0000 430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r w:rsidRPr="00932A49">
              <w:rPr>
                <w:sz w:val="22"/>
                <w:szCs w:val="22"/>
              </w:rPr>
              <w:t>Доходы от продажи земельных участков, находящихся в государственной и муниципальной собственности</w:t>
            </w:r>
          </w:p>
        </w:tc>
        <w:tc>
          <w:tcPr>
            <w:tcW w:w="1701"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rsidP="00932A49">
            <w:pPr>
              <w:ind w:left="-108"/>
              <w:jc w:val="center"/>
            </w:pPr>
            <w:r w:rsidRPr="00932A49">
              <w:rPr>
                <w:sz w:val="22"/>
                <w:szCs w:val="22"/>
              </w:rPr>
              <w:t>-</w:t>
            </w:r>
          </w:p>
        </w:tc>
        <w:tc>
          <w:tcPr>
            <w:tcW w:w="1960"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pPr>
              <w:jc w:val="center"/>
            </w:pPr>
            <w:r w:rsidRPr="00932A49">
              <w:rPr>
                <w:sz w:val="22"/>
                <w:szCs w:val="22"/>
              </w:rPr>
              <w:t xml:space="preserve">                         -     </w:t>
            </w:r>
          </w:p>
        </w:tc>
      </w:tr>
      <w:tr w:rsidR="00932A49" w:rsidRPr="00932A49" w:rsidTr="00932A49">
        <w:trPr>
          <w:trHeight w:val="630"/>
        </w:trPr>
        <w:tc>
          <w:tcPr>
            <w:tcW w:w="2552" w:type="dxa"/>
            <w:tcBorders>
              <w:top w:val="nil"/>
              <w:left w:val="single" w:sz="4" w:space="0" w:color="auto"/>
              <w:bottom w:val="single" w:sz="4" w:space="0" w:color="auto"/>
              <w:right w:val="single" w:sz="4" w:space="0" w:color="auto"/>
            </w:tcBorders>
            <w:shd w:val="clear" w:color="auto" w:fill="auto"/>
            <w:hideMark/>
          </w:tcPr>
          <w:p w:rsidR="00932A49" w:rsidRPr="00932A49" w:rsidRDefault="00932A49">
            <w:pPr>
              <w:jc w:val="center"/>
              <w:rPr>
                <w:b/>
                <w:bCs/>
              </w:rPr>
            </w:pPr>
            <w:r w:rsidRPr="00932A49">
              <w:rPr>
                <w:b/>
                <w:bCs/>
                <w:sz w:val="22"/>
                <w:szCs w:val="22"/>
              </w:rPr>
              <w:t>1 16 00000 00 0000 000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pPr>
              <w:rPr>
                <w:b/>
                <w:bCs/>
              </w:rPr>
            </w:pPr>
            <w:r w:rsidRPr="00932A49">
              <w:rPr>
                <w:b/>
                <w:bCs/>
                <w:sz w:val="22"/>
                <w:szCs w:val="22"/>
              </w:rPr>
              <w:t xml:space="preserve">ШТРАФЫ, САНКЦИИ, ВОЗМЕЩЕНИЕ УЩЕРБА </w:t>
            </w:r>
          </w:p>
        </w:tc>
        <w:tc>
          <w:tcPr>
            <w:tcW w:w="1701"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rsidP="00932A49">
            <w:pPr>
              <w:ind w:left="-108"/>
              <w:jc w:val="center"/>
              <w:rPr>
                <w:b/>
                <w:bCs/>
              </w:rPr>
            </w:pPr>
            <w:r w:rsidRPr="00932A49">
              <w:rPr>
                <w:b/>
                <w:bCs/>
                <w:sz w:val="22"/>
                <w:szCs w:val="22"/>
              </w:rPr>
              <w:t>387 000,00</w:t>
            </w:r>
          </w:p>
        </w:tc>
        <w:tc>
          <w:tcPr>
            <w:tcW w:w="1960"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pPr>
              <w:jc w:val="center"/>
              <w:rPr>
                <w:b/>
                <w:bCs/>
              </w:rPr>
            </w:pPr>
            <w:r w:rsidRPr="00932A49">
              <w:rPr>
                <w:b/>
                <w:bCs/>
                <w:sz w:val="22"/>
                <w:szCs w:val="22"/>
              </w:rPr>
              <w:t xml:space="preserve">          363 652,94   </w:t>
            </w:r>
          </w:p>
        </w:tc>
      </w:tr>
      <w:tr w:rsidR="00932A49" w:rsidRPr="00932A49" w:rsidTr="00932A49">
        <w:trPr>
          <w:trHeight w:val="315"/>
        </w:trPr>
        <w:tc>
          <w:tcPr>
            <w:tcW w:w="2552" w:type="dxa"/>
            <w:tcBorders>
              <w:top w:val="nil"/>
              <w:left w:val="single" w:sz="4" w:space="0" w:color="auto"/>
              <w:bottom w:val="single" w:sz="4" w:space="0" w:color="auto"/>
              <w:right w:val="single" w:sz="4" w:space="0" w:color="auto"/>
            </w:tcBorders>
            <w:shd w:val="clear" w:color="auto" w:fill="auto"/>
            <w:hideMark/>
          </w:tcPr>
          <w:p w:rsidR="00932A49" w:rsidRPr="00932A49" w:rsidRDefault="00932A49">
            <w:pPr>
              <w:jc w:val="center"/>
              <w:rPr>
                <w:b/>
                <w:bCs/>
              </w:rPr>
            </w:pPr>
            <w:r w:rsidRPr="00932A49">
              <w:rPr>
                <w:b/>
                <w:bCs/>
                <w:sz w:val="22"/>
                <w:szCs w:val="22"/>
              </w:rPr>
              <w:t>1 17 00 000 00 0000 000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rsidP="00932A49">
            <w:pPr>
              <w:rPr>
                <w:b/>
                <w:bCs/>
              </w:rPr>
            </w:pPr>
            <w:r w:rsidRPr="00932A49">
              <w:rPr>
                <w:b/>
                <w:bCs/>
                <w:sz w:val="22"/>
                <w:szCs w:val="22"/>
              </w:rPr>
              <w:t>ПРОЧИЕ НЕНАЛОГОВЫЕ ДОХОДЫ</w:t>
            </w:r>
          </w:p>
        </w:tc>
        <w:tc>
          <w:tcPr>
            <w:tcW w:w="1701"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rsidP="00932A49">
            <w:pPr>
              <w:ind w:left="-108"/>
              <w:jc w:val="center"/>
              <w:rPr>
                <w:b/>
                <w:bCs/>
              </w:rPr>
            </w:pPr>
            <w:r w:rsidRPr="00932A49">
              <w:rPr>
                <w:b/>
                <w:bCs/>
                <w:sz w:val="22"/>
                <w:szCs w:val="22"/>
              </w:rPr>
              <w:t>51 000,00</w:t>
            </w:r>
          </w:p>
        </w:tc>
        <w:tc>
          <w:tcPr>
            <w:tcW w:w="1960"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pPr>
              <w:jc w:val="center"/>
              <w:rPr>
                <w:b/>
                <w:bCs/>
              </w:rPr>
            </w:pPr>
            <w:r w:rsidRPr="00932A49">
              <w:rPr>
                <w:b/>
                <w:bCs/>
                <w:sz w:val="22"/>
                <w:szCs w:val="22"/>
              </w:rPr>
              <w:t xml:space="preserve">            51 000,00   </w:t>
            </w:r>
          </w:p>
        </w:tc>
      </w:tr>
      <w:tr w:rsidR="00932A49" w:rsidRPr="00932A49" w:rsidTr="00932A49">
        <w:trPr>
          <w:trHeight w:val="315"/>
        </w:trPr>
        <w:tc>
          <w:tcPr>
            <w:tcW w:w="2552" w:type="dxa"/>
            <w:tcBorders>
              <w:top w:val="nil"/>
              <w:left w:val="single" w:sz="4" w:space="0" w:color="auto"/>
              <w:bottom w:val="single" w:sz="4" w:space="0" w:color="auto"/>
              <w:right w:val="single" w:sz="4" w:space="0" w:color="auto"/>
            </w:tcBorders>
            <w:shd w:val="clear" w:color="auto" w:fill="auto"/>
            <w:hideMark/>
          </w:tcPr>
          <w:p w:rsidR="00932A49" w:rsidRPr="00932A49" w:rsidRDefault="00932A49">
            <w:pPr>
              <w:jc w:val="center"/>
              <w:rPr>
                <w:b/>
                <w:bCs/>
              </w:rPr>
            </w:pPr>
            <w:r w:rsidRPr="00932A49">
              <w:rPr>
                <w:b/>
                <w:bCs/>
                <w:sz w:val="22"/>
                <w:szCs w:val="22"/>
              </w:rPr>
              <w:t>1 17 15 030 05 0000 150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r w:rsidRPr="00932A49">
              <w:rPr>
                <w:sz w:val="22"/>
                <w:szCs w:val="22"/>
              </w:rPr>
              <w:t>Инициативные платежи</w:t>
            </w:r>
          </w:p>
        </w:tc>
        <w:tc>
          <w:tcPr>
            <w:tcW w:w="1701"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rsidP="00932A49">
            <w:pPr>
              <w:ind w:left="-108"/>
              <w:jc w:val="center"/>
            </w:pPr>
            <w:r w:rsidRPr="00932A49">
              <w:rPr>
                <w:sz w:val="22"/>
                <w:szCs w:val="22"/>
              </w:rPr>
              <w:t>51 000,00</w:t>
            </w:r>
          </w:p>
        </w:tc>
        <w:tc>
          <w:tcPr>
            <w:tcW w:w="1960"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pPr>
              <w:jc w:val="center"/>
            </w:pPr>
            <w:r w:rsidRPr="00932A49">
              <w:rPr>
                <w:sz w:val="22"/>
                <w:szCs w:val="22"/>
              </w:rPr>
              <w:t xml:space="preserve">            51 000,00   </w:t>
            </w:r>
          </w:p>
        </w:tc>
      </w:tr>
      <w:tr w:rsidR="00932A49" w:rsidRPr="00932A49" w:rsidTr="00932A49">
        <w:trPr>
          <w:trHeight w:val="315"/>
        </w:trPr>
        <w:tc>
          <w:tcPr>
            <w:tcW w:w="2552" w:type="dxa"/>
            <w:tcBorders>
              <w:top w:val="nil"/>
              <w:left w:val="single" w:sz="4" w:space="0" w:color="auto"/>
              <w:bottom w:val="single" w:sz="4" w:space="0" w:color="auto"/>
              <w:right w:val="single" w:sz="4" w:space="0" w:color="auto"/>
            </w:tcBorders>
            <w:shd w:val="clear" w:color="auto" w:fill="auto"/>
            <w:hideMark/>
          </w:tcPr>
          <w:p w:rsidR="00932A49" w:rsidRPr="00932A49" w:rsidRDefault="00932A49">
            <w:pPr>
              <w:jc w:val="center"/>
              <w:rPr>
                <w:b/>
                <w:bCs/>
              </w:rPr>
            </w:pPr>
            <w:r w:rsidRPr="00932A49">
              <w:rPr>
                <w:b/>
                <w:bCs/>
                <w:sz w:val="22"/>
                <w:szCs w:val="22"/>
              </w:rPr>
              <w:t>1 17 01 050 05 0000 180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r w:rsidRPr="00932A49">
              <w:rPr>
                <w:sz w:val="22"/>
                <w:szCs w:val="22"/>
              </w:rPr>
              <w:t>Невыясненные поступления</w:t>
            </w:r>
          </w:p>
        </w:tc>
        <w:tc>
          <w:tcPr>
            <w:tcW w:w="1701"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rsidP="00932A49">
            <w:pPr>
              <w:ind w:left="-108"/>
              <w:jc w:val="center"/>
            </w:pPr>
            <w:r w:rsidRPr="00932A49">
              <w:rPr>
                <w:sz w:val="22"/>
                <w:szCs w:val="22"/>
              </w:rPr>
              <w:t>-</w:t>
            </w:r>
          </w:p>
        </w:tc>
        <w:tc>
          <w:tcPr>
            <w:tcW w:w="1960"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pPr>
              <w:jc w:val="center"/>
            </w:pPr>
            <w:r w:rsidRPr="00932A49">
              <w:rPr>
                <w:sz w:val="22"/>
                <w:szCs w:val="22"/>
              </w:rPr>
              <w:t xml:space="preserve">                         -     </w:t>
            </w:r>
          </w:p>
        </w:tc>
      </w:tr>
      <w:tr w:rsidR="00932A49" w:rsidRPr="00932A49" w:rsidTr="00932A49">
        <w:trPr>
          <w:trHeight w:val="315"/>
        </w:trPr>
        <w:tc>
          <w:tcPr>
            <w:tcW w:w="2552" w:type="dxa"/>
            <w:tcBorders>
              <w:top w:val="nil"/>
              <w:left w:val="single" w:sz="4" w:space="0" w:color="auto"/>
              <w:bottom w:val="single" w:sz="4" w:space="0" w:color="auto"/>
              <w:right w:val="single" w:sz="4" w:space="0" w:color="auto"/>
            </w:tcBorders>
            <w:shd w:val="clear" w:color="auto" w:fill="auto"/>
            <w:hideMark/>
          </w:tcPr>
          <w:p w:rsidR="00932A49" w:rsidRPr="00932A49" w:rsidRDefault="00932A49">
            <w:pPr>
              <w:jc w:val="center"/>
              <w:rPr>
                <w:b/>
                <w:bCs/>
              </w:rPr>
            </w:pPr>
            <w:r w:rsidRPr="00932A49">
              <w:rPr>
                <w:b/>
                <w:bCs/>
                <w:sz w:val="22"/>
                <w:szCs w:val="22"/>
              </w:rPr>
              <w:t> </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pPr>
              <w:rPr>
                <w:b/>
                <w:bCs/>
              </w:rPr>
            </w:pPr>
            <w:r w:rsidRPr="00932A49">
              <w:rPr>
                <w:b/>
                <w:bCs/>
                <w:sz w:val="22"/>
                <w:szCs w:val="22"/>
              </w:rPr>
              <w:t>ИТОГО СОБСТВЕННЫХ ДОХОДОВ</w:t>
            </w:r>
          </w:p>
        </w:tc>
        <w:tc>
          <w:tcPr>
            <w:tcW w:w="1701"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rsidP="00932A49">
            <w:pPr>
              <w:ind w:left="-108"/>
              <w:jc w:val="center"/>
              <w:rPr>
                <w:b/>
                <w:bCs/>
              </w:rPr>
            </w:pPr>
            <w:r w:rsidRPr="00932A49">
              <w:rPr>
                <w:b/>
                <w:bCs/>
                <w:sz w:val="22"/>
                <w:szCs w:val="22"/>
              </w:rPr>
              <w:t>91 253 280,00</w:t>
            </w:r>
          </w:p>
        </w:tc>
        <w:tc>
          <w:tcPr>
            <w:tcW w:w="1960"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pPr>
              <w:jc w:val="center"/>
              <w:rPr>
                <w:b/>
                <w:bCs/>
              </w:rPr>
            </w:pPr>
            <w:r w:rsidRPr="00932A49">
              <w:rPr>
                <w:b/>
                <w:bCs/>
                <w:sz w:val="22"/>
                <w:szCs w:val="22"/>
              </w:rPr>
              <w:t xml:space="preserve">     72 790 232,61   </w:t>
            </w:r>
          </w:p>
        </w:tc>
      </w:tr>
      <w:tr w:rsidR="00932A49" w:rsidRPr="00932A49" w:rsidTr="00932A49">
        <w:trPr>
          <w:trHeight w:val="315"/>
        </w:trPr>
        <w:tc>
          <w:tcPr>
            <w:tcW w:w="2552" w:type="dxa"/>
            <w:tcBorders>
              <w:top w:val="nil"/>
              <w:left w:val="single" w:sz="4" w:space="0" w:color="auto"/>
              <w:bottom w:val="single" w:sz="4" w:space="0" w:color="auto"/>
              <w:right w:val="single" w:sz="4" w:space="0" w:color="auto"/>
            </w:tcBorders>
            <w:shd w:val="clear" w:color="auto" w:fill="auto"/>
            <w:hideMark/>
          </w:tcPr>
          <w:p w:rsidR="00932A49" w:rsidRPr="00932A49" w:rsidRDefault="00932A49">
            <w:pPr>
              <w:jc w:val="center"/>
              <w:rPr>
                <w:b/>
                <w:bCs/>
              </w:rPr>
            </w:pPr>
            <w:r w:rsidRPr="00932A49">
              <w:rPr>
                <w:b/>
                <w:bCs/>
                <w:sz w:val="22"/>
                <w:szCs w:val="22"/>
              </w:rPr>
              <w:lastRenderedPageBreak/>
              <w:t>2 00 00000 00 0000 000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pPr>
              <w:rPr>
                <w:b/>
                <w:bCs/>
              </w:rPr>
            </w:pPr>
            <w:r w:rsidRPr="00932A49">
              <w:rPr>
                <w:b/>
                <w:bCs/>
                <w:sz w:val="22"/>
                <w:szCs w:val="22"/>
              </w:rPr>
              <w:t>БЕЗВОЗМЕЗДНЫЕ ПОСТУПЛЕНИЯ</w:t>
            </w:r>
          </w:p>
        </w:tc>
        <w:tc>
          <w:tcPr>
            <w:tcW w:w="1701"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rsidP="00932A49">
            <w:pPr>
              <w:ind w:left="-108"/>
              <w:jc w:val="center"/>
              <w:rPr>
                <w:b/>
                <w:bCs/>
              </w:rPr>
            </w:pPr>
            <w:r w:rsidRPr="00932A49">
              <w:rPr>
                <w:b/>
                <w:bCs/>
                <w:sz w:val="22"/>
                <w:szCs w:val="22"/>
              </w:rPr>
              <w:t>221 987 914,62</w:t>
            </w:r>
          </w:p>
        </w:tc>
        <w:tc>
          <w:tcPr>
            <w:tcW w:w="1960"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pPr>
              <w:jc w:val="center"/>
              <w:rPr>
                <w:b/>
                <w:bCs/>
              </w:rPr>
            </w:pPr>
            <w:r w:rsidRPr="00932A49">
              <w:rPr>
                <w:b/>
                <w:bCs/>
                <w:sz w:val="22"/>
                <w:szCs w:val="22"/>
              </w:rPr>
              <w:t xml:space="preserve">   135 106 065,42   </w:t>
            </w:r>
          </w:p>
        </w:tc>
      </w:tr>
      <w:tr w:rsidR="00932A49" w:rsidRPr="00932A49" w:rsidTr="00932A49">
        <w:trPr>
          <w:trHeight w:val="945"/>
        </w:trPr>
        <w:tc>
          <w:tcPr>
            <w:tcW w:w="2552" w:type="dxa"/>
            <w:tcBorders>
              <w:top w:val="nil"/>
              <w:left w:val="single" w:sz="4" w:space="0" w:color="auto"/>
              <w:bottom w:val="single" w:sz="4" w:space="0" w:color="auto"/>
              <w:right w:val="single" w:sz="4" w:space="0" w:color="auto"/>
            </w:tcBorders>
            <w:shd w:val="clear" w:color="auto" w:fill="auto"/>
            <w:hideMark/>
          </w:tcPr>
          <w:p w:rsidR="00932A49" w:rsidRPr="00932A49" w:rsidRDefault="00932A49">
            <w:pPr>
              <w:jc w:val="center"/>
              <w:rPr>
                <w:b/>
                <w:bCs/>
              </w:rPr>
            </w:pPr>
            <w:r w:rsidRPr="00932A49">
              <w:rPr>
                <w:b/>
                <w:bCs/>
                <w:sz w:val="22"/>
                <w:szCs w:val="22"/>
              </w:rPr>
              <w:t>2 02 00000 00 0000 000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pPr>
              <w:rPr>
                <w:b/>
                <w:bCs/>
              </w:rPr>
            </w:pPr>
            <w:r w:rsidRPr="00932A49">
              <w:rPr>
                <w:b/>
                <w:bCs/>
                <w:sz w:val="22"/>
                <w:szCs w:val="22"/>
              </w:rPr>
              <w:t>БЕЗВОЗМЕЗДНЫЕ ПОСТУПЛЕНИЯ ОТ ДРУГИХ БЮДЖЕТОВ БЮДЖЕТНОЙ СИСТЕМЫ РОССИЙСКОЙ ФЕДЕРАЦИИ</w:t>
            </w:r>
          </w:p>
        </w:tc>
        <w:tc>
          <w:tcPr>
            <w:tcW w:w="1701" w:type="dxa"/>
            <w:tcBorders>
              <w:top w:val="nil"/>
              <w:left w:val="nil"/>
              <w:bottom w:val="single" w:sz="4" w:space="0" w:color="auto"/>
              <w:right w:val="single" w:sz="4" w:space="0" w:color="auto"/>
            </w:tcBorders>
            <w:shd w:val="clear" w:color="auto" w:fill="auto"/>
            <w:vAlign w:val="center"/>
            <w:hideMark/>
          </w:tcPr>
          <w:p w:rsidR="00932A49" w:rsidRPr="00932A49" w:rsidRDefault="00932A49" w:rsidP="00932A49">
            <w:pPr>
              <w:ind w:left="-108"/>
              <w:jc w:val="center"/>
              <w:rPr>
                <w:b/>
                <w:bCs/>
              </w:rPr>
            </w:pPr>
            <w:r w:rsidRPr="00932A49">
              <w:rPr>
                <w:b/>
                <w:bCs/>
                <w:sz w:val="22"/>
                <w:szCs w:val="22"/>
              </w:rPr>
              <w:t>221 987 914,62</w:t>
            </w:r>
          </w:p>
        </w:tc>
        <w:tc>
          <w:tcPr>
            <w:tcW w:w="1960" w:type="dxa"/>
            <w:tcBorders>
              <w:top w:val="nil"/>
              <w:left w:val="nil"/>
              <w:bottom w:val="single" w:sz="4" w:space="0" w:color="auto"/>
              <w:right w:val="single" w:sz="4" w:space="0" w:color="auto"/>
            </w:tcBorders>
            <w:shd w:val="clear" w:color="auto" w:fill="auto"/>
            <w:vAlign w:val="center"/>
            <w:hideMark/>
          </w:tcPr>
          <w:p w:rsidR="00932A49" w:rsidRPr="00932A49" w:rsidRDefault="00932A49">
            <w:pPr>
              <w:jc w:val="center"/>
              <w:rPr>
                <w:b/>
                <w:bCs/>
              </w:rPr>
            </w:pPr>
            <w:r w:rsidRPr="00932A49">
              <w:rPr>
                <w:b/>
                <w:bCs/>
                <w:sz w:val="22"/>
                <w:szCs w:val="22"/>
              </w:rPr>
              <w:t xml:space="preserve">   135 106 065,42   </w:t>
            </w:r>
          </w:p>
        </w:tc>
      </w:tr>
      <w:tr w:rsidR="00932A49" w:rsidRPr="00932A49" w:rsidTr="00932A49">
        <w:trPr>
          <w:trHeight w:val="375"/>
        </w:trPr>
        <w:tc>
          <w:tcPr>
            <w:tcW w:w="2552" w:type="dxa"/>
            <w:tcBorders>
              <w:top w:val="nil"/>
              <w:left w:val="single" w:sz="4" w:space="0" w:color="auto"/>
              <w:bottom w:val="single" w:sz="4" w:space="0" w:color="auto"/>
              <w:right w:val="single" w:sz="4" w:space="0" w:color="auto"/>
            </w:tcBorders>
            <w:shd w:val="clear" w:color="auto" w:fill="auto"/>
            <w:hideMark/>
          </w:tcPr>
          <w:p w:rsidR="00932A49" w:rsidRPr="00932A49" w:rsidRDefault="00932A49">
            <w:pPr>
              <w:jc w:val="center"/>
              <w:rPr>
                <w:b/>
                <w:bCs/>
              </w:rPr>
            </w:pPr>
            <w:r w:rsidRPr="00932A49">
              <w:rPr>
                <w:b/>
                <w:bCs/>
                <w:sz w:val="22"/>
                <w:szCs w:val="22"/>
              </w:rPr>
              <w:t>2 02 010000 00 0000 150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pPr>
              <w:rPr>
                <w:b/>
                <w:bCs/>
              </w:rPr>
            </w:pPr>
            <w:r w:rsidRPr="00932A49">
              <w:rPr>
                <w:b/>
                <w:bCs/>
                <w:sz w:val="22"/>
                <w:szCs w:val="22"/>
              </w:rPr>
              <w:t xml:space="preserve">Дотации </w:t>
            </w:r>
          </w:p>
        </w:tc>
        <w:tc>
          <w:tcPr>
            <w:tcW w:w="1701" w:type="dxa"/>
            <w:tcBorders>
              <w:top w:val="nil"/>
              <w:left w:val="nil"/>
              <w:bottom w:val="single" w:sz="4" w:space="0" w:color="auto"/>
              <w:right w:val="single" w:sz="4" w:space="0" w:color="auto"/>
            </w:tcBorders>
            <w:shd w:val="clear" w:color="000000" w:fill="FFFFFF"/>
            <w:vAlign w:val="center"/>
            <w:hideMark/>
          </w:tcPr>
          <w:p w:rsidR="00932A49" w:rsidRPr="00932A49" w:rsidRDefault="00932A49" w:rsidP="00932A49">
            <w:pPr>
              <w:ind w:left="-108"/>
              <w:jc w:val="center"/>
              <w:rPr>
                <w:b/>
                <w:bCs/>
              </w:rPr>
            </w:pPr>
            <w:r w:rsidRPr="00932A49">
              <w:rPr>
                <w:b/>
                <w:bCs/>
                <w:sz w:val="22"/>
                <w:szCs w:val="22"/>
              </w:rPr>
              <w:t>37 125 600,00</w:t>
            </w:r>
          </w:p>
        </w:tc>
        <w:tc>
          <w:tcPr>
            <w:tcW w:w="1960" w:type="dxa"/>
            <w:tcBorders>
              <w:top w:val="nil"/>
              <w:left w:val="nil"/>
              <w:bottom w:val="single" w:sz="4" w:space="0" w:color="auto"/>
              <w:right w:val="single" w:sz="4" w:space="0" w:color="auto"/>
            </w:tcBorders>
            <w:shd w:val="clear" w:color="000000" w:fill="FFFFFF"/>
            <w:vAlign w:val="center"/>
            <w:hideMark/>
          </w:tcPr>
          <w:p w:rsidR="00932A49" w:rsidRPr="00932A49" w:rsidRDefault="00932A49">
            <w:pPr>
              <w:jc w:val="center"/>
              <w:rPr>
                <w:b/>
                <w:bCs/>
              </w:rPr>
            </w:pPr>
            <w:r w:rsidRPr="00932A49">
              <w:rPr>
                <w:b/>
                <w:bCs/>
                <w:sz w:val="22"/>
                <w:szCs w:val="22"/>
              </w:rPr>
              <w:t xml:space="preserve">     31 120 800,00   </w:t>
            </w:r>
          </w:p>
        </w:tc>
      </w:tr>
      <w:tr w:rsidR="00932A49" w:rsidRPr="00932A49" w:rsidTr="00932A49">
        <w:trPr>
          <w:trHeight w:val="63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932A49" w:rsidRPr="00932A49" w:rsidRDefault="00932A49">
            <w:pPr>
              <w:jc w:val="center"/>
            </w:pPr>
            <w:r w:rsidRPr="00932A49">
              <w:rPr>
                <w:sz w:val="22"/>
                <w:szCs w:val="22"/>
              </w:rPr>
              <w:t>2 02 15001 05 0000 150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r w:rsidRPr="00932A49">
              <w:rPr>
                <w:sz w:val="22"/>
                <w:szCs w:val="22"/>
              </w:rPr>
              <w:t>Дотация бюджету муниципального района на выравнивае бюджетной  обеспеченности</w:t>
            </w:r>
          </w:p>
        </w:tc>
        <w:tc>
          <w:tcPr>
            <w:tcW w:w="1701"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rsidP="00932A49">
            <w:pPr>
              <w:ind w:left="-108"/>
              <w:jc w:val="center"/>
            </w:pPr>
            <w:r w:rsidRPr="00932A49">
              <w:rPr>
                <w:sz w:val="22"/>
                <w:szCs w:val="22"/>
              </w:rPr>
              <w:t>15 877 800,00</w:t>
            </w:r>
          </w:p>
        </w:tc>
        <w:tc>
          <w:tcPr>
            <w:tcW w:w="1960"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pPr>
              <w:jc w:val="center"/>
            </w:pPr>
            <w:r w:rsidRPr="00932A49">
              <w:rPr>
                <w:sz w:val="22"/>
                <w:szCs w:val="22"/>
              </w:rPr>
              <w:t xml:space="preserve">     12 702 000,00   </w:t>
            </w:r>
          </w:p>
        </w:tc>
      </w:tr>
      <w:tr w:rsidR="00932A49" w:rsidRPr="00932A49" w:rsidTr="00932A49">
        <w:trPr>
          <w:trHeight w:val="94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932A49" w:rsidRPr="00932A49" w:rsidRDefault="00932A49">
            <w:pPr>
              <w:jc w:val="center"/>
            </w:pPr>
            <w:r w:rsidRPr="00932A49">
              <w:rPr>
                <w:sz w:val="22"/>
                <w:szCs w:val="22"/>
              </w:rPr>
              <w:t>2 02 15002 05 0000 150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r w:rsidRPr="00932A49">
              <w:rPr>
                <w:sz w:val="22"/>
                <w:szCs w:val="22"/>
              </w:rPr>
              <w:t>Дотация бюджету муниципального района на поддержку мер по обеспечению сбалансированности бюджета</w:t>
            </w:r>
          </w:p>
        </w:tc>
        <w:tc>
          <w:tcPr>
            <w:tcW w:w="1701"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rsidP="00932A49">
            <w:pPr>
              <w:ind w:left="-108"/>
              <w:jc w:val="center"/>
            </w:pPr>
            <w:r w:rsidRPr="00932A49">
              <w:rPr>
                <w:sz w:val="22"/>
                <w:szCs w:val="22"/>
              </w:rPr>
              <w:t>9 975 000,00</w:t>
            </w:r>
          </w:p>
        </w:tc>
        <w:tc>
          <w:tcPr>
            <w:tcW w:w="1960"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pPr>
              <w:jc w:val="center"/>
            </w:pPr>
            <w:r w:rsidRPr="00932A49">
              <w:rPr>
                <w:sz w:val="22"/>
                <w:szCs w:val="22"/>
              </w:rPr>
              <w:t xml:space="preserve">       9 975 000,00   </w:t>
            </w:r>
          </w:p>
        </w:tc>
      </w:tr>
      <w:tr w:rsidR="00932A49" w:rsidRPr="00932A49" w:rsidTr="00932A49">
        <w:trPr>
          <w:trHeight w:val="94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932A49" w:rsidRPr="00932A49" w:rsidRDefault="00932A49">
            <w:pPr>
              <w:jc w:val="center"/>
            </w:pPr>
            <w:r w:rsidRPr="00932A49">
              <w:rPr>
                <w:sz w:val="22"/>
                <w:szCs w:val="22"/>
              </w:rPr>
              <w:t>2 02 16549 05 0000 150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r w:rsidRPr="00932A49">
              <w:rPr>
                <w:sz w:val="22"/>
                <w:szCs w:val="22"/>
              </w:rPr>
              <w:t>Дотация бюджету муниципального района за достижение наилучших значений показателей деятельности органов местного самоупраления</w:t>
            </w:r>
          </w:p>
        </w:tc>
        <w:tc>
          <w:tcPr>
            <w:tcW w:w="1701"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rsidP="00932A49">
            <w:pPr>
              <w:ind w:left="-108"/>
              <w:jc w:val="center"/>
            </w:pPr>
            <w:r w:rsidRPr="00932A49">
              <w:rPr>
                <w:sz w:val="22"/>
                <w:szCs w:val="22"/>
              </w:rPr>
              <w:t>1 750 000,00</w:t>
            </w:r>
          </w:p>
        </w:tc>
        <w:tc>
          <w:tcPr>
            <w:tcW w:w="1960"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pPr>
              <w:jc w:val="center"/>
            </w:pPr>
            <w:r w:rsidRPr="00932A49">
              <w:rPr>
                <w:sz w:val="22"/>
                <w:szCs w:val="22"/>
              </w:rPr>
              <w:t xml:space="preserve">       1 750 000,00   </w:t>
            </w:r>
          </w:p>
        </w:tc>
      </w:tr>
      <w:tr w:rsidR="00932A49" w:rsidRPr="00932A49" w:rsidTr="00932A49">
        <w:trPr>
          <w:trHeight w:val="315"/>
        </w:trPr>
        <w:tc>
          <w:tcPr>
            <w:tcW w:w="2552" w:type="dxa"/>
            <w:tcBorders>
              <w:top w:val="nil"/>
              <w:left w:val="single" w:sz="4" w:space="0" w:color="auto"/>
              <w:bottom w:val="single" w:sz="4" w:space="0" w:color="auto"/>
              <w:right w:val="single" w:sz="4" w:space="0" w:color="auto"/>
            </w:tcBorders>
            <w:shd w:val="clear" w:color="auto" w:fill="auto"/>
            <w:noWrap/>
            <w:hideMark/>
          </w:tcPr>
          <w:p w:rsidR="00932A49" w:rsidRPr="00932A49" w:rsidRDefault="00932A49">
            <w:pPr>
              <w:jc w:val="center"/>
            </w:pPr>
            <w:r w:rsidRPr="00932A49">
              <w:rPr>
                <w:sz w:val="22"/>
                <w:szCs w:val="22"/>
              </w:rPr>
              <w:t>2 02 19999 05 0000 150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r w:rsidRPr="00932A49">
              <w:rPr>
                <w:sz w:val="22"/>
                <w:szCs w:val="22"/>
              </w:rPr>
              <w:t>Прочие дотации</w:t>
            </w:r>
          </w:p>
        </w:tc>
        <w:tc>
          <w:tcPr>
            <w:tcW w:w="1701"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rsidP="00932A49">
            <w:pPr>
              <w:ind w:left="-108"/>
              <w:jc w:val="center"/>
            </w:pPr>
            <w:r w:rsidRPr="00932A49">
              <w:rPr>
                <w:sz w:val="22"/>
                <w:szCs w:val="22"/>
              </w:rPr>
              <w:t>9 522 800,00</w:t>
            </w:r>
          </w:p>
        </w:tc>
        <w:tc>
          <w:tcPr>
            <w:tcW w:w="1960"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pPr>
              <w:jc w:val="center"/>
            </w:pPr>
            <w:r w:rsidRPr="00932A49">
              <w:rPr>
                <w:sz w:val="22"/>
                <w:szCs w:val="22"/>
              </w:rPr>
              <w:t xml:space="preserve">       6 693 800,00   </w:t>
            </w:r>
          </w:p>
        </w:tc>
      </w:tr>
      <w:tr w:rsidR="00932A49" w:rsidRPr="00932A49" w:rsidTr="000D5AFA">
        <w:trPr>
          <w:trHeight w:val="251"/>
        </w:trPr>
        <w:tc>
          <w:tcPr>
            <w:tcW w:w="2552" w:type="dxa"/>
            <w:tcBorders>
              <w:top w:val="nil"/>
              <w:left w:val="single" w:sz="4" w:space="0" w:color="auto"/>
              <w:bottom w:val="single" w:sz="4" w:space="0" w:color="auto"/>
              <w:right w:val="single" w:sz="4" w:space="0" w:color="auto"/>
            </w:tcBorders>
            <w:shd w:val="clear" w:color="auto" w:fill="auto"/>
            <w:noWrap/>
            <w:hideMark/>
          </w:tcPr>
          <w:p w:rsidR="00932A49" w:rsidRPr="00932A49" w:rsidRDefault="00932A49">
            <w:pPr>
              <w:jc w:val="center"/>
              <w:rPr>
                <w:b/>
                <w:bCs/>
              </w:rPr>
            </w:pPr>
            <w:r w:rsidRPr="00932A49">
              <w:rPr>
                <w:b/>
                <w:bCs/>
                <w:sz w:val="22"/>
                <w:szCs w:val="22"/>
              </w:rPr>
              <w:t>2 02 02000 00 0000 150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pPr>
              <w:rPr>
                <w:b/>
                <w:bCs/>
              </w:rPr>
            </w:pPr>
            <w:r w:rsidRPr="00932A49">
              <w:rPr>
                <w:b/>
                <w:bCs/>
                <w:sz w:val="22"/>
                <w:szCs w:val="22"/>
              </w:rPr>
              <w:t>Субсидии</w:t>
            </w:r>
          </w:p>
        </w:tc>
        <w:tc>
          <w:tcPr>
            <w:tcW w:w="1701"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rsidP="00932A49">
            <w:pPr>
              <w:ind w:left="-108"/>
              <w:jc w:val="center"/>
              <w:rPr>
                <w:b/>
                <w:bCs/>
              </w:rPr>
            </w:pPr>
            <w:r w:rsidRPr="00932A49">
              <w:rPr>
                <w:b/>
                <w:bCs/>
                <w:sz w:val="22"/>
                <w:szCs w:val="22"/>
              </w:rPr>
              <w:t>47 995 514,62</w:t>
            </w:r>
          </w:p>
        </w:tc>
        <w:tc>
          <w:tcPr>
            <w:tcW w:w="1960"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pPr>
              <w:jc w:val="center"/>
              <w:rPr>
                <w:b/>
                <w:bCs/>
              </w:rPr>
            </w:pPr>
            <w:r w:rsidRPr="00932A49">
              <w:rPr>
                <w:b/>
                <w:bCs/>
                <w:sz w:val="22"/>
                <w:szCs w:val="22"/>
              </w:rPr>
              <w:t xml:space="preserve">     18 566 579,39   </w:t>
            </w:r>
          </w:p>
        </w:tc>
      </w:tr>
      <w:tr w:rsidR="00932A49" w:rsidRPr="00932A49" w:rsidTr="00932A49">
        <w:trPr>
          <w:trHeight w:val="130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932A49" w:rsidRPr="00932A49" w:rsidRDefault="00932A49">
            <w:pPr>
              <w:jc w:val="center"/>
            </w:pPr>
            <w:r w:rsidRPr="00932A49">
              <w:rPr>
                <w:sz w:val="22"/>
                <w:szCs w:val="22"/>
              </w:rPr>
              <w:t>2 02 20216 05 0000 150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pPr>
              <w:jc w:val="both"/>
            </w:pPr>
            <w:r w:rsidRPr="00932A49">
              <w:rPr>
                <w:sz w:val="22"/>
                <w:szCs w:val="22"/>
              </w:rPr>
              <w:t>Субсидии бюджетам муниципаль</w:t>
            </w:r>
            <w:r>
              <w:rPr>
                <w:sz w:val="22"/>
                <w:szCs w:val="22"/>
              </w:rPr>
              <w:t>-</w:t>
            </w:r>
            <w:r w:rsidRPr="00932A49">
              <w:rPr>
                <w:sz w:val="22"/>
                <w:szCs w:val="22"/>
              </w:rPr>
              <w:t>ных районов на осуществление дорожной деятельности в отношении автомобильных дорог общего пользования</w:t>
            </w:r>
          </w:p>
        </w:tc>
        <w:tc>
          <w:tcPr>
            <w:tcW w:w="1701"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rsidP="00932A49">
            <w:pPr>
              <w:ind w:left="-108"/>
              <w:jc w:val="center"/>
            </w:pPr>
            <w:r w:rsidRPr="00932A49">
              <w:rPr>
                <w:sz w:val="22"/>
                <w:szCs w:val="22"/>
              </w:rPr>
              <w:t>942 000,00</w:t>
            </w:r>
          </w:p>
        </w:tc>
        <w:tc>
          <w:tcPr>
            <w:tcW w:w="1960"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pPr>
              <w:jc w:val="center"/>
            </w:pPr>
            <w:r w:rsidRPr="00932A49">
              <w:rPr>
                <w:sz w:val="22"/>
                <w:szCs w:val="22"/>
              </w:rPr>
              <w:t xml:space="preserve">                         -     </w:t>
            </w:r>
          </w:p>
        </w:tc>
      </w:tr>
      <w:tr w:rsidR="00932A49" w:rsidRPr="00932A49" w:rsidTr="00932A49">
        <w:trPr>
          <w:trHeight w:val="157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932A49" w:rsidRPr="00932A49" w:rsidRDefault="00932A49">
            <w:pPr>
              <w:jc w:val="center"/>
            </w:pPr>
            <w:r w:rsidRPr="00932A49">
              <w:rPr>
                <w:sz w:val="22"/>
                <w:szCs w:val="22"/>
              </w:rPr>
              <w:t>2 02 25 304 05 0000 150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rsidP="00932A49">
            <w:r w:rsidRPr="00932A49">
              <w:rPr>
                <w:sz w:val="22"/>
                <w:szCs w:val="22"/>
              </w:rPr>
              <w:t>Субсидии бюджетам муниципаль</w:t>
            </w:r>
            <w:r>
              <w:rPr>
                <w:sz w:val="22"/>
                <w:szCs w:val="22"/>
              </w:rPr>
              <w:t>-</w:t>
            </w:r>
            <w:r w:rsidRPr="00932A49">
              <w:rPr>
                <w:sz w:val="22"/>
                <w:szCs w:val="22"/>
              </w:rPr>
              <w:t>ных районов на организацию бесплатного горячего питания обучающихся, получающих начальное общее образование в государственных и муниципаль</w:t>
            </w:r>
            <w:r w:rsidR="000D5AFA">
              <w:rPr>
                <w:sz w:val="22"/>
                <w:szCs w:val="22"/>
              </w:rPr>
              <w:t>-</w:t>
            </w:r>
            <w:r w:rsidRPr="00932A49">
              <w:rPr>
                <w:sz w:val="22"/>
                <w:szCs w:val="22"/>
              </w:rPr>
              <w:t>ных образовательных организациях</w:t>
            </w:r>
          </w:p>
        </w:tc>
        <w:tc>
          <w:tcPr>
            <w:tcW w:w="1701"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rsidP="00932A49">
            <w:pPr>
              <w:ind w:left="-108"/>
              <w:jc w:val="center"/>
            </w:pPr>
            <w:r w:rsidRPr="00932A49">
              <w:rPr>
                <w:sz w:val="22"/>
                <w:szCs w:val="22"/>
              </w:rPr>
              <w:t>4 274 600,00</w:t>
            </w:r>
          </w:p>
        </w:tc>
        <w:tc>
          <w:tcPr>
            <w:tcW w:w="1960"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pPr>
              <w:jc w:val="center"/>
            </w:pPr>
            <w:r w:rsidRPr="00932A49">
              <w:rPr>
                <w:sz w:val="22"/>
                <w:szCs w:val="22"/>
              </w:rPr>
              <w:t xml:space="preserve">       1 728 223,89   </w:t>
            </w:r>
          </w:p>
        </w:tc>
      </w:tr>
      <w:tr w:rsidR="00932A49" w:rsidRPr="00932A49" w:rsidTr="00932A49">
        <w:trPr>
          <w:trHeight w:val="94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932A49" w:rsidRPr="00932A49" w:rsidRDefault="00932A49">
            <w:pPr>
              <w:jc w:val="center"/>
            </w:pPr>
            <w:r w:rsidRPr="00932A49">
              <w:rPr>
                <w:sz w:val="22"/>
                <w:szCs w:val="22"/>
              </w:rPr>
              <w:t>2 02 25 750 05 0000 150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rsidP="00932A49">
            <w:r w:rsidRPr="00932A49">
              <w:rPr>
                <w:sz w:val="22"/>
                <w:szCs w:val="22"/>
              </w:rPr>
              <w:t>Субсидии бюджетам муниципаль</w:t>
            </w:r>
            <w:r>
              <w:rPr>
                <w:sz w:val="22"/>
                <w:szCs w:val="22"/>
              </w:rPr>
              <w:t>-</w:t>
            </w:r>
            <w:r w:rsidRPr="00932A49">
              <w:rPr>
                <w:sz w:val="22"/>
                <w:szCs w:val="22"/>
              </w:rPr>
              <w:t>ных районов на реализацию мероприятий по модернизации школьных систем образования</w:t>
            </w:r>
          </w:p>
        </w:tc>
        <w:tc>
          <w:tcPr>
            <w:tcW w:w="1701"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rsidP="00932A49">
            <w:pPr>
              <w:ind w:left="-108"/>
              <w:jc w:val="center"/>
            </w:pPr>
            <w:r w:rsidRPr="00932A49">
              <w:rPr>
                <w:sz w:val="22"/>
                <w:szCs w:val="22"/>
              </w:rPr>
              <w:t>13 078 200,00</w:t>
            </w:r>
          </w:p>
        </w:tc>
        <w:tc>
          <w:tcPr>
            <w:tcW w:w="1960"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pPr>
              <w:jc w:val="center"/>
            </w:pPr>
            <w:r w:rsidRPr="00932A49">
              <w:rPr>
                <w:sz w:val="22"/>
                <w:szCs w:val="22"/>
              </w:rPr>
              <w:t xml:space="preserve">                         -     </w:t>
            </w:r>
          </w:p>
        </w:tc>
      </w:tr>
      <w:tr w:rsidR="00932A49" w:rsidRPr="00932A49" w:rsidTr="00932A49">
        <w:trPr>
          <w:trHeight w:val="157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932A49" w:rsidRPr="00932A49" w:rsidRDefault="00932A49">
            <w:pPr>
              <w:jc w:val="center"/>
            </w:pPr>
            <w:r w:rsidRPr="00932A49">
              <w:rPr>
                <w:sz w:val="22"/>
                <w:szCs w:val="22"/>
              </w:rPr>
              <w:t>2 02 25467 05 0000 150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rsidP="00932A49">
            <w:r w:rsidRPr="00932A49">
              <w:rPr>
                <w:sz w:val="22"/>
                <w:szCs w:val="22"/>
              </w:rPr>
              <w:t>Субсидии бюджетам муниципаль</w:t>
            </w:r>
            <w:r>
              <w:rPr>
                <w:sz w:val="22"/>
                <w:szCs w:val="22"/>
              </w:rPr>
              <w:t>-</w:t>
            </w:r>
            <w:r w:rsidRPr="00932A49">
              <w:rPr>
                <w:sz w:val="22"/>
                <w:szCs w:val="22"/>
              </w:rPr>
              <w:t>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701"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rsidP="00932A49">
            <w:pPr>
              <w:ind w:left="-108"/>
              <w:jc w:val="center"/>
            </w:pPr>
            <w:r w:rsidRPr="00932A49">
              <w:rPr>
                <w:sz w:val="22"/>
                <w:szCs w:val="22"/>
              </w:rPr>
              <w:t>1 583 142,00</w:t>
            </w:r>
          </w:p>
        </w:tc>
        <w:tc>
          <w:tcPr>
            <w:tcW w:w="1960"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pPr>
              <w:jc w:val="center"/>
            </w:pPr>
            <w:r w:rsidRPr="00932A49">
              <w:rPr>
                <w:sz w:val="22"/>
                <w:szCs w:val="22"/>
              </w:rPr>
              <w:t xml:space="preserve">       1 583 142,00   </w:t>
            </w:r>
          </w:p>
        </w:tc>
      </w:tr>
      <w:tr w:rsidR="00932A49" w:rsidRPr="00932A49" w:rsidTr="000D5AFA">
        <w:trPr>
          <w:trHeight w:val="515"/>
        </w:trPr>
        <w:tc>
          <w:tcPr>
            <w:tcW w:w="2552" w:type="dxa"/>
            <w:tcBorders>
              <w:top w:val="nil"/>
              <w:left w:val="single" w:sz="4" w:space="0" w:color="auto"/>
              <w:bottom w:val="single" w:sz="4" w:space="0" w:color="auto"/>
              <w:right w:val="single" w:sz="4" w:space="0" w:color="auto"/>
            </w:tcBorders>
            <w:shd w:val="clear" w:color="auto" w:fill="auto"/>
            <w:noWrap/>
            <w:hideMark/>
          </w:tcPr>
          <w:p w:rsidR="00932A49" w:rsidRPr="00932A49" w:rsidRDefault="00932A49">
            <w:pPr>
              <w:jc w:val="center"/>
            </w:pPr>
            <w:r w:rsidRPr="00932A49">
              <w:rPr>
                <w:sz w:val="22"/>
                <w:szCs w:val="22"/>
              </w:rPr>
              <w:t>2 02 29999 05 0000 150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pPr>
              <w:jc w:val="both"/>
            </w:pPr>
            <w:r w:rsidRPr="00932A49">
              <w:rPr>
                <w:sz w:val="22"/>
                <w:szCs w:val="22"/>
              </w:rPr>
              <w:t>Прочие субсидии бюджетам муниципальных районов</w:t>
            </w:r>
          </w:p>
        </w:tc>
        <w:tc>
          <w:tcPr>
            <w:tcW w:w="1701"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rsidP="00932A49">
            <w:pPr>
              <w:ind w:left="-108"/>
              <w:jc w:val="center"/>
            </w:pPr>
            <w:r w:rsidRPr="00932A49">
              <w:rPr>
                <w:sz w:val="22"/>
                <w:szCs w:val="22"/>
              </w:rPr>
              <w:t>28 117 572,62</w:t>
            </w:r>
          </w:p>
        </w:tc>
        <w:tc>
          <w:tcPr>
            <w:tcW w:w="1960"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pPr>
              <w:jc w:val="center"/>
            </w:pPr>
            <w:r w:rsidRPr="00932A49">
              <w:rPr>
                <w:sz w:val="22"/>
                <w:szCs w:val="22"/>
              </w:rPr>
              <w:t xml:space="preserve">     15 255 213,50   </w:t>
            </w:r>
          </w:p>
        </w:tc>
      </w:tr>
      <w:tr w:rsidR="00932A49" w:rsidRPr="00932A49" w:rsidTr="000D5AFA">
        <w:trPr>
          <w:trHeight w:val="252"/>
        </w:trPr>
        <w:tc>
          <w:tcPr>
            <w:tcW w:w="2552" w:type="dxa"/>
            <w:tcBorders>
              <w:top w:val="nil"/>
              <w:left w:val="single" w:sz="4" w:space="0" w:color="auto"/>
              <w:bottom w:val="single" w:sz="4" w:space="0" w:color="auto"/>
              <w:right w:val="single" w:sz="4" w:space="0" w:color="auto"/>
            </w:tcBorders>
            <w:shd w:val="clear" w:color="auto" w:fill="auto"/>
            <w:noWrap/>
            <w:hideMark/>
          </w:tcPr>
          <w:p w:rsidR="00932A49" w:rsidRPr="00932A49" w:rsidRDefault="00932A49">
            <w:pPr>
              <w:jc w:val="center"/>
              <w:rPr>
                <w:b/>
                <w:bCs/>
              </w:rPr>
            </w:pPr>
            <w:r w:rsidRPr="00932A49">
              <w:rPr>
                <w:b/>
                <w:bCs/>
                <w:sz w:val="22"/>
                <w:szCs w:val="22"/>
              </w:rPr>
              <w:t>2 02 03000 00 0000 150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pPr>
              <w:rPr>
                <w:b/>
                <w:bCs/>
              </w:rPr>
            </w:pPr>
            <w:r w:rsidRPr="00932A49">
              <w:rPr>
                <w:b/>
                <w:bCs/>
                <w:sz w:val="22"/>
                <w:szCs w:val="22"/>
              </w:rPr>
              <w:t xml:space="preserve">Субвенции </w:t>
            </w:r>
          </w:p>
        </w:tc>
        <w:tc>
          <w:tcPr>
            <w:tcW w:w="1701"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rsidP="00932A49">
            <w:pPr>
              <w:ind w:left="-108"/>
              <w:jc w:val="center"/>
              <w:rPr>
                <w:b/>
                <w:bCs/>
              </w:rPr>
            </w:pPr>
            <w:r w:rsidRPr="00932A49">
              <w:rPr>
                <w:b/>
                <w:bCs/>
                <w:sz w:val="22"/>
                <w:szCs w:val="22"/>
              </w:rPr>
              <w:t>134 216 800,00</w:t>
            </w:r>
          </w:p>
        </w:tc>
        <w:tc>
          <w:tcPr>
            <w:tcW w:w="1960"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pPr>
              <w:jc w:val="center"/>
              <w:rPr>
                <w:b/>
                <w:bCs/>
              </w:rPr>
            </w:pPr>
            <w:r w:rsidRPr="00932A49">
              <w:rPr>
                <w:b/>
                <w:bCs/>
                <w:sz w:val="22"/>
                <w:szCs w:val="22"/>
              </w:rPr>
              <w:t xml:space="preserve">     85 320 881,13   </w:t>
            </w:r>
          </w:p>
        </w:tc>
      </w:tr>
      <w:tr w:rsidR="00932A49" w:rsidRPr="00932A49" w:rsidTr="00932A49">
        <w:trPr>
          <w:trHeight w:val="157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932A49" w:rsidRPr="00932A49" w:rsidRDefault="00932A49">
            <w:pPr>
              <w:jc w:val="center"/>
              <w:rPr>
                <w:color w:val="000000"/>
              </w:rPr>
            </w:pPr>
            <w:r w:rsidRPr="00932A49">
              <w:rPr>
                <w:color w:val="000000"/>
                <w:sz w:val="22"/>
                <w:szCs w:val="22"/>
              </w:rPr>
              <w:t>2 02 35118 05 0000 150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pPr>
              <w:rPr>
                <w:color w:val="000000"/>
              </w:rPr>
            </w:pPr>
            <w:r w:rsidRPr="00932A49">
              <w:rPr>
                <w:color w:val="000000"/>
                <w:sz w:val="22"/>
                <w:szCs w:val="22"/>
              </w:rPr>
              <w:t>Субвенция за счет средств феде</w:t>
            </w:r>
            <w:r w:rsidR="000D5AFA">
              <w:rPr>
                <w:color w:val="000000"/>
                <w:sz w:val="22"/>
                <w:szCs w:val="22"/>
              </w:rPr>
              <w:t>-</w:t>
            </w:r>
            <w:r w:rsidRPr="00932A49">
              <w:rPr>
                <w:color w:val="000000"/>
                <w:sz w:val="22"/>
                <w:szCs w:val="22"/>
              </w:rPr>
              <w:t>рального бюджета бюджету муни</w:t>
            </w:r>
            <w:r w:rsidR="000D5AFA">
              <w:rPr>
                <w:color w:val="000000"/>
                <w:sz w:val="22"/>
                <w:szCs w:val="22"/>
              </w:rPr>
              <w:t>-</w:t>
            </w:r>
            <w:r w:rsidRPr="00932A49">
              <w:rPr>
                <w:color w:val="000000"/>
                <w:sz w:val="22"/>
                <w:szCs w:val="22"/>
              </w:rPr>
              <w:t>ципального района на  осуществ</w:t>
            </w:r>
            <w:r w:rsidR="000D5AFA">
              <w:rPr>
                <w:color w:val="000000"/>
                <w:sz w:val="22"/>
                <w:szCs w:val="22"/>
              </w:rPr>
              <w:t>-</w:t>
            </w:r>
            <w:r w:rsidRPr="00932A49">
              <w:rPr>
                <w:color w:val="000000"/>
                <w:sz w:val="22"/>
                <w:szCs w:val="22"/>
              </w:rPr>
              <w:t>ление полномочий по первичному воинскому учету на территориях, где отсутствуют военные комиссариаты</w:t>
            </w:r>
          </w:p>
        </w:tc>
        <w:tc>
          <w:tcPr>
            <w:tcW w:w="1701"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rsidP="00932A49">
            <w:pPr>
              <w:ind w:left="-108"/>
              <w:jc w:val="center"/>
              <w:rPr>
                <w:color w:val="000000"/>
              </w:rPr>
            </w:pPr>
            <w:r w:rsidRPr="00932A49">
              <w:rPr>
                <w:color w:val="000000"/>
                <w:sz w:val="22"/>
                <w:szCs w:val="22"/>
              </w:rPr>
              <w:t>968 400,00</w:t>
            </w:r>
          </w:p>
        </w:tc>
        <w:tc>
          <w:tcPr>
            <w:tcW w:w="1960"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pPr>
              <w:jc w:val="center"/>
              <w:rPr>
                <w:color w:val="000000"/>
              </w:rPr>
            </w:pPr>
            <w:r w:rsidRPr="00932A49">
              <w:rPr>
                <w:color w:val="000000"/>
                <w:sz w:val="22"/>
                <w:szCs w:val="22"/>
              </w:rPr>
              <w:t xml:space="preserve">          740 200,00   </w:t>
            </w:r>
          </w:p>
        </w:tc>
      </w:tr>
      <w:tr w:rsidR="00932A49" w:rsidRPr="00932A49" w:rsidTr="00932A49">
        <w:trPr>
          <w:trHeight w:val="157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932A49" w:rsidRPr="00932A49" w:rsidRDefault="00932A49">
            <w:pPr>
              <w:jc w:val="center"/>
              <w:rPr>
                <w:color w:val="000000"/>
              </w:rPr>
            </w:pPr>
            <w:r w:rsidRPr="00932A49">
              <w:rPr>
                <w:color w:val="000000"/>
                <w:sz w:val="22"/>
                <w:szCs w:val="22"/>
              </w:rPr>
              <w:lastRenderedPageBreak/>
              <w:t>2 02 35120 05 0000 150</w:t>
            </w:r>
          </w:p>
        </w:tc>
        <w:tc>
          <w:tcPr>
            <w:tcW w:w="3544" w:type="dxa"/>
            <w:tcBorders>
              <w:top w:val="nil"/>
              <w:left w:val="nil"/>
              <w:bottom w:val="nil"/>
              <w:right w:val="nil"/>
            </w:tcBorders>
            <w:shd w:val="clear" w:color="auto" w:fill="auto"/>
            <w:vAlign w:val="bottom"/>
            <w:hideMark/>
          </w:tcPr>
          <w:p w:rsidR="00932A49" w:rsidRPr="00932A49" w:rsidRDefault="00932A49">
            <w:r w:rsidRPr="00932A49">
              <w:rPr>
                <w:sz w:val="22"/>
                <w:szCs w:val="22"/>
              </w:rPr>
              <w:t>Субвенции бюджетам муници</w:t>
            </w:r>
            <w:r w:rsidR="000D5AFA">
              <w:rPr>
                <w:sz w:val="22"/>
                <w:szCs w:val="22"/>
              </w:rPr>
              <w:t>-</w:t>
            </w:r>
            <w:r w:rsidRPr="00932A49">
              <w:rPr>
                <w:sz w:val="22"/>
                <w:szCs w:val="22"/>
              </w:rPr>
              <w:t>пальных районов на осуществле</w:t>
            </w:r>
            <w:r w:rsidR="000D5AFA">
              <w:rPr>
                <w:sz w:val="22"/>
                <w:szCs w:val="22"/>
              </w:rPr>
              <w:t>-</w:t>
            </w:r>
            <w:r w:rsidRPr="00932A49">
              <w:rPr>
                <w:sz w:val="22"/>
                <w:szCs w:val="22"/>
              </w:rPr>
              <w:t>ние полномочий по составлению (изменению) списков кандидатов в присяжные заседатели федераль</w:t>
            </w:r>
            <w:r w:rsidR="000D5AFA">
              <w:rPr>
                <w:sz w:val="22"/>
                <w:szCs w:val="22"/>
              </w:rPr>
              <w:t>-</w:t>
            </w:r>
            <w:r w:rsidRPr="00932A49">
              <w:rPr>
                <w:sz w:val="22"/>
                <w:szCs w:val="22"/>
              </w:rPr>
              <w:t>ных судов общей юрисдикции в Российской Федерации</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rsidR="00932A49" w:rsidRPr="00932A49" w:rsidRDefault="00932A49" w:rsidP="00932A49">
            <w:pPr>
              <w:ind w:left="-108"/>
              <w:jc w:val="center"/>
              <w:rPr>
                <w:color w:val="000000"/>
              </w:rPr>
            </w:pPr>
            <w:r w:rsidRPr="00932A49">
              <w:rPr>
                <w:color w:val="000000"/>
                <w:sz w:val="22"/>
                <w:szCs w:val="22"/>
              </w:rPr>
              <w:t>27 400,00</w:t>
            </w:r>
          </w:p>
        </w:tc>
        <w:tc>
          <w:tcPr>
            <w:tcW w:w="1960"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pPr>
              <w:jc w:val="center"/>
              <w:rPr>
                <w:color w:val="000000"/>
              </w:rPr>
            </w:pPr>
            <w:r w:rsidRPr="00932A49">
              <w:rPr>
                <w:color w:val="000000"/>
                <w:sz w:val="22"/>
                <w:szCs w:val="22"/>
              </w:rPr>
              <w:t xml:space="preserve">            27 400,00   </w:t>
            </w:r>
          </w:p>
        </w:tc>
      </w:tr>
      <w:tr w:rsidR="00932A49" w:rsidRPr="00932A49" w:rsidTr="00932A49">
        <w:trPr>
          <w:trHeight w:val="1890"/>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932A49" w:rsidRPr="00932A49" w:rsidRDefault="00932A49">
            <w:pPr>
              <w:jc w:val="center"/>
              <w:rPr>
                <w:color w:val="000000"/>
              </w:rPr>
            </w:pPr>
            <w:r w:rsidRPr="00932A49">
              <w:rPr>
                <w:color w:val="000000"/>
                <w:sz w:val="22"/>
                <w:szCs w:val="22"/>
              </w:rPr>
              <w:t>2 02 35303 05 0000 150</w:t>
            </w:r>
          </w:p>
        </w:tc>
        <w:tc>
          <w:tcPr>
            <w:tcW w:w="3544" w:type="dxa"/>
            <w:tcBorders>
              <w:top w:val="single" w:sz="4" w:space="0" w:color="auto"/>
              <w:left w:val="nil"/>
              <w:bottom w:val="single" w:sz="4" w:space="0" w:color="auto"/>
              <w:right w:val="single" w:sz="4" w:space="0" w:color="auto"/>
            </w:tcBorders>
            <w:shd w:val="clear" w:color="auto" w:fill="auto"/>
            <w:hideMark/>
          </w:tcPr>
          <w:p w:rsidR="00932A49" w:rsidRPr="00932A49" w:rsidRDefault="00932A49">
            <w:pPr>
              <w:rPr>
                <w:color w:val="000000"/>
              </w:rPr>
            </w:pPr>
            <w:r w:rsidRPr="00932A49">
              <w:rPr>
                <w:color w:val="000000"/>
                <w:sz w:val="22"/>
                <w:szCs w:val="22"/>
              </w:rPr>
              <w:t>Субвенция за счет средств феде</w:t>
            </w:r>
            <w:r w:rsidR="000D5AFA">
              <w:rPr>
                <w:color w:val="000000"/>
                <w:sz w:val="22"/>
                <w:szCs w:val="22"/>
              </w:rPr>
              <w:t>-</w:t>
            </w:r>
            <w:r w:rsidRPr="00932A49">
              <w:rPr>
                <w:color w:val="000000"/>
                <w:sz w:val="22"/>
                <w:szCs w:val="22"/>
              </w:rPr>
              <w:t>рального бюджета на ежемесячное денежное вознаграждения за классное руководство педагогичес</w:t>
            </w:r>
            <w:r w:rsidR="000D5AFA">
              <w:rPr>
                <w:color w:val="000000"/>
                <w:sz w:val="22"/>
                <w:szCs w:val="22"/>
              </w:rPr>
              <w:t>-</w:t>
            </w:r>
            <w:r w:rsidRPr="00932A49">
              <w:rPr>
                <w:color w:val="000000"/>
                <w:sz w:val="22"/>
                <w:szCs w:val="22"/>
              </w:rPr>
              <w:t>ким работникам государственных и муниципальных общеобразова</w:t>
            </w:r>
            <w:r w:rsidR="000D5AFA">
              <w:rPr>
                <w:color w:val="000000"/>
                <w:sz w:val="22"/>
                <w:szCs w:val="22"/>
              </w:rPr>
              <w:t>-</w:t>
            </w:r>
            <w:r w:rsidRPr="00932A49">
              <w:rPr>
                <w:color w:val="000000"/>
                <w:sz w:val="22"/>
                <w:szCs w:val="22"/>
              </w:rPr>
              <w:t xml:space="preserve">тельных организаций </w:t>
            </w:r>
          </w:p>
        </w:tc>
        <w:tc>
          <w:tcPr>
            <w:tcW w:w="1701"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rsidP="00932A49">
            <w:pPr>
              <w:ind w:left="-108"/>
              <w:jc w:val="center"/>
              <w:rPr>
                <w:color w:val="000000"/>
              </w:rPr>
            </w:pPr>
            <w:r w:rsidRPr="00932A49">
              <w:rPr>
                <w:color w:val="000000"/>
                <w:sz w:val="22"/>
                <w:szCs w:val="22"/>
              </w:rPr>
              <w:t>8 984 000,00</w:t>
            </w:r>
          </w:p>
        </w:tc>
        <w:tc>
          <w:tcPr>
            <w:tcW w:w="1960"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pPr>
              <w:jc w:val="center"/>
              <w:rPr>
                <w:color w:val="000000"/>
              </w:rPr>
            </w:pPr>
            <w:r w:rsidRPr="00932A49">
              <w:rPr>
                <w:color w:val="000000"/>
                <w:sz w:val="22"/>
                <w:szCs w:val="22"/>
              </w:rPr>
              <w:t xml:space="preserve">       6 421 843,53   </w:t>
            </w:r>
          </w:p>
        </w:tc>
      </w:tr>
      <w:tr w:rsidR="00932A49" w:rsidRPr="00932A49" w:rsidTr="00932A49">
        <w:trPr>
          <w:trHeight w:val="31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932A49" w:rsidRPr="00932A49" w:rsidRDefault="00932A49">
            <w:pPr>
              <w:jc w:val="center"/>
              <w:rPr>
                <w:color w:val="000000"/>
              </w:rPr>
            </w:pPr>
            <w:r w:rsidRPr="00932A49">
              <w:rPr>
                <w:color w:val="000000"/>
                <w:sz w:val="22"/>
                <w:szCs w:val="22"/>
              </w:rPr>
              <w:t> </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pPr>
              <w:rPr>
                <w:color w:val="000000"/>
              </w:rPr>
            </w:pPr>
            <w:r w:rsidRPr="00932A49">
              <w:rPr>
                <w:color w:val="000000"/>
                <w:sz w:val="22"/>
                <w:szCs w:val="22"/>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rsidP="00932A49">
            <w:pPr>
              <w:ind w:left="-108"/>
              <w:jc w:val="center"/>
              <w:rPr>
                <w:color w:val="000000"/>
              </w:rPr>
            </w:pPr>
            <w:r w:rsidRPr="00932A49">
              <w:rPr>
                <w:color w:val="000000"/>
                <w:sz w:val="22"/>
                <w:szCs w:val="22"/>
              </w:rPr>
              <w:t>-</w:t>
            </w:r>
          </w:p>
        </w:tc>
        <w:tc>
          <w:tcPr>
            <w:tcW w:w="1960"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pPr>
              <w:jc w:val="center"/>
              <w:rPr>
                <w:color w:val="000000"/>
              </w:rPr>
            </w:pPr>
            <w:r w:rsidRPr="00932A49">
              <w:rPr>
                <w:color w:val="000000"/>
                <w:sz w:val="22"/>
                <w:szCs w:val="22"/>
              </w:rPr>
              <w:t xml:space="preserve">                         -     </w:t>
            </w:r>
          </w:p>
        </w:tc>
      </w:tr>
      <w:tr w:rsidR="00932A49" w:rsidRPr="00932A49" w:rsidTr="00932A49">
        <w:trPr>
          <w:trHeight w:val="100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932A49" w:rsidRPr="00932A49" w:rsidRDefault="00932A49">
            <w:pPr>
              <w:jc w:val="center"/>
              <w:rPr>
                <w:b/>
                <w:bCs/>
                <w:color w:val="000000"/>
              </w:rPr>
            </w:pPr>
            <w:r w:rsidRPr="00932A49">
              <w:rPr>
                <w:b/>
                <w:bCs/>
                <w:color w:val="000000"/>
                <w:sz w:val="22"/>
                <w:szCs w:val="22"/>
              </w:rPr>
              <w:t>2 02 03024 05 0000 150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pPr>
              <w:rPr>
                <w:b/>
                <w:bCs/>
                <w:color w:val="000000"/>
              </w:rPr>
            </w:pPr>
            <w:r w:rsidRPr="00932A49">
              <w:rPr>
                <w:b/>
                <w:bCs/>
                <w:color w:val="000000"/>
                <w:sz w:val="22"/>
                <w:szCs w:val="22"/>
              </w:rPr>
              <w:t>Субвенции бюджетам муниципальных районов на выполнение передаваемых полномочий субъектов Российской Федерации</w:t>
            </w:r>
          </w:p>
        </w:tc>
        <w:tc>
          <w:tcPr>
            <w:tcW w:w="1701"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rsidP="00932A49">
            <w:pPr>
              <w:ind w:left="-108"/>
              <w:jc w:val="center"/>
              <w:rPr>
                <w:b/>
                <w:bCs/>
                <w:color w:val="000000"/>
              </w:rPr>
            </w:pPr>
            <w:r w:rsidRPr="00932A49">
              <w:rPr>
                <w:b/>
                <w:bCs/>
                <w:color w:val="000000"/>
                <w:sz w:val="22"/>
                <w:szCs w:val="22"/>
              </w:rPr>
              <w:t>124 237 000,00</w:t>
            </w:r>
          </w:p>
        </w:tc>
        <w:tc>
          <w:tcPr>
            <w:tcW w:w="1960"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pPr>
              <w:jc w:val="center"/>
              <w:rPr>
                <w:b/>
                <w:bCs/>
                <w:color w:val="000000"/>
              </w:rPr>
            </w:pPr>
            <w:r w:rsidRPr="00932A49">
              <w:rPr>
                <w:b/>
                <w:bCs/>
                <w:color w:val="000000"/>
                <w:sz w:val="22"/>
                <w:szCs w:val="22"/>
              </w:rPr>
              <w:t xml:space="preserve">     78 131 437,60   </w:t>
            </w:r>
          </w:p>
        </w:tc>
      </w:tr>
      <w:tr w:rsidR="00932A49" w:rsidRPr="00932A49" w:rsidTr="00932A49">
        <w:trPr>
          <w:trHeight w:val="94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932A49" w:rsidRPr="00932A49" w:rsidRDefault="00932A49">
            <w:pPr>
              <w:jc w:val="center"/>
              <w:rPr>
                <w:color w:val="000000"/>
              </w:rPr>
            </w:pPr>
            <w:r w:rsidRPr="00932A49">
              <w:rPr>
                <w:color w:val="000000"/>
                <w:sz w:val="22"/>
                <w:szCs w:val="22"/>
              </w:rPr>
              <w:t>2 02 03024 05 0000 150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pPr>
              <w:rPr>
                <w:color w:val="000000"/>
              </w:rPr>
            </w:pPr>
            <w:r w:rsidRPr="00932A49">
              <w:rPr>
                <w:color w:val="000000"/>
                <w:sz w:val="22"/>
                <w:szCs w:val="22"/>
              </w:rPr>
              <w:t>Субвенция бюджету муниципаль</w:t>
            </w:r>
            <w:r w:rsidR="000D5AFA">
              <w:rPr>
                <w:color w:val="000000"/>
                <w:sz w:val="22"/>
                <w:szCs w:val="22"/>
              </w:rPr>
              <w:t>-</w:t>
            </w:r>
            <w:r w:rsidRPr="00932A49">
              <w:rPr>
                <w:color w:val="000000"/>
                <w:sz w:val="22"/>
                <w:szCs w:val="22"/>
              </w:rPr>
              <w:t xml:space="preserve">ного района на выравнивание бюджетной обеспеченности поселений </w:t>
            </w:r>
          </w:p>
        </w:tc>
        <w:tc>
          <w:tcPr>
            <w:tcW w:w="1701"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rsidP="00932A49">
            <w:pPr>
              <w:ind w:left="-108"/>
              <w:jc w:val="center"/>
              <w:rPr>
                <w:color w:val="000000"/>
              </w:rPr>
            </w:pPr>
            <w:r w:rsidRPr="00932A49">
              <w:rPr>
                <w:color w:val="000000"/>
                <w:sz w:val="22"/>
                <w:szCs w:val="22"/>
              </w:rPr>
              <w:t>704 300,00</w:t>
            </w:r>
          </w:p>
        </w:tc>
        <w:tc>
          <w:tcPr>
            <w:tcW w:w="1960"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pPr>
              <w:jc w:val="center"/>
              <w:rPr>
                <w:color w:val="000000"/>
              </w:rPr>
            </w:pPr>
            <w:r w:rsidRPr="00932A49">
              <w:rPr>
                <w:color w:val="000000"/>
                <w:sz w:val="22"/>
                <w:szCs w:val="22"/>
              </w:rPr>
              <w:t xml:space="preserve">          635 000,00   </w:t>
            </w:r>
          </w:p>
        </w:tc>
      </w:tr>
      <w:tr w:rsidR="00932A49" w:rsidRPr="00932A49" w:rsidTr="00932A49">
        <w:trPr>
          <w:trHeight w:val="94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932A49" w:rsidRPr="00932A49" w:rsidRDefault="00932A49">
            <w:pPr>
              <w:jc w:val="center"/>
              <w:rPr>
                <w:color w:val="000000"/>
              </w:rPr>
            </w:pPr>
            <w:r w:rsidRPr="00932A49">
              <w:rPr>
                <w:color w:val="000000"/>
                <w:sz w:val="22"/>
                <w:szCs w:val="22"/>
              </w:rPr>
              <w:t>2 02 30024 05 0000 150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pPr>
              <w:rPr>
                <w:color w:val="000000"/>
              </w:rPr>
            </w:pPr>
            <w:r w:rsidRPr="00932A49">
              <w:rPr>
                <w:color w:val="000000"/>
                <w:sz w:val="22"/>
                <w:szCs w:val="22"/>
              </w:rPr>
              <w:t xml:space="preserve">Субвенция бюджету муниципального района на функционирование административных комиссий при местных администрациях  </w:t>
            </w:r>
          </w:p>
        </w:tc>
        <w:tc>
          <w:tcPr>
            <w:tcW w:w="1701"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rsidP="00932A49">
            <w:pPr>
              <w:ind w:left="-108"/>
              <w:jc w:val="center"/>
              <w:rPr>
                <w:color w:val="000000"/>
              </w:rPr>
            </w:pPr>
            <w:r w:rsidRPr="00932A49">
              <w:rPr>
                <w:color w:val="000000"/>
                <w:sz w:val="22"/>
                <w:szCs w:val="22"/>
              </w:rPr>
              <w:t>301 000,00</w:t>
            </w:r>
          </w:p>
        </w:tc>
        <w:tc>
          <w:tcPr>
            <w:tcW w:w="1960"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pPr>
              <w:jc w:val="center"/>
              <w:rPr>
                <w:color w:val="000000"/>
              </w:rPr>
            </w:pPr>
            <w:r w:rsidRPr="00932A49">
              <w:rPr>
                <w:color w:val="000000"/>
                <w:sz w:val="22"/>
                <w:szCs w:val="22"/>
              </w:rPr>
              <w:t xml:space="preserve">          111 410,58   </w:t>
            </w:r>
          </w:p>
        </w:tc>
      </w:tr>
      <w:tr w:rsidR="00932A49" w:rsidRPr="00932A49" w:rsidTr="00932A49">
        <w:trPr>
          <w:trHeight w:val="225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932A49" w:rsidRPr="00932A49" w:rsidRDefault="00932A49">
            <w:pPr>
              <w:jc w:val="center"/>
              <w:rPr>
                <w:color w:val="000000"/>
              </w:rPr>
            </w:pPr>
            <w:r w:rsidRPr="00932A49">
              <w:rPr>
                <w:color w:val="000000"/>
                <w:sz w:val="22"/>
                <w:szCs w:val="22"/>
              </w:rPr>
              <w:t>2 02 30024 05 0000 150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pPr>
              <w:rPr>
                <w:color w:val="000000"/>
              </w:rPr>
            </w:pPr>
            <w:r w:rsidRPr="00932A49">
              <w:rPr>
                <w:color w:val="000000"/>
                <w:sz w:val="22"/>
                <w:szCs w:val="22"/>
              </w:rPr>
              <w:t>Субвенция бюджету муниципаль</w:t>
            </w:r>
            <w:r w:rsidR="000D5AFA">
              <w:rPr>
                <w:color w:val="000000"/>
                <w:sz w:val="22"/>
                <w:szCs w:val="22"/>
              </w:rPr>
              <w:t>-</w:t>
            </w:r>
            <w:r w:rsidRPr="00932A49">
              <w:rPr>
                <w:color w:val="000000"/>
                <w:sz w:val="22"/>
                <w:szCs w:val="22"/>
              </w:rPr>
              <w:t>ного района на обеспечение госу</w:t>
            </w:r>
            <w:r w:rsidR="000D5AFA">
              <w:rPr>
                <w:color w:val="000000"/>
                <w:sz w:val="22"/>
                <w:szCs w:val="22"/>
              </w:rPr>
              <w:t>-</w:t>
            </w:r>
            <w:r w:rsidRPr="00932A49">
              <w:rPr>
                <w:color w:val="000000"/>
                <w:sz w:val="22"/>
                <w:szCs w:val="22"/>
              </w:rPr>
              <w:t>дарственных гарантий прав граж</w:t>
            </w:r>
            <w:r w:rsidR="000D5AFA">
              <w:rPr>
                <w:color w:val="000000"/>
                <w:sz w:val="22"/>
                <w:szCs w:val="22"/>
              </w:rPr>
              <w:t>-</w:t>
            </w:r>
            <w:r w:rsidRPr="00932A49">
              <w:rPr>
                <w:color w:val="000000"/>
                <w:sz w:val="22"/>
                <w:szCs w:val="22"/>
              </w:rPr>
              <w:t>дан на получение общедоступного и бесплатного дошкольного, на</w:t>
            </w:r>
            <w:r w:rsidR="000D5AFA">
              <w:rPr>
                <w:color w:val="000000"/>
                <w:sz w:val="22"/>
                <w:szCs w:val="22"/>
              </w:rPr>
              <w:t>-</w:t>
            </w:r>
            <w:r w:rsidRPr="00932A49">
              <w:rPr>
                <w:color w:val="000000"/>
                <w:sz w:val="22"/>
                <w:szCs w:val="22"/>
              </w:rPr>
              <w:t>чального общего, основного обще</w:t>
            </w:r>
            <w:r w:rsidR="000D5AFA">
              <w:rPr>
                <w:color w:val="000000"/>
                <w:sz w:val="22"/>
                <w:szCs w:val="22"/>
              </w:rPr>
              <w:t>-</w:t>
            </w:r>
            <w:r w:rsidRPr="00932A49">
              <w:rPr>
                <w:color w:val="000000"/>
                <w:sz w:val="22"/>
                <w:szCs w:val="22"/>
              </w:rPr>
              <w:t>го, среднего (полного) общего образования, а также дополнитель</w:t>
            </w:r>
            <w:r w:rsidR="000D5AFA">
              <w:rPr>
                <w:color w:val="000000"/>
                <w:sz w:val="22"/>
                <w:szCs w:val="22"/>
              </w:rPr>
              <w:t>-</w:t>
            </w:r>
            <w:r w:rsidRPr="00932A49">
              <w:rPr>
                <w:color w:val="000000"/>
                <w:sz w:val="22"/>
                <w:szCs w:val="22"/>
              </w:rPr>
              <w:t>ного образования в общеобразова</w:t>
            </w:r>
            <w:r w:rsidR="000D5AFA">
              <w:rPr>
                <w:color w:val="000000"/>
                <w:sz w:val="22"/>
                <w:szCs w:val="22"/>
              </w:rPr>
              <w:t>-</w:t>
            </w:r>
            <w:r w:rsidRPr="00932A49">
              <w:rPr>
                <w:color w:val="000000"/>
                <w:sz w:val="22"/>
                <w:szCs w:val="22"/>
              </w:rPr>
              <w:t>тельных учреждениях в части финансирования расходов на опла</w:t>
            </w:r>
            <w:r w:rsidR="000D5AFA">
              <w:rPr>
                <w:color w:val="000000"/>
                <w:sz w:val="22"/>
                <w:szCs w:val="22"/>
              </w:rPr>
              <w:t>-</w:t>
            </w:r>
            <w:r w:rsidRPr="00932A49">
              <w:rPr>
                <w:color w:val="000000"/>
                <w:sz w:val="22"/>
                <w:szCs w:val="22"/>
              </w:rPr>
              <w:t>ту труда работников общеобразо</w:t>
            </w:r>
            <w:r w:rsidR="000D5AFA">
              <w:rPr>
                <w:color w:val="000000"/>
                <w:sz w:val="22"/>
                <w:szCs w:val="22"/>
              </w:rPr>
              <w:t>-</w:t>
            </w:r>
            <w:r w:rsidRPr="00932A49">
              <w:rPr>
                <w:color w:val="000000"/>
                <w:sz w:val="22"/>
                <w:szCs w:val="22"/>
              </w:rPr>
              <w:t>вательных учреждений, на компенсационные выплаты за книгоиздательскую продукцию, расходов на учебники и учебные пособия, технические средства обучения, расходные материалы и хозяйственные нужды (за исключением расходов на содер</w:t>
            </w:r>
            <w:r w:rsidR="000D5AFA">
              <w:rPr>
                <w:color w:val="000000"/>
                <w:sz w:val="22"/>
                <w:szCs w:val="22"/>
              </w:rPr>
              <w:t>-</w:t>
            </w:r>
            <w:r w:rsidRPr="00932A49">
              <w:rPr>
                <w:color w:val="000000"/>
                <w:sz w:val="22"/>
                <w:szCs w:val="22"/>
              </w:rPr>
              <w:t xml:space="preserve">жание зданий и коммунальных расходов, осуществляемых из местных бюджетов) </w:t>
            </w:r>
          </w:p>
        </w:tc>
        <w:tc>
          <w:tcPr>
            <w:tcW w:w="1701"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rsidP="00932A49">
            <w:pPr>
              <w:ind w:left="-108"/>
              <w:jc w:val="center"/>
              <w:rPr>
                <w:color w:val="000000"/>
              </w:rPr>
            </w:pPr>
            <w:r w:rsidRPr="00932A49">
              <w:rPr>
                <w:color w:val="000000"/>
                <w:sz w:val="22"/>
                <w:szCs w:val="22"/>
              </w:rPr>
              <w:t>95 737 000,00</w:t>
            </w:r>
          </w:p>
        </w:tc>
        <w:tc>
          <w:tcPr>
            <w:tcW w:w="1960"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pPr>
              <w:jc w:val="center"/>
              <w:rPr>
                <w:color w:val="000000"/>
              </w:rPr>
            </w:pPr>
            <w:r w:rsidRPr="00932A49">
              <w:rPr>
                <w:color w:val="000000"/>
                <w:sz w:val="22"/>
                <w:szCs w:val="22"/>
              </w:rPr>
              <w:t xml:space="preserve">     62 108 552,05   </w:t>
            </w:r>
          </w:p>
        </w:tc>
      </w:tr>
      <w:tr w:rsidR="00932A49" w:rsidRPr="00932A49" w:rsidTr="00932A49">
        <w:trPr>
          <w:trHeight w:val="199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932A49" w:rsidRPr="00932A49" w:rsidRDefault="00932A49">
            <w:pPr>
              <w:jc w:val="center"/>
              <w:rPr>
                <w:color w:val="000000"/>
              </w:rPr>
            </w:pPr>
            <w:r w:rsidRPr="00932A49">
              <w:rPr>
                <w:color w:val="000000"/>
                <w:sz w:val="22"/>
                <w:szCs w:val="22"/>
              </w:rPr>
              <w:lastRenderedPageBreak/>
              <w:t>2 02 30024 05 0000 150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pPr>
              <w:rPr>
                <w:color w:val="000000"/>
              </w:rPr>
            </w:pPr>
            <w:r w:rsidRPr="00932A49">
              <w:rPr>
                <w:color w:val="000000"/>
                <w:sz w:val="22"/>
                <w:szCs w:val="22"/>
              </w:rPr>
              <w:t>Субвенция бюджету муниципального района на функционирование комиссий по делам несовершеннолетних и защите их прави на организацию и осуществление деятельности по опеке и попечительству над деть</w:t>
            </w:r>
            <w:r w:rsidR="000D5AFA">
              <w:rPr>
                <w:color w:val="000000"/>
                <w:sz w:val="22"/>
                <w:szCs w:val="22"/>
              </w:rPr>
              <w:t>-</w:t>
            </w:r>
            <w:r w:rsidRPr="00932A49">
              <w:rPr>
                <w:color w:val="000000"/>
                <w:sz w:val="22"/>
                <w:szCs w:val="22"/>
              </w:rPr>
              <w:t>ми-сиротами и детьми, оставши</w:t>
            </w:r>
            <w:r w:rsidR="000D5AFA">
              <w:rPr>
                <w:color w:val="000000"/>
                <w:sz w:val="22"/>
                <w:szCs w:val="22"/>
              </w:rPr>
              <w:t>-</w:t>
            </w:r>
            <w:r w:rsidRPr="00932A49">
              <w:rPr>
                <w:color w:val="000000"/>
                <w:sz w:val="22"/>
                <w:szCs w:val="22"/>
              </w:rPr>
              <w:t>мися без попечения родителей</w:t>
            </w:r>
          </w:p>
        </w:tc>
        <w:tc>
          <w:tcPr>
            <w:tcW w:w="1701"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rsidP="00932A49">
            <w:pPr>
              <w:ind w:left="-108"/>
              <w:jc w:val="center"/>
              <w:rPr>
                <w:color w:val="000000"/>
              </w:rPr>
            </w:pPr>
            <w:r w:rsidRPr="00932A49">
              <w:rPr>
                <w:color w:val="000000"/>
                <w:sz w:val="22"/>
                <w:szCs w:val="22"/>
              </w:rPr>
              <w:t>718 000,00</w:t>
            </w:r>
          </w:p>
        </w:tc>
        <w:tc>
          <w:tcPr>
            <w:tcW w:w="1960"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pPr>
              <w:jc w:val="center"/>
              <w:rPr>
                <w:color w:val="000000"/>
              </w:rPr>
            </w:pPr>
            <w:r w:rsidRPr="00932A49">
              <w:rPr>
                <w:color w:val="000000"/>
                <w:sz w:val="22"/>
                <w:szCs w:val="22"/>
              </w:rPr>
              <w:t xml:space="preserve">          485 861,76   </w:t>
            </w:r>
          </w:p>
        </w:tc>
      </w:tr>
      <w:tr w:rsidR="00932A49" w:rsidRPr="00932A49" w:rsidTr="00932A49">
        <w:trPr>
          <w:trHeight w:val="141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932A49" w:rsidRPr="00932A49" w:rsidRDefault="00932A49">
            <w:pPr>
              <w:jc w:val="center"/>
              <w:rPr>
                <w:color w:val="000000"/>
              </w:rPr>
            </w:pPr>
            <w:r w:rsidRPr="00932A49">
              <w:rPr>
                <w:color w:val="000000"/>
                <w:sz w:val="22"/>
                <w:szCs w:val="22"/>
              </w:rPr>
              <w:t>2 02 30024 05 0000 150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pPr>
              <w:rPr>
                <w:color w:val="000000"/>
              </w:rPr>
            </w:pPr>
            <w:r w:rsidRPr="00932A49">
              <w:rPr>
                <w:color w:val="000000"/>
                <w:sz w:val="22"/>
                <w:szCs w:val="22"/>
              </w:rPr>
              <w:t>Субвенция бюджету муниципаль</w:t>
            </w:r>
            <w:r w:rsidR="000D5AFA">
              <w:rPr>
                <w:color w:val="000000"/>
                <w:sz w:val="22"/>
                <w:szCs w:val="22"/>
              </w:rPr>
              <w:t>-</w:t>
            </w:r>
            <w:r w:rsidRPr="00932A49">
              <w:rPr>
                <w:color w:val="000000"/>
                <w:sz w:val="22"/>
                <w:szCs w:val="22"/>
              </w:rPr>
              <w:t>ного района на содержание ребен</w:t>
            </w:r>
            <w:r w:rsidR="000D5AFA">
              <w:rPr>
                <w:color w:val="000000"/>
                <w:sz w:val="22"/>
                <w:szCs w:val="22"/>
              </w:rPr>
              <w:t>-</w:t>
            </w:r>
            <w:r w:rsidRPr="00932A49">
              <w:rPr>
                <w:color w:val="000000"/>
                <w:sz w:val="22"/>
                <w:szCs w:val="22"/>
              </w:rPr>
              <w:t xml:space="preserve">ка в семье опекуна (попечителя) и приемной семье, а также на вознаграждение, причитающееся приемному родителю  </w:t>
            </w:r>
          </w:p>
        </w:tc>
        <w:tc>
          <w:tcPr>
            <w:tcW w:w="1701"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rsidP="00932A49">
            <w:pPr>
              <w:ind w:left="-108"/>
              <w:jc w:val="center"/>
              <w:rPr>
                <w:color w:val="000000"/>
              </w:rPr>
            </w:pPr>
            <w:r w:rsidRPr="00932A49">
              <w:rPr>
                <w:color w:val="000000"/>
                <w:sz w:val="22"/>
                <w:szCs w:val="22"/>
              </w:rPr>
              <w:t>7 975 000,00</w:t>
            </w:r>
          </w:p>
        </w:tc>
        <w:tc>
          <w:tcPr>
            <w:tcW w:w="1960"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pPr>
              <w:jc w:val="center"/>
              <w:rPr>
                <w:color w:val="000000"/>
              </w:rPr>
            </w:pPr>
            <w:r w:rsidRPr="00932A49">
              <w:rPr>
                <w:color w:val="000000"/>
                <w:sz w:val="22"/>
                <w:szCs w:val="22"/>
              </w:rPr>
              <w:t xml:space="preserve">       4 029 209,43   </w:t>
            </w:r>
          </w:p>
        </w:tc>
      </w:tr>
      <w:tr w:rsidR="00932A49" w:rsidRPr="00932A49" w:rsidTr="00932A49">
        <w:trPr>
          <w:trHeight w:val="157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932A49" w:rsidRPr="00932A49" w:rsidRDefault="00932A49">
            <w:pPr>
              <w:jc w:val="center"/>
              <w:rPr>
                <w:color w:val="000000"/>
              </w:rPr>
            </w:pPr>
            <w:r w:rsidRPr="00932A49">
              <w:rPr>
                <w:color w:val="000000"/>
                <w:sz w:val="22"/>
                <w:szCs w:val="22"/>
              </w:rPr>
              <w:t>2 02 30024 05 0000 150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pPr>
              <w:rPr>
                <w:color w:val="000000"/>
              </w:rPr>
            </w:pPr>
            <w:r w:rsidRPr="00932A49">
              <w:rPr>
                <w:color w:val="000000"/>
                <w:sz w:val="22"/>
                <w:szCs w:val="22"/>
              </w:rPr>
              <w:t>Субвенция бюджету муниципаль</w:t>
            </w:r>
            <w:r w:rsidR="000D5AFA">
              <w:rPr>
                <w:color w:val="000000"/>
                <w:sz w:val="22"/>
                <w:szCs w:val="22"/>
              </w:rPr>
              <w:t>-</w:t>
            </w:r>
            <w:r w:rsidRPr="00932A49">
              <w:rPr>
                <w:color w:val="000000"/>
                <w:sz w:val="22"/>
                <w:szCs w:val="22"/>
              </w:rPr>
              <w:t>ного района по обеспечению бесплатным двухразовым питанием обучающихся с ограни</w:t>
            </w:r>
            <w:r w:rsidR="000D5AFA">
              <w:rPr>
                <w:color w:val="000000"/>
                <w:sz w:val="22"/>
                <w:szCs w:val="22"/>
              </w:rPr>
              <w:t>-</w:t>
            </w:r>
            <w:r w:rsidRPr="00932A49">
              <w:rPr>
                <w:color w:val="000000"/>
                <w:sz w:val="22"/>
                <w:szCs w:val="22"/>
              </w:rPr>
              <w:t>ченными возможностями здоровья муниципальных общеобразова</w:t>
            </w:r>
            <w:r w:rsidR="000D5AFA">
              <w:rPr>
                <w:color w:val="000000"/>
                <w:sz w:val="22"/>
                <w:szCs w:val="22"/>
              </w:rPr>
              <w:t>-</w:t>
            </w:r>
            <w:r w:rsidRPr="00932A49">
              <w:rPr>
                <w:color w:val="000000"/>
                <w:sz w:val="22"/>
                <w:szCs w:val="22"/>
              </w:rPr>
              <w:t>тельных организаций</w:t>
            </w:r>
          </w:p>
        </w:tc>
        <w:tc>
          <w:tcPr>
            <w:tcW w:w="1701"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rsidP="00932A49">
            <w:pPr>
              <w:ind w:left="-108"/>
              <w:jc w:val="center"/>
              <w:rPr>
                <w:color w:val="000000"/>
              </w:rPr>
            </w:pPr>
            <w:r w:rsidRPr="00932A49">
              <w:rPr>
                <w:color w:val="000000"/>
                <w:sz w:val="22"/>
                <w:szCs w:val="22"/>
              </w:rPr>
              <w:t>751 000,00</w:t>
            </w:r>
          </w:p>
        </w:tc>
        <w:tc>
          <w:tcPr>
            <w:tcW w:w="1960"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pPr>
              <w:jc w:val="center"/>
              <w:rPr>
                <w:color w:val="000000"/>
              </w:rPr>
            </w:pPr>
            <w:r w:rsidRPr="00932A49">
              <w:rPr>
                <w:color w:val="000000"/>
                <w:sz w:val="22"/>
                <w:szCs w:val="22"/>
              </w:rPr>
              <w:t xml:space="preserve">          394 302,00   </w:t>
            </w:r>
          </w:p>
        </w:tc>
      </w:tr>
      <w:tr w:rsidR="00932A49" w:rsidRPr="00932A49" w:rsidTr="00932A49">
        <w:trPr>
          <w:trHeight w:val="157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932A49" w:rsidRPr="00932A49" w:rsidRDefault="00932A49">
            <w:pPr>
              <w:jc w:val="center"/>
              <w:rPr>
                <w:color w:val="000000"/>
              </w:rPr>
            </w:pPr>
            <w:r w:rsidRPr="00932A49">
              <w:rPr>
                <w:color w:val="000000"/>
                <w:sz w:val="22"/>
                <w:szCs w:val="22"/>
              </w:rPr>
              <w:t>2 02 30024 05 0000 150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pPr>
              <w:rPr>
                <w:color w:val="000000"/>
              </w:rPr>
            </w:pPr>
            <w:r w:rsidRPr="00932A49">
              <w:rPr>
                <w:color w:val="000000"/>
                <w:sz w:val="22"/>
                <w:szCs w:val="22"/>
              </w:rPr>
              <w:t>Субвенция на 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1701"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rsidP="00932A49">
            <w:pPr>
              <w:ind w:left="-108"/>
              <w:jc w:val="center"/>
              <w:rPr>
                <w:color w:val="000000"/>
              </w:rPr>
            </w:pPr>
            <w:r w:rsidRPr="00932A49">
              <w:rPr>
                <w:color w:val="000000"/>
                <w:sz w:val="22"/>
                <w:szCs w:val="22"/>
              </w:rPr>
              <w:t>17 322 000,00</w:t>
            </w:r>
          </w:p>
        </w:tc>
        <w:tc>
          <w:tcPr>
            <w:tcW w:w="1960"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pPr>
              <w:jc w:val="center"/>
              <w:rPr>
                <w:color w:val="000000"/>
              </w:rPr>
            </w:pPr>
            <w:r w:rsidRPr="00932A49">
              <w:rPr>
                <w:color w:val="000000"/>
                <w:sz w:val="22"/>
                <w:szCs w:val="22"/>
              </w:rPr>
              <w:t xml:space="preserve">     10 101 654,02   </w:t>
            </w:r>
          </w:p>
        </w:tc>
      </w:tr>
      <w:tr w:rsidR="00932A49" w:rsidRPr="00932A49" w:rsidTr="00932A49">
        <w:trPr>
          <w:trHeight w:val="1590"/>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932A49" w:rsidRPr="00932A49" w:rsidRDefault="00932A49">
            <w:pPr>
              <w:jc w:val="center"/>
              <w:rPr>
                <w:color w:val="000000"/>
              </w:rPr>
            </w:pPr>
            <w:r w:rsidRPr="00932A49">
              <w:rPr>
                <w:color w:val="000000"/>
                <w:sz w:val="22"/>
                <w:szCs w:val="22"/>
              </w:rPr>
              <w:t>2 02 30024 05 0000 150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pPr>
              <w:rPr>
                <w:color w:val="000000"/>
              </w:rPr>
            </w:pPr>
            <w:r w:rsidRPr="00932A49">
              <w:rPr>
                <w:color w:val="000000"/>
                <w:sz w:val="22"/>
                <w:szCs w:val="22"/>
              </w:rPr>
              <w:t>Субвенции на выплату компенса</w:t>
            </w:r>
            <w:r w:rsidR="000D5AFA">
              <w:rPr>
                <w:color w:val="000000"/>
                <w:sz w:val="22"/>
                <w:szCs w:val="22"/>
              </w:rPr>
              <w:t>-</w:t>
            </w:r>
            <w:r w:rsidRPr="00932A49">
              <w:rPr>
                <w:color w:val="000000"/>
                <w:sz w:val="22"/>
                <w:szCs w:val="22"/>
              </w:rPr>
              <w:t>ций части родительской платы за присмотр и уход за детьми, осваю</w:t>
            </w:r>
            <w:r w:rsidR="000D5AFA">
              <w:rPr>
                <w:color w:val="000000"/>
                <w:sz w:val="22"/>
                <w:szCs w:val="22"/>
              </w:rPr>
              <w:t>-</w:t>
            </w:r>
            <w:r w:rsidRPr="00932A49">
              <w:rPr>
                <w:color w:val="000000"/>
                <w:sz w:val="22"/>
                <w:szCs w:val="22"/>
              </w:rPr>
              <w:t>щими общеобразовательные программы дошкольного образова</w:t>
            </w:r>
            <w:r w:rsidR="000D5AFA">
              <w:rPr>
                <w:color w:val="000000"/>
                <w:sz w:val="22"/>
                <w:szCs w:val="22"/>
              </w:rPr>
              <w:t>-</w:t>
            </w:r>
            <w:r w:rsidRPr="00932A49">
              <w:rPr>
                <w:color w:val="000000"/>
                <w:sz w:val="22"/>
                <w:szCs w:val="22"/>
              </w:rPr>
              <w:t>ния в организациях, осуществляю</w:t>
            </w:r>
            <w:r w:rsidR="000D5AFA">
              <w:rPr>
                <w:color w:val="000000"/>
                <w:sz w:val="22"/>
                <w:szCs w:val="22"/>
              </w:rPr>
              <w:t>-</w:t>
            </w:r>
            <w:r w:rsidRPr="00932A49">
              <w:rPr>
                <w:color w:val="000000"/>
                <w:sz w:val="22"/>
                <w:szCs w:val="22"/>
              </w:rPr>
              <w:t>щих образ. деятельность</w:t>
            </w:r>
          </w:p>
        </w:tc>
        <w:tc>
          <w:tcPr>
            <w:tcW w:w="1701"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rsidP="00932A49">
            <w:pPr>
              <w:ind w:left="-108"/>
              <w:jc w:val="center"/>
              <w:rPr>
                <w:color w:val="000000"/>
              </w:rPr>
            </w:pPr>
            <w:r w:rsidRPr="00932A49">
              <w:rPr>
                <w:color w:val="000000"/>
                <w:sz w:val="22"/>
                <w:szCs w:val="22"/>
              </w:rPr>
              <w:t>693 000,00</w:t>
            </w:r>
          </w:p>
        </w:tc>
        <w:tc>
          <w:tcPr>
            <w:tcW w:w="1960"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pPr>
              <w:jc w:val="center"/>
              <w:rPr>
                <w:color w:val="000000"/>
              </w:rPr>
            </w:pPr>
            <w:r w:rsidRPr="00932A49">
              <w:rPr>
                <w:color w:val="000000"/>
                <w:sz w:val="22"/>
                <w:szCs w:val="22"/>
              </w:rPr>
              <w:t xml:space="preserve">          240 904,76   </w:t>
            </w:r>
          </w:p>
        </w:tc>
      </w:tr>
      <w:tr w:rsidR="00932A49" w:rsidRPr="00932A49" w:rsidTr="00932A49">
        <w:trPr>
          <w:trHeight w:val="1020"/>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932A49" w:rsidRPr="00932A49" w:rsidRDefault="00932A49">
            <w:pPr>
              <w:jc w:val="center"/>
              <w:rPr>
                <w:color w:val="000000"/>
              </w:rPr>
            </w:pPr>
            <w:r w:rsidRPr="00932A49">
              <w:rPr>
                <w:color w:val="000000"/>
                <w:sz w:val="22"/>
                <w:szCs w:val="22"/>
              </w:rPr>
              <w:t>2 02 30024 05 0000 150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pPr>
              <w:rPr>
                <w:color w:val="000000"/>
              </w:rPr>
            </w:pPr>
            <w:r w:rsidRPr="00932A49">
              <w:rPr>
                <w:color w:val="000000"/>
                <w:sz w:val="22"/>
                <w:szCs w:val="22"/>
              </w:rPr>
              <w:t>Субвенция на осуществление гос. полномочий по постановке на учет и учету граждан, выехавших из районов Крайнего Севера</w:t>
            </w:r>
          </w:p>
        </w:tc>
        <w:tc>
          <w:tcPr>
            <w:tcW w:w="1701"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rsidP="00932A49">
            <w:pPr>
              <w:ind w:left="-108"/>
              <w:jc w:val="center"/>
              <w:rPr>
                <w:color w:val="000000"/>
              </w:rPr>
            </w:pPr>
            <w:r w:rsidRPr="00932A49">
              <w:rPr>
                <w:color w:val="000000"/>
                <w:sz w:val="22"/>
                <w:szCs w:val="22"/>
              </w:rPr>
              <w:t>4 000,00</w:t>
            </w:r>
          </w:p>
        </w:tc>
        <w:tc>
          <w:tcPr>
            <w:tcW w:w="1960"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pPr>
              <w:jc w:val="center"/>
              <w:rPr>
                <w:color w:val="000000"/>
              </w:rPr>
            </w:pPr>
            <w:r w:rsidRPr="00932A49">
              <w:rPr>
                <w:color w:val="000000"/>
                <w:sz w:val="22"/>
                <w:szCs w:val="22"/>
              </w:rPr>
              <w:t xml:space="preserve">                         -     </w:t>
            </w:r>
          </w:p>
        </w:tc>
      </w:tr>
      <w:tr w:rsidR="00932A49" w:rsidRPr="00932A49" w:rsidTr="00932A49">
        <w:trPr>
          <w:trHeight w:val="1080"/>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932A49" w:rsidRPr="00932A49" w:rsidRDefault="00932A49">
            <w:pPr>
              <w:jc w:val="center"/>
              <w:rPr>
                <w:color w:val="000000"/>
              </w:rPr>
            </w:pPr>
            <w:r w:rsidRPr="00932A49">
              <w:rPr>
                <w:color w:val="000000"/>
                <w:sz w:val="22"/>
                <w:szCs w:val="22"/>
              </w:rPr>
              <w:t>2 02 03024 05 0000 150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pPr>
              <w:rPr>
                <w:color w:val="000000"/>
              </w:rPr>
            </w:pPr>
            <w:r w:rsidRPr="00932A49">
              <w:rPr>
                <w:color w:val="000000"/>
                <w:sz w:val="22"/>
                <w:szCs w:val="22"/>
              </w:rPr>
              <w:t>Субвенции бюджетам муниципальных районов на исполнение государственных полномочий по обращению с животными без владельцев</w:t>
            </w:r>
          </w:p>
        </w:tc>
        <w:tc>
          <w:tcPr>
            <w:tcW w:w="1701"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rsidP="00932A49">
            <w:pPr>
              <w:ind w:left="-108"/>
              <w:jc w:val="center"/>
              <w:rPr>
                <w:color w:val="000000"/>
              </w:rPr>
            </w:pPr>
            <w:r w:rsidRPr="00932A49">
              <w:rPr>
                <w:color w:val="000000"/>
                <w:sz w:val="22"/>
                <w:szCs w:val="22"/>
              </w:rPr>
              <w:t>31 700,00</w:t>
            </w:r>
          </w:p>
        </w:tc>
        <w:tc>
          <w:tcPr>
            <w:tcW w:w="1960"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pPr>
              <w:jc w:val="center"/>
              <w:rPr>
                <w:color w:val="000000"/>
              </w:rPr>
            </w:pPr>
            <w:r w:rsidRPr="00932A49">
              <w:rPr>
                <w:color w:val="000000"/>
                <w:sz w:val="22"/>
                <w:szCs w:val="22"/>
              </w:rPr>
              <w:t xml:space="preserve">            24 543,00   </w:t>
            </w:r>
          </w:p>
        </w:tc>
      </w:tr>
      <w:tr w:rsidR="00932A49" w:rsidRPr="00932A49" w:rsidTr="000D5AFA">
        <w:trPr>
          <w:trHeight w:val="733"/>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932A49" w:rsidRPr="00932A49" w:rsidRDefault="00932A49">
            <w:pPr>
              <w:jc w:val="center"/>
              <w:rPr>
                <w:b/>
                <w:bCs/>
                <w:color w:val="000000"/>
              </w:rPr>
            </w:pPr>
            <w:r w:rsidRPr="00932A49">
              <w:rPr>
                <w:b/>
                <w:bCs/>
                <w:color w:val="000000"/>
                <w:sz w:val="22"/>
                <w:szCs w:val="22"/>
              </w:rPr>
              <w:t>2 02 40014 00 0000 150</w:t>
            </w:r>
          </w:p>
        </w:tc>
        <w:tc>
          <w:tcPr>
            <w:tcW w:w="3544" w:type="dxa"/>
            <w:tcBorders>
              <w:top w:val="nil"/>
              <w:left w:val="nil"/>
              <w:bottom w:val="single" w:sz="4" w:space="0" w:color="auto"/>
              <w:right w:val="single" w:sz="4" w:space="0" w:color="auto"/>
            </w:tcBorders>
            <w:shd w:val="clear" w:color="auto" w:fill="auto"/>
            <w:vAlign w:val="center"/>
            <w:hideMark/>
          </w:tcPr>
          <w:p w:rsidR="00932A49" w:rsidRPr="00932A49" w:rsidRDefault="00932A49">
            <w:pPr>
              <w:rPr>
                <w:b/>
                <w:bCs/>
                <w:color w:val="000000"/>
              </w:rPr>
            </w:pPr>
            <w:r w:rsidRPr="00932A49">
              <w:rPr>
                <w:b/>
                <w:bCs/>
                <w:color w:val="000000"/>
                <w:sz w:val="22"/>
                <w:szCs w:val="22"/>
              </w:rPr>
              <w:t>ИНЫЕ МЕЖБЮДЖЕТНЫЕ ТРАНСФЕРТЫ</w:t>
            </w:r>
          </w:p>
        </w:tc>
        <w:tc>
          <w:tcPr>
            <w:tcW w:w="1701"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rsidP="00932A49">
            <w:pPr>
              <w:ind w:left="-108"/>
              <w:jc w:val="center"/>
              <w:rPr>
                <w:b/>
                <w:bCs/>
                <w:color w:val="000000"/>
              </w:rPr>
            </w:pPr>
            <w:r w:rsidRPr="00932A49">
              <w:rPr>
                <w:b/>
                <w:bCs/>
                <w:color w:val="000000"/>
                <w:sz w:val="22"/>
                <w:szCs w:val="22"/>
              </w:rPr>
              <w:t>2 590 000,00</w:t>
            </w:r>
          </w:p>
        </w:tc>
        <w:tc>
          <w:tcPr>
            <w:tcW w:w="1960"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pPr>
              <w:jc w:val="center"/>
              <w:rPr>
                <w:b/>
                <w:bCs/>
                <w:color w:val="000000"/>
              </w:rPr>
            </w:pPr>
            <w:r w:rsidRPr="00932A49">
              <w:rPr>
                <w:b/>
                <w:bCs/>
                <w:color w:val="000000"/>
                <w:sz w:val="22"/>
                <w:szCs w:val="22"/>
              </w:rPr>
              <w:t xml:space="preserve">                         -     </w:t>
            </w:r>
          </w:p>
        </w:tc>
      </w:tr>
      <w:tr w:rsidR="00932A49" w:rsidRPr="00932A49" w:rsidTr="00932A49">
        <w:trPr>
          <w:trHeight w:val="157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932A49" w:rsidRPr="00932A49" w:rsidRDefault="00932A49">
            <w:pPr>
              <w:jc w:val="center"/>
              <w:rPr>
                <w:b/>
                <w:bCs/>
                <w:color w:val="000000"/>
              </w:rPr>
            </w:pPr>
            <w:r w:rsidRPr="00932A49">
              <w:rPr>
                <w:b/>
                <w:bCs/>
                <w:color w:val="000000"/>
                <w:sz w:val="22"/>
                <w:szCs w:val="22"/>
              </w:rPr>
              <w:t>2 02 49999 05 0000 150</w:t>
            </w:r>
          </w:p>
        </w:tc>
        <w:tc>
          <w:tcPr>
            <w:tcW w:w="3544" w:type="dxa"/>
            <w:tcBorders>
              <w:top w:val="nil"/>
              <w:left w:val="nil"/>
              <w:bottom w:val="single" w:sz="4" w:space="0" w:color="auto"/>
              <w:right w:val="single" w:sz="4" w:space="0" w:color="auto"/>
            </w:tcBorders>
            <w:shd w:val="clear" w:color="auto" w:fill="auto"/>
            <w:vAlign w:val="center"/>
            <w:hideMark/>
          </w:tcPr>
          <w:p w:rsidR="00932A49" w:rsidRPr="00932A49" w:rsidRDefault="00932A49">
            <w:pPr>
              <w:rPr>
                <w:b/>
                <w:bCs/>
                <w:color w:val="000000"/>
              </w:rPr>
            </w:pPr>
            <w:r w:rsidRPr="00932A49">
              <w:rPr>
                <w:b/>
                <w:bCs/>
                <w:color w:val="000000"/>
                <w:sz w:val="22"/>
                <w:szCs w:val="22"/>
              </w:rPr>
              <w:t>Иные межбюджетные трансферты бюджету муниципального образования на поощрение победителей краевого этапа Всероссийского конкурса "Лучшая муниципальная практика"</w:t>
            </w:r>
          </w:p>
        </w:tc>
        <w:tc>
          <w:tcPr>
            <w:tcW w:w="1701"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rsidP="00932A49">
            <w:pPr>
              <w:ind w:left="-108"/>
              <w:jc w:val="center"/>
              <w:rPr>
                <w:b/>
                <w:bCs/>
                <w:color w:val="000000"/>
              </w:rPr>
            </w:pPr>
            <w:r w:rsidRPr="00932A49">
              <w:rPr>
                <w:b/>
                <w:bCs/>
                <w:color w:val="000000"/>
                <w:sz w:val="22"/>
                <w:szCs w:val="22"/>
              </w:rPr>
              <w:t>60 000,00</w:t>
            </w:r>
          </w:p>
        </w:tc>
        <w:tc>
          <w:tcPr>
            <w:tcW w:w="1960"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pPr>
              <w:jc w:val="center"/>
              <w:rPr>
                <w:b/>
                <w:bCs/>
                <w:color w:val="000000"/>
              </w:rPr>
            </w:pPr>
            <w:r w:rsidRPr="00932A49">
              <w:rPr>
                <w:b/>
                <w:bCs/>
                <w:color w:val="000000"/>
                <w:sz w:val="22"/>
                <w:szCs w:val="22"/>
              </w:rPr>
              <w:t xml:space="preserve">            60 000,00   </w:t>
            </w:r>
          </w:p>
        </w:tc>
      </w:tr>
      <w:tr w:rsidR="00932A49" w:rsidRPr="00932A49" w:rsidTr="00932A49">
        <w:trPr>
          <w:trHeight w:val="39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932A49" w:rsidRPr="00932A49" w:rsidRDefault="00932A49">
            <w:pPr>
              <w:jc w:val="center"/>
              <w:rPr>
                <w:b/>
                <w:bCs/>
              </w:rPr>
            </w:pPr>
            <w:r w:rsidRPr="00932A49">
              <w:rPr>
                <w:b/>
                <w:bCs/>
                <w:sz w:val="22"/>
                <w:szCs w:val="22"/>
              </w:rPr>
              <w:t>2 07 00000 00 0000 150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pPr>
              <w:rPr>
                <w:b/>
                <w:bCs/>
              </w:rPr>
            </w:pPr>
            <w:r w:rsidRPr="00932A49">
              <w:rPr>
                <w:b/>
                <w:bCs/>
                <w:sz w:val="22"/>
                <w:szCs w:val="22"/>
              </w:rPr>
              <w:t xml:space="preserve">Прочие безвозмездные поступления </w:t>
            </w:r>
          </w:p>
        </w:tc>
        <w:tc>
          <w:tcPr>
            <w:tcW w:w="1701"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rsidP="00932A49">
            <w:pPr>
              <w:ind w:left="-108"/>
              <w:jc w:val="center"/>
              <w:rPr>
                <w:b/>
                <w:bCs/>
              </w:rPr>
            </w:pPr>
            <w:r w:rsidRPr="00932A49">
              <w:rPr>
                <w:b/>
                <w:bCs/>
                <w:sz w:val="22"/>
                <w:szCs w:val="22"/>
              </w:rPr>
              <w:t>-</w:t>
            </w:r>
          </w:p>
        </w:tc>
        <w:tc>
          <w:tcPr>
            <w:tcW w:w="1960"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pPr>
              <w:jc w:val="center"/>
              <w:rPr>
                <w:b/>
                <w:bCs/>
              </w:rPr>
            </w:pPr>
            <w:r w:rsidRPr="00932A49">
              <w:rPr>
                <w:b/>
                <w:bCs/>
                <w:sz w:val="22"/>
                <w:szCs w:val="22"/>
              </w:rPr>
              <w:t xml:space="preserve">                         -     </w:t>
            </w:r>
          </w:p>
        </w:tc>
      </w:tr>
      <w:tr w:rsidR="00932A49" w:rsidRPr="00932A49" w:rsidTr="00932A49">
        <w:trPr>
          <w:trHeight w:val="630"/>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932A49" w:rsidRPr="00932A49" w:rsidRDefault="00932A49">
            <w:pPr>
              <w:jc w:val="center"/>
            </w:pPr>
            <w:r w:rsidRPr="00932A49">
              <w:rPr>
                <w:sz w:val="22"/>
                <w:szCs w:val="22"/>
              </w:rPr>
              <w:lastRenderedPageBreak/>
              <w:t>2 07 05020 05 0000 150</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r w:rsidRPr="00932A49">
              <w:rPr>
                <w:sz w:val="22"/>
                <w:szCs w:val="22"/>
              </w:rPr>
              <w:t>Прочие безвозмездные поступления в бюджеты муниципальных районов</w:t>
            </w:r>
          </w:p>
        </w:tc>
        <w:tc>
          <w:tcPr>
            <w:tcW w:w="1701"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rsidP="00932A49">
            <w:pPr>
              <w:ind w:left="-108"/>
              <w:jc w:val="center"/>
            </w:pPr>
            <w:r w:rsidRPr="00932A49">
              <w:rPr>
                <w:sz w:val="22"/>
                <w:szCs w:val="22"/>
              </w:rPr>
              <w:t>-</w:t>
            </w:r>
          </w:p>
        </w:tc>
        <w:tc>
          <w:tcPr>
            <w:tcW w:w="1960"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pPr>
              <w:jc w:val="center"/>
            </w:pPr>
            <w:r w:rsidRPr="00932A49">
              <w:rPr>
                <w:sz w:val="22"/>
                <w:szCs w:val="22"/>
              </w:rPr>
              <w:t xml:space="preserve">                         -     </w:t>
            </w:r>
          </w:p>
        </w:tc>
      </w:tr>
      <w:tr w:rsidR="00932A49" w:rsidRPr="00932A49" w:rsidTr="00932A49">
        <w:trPr>
          <w:trHeight w:val="1260"/>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932A49" w:rsidRPr="00932A49" w:rsidRDefault="00932A49">
            <w:pPr>
              <w:jc w:val="center"/>
              <w:rPr>
                <w:b/>
                <w:bCs/>
              </w:rPr>
            </w:pPr>
            <w:r w:rsidRPr="00932A49">
              <w:rPr>
                <w:b/>
                <w:bCs/>
                <w:sz w:val="22"/>
                <w:szCs w:val="22"/>
              </w:rPr>
              <w:t xml:space="preserve">2 18 60100 05 0000 150 </w:t>
            </w:r>
          </w:p>
        </w:tc>
        <w:tc>
          <w:tcPr>
            <w:tcW w:w="3544" w:type="dxa"/>
            <w:tcBorders>
              <w:top w:val="nil"/>
              <w:left w:val="nil"/>
              <w:bottom w:val="single" w:sz="4" w:space="0" w:color="auto"/>
              <w:right w:val="single" w:sz="4" w:space="0" w:color="auto"/>
            </w:tcBorders>
            <w:shd w:val="clear" w:color="auto" w:fill="auto"/>
            <w:hideMark/>
          </w:tcPr>
          <w:p w:rsidR="00932A49" w:rsidRPr="00932A49" w:rsidRDefault="00932A49">
            <w:pPr>
              <w:rPr>
                <w:b/>
                <w:bCs/>
              </w:rPr>
            </w:pPr>
            <w:r w:rsidRPr="00932A49">
              <w:rPr>
                <w:b/>
                <w:bCs/>
                <w:sz w:val="22"/>
                <w:szCs w:val="22"/>
              </w:rPr>
              <w:t>Возврат остатков субсидий, субвенций, и иных межбюджетных трансфертов, имеющих целевое назначение, прошлых лет из бюджетов поселений</w:t>
            </w:r>
          </w:p>
        </w:tc>
        <w:tc>
          <w:tcPr>
            <w:tcW w:w="1701"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rsidP="00932A49">
            <w:pPr>
              <w:ind w:left="-108"/>
              <w:jc w:val="center"/>
              <w:rPr>
                <w:b/>
                <w:bCs/>
                <w:color w:val="000000"/>
              </w:rPr>
            </w:pPr>
            <w:r w:rsidRPr="00932A49">
              <w:rPr>
                <w:b/>
                <w:bCs/>
                <w:color w:val="000000"/>
                <w:sz w:val="22"/>
                <w:szCs w:val="22"/>
              </w:rPr>
              <w:t>-</w:t>
            </w:r>
          </w:p>
        </w:tc>
        <w:tc>
          <w:tcPr>
            <w:tcW w:w="1960"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pPr>
              <w:jc w:val="center"/>
              <w:rPr>
                <w:b/>
                <w:bCs/>
                <w:color w:val="000000"/>
              </w:rPr>
            </w:pPr>
            <w:r w:rsidRPr="00932A49">
              <w:rPr>
                <w:b/>
                <w:bCs/>
                <w:color w:val="000000"/>
                <w:sz w:val="22"/>
                <w:szCs w:val="22"/>
              </w:rPr>
              <w:t xml:space="preserve">            37 804,90   </w:t>
            </w:r>
          </w:p>
        </w:tc>
      </w:tr>
      <w:tr w:rsidR="00932A49" w:rsidRPr="00932A49" w:rsidTr="00932A49">
        <w:trPr>
          <w:trHeight w:val="31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932A49" w:rsidRPr="00932A49" w:rsidRDefault="00932A49">
            <w:pPr>
              <w:rPr>
                <w:b/>
                <w:bCs/>
              </w:rPr>
            </w:pPr>
            <w:r w:rsidRPr="00932A49">
              <w:rPr>
                <w:b/>
                <w:bCs/>
                <w:sz w:val="22"/>
                <w:szCs w:val="22"/>
              </w:rPr>
              <w:t> </w:t>
            </w:r>
          </w:p>
        </w:tc>
        <w:tc>
          <w:tcPr>
            <w:tcW w:w="3544" w:type="dxa"/>
            <w:tcBorders>
              <w:top w:val="nil"/>
              <w:left w:val="nil"/>
              <w:bottom w:val="single" w:sz="4" w:space="0" w:color="auto"/>
              <w:right w:val="single" w:sz="4" w:space="0" w:color="auto"/>
            </w:tcBorders>
            <w:shd w:val="clear" w:color="auto" w:fill="auto"/>
            <w:noWrap/>
            <w:vAlign w:val="bottom"/>
            <w:hideMark/>
          </w:tcPr>
          <w:p w:rsidR="00932A49" w:rsidRPr="00932A49" w:rsidRDefault="00932A49">
            <w:pPr>
              <w:rPr>
                <w:b/>
                <w:bCs/>
              </w:rPr>
            </w:pPr>
            <w:r w:rsidRPr="00932A49">
              <w:rPr>
                <w:b/>
                <w:bCs/>
                <w:sz w:val="22"/>
                <w:szCs w:val="22"/>
              </w:rPr>
              <w:t>ВСЕГО ДОХОДОВ</w:t>
            </w:r>
          </w:p>
        </w:tc>
        <w:tc>
          <w:tcPr>
            <w:tcW w:w="1701" w:type="dxa"/>
            <w:tcBorders>
              <w:top w:val="nil"/>
              <w:left w:val="nil"/>
              <w:bottom w:val="single" w:sz="4" w:space="0" w:color="auto"/>
              <w:right w:val="single" w:sz="4" w:space="0" w:color="auto"/>
            </w:tcBorders>
            <w:shd w:val="clear" w:color="000000" w:fill="FFFFFF"/>
            <w:noWrap/>
            <w:vAlign w:val="center"/>
            <w:hideMark/>
          </w:tcPr>
          <w:p w:rsidR="00932A49" w:rsidRPr="00932A49" w:rsidRDefault="00932A49" w:rsidP="00932A49">
            <w:pPr>
              <w:ind w:left="-108"/>
              <w:jc w:val="center"/>
              <w:rPr>
                <w:b/>
                <w:bCs/>
              </w:rPr>
            </w:pPr>
            <w:r w:rsidRPr="00932A49">
              <w:rPr>
                <w:b/>
                <w:bCs/>
                <w:sz w:val="22"/>
                <w:szCs w:val="22"/>
              </w:rPr>
              <w:t>313 241 194,62</w:t>
            </w:r>
          </w:p>
        </w:tc>
        <w:tc>
          <w:tcPr>
            <w:tcW w:w="1960" w:type="dxa"/>
            <w:tcBorders>
              <w:top w:val="nil"/>
              <w:left w:val="nil"/>
              <w:bottom w:val="single" w:sz="4" w:space="0" w:color="auto"/>
              <w:right w:val="single" w:sz="4" w:space="0" w:color="auto"/>
            </w:tcBorders>
            <w:shd w:val="clear" w:color="auto" w:fill="auto"/>
            <w:noWrap/>
            <w:vAlign w:val="center"/>
            <w:hideMark/>
          </w:tcPr>
          <w:p w:rsidR="00932A49" w:rsidRPr="00932A49" w:rsidRDefault="00932A49">
            <w:pPr>
              <w:jc w:val="center"/>
              <w:rPr>
                <w:b/>
                <w:bCs/>
              </w:rPr>
            </w:pPr>
            <w:r w:rsidRPr="00932A49">
              <w:rPr>
                <w:b/>
                <w:bCs/>
                <w:sz w:val="22"/>
                <w:szCs w:val="22"/>
              </w:rPr>
              <w:t xml:space="preserve">   207 896 298,03   </w:t>
            </w:r>
          </w:p>
        </w:tc>
      </w:tr>
    </w:tbl>
    <w:p w:rsidR="00932A49" w:rsidRPr="00932A49" w:rsidRDefault="00932A49" w:rsidP="00392A8C">
      <w:pPr>
        <w:jc w:val="both"/>
        <w:rPr>
          <w:sz w:val="22"/>
          <w:szCs w:val="22"/>
        </w:rPr>
      </w:pPr>
    </w:p>
    <w:p w:rsidR="0001106B" w:rsidRDefault="0001106B" w:rsidP="00392A8C">
      <w:pPr>
        <w:jc w:val="both"/>
        <w:rPr>
          <w:sz w:val="28"/>
          <w:szCs w:val="28"/>
        </w:rPr>
      </w:pPr>
    </w:p>
    <w:p w:rsidR="005E57D3" w:rsidRDefault="005E57D3" w:rsidP="00392A8C">
      <w:pPr>
        <w:jc w:val="both"/>
        <w:rPr>
          <w:sz w:val="28"/>
          <w:szCs w:val="28"/>
        </w:rPr>
      </w:pPr>
    </w:p>
    <w:tbl>
      <w:tblPr>
        <w:tblW w:w="9511" w:type="dxa"/>
        <w:tblInd w:w="95" w:type="dxa"/>
        <w:tblLayout w:type="fixed"/>
        <w:tblLook w:val="04A0"/>
      </w:tblPr>
      <w:tblGrid>
        <w:gridCol w:w="3557"/>
        <w:gridCol w:w="620"/>
        <w:gridCol w:w="2060"/>
        <w:gridCol w:w="2000"/>
        <w:gridCol w:w="1274"/>
      </w:tblGrid>
      <w:tr w:rsidR="005E57D3" w:rsidRPr="005E57D3" w:rsidTr="005E57D3">
        <w:trPr>
          <w:trHeight w:val="405"/>
        </w:trPr>
        <w:tc>
          <w:tcPr>
            <w:tcW w:w="3557" w:type="dxa"/>
            <w:tcBorders>
              <w:top w:val="nil"/>
              <w:left w:val="nil"/>
              <w:bottom w:val="nil"/>
              <w:right w:val="nil"/>
            </w:tcBorders>
            <w:shd w:val="clear" w:color="auto" w:fill="auto"/>
            <w:noWrap/>
            <w:vAlign w:val="bottom"/>
            <w:hideMark/>
          </w:tcPr>
          <w:p w:rsidR="005E57D3" w:rsidRPr="005E57D3" w:rsidRDefault="005E57D3" w:rsidP="005E57D3">
            <w:pPr>
              <w:jc w:val="right"/>
              <w:rPr>
                <w:rFonts w:ascii="Arial" w:hAnsi="Arial"/>
                <w:sz w:val="18"/>
                <w:szCs w:val="18"/>
              </w:rPr>
            </w:pPr>
          </w:p>
        </w:tc>
        <w:tc>
          <w:tcPr>
            <w:tcW w:w="620" w:type="dxa"/>
            <w:tcBorders>
              <w:top w:val="nil"/>
              <w:left w:val="nil"/>
              <w:bottom w:val="nil"/>
              <w:right w:val="nil"/>
            </w:tcBorders>
            <w:shd w:val="clear" w:color="auto" w:fill="auto"/>
            <w:noWrap/>
            <w:vAlign w:val="bottom"/>
            <w:hideMark/>
          </w:tcPr>
          <w:p w:rsidR="005E57D3" w:rsidRPr="005E57D3" w:rsidRDefault="005E57D3" w:rsidP="005E57D3">
            <w:pPr>
              <w:jc w:val="right"/>
              <w:rPr>
                <w:rFonts w:ascii="Arial" w:hAnsi="Arial"/>
                <w:sz w:val="18"/>
                <w:szCs w:val="18"/>
              </w:rPr>
            </w:pPr>
          </w:p>
        </w:tc>
        <w:tc>
          <w:tcPr>
            <w:tcW w:w="2060" w:type="dxa"/>
            <w:tcBorders>
              <w:top w:val="nil"/>
              <w:left w:val="nil"/>
              <w:bottom w:val="nil"/>
              <w:right w:val="nil"/>
            </w:tcBorders>
            <w:shd w:val="clear" w:color="auto" w:fill="auto"/>
            <w:noWrap/>
            <w:vAlign w:val="bottom"/>
            <w:hideMark/>
          </w:tcPr>
          <w:p w:rsidR="005E57D3" w:rsidRPr="005E57D3" w:rsidRDefault="005E57D3" w:rsidP="005E57D3">
            <w:pPr>
              <w:jc w:val="right"/>
              <w:rPr>
                <w:rFonts w:ascii="Arial" w:hAnsi="Arial"/>
                <w:sz w:val="18"/>
                <w:szCs w:val="18"/>
              </w:rPr>
            </w:pPr>
          </w:p>
        </w:tc>
        <w:tc>
          <w:tcPr>
            <w:tcW w:w="3274" w:type="dxa"/>
            <w:gridSpan w:val="2"/>
            <w:tcBorders>
              <w:top w:val="nil"/>
              <w:left w:val="nil"/>
              <w:bottom w:val="nil"/>
              <w:right w:val="nil"/>
            </w:tcBorders>
            <w:shd w:val="clear" w:color="auto" w:fill="auto"/>
            <w:noWrap/>
            <w:vAlign w:val="bottom"/>
            <w:hideMark/>
          </w:tcPr>
          <w:p w:rsidR="005E57D3" w:rsidRPr="005E57D3" w:rsidRDefault="005E57D3" w:rsidP="005E57D3">
            <w:pPr>
              <w:jc w:val="right"/>
            </w:pPr>
            <w:r w:rsidRPr="005E57D3">
              <w:t>Таблица № 2</w:t>
            </w:r>
          </w:p>
        </w:tc>
      </w:tr>
      <w:tr w:rsidR="005E57D3" w:rsidRPr="005E57D3" w:rsidTr="005E57D3">
        <w:trPr>
          <w:trHeight w:val="315"/>
        </w:trPr>
        <w:tc>
          <w:tcPr>
            <w:tcW w:w="9511" w:type="dxa"/>
            <w:gridSpan w:val="5"/>
            <w:tcBorders>
              <w:top w:val="nil"/>
              <w:left w:val="nil"/>
              <w:bottom w:val="nil"/>
              <w:right w:val="nil"/>
            </w:tcBorders>
            <w:shd w:val="clear" w:color="auto" w:fill="auto"/>
            <w:vAlign w:val="bottom"/>
            <w:hideMark/>
          </w:tcPr>
          <w:p w:rsidR="005E57D3" w:rsidRPr="005E57D3" w:rsidRDefault="005E57D3" w:rsidP="005E57D3">
            <w:pPr>
              <w:jc w:val="center"/>
            </w:pPr>
            <w:r w:rsidRPr="005E57D3">
              <w:t>Исполнение  районного бюджета по расходам (по разделам)</w:t>
            </w:r>
          </w:p>
        </w:tc>
      </w:tr>
      <w:tr w:rsidR="005E57D3" w:rsidRPr="005E57D3" w:rsidTr="005E57D3">
        <w:trPr>
          <w:trHeight w:val="315"/>
        </w:trPr>
        <w:tc>
          <w:tcPr>
            <w:tcW w:w="3557" w:type="dxa"/>
            <w:tcBorders>
              <w:top w:val="nil"/>
              <w:left w:val="nil"/>
              <w:bottom w:val="nil"/>
              <w:right w:val="nil"/>
            </w:tcBorders>
            <w:shd w:val="clear" w:color="auto" w:fill="auto"/>
            <w:vAlign w:val="bottom"/>
            <w:hideMark/>
          </w:tcPr>
          <w:p w:rsidR="005E57D3" w:rsidRPr="005E57D3" w:rsidRDefault="005E57D3" w:rsidP="005E57D3">
            <w:pPr>
              <w:rPr>
                <w:sz w:val="18"/>
                <w:szCs w:val="18"/>
              </w:rPr>
            </w:pPr>
          </w:p>
        </w:tc>
        <w:tc>
          <w:tcPr>
            <w:tcW w:w="620" w:type="dxa"/>
            <w:tcBorders>
              <w:top w:val="nil"/>
              <w:left w:val="nil"/>
              <w:bottom w:val="nil"/>
              <w:right w:val="nil"/>
            </w:tcBorders>
            <w:shd w:val="clear" w:color="auto" w:fill="auto"/>
            <w:vAlign w:val="bottom"/>
            <w:hideMark/>
          </w:tcPr>
          <w:p w:rsidR="005E57D3" w:rsidRPr="005E57D3" w:rsidRDefault="005E57D3" w:rsidP="005E57D3">
            <w:pPr>
              <w:rPr>
                <w:sz w:val="18"/>
                <w:szCs w:val="18"/>
              </w:rPr>
            </w:pPr>
          </w:p>
        </w:tc>
        <w:tc>
          <w:tcPr>
            <w:tcW w:w="2060" w:type="dxa"/>
            <w:tcBorders>
              <w:top w:val="nil"/>
              <w:left w:val="nil"/>
              <w:bottom w:val="nil"/>
              <w:right w:val="nil"/>
            </w:tcBorders>
            <w:shd w:val="clear" w:color="auto" w:fill="auto"/>
            <w:noWrap/>
            <w:vAlign w:val="bottom"/>
            <w:hideMark/>
          </w:tcPr>
          <w:p w:rsidR="005E57D3" w:rsidRPr="005E57D3" w:rsidRDefault="005E57D3" w:rsidP="005E57D3">
            <w:pPr>
              <w:jc w:val="center"/>
              <w:rPr>
                <w:rFonts w:ascii="Arial" w:hAnsi="Arial"/>
                <w:sz w:val="20"/>
                <w:szCs w:val="20"/>
              </w:rPr>
            </w:pPr>
          </w:p>
        </w:tc>
        <w:tc>
          <w:tcPr>
            <w:tcW w:w="2000" w:type="dxa"/>
            <w:tcBorders>
              <w:top w:val="nil"/>
              <w:left w:val="nil"/>
              <w:bottom w:val="nil"/>
              <w:right w:val="nil"/>
            </w:tcBorders>
            <w:shd w:val="clear" w:color="auto" w:fill="auto"/>
            <w:noWrap/>
            <w:vAlign w:val="bottom"/>
            <w:hideMark/>
          </w:tcPr>
          <w:p w:rsidR="005E57D3" w:rsidRPr="005E57D3" w:rsidRDefault="005E57D3" w:rsidP="005E57D3">
            <w:pPr>
              <w:jc w:val="center"/>
              <w:rPr>
                <w:sz w:val="18"/>
                <w:szCs w:val="18"/>
              </w:rPr>
            </w:pPr>
          </w:p>
        </w:tc>
        <w:tc>
          <w:tcPr>
            <w:tcW w:w="1274" w:type="dxa"/>
            <w:tcBorders>
              <w:top w:val="nil"/>
              <w:left w:val="nil"/>
              <w:bottom w:val="nil"/>
              <w:right w:val="nil"/>
            </w:tcBorders>
            <w:shd w:val="clear" w:color="auto" w:fill="auto"/>
            <w:noWrap/>
            <w:vAlign w:val="bottom"/>
            <w:hideMark/>
          </w:tcPr>
          <w:p w:rsidR="005E57D3" w:rsidRPr="005E57D3" w:rsidRDefault="005E57D3" w:rsidP="005E57D3">
            <w:pPr>
              <w:jc w:val="right"/>
            </w:pPr>
            <w:r w:rsidRPr="005E57D3">
              <w:t xml:space="preserve">          рублей</w:t>
            </w:r>
          </w:p>
        </w:tc>
      </w:tr>
      <w:tr w:rsidR="005E57D3" w:rsidRPr="005E57D3" w:rsidTr="005E57D3">
        <w:trPr>
          <w:trHeight w:val="705"/>
        </w:trPr>
        <w:tc>
          <w:tcPr>
            <w:tcW w:w="3557" w:type="dxa"/>
            <w:tcBorders>
              <w:top w:val="single" w:sz="4" w:space="0" w:color="auto"/>
              <w:left w:val="single" w:sz="4" w:space="0" w:color="auto"/>
              <w:bottom w:val="single" w:sz="4" w:space="0" w:color="auto"/>
              <w:right w:val="single" w:sz="4" w:space="0" w:color="auto"/>
            </w:tcBorders>
            <w:shd w:val="clear" w:color="auto" w:fill="auto"/>
            <w:hideMark/>
          </w:tcPr>
          <w:p w:rsidR="005E57D3" w:rsidRPr="005E57D3" w:rsidRDefault="005E57D3" w:rsidP="005E57D3">
            <w:pPr>
              <w:jc w:val="center"/>
            </w:pPr>
            <w:r w:rsidRPr="005E57D3">
              <w:t>Разделы бюджетной классификации</w:t>
            </w:r>
          </w:p>
        </w:tc>
        <w:tc>
          <w:tcPr>
            <w:tcW w:w="620" w:type="dxa"/>
            <w:tcBorders>
              <w:top w:val="single" w:sz="4" w:space="0" w:color="auto"/>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Рз.</w:t>
            </w:r>
          </w:p>
        </w:tc>
        <w:tc>
          <w:tcPr>
            <w:tcW w:w="2060" w:type="dxa"/>
            <w:tcBorders>
              <w:top w:val="single" w:sz="4" w:space="0" w:color="auto"/>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Уточненный план на 2022 год</w:t>
            </w:r>
          </w:p>
        </w:tc>
        <w:tc>
          <w:tcPr>
            <w:tcW w:w="2000" w:type="dxa"/>
            <w:tcBorders>
              <w:top w:val="single" w:sz="4" w:space="0" w:color="auto"/>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Исполнение на 01.10.2022</w:t>
            </w:r>
          </w:p>
        </w:tc>
        <w:tc>
          <w:tcPr>
            <w:tcW w:w="1274" w:type="dxa"/>
            <w:tcBorders>
              <w:top w:val="single" w:sz="4" w:space="0" w:color="auto"/>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 испол</w:t>
            </w:r>
            <w:r>
              <w:t>-</w:t>
            </w:r>
            <w:r w:rsidRPr="005E57D3">
              <w:t>нения</w:t>
            </w:r>
          </w:p>
        </w:tc>
      </w:tr>
      <w:tr w:rsidR="005E57D3" w:rsidRPr="005E57D3" w:rsidTr="005E57D3">
        <w:trPr>
          <w:trHeight w:val="315"/>
        </w:trPr>
        <w:tc>
          <w:tcPr>
            <w:tcW w:w="3557" w:type="dxa"/>
            <w:tcBorders>
              <w:top w:val="nil"/>
              <w:left w:val="single" w:sz="4" w:space="0" w:color="auto"/>
              <w:bottom w:val="single" w:sz="4" w:space="0" w:color="auto"/>
              <w:right w:val="single" w:sz="4" w:space="0" w:color="auto"/>
            </w:tcBorders>
            <w:shd w:val="clear" w:color="auto" w:fill="auto"/>
            <w:hideMark/>
          </w:tcPr>
          <w:p w:rsidR="005E57D3" w:rsidRPr="005E57D3" w:rsidRDefault="005E57D3" w:rsidP="005E57D3">
            <w:pPr>
              <w:jc w:val="center"/>
            </w:pPr>
            <w:r w:rsidRPr="005E57D3">
              <w:t>1</w:t>
            </w:r>
          </w:p>
        </w:tc>
        <w:tc>
          <w:tcPr>
            <w:tcW w:w="62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2</w:t>
            </w:r>
          </w:p>
        </w:tc>
        <w:tc>
          <w:tcPr>
            <w:tcW w:w="2060" w:type="dxa"/>
            <w:tcBorders>
              <w:top w:val="nil"/>
              <w:left w:val="nil"/>
              <w:bottom w:val="single" w:sz="4" w:space="0" w:color="auto"/>
              <w:right w:val="single" w:sz="4" w:space="0" w:color="auto"/>
            </w:tcBorders>
            <w:shd w:val="clear" w:color="auto" w:fill="auto"/>
            <w:vAlign w:val="bottom"/>
            <w:hideMark/>
          </w:tcPr>
          <w:p w:rsidR="005E57D3" w:rsidRPr="005E57D3" w:rsidRDefault="005E57D3" w:rsidP="005E57D3">
            <w:pPr>
              <w:jc w:val="center"/>
            </w:pPr>
            <w:r w:rsidRPr="005E57D3">
              <w:t>3</w:t>
            </w:r>
          </w:p>
        </w:tc>
        <w:tc>
          <w:tcPr>
            <w:tcW w:w="2000" w:type="dxa"/>
            <w:tcBorders>
              <w:top w:val="nil"/>
              <w:left w:val="nil"/>
              <w:bottom w:val="single" w:sz="4" w:space="0" w:color="auto"/>
              <w:right w:val="single" w:sz="4" w:space="0" w:color="auto"/>
            </w:tcBorders>
            <w:shd w:val="clear" w:color="auto" w:fill="auto"/>
            <w:vAlign w:val="bottom"/>
            <w:hideMark/>
          </w:tcPr>
          <w:p w:rsidR="005E57D3" w:rsidRPr="005E57D3" w:rsidRDefault="005E57D3" w:rsidP="005E57D3">
            <w:pPr>
              <w:jc w:val="center"/>
            </w:pPr>
            <w:r w:rsidRPr="005E57D3">
              <w:t>4</w:t>
            </w:r>
          </w:p>
        </w:tc>
        <w:tc>
          <w:tcPr>
            <w:tcW w:w="1274" w:type="dxa"/>
            <w:tcBorders>
              <w:top w:val="nil"/>
              <w:left w:val="nil"/>
              <w:bottom w:val="single" w:sz="4" w:space="0" w:color="auto"/>
              <w:right w:val="single" w:sz="4" w:space="0" w:color="auto"/>
            </w:tcBorders>
            <w:shd w:val="clear" w:color="auto" w:fill="auto"/>
            <w:vAlign w:val="bottom"/>
            <w:hideMark/>
          </w:tcPr>
          <w:p w:rsidR="005E57D3" w:rsidRPr="005E57D3" w:rsidRDefault="005E57D3" w:rsidP="005E57D3">
            <w:pPr>
              <w:jc w:val="center"/>
            </w:pPr>
            <w:r w:rsidRPr="005E57D3">
              <w:t>5</w:t>
            </w:r>
          </w:p>
        </w:tc>
      </w:tr>
      <w:tr w:rsidR="005E57D3" w:rsidRPr="005E57D3" w:rsidTr="005E57D3">
        <w:trPr>
          <w:trHeight w:val="315"/>
        </w:trPr>
        <w:tc>
          <w:tcPr>
            <w:tcW w:w="3557" w:type="dxa"/>
            <w:tcBorders>
              <w:top w:val="nil"/>
              <w:left w:val="single" w:sz="4" w:space="0" w:color="auto"/>
              <w:bottom w:val="single" w:sz="4" w:space="0" w:color="auto"/>
              <w:right w:val="single" w:sz="4" w:space="0" w:color="auto"/>
            </w:tcBorders>
            <w:shd w:val="clear" w:color="auto" w:fill="auto"/>
            <w:hideMark/>
          </w:tcPr>
          <w:p w:rsidR="005E57D3" w:rsidRPr="005E57D3" w:rsidRDefault="005E57D3" w:rsidP="005E57D3">
            <w:r w:rsidRPr="005E57D3">
              <w:t>Общегосударственные вопросы</w:t>
            </w:r>
          </w:p>
        </w:tc>
        <w:tc>
          <w:tcPr>
            <w:tcW w:w="62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01</w:t>
            </w:r>
          </w:p>
        </w:tc>
        <w:tc>
          <w:tcPr>
            <w:tcW w:w="206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 xml:space="preserve">       47 416 973,37   </w:t>
            </w:r>
          </w:p>
        </w:tc>
        <w:tc>
          <w:tcPr>
            <w:tcW w:w="200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 xml:space="preserve">      25 878 220,95   </w:t>
            </w:r>
          </w:p>
        </w:tc>
        <w:tc>
          <w:tcPr>
            <w:tcW w:w="1274"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54,6</w:t>
            </w:r>
          </w:p>
        </w:tc>
      </w:tr>
      <w:tr w:rsidR="005E57D3" w:rsidRPr="005E57D3" w:rsidTr="005E57D3">
        <w:trPr>
          <w:trHeight w:val="217"/>
        </w:trPr>
        <w:tc>
          <w:tcPr>
            <w:tcW w:w="3557" w:type="dxa"/>
            <w:tcBorders>
              <w:top w:val="nil"/>
              <w:left w:val="single" w:sz="4" w:space="0" w:color="auto"/>
              <w:bottom w:val="single" w:sz="4" w:space="0" w:color="auto"/>
              <w:right w:val="single" w:sz="4" w:space="0" w:color="auto"/>
            </w:tcBorders>
            <w:shd w:val="clear" w:color="auto" w:fill="auto"/>
            <w:hideMark/>
          </w:tcPr>
          <w:p w:rsidR="005E57D3" w:rsidRPr="005E57D3" w:rsidRDefault="005E57D3" w:rsidP="005E57D3">
            <w:pPr>
              <w:rPr>
                <w:sz w:val="16"/>
                <w:szCs w:val="16"/>
              </w:rPr>
            </w:pPr>
            <w:r w:rsidRPr="005E57D3">
              <w:rPr>
                <w:sz w:val="16"/>
                <w:szCs w:val="16"/>
              </w:rPr>
              <w:t> </w:t>
            </w:r>
          </w:p>
        </w:tc>
        <w:tc>
          <w:tcPr>
            <w:tcW w:w="62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rPr>
                <w:sz w:val="16"/>
                <w:szCs w:val="16"/>
              </w:rPr>
            </w:pPr>
            <w:r w:rsidRPr="005E57D3">
              <w:rPr>
                <w:sz w:val="16"/>
                <w:szCs w:val="16"/>
              </w:rPr>
              <w:t> </w:t>
            </w:r>
          </w:p>
        </w:tc>
        <w:tc>
          <w:tcPr>
            <w:tcW w:w="206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rPr>
                <w:sz w:val="16"/>
                <w:szCs w:val="16"/>
              </w:rPr>
            </w:pPr>
            <w:r w:rsidRPr="005E57D3">
              <w:rPr>
                <w:sz w:val="16"/>
                <w:szCs w:val="16"/>
              </w:rPr>
              <w:t> </w:t>
            </w:r>
          </w:p>
        </w:tc>
        <w:tc>
          <w:tcPr>
            <w:tcW w:w="200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rPr>
                <w:sz w:val="16"/>
                <w:szCs w:val="16"/>
              </w:rPr>
            </w:pPr>
            <w:r w:rsidRPr="005E57D3">
              <w:rPr>
                <w:sz w:val="16"/>
                <w:szCs w:val="16"/>
              </w:rPr>
              <w:t> </w:t>
            </w:r>
          </w:p>
        </w:tc>
        <w:tc>
          <w:tcPr>
            <w:tcW w:w="1274"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rPr>
                <w:sz w:val="16"/>
                <w:szCs w:val="16"/>
              </w:rPr>
            </w:pPr>
            <w:r w:rsidRPr="005E57D3">
              <w:rPr>
                <w:sz w:val="16"/>
                <w:szCs w:val="16"/>
              </w:rPr>
              <w:t> </w:t>
            </w:r>
          </w:p>
        </w:tc>
      </w:tr>
      <w:tr w:rsidR="005E57D3" w:rsidRPr="005E57D3" w:rsidTr="005E57D3">
        <w:trPr>
          <w:trHeight w:val="315"/>
        </w:trPr>
        <w:tc>
          <w:tcPr>
            <w:tcW w:w="3557" w:type="dxa"/>
            <w:tcBorders>
              <w:top w:val="nil"/>
              <w:left w:val="single" w:sz="4" w:space="0" w:color="auto"/>
              <w:bottom w:val="single" w:sz="4" w:space="0" w:color="auto"/>
              <w:right w:val="single" w:sz="4" w:space="0" w:color="auto"/>
            </w:tcBorders>
            <w:shd w:val="clear" w:color="auto" w:fill="auto"/>
            <w:hideMark/>
          </w:tcPr>
          <w:p w:rsidR="005E57D3" w:rsidRPr="005E57D3" w:rsidRDefault="005E57D3" w:rsidP="005E57D3">
            <w:r w:rsidRPr="005E57D3">
              <w:t>Национальная оборона</w:t>
            </w:r>
          </w:p>
        </w:tc>
        <w:tc>
          <w:tcPr>
            <w:tcW w:w="62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02</w:t>
            </w:r>
          </w:p>
        </w:tc>
        <w:tc>
          <w:tcPr>
            <w:tcW w:w="206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 xml:space="preserve">            968 400,00   </w:t>
            </w:r>
          </w:p>
        </w:tc>
        <w:tc>
          <w:tcPr>
            <w:tcW w:w="200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 xml:space="preserve">           740 200,00   </w:t>
            </w:r>
          </w:p>
        </w:tc>
        <w:tc>
          <w:tcPr>
            <w:tcW w:w="1274"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76,4</w:t>
            </w:r>
          </w:p>
        </w:tc>
      </w:tr>
      <w:tr w:rsidR="005E57D3" w:rsidRPr="005E57D3" w:rsidTr="005E57D3">
        <w:trPr>
          <w:trHeight w:val="83"/>
        </w:trPr>
        <w:tc>
          <w:tcPr>
            <w:tcW w:w="3557" w:type="dxa"/>
            <w:tcBorders>
              <w:top w:val="nil"/>
              <w:left w:val="single" w:sz="4" w:space="0" w:color="auto"/>
              <w:bottom w:val="single" w:sz="4" w:space="0" w:color="auto"/>
              <w:right w:val="single" w:sz="4" w:space="0" w:color="auto"/>
            </w:tcBorders>
            <w:shd w:val="clear" w:color="auto" w:fill="auto"/>
            <w:hideMark/>
          </w:tcPr>
          <w:p w:rsidR="005E57D3" w:rsidRPr="005E57D3" w:rsidRDefault="005E57D3" w:rsidP="005E57D3">
            <w:pPr>
              <w:rPr>
                <w:sz w:val="16"/>
                <w:szCs w:val="16"/>
              </w:rPr>
            </w:pPr>
            <w:r w:rsidRPr="005E57D3">
              <w:rPr>
                <w:sz w:val="16"/>
                <w:szCs w:val="16"/>
              </w:rPr>
              <w:t> </w:t>
            </w:r>
          </w:p>
        </w:tc>
        <w:tc>
          <w:tcPr>
            <w:tcW w:w="62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rPr>
                <w:sz w:val="16"/>
                <w:szCs w:val="16"/>
              </w:rPr>
            </w:pPr>
            <w:r w:rsidRPr="005E57D3">
              <w:rPr>
                <w:sz w:val="16"/>
                <w:szCs w:val="16"/>
              </w:rPr>
              <w:t> </w:t>
            </w:r>
          </w:p>
        </w:tc>
        <w:tc>
          <w:tcPr>
            <w:tcW w:w="206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rPr>
                <w:sz w:val="16"/>
                <w:szCs w:val="16"/>
              </w:rPr>
            </w:pPr>
            <w:r w:rsidRPr="005E57D3">
              <w:rPr>
                <w:sz w:val="16"/>
                <w:szCs w:val="16"/>
              </w:rPr>
              <w:t> </w:t>
            </w:r>
          </w:p>
        </w:tc>
        <w:tc>
          <w:tcPr>
            <w:tcW w:w="200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rPr>
                <w:sz w:val="16"/>
                <w:szCs w:val="16"/>
              </w:rPr>
            </w:pPr>
            <w:r w:rsidRPr="005E57D3">
              <w:rPr>
                <w:sz w:val="16"/>
                <w:szCs w:val="16"/>
              </w:rPr>
              <w:t> </w:t>
            </w:r>
          </w:p>
        </w:tc>
        <w:tc>
          <w:tcPr>
            <w:tcW w:w="1274"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rPr>
                <w:sz w:val="16"/>
                <w:szCs w:val="16"/>
              </w:rPr>
            </w:pPr>
            <w:r w:rsidRPr="005E57D3">
              <w:rPr>
                <w:sz w:val="16"/>
                <w:szCs w:val="16"/>
              </w:rPr>
              <w:t> </w:t>
            </w:r>
          </w:p>
        </w:tc>
      </w:tr>
      <w:tr w:rsidR="005E57D3" w:rsidRPr="005E57D3" w:rsidTr="005E57D3">
        <w:trPr>
          <w:trHeight w:val="675"/>
        </w:trPr>
        <w:tc>
          <w:tcPr>
            <w:tcW w:w="3557" w:type="dxa"/>
            <w:tcBorders>
              <w:top w:val="nil"/>
              <w:left w:val="single" w:sz="4" w:space="0" w:color="auto"/>
              <w:bottom w:val="single" w:sz="4" w:space="0" w:color="auto"/>
              <w:right w:val="single" w:sz="4" w:space="0" w:color="auto"/>
            </w:tcBorders>
            <w:shd w:val="clear" w:color="auto" w:fill="auto"/>
            <w:hideMark/>
          </w:tcPr>
          <w:p w:rsidR="005E57D3" w:rsidRPr="005E57D3" w:rsidRDefault="005E57D3" w:rsidP="005E57D3">
            <w:r w:rsidRPr="005E57D3">
              <w:t>Национальная безопасность и правоохранительная деятельность</w:t>
            </w:r>
          </w:p>
        </w:tc>
        <w:tc>
          <w:tcPr>
            <w:tcW w:w="62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03</w:t>
            </w:r>
          </w:p>
        </w:tc>
        <w:tc>
          <w:tcPr>
            <w:tcW w:w="2060" w:type="dxa"/>
            <w:tcBorders>
              <w:top w:val="nil"/>
              <w:left w:val="nil"/>
              <w:bottom w:val="single" w:sz="4" w:space="0" w:color="auto"/>
              <w:right w:val="single" w:sz="4" w:space="0" w:color="auto"/>
            </w:tcBorders>
            <w:shd w:val="clear" w:color="auto" w:fill="auto"/>
            <w:vAlign w:val="bottom"/>
            <w:hideMark/>
          </w:tcPr>
          <w:p w:rsidR="005E57D3" w:rsidRPr="005E57D3" w:rsidRDefault="005E57D3" w:rsidP="005E57D3">
            <w:pPr>
              <w:jc w:val="center"/>
            </w:pPr>
            <w:r w:rsidRPr="005E57D3">
              <w:t xml:space="preserve">         4 346 300,00   </w:t>
            </w:r>
          </w:p>
        </w:tc>
        <w:tc>
          <w:tcPr>
            <w:tcW w:w="2000" w:type="dxa"/>
            <w:tcBorders>
              <w:top w:val="nil"/>
              <w:left w:val="nil"/>
              <w:bottom w:val="single" w:sz="4" w:space="0" w:color="auto"/>
              <w:right w:val="single" w:sz="4" w:space="0" w:color="auto"/>
            </w:tcBorders>
            <w:shd w:val="clear" w:color="auto" w:fill="auto"/>
            <w:vAlign w:val="bottom"/>
            <w:hideMark/>
          </w:tcPr>
          <w:p w:rsidR="005E57D3" w:rsidRPr="005E57D3" w:rsidRDefault="005E57D3" w:rsidP="005E57D3">
            <w:pPr>
              <w:jc w:val="center"/>
            </w:pPr>
            <w:r w:rsidRPr="005E57D3">
              <w:t xml:space="preserve">        2 902 168,74   </w:t>
            </w:r>
          </w:p>
        </w:tc>
        <w:tc>
          <w:tcPr>
            <w:tcW w:w="1274" w:type="dxa"/>
            <w:tcBorders>
              <w:top w:val="nil"/>
              <w:left w:val="nil"/>
              <w:bottom w:val="single" w:sz="4" w:space="0" w:color="auto"/>
              <w:right w:val="single" w:sz="4" w:space="0" w:color="auto"/>
            </w:tcBorders>
            <w:shd w:val="clear" w:color="auto" w:fill="auto"/>
            <w:vAlign w:val="bottom"/>
            <w:hideMark/>
          </w:tcPr>
          <w:p w:rsidR="005E57D3" w:rsidRPr="005E57D3" w:rsidRDefault="005E57D3" w:rsidP="005E57D3">
            <w:pPr>
              <w:jc w:val="center"/>
            </w:pPr>
            <w:r w:rsidRPr="005E57D3">
              <w:t>66,8</w:t>
            </w:r>
          </w:p>
        </w:tc>
      </w:tr>
      <w:tr w:rsidR="005E57D3" w:rsidRPr="005E57D3" w:rsidTr="005E57D3">
        <w:trPr>
          <w:trHeight w:val="183"/>
        </w:trPr>
        <w:tc>
          <w:tcPr>
            <w:tcW w:w="3557" w:type="dxa"/>
            <w:tcBorders>
              <w:top w:val="nil"/>
              <w:left w:val="single" w:sz="4" w:space="0" w:color="auto"/>
              <w:bottom w:val="single" w:sz="4" w:space="0" w:color="auto"/>
              <w:right w:val="single" w:sz="4" w:space="0" w:color="auto"/>
            </w:tcBorders>
            <w:shd w:val="clear" w:color="auto" w:fill="auto"/>
            <w:hideMark/>
          </w:tcPr>
          <w:p w:rsidR="005E57D3" w:rsidRPr="005E57D3" w:rsidRDefault="005E57D3" w:rsidP="005E57D3">
            <w:pPr>
              <w:rPr>
                <w:sz w:val="16"/>
                <w:szCs w:val="16"/>
              </w:rPr>
            </w:pPr>
            <w:r w:rsidRPr="005E57D3">
              <w:rPr>
                <w:sz w:val="16"/>
                <w:szCs w:val="16"/>
              </w:rPr>
              <w:t> </w:t>
            </w:r>
          </w:p>
        </w:tc>
        <w:tc>
          <w:tcPr>
            <w:tcW w:w="62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rPr>
                <w:sz w:val="16"/>
                <w:szCs w:val="16"/>
              </w:rPr>
            </w:pPr>
            <w:r w:rsidRPr="005E57D3">
              <w:rPr>
                <w:sz w:val="16"/>
                <w:szCs w:val="16"/>
              </w:rPr>
              <w:t> </w:t>
            </w:r>
          </w:p>
        </w:tc>
        <w:tc>
          <w:tcPr>
            <w:tcW w:w="206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rPr>
                <w:sz w:val="16"/>
                <w:szCs w:val="16"/>
              </w:rPr>
            </w:pPr>
            <w:r w:rsidRPr="005E57D3">
              <w:rPr>
                <w:sz w:val="16"/>
                <w:szCs w:val="16"/>
              </w:rPr>
              <w:t> </w:t>
            </w:r>
          </w:p>
        </w:tc>
        <w:tc>
          <w:tcPr>
            <w:tcW w:w="200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rPr>
                <w:sz w:val="16"/>
                <w:szCs w:val="16"/>
              </w:rPr>
            </w:pPr>
            <w:r w:rsidRPr="005E57D3">
              <w:rPr>
                <w:sz w:val="16"/>
                <w:szCs w:val="16"/>
              </w:rPr>
              <w:t> </w:t>
            </w:r>
          </w:p>
        </w:tc>
        <w:tc>
          <w:tcPr>
            <w:tcW w:w="1274"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rPr>
                <w:sz w:val="16"/>
                <w:szCs w:val="16"/>
              </w:rPr>
            </w:pPr>
            <w:r w:rsidRPr="005E57D3">
              <w:rPr>
                <w:sz w:val="16"/>
                <w:szCs w:val="16"/>
              </w:rPr>
              <w:t> </w:t>
            </w:r>
          </w:p>
        </w:tc>
      </w:tr>
      <w:tr w:rsidR="005E57D3" w:rsidRPr="005E57D3" w:rsidTr="005E57D3">
        <w:trPr>
          <w:trHeight w:val="315"/>
        </w:trPr>
        <w:tc>
          <w:tcPr>
            <w:tcW w:w="3557" w:type="dxa"/>
            <w:tcBorders>
              <w:top w:val="nil"/>
              <w:left w:val="single" w:sz="4" w:space="0" w:color="auto"/>
              <w:bottom w:val="single" w:sz="4" w:space="0" w:color="auto"/>
              <w:right w:val="single" w:sz="4" w:space="0" w:color="auto"/>
            </w:tcBorders>
            <w:shd w:val="clear" w:color="auto" w:fill="auto"/>
            <w:hideMark/>
          </w:tcPr>
          <w:p w:rsidR="005E57D3" w:rsidRPr="005E57D3" w:rsidRDefault="005E57D3" w:rsidP="005E57D3">
            <w:r w:rsidRPr="005E57D3">
              <w:t>Национальная  экономика</w:t>
            </w:r>
          </w:p>
        </w:tc>
        <w:tc>
          <w:tcPr>
            <w:tcW w:w="62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04</w:t>
            </w:r>
          </w:p>
        </w:tc>
        <w:tc>
          <w:tcPr>
            <w:tcW w:w="206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 xml:space="preserve">         4 618 152,00   </w:t>
            </w:r>
          </w:p>
        </w:tc>
        <w:tc>
          <w:tcPr>
            <w:tcW w:w="200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 xml:space="preserve">        1 155 814,72   </w:t>
            </w:r>
          </w:p>
        </w:tc>
        <w:tc>
          <w:tcPr>
            <w:tcW w:w="1274"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25,0</w:t>
            </w:r>
          </w:p>
        </w:tc>
      </w:tr>
      <w:tr w:rsidR="005E57D3" w:rsidRPr="005E57D3" w:rsidTr="005E57D3">
        <w:trPr>
          <w:trHeight w:val="234"/>
        </w:trPr>
        <w:tc>
          <w:tcPr>
            <w:tcW w:w="3557" w:type="dxa"/>
            <w:tcBorders>
              <w:top w:val="nil"/>
              <w:left w:val="single" w:sz="4" w:space="0" w:color="auto"/>
              <w:bottom w:val="single" w:sz="4" w:space="0" w:color="auto"/>
              <w:right w:val="single" w:sz="4" w:space="0" w:color="auto"/>
            </w:tcBorders>
            <w:shd w:val="clear" w:color="auto" w:fill="auto"/>
            <w:hideMark/>
          </w:tcPr>
          <w:p w:rsidR="005E57D3" w:rsidRPr="005E57D3" w:rsidRDefault="005E57D3" w:rsidP="005E57D3">
            <w:pPr>
              <w:rPr>
                <w:sz w:val="16"/>
                <w:szCs w:val="16"/>
              </w:rPr>
            </w:pPr>
            <w:r w:rsidRPr="005E57D3">
              <w:rPr>
                <w:sz w:val="16"/>
                <w:szCs w:val="16"/>
              </w:rPr>
              <w:t> </w:t>
            </w:r>
          </w:p>
        </w:tc>
        <w:tc>
          <w:tcPr>
            <w:tcW w:w="62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rPr>
                <w:sz w:val="16"/>
                <w:szCs w:val="16"/>
              </w:rPr>
            </w:pPr>
            <w:r w:rsidRPr="005E57D3">
              <w:rPr>
                <w:sz w:val="16"/>
                <w:szCs w:val="16"/>
              </w:rPr>
              <w:t> </w:t>
            </w:r>
          </w:p>
        </w:tc>
        <w:tc>
          <w:tcPr>
            <w:tcW w:w="206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rPr>
                <w:sz w:val="16"/>
                <w:szCs w:val="16"/>
              </w:rPr>
            </w:pPr>
            <w:r w:rsidRPr="005E57D3">
              <w:rPr>
                <w:sz w:val="16"/>
                <w:szCs w:val="16"/>
              </w:rPr>
              <w:t> </w:t>
            </w:r>
          </w:p>
        </w:tc>
        <w:tc>
          <w:tcPr>
            <w:tcW w:w="200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rPr>
                <w:sz w:val="16"/>
                <w:szCs w:val="16"/>
              </w:rPr>
            </w:pPr>
            <w:r w:rsidRPr="005E57D3">
              <w:rPr>
                <w:sz w:val="16"/>
                <w:szCs w:val="16"/>
              </w:rPr>
              <w:t> </w:t>
            </w:r>
          </w:p>
        </w:tc>
        <w:tc>
          <w:tcPr>
            <w:tcW w:w="1274"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rPr>
                <w:sz w:val="16"/>
                <w:szCs w:val="16"/>
              </w:rPr>
            </w:pPr>
            <w:r w:rsidRPr="005E57D3">
              <w:rPr>
                <w:sz w:val="16"/>
                <w:szCs w:val="16"/>
              </w:rPr>
              <w:t> </w:t>
            </w:r>
          </w:p>
        </w:tc>
      </w:tr>
      <w:tr w:rsidR="005E57D3" w:rsidRPr="005E57D3" w:rsidTr="005E57D3">
        <w:trPr>
          <w:trHeight w:val="315"/>
        </w:trPr>
        <w:tc>
          <w:tcPr>
            <w:tcW w:w="3557" w:type="dxa"/>
            <w:tcBorders>
              <w:top w:val="nil"/>
              <w:left w:val="single" w:sz="4" w:space="0" w:color="auto"/>
              <w:bottom w:val="single" w:sz="4" w:space="0" w:color="auto"/>
              <w:right w:val="single" w:sz="4" w:space="0" w:color="auto"/>
            </w:tcBorders>
            <w:shd w:val="clear" w:color="auto" w:fill="auto"/>
            <w:hideMark/>
          </w:tcPr>
          <w:p w:rsidR="005E57D3" w:rsidRPr="005E57D3" w:rsidRDefault="005E57D3" w:rsidP="005E57D3">
            <w:r w:rsidRPr="005E57D3">
              <w:t>Жилищно-коммунальное хозяйство</w:t>
            </w:r>
          </w:p>
        </w:tc>
        <w:tc>
          <w:tcPr>
            <w:tcW w:w="62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05</w:t>
            </w:r>
          </w:p>
        </w:tc>
        <w:tc>
          <w:tcPr>
            <w:tcW w:w="206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 xml:space="preserve">       10 149 366,42   </w:t>
            </w:r>
          </w:p>
        </w:tc>
        <w:tc>
          <w:tcPr>
            <w:tcW w:w="200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 xml:space="preserve">        4 049 219,78   </w:t>
            </w:r>
          </w:p>
        </w:tc>
        <w:tc>
          <w:tcPr>
            <w:tcW w:w="1274"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39,9</w:t>
            </w:r>
          </w:p>
        </w:tc>
      </w:tr>
      <w:tr w:rsidR="005E57D3" w:rsidRPr="005E57D3" w:rsidTr="005E57D3">
        <w:trPr>
          <w:trHeight w:val="145"/>
        </w:trPr>
        <w:tc>
          <w:tcPr>
            <w:tcW w:w="3557" w:type="dxa"/>
            <w:tcBorders>
              <w:top w:val="nil"/>
              <w:left w:val="single" w:sz="4" w:space="0" w:color="auto"/>
              <w:bottom w:val="single" w:sz="4" w:space="0" w:color="auto"/>
              <w:right w:val="single" w:sz="4" w:space="0" w:color="auto"/>
            </w:tcBorders>
            <w:shd w:val="clear" w:color="auto" w:fill="auto"/>
            <w:hideMark/>
          </w:tcPr>
          <w:p w:rsidR="005E57D3" w:rsidRPr="005E57D3" w:rsidRDefault="005E57D3" w:rsidP="005E57D3">
            <w:pPr>
              <w:rPr>
                <w:sz w:val="16"/>
                <w:szCs w:val="16"/>
              </w:rPr>
            </w:pPr>
            <w:r w:rsidRPr="005E57D3">
              <w:rPr>
                <w:sz w:val="16"/>
                <w:szCs w:val="16"/>
              </w:rPr>
              <w:t> </w:t>
            </w:r>
          </w:p>
        </w:tc>
        <w:tc>
          <w:tcPr>
            <w:tcW w:w="62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rPr>
                <w:sz w:val="16"/>
                <w:szCs w:val="16"/>
              </w:rPr>
            </w:pPr>
            <w:r w:rsidRPr="005E57D3">
              <w:rPr>
                <w:sz w:val="16"/>
                <w:szCs w:val="16"/>
              </w:rPr>
              <w:t> </w:t>
            </w:r>
          </w:p>
        </w:tc>
        <w:tc>
          <w:tcPr>
            <w:tcW w:w="206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rPr>
                <w:sz w:val="16"/>
                <w:szCs w:val="16"/>
              </w:rPr>
            </w:pPr>
            <w:r w:rsidRPr="005E57D3">
              <w:rPr>
                <w:sz w:val="16"/>
                <w:szCs w:val="16"/>
              </w:rPr>
              <w:t> </w:t>
            </w:r>
          </w:p>
        </w:tc>
        <w:tc>
          <w:tcPr>
            <w:tcW w:w="200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rPr>
                <w:sz w:val="16"/>
                <w:szCs w:val="16"/>
              </w:rPr>
            </w:pPr>
            <w:r w:rsidRPr="005E57D3">
              <w:rPr>
                <w:sz w:val="16"/>
                <w:szCs w:val="16"/>
              </w:rPr>
              <w:t> </w:t>
            </w:r>
          </w:p>
        </w:tc>
        <w:tc>
          <w:tcPr>
            <w:tcW w:w="1274"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rPr>
                <w:sz w:val="16"/>
                <w:szCs w:val="16"/>
              </w:rPr>
            </w:pPr>
            <w:r w:rsidRPr="005E57D3">
              <w:rPr>
                <w:sz w:val="16"/>
                <w:szCs w:val="16"/>
              </w:rPr>
              <w:t> </w:t>
            </w:r>
          </w:p>
        </w:tc>
      </w:tr>
      <w:tr w:rsidR="005E57D3" w:rsidRPr="005E57D3" w:rsidTr="005E57D3">
        <w:trPr>
          <w:trHeight w:val="315"/>
        </w:trPr>
        <w:tc>
          <w:tcPr>
            <w:tcW w:w="3557" w:type="dxa"/>
            <w:tcBorders>
              <w:top w:val="nil"/>
              <w:left w:val="single" w:sz="4" w:space="0" w:color="auto"/>
              <w:bottom w:val="single" w:sz="4" w:space="0" w:color="auto"/>
              <w:right w:val="single" w:sz="4" w:space="0" w:color="auto"/>
            </w:tcBorders>
            <w:shd w:val="clear" w:color="auto" w:fill="auto"/>
            <w:hideMark/>
          </w:tcPr>
          <w:p w:rsidR="005E57D3" w:rsidRPr="005E57D3" w:rsidRDefault="005E57D3" w:rsidP="005E57D3">
            <w:r w:rsidRPr="005E57D3">
              <w:t>Образование</w:t>
            </w:r>
          </w:p>
        </w:tc>
        <w:tc>
          <w:tcPr>
            <w:tcW w:w="62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07</w:t>
            </w:r>
          </w:p>
        </w:tc>
        <w:tc>
          <w:tcPr>
            <w:tcW w:w="206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 xml:space="preserve">     208 793 935,01   </w:t>
            </w:r>
          </w:p>
        </w:tc>
        <w:tc>
          <w:tcPr>
            <w:tcW w:w="200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 xml:space="preserve">    119 694 347,79   </w:t>
            </w:r>
          </w:p>
        </w:tc>
        <w:tc>
          <w:tcPr>
            <w:tcW w:w="1274"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57,3</w:t>
            </w:r>
          </w:p>
        </w:tc>
      </w:tr>
      <w:tr w:rsidR="005E57D3" w:rsidRPr="005E57D3" w:rsidTr="005E57D3">
        <w:trPr>
          <w:trHeight w:val="114"/>
        </w:trPr>
        <w:tc>
          <w:tcPr>
            <w:tcW w:w="3557" w:type="dxa"/>
            <w:tcBorders>
              <w:top w:val="nil"/>
              <w:left w:val="single" w:sz="4" w:space="0" w:color="auto"/>
              <w:bottom w:val="single" w:sz="4" w:space="0" w:color="auto"/>
              <w:right w:val="single" w:sz="4" w:space="0" w:color="auto"/>
            </w:tcBorders>
            <w:shd w:val="clear" w:color="auto" w:fill="auto"/>
            <w:hideMark/>
          </w:tcPr>
          <w:p w:rsidR="005E57D3" w:rsidRPr="005E57D3" w:rsidRDefault="005E57D3" w:rsidP="005E57D3">
            <w:pPr>
              <w:rPr>
                <w:sz w:val="16"/>
                <w:szCs w:val="16"/>
              </w:rPr>
            </w:pPr>
            <w:r w:rsidRPr="005E57D3">
              <w:rPr>
                <w:sz w:val="16"/>
                <w:szCs w:val="16"/>
              </w:rPr>
              <w:t> </w:t>
            </w:r>
          </w:p>
        </w:tc>
        <w:tc>
          <w:tcPr>
            <w:tcW w:w="62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rPr>
                <w:sz w:val="16"/>
                <w:szCs w:val="16"/>
              </w:rPr>
            </w:pPr>
            <w:r w:rsidRPr="005E57D3">
              <w:rPr>
                <w:sz w:val="16"/>
                <w:szCs w:val="16"/>
              </w:rPr>
              <w:t> </w:t>
            </w:r>
          </w:p>
        </w:tc>
        <w:tc>
          <w:tcPr>
            <w:tcW w:w="206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rPr>
                <w:sz w:val="16"/>
                <w:szCs w:val="16"/>
              </w:rPr>
            </w:pPr>
            <w:r w:rsidRPr="005E57D3">
              <w:rPr>
                <w:sz w:val="16"/>
                <w:szCs w:val="16"/>
              </w:rPr>
              <w:t> </w:t>
            </w:r>
          </w:p>
        </w:tc>
        <w:tc>
          <w:tcPr>
            <w:tcW w:w="200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rPr>
                <w:sz w:val="16"/>
                <w:szCs w:val="16"/>
              </w:rPr>
            </w:pPr>
            <w:r w:rsidRPr="005E57D3">
              <w:rPr>
                <w:sz w:val="16"/>
                <w:szCs w:val="16"/>
              </w:rPr>
              <w:t> </w:t>
            </w:r>
          </w:p>
        </w:tc>
        <w:tc>
          <w:tcPr>
            <w:tcW w:w="1274"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rPr>
                <w:sz w:val="16"/>
                <w:szCs w:val="16"/>
              </w:rPr>
            </w:pPr>
            <w:r w:rsidRPr="005E57D3">
              <w:rPr>
                <w:sz w:val="16"/>
                <w:szCs w:val="16"/>
              </w:rPr>
              <w:t> </w:t>
            </w:r>
          </w:p>
        </w:tc>
      </w:tr>
      <w:tr w:rsidR="005E57D3" w:rsidRPr="005E57D3" w:rsidTr="005E57D3">
        <w:trPr>
          <w:trHeight w:val="315"/>
        </w:trPr>
        <w:tc>
          <w:tcPr>
            <w:tcW w:w="3557" w:type="dxa"/>
            <w:tcBorders>
              <w:top w:val="nil"/>
              <w:left w:val="single" w:sz="4" w:space="0" w:color="auto"/>
              <w:bottom w:val="single" w:sz="4" w:space="0" w:color="auto"/>
              <w:right w:val="single" w:sz="4" w:space="0" w:color="auto"/>
            </w:tcBorders>
            <w:shd w:val="clear" w:color="auto" w:fill="auto"/>
            <w:hideMark/>
          </w:tcPr>
          <w:p w:rsidR="005E57D3" w:rsidRPr="005E57D3" w:rsidRDefault="005E57D3" w:rsidP="005E57D3">
            <w:r w:rsidRPr="005E57D3">
              <w:t>Культура, кинематография</w:t>
            </w:r>
          </w:p>
        </w:tc>
        <w:tc>
          <w:tcPr>
            <w:tcW w:w="62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08</w:t>
            </w:r>
          </w:p>
        </w:tc>
        <w:tc>
          <w:tcPr>
            <w:tcW w:w="206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 xml:space="preserve">       17 030 408,37   </w:t>
            </w:r>
          </w:p>
        </w:tc>
        <w:tc>
          <w:tcPr>
            <w:tcW w:w="200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 xml:space="preserve">      11 238 358,81   </w:t>
            </w:r>
          </w:p>
        </w:tc>
        <w:tc>
          <w:tcPr>
            <w:tcW w:w="1274"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66,0</w:t>
            </w:r>
          </w:p>
        </w:tc>
      </w:tr>
      <w:tr w:rsidR="005E57D3" w:rsidRPr="005E57D3" w:rsidTr="005E57D3">
        <w:trPr>
          <w:trHeight w:val="315"/>
        </w:trPr>
        <w:tc>
          <w:tcPr>
            <w:tcW w:w="3557" w:type="dxa"/>
            <w:tcBorders>
              <w:top w:val="nil"/>
              <w:left w:val="single" w:sz="4" w:space="0" w:color="auto"/>
              <w:bottom w:val="single" w:sz="4" w:space="0" w:color="auto"/>
              <w:right w:val="single" w:sz="4" w:space="0" w:color="auto"/>
            </w:tcBorders>
            <w:shd w:val="clear" w:color="auto" w:fill="auto"/>
            <w:hideMark/>
          </w:tcPr>
          <w:p w:rsidR="005E57D3" w:rsidRPr="005E57D3" w:rsidRDefault="005E57D3" w:rsidP="005E57D3">
            <w:r w:rsidRPr="005E57D3">
              <w:t> </w:t>
            </w:r>
          </w:p>
        </w:tc>
        <w:tc>
          <w:tcPr>
            <w:tcW w:w="62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 </w:t>
            </w:r>
          </w:p>
        </w:tc>
        <w:tc>
          <w:tcPr>
            <w:tcW w:w="206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 </w:t>
            </w:r>
          </w:p>
        </w:tc>
        <w:tc>
          <w:tcPr>
            <w:tcW w:w="200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 </w:t>
            </w:r>
          </w:p>
        </w:tc>
        <w:tc>
          <w:tcPr>
            <w:tcW w:w="1274"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 </w:t>
            </w:r>
          </w:p>
        </w:tc>
      </w:tr>
      <w:tr w:rsidR="005E57D3" w:rsidRPr="005E57D3" w:rsidTr="005E57D3">
        <w:trPr>
          <w:trHeight w:val="315"/>
        </w:trPr>
        <w:tc>
          <w:tcPr>
            <w:tcW w:w="3557" w:type="dxa"/>
            <w:tcBorders>
              <w:top w:val="nil"/>
              <w:left w:val="single" w:sz="4" w:space="0" w:color="auto"/>
              <w:bottom w:val="single" w:sz="4" w:space="0" w:color="auto"/>
              <w:right w:val="single" w:sz="4" w:space="0" w:color="auto"/>
            </w:tcBorders>
            <w:shd w:val="clear" w:color="auto" w:fill="auto"/>
            <w:hideMark/>
          </w:tcPr>
          <w:p w:rsidR="005E57D3" w:rsidRPr="005E57D3" w:rsidRDefault="005E57D3" w:rsidP="005E57D3">
            <w:r w:rsidRPr="005E57D3">
              <w:t>Социальная политика</w:t>
            </w:r>
          </w:p>
        </w:tc>
        <w:tc>
          <w:tcPr>
            <w:tcW w:w="62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10</w:t>
            </w:r>
          </w:p>
        </w:tc>
        <w:tc>
          <w:tcPr>
            <w:tcW w:w="206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 xml:space="preserve">       15 299 500,00   </w:t>
            </w:r>
          </w:p>
        </w:tc>
        <w:tc>
          <w:tcPr>
            <w:tcW w:w="200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 xml:space="preserve">        5 677 092,13   </w:t>
            </w:r>
          </w:p>
        </w:tc>
        <w:tc>
          <w:tcPr>
            <w:tcW w:w="1274"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37,1</w:t>
            </w:r>
          </w:p>
        </w:tc>
      </w:tr>
      <w:tr w:rsidR="005E57D3" w:rsidRPr="005E57D3" w:rsidTr="005E57D3">
        <w:trPr>
          <w:trHeight w:val="90"/>
        </w:trPr>
        <w:tc>
          <w:tcPr>
            <w:tcW w:w="3557" w:type="dxa"/>
            <w:tcBorders>
              <w:top w:val="nil"/>
              <w:left w:val="single" w:sz="4" w:space="0" w:color="auto"/>
              <w:bottom w:val="single" w:sz="4" w:space="0" w:color="auto"/>
              <w:right w:val="single" w:sz="4" w:space="0" w:color="auto"/>
            </w:tcBorders>
            <w:shd w:val="clear" w:color="auto" w:fill="auto"/>
            <w:hideMark/>
          </w:tcPr>
          <w:p w:rsidR="005E57D3" w:rsidRPr="005E57D3" w:rsidRDefault="005E57D3" w:rsidP="005E57D3">
            <w:pPr>
              <w:rPr>
                <w:sz w:val="16"/>
                <w:szCs w:val="16"/>
              </w:rPr>
            </w:pPr>
            <w:r w:rsidRPr="005E57D3">
              <w:rPr>
                <w:sz w:val="16"/>
                <w:szCs w:val="16"/>
              </w:rPr>
              <w:t> </w:t>
            </w:r>
          </w:p>
        </w:tc>
        <w:tc>
          <w:tcPr>
            <w:tcW w:w="62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rPr>
                <w:i/>
                <w:iCs/>
                <w:sz w:val="16"/>
                <w:szCs w:val="16"/>
              </w:rPr>
            </w:pPr>
            <w:r w:rsidRPr="005E57D3">
              <w:rPr>
                <w:i/>
                <w:iCs/>
                <w:sz w:val="16"/>
                <w:szCs w:val="16"/>
              </w:rPr>
              <w:t> </w:t>
            </w:r>
          </w:p>
        </w:tc>
        <w:tc>
          <w:tcPr>
            <w:tcW w:w="206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rPr>
                <w:sz w:val="16"/>
                <w:szCs w:val="16"/>
              </w:rPr>
            </w:pPr>
            <w:r w:rsidRPr="005E57D3">
              <w:rPr>
                <w:sz w:val="16"/>
                <w:szCs w:val="16"/>
              </w:rPr>
              <w:t> </w:t>
            </w:r>
          </w:p>
        </w:tc>
        <w:tc>
          <w:tcPr>
            <w:tcW w:w="200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rPr>
                <w:sz w:val="16"/>
                <w:szCs w:val="16"/>
              </w:rPr>
            </w:pPr>
            <w:r w:rsidRPr="005E57D3">
              <w:rPr>
                <w:sz w:val="16"/>
                <w:szCs w:val="16"/>
              </w:rPr>
              <w:t> </w:t>
            </w:r>
          </w:p>
        </w:tc>
        <w:tc>
          <w:tcPr>
            <w:tcW w:w="1274"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rPr>
                <w:sz w:val="16"/>
                <w:szCs w:val="16"/>
              </w:rPr>
            </w:pPr>
            <w:r w:rsidRPr="005E57D3">
              <w:rPr>
                <w:sz w:val="16"/>
                <w:szCs w:val="16"/>
              </w:rPr>
              <w:t> </w:t>
            </w:r>
          </w:p>
        </w:tc>
      </w:tr>
      <w:tr w:rsidR="005E57D3" w:rsidRPr="005E57D3" w:rsidTr="005E57D3">
        <w:trPr>
          <w:trHeight w:val="315"/>
        </w:trPr>
        <w:tc>
          <w:tcPr>
            <w:tcW w:w="3557" w:type="dxa"/>
            <w:tcBorders>
              <w:top w:val="nil"/>
              <w:left w:val="single" w:sz="4" w:space="0" w:color="auto"/>
              <w:bottom w:val="single" w:sz="4" w:space="0" w:color="auto"/>
              <w:right w:val="single" w:sz="4" w:space="0" w:color="auto"/>
            </w:tcBorders>
            <w:shd w:val="clear" w:color="auto" w:fill="auto"/>
            <w:hideMark/>
          </w:tcPr>
          <w:p w:rsidR="005E57D3" w:rsidRPr="005E57D3" w:rsidRDefault="005E57D3" w:rsidP="005E57D3">
            <w:r w:rsidRPr="005E57D3">
              <w:t>Физическая культура и спорт</w:t>
            </w:r>
          </w:p>
        </w:tc>
        <w:tc>
          <w:tcPr>
            <w:tcW w:w="62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11</w:t>
            </w:r>
          </w:p>
        </w:tc>
        <w:tc>
          <w:tcPr>
            <w:tcW w:w="206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 xml:space="preserve">            614 367,13   </w:t>
            </w:r>
          </w:p>
        </w:tc>
        <w:tc>
          <w:tcPr>
            <w:tcW w:w="200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 xml:space="preserve">           457 125,07   </w:t>
            </w:r>
          </w:p>
        </w:tc>
        <w:tc>
          <w:tcPr>
            <w:tcW w:w="1274"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74,4</w:t>
            </w:r>
          </w:p>
        </w:tc>
      </w:tr>
      <w:tr w:rsidR="005E57D3" w:rsidRPr="005E57D3" w:rsidTr="005E57D3">
        <w:trPr>
          <w:trHeight w:val="315"/>
        </w:trPr>
        <w:tc>
          <w:tcPr>
            <w:tcW w:w="3557" w:type="dxa"/>
            <w:tcBorders>
              <w:top w:val="nil"/>
              <w:left w:val="single" w:sz="4" w:space="0" w:color="auto"/>
              <w:bottom w:val="single" w:sz="4" w:space="0" w:color="auto"/>
              <w:right w:val="single" w:sz="4" w:space="0" w:color="auto"/>
            </w:tcBorders>
            <w:shd w:val="clear" w:color="auto" w:fill="auto"/>
            <w:hideMark/>
          </w:tcPr>
          <w:p w:rsidR="005E57D3" w:rsidRPr="005E57D3" w:rsidRDefault="005E57D3" w:rsidP="005E57D3">
            <w:r w:rsidRPr="005E57D3">
              <w:t> </w:t>
            </w:r>
          </w:p>
        </w:tc>
        <w:tc>
          <w:tcPr>
            <w:tcW w:w="62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 </w:t>
            </w:r>
          </w:p>
        </w:tc>
        <w:tc>
          <w:tcPr>
            <w:tcW w:w="206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 </w:t>
            </w:r>
          </w:p>
        </w:tc>
        <w:tc>
          <w:tcPr>
            <w:tcW w:w="200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 </w:t>
            </w:r>
          </w:p>
        </w:tc>
        <w:tc>
          <w:tcPr>
            <w:tcW w:w="1274"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 </w:t>
            </w:r>
          </w:p>
        </w:tc>
      </w:tr>
      <w:tr w:rsidR="005E57D3" w:rsidRPr="005E57D3" w:rsidTr="005E57D3">
        <w:trPr>
          <w:trHeight w:val="315"/>
        </w:trPr>
        <w:tc>
          <w:tcPr>
            <w:tcW w:w="3557" w:type="dxa"/>
            <w:tcBorders>
              <w:top w:val="nil"/>
              <w:left w:val="single" w:sz="4" w:space="0" w:color="auto"/>
              <w:bottom w:val="single" w:sz="4" w:space="0" w:color="auto"/>
              <w:right w:val="single" w:sz="4" w:space="0" w:color="auto"/>
            </w:tcBorders>
            <w:shd w:val="clear" w:color="auto" w:fill="auto"/>
            <w:hideMark/>
          </w:tcPr>
          <w:p w:rsidR="005E57D3" w:rsidRPr="005E57D3" w:rsidRDefault="005E57D3" w:rsidP="005E57D3">
            <w:r w:rsidRPr="005E57D3">
              <w:t>Средства массовой информации</w:t>
            </w:r>
          </w:p>
        </w:tc>
        <w:tc>
          <w:tcPr>
            <w:tcW w:w="62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12</w:t>
            </w:r>
          </w:p>
        </w:tc>
        <w:tc>
          <w:tcPr>
            <w:tcW w:w="206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 xml:space="preserve">            737 000,00   </w:t>
            </w:r>
          </w:p>
        </w:tc>
        <w:tc>
          <w:tcPr>
            <w:tcW w:w="200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 xml:space="preserve">           595 374,00   </w:t>
            </w:r>
          </w:p>
        </w:tc>
        <w:tc>
          <w:tcPr>
            <w:tcW w:w="1274"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80,8</w:t>
            </w:r>
          </w:p>
        </w:tc>
      </w:tr>
      <w:tr w:rsidR="005E57D3" w:rsidRPr="005E57D3" w:rsidTr="005E57D3">
        <w:trPr>
          <w:trHeight w:val="79"/>
        </w:trPr>
        <w:tc>
          <w:tcPr>
            <w:tcW w:w="3557" w:type="dxa"/>
            <w:tcBorders>
              <w:top w:val="nil"/>
              <w:left w:val="single" w:sz="4" w:space="0" w:color="auto"/>
              <w:bottom w:val="single" w:sz="4" w:space="0" w:color="auto"/>
              <w:right w:val="single" w:sz="4" w:space="0" w:color="auto"/>
            </w:tcBorders>
            <w:shd w:val="clear" w:color="auto" w:fill="auto"/>
            <w:hideMark/>
          </w:tcPr>
          <w:p w:rsidR="005E57D3" w:rsidRPr="005E57D3" w:rsidRDefault="005E57D3" w:rsidP="005E57D3">
            <w:pPr>
              <w:rPr>
                <w:sz w:val="16"/>
                <w:szCs w:val="16"/>
              </w:rPr>
            </w:pPr>
            <w:r w:rsidRPr="005E57D3">
              <w:rPr>
                <w:sz w:val="16"/>
                <w:szCs w:val="16"/>
              </w:rPr>
              <w:t> </w:t>
            </w:r>
          </w:p>
        </w:tc>
        <w:tc>
          <w:tcPr>
            <w:tcW w:w="62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rPr>
                <w:sz w:val="16"/>
                <w:szCs w:val="16"/>
              </w:rPr>
            </w:pPr>
            <w:r w:rsidRPr="005E57D3">
              <w:rPr>
                <w:sz w:val="16"/>
                <w:szCs w:val="16"/>
              </w:rPr>
              <w:t> </w:t>
            </w:r>
          </w:p>
        </w:tc>
        <w:tc>
          <w:tcPr>
            <w:tcW w:w="206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rPr>
                <w:sz w:val="16"/>
                <w:szCs w:val="16"/>
              </w:rPr>
            </w:pPr>
            <w:r w:rsidRPr="005E57D3">
              <w:rPr>
                <w:sz w:val="16"/>
                <w:szCs w:val="16"/>
              </w:rPr>
              <w:t> </w:t>
            </w:r>
          </w:p>
        </w:tc>
        <w:tc>
          <w:tcPr>
            <w:tcW w:w="200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rPr>
                <w:sz w:val="16"/>
                <w:szCs w:val="16"/>
              </w:rPr>
            </w:pPr>
            <w:r w:rsidRPr="005E57D3">
              <w:rPr>
                <w:sz w:val="16"/>
                <w:szCs w:val="16"/>
              </w:rPr>
              <w:t> </w:t>
            </w:r>
          </w:p>
        </w:tc>
        <w:tc>
          <w:tcPr>
            <w:tcW w:w="1274"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rPr>
                <w:sz w:val="16"/>
                <w:szCs w:val="16"/>
              </w:rPr>
            </w:pPr>
            <w:r w:rsidRPr="005E57D3">
              <w:rPr>
                <w:sz w:val="16"/>
                <w:szCs w:val="16"/>
              </w:rPr>
              <w:t> </w:t>
            </w:r>
          </w:p>
        </w:tc>
      </w:tr>
      <w:tr w:rsidR="005E57D3" w:rsidRPr="005E57D3" w:rsidTr="005E57D3">
        <w:trPr>
          <w:trHeight w:val="630"/>
        </w:trPr>
        <w:tc>
          <w:tcPr>
            <w:tcW w:w="3557" w:type="dxa"/>
            <w:tcBorders>
              <w:top w:val="nil"/>
              <w:left w:val="single" w:sz="4" w:space="0" w:color="auto"/>
              <w:bottom w:val="single" w:sz="4" w:space="0" w:color="auto"/>
              <w:right w:val="single" w:sz="4" w:space="0" w:color="auto"/>
            </w:tcBorders>
            <w:shd w:val="clear" w:color="auto" w:fill="auto"/>
            <w:hideMark/>
          </w:tcPr>
          <w:p w:rsidR="005E57D3" w:rsidRPr="005E57D3" w:rsidRDefault="005E57D3" w:rsidP="005E57D3">
            <w:r w:rsidRPr="005E57D3">
              <w:t>Обслуживание государственно</w:t>
            </w:r>
            <w:r>
              <w:t>-</w:t>
            </w:r>
            <w:r w:rsidRPr="005E57D3">
              <w:t>го и муниципального долга</w:t>
            </w:r>
          </w:p>
        </w:tc>
        <w:tc>
          <w:tcPr>
            <w:tcW w:w="62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13</w:t>
            </w:r>
          </w:p>
        </w:tc>
        <w:tc>
          <w:tcPr>
            <w:tcW w:w="206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 xml:space="preserve">                          -     </w:t>
            </w:r>
          </w:p>
        </w:tc>
        <w:tc>
          <w:tcPr>
            <w:tcW w:w="200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 xml:space="preserve">                         -     </w:t>
            </w:r>
          </w:p>
        </w:tc>
        <w:tc>
          <w:tcPr>
            <w:tcW w:w="1274"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0,0</w:t>
            </w:r>
          </w:p>
        </w:tc>
      </w:tr>
      <w:tr w:rsidR="005E57D3" w:rsidRPr="005E57D3" w:rsidTr="005E57D3">
        <w:trPr>
          <w:trHeight w:val="236"/>
        </w:trPr>
        <w:tc>
          <w:tcPr>
            <w:tcW w:w="3557" w:type="dxa"/>
            <w:tcBorders>
              <w:top w:val="nil"/>
              <w:left w:val="single" w:sz="4" w:space="0" w:color="auto"/>
              <w:bottom w:val="single" w:sz="4" w:space="0" w:color="auto"/>
              <w:right w:val="single" w:sz="4" w:space="0" w:color="auto"/>
            </w:tcBorders>
            <w:shd w:val="clear" w:color="auto" w:fill="auto"/>
            <w:hideMark/>
          </w:tcPr>
          <w:p w:rsidR="005E57D3" w:rsidRPr="005E57D3" w:rsidRDefault="005E57D3" w:rsidP="005E57D3">
            <w:pPr>
              <w:rPr>
                <w:sz w:val="16"/>
                <w:szCs w:val="16"/>
              </w:rPr>
            </w:pPr>
            <w:r w:rsidRPr="005E57D3">
              <w:rPr>
                <w:sz w:val="16"/>
                <w:szCs w:val="16"/>
              </w:rPr>
              <w:t> </w:t>
            </w:r>
          </w:p>
        </w:tc>
        <w:tc>
          <w:tcPr>
            <w:tcW w:w="62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rPr>
                <w:sz w:val="16"/>
                <w:szCs w:val="16"/>
              </w:rPr>
            </w:pPr>
            <w:r w:rsidRPr="005E57D3">
              <w:rPr>
                <w:sz w:val="16"/>
                <w:szCs w:val="16"/>
              </w:rPr>
              <w:t> </w:t>
            </w:r>
          </w:p>
        </w:tc>
        <w:tc>
          <w:tcPr>
            <w:tcW w:w="206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rPr>
                <w:sz w:val="16"/>
                <w:szCs w:val="16"/>
              </w:rPr>
            </w:pPr>
            <w:r w:rsidRPr="005E57D3">
              <w:rPr>
                <w:sz w:val="16"/>
                <w:szCs w:val="16"/>
              </w:rPr>
              <w:t> </w:t>
            </w:r>
          </w:p>
        </w:tc>
        <w:tc>
          <w:tcPr>
            <w:tcW w:w="200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rPr>
                <w:sz w:val="16"/>
                <w:szCs w:val="16"/>
              </w:rPr>
            </w:pPr>
            <w:r w:rsidRPr="005E57D3">
              <w:rPr>
                <w:sz w:val="16"/>
                <w:szCs w:val="16"/>
              </w:rPr>
              <w:t> </w:t>
            </w:r>
          </w:p>
        </w:tc>
        <w:tc>
          <w:tcPr>
            <w:tcW w:w="1274"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rPr>
                <w:sz w:val="16"/>
                <w:szCs w:val="16"/>
              </w:rPr>
            </w:pPr>
            <w:r w:rsidRPr="005E57D3">
              <w:rPr>
                <w:sz w:val="16"/>
                <w:szCs w:val="16"/>
              </w:rPr>
              <w:t> </w:t>
            </w:r>
          </w:p>
        </w:tc>
      </w:tr>
      <w:tr w:rsidR="005E57D3" w:rsidRPr="005E57D3" w:rsidTr="005E57D3">
        <w:trPr>
          <w:trHeight w:val="675"/>
        </w:trPr>
        <w:tc>
          <w:tcPr>
            <w:tcW w:w="3557" w:type="dxa"/>
            <w:tcBorders>
              <w:top w:val="nil"/>
              <w:left w:val="single" w:sz="4" w:space="0" w:color="auto"/>
              <w:bottom w:val="single" w:sz="4" w:space="0" w:color="auto"/>
              <w:right w:val="single" w:sz="4" w:space="0" w:color="auto"/>
            </w:tcBorders>
            <w:shd w:val="clear" w:color="auto" w:fill="auto"/>
            <w:hideMark/>
          </w:tcPr>
          <w:p w:rsidR="005E57D3" w:rsidRPr="005E57D3" w:rsidRDefault="005E57D3" w:rsidP="005E57D3">
            <w:r w:rsidRPr="005E57D3">
              <w:t xml:space="preserve">Межбюджетные трансферты бюджетам субъектов РФ и муниципальных образований  </w:t>
            </w:r>
          </w:p>
        </w:tc>
        <w:tc>
          <w:tcPr>
            <w:tcW w:w="62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14</w:t>
            </w:r>
          </w:p>
        </w:tc>
        <w:tc>
          <w:tcPr>
            <w:tcW w:w="206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 xml:space="preserve">       23 829 886,00   </w:t>
            </w:r>
          </w:p>
        </w:tc>
        <w:tc>
          <w:tcPr>
            <w:tcW w:w="2000"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 xml:space="preserve">      19 316 776,66   </w:t>
            </w:r>
          </w:p>
        </w:tc>
        <w:tc>
          <w:tcPr>
            <w:tcW w:w="1274"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81,1</w:t>
            </w:r>
          </w:p>
        </w:tc>
      </w:tr>
      <w:tr w:rsidR="005E57D3" w:rsidRPr="005E57D3" w:rsidTr="005E57D3">
        <w:trPr>
          <w:trHeight w:val="315"/>
        </w:trPr>
        <w:tc>
          <w:tcPr>
            <w:tcW w:w="3557" w:type="dxa"/>
            <w:tcBorders>
              <w:top w:val="nil"/>
              <w:left w:val="single" w:sz="4" w:space="0" w:color="auto"/>
              <w:bottom w:val="single" w:sz="4" w:space="0" w:color="auto"/>
              <w:right w:val="single" w:sz="4" w:space="0" w:color="auto"/>
            </w:tcBorders>
            <w:shd w:val="clear" w:color="auto" w:fill="auto"/>
            <w:hideMark/>
          </w:tcPr>
          <w:p w:rsidR="005E57D3" w:rsidRPr="005E57D3" w:rsidRDefault="005E57D3" w:rsidP="005E57D3">
            <w:r w:rsidRPr="005E57D3">
              <w:t>ИТОГО РАСХОДОВ</w:t>
            </w:r>
          </w:p>
        </w:tc>
        <w:tc>
          <w:tcPr>
            <w:tcW w:w="620" w:type="dxa"/>
            <w:tcBorders>
              <w:top w:val="nil"/>
              <w:left w:val="nil"/>
              <w:bottom w:val="single" w:sz="4" w:space="0" w:color="auto"/>
              <w:right w:val="single" w:sz="4" w:space="0" w:color="auto"/>
            </w:tcBorders>
            <w:shd w:val="clear" w:color="auto" w:fill="auto"/>
            <w:hideMark/>
          </w:tcPr>
          <w:p w:rsidR="005E57D3" w:rsidRPr="005E57D3" w:rsidRDefault="005E57D3" w:rsidP="005E57D3">
            <w:r w:rsidRPr="005E57D3">
              <w:t> </w:t>
            </w:r>
          </w:p>
        </w:tc>
        <w:tc>
          <w:tcPr>
            <w:tcW w:w="2060" w:type="dxa"/>
            <w:tcBorders>
              <w:top w:val="nil"/>
              <w:left w:val="nil"/>
              <w:bottom w:val="single" w:sz="4" w:space="0" w:color="auto"/>
              <w:right w:val="single" w:sz="4" w:space="0" w:color="auto"/>
            </w:tcBorders>
            <w:shd w:val="clear" w:color="auto" w:fill="auto"/>
            <w:noWrap/>
            <w:vAlign w:val="bottom"/>
            <w:hideMark/>
          </w:tcPr>
          <w:p w:rsidR="005E57D3" w:rsidRPr="005E57D3" w:rsidRDefault="005E57D3" w:rsidP="005E57D3">
            <w:pPr>
              <w:jc w:val="center"/>
            </w:pPr>
            <w:r w:rsidRPr="005E57D3">
              <w:t xml:space="preserve">     333 804 288,30   </w:t>
            </w:r>
          </w:p>
        </w:tc>
        <w:tc>
          <w:tcPr>
            <w:tcW w:w="2000" w:type="dxa"/>
            <w:tcBorders>
              <w:top w:val="nil"/>
              <w:left w:val="nil"/>
              <w:bottom w:val="single" w:sz="4" w:space="0" w:color="auto"/>
              <w:right w:val="single" w:sz="4" w:space="0" w:color="auto"/>
            </w:tcBorders>
            <w:shd w:val="clear" w:color="auto" w:fill="auto"/>
            <w:noWrap/>
            <w:vAlign w:val="bottom"/>
            <w:hideMark/>
          </w:tcPr>
          <w:p w:rsidR="005E57D3" w:rsidRPr="005E57D3" w:rsidRDefault="005E57D3" w:rsidP="005E57D3">
            <w:pPr>
              <w:jc w:val="center"/>
            </w:pPr>
            <w:r w:rsidRPr="005E57D3">
              <w:t xml:space="preserve">    191 704 698,65   </w:t>
            </w:r>
          </w:p>
        </w:tc>
        <w:tc>
          <w:tcPr>
            <w:tcW w:w="1274" w:type="dxa"/>
            <w:tcBorders>
              <w:top w:val="nil"/>
              <w:left w:val="nil"/>
              <w:bottom w:val="single" w:sz="4" w:space="0" w:color="auto"/>
              <w:right w:val="single" w:sz="4" w:space="0" w:color="auto"/>
            </w:tcBorders>
            <w:shd w:val="clear" w:color="auto" w:fill="auto"/>
            <w:hideMark/>
          </w:tcPr>
          <w:p w:rsidR="005E57D3" w:rsidRPr="005E57D3" w:rsidRDefault="005E57D3" w:rsidP="005E57D3">
            <w:pPr>
              <w:jc w:val="center"/>
            </w:pPr>
            <w:r w:rsidRPr="005E57D3">
              <w:t>57,4</w:t>
            </w:r>
          </w:p>
        </w:tc>
      </w:tr>
    </w:tbl>
    <w:p w:rsidR="005E57D3" w:rsidRDefault="005E57D3" w:rsidP="00392A8C">
      <w:pPr>
        <w:jc w:val="both"/>
        <w:rPr>
          <w:sz w:val="28"/>
          <w:szCs w:val="28"/>
        </w:rPr>
      </w:pPr>
    </w:p>
    <w:p w:rsidR="005E57D3" w:rsidRDefault="005E57D3" w:rsidP="005E57D3">
      <w:pPr>
        <w:ind w:firstLine="708"/>
        <w:jc w:val="right"/>
      </w:pPr>
      <w:r>
        <w:rPr>
          <w:szCs w:val="28"/>
        </w:rPr>
        <w:lastRenderedPageBreak/>
        <w:t xml:space="preserve">                                                                           </w:t>
      </w:r>
      <w:r>
        <w:t xml:space="preserve">                            Таблица №3</w:t>
      </w:r>
    </w:p>
    <w:p w:rsidR="005E57D3" w:rsidRPr="00B42F88" w:rsidRDefault="005E57D3" w:rsidP="005E57D3">
      <w:pPr>
        <w:pStyle w:val="ConsNonformat"/>
        <w:widowControl/>
        <w:ind w:right="0"/>
        <w:jc w:val="center"/>
        <w:rPr>
          <w:sz w:val="24"/>
          <w:szCs w:val="24"/>
        </w:rPr>
      </w:pPr>
      <w:r w:rsidRPr="00163E22">
        <w:rPr>
          <w:rFonts w:ascii="Times New Roman" w:hAnsi="Times New Roman" w:cs="Times New Roman"/>
          <w:sz w:val="28"/>
          <w:szCs w:val="28"/>
        </w:rPr>
        <w:t xml:space="preserve"> </w:t>
      </w:r>
    </w:p>
    <w:p w:rsidR="005E57D3" w:rsidRDefault="005E57D3" w:rsidP="005E57D3">
      <w:pPr>
        <w:pStyle w:val="ConsNonformat"/>
        <w:widowControl/>
        <w:ind w:right="0"/>
        <w:jc w:val="center"/>
        <w:rPr>
          <w:rFonts w:ascii="Times New Roman" w:hAnsi="Times New Roman" w:cs="Times New Roman"/>
          <w:sz w:val="24"/>
          <w:szCs w:val="24"/>
        </w:rPr>
      </w:pPr>
      <w:r w:rsidRPr="00163E22">
        <w:rPr>
          <w:sz w:val="24"/>
          <w:szCs w:val="24"/>
        </w:rPr>
        <w:t xml:space="preserve">      </w:t>
      </w:r>
      <w:r w:rsidRPr="00555338">
        <w:rPr>
          <w:rFonts w:ascii="Times New Roman" w:hAnsi="Times New Roman" w:cs="Times New Roman"/>
          <w:sz w:val="24"/>
          <w:szCs w:val="24"/>
        </w:rPr>
        <w:t xml:space="preserve">Исполнение районного бюджета по  источникам  финансирования дефицита </w:t>
      </w:r>
      <w:r>
        <w:rPr>
          <w:rFonts w:ascii="Times New Roman" w:hAnsi="Times New Roman" w:cs="Times New Roman"/>
          <w:sz w:val="24"/>
          <w:szCs w:val="24"/>
        </w:rPr>
        <w:t>бюджета</w:t>
      </w:r>
    </w:p>
    <w:p w:rsidR="005E57D3" w:rsidRDefault="005E57D3" w:rsidP="005E57D3">
      <w:pPr>
        <w:pStyle w:val="ae"/>
        <w:jc w:val="center"/>
      </w:pPr>
    </w:p>
    <w:p w:rsidR="005E57D3" w:rsidRPr="00B42F88" w:rsidRDefault="005E57D3" w:rsidP="005E57D3">
      <w:pPr>
        <w:pStyle w:val="ae"/>
        <w:jc w:val="right"/>
      </w:pPr>
      <w:r>
        <w:t xml:space="preserve">                                                                                                                   </w:t>
      </w:r>
      <w:r w:rsidRPr="00B42F88">
        <w:t>руб</w:t>
      </w:r>
      <w:r>
        <w:t>лей</w:t>
      </w:r>
    </w:p>
    <w:tbl>
      <w:tblPr>
        <w:tblW w:w="953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2912"/>
        <w:gridCol w:w="1701"/>
        <w:gridCol w:w="1805"/>
      </w:tblGrid>
      <w:tr w:rsidR="005E57D3" w:rsidRPr="00CE159F" w:rsidTr="005E57D3">
        <w:tc>
          <w:tcPr>
            <w:tcW w:w="3119" w:type="dxa"/>
          </w:tcPr>
          <w:p w:rsidR="005E57D3" w:rsidRPr="00CE159F" w:rsidRDefault="005E57D3" w:rsidP="005E57D3">
            <w:pPr>
              <w:pStyle w:val="ae"/>
              <w:spacing w:after="0"/>
              <w:jc w:val="center"/>
            </w:pPr>
            <w:r w:rsidRPr="00CE159F">
              <w:t>Код бюджетной</w:t>
            </w:r>
          </w:p>
          <w:p w:rsidR="005E57D3" w:rsidRDefault="005E57D3" w:rsidP="005E57D3">
            <w:pPr>
              <w:pStyle w:val="ae"/>
              <w:spacing w:after="0"/>
              <w:jc w:val="center"/>
            </w:pPr>
            <w:r w:rsidRPr="00CE159F">
              <w:t xml:space="preserve">классификации </w:t>
            </w:r>
          </w:p>
          <w:p w:rsidR="005E57D3" w:rsidRPr="00CE159F" w:rsidRDefault="005E57D3" w:rsidP="005E57D3">
            <w:pPr>
              <w:pStyle w:val="ae"/>
              <w:spacing w:after="0"/>
              <w:jc w:val="center"/>
            </w:pPr>
          </w:p>
        </w:tc>
        <w:tc>
          <w:tcPr>
            <w:tcW w:w="2912" w:type="dxa"/>
          </w:tcPr>
          <w:p w:rsidR="005E57D3" w:rsidRPr="00CE159F" w:rsidRDefault="005E57D3" w:rsidP="005E57D3">
            <w:pPr>
              <w:pStyle w:val="ae"/>
              <w:spacing w:after="0"/>
              <w:jc w:val="center"/>
            </w:pPr>
            <w:r w:rsidRPr="00CE159F">
              <w:t>Источники финансирования дефицита</w:t>
            </w:r>
          </w:p>
        </w:tc>
        <w:tc>
          <w:tcPr>
            <w:tcW w:w="1701" w:type="dxa"/>
          </w:tcPr>
          <w:p w:rsidR="005E57D3" w:rsidRPr="00CE159F" w:rsidRDefault="005E57D3" w:rsidP="005E57D3">
            <w:pPr>
              <w:pStyle w:val="ae"/>
              <w:spacing w:after="0"/>
              <w:jc w:val="center"/>
            </w:pPr>
            <w:r>
              <w:t>План на 2022 год</w:t>
            </w:r>
          </w:p>
        </w:tc>
        <w:tc>
          <w:tcPr>
            <w:tcW w:w="1805" w:type="dxa"/>
          </w:tcPr>
          <w:p w:rsidR="005E57D3" w:rsidRDefault="005E57D3" w:rsidP="005E57D3">
            <w:pPr>
              <w:pStyle w:val="ae"/>
              <w:spacing w:after="0"/>
              <w:jc w:val="center"/>
            </w:pPr>
            <w:r>
              <w:t xml:space="preserve">Исполнение на 01.10.2022 </w:t>
            </w:r>
          </w:p>
        </w:tc>
      </w:tr>
      <w:tr w:rsidR="005E57D3" w:rsidRPr="00CE159F" w:rsidTr="005E57D3">
        <w:tc>
          <w:tcPr>
            <w:tcW w:w="3119" w:type="dxa"/>
          </w:tcPr>
          <w:p w:rsidR="005E57D3" w:rsidRPr="00CE159F" w:rsidRDefault="005E57D3" w:rsidP="005E57D3">
            <w:pPr>
              <w:pStyle w:val="ae"/>
              <w:spacing w:after="0"/>
              <w:jc w:val="center"/>
            </w:pPr>
            <w:r w:rsidRPr="00CE159F">
              <w:t>1</w:t>
            </w:r>
          </w:p>
        </w:tc>
        <w:tc>
          <w:tcPr>
            <w:tcW w:w="2912" w:type="dxa"/>
          </w:tcPr>
          <w:p w:rsidR="005E57D3" w:rsidRPr="00CE159F" w:rsidRDefault="005E57D3" w:rsidP="005E57D3">
            <w:pPr>
              <w:pStyle w:val="ae"/>
              <w:spacing w:after="0"/>
              <w:jc w:val="center"/>
            </w:pPr>
            <w:r w:rsidRPr="00CE159F">
              <w:t>2</w:t>
            </w:r>
          </w:p>
        </w:tc>
        <w:tc>
          <w:tcPr>
            <w:tcW w:w="1701" w:type="dxa"/>
          </w:tcPr>
          <w:p w:rsidR="005E57D3" w:rsidRPr="00CE159F" w:rsidRDefault="005E57D3" w:rsidP="005E57D3">
            <w:pPr>
              <w:pStyle w:val="ae"/>
              <w:spacing w:after="0"/>
              <w:jc w:val="center"/>
            </w:pPr>
            <w:r w:rsidRPr="00CE159F">
              <w:t>3</w:t>
            </w:r>
          </w:p>
        </w:tc>
        <w:tc>
          <w:tcPr>
            <w:tcW w:w="1805" w:type="dxa"/>
          </w:tcPr>
          <w:p w:rsidR="005E57D3" w:rsidRPr="00CE159F" w:rsidRDefault="005E57D3" w:rsidP="005E57D3">
            <w:pPr>
              <w:pStyle w:val="ae"/>
              <w:spacing w:after="0"/>
              <w:jc w:val="center"/>
            </w:pPr>
            <w:r>
              <w:t>4</w:t>
            </w:r>
          </w:p>
        </w:tc>
      </w:tr>
      <w:tr w:rsidR="005E57D3" w:rsidRPr="00CE159F" w:rsidTr="005E57D3">
        <w:trPr>
          <w:trHeight w:val="567"/>
        </w:trPr>
        <w:tc>
          <w:tcPr>
            <w:tcW w:w="3119" w:type="dxa"/>
          </w:tcPr>
          <w:p w:rsidR="005E57D3" w:rsidRPr="00CE159F" w:rsidRDefault="005E57D3" w:rsidP="005E57D3">
            <w:pPr>
              <w:ind w:firstLine="34"/>
            </w:pPr>
            <w:r w:rsidRPr="00CE159F">
              <w:t>000 01 00 00 00 00 0000000</w:t>
            </w:r>
          </w:p>
        </w:tc>
        <w:tc>
          <w:tcPr>
            <w:tcW w:w="2912" w:type="dxa"/>
          </w:tcPr>
          <w:p w:rsidR="005E57D3" w:rsidRPr="00CE159F" w:rsidRDefault="005E57D3" w:rsidP="005E57D3">
            <w:r w:rsidRPr="00CE159F">
              <w:t xml:space="preserve">Источники  </w:t>
            </w:r>
            <w:r>
              <w:t>внутреннего</w:t>
            </w:r>
            <w:r w:rsidRPr="00CE159F">
              <w:t xml:space="preserve"> финансирования дефицита бюджета - всего</w:t>
            </w:r>
          </w:p>
        </w:tc>
        <w:tc>
          <w:tcPr>
            <w:tcW w:w="1701" w:type="dxa"/>
          </w:tcPr>
          <w:p w:rsidR="005E57D3" w:rsidRPr="001F4825" w:rsidRDefault="005E57D3" w:rsidP="005E57D3">
            <w:pPr>
              <w:pStyle w:val="ae"/>
              <w:spacing w:after="0"/>
              <w:ind w:left="34"/>
              <w:jc w:val="center"/>
            </w:pPr>
            <w:r>
              <w:t>19038093,68</w:t>
            </w:r>
          </w:p>
          <w:p w:rsidR="005E57D3" w:rsidRPr="001F4825" w:rsidRDefault="005E57D3" w:rsidP="005E57D3">
            <w:pPr>
              <w:pStyle w:val="ae"/>
              <w:spacing w:after="0"/>
              <w:ind w:left="34"/>
              <w:jc w:val="center"/>
            </w:pPr>
          </w:p>
          <w:p w:rsidR="005E57D3" w:rsidRPr="001F4825" w:rsidRDefault="005E57D3" w:rsidP="005E57D3">
            <w:pPr>
              <w:pStyle w:val="ae"/>
              <w:spacing w:after="0"/>
              <w:ind w:left="34"/>
              <w:jc w:val="center"/>
            </w:pPr>
          </w:p>
        </w:tc>
        <w:tc>
          <w:tcPr>
            <w:tcW w:w="1805" w:type="dxa"/>
          </w:tcPr>
          <w:p w:rsidR="005E57D3" w:rsidRPr="001F4825" w:rsidRDefault="005E57D3" w:rsidP="005E57D3">
            <w:pPr>
              <w:pStyle w:val="ae"/>
              <w:spacing w:after="0"/>
              <w:ind w:left="34"/>
              <w:jc w:val="center"/>
            </w:pPr>
            <w:r>
              <w:t>-16191599,38</w:t>
            </w:r>
          </w:p>
          <w:p w:rsidR="005E57D3" w:rsidRPr="001F4825" w:rsidRDefault="005E57D3" w:rsidP="005E57D3">
            <w:pPr>
              <w:pStyle w:val="ae"/>
              <w:spacing w:after="0"/>
              <w:ind w:left="34"/>
              <w:jc w:val="center"/>
            </w:pPr>
          </w:p>
        </w:tc>
      </w:tr>
      <w:tr w:rsidR="005E57D3" w:rsidRPr="00CE159F" w:rsidTr="005E57D3">
        <w:trPr>
          <w:trHeight w:val="695"/>
        </w:trPr>
        <w:tc>
          <w:tcPr>
            <w:tcW w:w="3119" w:type="dxa"/>
            <w:tcBorders>
              <w:top w:val="single" w:sz="4" w:space="0" w:color="auto"/>
              <w:left w:val="single" w:sz="4" w:space="0" w:color="auto"/>
              <w:bottom w:val="single" w:sz="4" w:space="0" w:color="auto"/>
              <w:right w:val="single" w:sz="4" w:space="0" w:color="auto"/>
            </w:tcBorders>
          </w:tcPr>
          <w:p w:rsidR="005E57D3" w:rsidRPr="007349A8" w:rsidRDefault="005E57D3" w:rsidP="005E57D3">
            <w:pPr>
              <w:pStyle w:val="ae"/>
              <w:spacing w:after="0"/>
              <w:ind w:left="34"/>
              <w:rPr>
                <w:b/>
              </w:rPr>
            </w:pPr>
          </w:p>
          <w:p w:rsidR="005E57D3" w:rsidRPr="007349A8" w:rsidRDefault="005E57D3" w:rsidP="005E57D3">
            <w:pPr>
              <w:pStyle w:val="ae"/>
              <w:spacing w:after="0"/>
              <w:ind w:left="34"/>
              <w:rPr>
                <w:b/>
              </w:rPr>
            </w:pPr>
            <w:r w:rsidRPr="007349A8">
              <w:rPr>
                <w:b/>
              </w:rPr>
              <w:t>000 01 06 05 00 00 0000 000</w:t>
            </w:r>
          </w:p>
        </w:tc>
        <w:tc>
          <w:tcPr>
            <w:tcW w:w="2912" w:type="dxa"/>
            <w:tcBorders>
              <w:top w:val="single" w:sz="4" w:space="0" w:color="auto"/>
              <w:left w:val="single" w:sz="4" w:space="0" w:color="auto"/>
              <w:bottom w:val="single" w:sz="4" w:space="0" w:color="auto"/>
              <w:right w:val="single" w:sz="4" w:space="0" w:color="auto"/>
            </w:tcBorders>
          </w:tcPr>
          <w:p w:rsidR="005E57D3" w:rsidRPr="007349A8" w:rsidRDefault="005E57D3" w:rsidP="005E57D3">
            <w:pPr>
              <w:pStyle w:val="ae"/>
              <w:spacing w:after="0"/>
              <w:ind w:left="34"/>
              <w:rPr>
                <w:b/>
              </w:rPr>
            </w:pPr>
            <w:r w:rsidRPr="007349A8">
              <w:rPr>
                <w:b/>
              </w:rPr>
              <w:t>Бюджетные кредиты, предоставленные внутри страны в валюте РФ</w:t>
            </w:r>
          </w:p>
        </w:tc>
        <w:tc>
          <w:tcPr>
            <w:tcW w:w="1701" w:type="dxa"/>
            <w:tcBorders>
              <w:top w:val="single" w:sz="4" w:space="0" w:color="auto"/>
              <w:left w:val="single" w:sz="4" w:space="0" w:color="auto"/>
              <w:bottom w:val="single" w:sz="4" w:space="0" w:color="auto"/>
              <w:right w:val="single" w:sz="4" w:space="0" w:color="auto"/>
            </w:tcBorders>
          </w:tcPr>
          <w:p w:rsidR="005E57D3" w:rsidRPr="007349A8" w:rsidRDefault="005E57D3" w:rsidP="005E57D3">
            <w:pPr>
              <w:pStyle w:val="ae"/>
              <w:spacing w:after="0"/>
              <w:ind w:left="34"/>
              <w:jc w:val="center"/>
              <w:rPr>
                <w:b/>
              </w:rPr>
            </w:pPr>
            <w:r>
              <w:rPr>
                <w:b/>
              </w:rPr>
              <w:t>0</w:t>
            </w:r>
          </w:p>
        </w:tc>
        <w:tc>
          <w:tcPr>
            <w:tcW w:w="1805" w:type="dxa"/>
            <w:tcBorders>
              <w:top w:val="single" w:sz="4" w:space="0" w:color="auto"/>
              <w:left w:val="single" w:sz="4" w:space="0" w:color="auto"/>
              <w:bottom w:val="single" w:sz="4" w:space="0" w:color="auto"/>
              <w:right w:val="single" w:sz="4" w:space="0" w:color="auto"/>
            </w:tcBorders>
          </w:tcPr>
          <w:p w:rsidR="005E57D3" w:rsidRPr="007349A8" w:rsidRDefault="005E57D3" w:rsidP="005E57D3">
            <w:pPr>
              <w:pStyle w:val="ae"/>
              <w:spacing w:after="0"/>
              <w:ind w:left="34"/>
              <w:jc w:val="center"/>
              <w:rPr>
                <w:b/>
              </w:rPr>
            </w:pPr>
            <w:r>
              <w:rPr>
                <w:b/>
              </w:rPr>
              <w:t>0</w:t>
            </w:r>
          </w:p>
        </w:tc>
      </w:tr>
      <w:tr w:rsidR="005E57D3" w:rsidRPr="00CE159F" w:rsidTr="005E57D3">
        <w:trPr>
          <w:trHeight w:val="995"/>
        </w:trPr>
        <w:tc>
          <w:tcPr>
            <w:tcW w:w="3119" w:type="dxa"/>
            <w:tcBorders>
              <w:top w:val="single" w:sz="4" w:space="0" w:color="auto"/>
              <w:left w:val="single" w:sz="4" w:space="0" w:color="auto"/>
              <w:bottom w:val="single" w:sz="4" w:space="0" w:color="auto"/>
              <w:right w:val="single" w:sz="4" w:space="0" w:color="auto"/>
            </w:tcBorders>
          </w:tcPr>
          <w:p w:rsidR="005E57D3" w:rsidRDefault="005E57D3" w:rsidP="005E57D3">
            <w:pPr>
              <w:pStyle w:val="ae"/>
              <w:spacing w:after="0"/>
              <w:ind w:left="34"/>
            </w:pPr>
          </w:p>
          <w:p w:rsidR="005E57D3" w:rsidRPr="00CE159F" w:rsidRDefault="005E57D3" w:rsidP="005E57D3">
            <w:pPr>
              <w:pStyle w:val="ae"/>
              <w:spacing w:after="0"/>
              <w:ind w:left="34"/>
            </w:pPr>
            <w:r w:rsidRPr="00CE159F">
              <w:t>000 01 06 05 02 05 0000 540</w:t>
            </w:r>
          </w:p>
        </w:tc>
        <w:tc>
          <w:tcPr>
            <w:tcW w:w="2912" w:type="dxa"/>
            <w:tcBorders>
              <w:top w:val="single" w:sz="4" w:space="0" w:color="auto"/>
              <w:left w:val="single" w:sz="4" w:space="0" w:color="auto"/>
              <w:bottom w:val="single" w:sz="4" w:space="0" w:color="auto"/>
              <w:right w:val="single" w:sz="4" w:space="0" w:color="auto"/>
            </w:tcBorders>
          </w:tcPr>
          <w:p w:rsidR="005E57D3" w:rsidRPr="00CE159F" w:rsidRDefault="005E57D3" w:rsidP="005E57D3">
            <w:pPr>
              <w:pStyle w:val="ae"/>
              <w:spacing w:after="0"/>
              <w:ind w:left="34"/>
            </w:pPr>
            <w:r w:rsidRPr="00CE159F">
              <w:t>Предоставление бюджетных кредитов другим бюджетам бюджетной системы из бюджетов муниципальных районов в валюте РФ</w:t>
            </w:r>
          </w:p>
        </w:tc>
        <w:tc>
          <w:tcPr>
            <w:tcW w:w="1701" w:type="dxa"/>
            <w:tcBorders>
              <w:top w:val="single" w:sz="4" w:space="0" w:color="auto"/>
              <w:left w:val="single" w:sz="4" w:space="0" w:color="auto"/>
              <w:bottom w:val="single" w:sz="4" w:space="0" w:color="auto"/>
              <w:right w:val="single" w:sz="4" w:space="0" w:color="auto"/>
            </w:tcBorders>
          </w:tcPr>
          <w:p w:rsidR="005E57D3" w:rsidRPr="00CE159F" w:rsidRDefault="005E57D3" w:rsidP="005E57D3">
            <w:pPr>
              <w:pStyle w:val="ae"/>
              <w:spacing w:after="0"/>
              <w:ind w:left="34"/>
              <w:jc w:val="center"/>
            </w:pPr>
            <w:r>
              <w:t>0</w:t>
            </w:r>
          </w:p>
        </w:tc>
        <w:tc>
          <w:tcPr>
            <w:tcW w:w="1805" w:type="dxa"/>
            <w:tcBorders>
              <w:top w:val="single" w:sz="4" w:space="0" w:color="auto"/>
              <w:left w:val="single" w:sz="4" w:space="0" w:color="auto"/>
              <w:bottom w:val="single" w:sz="4" w:space="0" w:color="auto"/>
              <w:right w:val="single" w:sz="4" w:space="0" w:color="auto"/>
            </w:tcBorders>
          </w:tcPr>
          <w:p w:rsidR="005E57D3" w:rsidRDefault="005E57D3" w:rsidP="005E57D3">
            <w:pPr>
              <w:pStyle w:val="ae"/>
              <w:spacing w:after="0"/>
              <w:ind w:left="34"/>
              <w:jc w:val="center"/>
            </w:pPr>
            <w:r>
              <w:t>0</w:t>
            </w:r>
          </w:p>
        </w:tc>
      </w:tr>
      <w:tr w:rsidR="005E57D3" w:rsidRPr="00CE159F" w:rsidTr="005E57D3">
        <w:trPr>
          <w:trHeight w:val="428"/>
        </w:trPr>
        <w:tc>
          <w:tcPr>
            <w:tcW w:w="3119" w:type="dxa"/>
            <w:tcBorders>
              <w:top w:val="single" w:sz="4" w:space="0" w:color="auto"/>
              <w:left w:val="single" w:sz="4" w:space="0" w:color="auto"/>
              <w:bottom w:val="single" w:sz="4" w:space="0" w:color="auto"/>
              <w:right w:val="single" w:sz="4" w:space="0" w:color="auto"/>
            </w:tcBorders>
          </w:tcPr>
          <w:p w:rsidR="005E57D3" w:rsidRDefault="005E57D3" w:rsidP="005E57D3">
            <w:pPr>
              <w:pStyle w:val="ae"/>
              <w:spacing w:after="0"/>
              <w:ind w:left="34"/>
            </w:pPr>
          </w:p>
          <w:p w:rsidR="005E57D3" w:rsidRPr="00CE159F" w:rsidRDefault="005E57D3" w:rsidP="005E57D3">
            <w:pPr>
              <w:pStyle w:val="ae"/>
              <w:spacing w:after="0"/>
              <w:ind w:left="34"/>
            </w:pPr>
            <w:r>
              <w:t>000 01 06 05 02 05 0000 640</w:t>
            </w:r>
          </w:p>
        </w:tc>
        <w:tc>
          <w:tcPr>
            <w:tcW w:w="2912" w:type="dxa"/>
            <w:tcBorders>
              <w:top w:val="single" w:sz="4" w:space="0" w:color="auto"/>
              <w:left w:val="single" w:sz="4" w:space="0" w:color="auto"/>
              <w:bottom w:val="single" w:sz="4" w:space="0" w:color="auto"/>
              <w:right w:val="single" w:sz="4" w:space="0" w:color="auto"/>
            </w:tcBorders>
          </w:tcPr>
          <w:p w:rsidR="005E57D3" w:rsidRPr="00CE159F" w:rsidRDefault="005E57D3" w:rsidP="005E57D3">
            <w:pPr>
              <w:pStyle w:val="ae"/>
              <w:spacing w:after="0"/>
              <w:ind w:left="34"/>
            </w:pPr>
            <w:r>
              <w:t xml:space="preserve">Возврат бюджетных кредитов, предоставленных </w:t>
            </w:r>
            <w:r w:rsidRPr="00CE159F">
              <w:t>другим бюджетам бюджетной системы</w:t>
            </w:r>
            <w:r>
              <w:t xml:space="preserve"> РФ </w:t>
            </w:r>
            <w:r w:rsidRPr="00CE159F">
              <w:t xml:space="preserve"> из бюджетов муниципальных районов в валюте РФ</w:t>
            </w:r>
          </w:p>
        </w:tc>
        <w:tc>
          <w:tcPr>
            <w:tcW w:w="1701" w:type="dxa"/>
            <w:tcBorders>
              <w:top w:val="single" w:sz="4" w:space="0" w:color="auto"/>
              <w:left w:val="single" w:sz="4" w:space="0" w:color="auto"/>
              <w:bottom w:val="single" w:sz="4" w:space="0" w:color="auto"/>
              <w:right w:val="single" w:sz="4" w:space="0" w:color="auto"/>
            </w:tcBorders>
          </w:tcPr>
          <w:p w:rsidR="005E57D3" w:rsidRPr="00CE159F" w:rsidRDefault="005E57D3" w:rsidP="005E57D3">
            <w:pPr>
              <w:pStyle w:val="ae"/>
              <w:spacing w:after="0"/>
              <w:ind w:left="34"/>
              <w:jc w:val="center"/>
            </w:pPr>
            <w:r>
              <w:t>0</w:t>
            </w:r>
          </w:p>
        </w:tc>
        <w:tc>
          <w:tcPr>
            <w:tcW w:w="1805" w:type="dxa"/>
            <w:tcBorders>
              <w:top w:val="single" w:sz="4" w:space="0" w:color="auto"/>
              <w:left w:val="single" w:sz="4" w:space="0" w:color="auto"/>
              <w:bottom w:val="single" w:sz="4" w:space="0" w:color="auto"/>
              <w:right w:val="single" w:sz="4" w:space="0" w:color="auto"/>
            </w:tcBorders>
          </w:tcPr>
          <w:p w:rsidR="005E57D3" w:rsidRDefault="005E57D3" w:rsidP="005E57D3">
            <w:pPr>
              <w:pStyle w:val="ae"/>
              <w:spacing w:after="0"/>
              <w:ind w:left="34"/>
              <w:jc w:val="center"/>
            </w:pPr>
            <w:r>
              <w:t>0</w:t>
            </w:r>
          </w:p>
        </w:tc>
      </w:tr>
      <w:tr w:rsidR="005E57D3" w:rsidRPr="00CE159F" w:rsidTr="005E57D3">
        <w:trPr>
          <w:trHeight w:val="20"/>
        </w:trPr>
        <w:tc>
          <w:tcPr>
            <w:tcW w:w="3119" w:type="dxa"/>
          </w:tcPr>
          <w:p w:rsidR="005E57D3" w:rsidRPr="007349A8" w:rsidRDefault="005E57D3" w:rsidP="005E57D3">
            <w:pPr>
              <w:pStyle w:val="ae"/>
              <w:spacing w:after="0"/>
              <w:ind w:left="34"/>
              <w:rPr>
                <w:b/>
              </w:rPr>
            </w:pPr>
            <w:r w:rsidRPr="007349A8">
              <w:rPr>
                <w:b/>
              </w:rPr>
              <w:t>000 01 05 00 00 00 0000 000</w:t>
            </w:r>
          </w:p>
          <w:p w:rsidR="005E57D3" w:rsidRPr="007349A8" w:rsidRDefault="005E57D3" w:rsidP="005E57D3">
            <w:pPr>
              <w:pStyle w:val="ae"/>
              <w:spacing w:after="0"/>
              <w:ind w:left="34"/>
              <w:rPr>
                <w:b/>
              </w:rPr>
            </w:pPr>
          </w:p>
        </w:tc>
        <w:tc>
          <w:tcPr>
            <w:tcW w:w="2912" w:type="dxa"/>
          </w:tcPr>
          <w:p w:rsidR="005E57D3" w:rsidRPr="007349A8" w:rsidRDefault="005E57D3" w:rsidP="005E57D3">
            <w:pPr>
              <w:pStyle w:val="ae"/>
              <w:spacing w:after="0"/>
              <w:ind w:left="34"/>
              <w:rPr>
                <w:b/>
              </w:rPr>
            </w:pPr>
            <w:r w:rsidRPr="007349A8">
              <w:rPr>
                <w:b/>
              </w:rPr>
              <w:t>Изменение  остатков средств на счетах по учету средств бюджетов</w:t>
            </w:r>
          </w:p>
        </w:tc>
        <w:tc>
          <w:tcPr>
            <w:tcW w:w="1701" w:type="dxa"/>
          </w:tcPr>
          <w:p w:rsidR="005E57D3" w:rsidRDefault="005E57D3" w:rsidP="005E57D3">
            <w:pPr>
              <w:pStyle w:val="ae"/>
              <w:spacing w:after="0"/>
              <w:ind w:left="34"/>
              <w:jc w:val="center"/>
              <w:rPr>
                <w:b/>
              </w:rPr>
            </w:pPr>
            <w:r>
              <w:rPr>
                <w:b/>
              </w:rPr>
              <w:t>19038093,68</w:t>
            </w:r>
          </w:p>
          <w:p w:rsidR="005E57D3" w:rsidRDefault="005E57D3" w:rsidP="005E57D3">
            <w:pPr>
              <w:pStyle w:val="ae"/>
              <w:spacing w:after="0"/>
              <w:ind w:left="34"/>
              <w:jc w:val="center"/>
              <w:rPr>
                <w:b/>
              </w:rPr>
            </w:pPr>
          </w:p>
          <w:p w:rsidR="005E57D3" w:rsidRPr="007349A8" w:rsidRDefault="005E57D3" w:rsidP="005E57D3">
            <w:pPr>
              <w:pStyle w:val="ae"/>
              <w:spacing w:after="0"/>
              <w:ind w:left="34"/>
              <w:jc w:val="center"/>
              <w:rPr>
                <w:b/>
              </w:rPr>
            </w:pPr>
          </w:p>
        </w:tc>
        <w:tc>
          <w:tcPr>
            <w:tcW w:w="1805" w:type="dxa"/>
          </w:tcPr>
          <w:p w:rsidR="005E57D3" w:rsidRDefault="005E57D3" w:rsidP="005E57D3">
            <w:pPr>
              <w:pStyle w:val="ae"/>
              <w:spacing w:after="0"/>
              <w:ind w:left="34"/>
              <w:jc w:val="center"/>
              <w:rPr>
                <w:b/>
              </w:rPr>
            </w:pPr>
            <w:r>
              <w:rPr>
                <w:b/>
              </w:rPr>
              <w:t>-16191599,38</w:t>
            </w:r>
          </w:p>
          <w:p w:rsidR="005E57D3" w:rsidRDefault="005E57D3" w:rsidP="005E57D3">
            <w:pPr>
              <w:pStyle w:val="ae"/>
              <w:spacing w:after="0"/>
              <w:ind w:left="34"/>
              <w:jc w:val="center"/>
              <w:rPr>
                <w:b/>
              </w:rPr>
            </w:pPr>
          </w:p>
        </w:tc>
      </w:tr>
      <w:tr w:rsidR="005E57D3" w:rsidRPr="00CE159F" w:rsidTr="005E57D3">
        <w:trPr>
          <w:trHeight w:val="369"/>
        </w:trPr>
        <w:tc>
          <w:tcPr>
            <w:tcW w:w="3119" w:type="dxa"/>
          </w:tcPr>
          <w:p w:rsidR="005E57D3" w:rsidRPr="00CE159F" w:rsidRDefault="005E57D3" w:rsidP="005E57D3">
            <w:pPr>
              <w:pStyle w:val="ae"/>
              <w:spacing w:after="0"/>
              <w:ind w:left="34"/>
            </w:pPr>
            <w:r w:rsidRPr="00CE159F">
              <w:t>000 01 05 02 01 05 0000 510</w:t>
            </w:r>
          </w:p>
        </w:tc>
        <w:tc>
          <w:tcPr>
            <w:tcW w:w="2912" w:type="dxa"/>
          </w:tcPr>
          <w:p w:rsidR="005E57D3" w:rsidRPr="00CE159F" w:rsidRDefault="005E57D3" w:rsidP="005E57D3">
            <w:pPr>
              <w:pStyle w:val="ae"/>
              <w:spacing w:after="0"/>
              <w:ind w:left="34"/>
            </w:pPr>
            <w:r w:rsidRPr="00CE159F">
              <w:t>Увеличение прочих остатков денежных средств бюджетов муниципальных районов</w:t>
            </w:r>
          </w:p>
        </w:tc>
        <w:tc>
          <w:tcPr>
            <w:tcW w:w="1701" w:type="dxa"/>
          </w:tcPr>
          <w:p w:rsidR="005E57D3" w:rsidRPr="0095157A" w:rsidRDefault="005E57D3" w:rsidP="005E57D3">
            <w:pPr>
              <w:pStyle w:val="ae"/>
              <w:spacing w:after="0"/>
              <w:ind w:left="-108"/>
              <w:jc w:val="center"/>
            </w:pPr>
            <w:r w:rsidRPr="0095157A">
              <w:t>-</w:t>
            </w:r>
            <w:r>
              <w:t>313241194,62</w:t>
            </w:r>
          </w:p>
          <w:p w:rsidR="005E57D3" w:rsidRPr="0095157A" w:rsidRDefault="005E57D3" w:rsidP="005E57D3">
            <w:pPr>
              <w:pStyle w:val="ae"/>
              <w:spacing w:after="0"/>
              <w:ind w:left="34"/>
              <w:jc w:val="center"/>
            </w:pPr>
          </w:p>
        </w:tc>
        <w:tc>
          <w:tcPr>
            <w:tcW w:w="1805" w:type="dxa"/>
          </w:tcPr>
          <w:p w:rsidR="005E57D3" w:rsidRPr="0095157A" w:rsidRDefault="005E57D3" w:rsidP="005E57D3">
            <w:pPr>
              <w:pStyle w:val="ae"/>
              <w:spacing w:after="0"/>
              <w:ind w:left="34"/>
              <w:jc w:val="center"/>
            </w:pPr>
            <w:r w:rsidRPr="0095157A">
              <w:t>-</w:t>
            </w:r>
            <w:r>
              <w:t>207896298,03</w:t>
            </w:r>
          </w:p>
        </w:tc>
      </w:tr>
      <w:tr w:rsidR="005E57D3" w:rsidRPr="00CE159F" w:rsidTr="005E57D3">
        <w:trPr>
          <w:trHeight w:val="60"/>
        </w:trPr>
        <w:tc>
          <w:tcPr>
            <w:tcW w:w="3119" w:type="dxa"/>
          </w:tcPr>
          <w:p w:rsidR="005E57D3" w:rsidRPr="00CE159F" w:rsidRDefault="005E57D3" w:rsidP="005E57D3">
            <w:pPr>
              <w:pStyle w:val="ae"/>
              <w:spacing w:after="0"/>
              <w:ind w:left="34"/>
            </w:pPr>
            <w:r w:rsidRPr="00CE159F">
              <w:t>000 01 05 02 01 05 0000 610</w:t>
            </w:r>
          </w:p>
        </w:tc>
        <w:tc>
          <w:tcPr>
            <w:tcW w:w="2912" w:type="dxa"/>
          </w:tcPr>
          <w:p w:rsidR="005E57D3" w:rsidRPr="00CE159F" w:rsidRDefault="005E57D3" w:rsidP="005E57D3">
            <w:pPr>
              <w:pStyle w:val="ae"/>
              <w:spacing w:after="0"/>
              <w:ind w:left="34"/>
            </w:pPr>
            <w:r w:rsidRPr="00CE159F">
              <w:t>Уменьшение прочих остатков денежных средств бюджетов муниципальных районов</w:t>
            </w:r>
          </w:p>
        </w:tc>
        <w:tc>
          <w:tcPr>
            <w:tcW w:w="1701" w:type="dxa"/>
          </w:tcPr>
          <w:p w:rsidR="005E57D3" w:rsidRDefault="005E57D3" w:rsidP="005E57D3">
            <w:pPr>
              <w:pStyle w:val="ae"/>
              <w:spacing w:after="0"/>
              <w:ind w:left="34"/>
              <w:jc w:val="center"/>
            </w:pPr>
            <w:r>
              <w:t>333804288,30</w:t>
            </w:r>
          </w:p>
          <w:p w:rsidR="005E57D3" w:rsidRPr="00CE159F" w:rsidRDefault="005E57D3" w:rsidP="005E57D3">
            <w:pPr>
              <w:pStyle w:val="ae"/>
              <w:spacing w:after="0"/>
              <w:ind w:left="34"/>
              <w:jc w:val="center"/>
            </w:pPr>
          </w:p>
        </w:tc>
        <w:tc>
          <w:tcPr>
            <w:tcW w:w="1805" w:type="dxa"/>
          </w:tcPr>
          <w:p w:rsidR="005E57D3" w:rsidRDefault="005E57D3" w:rsidP="005E57D3">
            <w:pPr>
              <w:pStyle w:val="ae"/>
              <w:spacing w:after="0"/>
              <w:ind w:left="34"/>
              <w:jc w:val="center"/>
            </w:pPr>
            <w:r>
              <w:t>191704698,65</w:t>
            </w:r>
          </w:p>
          <w:p w:rsidR="005E57D3" w:rsidRDefault="005E57D3" w:rsidP="005E57D3">
            <w:pPr>
              <w:pStyle w:val="ae"/>
              <w:spacing w:after="0"/>
              <w:ind w:left="34"/>
              <w:jc w:val="center"/>
            </w:pPr>
          </w:p>
        </w:tc>
      </w:tr>
    </w:tbl>
    <w:p w:rsidR="005E57D3" w:rsidRDefault="005E57D3" w:rsidP="00392A8C">
      <w:pPr>
        <w:jc w:val="both"/>
        <w:rPr>
          <w:sz w:val="28"/>
          <w:szCs w:val="28"/>
        </w:rPr>
      </w:pPr>
    </w:p>
    <w:p w:rsidR="005E57D3" w:rsidRDefault="005E57D3" w:rsidP="00392A8C">
      <w:pPr>
        <w:jc w:val="both"/>
        <w:rPr>
          <w:sz w:val="28"/>
          <w:szCs w:val="28"/>
        </w:rPr>
      </w:pPr>
    </w:p>
    <w:p w:rsidR="005E57D3" w:rsidRDefault="005E57D3" w:rsidP="00392A8C">
      <w:pPr>
        <w:jc w:val="both"/>
        <w:rPr>
          <w:sz w:val="28"/>
          <w:szCs w:val="28"/>
        </w:rPr>
      </w:pPr>
    </w:p>
    <w:p w:rsidR="005E57D3" w:rsidRDefault="005E57D3" w:rsidP="00392A8C">
      <w:pPr>
        <w:jc w:val="both"/>
        <w:rPr>
          <w:sz w:val="28"/>
          <w:szCs w:val="28"/>
        </w:rPr>
      </w:pPr>
    </w:p>
    <w:p w:rsidR="005E57D3" w:rsidRDefault="005E57D3" w:rsidP="00392A8C">
      <w:pPr>
        <w:jc w:val="both"/>
        <w:rPr>
          <w:sz w:val="28"/>
          <w:szCs w:val="28"/>
        </w:rPr>
      </w:pPr>
    </w:p>
    <w:p w:rsidR="005E57D3" w:rsidRDefault="005E57D3" w:rsidP="00392A8C">
      <w:pPr>
        <w:jc w:val="both"/>
        <w:rPr>
          <w:sz w:val="28"/>
          <w:szCs w:val="28"/>
        </w:rPr>
      </w:pPr>
    </w:p>
    <w:p w:rsidR="005E57D3" w:rsidRDefault="005E57D3" w:rsidP="00392A8C">
      <w:pPr>
        <w:jc w:val="both"/>
        <w:rPr>
          <w:sz w:val="28"/>
          <w:szCs w:val="28"/>
        </w:rPr>
      </w:pPr>
    </w:p>
    <w:p w:rsidR="005E57D3" w:rsidRDefault="005E57D3" w:rsidP="005E57D3">
      <w:pPr>
        <w:pStyle w:val="ac"/>
        <w:tabs>
          <w:tab w:val="clear" w:pos="4677"/>
          <w:tab w:val="clear" w:pos="9355"/>
        </w:tabs>
        <w:ind w:left="708" w:firstLine="708"/>
        <w:jc w:val="right"/>
      </w:pPr>
      <w:r>
        <w:lastRenderedPageBreak/>
        <w:t>Таблица № 4</w:t>
      </w:r>
      <w:r>
        <w:tab/>
      </w:r>
    </w:p>
    <w:p w:rsidR="005E57D3" w:rsidRPr="002B1B4E" w:rsidRDefault="005E57D3" w:rsidP="005E57D3">
      <w:pPr>
        <w:pStyle w:val="23"/>
        <w:spacing w:line="240" w:lineRule="exact"/>
        <w:rPr>
          <w:b/>
          <w:lang w:val="ru-RU"/>
        </w:rPr>
      </w:pPr>
      <w:r w:rsidRPr="002B1B4E">
        <w:rPr>
          <w:b/>
          <w:lang w:val="ru-RU"/>
        </w:rPr>
        <w:t xml:space="preserve">                                Исполнение  расходов на  финансирование </w:t>
      </w:r>
    </w:p>
    <w:p w:rsidR="005E57D3" w:rsidRPr="002B1B4E" w:rsidRDefault="005E57D3" w:rsidP="005E57D3">
      <w:pPr>
        <w:pStyle w:val="23"/>
        <w:spacing w:line="240" w:lineRule="exact"/>
        <w:jc w:val="center"/>
        <w:rPr>
          <w:b/>
          <w:lang w:val="ru-RU"/>
        </w:rPr>
      </w:pPr>
      <w:r w:rsidRPr="002B1B4E">
        <w:rPr>
          <w:b/>
          <w:lang w:val="ru-RU"/>
        </w:rPr>
        <w:t>дотации на выравнивание бюджетной обеспеченности поселений</w:t>
      </w:r>
    </w:p>
    <w:p w:rsidR="005E57D3" w:rsidRDefault="005E57D3" w:rsidP="005E57D3">
      <w:pPr>
        <w:pStyle w:val="23"/>
        <w:spacing w:line="240" w:lineRule="exact"/>
        <w:jc w:val="right"/>
        <w:rPr>
          <w:lang w:val="ru-RU"/>
        </w:rPr>
      </w:pPr>
      <w:r>
        <w:rPr>
          <w:lang w:val="ru-RU"/>
        </w:rPr>
        <w:t xml:space="preserve">                                                                                                                                  рублей</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295"/>
        <w:gridCol w:w="2268"/>
        <w:gridCol w:w="2268"/>
        <w:gridCol w:w="1843"/>
      </w:tblGrid>
      <w:tr w:rsidR="005E57D3" w:rsidRPr="00F54A11" w:rsidTr="005E57D3">
        <w:trPr>
          <w:trHeight w:val="255"/>
        </w:trPr>
        <w:tc>
          <w:tcPr>
            <w:tcW w:w="540" w:type="dxa"/>
            <w:tcBorders>
              <w:top w:val="single" w:sz="4" w:space="0" w:color="auto"/>
              <w:left w:val="single" w:sz="4" w:space="0" w:color="auto"/>
              <w:bottom w:val="single" w:sz="4" w:space="0" w:color="auto"/>
              <w:right w:val="single" w:sz="4" w:space="0" w:color="auto"/>
            </w:tcBorders>
          </w:tcPr>
          <w:p w:rsidR="005E57D3" w:rsidRDefault="005E57D3" w:rsidP="005E57D3">
            <w:pPr>
              <w:pStyle w:val="4"/>
              <w:jc w:val="center"/>
              <w:rPr>
                <w:rFonts w:ascii="Times New Roman" w:hAnsi="Times New Roman" w:cs="Times New Roman"/>
                <w:b w:val="0"/>
                <w:i w:val="0"/>
                <w:color w:val="auto"/>
              </w:rPr>
            </w:pPr>
          </w:p>
          <w:p w:rsidR="005E57D3" w:rsidRPr="005E57D3" w:rsidRDefault="005E57D3" w:rsidP="005E57D3">
            <w:pPr>
              <w:pStyle w:val="4"/>
              <w:jc w:val="center"/>
              <w:rPr>
                <w:rFonts w:ascii="Times New Roman" w:hAnsi="Times New Roman" w:cs="Times New Roman"/>
                <w:b w:val="0"/>
                <w:i w:val="0"/>
                <w:color w:val="auto"/>
              </w:rPr>
            </w:pPr>
            <w:r w:rsidRPr="005E57D3">
              <w:rPr>
                <w:rFonts w:ascii="Times New Roman" w:hAnsi="Times New Roman" w:cs="Times New Roman"/>
                <w:b w:val="0"/>
                <w:i w:val="0"/>
                <w:color w:val="auto"/>
              </w:rPr>
              <w:t>п/п</w:t>
            </w:r>
          </w:p>
        </w:tc>
        <w:tc>
          <w:tcPr>
            <w:tcW w:w="2295" w:type="dxa"/>
            <w:tcBorders>
              <w:top w:val="single" w:sz="4" w:space="0" w:color="auto"/>
              <w:left w:val="single" w:sz="4" w:space="0" w:color="auto"/>
              <w:bottom w:val="single" w:sz="4" w:space="0" w:color="auto"/>
              <w:right w:val="single" w:sz="4" w:space="0" w:color="auto"/>
            </w:tcBorders>
          </w:tcPr>
          <w:p w:rsidR="005E57D3" w:rsidRPr="005E57D3" w:rsidRDefault="005E57D3" w:rsidP="005E57D3">
            <w:pPr>
              <w:pStyle w:val="20"/>
              <w:rPr>
                <w:sz w:val="24"/>
                <w:szCs w:val="24"/>
              </w:rPr>
            </w:pPr>
            <w:r w:rsidRPr="005E57D3">
              <w:rPr>
                <w:sz w:val="24"/>
                <w:szCs w:val="24"/>
              </w:rPr>
              <w:t>Наименование поселения</w:t>
            </w:r>
          </w:p>
        </w:tc>
        <w:tc>
          <w:tcPr>
            <w:tcW w:w="2268" w:type="dxa"/>
            <w:tcBorders>
              <w:top w:val="single" w:sz="4" w:space="0" w:color="auto"/>
              <w:left w:val="single" w:sz="4" w:space="0" w:color="auto"/>
              <w:bottom w:val="single" w:sz="4" w:space="0" w:color="auto"/>
              <w:right w:val="single" w:sz="4" w:space="0" w:color="auto"/>
            </w:tcBorders>
          </w:tcPr>
          <w:p w:rsidR="005E57D3" w:rsidRPr="005E57D3" w:rsidRDefault="005E57D3" w:rsidP="005E57D3">
            <w:pPr>
              <w:pStyle w:val="20"/>
              <w:rPr>
                <w:sz w:val="24"/>
                <w:szCs w:val="24"/>
              </w:rPr>
            </w:pPr>
            <w:r w:rsidRPr="005E57D3">
              <w:rPr>
                <w:sz w:val="24"/>
                <w:szCs w:val="24"/>
              </w:rPr>
              <w:t>Дотации на выравнивание бюджетной обеспеченности поселений за счет субвенции из краевого бюджета</w:t>
            </w:r>
          </w:p>
        </w:tc>
        <w:tc>
          <w:tcPr>
            <w:tcW w:w="2268" w:type="dxa"/>
            <w:tcBorders>
              <w:top w:val="single" w:sz="4" w:space="0" w:color="auto"/>
              <w:left w:val="single" w:sz="4" w:space="0" w:color="auto"/>
              <w:bottom w:val="single" w:sz="4" w:space="0" w:color="auto"/>
              <w:right w:val="single" w:sz="4" w:space="0" w:color="auto"/>
            </w:tcBorders>
          </w:tcPr>
          <w:p w:rsidR="005E57D3" w:rsidRPr="005E57D3" w:rsidRDefault="005E57D3" w:rsidP="005E57D3">
            <w:pPr>
              <w:jc w:val="center"/>
            </w:pPr>
            <w:r w:rsidRPr="005E57D3">
              <w:t>Дотация на выравнивание бюджетной обеспеченности поселений за счет собственных доходов районного бюджета</w:t>
            </w:r>
          </w:p>
          <w:p w:rsidR="005E57D3" w:rsidRPr="005E57D3" w:rsidRDefault="005E57D3" w:rsidP="005E57D3"/>
        </w:tc>
        <w:tc>
          <w:tcPr>
            <w:tcW w:w="1843" w:type="dxa"/>
            <w:tcBorders>
              <w:top w:val="single" w:sz="4" w:space="0" w:color="auto"/>
              <w:left w:val="single" w:sz="4" w:space="0" w:color="auto"/>
              <w:bottom w:val="single" w:sz="4" w:space="0" w:color="auto"/>
              <w:right w:val="single" w:sz="4" w:space="0" w:color="auto"/>
            </w:tcBorders>
          </w:tcPr>
          <w:p w:rsidR="005E57D3" w:rsidRPr="005E57D3" w:rsidRDefault="005E57D3" w:rsidP="005E57D3">
            <w:pPr>
              <w:pStyle w:val="20"/>
              <w:tabs>
                <w:tab w:val="left" w:pos="1309"/>
              </w:tabs>
              <w:ind w:right="175"/>
              <w:rPr>
                <w:sz w:val="24"/>
                <w:szCs w:val="24"/>
              </w:rPr>
            </w:pPr>
            <w:r w:rsidRPr="005E57D3">
              <w:rPr>
                <w:sz w:val="24"/>
                <w:szCs w:val="24"/>
              </w:rPr>
              <w:t>Исполнено за 3 квартал 2022</w:t>
            </w:r>
          </w:p>
          <w:p w:rsidR="005E57D3" w:rsidRPr="005E57D3" w:rsidRDefault="005E57D3" w:rsidP="005E57D3"/>
          <w:p w:rsidR="005E57D3" w:rsidRPr="005E57D3" w:rsidRDefault="005E57D3" w:rsidP="005E57D3"/>
        </w:tc>
      </w:tr>
      <w:tr w:rsidR="005E57D3" w:rsidRPr="002C3612" w:rsidTr="005E57D3">
        <w:trPr>
          <w:trHeight w:val="353"/>
        </w:trPr>
        <w:tc>
          <w:tcPr>
            <w:tcW w:w="540" w:type="dxa"/>
            <w:tcBorders>
              <w:top w:val="single" w:sz="4" w:space="0" w:color="auto"/>
              <w:left w:val="single" w:sz="4" w:space="0" w:color="auto"/>
              <w:bottom w:val="single" w:sz="4" w:space="0" w:color="auto"/>
              <w:right w:val="single" w:sz="4" w:space="0" w:color="auto"/>
            </w:tcBorders>
          </w:tcPr>
          <w:p w:rsidR="005E57D3" w:rsidRPr="005E57D3" w:rsidRDefault="005E57D3" w:rsidP="005E57D3">
            <w:pPr>
              <w:pStyle w:val="4"/>
              <w:jc w:val="center"/>
              <w:rPr>
                <w:rFonts w:ascii="Times New Roman" w:hAnsi="Times New Roman" w:cs="Times New Roman"/>
                <w:b w:val="0"/>
                <w:i w:val="0"/>
                <w:color w:val="auto"/>
                <w:sz w:val="20"/>
              </w:rPr>
            </w:pPr>
            <w:r w:rsidRPr="005E57D3">
              <w:rPr>
                <w:rFonts w:ascii="Times New Roman" w:hAnsi="Times New Roman" w:cs="Times New Roman"/>
                <w:b w:val="0"/>
                <w:i w:val="0"/>
                <w:color w:val="auto"/>
                <w:sz w:val="20"/>
              </w:rPr>
              <w:t>1</w:t>
            </w:r>
          </w:p>
        </w:tc>
        <w:tc>
          <w:tcPr>
            <w:tcW w:w="2295" w:type="dxa"/>
            <w:tcBorders>
              <w:top w:val="single" w:sz="4" w:space="0" w:color="auto"/>
              <w:left w:val="single" w:sz="4" w:space="0" w:color="auto"/>
              <w:bottom w:val="single" w:sz="4" w:space="0" w:color="auto"/>
              <w:right w:val="single" w:sz="4" w:space="0" w:color="auto"/>
            </w:tcBorders>
          </w:tcPr>
          <w:p w:rsidR="005E57D3" w:rsidRPr="005E57D3" w:rsidRDefault="005E57D3" w:rsidP="005E57D3">
            <w:pPr>
              <w:pStyle w:val="20"/>
            </w:pPr>
            <w:r w:rsidRPr="005E57D3">
              <w:t>2</w:t>
            </w:r>
          </w:p>
        </w:tc>
        <w:tc>
          <w:tcPr>
            <w:tcW w:w="2268" w:type="dxa"/>
            <w:tcBorders>
              <w:top w:val="single" w:sz="4" w:space="0" w:color="auto"/>
              <w:left w:val="single" w:sz="4" w:space="0" w:color="auto"/>
              <w:bottom w:val="single" w:sz="4" w:space="0" w:color="auto"/>
              <w:right w:val="single" w:sz="4" w:space="0" w:color="auto"/>
            </w:tcBorders>
          </w:tcPr>
          <w:p w:rsidR="005E57D3" w:rsidRPr="005E57D3" w:rsidRDefault="005E57D3" w:rsidP="005E57D3">
            <w:pPr>
              <w:pStyle w:val="20"/>
            </w:pPr>
            <w:r w:rsidRPr="005E57D3">
              <w:t>3</w:t>
            </w:r>
          </w:p>
        </w:tc>
        <w:tc>
          <w:tcPr>
            <w:tcW w:w="2268" w:type="dxa"/>
            <w:tcBorders>
              <w:top w:val="single" w:sz="4" w:space="0" w:color="auto"/>
              <w:left w:val="single" w:sz="4" w:space="0" w:color="auto"/>
              <w:bottom w:val="single" w:sz="4" w:space="0" w:color="auto"/>
              <w:right w:val="single" w:sz="4" w:space="0" w:color="auto"/>
            </w:tcBorders>
          </w:tcPr>
          <w:p w:rsidR="005E57D3" w:rsidRPr="005E57D3" w:rsidRDefault="005E57D3" w:rsidP="005E57D3">
            <w:pPr>
              <w:pStyle w:val="20"/>
              <w:ind w:left="-1343" w:firstLine="1343"/>
            </w:pPr>
          </w:p>
        </w:tc>
        <w:tc>
          <w:tcPr>
            <w:tcW w:w="1843" w:type="dxa"/>
            <w:tcBorders>
              <w:top w:val="single" w:sz="4" w:space="0" w:color="auto"/>
              <w:left w:val="single" w:sz="4" w:space="0" w:color="auto"/>
              <w:bottom w:val="single" w:sz="4" w:space="0" w:color="auto"/>
              <w:right w:val="single" w:sz="4" w:space="0" w:color="auto"/>
            </w:tcBorders>
          </w:tcPr>
          <w:p w:rsidR="005E57D3" w:rsidRPr="005E57D3" w:rsidRDefault="005E57D3" w:rsidP="005E57D3">
            <w:pPr>
              <w:pStyle w:val="20"/>
              <w:rPr>
                <w:rFonts w:cs="Arial"/>
              </w:rPr>
            </w:pPr>
            <w:r w:rsidRPr="005E57D3">
              <w:t>4</w:t>
            </w:r>
          </w:p>
        </w:tc>
      </w:tr>
      <w:tr w:rsidR="005E57D3" w:rsidRPr="002C3612" w:rsidTr="005E57D3">
        <w:tc>
          <w:tcPr>
            <w:tcW w:w="540" w:type="dxa"/>
            <w:tcBorders>
              <w:top w:val="single" w:sz="4" w:space="0" w:color="auto"/>
              <w:left w:val="single" w:sz="4" w:space="0" w:color="auto"/>
              <w:bottom w:val="single" w:sz="4" w:space="0" w:color="auto"/>
              <w:right w:val="nil"/>
            </w:tcBorders>
          </w:tcPr>
          <w:p w:rsidR="005E57D3" w:rsidRPr="001A3DD7" w:rsidRDefault="005E57D3" w:rsidP="005E57D3">
            <w:pPr>
              <w:jc w:val="center"/>
            </w:pPr>
            <w:r>
              <w:t>1</w:t>
            </w:r>
          </w:p>
        </w:tc>
        <w:tc>
          <w:tcPr>
            <w:tcW w:w="2295" w:type="dxa"/>
            <w:tcBorders>
              <w:top w:val="single" w:sz="4" w:space="0" w:color="auto"/>
              <w:left w:val="single" w:sz="4" w:space="0" w:color="auto"/>
              <w:bottom w:val="single" w:sz="4" w:space="0" w:color="auto"/>
              <w:right w:val="single" w:sz="4" w:space="0" w:color="auto"/>
            </w:tcBorders>
          </w:tcPr>
          <w:p w:rsidR="005E57D3" w:rsidRPr="001A3DD7" w:rsidRDefault="005E57D3" w:rsidP="005E57D3">
            <w:pPr>
              <w:jc w:val="both"/>
            </w:pPr>
            <w:r>
              <w:t>Долгово</w:t>
            </w:r>
          </w:p>
        </w:tc>
        <w:tc>
          <w:tcPr>
            <w:tcW w:w="2268" w:type="dxa"/>
            <w:tcBorders>
              <w:top w:val="single" w:sz="4" w:space="0" w:color="auto"/>
              <w:left w:val="single" w:sz="4" w:space="0" w:color="auto"/>
              <w:bottom w:val="single" w:sz="4" w:space="0" w:color="auto"/>
              <w:right w:val="single" w:sz="4" w:space="0" w:color="auto"/>
            </w:tcBorders>
          </w:tcPr>
          <w:p w:rsidR="005E57D3" w:rsidRPr="001A3DD7" w:rsidRDefault="005E57D3" w:rsidP="005E57D3">
            <w:pPr>
              <w:jc w:val="center"/>
            </w:pPr>
            <w:r>
              <w:t>37400</w:t>
            </w:r>
          </w:p>
        </w:tc>
        <w:tc>
          <w:tcPr>
            <w:tcW w:w="2268" w:type="dxa"/>
            <w:tcBorders>
              <w:top w:val="single" w:sz="4" w:space="0" w:color="auto"/>
              <w:left w:val="single" w:sz="4" w:space="0" w:color="auto"/>
              <w:bottom w:val="single" w:sz="4" w:space="0" w:color="auto"/>
              <w:right w:val="single" w:sz="4" w:space="0" w:color="auto"/>
            </w:tcBorders>
          </w:tcPr>
          <w:p w:rsidR="005E57D3" w:rsidRDefault="005E57D3" w:rsidP="005E57D3">
            <w:pPr>
              <w:ind w:left="-1343" w:firstLine="1343"/>
              <w:jc w:val="center"/>
            </w:pPr>
          </w:p>
        </w:tc>
        <w:tc>
          <w:tcPr>
            <w:tcW w:w="1843" w:type="dxa"/>
            <w:tcBorders>
              <w:top w:val="single" w:sz="4" w:space="0" w:color="auto"/>
              <w:left w:val="single" w:sz="4" w:space="0" w:color="auto"/>
              <w:bottom w:val="single" w:sz="4" w:space="0" w:color="auto"/>
              <w:right w:val="single" w:sz="4" w:space="0" w:color="auto"/>
            </w:tcBorders>
          </w:tcPr>
          <w:p w:rsidR="005E57D3" w:rsidRDefault="005E57D3" w:rsidP="005E57D3">
            <w:pPr>
              <w:jc w:val="center"/>
            </w:pPr>
            <w:r>
              <w:t>37400</w:t>
            </w:r>
          </w:p>
        </w:tc>
      </w:tr>
      <w:tr w:rsidR="005E57D3" w:rsidRPr="002C3612" w:rsidTr="005E57D3">
        <w:tc>
          <w:tcPr>
            <w:tcW w:w="540" w:type="dxa"/>
            <w:tcBorders>
              <w:top w:val="single" w:sz="4" w:space="0" w:color="auto"/>
              <w:left w:val="single" w:sz="4" w:space="0" w:color="auto"/>
              <w:bottom w:val="single" w:sz="4" w:space="0" w:color="auto"/>
              <w:right w:val="nil"/>
            </w:tcBorders>
          </w:tcPr>
          <w:p w:rsidR="005E57D3" w:rsidRPr="002C3612" w:rsidRDefault="005E57D3" w:rsidP="005E57D3">
            <w:pPr>
              <w:jc w:val="center"/>
              <w:rPr>
                <w:spacing w:val="-4"/>
              </w:rPr>
            </w:pPr>
            <w:r>
              <w:rPr>
                <w:spacing w:val="-4"/>
              </w:rPr>
              <w:t>2</w:t>
            </w:r>
          </w:p>
        </w:tc>
        <w:tc>
          <w:tcPr>
            <w:tcW w:w="2295" w:type="dxa"/>
            <w:tcBorders>
              <w:top w:val="single" w:sz="4" w:space="0" w:color="auto"/>
              <w:left w:val="single" w:sz="4" w:space="0" w:color="auto"/>
              <w:bottom w:val="single" w:sz="4" w:space="0" w:color="auto"/>
              <w:right w:val="single" w:sz="4" w:space="0" w:color="auto"/>
            </w:tcBorders>
          </w:tcPr>
          <w:p w:rsidR="005E57D3" w:rsidRPr="002C3612" w:rsidRDefault="005E57D3" w:rsidP="005E57D3">
            <w:pPr>
              <w:jc w:val="both"/>
            </w:pPr>
            <w:r>
              <w:t>Лобаниха</w:t>
            </w:r>
          </w:p>
        </w:tc>
        <w:tc>
          <w:tcPr>
            <w:tcW w:w="2268" w:type="dxa"/>
            <w:tcBorders>
              <w:top w:val="single" w:sz="4" w:space="0" w:color="auto"/>
              <w:left w:val="single" w:sz="4" w:space="0" w:color="auto"/>
              <w:bottom w:val="single" w:sz="4" w:space="0" w:color="auto"/>
              <w:right w:val="single" w:sz="4" w:space="0" w:color="auto"/>
            </w:tcBorders>
          </w:tcPr>
          <w:p w:rsidR="005E57D3" w:rsidRPr="002C3612" w:rsidRDefault="005E57D3" w:rsidP="005E57D3">
            <w:pPr>
              <w:jc w:val="center"/>
            </w:pPr>
            <w:r>
              <w:t>32700</w:t>
            </w:r>
          </w:p>
        </w:tc>
        <w:tc>
          <w:tcPr>
            <w:tcW w:w="2268" w:type="dxa"/>
            <w:tcBorders>
              <w:top w:val="single" w:sz="4" w:space="0" w:color="auto"/>
              <w:left w:val="single" w:sz="4" w:space="0" w:color="auto"/>
              <w:bottom w:val="single" w:sz="4" w:space="0" w:color="auto"/>
              <w:right w:val="single" w:sz="4" w:space="0" w:color="auto"/>
            </w:tcBorders>
          </w:tcPr>
          <w:p w:rsidR="005E57D3" w:rsidRDefault="005E57D3" w:rsidP="005E57D3">
            <w:pPr>
              <w:ind w:left="-1343" w:firstLine="1343"/>
              <w:jc w:val="center"/>
            </w:pPr>
          </w:p>
        </w:tc>
        <w:tc>
          <w:tcPr>
            <w:tcW w:w="1843" w:type="dxa"/>
            <w:tcBorders>
              <w:top w:val="single" w:sz="4" w:space="0" w:color="auto"/>
              <w:left w:val="single" w:sz="4" w:space="0" w:color="auto"/>
              <w:bottom w:val="single" w:sz="4" w:space="0" w:color="auto"/>
              <w:right w:val="single" w:sz="4" w:space="0" w:color="auto"/>
            </w:tcBorders>
          </w:tcPr>
          <w:p w:rsidR="005E57D3" w:rsidRDefault="005E57D3" w:rsidP="005E57D3">
            <w:pPr>
              <w:jc w:val="center"/>
            </w:pPr>
            <w:r>
              <w:t>32700</w:t>
            </w:r>
          </w:p>
        </w:tc>
      </w:tr>
      <w:tr w:rsidR="005E57D3" w:rsidRPr="002C3612" w:rsidTr="005E57D3">
        <w:tc>
          <w:tcPr>
            <w:tcW w:w="540" w:type="dxa"/>
            <w:tcBorders>
              <w:top w:val="single" w:sz="4" w:space="0" w:color="auto"/>
              <w:left w:val="single" w:sz="4" w:space="0" w:color="auto"/>
              <w:bottom w:val="single" w:sz="4" w:space="0" w:color="auto"/>
              <w:right w:val="nil"/>
            </w:tcBorders>
          </w:tcPr>
          <w:p w:rsidR="005E57D3" w:rsidRPr="002C3612" w:rsidRDefault="005E57D3" w:rsidP="005E57D3">
            <w:pPr>
              <w:jc w:val="center"/>
            </w:pPr>
            <w:r>
              <w:t>3</w:t>
            </w:r>
          </w:p>
        </w:tc>
        <w:tc>
          <w:tcPr>
            <w:tcW w:w="2295" w:type="dxa"/>
            <w:tcBorders>
              <w:top w:val="single" w:sz="4" w:space="0" w:color="auto"/>
              <w:left w:val="single" w:sz="4" w:space="0" w:color="auto"/>
              <w:bottom w:val="single" w:sz="4" w:space="0" w:color="auto"/>
              <w:right w:val="single" w:sz="4" w:space="0" w:color="auto"/>
            </w:tcBorders>
          </w:tcPr>
          <w:p w:rsidR="005E57D3" w:rsidRPr="002C3612" w:rsidRDefault="005E57D3" w:rsidP="005E57D3">
            <w:pPr>
              <w:jc w:val="both"/>
            </w:pPr>
            <w:r>
              <w:t>Мельниково</w:t>
            </w:r>
          </w:p>
        </w:tc>
        <w:tc>
          <w:tcPr>
            <w:tcW w:w="2268" w:type="dxa"/>
            <w:tcBorders>
              <w:top w:val="single" w:sz="4" w:space="0" w:color="auto"/>
              <w:left w:val="single" w:sz="4" w:space="0" w:color="auto"/>
              <w:bottom w:val="single" w:sz="4" w:space="0" w:color="auto"/>
              <w:right w:val="single" w:sz="4" w:space="0" w:color="auto"/>
            </w:tcBorders>
          </w:tcPr>
          <w:p w:rsidR="005E57D3" w:rsidRPr="002C3612" w:rsidRDefault="005E57D3" w:rsidP="005E57D3">
            <w:pPr>
              <w:jc w:val="center"/>
            </w:pPr>
            <w:r>
              <w:t>67540</w:t>
            </w:r>
          </w:p>
        </w:tc>
        <w:tc>
          <w:tcPr>
            <w:tcW w:w="2268" w:type="dxa"/>
            <w:tcBorders>
              <w:top w:val="single" w:sz="4" w:space="0" w:color="auto"/>
              <w:left w:val="single" w:sz="4" w:space="0" w:color="auto"/>
              <w:bottom w:val="single" w:sz="4" w:space="0" w:color="auto"/>
              <w:right w:val="single" w:sz="4" w:space="0" w:color="auto"/>
            </w:tcBorders>
          </w:tcPr>
          <w:p w:rsidR="005E57D3" w:rsidRDefault="005E57D3" w:rsidP="005E57D3">
            <w:pPr>
              <w:ind w:left="-1343" w:firstLine="1343"/>
              <w:jc w:val="center"/>
            </w:pPr>
            <w:r>
              <w:t>73500</w:t>
            </w:r>
          </w:p>
        </w:tc>
        <w:tc>
          <w:tcPr>
            <w:tcW w:w="1843" w:type="dxa"/>
            <w:tcBorders>
              <w:top w:val="single" w:sz="4" w:space="0" w:color="auto"/>
              <w:left w:val="single" w:sz="4" w:space="0" w:color="auto"/>
              <w:bottom w:val="single" w:sz="4" w:space="0" w:color="auto"/>
              <w:right w:val="single" w:sz="4" w:space="0" w:color="auto"/>
            </w:tcBorders>
          </w:tcPr>
          <w:p w:rsidR="005E57D3" w:rsidRDefault="005E57D3" w:rsidP="005E57D3">
            <w:pPr>
              <w:jc w:val="center"/>
            </w:pPr>
            <w:r>
              <w:t>141040</w:t>
            </w:r>
          </w:p>
        </w:tc>
      </w:tr>
      <w:tr w:rsidR="005E57D3" w:rsidRPr="002C3612" w:rsidTr="005E57D3">
        <w:tc>
          <w:tcPr>
            <w:tcW w:w="540" w:type="dxa"/>
            <w:tcBorders>
              <w:top w:val="single" w:sz="4" w:space="0" w:color="auto"/>
              <w:left w:val="single" w:sz="4" w:space="0" w:color="auto"/>
              <w:bottom w:val="single" w:sz="4" w:space="0" w:color="auto"/>
              <w:right w:val="nil"/>
            </w:tcBorders>
          </w:tcPr>
          <w:p w:rsidR="005E57D3" w:rsidRDefault="005E57D3" w:rsidP="005E57D3">
            <w:pPr>
              <w:jc w:val="center"/>
            </w:pPr>
            <w:r>
              <w:t>4</w:t>
            </w:r>
          </w:p>
        </w:tc>
        <w:tc>
          <w:tcPr>
            <w:tcW w:w="2295" w:type="dxa"/>
            <w:tcBorders>
              <w:top w:val="single" w:sz="4" w:space="0" w:color="auto"/>
              <w:left w:val="single" w:sz="4" w:space="0" w:color="auto"/>
              <w:bottom w:val="single" w:sz="4" w:space="0" w:color="auto"/>
              <w:right w:val="single" w:sz="4" w:space="0" w:color="auto"/>
            </w:tcBorders>
          </w:tcPr>
          <w:p w:rsidR="005E57D3" w:rsidRDefault="005E57D3" w:rsidP="005E57D3">
            <w:pPr>
              <w:jc w:val="both"/>
            </w:pPr>
            <w:r>
              <w:t>Новичиха</w:t>
            </w:r>
          </w:p>
        </w:tc>
        <w:tc>
          <w:tcPr>
            <w:tcW w:w="2268" w:type="dxa"/>
            <w:tcBorders>
              <w:top w:val="single" w:sz="4" w:space="0" w:color="auto"/>
              <w:left w:val="single" w:sz="4" w:space="0" w:color="auto"/>
              <w:bottom w:val="single" w:sz="4" w:space="0" w:color="auto"/>
              <w:right w:val="single" w:sz="4" w:space="0" w:color="auto"/>
            </w:tcBorders>
          </w:tcPr>
          <w:p w:rsidR="005E57D3" w:rsidRDefault="005E57D3" w:rsidP="005E57D3">
            <w:pPr>
              <w:jc w:val="center"/>
            </w:pPr>
            <w:r>
              <w:t>307240</w:t>
            </w:r>
          </w:p>
        </w:tc>
        <w:tc>
          <w:tcPr>
            <w:tcW w:w="2268" w:type="dxa"/>
            <w:tcBorders>
              <w:top w:val="single" w:sz="4" w:space="0" w:color="auto"/>
              <w:left w:val="single" w:sz="4" w:space="0" w:color="auto"/>
              <w:bottom w:val="single" w:sz="4" w:space="0" w:color="auto"/>
              <w:right w:val="single" w:sz="4" w:space="0" w:color="auto"/>
            </w:tcBorders>
          </w:tcPr>
          <w:p w:rsidR="005E57D3" w:rsidRDefault="005E57D3" w:rsidP="005E57D3">
            <w:pPr>
              <w:ind w:left="-1343" w:firstLine="1343"/>
              <w:jc w:val="center"/>
            </w:pPr>
            <w:r>
              <w:t>846750</w:t>
            </w:r>
          </w:p>
        </w:tc>
        <w:tc>
          <w:tcPr>
            <w:tcW w:w="1843" w:type="dxa"/>
            <w:tcBorders>
              <w:top w:val="single" w:sz="4" w:space="0" w:color="auto"/>
              <w:left w:val="single" w:sz="4" w:space="0" w:color="auto"/>
              <w:bottom w:val="single" w:sz="4" w:space="0" w:color="auto"/>
              <w:right w:val="single" w:sz="4" w:space="0" w:color="auto"/>
            </w:tcBorders>
          </w:tcPr>
          <w:p w:rsidR="005E57D3" w:rsidRDefault="005E57D3" w:rsidP="005E57D3">
            <w:pPr>
              <w:jc w:val="center"/>
            </w:pPr>
            <w:r>
              <w:t>1153990</w:t>
            </w:r>
          </w:p>
        </w:tc>
      </w:tr>
      <w:tr w:rsidR="005E57D3" w:rsidRPr="002C3612" w:rsidTr="005E57D3">
        <w:tc>
          <w:tcPr>
            <w:tcW w:w="540" w:type="dxa"/>
            <w:tcBorders>
              <w:top w:val="single" w:sz="4" w:space="0" w:color="auto"/>
              <w:left w:val="single" w:sz="4" w:space="0" w:color="auto"/>
              <w:bottom w:val="single" w:sz="4" w:space="0" w:color="auto"/>
              <w:right w:val="nil"/>
            </w:tcBorders>
          </w:tcPr>
          <w:p w:rsidR="005E57D3" w:rsidRDefault="005E57D3" w:rsidP="005E57D3">
            <w:pPr>
              <w:jc w:val="center"/>
            </w:pPr>
            <w:r>
              <w:t>5</w:t>
            </w:r>
          </w:p>
        </w:tc>
        <w:tc>
          <w:tcPr>
            <w:tcW w:w="2295" w:type="dxa"/>
            <w:tcBorders>
              <w:top w:val="single" w:sz="4" w:space="0" w:color="auto"/>
              <w:left w:val="single" w:sz="4" w:space="0" w:color="auto"/>
              <w:bottom w:val="single" w:sz="4" w:space="0" w:color="auto"/>
              <w:right w:val="single" w:sz="4" w:space="0" w:color="auto"/>
            </w:tcBorders>
          </w:tcPr>
          <w:p w:rsidR="005E57D3" w:rsidRDefault="005E57D3" w:rsidP="005E57D3">
            <w:pPr>
              <w:jc w:val="both"/>
            </w:pPr>
            <w:r>
              <w:t>Поломошное</w:t>
            </w:r>
          </w:p>
        </w:tc>
        <w:tc>
          <w:tcPr>
            <w:tcW w:w="2268" w:type="dxa"/>
            <w:tcBorders>
              <w:top w:val="single" w:sz="4" w:space="0" w:color="auto"/>
              <w:left w:val="single" w:sz="4" w:space="0" w:color="auto"/>
              <w:bottom w:val="single" w:sz="4" w:space="0" w:color="auto"/>
              <w:right w:val="single" w:sz="4" w:space="0" w:color="auto"/>
            </w:tcBorders>
          </w:tcPr>
          <w:p w:rsidR="005E57D3" w:rsidRDefault="005E57D3" w:rsidP="005E57D3">
            <w:pPr>
              <w:jc w:val="center"/>
            </w:pPr>
            <w:r>
              <w:t>36500</w:t>
            </w:r>
          </w:p>
        </w:tc>
        <w:tc>
          <w:tcPr>
            <w:tcW w:w="2268" w:type="dxa"/>
            <w:tcBorders>
              <w:top w:val="single" w:sz="4" w:space="0" w:color="auto"/>
              <w:left w:val="single" w:sz="4" w:space="0" w:color="auto"/>
              <w:bottom w:val="single" w:sz="4" w:space="0" w:color="auto"/>
              <w:right w:val="single" w:sz="4" w:space="0" w:color="auto"/>
            </w:tcBorders>
          </w:tcPr>
          <w:p w:rsidR="005E57D3" w:rsidRDefault="005E57D3" w:rsidP="005E57D3">
            <w:pPr>
              <w:ind w:left="-1343" w:firstLine="1343"/>
              <w:jc w:val="center"/>
            </w:pPr>
          </w:p>
        </w:tc>
        <w:tc>
          <w:tcPr>
            <w:tcW w:w="1843" w:type="dxa"/>
            <w:tcBorders>
              <w:top w:val="single" w:sz="4" w:space="0" w:color="auto"/>
              <w:left w:val="single" w:sz="4" w:space="0" w:color="auto"/>
              <w:bottom w:val="single" w:sz="4" w:space="0" w:color="auto"/>
              <w:right w:val="single" w:sz="4" w:space="0" w:color="auto"/>
            </w:tcBorders>
          </w:tcPr>
          <w:p w:rsidR="005E57D3" w:rsidRDefault="005E57D3" w:rsidP="005E57D3">
            <w:pPr>
              <w:jc w:val="center"/>
            </w:pPr>
            <w:r>
              <w:t>36500</w:t>
            </w:r>
          </w:p>
        </w:tc>
      </w:tr>
      <w:tr w:rsidR="005E57D3" w:rsidRPr="002C3612" w:rsidTr="005E57D3">
        <w:trPr>
          <w:trHeight w:val="155"/>
        </w:trPr>
        <w:tc>
          <w:tcPr>
            <w:tcW w:w="540" w:type="dxa"/>
            <w:tcBorders>
              <w:top w:val="single" w:sz="4" w:space="0" w:color="auto"/>
              <w:left w:val="single" w:sz="4" w:space="0" w:color="auto"/>
              <w:bottom w:val="single" w:sz="4" w:space="0" w:color="auto"/>
              <w:right w:val="nil"/>
            </w:tcBorders>
          </w:tcPr>
          <w:p w:rsidR="005E57D3" w:rsidRDefault="005E57D3" w:rsidP="005E57D3">
            <w:pPr>
              <w:jc w:val="center"/>
            </w:pPr>
            <w:r>
              <w:t>6</w:t>
            </w:r>
          </w:p>
        </w:tc>
        <w:tc>
          <w:tcPr>
            <w:tcW w:w="2295" w:type="dxa"/>
            <w:tcBorders>
              <w:top w:val="single" w:sz="4" w:space="0" w:color="auto"/>
              <w:left w:val="single" w:sz="4" w:space="0" w:color="auto"/>
              <w:bottom w:val="single" w:sz="4" w:space="0" w:color="auto"/>
              <w:right w:val="single" w:sz="4" w:space="0" w:color="auto"/>
            </w:tcBorders>
          </w:tcPr>
          <w:p w:rsidR="005E57D3" w:rsidRDefault="005E57D3" w:rsidP="005E57D3">
            <w:pPr>
              <w:jc w:val="both"/>
            </w:pPr>
            <w:r>
              <w:t>Солоновка</w:t>
            </w:r>
          </w:p>
        </w:tc>
        <w:tc>
          <w:tcPr>
            <w:tcW w:w="2268" w:type="dxa"/>
            <w:tcBorders>
              <w:top w:val="single" w:sz="4" w:space="0" w:color="auto"/>
              <w:left w:val="single" w:sz="4" w:space="0" w:color="auto"/>
              <w:bottom w:val="single" w:sz="4" w:space="0" w:color="auto"/>
              <w:right w:val="single" w:sz="4" w:space="0" w:color="auto"/>
            </w:tcBorders>
          </w:tcPr>
          <w:p w:rsidR="005E57D3" w:rsidRDefault="005E57D3" w:rsidP="005E57D3">
            <w:pPr>
              <w:jc w:val="center"/>
            </w:pPr>
            <w:r>
              <w:t>104180</w:t>
            </w:r>
          </w:p>
        </w:tc>
        <w:tc>
          <w:tcPr>
            <w:tcW w:w="2268" w:type="dxa"/>
            <w:tcBorders>
              <w:top w:val="single" w:sz="4" w:space="0" w:color="auto"/>
              <w:left w:val="single" w:sz="4" w:space="0" w:color="auto"/>
              <w:bottom w:val="single" w:sz="4" w:space="0" w:color="auto"/>
              <w:right w:val="single" w:sz="4" w:space="0" w:color="auto"/>
            </w:tcBorders>
          </w:tcPr>
          <w:p w:rsidR="005E57D3" w:rsidRDefault="005E57D3" w:rsidP="005E57D3">
            <w:pPr>
              <w:ind w:left="-1343" w:firstLine="1343"/>
              <w:jc w:val="center"/>
            </w:pPr>
          </w:p>
        </w:tc>
        <w:tc>
          <w:tcPr>
            <w:tcW w:w="1843" w:type="dxa"/>
            <w:tcBorders>
              <w:top w:val="single" w:sz="4" w:space="0" w:color="auto"/>
              <w:left w:val="single" w:sz="4" w:space="0" w:color="auto"/>
              <w:bottom w:val="single" w:sz="4" w:space="0" w:color="auto"/>
              <w:right w:val="single" w:sz="4" w:space="0" w:color="auto"/>
            </w:tcBorders>
          </w:tcPr>
          <w:p w:rsidR="005E57D3" w:rsidRDefault="005E57D3" w:rsidP="005E57D3">
            <w:pPr>
              <w:jc w:val="center"/>
            </w:pPr>
            <w:r>
              <w:t>104180</w:t>
            </w:r>
          </w:p>
        </w:tc>
      </w:tr>
      <w:tr w:rsidR="005E57D3" w:rsidRPr="002C3612" w:rsidTr="005E57D3">
        <w:tc>
          <w:tcPr>
            <w:tcW w:w="540" w:type="dxa"/>
            <w:tcBorders>
              <w:top w:val="single" w:sz="4" w:space="0" w:color="auto"/>
              <w:left w:val="single" w:sz="4" w:space="0" w:color="auto"/>
              <w:bottom w:val="single" w:sz="4" w:space="0" w:color="auto"/>
              <w:right w:val="nil"/>
            </w:tcBorders>
          </w:tcPr>
          <w:p w:rsidR="005E57D3" w:rsidRDefault="005E57D3" w:rsidP="005E57D3">
            <w:pPr>
              <w:jc w:val="center"/>
            </w:pPr>
            <w:r>
              <w:t>9</w:t>
            </w:r>
          </w:p>
        </w:tc>
        <w:tc>
          <w:tcPr>
            <w:tcW w:w="2295" w:type="dxa"/>
            <w:tcBorders>
              <w:top w:val="single" w:sz="4" w:space="0" w:color="auto"/>
              <w:left w:val="single" w:sz="4" w:space="0" w:color="auto"/>
              <w:bottom w:val="single" w:sz="4" w:space="0" w:color="auto"/>
              <w:right w:val="single" w:sz="4" w:space="0" w:color="auto"/>
            </w:tcBorders>
          </w:tcPr>
          <w:p w:rsidR="005E57D3" w:rsidRDefault="005E57D3" w:rsidP="005E57D3">
            <w:pPr>
              <w:jc w:val="both"/>
            </w:pPr>
            <w:r>
              <w:t>Токарево</w:t>
            </w:r>
          </w:p>
        </w:tc>
        <w:tc>
          <w:tcPr>
            <w:tcW w:w="2268" w:type="dxa"/>
            <w:tcBorders>
              <w:top w:val="single" w:sz="4" w:space="0" w:color="auto"/>
              <w:left w:val="single" w:sz="4" w:space="0" w:color="auto"/>
              <w:bottom w:val="single" w:sz="4" w:space="0" w:color="auto"/>
              <w:right w:val="single" w:sz="4" w:space="0" w:color="auto"/>
            </w:tcBorders>
          </w:tcPr>
          <w:p w:rsidR="005E57D3" w:rsidRDefault="005E57D3" w:rsidP="005E57D3">
            <w:pPr>
              <w:jc w:val="center"/>
            </w:pPr>
            <w:r>
              <w:t>49440</w:t>
            </w:r>
          </w:p>
        </w:tc>
        <w:tc>
          <w:tcPr>
            <w:tcW w:w="2268" w:type="dxa"/>
            <w:tcBorders>
              <w:top w:val="single" w:sz="4" w:space="0" w:color="auto"/>
              <w:left w:val="single" w:sz="4" w:space="0" w:color="auto"/>
              <w:bottom w:val="single" w:sz="4" w:space="0" w:color="auto"/>
              <w:right w:val="single" w:sz="4" w:space="0" w:color="auto"/>
            </w:tcBorders>
          </w:tcPr>
          <w:p w:rsidR="005E57D3" w:rsidRDefault="005E57D3" w:rsidP="005E57D3">
            <w:pPr>
              <w:ind w:left="-1343" w:firstLine="1343"/>
              <w:jc w:val="center"/>
            </w:pPr>
            <w:r>
              <w:t>90750</w:t>
            </w:r>
          </w:p>
        </w:tc>
        <w:tc>
          <w:tcPr>
            <w:tcW w:w="1843" w:type="dxa"/>
            <w:tcBorders>
              <w:top w:val="single" w:sz="4" w:space="0" w:color="auto"/>
              <w:left w:val="single" w:sz="4" w:space="0" w:color="auto"/>
              <w:bottom w:val="single" w:sz="4" w:space="0" w:color="auto"/>
              <w:right w:val="single" w:sz="4" w:space="0" w:color="auto"/>
            </w:tcBorders>
          </w:tcPr>
          <w:p w:rsidR="005E57D3" w:rsidRDefault="005E57D3" w:rsidP="005E57D3">
            <w:pPr>
              <w:jc w:val="center"/>
            </w:pPr>
            <w:r>
              <w:t>140190</w:t>
            </w:r>
          </w:p>
        </w:tc>
      </w:tr>
      <w:tr w:rsidR="005E57D3" w:rsidRPr="002C3612" w:rsidTr="005E57D3">
        <w:tc>
          <w:tcPr>
            <w:tcW w:w="540" w:type="dxa"/>
            <w:tcBorders>
              <w:top w:val="single" w:sz="4" w:space="0" w:color="auto"/>
              <w:left w:val="single" w:sz="4" w:space="0" w:color="auto"/>
              <w:bottom w:val="single" w:sz="4" w:space="0" w:color="auto"/>
              <w:right w:val="nil"/>
            </w:tcBorders>
          </w:tcPr>
          <w:p w:rsidR="005E57D3" w:rsidRDefault="005E57D3" w:rsidP="005E57D3">
            <w:pPr>
              <w:jc w:val="center"/>
            </w:pPr>
          </w:p>
        </w:tc>
        <w:tc>
          <w:tcPr>
            <w:tcW w:w="2295" w:type="dxa"/>
            <w:tcBorders>
              <w:top w:val="single" w:sz="4" w:space="0" w:color="auto"/>
              <w:left w:val="single" w:sz="4" w:space="0" w:color="auto"/>
              <w:bottom w:val="single" w:sz="4" w:space="0" w:color="auto"/>
              <w:right w:val="single" w:sz="4" w:space="0" w:color="auto"/>
            </w:tcBorders>
          </w:tcPr>
          <w:p w:rsidR="005E57D3" w:rsidRDefault="005E57D3" w:rsidP="005E57D3">
            <w:pPr>
              <w:jc w:val="both"/>
            </w:pPr>
            <w:r>
              <w:t>ИТОГО по поселениям</w:t>
            </w:r>
          </w:p>
        </w:tc>
        <w:tc>
          <w:tcPr>
            <w:tcW w:w="2268" w:type="dxa"/>
            <w:tcBorders>
              <w:top w:val="single" w:sz="4" w:space="0" w:color="auto"/>
              <w:left w:val="single" w:sz="4" w:space="0" w:color="auto"/>
              <w:bottom w:val="single" w:sz="4" w:space="0" w:color="auto"/>
              <w:right w:val="single" w:sz="4" w:space="0" w:color="auto"/>
            </w:tcBorders>
          </w:tcPr>
          <w:p w:rsidR="005E57D3" w:rsidRDefault="005E57D3" w:rsidP="005E57D3">
            <w:pPr>
              <w:jc w:val="center"/>
            </w:pPr>
            <w:r>
              <w:t>635000</w:t>
            </w:r>
          </w:p>
        </w:tc>
        <w:tc>
          <w:tcPr>
            <w:tcW w:w="2268" w:type="dxa"/>
            <w:tcBorders>
              <w:top w:val="single" w:sz="4" w:space="0" w:color="auto"/>
              <w:left w:val="single" w:sz="4" w:space="0" w:color="auto"/>
              <w:bottom w:val="single" w:sz="4" w:space="0" w:color="auto"/>
              <w:right w:val="single" w:sz="4" w:space="0" w:color="auto"/>
            </w:tcBorders>
          </w:tcPr>
          <w:p w:rsidR="005E57D3" w:rsidRDefault="005E57D3" w:rsidP="005E57D3">
            <w:pPr>
              <w:ind w:left="-1343" w:firstLine="1343"/>
              <w:jc w:val="center"/>
            </w:pPr>
            <w:r>
              <w:t>1011000</w:t>
            </w:r>
          </w:p>
        </w:tc>
        <w:tc>
          <w:tcPr>
            <w:tcW w:w="1843" w:type="dxa"/>
            <w:tcBorders>
              <w:top w:val="single" w:sz="4" w:space="0" w:color="auto"/>
              <w:left w:val="single" w:sz="4" w:space="0" w:color="auto"/>
              <w:bottom w:val="single" w:sz="4" w:space="0" w:color="auto"/>
              <w:right w:val="single" w:sz="4" w:space="0" w:color="auto"/>
            </w:tcBorders>
          </w:tcPr>
          <w:p w:rsidR="005E57D3" w:rsidRDefault="005E57D3" w:rsidP="005E57D3">
            <w:pPr>
              <w:jc w:val="center"/>
            </w:pPr>
            <w:r>
              <w:t>1646000</w:t>
            </w:r>
          </w:p>
        </w:tc>
      </w:tr>
    </w:tbl>
    <w:p w:rsidR="005E57D3" w:rsidRPr="002C3612" w:rsidRDefault="005E57D3" w:rsidP="005E57D3"/>
    <w:p w:rsidR="005E57D3" w:rsidRDefault="005E57D3" w:rsidP="005E57D3"/>
    <w:p w:rsidR="005E57D3" w:rsidRDefault="005E57D3" w:rsidP="005E57D3"/>
    <w:p w:rsidR="005E57D3" w:rsidRDefault="005E57D3" w:rsidP="005E57D3"/>
    <w:p w:rsidR="005E57D3" w:rsidRDefault="005E57D3" w:rsidP="005E57D3"/>
    <w:p w:rsidR="005E57D3" w:rsidRDefault="005E57D3" w:rsidP="005E57D3">
      <w:pPr>
        <w:pStyle w:val="ac"/>
        <w:tabs>
          <w:tab w:val="clear" w:pos="4677"/>
          <w:tab w:val="clear" w:pos="9355"/>
        </w:tabs>
        <w:ind w:left="7080" w:firstLine="8"/>
        <w:jc w:val="center"/>
      </w:pPr>
      <w:r>
        <w:t xml:space="preserve">   Таблица № 5</w:t>
      </w:r>
    </w:p>
    <w:p w:rsidR="005E57D3" w:rsidRDefault="005E57D3" w:rsidP="005E57D3">
      <w:pPr>
        <w:pStyle w:val="ac"/>
        <w:tabs>
          <w:tab w:val="clear" w:pos="4677"/>
          <w:tab w:val="clear" w:pos="9355"/>
        </w:tabs>
        <w:jc w:val="center"/>
      </w:pPr>
      <w:r>
        <w:tab/>
      </w:r>
    </w:p>
    <w:p w:rsidR="005E57D3" w:rsidRDefault="005E57D3" w:rsidP="005E57D3">
      <w:pPr>
        <w:pStyle w:val="23"/>
        <w:spacing w:after="0" w:line="240" w:lineRule="exact"/>
        <w:jc w:val="center"/>
        <w:rPr>
          <w:lang w:val="ru-RU"/>
        </w:rPr>
      </w:pPr>
    </w:p>
    <w:p w:rsidR="005E57D3" w:rsidRDefault="005E57D3" w:rsidP="005E57D3">
      <w:pPr>
        <w:pStyle w:val="23"/>
        <w:spacing w:after="0" w:line="240" w:lineRule="exact"/>
        <w:jc w:val="center"/>
        <w:rPr>
          <w:lang w:val="ru-RU"/>
        </w:rPr>
      </w:pPr>
      <w:r w:rsidRPr="001E55A5">
        <w:rPr>
          <w:b/>
          <w:lang w:val="ru-RU"/>
        </w:rPr>
        <w:t xml:space="preserve">Исполнение </w:t>
      </w:r>
      <w:r>
        <w:rPr>
          <w:b/>
          <w:lang w:val="ru-RU"/>
        </w:rPr>
        <w:t>иных межбюджетных трансфертов, передаваемых бюджетам поселений</w:t>
      </w:r>
    </w:p>
    <w:p w:rsidR="005E57D3" w:rsidRDefault="005E57D3" w:rsidP="005E57D3">
      <w:pPr>
        <w:jc w:val="right"/>
      </w:pPr>
    </w:p>
    <w:p w:rsidR="005E57D3" w:rsidRDefault="005E57D3" w:rsidP="005E57D3">
      <w:pPr>
        <w:jc w:val="right"/>
      </w:pPr>
      <w:r w:rsidRPr="001E55A5">
        <w:t xml:space="preserve"> </w:t>
      </w:r>
      <w:r>
        <w:t>р</w:t>
      </w:r>
      <w:r w:rsidRPr="001E55A5">
        <w:t>ублей</w:t>
      </w:r>
    </w:p>
    <w:p w:rsidR="005E57D3" w:rsidRPr="001E55A5" w:rsidRDefault="005E57D3" w:rsidP="005E57D3">
      <w:pPr>
        <w:jc w:val="right"/>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4111"/>
        <w:gridCol w:w="2410"/>
        <w:gridCol w:w="2126"/>
      </w:tblGrid>
      <w:tr w:rsidR="005E57D3" w:rsidRPr="00861301" w:rsidTr="005E57D3">
        <w:trPr>
          <w:trHeight w:val="255"/>
        </w:trPr>
        <w:tc>
          <w:tcPr>
            <w:tcW w:w="709" w:type="dxa"/>
            <w:tcBorders>
              <w:top w:val="single" w:sz="4" w:space="0" w:color="auto"/>
              <w:left w:val="single" w:sz="4" w:space="0" w:color="auto"/>
              <w:bottom w:val="single" w:sz="4" w:space="0" w:color="auto"/>
              <w:right w:val="single" w:sz="4" w:space="0" w:color="auto"/>
            </w:tcBorders>
            <w:vAlign w:val="center"/>
          </w:tcPr>
          <w:p w:rsidR="005E57D3" w:rsidRPr="005E57D3" w:rsidRDefault="005E57D3" w:rsidP="005E57D3">
            <w:pPr>
              <w:pStyle w:val="4"/>
              <w:spacing w:before="0"/>
              <w:jc w:val="center"/>
              <w:rPr>
                <w:rFonts w:ascii="Times New Roman" w:hAnsi="Times New Roman" w:cs="Times New Roman"/>
                <w:b w:val="0"/>
                <w:i w:val="0"/>
                <w:color w:val="auto"/>
              </w:rPr>
            </w:pPr>
            <w:r w:rsidRPr="005E57D3">
              <w:rPr>
                <w:rFonts w:ascii="Times New Roman" w:hAnsi="Times New Roman" w:cs="Times New Roman"/>
                <w:b w:val="0"/>
                <w:i w:val="0"/>
                <w:color w:val="auto"/>
              </w:rPr>
              <w:t>№ п/п</w:t>
            </w:r>
          </w:p>
        </w:tc>
        <w:tc>
          <w:tcPr>
            <w:tcW w:w="4111" w:type="dxa"/>
            <w:tcBorders>
              <w:top w:val="single" w:sz="4" w:space="0" w:color="auto"/>
              <w:left w:val="single" w:sz="4" w:space="0" w:color="auto"/>
              <w:bottom w:val="single" w:sz="4" w:space="0" w:color="auto"/>
              <w:right w:val="single" w:sz="4" w:space="0" w:color="auto"/>
            </w:tcBorders>
            <w:vAlign w:val="center"/>
          </w:tcPr>
          <w:p w:rsidR="005E57D3" w:rsidRPr="005E57D3" w:rsidRDefault="005E57D3" w:rsidP="005E57D3">
            <w:pPr>
              <w:pStyle w:val="20"/>
              <w:rPr>
                <w:sz w:val="24"/>
                <w:szCs w:val="24"/>
              </w:rPr>
            </w:pPr>
            <w:r w:rsidRPr="005E57D3">
              <w:rPr>
                <w:sz w:val="24"/>
                <w:szCs w:val="24"/>
              </w:rPr>
              <w:t>Наименование поселения</w:t>
            </w:r>
          </w:p>
        </w:tc>
        <w:tc>
          <w:tcPr>
            <w:tcW w:w="2410" w:type="dxa"/>
            <w:tcBorders>
              <w:top w:val="single" w:sz="4" w:space="0" w:color="auto"/>
              <w:left w:val="single" w:sz="4" w:space="0" w:color="auto"/>
              <w:bottom w:val="single" w:sz="4" w:space="0" w:color="auto"/>
              <w:right w:val="single" w:sz="4" w:space="0" w:color="auto"/>
            </w:tcBorders>
            <w:vAlign w:val="center"/>
          </w:tcPr>
          <w:p w:rsidR="005E57D3" w:rsidRPr="005E57D3" w:rsidRDefault="005E57D3" w:rsidP="005E57D3">
            <w:pPr>
              <w:pStyle w:val="20"/>
              <w:rPr>
                <w:sz w:val="24"/>
                <w:szCs w:val="24"/>
              </w:rPr>
            </w:pPr>
            <w:r w:rsidRPr="005E57D3">
              <w:rPr>
                <w:sz w:val="24"/>
                <w:szCs w:val="24"/>
              </w:rPr>
              <w:t>План на 2022 год</w:t>
            </w:r>
          </w:p>
        </w:tc>
        <w:tc>
          <w:tcPr>
            <w:tcW w:w="2126" w:type="dxa"/>
            <w:tcBorders>
              <w:top w:val="single" w:sz="4" w:space="0" w:color="auto"/>
              <w:left w:val="single" w:sz="4" w:space="0" w:color="auto"/>
              <w:bottom w:val="single" w:sz="4" w:space="0" w:color="auto"/>
              <w:right w:val="single" w:sz="4" w:space="0" w:color="auto"/>
            </w:tcBorders>
          </w:tcPr>
          <w:p w:rsidR="005E57D3" w:rsidRPr="005E57D3" w:rsidRDefault="005E57D3" w:rsidP="005E57D3">
            <w:pPr>
              <w:pStyle w:val="20"/>
              <w:rPr>
                <w:sz w:val="24"/>
                <w:szCs w:val="24"/>
              </w:rPr>
            </w:pPr>
            <w:r w:rsidRPr="005E57D3">
              <w:rPr>
                <w:sz w:val="24"/>
                <w:szCs w:val="24"/>
              </w:rPr>
              <w:t xml:space="preserve">Исполнение на 01.10.2022 </w:t>
            </w:r>
          </w:p>
        </w:tc>
      </w:tr>
      <w:tr w:rsidR="005E57D3" w:rsidRPr="00A51BB3" w:rsidTr="005E57D3">
        <w:trPr>
          <w:trHeight w:val="255"/>
        </w:trPr>
        <w:tc>
          <w:tcPr>
            <w:tcW w:w="709" w:type="dxa"/>
            <w:tcBorders>
              <w:top w:val="single" w:sz="4" w:space="0" w:color="auto"/>
              <w:left w:val="single" w:sz="4" w:space="0" w:color="auto"/>
              <w:bottom w:val="single" w:sz="4" w:space="0" w:color="auto"/>
              <w:right w:val="single" w:sz="4" w:space="0" w:color="auto"/>
            </w:tcBorders>
            <w:vAlign w:val="center"/>
          </w:tcPr>
          <w:p w:rsidR="005E57D3" w:rsidRPr="005E57D3" w:rsidRDefault="005E57D3" w:rsidP="005E57D3">
            <w:pPr>
              <w:pStyle w:val="4"/>
              <w:spacing w:before="0"/>
              <w:jc w:val="center"/>
              <w:rPr>
                <w:rFonts w:ascii="Times New Roman" w:hAnsi="Times New Roman" w:cs="Times New Roman"/>
                <w:b w:val="0"/>
                <w:i w:val="0"/>
                <w:color w:val="auto"/>
                <w:sz w:val="20"/>
              </w:rPr>
            </w:pPr>
            <w:r w:rsidRPr="005E57D3">
              <w:rPr>
                <w:rFonts w:ascii="Times New Roman" w:hAnsi="Times New Roman" w:cs="Times New Roman"/>
                <w:b w:val="0"/>
                <w:i w:val="0"/>
                <w:color w:val="auto"/>
                <w:sz w:val="20"/>
              </w:rPr>
              <w:t>1</w:t>
            </w:r>
          </w:p>
        </w:tc>
        <w:tc>
          <w:tcPr>
            <w:tcW w:w="4111" w:type="dxa"/>
            <w:tcBorders>
              <w:top w:val="single" w:sz="4" w:space="0" w:color="auto"/>
              <w:left w:val="single" w:sz="4" w:space="0" w:color="auto"/>
              <w:bottom w:val="single" w:sz="4" w:space="0" w:color="auto"/>
              <w:right w:val="single" w:sz="4" w:space="0" w:color="auto"/>
            </w:tcBorders>
          </w:tcPr>
          <w:p w:rsidR="005E57D3" w:rsidRPr="005E57D3" w:rsidRDefault="005E57D3" w:rsidP="005E57D3">
            <w:pPr>
              <w:pStyle w:val="20"/>
            </w:pPr>
            <w:r w:rsidRPr="005E57D3">
              <w:t>2</w:t>
            </w:r>
          </w:p>
        </w:tc>
        <w:tc>
          <w:tcPr>
            <w:tcW w:w="2410" w:type="dxa"/>
            <w:tcBorders>
              <w:top w:val="single" w:sz="4" w:space="0" w:color="auto"/>
              <w:left w:val="single" w:sz="4" w:space="0" w:color="auto"/>
              <w:bottom w:val="single" w:sz="4" w:space="0" w:color="auto"/>
              <w:right w:val="single" w:sz="4" w:space="0" w:color="auto"/>
            </w:tcBorders>
            <w:vAlign w:val="center"/>
          </w:tcPr>
          <w:p w:rsidR="005E57D3" w:rsidRPr="005E57D3" w:rsidRDefault="005E57D3" w:rsidP="005E57D3">
            <w:pPr>
              <w:pStyle w:val="20"/>
            </w:pPr>
            <w:r w:rsidRPr="005E57D3">
              <w:t>3</w:t>
            </w:r>
          </w:p>
        </w:tc>
        <w:tc>
          <w:tcPr>
            <w:tcW w:w="2126" w:type="dxa"/>
            <w:tcBorders>
              <w:top w:val="single" w:sz="4" w:space="0" w:color="auto"/>
              <w:left w:val="single" w:sz="4" w:space="0" w:color="auto"/>
              <w:bottom w:val="single" w:sz="4" w:space="0" w:color="auto"/>
              <w:right w:val="single" w:sz="4" w:space="0" w:color="auto"/>
            </w:tcBorders>
          </w:tcPr>
          <w:p w:rsidR="005E57D3" w:rsidRPr="005E57D3" w:rsidRDefault="005E57D3" w:rsidP="005E57D3">
            <w:pPr>
              <w:pStyle w:val="20"/>
            </w:pPr>
            <w:r w:rsidRPr="005E57D3">
              <w:t>4</w:t>
            </w:r>
          </w:p>
        </w:tc>
      </w:tr>
      <w:tr w:rsidR="005E57D3" w:rsidRPr="002C3612" w:rsidTr="005E57D3">
        <w:trPr>
          <w:trHeight w:val="459"/>
        </w:trPr>
        <w:tc>
          <w:tcPr>
            <w:tcW w:w="709" w:type="dxa"/>
            <w:tcBorders>
              <w:top w:val="single" w:sz="4" w:space="0" w:color="auto"/>
              <w:left w:val="single" w:sz="4" w:space="0" w:color="auto"/>
              <w:bottom w:val="single" w:sz="4" w:space="0" w:color="auto"/>
              <w:right w:val="single" w:sz="4" w:space="0" w:color="auto"/>
            </w:tcBorders>
            <w:vAlign w:val="center"/>
          </w:tcPr>
          <w:p w:rsidR="005E57D3" w:rsidRPr="005E57D3" w:rsidRDefault="005E57D3" w:rsidP="005E57D3">
            <w:pPr>
              <w:pStyle w:val="4"/>
              <w:spacing w:before="0"/>
              <w:jc w:val="center"/>
              <w:rPr>
                <w:rFonts w:ascii="Times New Roman" w:hAnsi="Times New Roman" w:cs="Times New Roman"/>
                <w:b w:val="0"/>
                <w:i w:val="0"/>
                <w:color w:val="auto"/>
              </w:rPr>
            </w:pPr>
            <w:r w:rsidRPr="005E57D3">
              <w:rPr>
                <w:rFonts w:ascii="Times New Roman" w:hAnsi="Times New Roman" w:cs="Times New Roman"/>
                <w:b w:val="0"/>
                <w:i w:val="0"/>
                <w:color w:val="auto"/>
              </w:rPr>
              <w:t>1</w:t>
            </w:r>
          </w:p>
        </w:tc>
        <w:tc>
          <w:tcPr>
            <w:tcW w:w="4111" w:type="dxa"/>
            <w:tcBorders>
              <w:top w:val="single" w:sz="4" w:space="0" w:color="auto"/>
              <w:left w:val="single" w:sz="4" w:space="0" w:color="auto"/>
              <w:bottom w:val="single" w:sz="4" w:space="0" w:color="auto"/>
              <w:right w:val="single" w:sz="4" w:space="0" w:color="auto"/>
            </w:tcBorders>
          </w:tcPr>
          <w:p w:rsidR="005E57D3" w:rsidRPr="005E57D3" w:rsidRDefault="005E57D3" w:rsidP="005E57D3">
            <w:pPr>
              <w:pStyle w:val="20"/>
              <w:jc w:val="left"/>
              <w:rPr>
                <w:sz w:val="24"/>
                <w:szCs w:val="24"/>
              </w:rPr>
            </w:pPr>
            <w:r w:rsidRPr="005E57D3">
              <w:rPr>
                <w:sz w:val="24"/>
                <w:szCs w:val="24"/>
              </w:rPr>
              <w:t>Долгово</w:t>
            </w:r>
          </w:p>
        </w:tc>
        <w:tc>
          <w:tcPr>
            <w:tcW w:w="2410" w:type="dxa"/>
            <w:tcBorders>
              <w:top w:val="single" w:sz="4" w:space="0" w:color="auto"/>
              <w:left w:val="single" w:sz="4" w:space="0" w:color="auto"/>
              <w:bottom w:val="single" w:sz="4" w:space="0" w:color="auto"/>
              <w:right w:val="single" w:sz="4" w:space="0" w:color="auto"/>
            </w:tcBorders>
            <w:vAlign w:val="center"/>
          </w:tcPr>
          <w:p w:rsidR="005E57D3" w:rsidRPr="005E57D3" w:rsidRDefault="005E57D3" w:rsidP="005E57D3">
            <w:pPr>
              <w:pStyle w:val="20"/>
              <w:rPr>
                <w:sz w:val="24"/>
                <w:szCs w:val="24"/>
              </w:rPr>
            </w:pPr>
            <w:r w:rsidRPr="005E57D3">
              <w:rPr>
                <w:sz w:val="24"/>
                <w:szCs w:val="24"/>
              </w:rPr>
              <w:t>3302320,8</w:t>
            </w:r>
          </w:p>
        </w:tc>
        <w:tc>
          <w:tcPr>
            <w:tcW w:w="2126" w:type="dxa"/>
            <w:tcBorders>
              <w:top w:val="single" w:sz="4" w:space="0" w:color="auto"/>
              <w:left w:val="single" w:sz="4" w:space="0" w:color="auto"/>
              <w:bottom w:val="single" w:sz="4" w:space="0" w:color="auto"/>
              <w:right w:val="single" w:sz="4" w:space="0" w:color="auto"/>
            </w:tcBorders>
            <w:vAlign w:val="center"/>
          </w:tcPr>
          <w:p w:rsidR="005E57D3" w:rsidRPr="005E57D3" w:rsidRDefault="005E57D3" w:rsidP="005E57D3">
            <w:pPr>
              <w:pStyle w:val="20"/>
              <w:rPr>
                <w:sz w:val="24"/>
                <w:szCs w:val="24"/>
              </w:rPr>
            </w:pPr>
            <w:r w:rsidRPr="005E57D3">
              <w:rPr>
                <w:sz w:val="24"/>
                <w:szCs w:val="24"/>
              </w:rPr>
              <w:t>2804119,6</w:t>
            </w:r>
          </w:p>
        </w:tc>
      </w:tr>
      <w:tr w:rsidR="005E57D3" w:rsidRPr="002C3612" w:rsidTr="005E57D3">
        <w:trPr>
          <w:trHeight w:val="370"/>
        </w:trPr>
        <w:tc>
          <w:tcPr>
            <w:tcW w:w="709" w:type="dxa"/>
            <w:tcBorders>
              <w:top w:val="single" w:sz="4" w:space="0" w:color="auto"/>
              <w:left w:val="single" w:sz="4" w:space="0" w:color="auto"/>
              <w:bottom w:val="single" w:sz="4" w:space="0" w:color="auto"/>
              <w:right w:val="single" w:sz="4" w:space="0" w:color="auto"/>
            </w:tcBorders>
            <w:vAlign w:val="center"/>
          </w:tcPr>
          <w:p w:rsidR="005E57D3" w:rsidRPr="005E57D3" w:rsidRDefault="005E57D3" w:rsidP="005E57D3">
            <w:pPr>
              <w:pStyle w:val="4"/>
              <w:spacing w:before="0"/>
              <w:jc w:val="center"/>
              <w:rPr>
                <w:rFonts w:ascii="Times New Roman" w:hAnsi="Times New Roman" w:cs="Times New Roman"/>
                <w:b w:val="0"/>
                <w:i w:val="0"/>
                <w:color w:val="auto"/>
              </w:rPr>
            </w:pPr>
            <w:r w:rsidRPr="005E57D3">
              <w:rPr>
                <w:rFonts w:ascii="Times New Roman" w:hAnsi="Times New Roman" w:cs="Times New Roman"/>
                <w:b w:val="0"/>
                <w:i w:val="0"/>
                <w:color w:val="auto"/>
              </w:rPr>
              <w:t>2</w:t>
            </w:r>
          </w:p>
        </w:tc>
        <w:tc>
          <w:tcPr>
            <w:tcW w:w="4111" w:type="dxa"/>
            <w:tcBorders>
              <w:top w:val="single" w:sz="4" w:space="0" w:color="auto"/>
              <w:left w:val="single" w:sz="4" w:space="0" w:color="auto"/>
              <w:bottom w:val="single" w:sz="4" w:space="0" w:color="auto"/>
              <w:right w:val="single" w:sz="4" w:space="0" w:color="auto"/>
            </w:tcBorders>
          </w:tcPr>
          <w:p w:rsidR="005E57D3" w:rsidRPr="005E57D3" w:rsidRDefault="005E57D3" w:rsidP="005E57D3">
            <w:pPr>
              <w:pStyle w:val="20"/>
              <w:jc w:val="left"/>
              <w:rPr>
                <w:sz w:val="24"/>
                <w:szCs w:val="24"/>
              </w:rPr>
            </w:pPr>
            <w:r w:rsidRPr="005E57D3">
              <w:rPr>
                <w:sz w:val="24"/>
                <w:szCs w:val="24"/>
              </w:rPr>
              <w:t>Лобаниха</w:t>
            </w:r>
          </w:p>
        </w:tc>
        <w:tc>
          <w:tcPr>
            <w:tcW w:w="2410" w:type="dxa"/>
            <w:tcBorders>
              <w:top w:val="single" w:sz="4" w:space="0" w:color="auto"/>
              <w:left w:val="single" w:sz="4" w:space="0" w:color="auto"/>
              <w:bottom w:val="single" w:sz="4" w:space="0" w:color="auto"/>
              <w:right w:val="single" w:sz="4" w:space="0" w:color="auto"/>
            </w:tcBorders>
            <w:vAlign w:val="center"/>
          </w:tcPr>
          <w:p w:rsidR="005E57D3" w:rsidRPr="005E57D3" w:rsidRDefault="005E57D3" w:rsidP="005E57D3">
            <w:pPr>
              <w:pStyle w:val="20"/>
              <w:rPr>
                <w:sz w:val="24"/>
                <w:szCs w:val="24"/>
              </w:rPr>
            </w:pPr>
            <w:r w:rsidRPr="005E57D3">
              <w:rPr>
                <w:sz w:val="24"/>
                <w:szCs w:val="24"/>
              </w:rPr>
              <w:t>2318200</w:t>
            </w:r>
          </w:p>
        </w:tc>
        <w:tc>
          <w:tcPr>
            <w:tcW w:w="2126" w:type="dxa"/>
            <w:tcBorders>
              <w:top w:val="single" w:sz="4" w:space="0" w:color="auto"/>
              <w:left w:val="single" w:sz="4" w:space="0" w:color="auto"/>
              <w:bottom w:val="single" w:sz="4" w:space="0" w:color="auto"/>
              <w:right w:val="single" w:sz="4" w:space="0" w:color="auto"/>
            </w:tcBorders>
            <w:vAlign w:val="center"/>
          </w:tcPr>
          <w:p w:rsidR="005E57D3" w:rsidRPr="005E57D3" w:rsidRDefault="005E57D3" w:rsidP="005E57D3">
            <w:pPr>
              <w:pStyle w:val="20"/>
              <w:rPr>
                <w:sz w:val="24"/>
                <w:szCs w:val="24"/>
              </w:rPr>
            </w:pPr>
            <w:r w:rsidRPr="005E57D3">
              <w:rPr>
                <w:sz w:val="24"/>
                <w:szCs w:val="24"/>
              </w:rPr>
              <w:t>1536674,03</w:t>
            </w:r>
          </w:p>
        </w:tc>
      </w:tr>
      <w:tr w:rsidR="005E57D3" w:rsidRPr="002C3612" w:rsidTr="005E57D3">
        <w:trPr>
          <w:trHeight w:val="425"/>
        </w:trPr>
        <w:tc>
          <w:tcPr>
            <w:tcW w:w="709" w:type="dxa"/>
            <w:tcBorders>
              <w:top w:val="single" w:sz="4" w:space="0" w:color="auto"/>
              <w:left w:val="single" w:sz="4" w:space="0" w:color="auto"/>
              <w:bottom w:val="single" w:sz="4" w:space="0" w:color="auto"/>
              <w:right w:val="single" w:sz="4" w:space="0" w:color="auto"/>
            </w:tcBorders>
            <w:vAlign w:val="center"/>
          </w:tcPr>
          <w:p w:rsidR="005E57D3" w:rsidRPr="005E57D3" w:rsidRDefault="005E57D3" w:rsidP="005E57D3">
            <w:pPr>
              <w:pStyle w:val="4"/>
              <w:spacing w:before="0"/>
              <w:jc w:val="center"/>
              <w:rPr>
                <w:rFonts w:ascii="Times New Roman" w:hAnsi="Times New Roman" w:cs="Times New Roman"/>
                <w:b w:val="0"/>
                <w:i w:val="0"/>
                <w:color w:val="auto"/>
              </w:rPr>
            </w:pPr>
            <w:r w:rsidRPr="005E57D3">
              <w:rPr>
                <w:rFonts w:ascii="Times New Roman" w:hAnsi="Times New Roman" w:cs="Times New Roman"/>
                <w:b w:val="0"/>
                <w:i w:val="0"/>
                <w:color w:val="auto"/>
              </w:rPr>
              <w:t>3</w:t>
            </w:r>
          </w:p>
        </w:tc>
        <w:tc>
          <w:tcPr>
            <w:tcW w:w="4111" w:type="dxa"/>
            <w:tcBorders>
              <w:top w:val="single" w:sz="4" w:space="0" w:color="auto"/>
              <w:left w:val="single" w:sz="4" w:space="0" w:color="auto"/>
              <w:bottom w:val="single" w:sz="4" w:space="0" w:color="auto"/>
              <w:right w:val="single" w:sz="4" w:space="0" w:color="auto"/>
            </w:tcBorders>
          </w:tcPr>
          <w:p w:rsidR="005E57D3" w:rsidRPr="005E57D3" w:rsidRDefault="005E57D3" w:rsidP="005E57D3">
            <w:pPr>
              <w:pStyle w:val="20"/>
              <w:jc w:val="left"/>
              <w:rPr>
                <w:sz w:val="24"/>
                <w:szCs w:val="24"/>
              </w:rPr>
            </w:pPr>
            <w:r w:rsidRPr="005E57D3">
              <w:rPr>
                <w:sz w:val="24"/>
                <w:szCs w:val="24"/>
              </w:rPr>
              <w:t>Мельниково</w:t>
            </w:r>
          </w:p>
        </w:tc>
        <w:tc>
          <w:tcPr>
            <w:tcW w:w="2410" w:type="dxa"/>
            <w:tcBorders>
              <w:top w:val="single" w:sz="4" w:space="0" w:color="auto"/>
              <w:left w:val="single" w:sz="4" w:space="0" w:color="auto"/>
              <w:bottom w:val="single" w:sz="4" w:space="0" w:color="auto"/>
              <w:right w:val="single" w:sz="4" w:space="0" w:color="auto"/>
            </w:tcBorders>
            <w:vAlign w:val="center"/>
          </w:tcPr>
          <w:p w:rsidR="005E57D3" w:rsidRPr="005E57D3" w:rsidRDefault="005E57D3" w:rsidP="005E57D3">
            <w:pPr>
              <w:pStyle w:val="20"/>
              <w:rPr>
                <w:sz w:val="24"/>
                <w:szCs w:val="24"/>
              </w:rPr>
            </w:pPr>
            <w:r w:rsidRPr="005E57D3">
              <w:rPr>
                <w:sz w:val="24"/>
                <w:szCs w:val="24"/>
              </w:rPr>
              <w:t>2708300</w:t>
            </w:r>
          </w:p>
        </w:tc>
        <w:tc>
          <w:tcPr>
            <w:tcW w:w="2126" w:type="dxa"/>
            <w:tcBorders>
              <w:top w:val="single" w:sz="4" w:space="0" w:color="auto"/>
              <w:left w:val="single" w:sz="4" w:space="0" w:color="auto"/>
              <w:bottom w:val="single" w:sz="4" w:space="0" w:color="auto"/>
              <w:right w:val="single" w:sz="4" w:space="0" w:color="auto"/>
            </w:tcBorders>
            <w:vAlign w:val="center"/>
          </w:tcPr>
          <w:p w:rsidR="005E57D3" w:rsidRPr="005E57D3" w:rsidRDefault="005E57D3" w:rsidP="005E57D3">
            <w:pPr>
              <w:pStyle w:val="20"/>
              <w:rPr>
                <w:sz w:val="24"/>
                <w:szCs w:val="24"/>
              </w:rPr>
            </w:pPr>
            <w:r w:rsidRPr="005E57D3">
              <w:rPr>
                <w:sz w:val="24"/>
                <w:szCs w:val="24"/>
              </w:rPr>
              <w:t>2142929,72</w:t>
            </w:r>
          </w:p>
        </w:tc>
      </w:tr>
      <w:tr w:rsidR="005E57D3" w:rsidRPr="002C3612" w:rsidTr="005E57D3">
        <w:trPr>
          <w:trHeight w:val="325"/>
        </w:trPr>
        <w:tc>
          <w:tcPr>
            <w:tcW w:w="709" w:type="dxa"/>
            <w:tcBorders>
              <w:top w:val="single" w:sz="4" w:space="0" w:color="auto"/>
              <w:left w:val="single" w:sz="4" w:space="0" w:color="auto"/>
              <w:bottom w:val="single" w:sz="4" w:space="0" w:color="auto"/>
              <w:right w:val="single" w:sz="4" w:space="0" w:color="auto"/>
            </w:tcBorders>
            <w:vAlign w:val="center"/>
          </w:tcPr>
          <w:p w:rsidR="005E57D3" w:rsidRPr="005E57D3" w:rsidRDefault="005E57D3" w:rsidP="005E57D3">
            <w:pPr>
              <w:pStyle w:val="4"/>
              <w:spacing w:before="0"/>
              <w:jc w:val="center"/>
              <w:rPr>
                <w:rFonts w:ascii="Times New Roman" w:hAnsi="Times New Roman" w:cs="Times New Roman"/>
                <w:b w:val="0"/>
                <w:i w:val="0"/>
                <w:color w:val="auto"/>
              </w:rPr>
            </w:pPr>
            <w:r w:rsidRPr="005E57D3">
              <w:rPr>
                <w:rFonts w:ascii="Times New Roman" w:hAnsi="Times New Roman" w:cs="Times New Roman"/>
                <w:b w:val="0"/>
                <w:i w:val="0"/>
                <w:color w:val="auto"/>
              </w:rPr>
              <w:t>4</w:t>
            </w:r>
          </w:p>
        </w:tc>
        <w:tc>
          <w:tcPr>
            <w:tcW w:w="4111" w:type="dxa"/>
            <w:tcBorders>
              <w:top w:val="single" w:sz="4" w:space="0" w:color="auto"/>
              <w:left w:val="single" w:sz="4" w:space="0" w:color="auto"/>
              <w:bottom w:val="single" w:sz="4" w:space="0" w:color="auto"/>
              <w:right w:val="single" w:sz="4" w:space="0" w:color="auto"/>
            </w:tcBorders>
          </w:tcPr>
          <w:p w:rsidR="005E57D3" w:rsidRPr="005E57D3" w:rsidRDefault="005E57D3" w:rsidP="005E57D3">
            <w:pPr>
              <w:pStyle w:val="20"/>
              <w:jc w:val="left"/>
              <w:rPr>
                <w:sz w:val="24"/>
                <w:szCs w:val="24"/>
              </w:rPr>
            </w:pPr>
            <w:r w:rsidRPr="005E57D3">
              <w:rPr>
                <w:sz w:val="24"/>
                <w:szCs w:val="24"/>
              </w:rPr>
              <w:t>Новичиха</w:t>
            </w:r>
          </w:p>
        </w:tc>
        <w:tc>
          <w:tcPr>
            <w:tcW w:w="2410" w:type="dxa"/>
            <w:tcBorders>
              <w:top w:val="single" w:sz="4" w:space="0" w:color="auto"/>
              <w:left w:val="single" w:sz="4" w:space="0" w:color="auto"/>
              <w:bottom w:val="single" w:sz="4" w:space="0" w:color="auto"/>
              <w:right w:val="single" w:sz="4" w:space="0" w:color="auto"/>
            </w:tcBorders>
            <w:vAlign w:val="center"/>
          </w:tcPr>
          <w:p w:rsidR="005E57D3" w:rsidRPr="005E57D3" w:rsidRDefault="005E57D3" w:rsidP="005E57D3">
            <w:pPr>
              <w:pStyle w:val="20"/>
              <w:rPr>
                <w:sz w:val="24"/>
                <w:szCs w:val="24"/>
              </w:rPr>
            </w:pPr>
            <w:r w:rsidRPr="005E57D3">
              <w:rPr>
                <w:sz w:val="24"/>
                <w:szCs w:val="24"/>
              </w:rPr>
              <w:t>6173828</w:t>
            </w:r>
          </w:p>
        </w:tc>
        <w:tc>
          <w:tcPr>
            <w:tcW w:w="2126" w:type="dxa"/>
            <w:tcBorders>
              <w:top w:val="single" w:sz="4" w:space="0" w:color="auto"/>
              <w:left w:val="single" w:sz="4" w:space="0" w:color="auto"/>
              <w:bottom w:val="single" w:sz="4" w:space="0" w:color="auto"/>
              <w:right w:val="single" w:sz="4" w:space="0" w:color="auto"/>
            </w:tcBorders>
            <w:vAlign w:val="center"/>
          </w:tcPr>
          <w:p w:rsidR="005E57D3" w:rsidRPr="005E57D3" w:rsidRDefault="005E57D3" w:rsidP="005E57D3">
            <w:pPr>
              <w:pStyle w:val="20"/>
              <w:rPr>
                <w:sz w:val="24"/>
                <w:szCs w:val="24"/>
              </w:rPr>
            </w:pPr>
            <w:r w:rsidRPr="005E57D3">
              <w:rPr>
                <w:sz w:val="24"/>
                <w:szCs w:val="24"/>
              </w:rPr>
              <w:t>5579143,47</w:t>
            </w:r>
          </w:p>
        </w:tc>
      </w:tr>
      <w:tr w:rsidR="005E57D3" w:rsidRPr="002C3612" w:rsidTr="005E57D3">
        <w:trPr>
          <w:trHeight w:val="325"/>
        </w:trPr>
        <w:tc>
          <w:tcPr>
            <w:tcW w:w="709" w:type="dxa"/>
            <w:tcBorders>
              <w:top w:val="single" w:sz="4" w:space="0" w:color="auto"/>
              <w:left w:val="single" w:sz="4" w:space="0" w:color="auto"/>
              <w:bottom w:val="single" w:sz="4" w:space="0" w:color="auto"/>
              <w:right w:val="single" w:sz="4" w:space="0" w:color="auto"/>
            </w:tcBorders>
            <w:vAlign w:val="center"/>
          </w:tcPr>
          <w:p w:rsidR="005E57D3" w:rsidRPr="005E57D3" w:rsidRDefault="005E57D3" w:rsidP="005E57D3">
            <w:pPr>
              <w:pStyle w:val="4"/>
              <w:spacing w:before="0"/>
              <w:jc w:val="center"/>
              <w:rPr>
                <w:rFonts w:ascii="Times New Roman" w:hAnsi="Times New Roman" w:cs="Times New Roman"/>
                <w:b w:val="0"/>
                <w:i w:val="0"/>
                <w:color w:val="auto"/>
              </w:rPr>
            </w:pPr>
            <w:r w:rsidRPr="005E57D3">
              <w:rPr>
                <w:rFonts w:ascii="Times New Roman" w:hAnsi="Times New Roman" w:cs="Times New Roman"/>
                <w:b w:val="0"/>
                <w:i w:val="0"/>
                <w:color w:val="auto"/>
              </w:rPr>
              <w:t>5</w:t>
            </w:r>
          </w:p>
        </w:tc>
        <w:tc>
          <w:tcPr>
            <w:tcW w:w="4111" w:type="dxa"/>
            <w:tcBorders>
              <w:top w:val="single" w:sz="4" w:space="0" w:color="auto"/>
              <w:left w:val="single" w:sz="4" w:space="0" w:color="auto"/>
              <w:bottom w:val="single" w:sz="4" w:space="0" w:color="auto"/>
              <w:right w:val="single" w:sz="4" w:space="0" w:color="auto"/>
            </w:tcBorders>
          </w:tcPr>
          <w:p w:rsidR="005E57D3" w:rsidRPr="005E57D3" w:rsidRDefault="005E57D3" w:rsidP="005E57D3">
            <w:pPr>
              <w:pStyle w:val="20"/>
              <w:jc w:val="left"/>
              <w:rPr>
                <w:sz w:val="24"/>
                <w:szCs w:val="24"/>
              </w:rPr>
            </w:pPr>
            <w:r w:rsidRPr="005E57D3">
              <w:rPr>
                <w:sz w:val="24"/>
                <w:szCs w:val="24"/>
              </w:rPr>
              <w:t>Поломошное</w:t>
            </w:r>
          </w:p>
        </w:tc>
        <w:tc>
          <w:tcPr>
            <w:tcW w:w="2410" w:type="dxa"/>
            <w:tcBorders>
              <w:top w:val="single" w:sz="4" w:space="0" w:color="auto"/>
              <w:left w:val="single" w:sz="4" w:space="0" w:color="auto"/>
              <w:bottom w:val="single" w:sz="4" w:space="0" w:color="auto"/>
              <w:right w:val="single" w:sz="4" w:space="0" w:color="auto"/>
            </w:tcBorders>
            <w:vAlign w:val="center"/>
          </w:tcPr>
          <w:p w:rsidR="005E57D3" w:rsidRPr="005E57D3" w:rsidRDefault="005E57D3" w:rsidP="005E57D3">
            <w:pPr>
              <w:pStyle w:val="20"/>
              <w:rPr>
                <w:sz w:val="24"/>
                <w:szCs w:val="24"/>
              </w:rPr>
            </w:pPr>
            <w:r w:rsidRPr="005E57D3">
              <w:rPr>
                <w:sz w:val="24"/>
                <w:szCs w:val="24"/>
              </w:rPr>
              <w:t>2101000</w:t>
            </w:r>
          </w:p>
        </w:tc>
        <w:tc>
          <w:tcPr>
            <w:tcW w:w="2126" w:type="dxa"/>
            <w:tcBorders>
              <w:top w:val="single" w:sz="4" w:space="0" w:color="auto"/>
              <w:left w:val="single" w:sz="4" w:space="0" w:color="auto"/>
              <w:bottom w:val="single" w:sz="4" w:space="0" w:color="auto"/>
              <w:right w:val="single" w:sz="4" w:space="0" w:color="auto"/>
            </w:tcBorders>
            <w:vAlign w:val="center"/>
          </w:tcPr>
          <w:p w:rsidR="005E57D3" w:rsidRPr="005E57D3" w:rsidRDefault="005E57D3" w:rsidP="005E57D3">
            <w:pPr>
              <w:pStyle w:val="20"/>
              <w:rPr>
                <w:sz w:val="24"/>
                <w:szCs w:val="24"/>
              </w:rPr>
            </w:pPr>
            <w:r w:rsidRPr="005E57D3">
              <w:rPr>
                <w:sz w:val="24"/>
                <w:szCs w:val="24"/>
              </w:rPr>
              <w:t>1712512,52</w:t>
            </w:r>
          </w:p>
        </w:tc>
      </w:tr>
      <w:tr w:rsidR="005E57D3" w:rsidRPr="002C3612" w:rsidTr="005E57D3">
        <w:trPr>
          <w:trHeight w:val="391"/>
        </w:trPr>
        <w:tc>
          <w:tcPr>
            <w:tcW w:w="709" w:type="dxa"/>
            <w:tcBorders>
              <w:top w:val="single" w:sz="4" w:space="0" w:color="auto"/>
              <w:left w:val="single" w:sz="4" w:space="0" w:color="auto"/>
              <w:bottom w:val="single" w:sz="4" w:space="0" w:color="auto"/>
              <w:right w:val="single" w:sz="4" w:space="0" w:color="auto"/>
            </w:tcBorders>
            <w:vAlign w:val="center"/>
          </w:tcPr>
          <w:p w:rsidR="005E57D3" w:rsidRPr="005E57D3" w:rsidRDefault="005E57D3" w:rsidP="005E57D3">
            <w:pPr>
              <w:pStyle w:val="4"/>
              <w:spacing w:before="0"/>
              <w:jc w:val="center"/>
              <w:rPr>
                <w:rFonts w:ascii="Times New Roman" w:hAnsi="Times New Roman" w:cs="Times New Roman"/>
                <w:b w:val="0"/>
                <w:i w:val="0"/>
                <w:color w:val="auto"/>
              </w:rPr>
            </w:pPr>
            <w:r w:rsidRPr="005E57D3">
              <w:rPr>
                <w:rFonts w:ascii="Times New Roman" w:hAnsi="Times New Roman" w:cs="Times New Roman"/>
                <w:b w:val="0"/>
                <w:i w:val="0"/>
                <w:color w:val="auto"/>
              </w:rPr>
              <w:t>6</w:t>
            </w:r>
          </w:p>
        </w:tc>
        <w:tc>
          <w:tcPr>
            <w:tcW w:w="4111" w:type="dxa"/>
            <w:tcBorders>
              <w:top w:val="single" w:sz="4" w:space="0" w:color="auto"/>
              <w:left w:val="single" w:sz="4" w:space="0" w:color="auto"/>
              <w:bottom w:val="single" w:sz="4" w:space="0" w:color="auto"/>
              <w:right w:val="single" w:sz="4" w:space="0" w:color="auto"/>
            </w:tcBorders>
          </w:tcPr>
          <w:p w:rsidR="005E57D3" w:rsidRPr="005E57D3" w:rsidRDefault="005E57D3" w:rsidP="005E57D3">
            <w:pPr>
              <w:pStyle w:val="20"/>
              <w:jc w:val="left"/>
              <w:rPr>
                <w:sz w:val="24"/>
                <w:szCs w:val="24"/>
              </w:rPr>
            </w:pPr>
            <w:r w:rsidRPr="005E57D3">
              <w:rPr>
                <w:sz w:val="24"/>
                <w:szCs w:val="24"/>
              </w:rPr>
              <w:t>Солоновка</w:t>
            </w:r>
          </w:p>
        </w:tc>
        <w:tc>
          <w:tcPr>
            <w:tcW w:w="2410" w:type="dxa"/>
            <w:tcBorders>
              <w:top w:val="single" w:sz="4" w:space="0" w:color="auto"/>
              <w:left w:val="single" w:sz="4" w:space="0" w:color="auto"/>
              <w:bottom w:val="single" w:sz="4" w:space="0" w:color="auto"/>
              <w:right w:val="single" w:sz="4" w:space="0" w:color="auto"/>
            </w:tcBorders>
            <w:vAlign w:val="center"/>
          </w:tcPr>
          <w:p w:rsidR="005E57D3" w:rsidRPr="005E57D3" w:rsidRDefault="005E57D3" w:rsidP="005E57D3">
            <w:pPr>
              <w:pStyle w:val="20"/>
              <w:rPr>
                <w:sz w:val="24"/>
                <w:szCs w:val="24"/>
              </w:rPr>
            </w:pPr>
            <w:r w:rsidRPr="005E57D3">
              <w:rPr>
                <w:sz w:val="24"/>
                <w:szCs w:val="24"/>
              </w:rPr>
              <w:t>2807000</w:t>
            </w:r>
          </w:p>
        </w:tc>
        <w:tc>
          <w:tcPr>
            <w:tcW w:w="2126" w:type="dxa"/>
            <w:tcBorders>
              <w:top w:val="single" w:sz="4" w:space="0" w:color="auto"/>
              <w:left w:val="single" w:sz="4" w:space="0" w:color="auto"/>
              <w:bottom w:val="single" w:sz="4" w:space="0" w:color="auto"/>
              <w:right w:val="single" w:sz="4" w:space="0" w:color="auto"/>
            </w:tcBorders>
            <w:vAlign w:val="center"/>
          </w:tcPr>
          <w:p w:rsidR="005E57D3" w:rsidRPr="005E57D3" w:rsidRDefault="005E57D3" w:rsidP="005E57D3">
            <w:pPr>
              <w:pStyle w:val="20"/>
              <w:rPr>
                <w:sz w:val="24"/>
                <w:szCs w:val="24"/>
              </w:rPr>
            </w:pPr>
            <w:r w:rsidRPr="005E57D3">
              <w:rPr>
                <w:sz w:val="24"/>
                <w:szCs w:val="24"/>
              </w:rPr>
              <w:t>2270012,22</w:t>
            </w:r>
          </w:p>
        </w:tc>
      </w:tr>
      <w:tr w:rsidR="005E57D3" w:rsidRPr="002C3612" w:rsidTr="005E57D3">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5E57D3" w:rsidRPr="005E57D3" w:rsidRDefault="005E57D3" w:rsidP="005E57D3">
            <w:pPr>
              <w:pStyle w:val="4"/>
              <w:spacing w:before="0"/>
              <w:jc w:val="center"/>
              <w:rPr>
                <w:rFonts w:ascii="Times New Roman" w:hAnsi="Times New Roman" w:cs="Times New Roman"/>
                <w:b w:val="0"/>
                <w:i w:val="0"/>
                <w:color w:val="auto"/>
              </w:rPr>
            </w:pPr>
            <w:r w:rsidRPr="005E57D3">
              <w:rPr>
                <w:rFonts w:ascii="Times New Roman" w:hAnsi="Times New Roman" w:cs="Times New Roman"/>
                <w:b w:val="0"/>
                <w:i w:val="0"/>
                <w:color w:val="auto"/>
              </w:rPr>
              <w:t>7</w:t>
            </w:r>
          </w:p>
        </w:tc>
        <w:tc>
          <w:tcPr>
            <w:tcW w:w="4111" w:type="dxa"/>
            <w:tcBorders>
              <w:top w:val="single" w:sz="4" w:space="0" w:color="auto"/>
              <w:left w:val="single" w:sz="4" w:space="0" w:color="auto"/>
              <w:bottom w:val="single" w:sz="4" w:space="0" w:color="auto"/>
              <w:right w:val="single" w:sz="4" w:space="0" w:color="auto"/>
            </w:tcBorders>
          </w:tcPr>
          <w:p w:rsidR="005E57D3" w:rsidRPr="005E57D3" w:rsidRDefault="005E57D3" w:rsidP="005E57D3">
            <w:pPr>
              <w:pStyle w:val="20"/>
              <w:jc w:val="left"/>
              <w:rPr>
                <w:sz w:val="24"/>
                <w:szCs w:val="24"/>
              </w:rPr>
            </w:pPr>
            <w:r w:rsidRPr="005E57D3">
              <w:rPr>
                <w:sz w:val="24"/>
                <w:szCs w:val="24"/>
              </w:rPr>
              <w:t>Токарево</w:t>
            </w:r>
          </w:p>
        </w:tc>
        <w:tc>
          <w:tcPr>
            <w:tcW w:w="2410" w:type="dxa"/>
            <w:tcBorders>
              <w:top w:val="single" w:sz="4" w:space="0" w:color="auto"/>
              <w:left w:val="single" w:sz="4" w:space="0" w:color="auto"/>
              <w:bottom w:val="single" w:sz="4" w:space="0" w:color="auto"/>
              <w:right w:val="single" w:sz="4" w:space="0" w:color="auto"/>
            </w:tcBorders>
            <w:vAlign w:val="center"/>
          </w:tcPr>
          <w:p w:rsidR="005E57D3" w:rsidRPr="005E57D3" w:rsidRDefault="005E57D3" w:rsidP="005E57D3">
            <w:pPr>
              <w:pStyle w:val="20"/>
              <w:rPr>
                <w:sz w:val="24"/>
                <w:szCs w:val="24"/>
              </w:rPr>
            </w:pPr>
            <w:r w:rsidRPr="005E57D3">
              <w:rPr>
                <w:sz w:val="24"/>
                <w:szCs w:val="24"/>
              </w:rPr>
              <w:t>2366937,2</w:t>
            </w:r>
          </w:p>
        </w:tc>
        <w:tc>
          <w:tcPr>
            <w:tcW w:w="2126" w:type="dxa"/>
            <w:tcBorders>
              <w:top w:val="single" w:sz="4" w:space="0" w:color="auto"/>
              <w:left w:val="single" w:sz="4" w:space="0" w:color="auto"/>
              <w:bottom w:val="single" w:sz="4" w:space="0" w:color="auto"/>
              <w:right w:val="single" w:sz="4" w:space="0" w:color="auto"/>
            </w:tcBorders>
            <w:vAlign w:val="center"/>
          </w:tcPr>
          <w:p w:rsidR="005E57D3" w:rsidRPr="005E57D3" w:rsidRDefault="005E57D3" w:rsidP="005E57D3">
            <w:pPr>
              <w:jc w:val="center"/>
            </w:pPr>
            <w:r w:rsidRPr="005E57D3">
              <w:t>1625385,1</w:t>
            </w:r>
          </w:p>
        </w:tc>
      </w:tr>
      <w:tr w:rsidR="005E57D3" w:rsidRPr="002C3612" w:rsidTr="005E57D3">
        <w:trPr>
          <w:trHeight w:val="255"/>
        </w:trPr>
        <w:tc>
          <w:tcPr>
            <w:tcW w:w="709" w:type="dxa"/>
            <w:tcBorders>
              <w:top w:val="single" w:sz="4" w:space="0" w:color="auto"/>
              <w:left w:val="single" w:sz="4" w:space="0" w:color="auto"/>
              <w:bottom w:val="single" w:sz="4" w:space="0" w:color="auto"/>
              <w:right w:val="single" w:sz="4" w:space="0" w:color="auto"/>
            </w:tcBorders>
            <w:vAlign w:val="center"/>
          </w:tcPr>
          <w:p w:rsidR="005E57D3" w:rsidRPr="00F970ED" w:rsidRDefault="005E57D3" w:rsidP="005E57D3">
            <w:pPr>
              <w:pStyle w:val="4"/>
              <w:spacing w:before="0"/>
              <w:jc w:val="center"/>
              <w:rPr>
                <w:b w:val="0"/>
              </w:rPr>
            </w:pPr>
          </w:p>
        </w:tc>
        <w:tc>
          <w:tcPr>
            <w:tcW w:w="4111" w:type="dxa"/>
            <w:tcBorders>
              <w:top w:val="single" w:sz="4" w:space="0" w:color="auto"/>
              <w:left w:val="single" w:sz="4" w:space="0" w:color="auto"/>
              <w:bottom w:val="single" w:sz="4" w:space="0" w:color="auto"/>
              <w:right w:val="single" w:sz="4" w:space="0" w:color="auto"/>
            </w:tcBorders>
          </w:tcPr>
          <w:p w:rsidR="005E57D3" w:rsidRPr="005E57D3" w:rsidRDefault="005E57D3" w:rsidP="005E57D3">
            <w:pPr>
              <w:pStyle w:val="20"/>
              <w:jc w:val="left"/>
              <w:rPr>
                <w:b/>
                <w:sz w:val="24"/>
                <w:szCs w:val="24"/>
              </w:rPr>
            </w:pPr>
            <w:r w:rsidRPr="005E57D3">
              <w:rPr>
                <w:b/>
                <w:sz w:val="24"/>
                <w:szCs w:val="24"/>
              </w:rPr>
              <w:t>ИТОГО по поселениям</w:t>
            </w:r>
          </w:p>
        </w:tc>
        <w:tc>
          <w:tcPr>
            <w:tcW w:w="2410" w:type="dxa"/>
            <w:tcBorders>
              <w:top w:val="single" w:sz="4" w:space="0" w:color="auto"/>
              <w:left w:val="single" w:sz="4" w:space="0" w:color="auto"/>
              <w:bottom w:val="single" w:sz="4" w:space="0" w:color="auto"/>
              <w:right w:val="single" w:sz="4" w:space="0" w:color="auto"/>
            </w:tcBorders>
            <w:vAlign w:val="center"/>
          </w:tcPr>
          <w:p w:rsidR="005E57D3" w:rsidRPr="005E57D3" w:rsidRDefault="005E57D3" w:rsidP="005E57D3">
            <w:pPr>
              <w:pStyle w:val="20"/>
              <w:rPr>
                <w:b/>
                <w:sz w:val="24"/>
                <w:szCs w:val="24"/>
              </w:rPr>
            </w:pPr>
            <w:r w:rsidRPr="005E57D3">
              <w:rPr>
                <w:b/>
                <w:sz w:val="24"/>
                <w:szCs w:val="24"/>
              </w:rPr>
              <w:t>21777586</w:t>
            </w:r>
          </w:p>
        </w:tc>
        <w:tc>
          <w:tcPr>
            <w:tcW w:w="2126" w:type="dxa"/>
            <w:tcBorders>
              <w:top w:val="single" w:sz="4" w:space="0" w:color="auto"/>
              <w:left w:val="single" w:sz="4" w:space="0" w:color="auto"/>
              <w:bottom w:val="single" w:sz="4" w:space="0" w:color="auto"/>
              <w:right w:val="single" w:sz="4" w:space="0" w:color="auto"/>
            </w:tcBorders>
            <w:vAlign w:val="center"/>
          </w:tcPr>
          <w:p w:rsidR="005E57D3" w:rsidRPr="005E57D3" w:rsidRDefault="005E57D3" w:rsidP="005E57D3">
            <w:pPr>
              <w:pStyle w:val="20"/>
              <w:rPr>
                <w:b/>
                <w:sz w:val="24"/>
                <w:szCs w:val="24"/>
              </w:rPr>
            </w:pPr>
            <w:r w:rsidRPr="005E57D3">
              <w:rPr>
                <w:b/>
                <w:sz w:val="24"/>
                <w:szCs w:val="24"/>
              </w:rPr>
              <w:t>17670776,66</w:t>
            </w:r>
          </w:p>
        </w:tc>
      </w:tr>
    </w:tbl>
    <w:p w:rsidR="005E57D3" w:rsidRDefault="005E57D3" w:rsidP="005E57D3"/>
    <w:p w:rsidR="005E57D3" w:rsidRDefault="005E57D3" w:rsidP="005E57D3">
      <w:pPr>
        <w:jc w:val="right"/>
      </w:pPr>
      <w:r>
        <w:lastRenderedPageBreak/>
        <w:t>Таблица № 6</w:t>
      </w:r>
    </w:p>
    <w:p w:rsidR="005E57D3" w:rsidRDefault="005E57D3" w:rsidP="005E57D3">
      <w:pPr>
        <w:jc w:val="right"/>
      </w:pPr>
    </w:p>
    <w:p w:rsidR="005E57D3" w:rsidRDefault="005E57D3" w:rsidP="005E57D3">
      <w:pPr>
        <w:pStyle w:val="23"/>
        <w:spacing w:line="240" w:lineRule="auto"/>
        <w:jc w:val="center"/>
        <w:rPr>
          <w:b/>
          <w:sz w:val="28"/>
          <w:szCs w:val="28"/>
          <w:lang w:val="ru-RU"/>
        </w:rPr>
      </w:pPr>
      <w:r w:rsidRPr="008065F4">
        <w:rPr>
          <w:b/>
          <w:sz w:val="28"/>
          <w:szCs w:val="28"/>
          <w:lang w:val="ru-RU"/>
        </w:rPr>
        <w:t xml:space="preserve">Распределение субвенций бюджетам поселений на осуществление отдельных государственных полномочий </w:t>
      </w:r>
      <w:r>
        <w:rPr>
          <w:b/>
          <w:sz w:val="28"/>
          <w:szCs w:val="28"/>
          <w:lang w:val="ru-RU"/>
        </w:rPr>
        <w:t xml:space="preserve"> за 3 квартал 2022 года.</w:t>
      </w:r>
    </w:p>
    <w:p w:rsidR="005E57D3" w:rsidRPr="008065F4" w:rsidRDefault="005E57D3" w:rsidP="005E57D3">
      <w:pPr>
        <w:pStyle w:val="23"/>
        <w:spacing w:line="240" w:lineRule="auto"/>
        <w:jc w:val="center"/>
        <w:rPr>
          <w:b/>
          <w:i/>
          <w:spacing w:val="-8"/>
          <w:sz w:val="28"/>
          <w:szCs w:val="28"/>
          <w:lang w:val="ru-RU"/>
        </w:rPr>
      </w:pPr>
    </w:p>
    <w:p w:rsidR="005E57D3" w:rsidRPr="002C3612" w:rsidRDefault="005E57D3" w:rsidP="005E57D3">
      <w:pPr>
        <w:spacing w:line="240" w:lineRule="exact"/>
        <w:jc w:val="right"/>
      </w:pPr>
      <w:r>
        <w:t xml:space="preserve">                                                                                 рублей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977"/>
        <w:gridCol w:w="2977"/>
        <w:gridCol w:w="2268"/>
      </w:tblGrid>
      <w:tr w:rsidR="005E57D3" w:rsidRPr="00E44120" w:rsidTr="005E57D3">
        <w:trPr>
          <w:trHeight w:val="255"/>
        </w:trPr>
        <w:tc>
          <w:tcPr>
            <w:tcW w:w="1134" w:type="dxa"/>
            <w:vMerge w:val="restart"/>
            <w:tcBorders>
              <w:top w:val="single" w:sz="4" w:space="0" w:color="auto"/>
              <w:left w:val="single" w:sz="4" w:space="0" w:color="auto"/>
              <w:right w:val="single" w:sz="4" w:space="0" w:color="auto"/>
            </w:tcBorders>
          </w:tcPr>
          <w:p w:rsidR="005E57D3" w:rsidRPr="005E57D3" w:rsidRDefault="005E57D3" w:rsidP="005E57D3">
            <w:pPr>
              <w:pStyle w:val="4"/>
              <w:jc w:val="center"/>
              <w:rPr>
                <w:rFonts w:ascii="Times New Roman" w:hAnsi="Times New Roman" w:cs="Times New Roman"/>
                <w:b w:val="0"/>
                <w:i w:val="0"/>
                <w:color w:val="auto"/>
              </w:rPr>
            </w:pPr>
            <w:r w:rsidRPr="005E57D3">
              <w:rPr>
                <w:rFonts w:ascii="Times New Roman" w:hAnsi="Times New Roman" w:cs="Times New Roman"/>
                <w:b w:val="0"/>
                <w:i w:val="0"/>
                <w:color w:val="auto"/>
              </w:rPr>
              <w:t>№ п/п</w:t>
            </w:r>
          </w:p>
          <w:p w:rsidR="005E57D3" w:rsidRPr="009B1EA9" w:rsidRDefault="005E57D3" w:rsidP="005E57D3">
            <w:pPr>
              <w:pStyle w:val="4"/>
              <w:ind w:firstLine="419"/>
              <w:jc w:val="center"/>
              <w:rPr>
                <w:b w:val="0"/>
              </w:rPr>
            </w:pPr>
          </w:p>
        </w:tc>
        <w:tc>
          <w:tcPr>
            <w:tcW w:w="2977" w:type="dxa"/>
            <w:vMerge w:val="restart"/>
            <w:tcBorders>
              <w:top w:val="single" w:sz="4" w:space="0" w:color="auto"/>
              <w:left w:val="single" w:sz="4" w:space="0" w:color="auto"/>
              <w:right w:val="single" w:sz="4" w:space="0" w:color="auto"/>
            </w:tcBorders>
          </w:tcPr>
          <w:p w:rsidR="005E57D3" w:rsidRPr="005E57D3" w:rsidRDefault="005E57D3" w:rsidP="005E57D3">
            <w:pPr>
              <w:pStyle w:val="20"/>
              <w:rPr>
                <w:sz w:val="24"/>
                <w:szCs w:val="24"/>
              </w:rPr>
            </w:pPr>
            <w:r w:rsidRPr="005E57D3">
              <w:rPr>
                <w:sz w:val="24"/>
                <w:szCs w:val="24"/>
              </w:rPr>
              <w:t>Наименование поселения</w:t>
            </w:r>
          </w:p>
          <w:p w:rsidR="005E57D3" w:rsidRPr="005E57D3" w:rsidRDefault="005E57D3" w:rsidP="005E57D3">
            <w:pPr>
              <w:pStyle w:val="20"/>
              <w:rPr>
                <w:sz w:val="24"/>
                <w:szCs w:val="24"/>
              </w:rPr>
            </w:pPr>
          </w:p>
        </w:tc>
        <w:tc>
          <w:tcPr>
            <w:tcW w:w="5245" w:type="dxa"/>
            <w:gridSpan w:val="2"/>
            <w:tcBorders>
              <w:top w:val="single" w:sz="4" w:space="0" w:color="auto"/>
              <w:left w:val="single" w:sz="4" w:space="0" w:color="auto"/>
              <w:bottom w:val="single" w:sz="4" w:space="0" w:color="auto"/>
              <w:right w:val="single" w:sz="4" w:space="0" w:color="auto"/>
            </w:tcBorders>
          </w:tcPr>
          <w:p w:rsidR="005E57D3" w:rsidRPr="005E57D3" w:rsidRDefault="005E57D3" w:rsidP="005E57D3">
            <w:pPr>
              <w:pStyle w:val="20"/>
              <w:rPr>
                <w:sz w:val="24"/>
                <w:szCs w:val="24"/>
              </w:rPr>
            </w:pPr>
            <w:r w:rsidRPr="005E57D3">
              <w:rPr>
                <w:sz w:val="24"/>
                <w:szCs w:val="24"/>
              </w:rPr>
              <w:t>Субвенции  за счет средств федерального бюджета на осуществление полномочий по первичному воинскому учету</w:t>
            </w:r>
          </w:p>
        </w:tc>
      </w:tr>
      <w:tr w:rsidR="005E57D3" w:rsidRPr="0008486E" w:rsidTr="005E57D3">
        <w:trPr>
          <w:trHeight w:val="355"/>
        </w:trPr>
        <w:tc>
          <w:tcPr>
            <w:tcW w:w="1134" w:type="dxa"/>
            <w:vMerge/>
            <w:tcBorders>
              <w:left w:val="single" w:sz="4" w:space="0" w:color="auto"/>
              <w:bottom w:val="single" w:sz="4" w:space="0" w:color="auto"/>
              <w:right w:val="single" w:sz="4" w:space="0" w:color="auto"/>
            </w:tcBorders>
          </w:tcPr>
          <w:p w:rsidR="005E57D3" w:rsidRPr="009B1EA9" w:rsidRDefault="005E57D3" w:rsidP="005E57D3">
            <w:pPr>
              <w:pStyle w:val="4"/>
              <w:jc w:val="center"/>
              <w:rPr>
                <w:b w:val="0"/>
              </w:rPr>
            </w:pPr>
          </w:p>
        </w:tc>
        <w:tc>
          <w:tcPr>
            <w:tcW w:w="2977" w:type="dxa"/>
            <w:vMerge/>
            <w:tcBorders>
              <w:left w:val="single" w:sz="4" w:space="0" w:color="auto"/>
              <w:bottom w:val="single" w:sz="4" w:space="0" w:color="auto"/>
              <w:right w:val="single" w:sz="4" w:space="0" w:color="auto"/>
            </w:tcBorders>
          </w:tcPr>
          <w:p w:rsidR="005E57D3" w:rsidRPr="005E57D3" w:rsidRDefault="005E57D3" w:rsidP="005E57D3">
            <w:pPr>
              <w:pStyle w:val="20"/>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5E57D3" w:rsidRPr="005E57D3" w:rsidRDefault="005E57D3" w:rsidP="005E57D3">
            <w:pPr>
              <w:pStyle w:val="20"/>
              <w:rPr>
                <w:sz w:val="24"/>
                <w:szCs w:val="24"/>
              </w:rPr>
            </w:pPr>
            <w:r w:rsidRPr="005E57D3">
              <w:rPr>
                <w:sz w:val="24"/>
                <w:szCs w:val="24"/>
              </w:rPr>
              <w:t>план</w:t>
            </w:r>
          </w:p>
        </w:tc>
        <w:tc>
          <w:tcPr>
            <w:tcW w:w="2268" w:type="dxa"/>
            <w:tcBorders>
              <w:top w:val="single" w:sz="4" w:space="0" w:color="auto"/>
              <w:left w:val="single" w:sz="4" w:space="0" w:color="auto"/>
              <w:bottom w:val="single" w:sz="4" w:space="0" w:color="auto"/>
              <w:right w:val="single" w:sz="4" w:space="0" w:color="auto"/>
            </w:tcBorders>
          </w:tcPr>
          <w:p w:rsidR="005E57D3" w:rsidRPr="005E57D3" w:rsidRDefault="005E57D3" w:rsidP="005E57D3">
            <w:pPr>
              <w:pStyle w:val="20"/>
              <w:rPr>
                <w:sz w:val="24"/>
                <w:szCs w:val="24"/>
              </w:rPr>
            </w:pPr>
            <w:r w:rsidRPr="005E57D3">
              <w:rPr>
                <w:sz w:val="24"/>
                <w:szCs w:val="24"/>
              </w:rPr>
              <w:t>исполнение</w:t>
            </w:r>
          </w:p>
        </w:tc>
      </w:tr>
      <w:tr w:rsidR="005E57D3" w:rsidRPr="002C3612" w:rsidTr="005E57D3">
        <w:trPr>
          <w:trHeight w:val="340"/>
        </w:trPr>
        <w:tc>
          <w:tcPr>
            <w:tcW w:w="1134" w:type="dxa"/>
            <w:tcBorders>
              <w:top w:val="single" w:sz="4" w:space="0" w:color="auto"/>
              <w:left w:val="single" w:sz="4" w:space="0" w:color="auto"/>
              <w:bottom w:val="single" w:sz="4" w:space="0" w:color="auto"/>
              <w:right w:val="nil"/>
            </w:tcBorders>
          </w:tcPr>
          <w:p w:rsidR="005E57D3" w:rsidRPr="002C3612" w:rsidRDefault="005E57D3" w:rsidP="005E57D3">
            <w:pPr>
              <w:jc w:val="center"/>
            </w:pPr>
            <w:r>
              <w:t>1</w:t>
            </w:r>
          </w:p>
        </w:tc>
        <w:tc>
          <w:tcPr>
            <w:tcW w:w="2977" w:type="dxa"/>
            <w:tcBorders>
              <w:top w:val="single" w:sz="4" w:space="0" w:color="auto"/>
              <w:left w:val="single" w:sz="4" w:space="0" w:color="auto"/>
              <w:bottom w:val="single" w:sz="4" w:space="0" w:color="auto"/>
              <w:right w:val="single" w:sz="4" w:space="0" w:color="auto"/>
            </w:tcBorders>
          </w:tcPr>
          <w:p w:rsidR="005E57D3" w:rsidRPr="005A2F43" w:rsidRDefault="005E57D3" w:rsidP="005E57D3">
            <w:r>
              <w:t>Долгово</w:t>
            </w:r>
          </w:p>
        </w:tc>
        <w:tc>
          <w:tcPr>
            <w:tcW w:w="2977" w:type="dxa"/>
            <w:tcBorders>
              <w:top w:val="single" w:sz="4" w:space="0" w:color="auto"/>
              <w:left w:val="single" w:sz="4" w:space="0" w:color="auto"/>
              <w:bottom w:val="single" w:sz="4" w:space="0" w:color="auto"/>
              <w:right w:val="single" w:sz="4" w:space="0" w:color="auto"/>
            </w:tcBorders>
            <w:vAlign w:val="center"/>
          </w:tcPr>
          <w:p w:rsidR="005E57D3" w:rsidRPr="00273024" w:rsidRDefault="005E57D3" w:rsidP="005E57D3">
            <w:pPr>
              <w:jc w:val="center"/>
            </w:pPr>
            <w:r>
              <w:t>55800</w:t>
            </w:r>
          </w:p>
        </w:tc>
        <w:tc>
          <w:tcPr>
            <w:tcW w:w="2268" w:type="dxa"/>
            <w:tcBorders>
              <w:top w:val="single" w:sz="4" w:space="0" w:color="auto"/>
              <w:left w:val="single" w:sz="4" w:space="0" w:color="auto"/>
              <w:bottom w:val="single" w:sz="4" w:space="0" w:color="auto"/>
              <w:right w:val="single" w:sz="4" w:space="0" w:color="auto"/>
            </w:tcBorders>
            <w:vAlign w:val="center"/>
          </w:tcPr>
          <w:p w:rsidR="005E57D3" w:rsidRPr="00273024" w:rsidRDefault="005E57D3" w:rsidP="005E57D3">
            <w:pPr>
              <w:jc w:val="center"/>
            </w:pPr>
            <w:r>
              <w:t>42630</w:t>
            </w:r>
          </w:p>
        </w:tc>
      </w:tr>
      <w:tr w:rsidR="005E57D3" w:rsidRPr="002C3612" w:rsidTr="005E57D3">
        <w:trPr>
          <w:trHeight w:val="340"/>
        </w:trPr>
        <w:tc>
          <w:tcPr>
            <w:tcW w:w="1134" w:type="dxa"/>
            <w:tcBorders>
              <w:top w:val="single" w:sz="4" w:space="0" w:color="auto"/>
              <w:left w:val="single" w:sz="4" w:space="0" w:color="auto"/>
              <w:bottom w:val="single" w:sz="4" w:space="0" w:color="auto"/>
              <w:right w:val="nil"/>
            </w:tcBorders>
          </w:tcPr>
          <w:p w:rsidR="005E57D3" w:rsidRPr="005A2F43" w:rsidRDefault="005E57D3" w:rsidP="005E57D3">
            <w:pPr>
              <w:jc w:val="center"/>
            </w:pPr>
            <w:r>
              <w:t>2</w:t>
            </w:r>
          </w:p>
        </w:tc>
        <w:tc>
          <w:tcPr>
            <w:tcW w:w="2977" w:type="dxa"/>
            <w:tcBorders>
              <w:top w:val="single" w:sz="4" w:space="0" w:color="auto"/>
              <w:left w:val="single" w:sz="4" w:space="0" w:color="auto"/>
              <w:bottom w:val="single" w:sz="4" w:space="0" w:color="auto"/>
              <w:right w:val="single" w:sz="4" w:space="0" w:color="auto"/>
            </w:tcBorders>
          </w:tcPr>
          <w:p w:rsidR="005E57D3" w:rsidRPr="002C3612" w:rsidRDefault="005E57D3" w:rsidP="005E57D3">
            <w:r>
              <w:t>Лобаниха</w:t>
            </w:r>
          </w:p>
        </w:tc>
        <w:tc>
          <w:tcPr>
            <w:tcW w:w="2977" w:type="dxa"/>
            <w:tcBorders>
              <w:top w:val="single" w:sz="4" w:space="0" w:color="auto"/>
              <w:left w:val="single" w:sz="4" w:space="0" w:color="auto"/>
              <w:bottom w:val="single" w:sz="4" w:space="0" w:color="auto"/>
              <w:right w:val="single" w:sz="4" w:space="0" w:color="auto"/>
            </w:tcBorders>
            <w:vAlign w:val="center"/>
          </w:tcPr>
          <w:p w:rsidR="005E57D3" w:rsidRPr="002C3612" w:rsidRDefault="005E57D3" w:rsidP="005E57D3">
            <w:pPr>
              <w:jc w:val="center"/>
            </w:pPr>
            <w:r>
              <w:t>38500</w:t>
            </w:r>
          </w:p>
        </w:tc>
        <w:tc>
          <w:tcPr>
            <w:tcW w:w="2268" w:type="dxa"/>
            <w:tcBorders>
              <w:top w:val="single" w:sz="4" w:space="0" w:color="auto"/>
              <w:left w:val="single" w:sz="4" w:space="0" w:color="auto"/>
              <w:bottom w:val="single" w:sz="4" w:space="0" w:color="auto"/>
              <w:right w:val="single" w:sz="4" w:space="0" w:color="auto"/>
            </w:tcBorders>
            <w:vAlign w:val="center"/>
          </w:tcPr>
          <w:p w:rsidR="005E57D3" w:rsidRPr="002C3612" w:rsidRDefault="005E57D3" w:rsidP="005E57D3">
            <w:pPr>
              <w:jc w:val="center"/>
            </w:pPr>
            <w:r>
              <w:t>29425</w:t>
            </w:r>
          </w:p>
        </w:tc>
      </w:tr>
      <w:tr w:rsidR="005E57D3" w:rsidRPr="002C3612" w:rsidTr="005E57D3">
        <w:trPr>
          <w:trHeight w:val="340"/>
        </w:trPr>
        <w:tc>
          <w:tcPr>
            <w:tcW w:w="1134" w:type="dxa"/>
            <w:tcBorders>
              <w:top w:val="single" w:sz="4" w:space="0" w:color="auto"/>
              <w:left w:val="single" w:sz="4" w:space="0" w:color="auto"/>
              <w:bottom w:val="single" w:sz="4" w:space="0" w:color="auto"/>
              <w:right w:val="nil"/>
            </w:tcBorders>
          </w:tcPr>
          <w:p w:rsidR="005E57D3" w:rsidRPr="002C3612" w:rsidRDefault="005E57D3" w:rsidP="005E57D3">
            <w:pPr>
              <w:jc w:val="center"/>
              <w:rPr>
                <w:spacing w:val="-4"/>
              </w:rPr>
            </w:pPr>
            <w:r>
              <w:rPr>
                <w:spacing w:val="-4"/>
              </w:rPr>
              <w:t>3</w:t>
            </w:r>
          </w:p>
        </w:tc>
        <w:tc>
          <w:tcPr>
            <w:tcW w:w="2977" w:type="dxa"/>
            <w:tcBorders>
              <w:top w:val="single" w:sz="4" w:space="0" w:color="auto"/>
              <w:left w:val="single" w:sz="4" w:space="0" w:color="auto"/>
              <w:bottom w:val="single" w:sz="4" w:space="0" w:color="auto"/>
              <w:right w:val="single" w:sz="4" w:space="0" w:color="auto"/>
            </w:tcBorders>
          </w:tcPr>
          <w:p w:rsidR="005E57D3" w:rsidRPr="002C3612" w:rsidRDefault="005E57D3" w:rsidP="005E57D3">
            <w:r>
              <w:t>Мельниково</w:t>
            </w:r>
          </w:p>
        </w:tc>
        <w:tc>
          <w:tcPr>
            <w:tcW w:w="2977" w:type="dxa"/>
            <w:tcBorders>
              <w:top w:val="single" w:sz="4" w:space="0" w:color="auto"/>
              <w:left w:val="single" w:sz="4" w:space="0" w:color="auto"/>
              <w:bottom w:val="single" w:sz="4" w:space="0" w:color="auto"/>
              <w:right w:val="single" w:sz="4" w:space="0" w:color="auto"/>
            </w:tcBorders>
            <w:vAlign w:val="center"/>
          </w:tcPr>
          <w:p w:rsidR="005E57D3" w:rsidRPr="002C3612" w:rsidRDefault="005E57D3" w:rsidP="005E57D3">
            <w:pPr>
              <w:jc w:val="center"/>
            </w:pPr>
            <w:r>
              <w:t>105200</w:t>
            </w:r>
          </w:p>
        </w:tc>
        <w:tc>
          <w:tcPr>
            <w:tcW w:w="2268" w:type="dxa"/>
            <w:tcBorders>
              <w:top w:val="single" w:sz="4" w:space="0" w:color="auto"/>
              <w:left w:val="single" w:sz="4" w:space="0" w:color="auto"/>
              <w:bottom w:val="single" w:sz="4" w:space="0" w:color="auto"/>
              <w:right w:val="single" w:sz="4" w:space="0" w:color="auto"/>
            </w:tcBorders>
            <w:vAlign w:val="center"/>
          </w:tcPr>
          <w:p w:rsidR="005E57D3" w:rsidRPr="002C3612" w:rsidRDefault="005E57D3" w:rsidP="005E57D3">
            <w:pPr>
              <w:jc w:val="center"/>
            </w:pPr>
            <w:r>
              <w:t>80400</w:t>
            </w:r>
          </w:p>
        </w:tc>
      </w:tr>
      <w:tr w:rsidR="005E57D3" w:rsidRPr="002C3612" w:rsidTr="005E57D3">
        <w:trPr>
          <w:trHeight w:val="340"/>
        </w:trPr>
        <w:tc>
          <w:tcPr>
            <w:tcW w:w="1134" w:type="dxa"/>
            <w:tcBorders>
              <w:top w:val="single" w:sz="4" w:space="0" w:color="auto"/>
              <w:left w:val="single" w:sz="4" w:space="0" w:color="auto"/>
              <w:bottom w:val="single" w:sz="4" w:space="0" w:color="auto"/>
              <w:right w:val="nil"/>
            </w:tcBorders>
          </w:tcPr>
          <w:p w:rsidR="005E57D3" w:rsidRPr="002C3612" w:rsidRDefault="005E57D3" w:rsidP="005E57D3">
            <w:pPr>
              <w:jc w:val="center"/>
            </w:pPr>
            <w:r>
              <w:t>4</w:t>
            </w:r>
          </w:p>
        </w:tc>
        <w:tc>
          <w:tcPr>
            <w:tcW w:w="2977" w:type="dxa"/>
            <w:tcBorders>
              <w:top w:val="single" w:sz="4" w:space="0" w:color="auto"/>
              <w:left w:val="single" w:sz="4" w:space="0" w:color="auto"/>
              <w:bottom w:val="single" w:sz="4" w:space="0" w:color="auto"/>
              <w:right w:val="single" w:sz="4" w:space="0" w:color="auto"/>
            </w:tcBorders>
          </w:tcPr>
          <w:p w:rsidR="005E57D3" w:rsidRPr="002C3612" w:rsidRDefault="005E57D3" w:rsidP="005E57D3">
            <w:r>
              <w:t>Новичиха</w:t>
            </w:r>
          </w:p>
        </w:tc>
        <w:tc>
          <w:tcPr>
            <w:tcW w:w="2977" w:type="dxa"/>
            <w:tcBorders>
              <w:top w:val="single" w:sz="4" w:space="0" w:color="auto"/>
              <w:left w:val="single" w:sz="4" w:space="0" w:color="auto"/>
              <w:bottom w:val="single" w:sz="4" w:space="0" w:color="auto"/>
              <w:right w:val="single" w:sz="4" w:space="0" w:color="auto"/>
            </w:tcBorders>
            <w:vAlign w:val="center"/>
          </w:tcPr>
          <w:p w:rsidR="005E57D3" w:rsidRPr="002C3612" w:rsidRDefault="005E57D3" w:rsidP="005E57D3">
            <w:pPr>
              <w:jc w:val="center"/>
            </w:pPr>
            <w:r>
              <w:t>336600</w:t>
            </w:r>
          </w:p>
        </w:tc>
        <w:tc>
          <w:tcPr>
            <w:tcW w:w="2268" w:type="dxa"/>
            <w:tcBorders>
              <w:top w:val="single" w:sz="4" w:space="0" w:color="auto"/>
              <w:left w:val="single" w:sz="4" w:space="0" w:color="auto"/>
              <w:bottom w:val="single" w:sz="4" w:space="0" w:color="auto"/>
              <w:right w:val="single" w:sz="4" w:space="0" w:color="auto"/>
            </w:tcBorders>
            <w:vAlign w:val="center"/>
          </w:tcPr>
          <w:p w:rsidR="005E57D3" w:rsidRPr="002C3612" w:rsidRDefault="005E57D3" w:rsidP="005E57D3">
            <w:pPr>
              <w:jc w:val="center"/>
            </w:pPr>
            <w:r>
              <w:t>257340</w:t>
            </w:r>
          </w:p>
        </w:tc>
      </w:tr>
      <w:tr w:rsidR="005E57D3" w:rsidRPr="002C3612" w:rsidTr="005E57D3">
        <w:trPr>
          <w:trHeight w:val="340"/>
        </w:trPr>
        <w:tc>
          <w:tcPr>
            <w:tcW w:w="1134" w:type="dxa"/>
            <w:tcBorders>
              <w:top w:val="single" w:sz="4" w:space="0" w:color="auto"/>
              <w:left w:val="single" w:sz="4" w:space="0" w:color="auto"/>
              <w:bottom w:val="single" w:sz="4" w:space="0" w:color="auto"/>
              <w:right w:val="nil"/>
            </w:tcBorders>
          </w:tcPr>
          <w:p w:rsidR="005E57D3" w:rsidRDefault="005E57D3" w:rsidP="005E57D3">
            <w:pPr>
              <w:jc w:val="center"/>
            </w:pPr>
            <w:r>
              <w:t>5</w:t>
            </w:r>
          </w:p>
        </w:tc>
        <w:tc>
          <w:tcPr>
            <w:tcW w:w="2977" w:type="dxa"/>
            <w:tcBorders>
              <w:top w:val="single" w:sz="4" w:space="0" w:color="auto"/>
              <w:left w:val="single" w:sz="4" w:space="0" w:color="auto"/>
              <w:bottom w:val="single" w:sz="4" w:space="0" w:color="auto"/>
              <w:right w:val="single" w:sz="4" w:space="0" w:color="auto"/>
            </w:tcBorders>
          </w:tcPr>
          <w:p w:rsidR="005E57D3" w:rsidRDefault="005E57D3" w:rsidP="005E57D3">
            <w:r>
              <w:t>Поломошное</w:t>
            </w:r>
          </w:p>
        </w:tc>
        <w:tc>
          <w:tcPr>
            <w:tcW w:w="2977" w:type="dxa"/>
            <w:tcBorders>
              <w:top w:val="single" w:sz="4" w:space="0" w:color="auto"/>
              <w:left w:val="single" w:sz="4" w:space="0" w:color="auto"/>
              <w:bottom w:val="single" w:sz="4" w:space="0" w:color="auto"/>
              <w:right w:val="single" w:sz="4" w:space="0" w:color="auto"/>
            </w:tcBorders>
            <w:vAlign w:val="center"/>
          </w:tcPr>
          <w:p w:rsidR="005E57D3" w:rsidRPr="002C3612" w:rsidRDefault="005E57D3" w:rsidP="005E57D3">
            <w:pPr>
              <w:jc w:val="center"/>
            </w:pPr>
            <w:r>
              <w:t>63200</w:t>
            </w:r>
          </w:p>
        </w:tc>
        <w:tc>
          <w:tcPr>
            <w:tcW w:w="2268" w:type="dxa"/>
            <w:tcBorders>
              <w:top w:val="single" w:sz="4" w:space="0" w:color="auto"/>
              <w:left w:val="single" w:sz="4" w:space="0" w:color="auto"/>
              <w:bottom w:val="single" w:sz="4" w:space="0" w:color="auto"/>
              <w:right w:val="single" w:sz="4" w:space="0" w:color="auto"/>
            </w:tcBorders>
            <w:vAlign w:val="center"/>
          </w:tcPr>
          <w:p w:rsidR="005E57D3" w:rsidRPr="002C3612" w:rsidRDefault="005E57D3" w:rsidP="005E57D3">
            <w:pPr>
              <w:jc w:val="center"/>
            </w:pPr>
            <w:r>
              <w:t>48300</w:t>
            </w:r>
          </w:p>
        </w:tc>
      </w:tr>
      <w:tr w:rsidR="005E57D3" w:rsidRPr="002C3612" w:rsidTr="005E57D3">
        <w:trPr>
          <w:trHeight w:val="340"/>
        </w:trPr>
        <w:tc>
          <w:tcPr>
            <w:tcW w:w="1134" w:type="dxa"/>
            <w:tcBorders>
              <w:top w:val="single" w:sz="4" w:space="0" w:color="auto"/>
              <w:left w:val="single" w:sz="4" w:space="0" w:color="auto"/>
              <w:bottom w:val="single" w:sz="4" w:space="0" w:color="auto"/>
              <w:right w:val="nil"/>
            </w:tcBorders>
          </w:tcPr>
          <w:p w:rsidR="005E57D3" w:rsidRDefault="005E57D3" w:rsidP="005E57D3">
            <w:pPr>
              <w:jc w:val="center"/>
            </w:pPr>
            <w:r>
              <w:t>6</w:t>
            </w:r>
          </w:p>
        </w:tc>
        <w:tc>
          <w:tcPr>
            <w:tcW w:w="2977" w:type="dxa"/>
            <w:tcBorders>
              <w:top w:val="single" w:sz="4" w:space="0" w:color="auto"/>
              <w:left w:val="single" w:sz="4" w:space="0" w:color="auto"/>
              <w:bottom w:val="single" w:sz="4" w:space="0" w:color="auto"/>
              <w:right w:val="single" w:sz="4" w:space="0" w:color="auto"/>
            </w:tcBorders>
          </w:tcPr>
          <w:p w:rsidR="005E57D3" w:rsidRDefault="005E57D3" w:rsidP="005E57D3">
            <w:r>
              <w:t>Солоновка</w:t>
            </w:r>
          </w:p>
        </w:tc>
        <w:tc>
          <w:tcPr>
            <w:tcW w:w="2977" w:type="dxa"/>
            <w:tcBorders>
              <w:top w:val="single" w:sz="4" w:space="0" w:color="auto"/>
              <w:left w:val="single" w:sz="4" w:space="0" w:color="auto"/>
              <w:bottom w:val="single" w:sz="4" w:space="0" w:color="auto"/>
              <w:right w:val="single" w:sz="4" w:space="0" w:color="auto"/>
            </w:tcBorders>
            <w:vAlign w:val="center"/>
          </w:tcPr>
          <w:p w:rsidR="005E57D3" w:rsidRPr="002C3612" w:rsidRDefault="005E57D3" w:rsidP="005E57D3">
            <w:pPr>
              <w:jc w:val="center"/>
            </w:pPr>
            <w:r>
              <w:t>313300</w:t>
            </w:r>
          </w:p>
        </w:tc>
        <w:tc>
          <w:tcPr>
            <w:tcW w:w="2268" w:type="dxa"/>
            <w:tcBorders>
              <w:top w:val="single" w:sz="4" w:space="0" w:color="auto"/>
              <w:left w:val="single" w:sz="4" w:space="0" w:color="auto"/>
              <w:bottom w:val="single" w:sz="4" w:space="0" w:color="auto"/>
              <w:right w:val="single" w:sz="4" w:space="0" w:color="auto"/>
            </w:tcBorders>
            <w:vAlign w:val="center"/>
          </w:tcPr>
          <w:p w:rsidR="005E57D3" w:rsidRPr="002C3612" w:rsidRDefault="005E57D3" w:rsidP="005E57D3">
            <w:pPr>
              <w:jc w:val="center"/>
            </w:pPr>
            <w:r>
              <w:t>239475</w:t>
            </w:r>
          </w:p>
        </w:tc>
      </w:tr>
      <w:tr w:rsidR="005E57D3" w:rsidRPr="002C3612" w:rsidTr="005E57D3">
        <w:trPr>
          <w:trHeight w:val="340"/>
        </w:trPr>
        <w:tc>
          <w:tcPr>
            <w:tcW w:w="1134" w:type="dxa"/>
            <w:tcBorders>
              <w:top w:val="single" w:sz="4" w:space="0" w:color="auto"/>
              <w:left w:val="single" w:sz="4" w:space="0" w:color="auto"/>
              <w:bottom w:val="single" w:sz="4" w:space="0" w:color="auto"/>
              <w:right w:val="nil"/>
            </w:tcBorders>
          </w:tcPr>
          <w:p w:rsidR="005E57D3" w:rsidRDefault="005E57D3" w:rsidP="005E57D3">
            <w:pPr>
              <w:jc w:val="center"/>
            </w:pPr>
            <w:r>
              <w:t>7</w:t>
            </w:r>
          </w:p>
        </w:tc>
        <w:tc>
          <w:tcPr>
            <w:tcW w:w="2977" w:type="dxa"/>
            <w:tcBorders>
              <w:top w:val="single" w:sz="4" w:space="0" w:color="auto"/>
              <w:left w:val="single" w:sz="4" w:space="0" w:color="auto"/>
              <w:bottom w:val="single" w:sz="4" w:space="0" w:color="auto"/>
              <w:right w:val="single" w:sz="4" w:space="0" w:color="auto"/>
            </w:tcBorders>
          </w:tcPr>
          <w:p w:rsidR="005E57D3" w:rsidRDefault="005E57D3" w:rsidP="005E57D3">
            <w:r>
              <w:t>Токарево</w:t>
            </w:r>
          </w:p>
        </w:tc>
        <w:tc>
          <w:tcPr>
            <w:tcW w:w="2977" w:type="dxa"/>
            <w:tcBorders>
              <w:top w:val="single" w:sz="4" w:space="0" w:color="auto"/>
              <w:left w:val="single" w:sz="4" w:space="0" w:color="auto"/>
              <w:bottom w:val="single" w:sz="4" w:space="0" w:color="auto"/>
              <w:right w:val="single" w:sz="4" w:space="0" w:color="auto"/>
            </w:tcBorders>
            <w:vAlign w:val="center"/>
          </w:tcPr>
          <w:p w:rsidR="005E57D3" w:rsidRPr="002C3612" w:rsidRDefault="005E57D3" w:rsidP="005E57D3">
            <w:pPr>
              <w:jc w:val="center"/>
            </w:pPr>
            <w:r>
              <w:t>55800</w:t>
            </w:r>
          </w:p>
        </w:tc>
        <w:tc>
          <w:tcPr>
            <w:tcW w:w="2268" w:type="dxa"/>
            <w:tcBorders>
              <w:top w:val="single" w:sz="4" w:space="0" w:color="auto"/>
              <w:left w:val="single" w:sz="4" w:space="0" w:color="auto"/>
              <w:bottom w:val="single" w:sz="4" w:space="0" w:color="auto"/>
              <w:right w:val="single" w:sz="4" w:space="0" w:color="auto"/>
            </w:tcBorders>
            <w:vAlign w:val="center"/>
          </w:tcPr>
          <w:p w:rsidR="005E57D3" w:rsidRPr="002C3612" w:rsidRDefault="005E57D3" w:rsidP="005E57D3">
            <w:pPr>
              <w:jc w:val="center"/>
            </w:pPr>
            <w:r>
              <w:t>42630</w:t>
            </w:r>
          </w:p>
        </w:tc>
      </w:tr>
      <w:tr w:rsidR="005E57D3" w:rsidRPr="00003104" w:rsidTr="005E57D3">
        <w:trPr>
          <w:trHeight w:val="340"/>
        </w:trPr>
        <w:tc>
          <w:tcPr>
            <w:tcW w:w="1134" w:type="dxa"/>
            <w:tcBorders>
              <w:top w:val="single" w:sz="4" w:space="0" w:color="auto"/>
              <w:left w:val="single" w:sz="4" w:space="0" w:color="auto"/>
              <w:bottom w:val="single" w:sz="4" w:space="0" w:color="auto"/>
              <w:right w:val="nil"/>
            </w:tcBorders>
          </w:tcPr>
          <w:p w:rsidR="005E57D3" w:rsidRPr="00003104" w:rsidRDefault="005E57D3" w:rsidP="005E57D3">
            <w:pPr>
              <w:jc w:val="center"/>
            </w:pPr>
          </w:p>
        </w:tc>
        <w:tc>
          <w:tcPr>
            <w:tcW w:w="2977" w:type="dxa"/>
            <w:tcBorders>
              <w:top w:val="single" w:sz="4" w:space="0" w:color="auto"/>
              <w:left w:val="single" w:sz="4" w:space="0" w:color="auto"/>
              <w:bottom w:val="single" w:sz="4" w:space="0" w:color="auto"/>
              <w:right w:val="single" w:sz="4" w:space="0" w:color="auto"/>
            </w:tcBorders>
          </w:tcPr>
          <w:p w:rsidR="005E57D3" w:rsidRPr="00003104" w:rsidRDefault="005E57D3" w:rsidP="005E57D3">
            <w:r w:rsidRPr="00003104">
              <w:t xml:space="preserve">ИТОГО </w:t>
            </w:r>
          </w:p>
        </w:tc>
        <w:tc>
          <w:tcPr>
            <w:tcW w:w="2977" w:type="dxa"/>
            <w:tcBorders>
              <w:top w:val="single" w:sz="4" w:space="0" w:color="auto"/>
              <w:left w:val="single" w:sz="4" w:space="0" w:color="auto"/>
              <w:bottom w:val="single" w:sz="4" w:space="0" w:color="auto"/>
              <w:right w:val="single" w:sz="4" w:space="0" w:color="auto"/>
            </w:tcBorders>
            <w:vAlign w:val="center"/>
          </w:tcPr>
          <w:p w:rsidR="005E57D3" w:rsidRPr="00003104" w:rsidRDefault="005E57D3" w:rsidP="005E57D3">
            <w:pPr>
              <w:jc w:val="center"/>
            </w:pPr>
            <w:r>
              <w:t>968400</w:t>
            </w:r>
          </w:p>
        </w:tc>
        <w:tc>
          <w:tcPr>
            <w:tcW w:w="2268" w:type="dxa"/>
            <w:tcBorders>
              <w:top w:val="single" w:sz="4" w:space="0" w:color="auto"/>
              <w:left w:val="single" w:sz="4" w:space="0" w:color="auto"/>
              <w:bottom w:val="single" w:sz="4" w:space="0" w:color="auto"/>
              <w:right w:val="single" w:sz="4" w:space="0" w:color="auto"/>
            </w:tcBorders>
            <w:vAlign w:val="center"/>
          </w:tcPr>
          <w:p w:rsidR="005E57D3" w:rsidRPr="00003104" w:rsidRDefault="005E57D3" w:rsidP="005E57D3">
            <w:pPr>
              <w:jc w:val="center"/>
            </w:pPr>
            <w:r>
              <w:t>740200</w:t>
            </w:r>
          </w:p>
        </w:tc>
      </w:tr>
    </w:tbl>
    <w:p w:rsidR="005E57D3" w:rsidRDefault="005E57D3" w:rsidP="005E57D3"/>
    <w:p w:rsidR="005E57D3" w:rsidRPr="00861301" w:rsidRDefault="005E57D3" w:rsidP="005E57D3"/>
    <w:p w:rsidR="005E57D3" w:rsidRDefault="005E57D3" w:rsidP="00392A8C">
      <w:pPr>
        <w:jc w:val="both"/>
        <w:rPr>
          <w:sz w:val="28"/>
          <w:szCs w:val="28"/>
        </w:rPr>
      </w:pPr>
    </w:p>
    <w:p w:rsidR="005E57D3" w:rsidRDefault="005E57D3" w:rsidP="00392A8C">
      <w:pPr>
        <w:jc w:val="both"/>
        <w:rPr>
          <w:sz w:val="28"/>
          <w:szCs w:val="28"/>
        </w:rPr>
      </w:pPr>
    </w:p>
    <w:p w:rsidR="005E57D3" w:rsidRDefault="005E57D3" w:rsidP="00392A8C">
      <w:pPr>
        <w:jc w:val="both"/>
        <w:rPr>
          <w:sz w:val="28"/>
          <w:szCs w:val="28"/>
        </w:rPr>
      </w:pPr>
    </w:p>
    <w:p w:rsidR="005E57D3" w:rsidRDefault="005E57D3" w:rsidP="00392A8C">
      <w:pPr>
        <w:jc w:val="both"/>
        <w:rPr>
          <w:sz w:val="28"/>
          <w:szCs w:val="28"/>
        </w:rPr>
      </w:pPr>
    </w:p>
    <w:p w:rsidR="005E57D3" w:rsidRDefault="005E57D3" w:rsidP="00392A8C">
      <w:pPr>
        <w:jc w:val="both"/>
        <w:rPr>
          <w:sz w:val="28"/>
          <w:szCs w:val="28"/>
        </w:rPr>
      </w:pPr>
    </w:p>
    <w:p w:rsidR="005E57D3" w:rsidRDefault="005E57D3" w:rsidP="00392A8C">
      <w:pPr>
        <w:jc w:val="both"/>
        <w:rPr>
          <w:sz w:val="28"/>
          <w:szCs w:val="28"/>
        </w:rPr>
      </w:pPr>
    </w:p>
    <w:p w:rsidR="005E57D3" w:rsidRDefault="005E57D3" w:rsidP="00392A8C">
      <w:pPr>
        <w:jc w:val="both"/>
        <w:rPr>
          <w:sz w:val="28"/>
          <w:szCs w:val="28"/>
        </w:rPr>
      </w:pPr>
    </w:p>
    <w:p w:rsidR="005E57D3" w:rsidRDefault="005E57D3" w:rsidP="00392A8C">
      <w:pPr>
        <w:jc w:val="both"/>
        <w:rPr>
          <w:sz w:val="28"/>
          <w:szCs w:val="28"/>
        </w:rPr>
      </w:pPr>
    </w:p>
    <w:p w:rsidR="005E57D3" w:rsidRDefault="005E57D3" w:rsidP="00392A8C">
      <w:pPr>
        <w:jc w:val="both"/>
        <w:rPr>
          <w:sz w:val="28"/>
          <w:szCs w:val="28"/>
        </w:rPr>
      </w:pPr>
    </w:p>
    <w:p w:rsidR="005E57D3" w:rsidRDefault="005E57D3" w:rsidP="00392A8C">
      <w:pPr>
        <w:jc w:val="both"/>
        <w:rPr>
          <w:sz w:val="28"/>
          <w:szCs w:val="28"/>
        </w:rPr>
      </w:pPr>
    </w:p>
    <w:p w:rsidR="005E57D3" w:rsidRDefault="005E57D3" w:rsidP="00392A8C">
      <w:pPr>
        <w:jc w:val="both"/>
        <w:rPr>
          <w:sz w:val="28"/>
          <w:szCs w:val="28"/>
        </w:rPr>
      </w:pPr>
    </w:p>
    <w:p w:rsidR="005E57D3" w:rsidRDefault="005E57D3" w:rsidP="00392A8C">
      <w:pPr>
        <w:jc w:val="both"/>
        <w:rPr>
          <w:sz w:val="28"/>
          <w:szCs w:val="28"/>
        </w:rPr>
      </w:pPr>
    </w:p>
    <w:p w:rsidR="005E57D3" w:rsidRDefault="005E57D3" w:rsidP="00392A8C">
      <w:pPr>
        <w:jc w:val="both"/>
        <w:rPr>
          <w:sz w:val="28"/>
          <w:szCs w:val="28"/>
        </w:rPr>
      </w:pPr>
    </w:p>
    <w:p w:rsidR="005E57D3" w:rsidRDefault="005E57D3" w:rsidP="00392A8C">
      <w:pPr>
        <w:jc w:val="both"/>
        <w:rPr>
          <w:sz w:val="28"/>
          <w:szCs w:val="28"/>
        </w:rPr>
      </w:pPr>
    </w:p>
    <w:p w:rsidR="005E57D3" w:rsidRDefault="005E57D3" w:rsidP="00392A8C">
      <w:pPr>
        <w:jc w:val="both"/>
        <w:rPr>
          <w:sz w:val="28"/>
          <w:szCs w:val="28"/>
        </w:rPr>
      </w:pPr>
    </w:p>
    <w:p w:rsidR="005E57D3" w:rsidRDefault="005E57D3" w:rsidP="00392A8C">
      <w:pPr>
        <w:jc w:val="both"/>
        <w:rPr>
          <w:sz w:val="28"/>
          <w:szCs w:val="28"/>
        </w:rPr>
      </w:pPr>
    </w:p>
    <w:p w:rsidR="005E57D3" w:rsidRDefault="005E57D3" w:rsidP="00392A8C">
      <w:pPr>
        <w:jc w:val="both"/>
        <w:rPr>
          <w:sz w:val="28"/>
          <w:szCs w:val="28"/>
        </w:rPr>
      </w:pPr>
    </w:p>
    <w:p w:rsidR="005E57D3" w:rsidRDefault="005E57D3" w:rsidP="00392A8C">
      <w:pPr>
        <w:jc w:val="both"/>
        <w:rPr>
          <w:sz w:val="28"/>
          <w:szCs w:val="28"/>
        </w:rPr>
      </w:pPr>
    </w:p>
    <w:p w:rsidR="005E57D3" w:rsidRDefault="005E57D3" w:rsidP="00392A8C">
      <w:pPr>
        <w:jc w:val="both"/>
        <w:rPr>
          <w:sz w:val="28"/>
          <w:szCs w:val="28"/>
        </w:rPr>
      </w:pPr>
    </w:p>
    <w:p w:rsidR="005E57D3" w:rsidRDefault="005E57D3" w:rsidP="00392A8C">
      <w:pPr>
        <w:jc w:val="both"/>
        <w:rPr>
          <w:sz w:val="28"/>
          <w:szCs w:val="28"/>
        </w:rPr>
      </w:pPr>
    </w:p>
    <w:p w:rsidR="005E57D3" w:rsidRDefault="005E57D3" w:rsidP="00392A8C">
      <w:pPr>
        <w:jc w:val="both"/>
        <w:rPr>
          <w:sz w:val="28"/>
          <w:szCs w:val="28"/>
        </w:rPr>
      </w:pPr>
    </w:p>
    <w:p w:rsidR="005E57D3" w:rsidRDefault="005E57D3" w:rsidP="00392A8C">
      <w:pPr>
        <w:jc w:val="both"/>
        <w:rPr>
          <w:sz w:val="28"/>
          <w:szCs w:val="28"/>
        </w:rPr>
      </w:pPr>
    </w:p>
    <w:p w:rsidR="005E57D3" w:rsidRDefault="005E57D3" w:rsidP="00392A8C">
      <w:pPr>
        <w:jc w:val="both"/>
        <w:rPr>
          <w:sz w:val="28"/>
          <w:szCs w:val="28"/>
        </w:rPr>
      </w:pPr>
    </w:p>
    <w:p w:rsidR="005E57D3" w:rsidRDefault="005E57D3" w:rsidP="00392A8C">
      <w:pPr>
        <w:jc w:val="both"/>
        <w:rPr>
          <w:sz w:val="28"/>
          <w:szCs w:val="28"/>
        </w:rPr>
      </w:pPr>
    </w:p>
    <w:p w:rsidR="005E57D3" w:rsidRDefault="005E57D3" w:rsidP="00392A8C">
      <w:pPr>
        <w:jc w:val="both"/>
        <w:rPr>
          <w:sz w:val="28"/>
          <w:szCs w:val="28"/>
        </w:rPr>
        <w:sectPr w:rsidR="005E57D3" w:rsidSect="00F86675">
          <w:footerReference w:type="even" r:id="rId15"/>
          <w:footerReference w:type="default" r:id="rId16"/>
          <w:pgSz w:w="11906" w:h="16838"/>
          <w:pgMar w:top="1134" w:right="1276" w:bottom="1134" w:left="1418" w:header="425" w:footer="709" w:gutter="0"/>
          <w:cols w:space="708"/>
          <w:docGrid w:linePitch="360"/>
        </w:sectPr>
      </w:pPr>
    </w:p>
    <w:p w:rsidR="005E57D3" w:rsidRDefault="005E57D3" w:rsidP="005E57D3">
      <w:pPr>
        <w:jc w:val="right"/>
        <w:rPr>
          <w:sz w:val="28"/>
          <w:szCs w:val="28"/>
        </w:rPr>
      </w:pPr>
      <w:r>
        <w:rPr>
          <w:sz w:val="28"/>
          <w:szCs w:val="28"/>
        </w:rPr>
        <w:lastRenderedPageBreak/>
        <w:t>Таблица № 7</w:t>
      </w:r>
    </w:p>
    <w:p w:rsidR="005E57D3" w:rsidRDefault="005E57D3" w:rsidP="005E57D3">
      <w:pPr>
        <w:pStyle w:val="23"/>
        <w:spacing w:line="240" w:lineRule="exact"/>
        <w:jc w:val="center"/>
        <w:rPr>
          <w:sz w:val="28"/>
          <w:szCs w:val="28"/>
          <w:lang w:val="ru-RU"/>
        </w:rPr>
      </w:pPr>
      <w:r>
        <w:rPr>
          <w:sz w:val="28"/>
          <w:szCs w:val="28"/>
          <w:lang w:val="ru-RU"/>
        </w:rPr>
        <w:t>И</w:t>
      </w:r>
      <w:r w:rsidRPr="00CC61A8">
        <w:rPr>
          <w:sz w:val="28"/>
          <w:szCs w:val="28"/>
          <w:lang w:val="ru-RU"/>
        </w:rPr>
        <w:t xml:space="preserve">сполнение </w:t>
      </w:r>
      <w:r>
        <w:rPr>
          <w:sz w:val="28"/>
          <w:szCs w:val="28"/>
          <w:lang w:val="ru-RU"/>
        </w:rPr>
        <w:t xml:space="preserve">по расходам </w:t>
      </w:r>
      <w:r w:rsidRPr="00CC61A8">
        <w:rPr>
          <w:sz w:val="28"/>
          <w:szCs w:val="28"/>
          <w:lang w:val="ru-RU"/>
        </w:rPr>
        <w:t>переданных полномочий бюджета</w:t>
      </w:r>
      <w:r>
        <w:rPr>
          <w:sz w:val="28"/>
          <w:szCs w:val="28"/>
          <w:lang w:val="ru-RU"/>
        </w:rPr>
        <w:t xml:space="preserve">м сельских поселений </w:t>
      </w:r>
    </w:p>
    <w:p w:rsidR="005E57D3" w:rsidRDefault="005E57D3" w:rsidP="005E57D3">
      <w:pPr>
        <w:pStyle w:val="23"/>
        <w:spacing w:line="240" w:lineRule="exact"/>
        <w:jc w:val="center"/>
        <w:rPr>
          <w:sz w:val="28"/>
          <w:szCs w:val="28"/>
          <w:lang w:val="ru-RU"/>
        </w:rPr>
      </w:pPr>
      <w:r>
        <w:rPr>
          <w:sz w:val="28"/>
          <w:szCs w:val="28"/>
          <w:lang w:val="ru-RU"/>
        </w:rPr>
        <w:t>за 3 квартал 2022 года</w:t>
      </w:r>
    </w:p>
    <w:p w:rsidR="005E57D3" w:rsidRPr="00CC61A8" w:rsidRDefault="005E57D3" w:rsidP="005E57D3">
      <w:pPr>
        <w:pStyle w:val="23"/>
        <w:spacing w:line="240" w:lineRule="exact"/>
        <w:jc w:val="right"/>
        <w:rPr>
          <w:sz w:val="28"/>
          <w:szCs w:val="28"/>
          <w:lang w:val="ru-RU"/>
        </w:rPr>
      </w:pPr>
      <w:r>
        <w:rPr>
          <w:sz w:val="28"/>
          <w:szCs w:val="28"/>
          <w:lang w:val="ru-RU"/>
        </w:rPr>
        <w:t xml:space="preserve"> рублей</w:t>
      </w:r>
    </w:p>
    <w:tbl>
      <w:tblPr>
        <w:tblW w:w="150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1417"/>
        <w:gridCol w:w="1560"/>
        <w:gridCol w:w="1213"/>
        <w:gridCol w:w="1211"/>
        <w:gridCol w:w="1561"/>
        <w:gridCol w:w="1390"/>
        <w:gridCol w:w="1560"/>
        <w:gridCol w:w="1417"/>
      </w:tblGrid>
      <w:tr w:rsidR="005E57D3" w:rsidRPr="005E57D3" w:rsidTr="005E57D3">
        <w:trPr>
          <w:tblHeader/>
        </w:trPr>
        <w:tc>
          <w:tcPr>
            <w:tcW w:w="3686" w:type="dxa"/>
          </w:tcPr>
          <w:p w:rsidR="005E57D3" w:rsidRPr="005E57D3" w:rsidRDefault="005E57D3" w:rsidP="005E57D3">
            <w:pPr>
              <w:jc w:val="center"/>
            </w:pPr>
            <w:r w:rsidRPr="005E57D3">
              <w:t>Наименование</w:t>
            </w:r>
          </w:p>
        </w:tc>
        <w:tc>
          <w:tcPr>
            <w:tcW w:w="1417" w:type="dxa"/>
          </w:tcPr>
          <w:p w:rsidR="005E57D3" w:rsidRPr="005E57D3" w:rsidRDefault="005E57D3" w:rsidP="005E57D3">
            <w:r w:rsidRPr="005E57D3">
              <w:t>Солоновка</w:t>
            </w:r>
          </w:p>
        </w:tc>
        <w:tc>
          <w:tcPr>
            <w:tcW w:w="1560" w:type="dxa"/>
          </w:tcPr>
          <w:p w:rsidR="005E57D3" w:rsidRPr="005E57D3" w:rsidRDefault="005E57D3" w:rsidP="005E57D3">
            <w:r w:rsidRPr="005E57D3">
              <w:t>Мельниково</w:t>
            </w:r>
          </w:p>
        </w:tc>
        <w:tc>
          <w:tcPr>
            <w:tcW w:w="1213" w:type="dxa"/>
          </w:tcPr>
          <w:p w:rsidR="005E57D3" w:rsidRPr="005E57D3" w:rsidRDefault="005E57D3" w:rsidP="005E57D3">
            <w:r w:rsidRPr="005E57D3">
              <w:t>Долгово</w:t>
            </w:r>
          </w:p>
        </w:tc>
        <w:tc>
          <w:tcPr>
            <w:tcW w:w="1211" w:type="dxa"/>
          </w:tcPr>
          <w:p w:rsidR="005E57D3" w:rsidRPr="005E57D3" w:rsidRDefault="005E57D3" w:rsidP="005E57D3">
            <w:r w:rsidRPr="005E57D3">
              <w:t>Лобаниха</w:t>
            </w:r>
          </w:p>
        </w:tc>
        <w:tc>
          <w:tcPr>
            <w:tcW w:w="1561" w:type="dxa"/>
          </w:tcPr>
          <w:p w:rsidR="005E57D3" w:rsidRPr="005E57D3" w:rsidRDefault="005E57D3" w:rsidP="005E57D3">
            <w:r w:rsidRPr="005E57D3">
              <w:t>Поломошное</w:t>
            </w:r>
          </w:p>
        </w:tc>
        <w:tc>
          <w:tcPr>
            <w:tcW w:w="1390" w:type="dxa"/>
          </w:tcPr>
          <w:p w:rsidR="005E57D3" w:rsidRPr="005E57D3" w:rsidRDefault="005E57D3" w:rsidP="005E57D3">
            <w:r w:rsidRPr="005E57D3">
              <w:t>Токарево</w:t>
            </w:r>
          </w:p>
        </w:tc>
        <w:tc>
          <w:tcPr>
            <w:tcW w:w="1560" w:type="dxa"/>
          </w:tcPr>
          <w:p w:rsidR="005E57D3" w:rsidRPr="005E57D3" w:rsidRDefault="005E57D3" w:rsidP="005E57D3">
            <w:r w:rsidRPr="005E57D3">
              <w:t>Новичиха</w:t>
            </w:r>
          </w:p>
        </w:tc>
        <w:tc>
          <w:tcPr>
            <w:tcW w:w="1417" w:type="dxa"/>
          </w:tcPr>
          <w:p w:rsidR="005E57D3" w:rsidRPr="005E57D3" w:rsidRDefault="005E57D3" w:rsidP="005E57D3">
            <w:r w:rsidRPr="005E57D3">
              <w:t>ИТОГО</w:t>
            </w:r>
          </w:p>
        </w:tc>
      </w:tr>
      <w:tr w:rsidR="005E57D3" w:rsidRPr="005E57D3" w:rsidTr="005E57D3">
        <w:tc>
          <w:tcPr>
            <w:tcW w:w="3686" w:type="dxa"/>
          </w:tcPr>
          <w:p w:rsidR="005E57D3" w:rsidRPr="005E57D3" w:rsidRDefault="005E57D3" w:rsidP="005E57D3">
            <w:pPr>
              <w:pStyle w:val="Style5"/>
              <w:widowControl/>
              <w:spacing w:line="240" w:lineRule="auto"/>
              <w:ind w:firstLine="0"/>
            </w:pPr>
            <w:r w:rsidRPr="005E57D3">
              <w:rPr>
                <w:rStyle w:val="FontStyle38"/>
                <w:rFonts w:ascii="Times New Roman" w:hAnsi="Times New Roman" w:cs="Times New Roman"/>
                <w:b w:val="0"/>
              </w:rPr>
              <w:t>Организация в границах посел</w:t>
            </w:r>
            <w:r>
              <w:rPr>
                <w:rStyle w:val="FontStyle38"/>
                <w:rFonts w:ascii="Times New Roman" w:hAnsi="Times New Roman" w:cs="Times New Roman"/>
                <w:b w:val="0"/>
              </w:rPr>
              <w:t>-</w:t>
            </w:r>
            <w:r w:rsidRPr="005E57D3">
              <w:rPr>
                <w:rStyle w:val="FontStyle38"/>
                <w:rFonts w:ascii="Times New Roman" w:hAnsi="Times New Roman" w:cs="Times New Roman"/>
                <w:b w:val="0"/>
              </w:rPr>
              <w:t>ения водоснабжения  населения, снабжения населения топливом в пределах полномочий, установ</w:t>
            </w:r>
            <w:r>
              <w:rPr>
                <w:rStyle w:val="FontStyle38"/>
                <w:rFonts w:ascii="Times New Roman" w:hAnsi="Times New Roman" w:cs="Times New Roman"/>
                <w:b w:val="0"/>
              </w:rPr>
              <w:t>-</w:t>
            </w:r>
            <w:r w:rsidRPr="005E57D3">
              <w:rPr>
                <w:rStyle w:val="FontStyle38"/>
                <w:rFonts w:ascii="Times New Roman" w:hAnsi="Times New Roman" w:cs="Times New Roman"/>
                <w:b w:val="0"/>
              </w:rPr>
              <w:t>ленных законодательством Российской Федерации</w:t>
            </w:r>
          </w:p>
        </w:tc>
        <w:tc>
          <w:tcPr>
            <w:tcW w:w="1417" w:type="dxa"/>
          </w:tcPr>
          <w:p w:rsidR="005E57D3" w:rsidRPr="005E57D3" w:rsidRDefault="005E57D3" w:rsidP="005E57D3">
            <w:pPr>
              <w:jc w:val="center"/>
            </w:pPr>
            <w:r w:rsidRPr="005E57D3">
              <w:t>0</w:t>
            </w:r>
          </w:p>
        </w:tc>
        <w:tc>
          <w:tcPr>
            <w:tcW w:w="1560" w:type="dxa"/>
          </w:tcPr>
          <w:p w:rsidR="005E57D3" w:rsidRPr="005E57D3" w:rsidRDefault="005E57D3" w:rsidP="005E57D3">
            <w:pPr>
              <w:jc w:val="center"/>
            </w:pPr>
            <w:r w:rsidRPr="005E57D3">
              <w:t>37200</w:t>
            </w:r>
          </w:p>
        </w:tc>
        <w:tc>
          <w:tcPr>
            <w:tcW w:w="1213" w:type="dxa"/>
          </w:tcPr>
          <w:p w:rsidR="005E57D3" w:rsidRPr="005E57D3" w:rsidRDefault="005E57D3" w:rsidP="005E57D3">
            <w:pPr>
              <w:jc w:val="center"/>
            </w:pPr>
            <w:r w:rsidRPr="005E57D3">
              <w:t>31500</w:t>
            </w:r>
          </w:p>
        </w:tc>
        <w:tc>
          <w:tcPr>
            <w:tcW w:w="1211" w:type="dxa"/>
          </w:tcPr>
          <w:p w:rsidR="005E57D3" w:rsidRPr="005E57D3" w:rsidRDefault="005E57D3" w:rsidP="005E57D3">
            <w:pPr>
              <w:jc w:val="center"/>
            </w:pPr>
            <w:r w:rsidRPr="005E57D3">
              <w:t>0</w:t>
            </w:r>
          </w:p>
        </w:tc>
        <w:tc>
          <w:tcPr>
            <w:tcW w:w="1561" w:type="dxa"/>
          </w:tcPr>
          <w:p w:rsidR="005E57D3" w:rsidRPr="005E57D3" w:rsidRDefault="005E57D3" w:rsidP="005E57D3">
            <w:pPr>
              <w:jc w:val="center"/>
            </w:pPr>
            <w:r w:rsidRPr="005E57D3">
              <w:t>0</w:t>
            </w:r>
          </w:p>
        </w:tc>
        <w:tc>
          <w:tcPr>
            <w:tcW w:w="1390" w:type="dxa"/>
          </w:tcPr>
          <w:p w:rsidR="005E57D3" w:rsidRPr="005E57D3" w:rsidRDefault="005E57D3" w:rsidP="005E57D3">
            <w:pPr>
              <w:jc w:val="center"/>
            </w:pPr>
            <w:r w:rsidRPr="005E57D3">
              <w:t>0</w:t>
            </w:r>
          </w:p>
        </w:tc>
        <w:tc>
          <w:tcPr>
            <w:tcW w:w="1560" w:type="dxa"/>
          </w:tcPr>
          <w:p w:rsidR="005E57D3" w:rsidRPr="005E57D3" w:rsidRDefault="005E57D3" w:rsidP="005E57D3">
            <w:pPr>
              <w:jc w:val="center"/>
            </w:pPr>
            <w:r w:rsidRPr="005E57D3">
              <w:t>0</w:t>
            </w:r>
          </w:p>
        </w:tc>
        <w:tc>
          <w:tcPr>
            <w:tcW w:w="1417" w:type="dxa"/>
          </w:tcPr>
          <w:p w:rsidR="005E57D3" w:rsidRPr="005E57D3" w:rsidRDefault="005E57D3" w:rsidP="005E57D3">
            <w:pPr>
              <w:jc w:val="center"/>
            </w:pPr>
            <w:r w:rsidRPr="005E57D3">
              <w:t>68700</w:t>
            </w:r>
          </w:p>
          <w:p w:rsidR="005E57D3" w:rsidRPr="005E57D3" w:rsidRDefault="005E57D3" w:rsidP="005E57D3">
            <w:pPr>
              <w:jc w:val="center"/>
            </w:pPr>
          </w:p>
        </w:tc>
      </w:tr>
      <w:tr w:rsidR="005E57D3" w:rsidRPr="005E57D3" w:rsidTr="005E57D3">
        <w:tc>
          <w:tcPr>
            <w:tcW w:w="3686" w:type="dxa"/>
          </w:tcPr>
          <w:p w:rsidR="005E57D3" w:rsidRPr="005E57D3" w:rsidRDefault="005E57D3" w:rsidP="005E57D3">
            <w:pPr>
              <w:rPr>
                <w:bCs/>
              </w:rPr>
            </w:pPr>
            <w:r w:rsidRPr="005E57D3">
              <w:rPr>
                <w:rStyle w:val="FontStyle38"/>
                <w:rFonts w:ascii="Times New Roman" w:hAnsi="Times New Roman" w:cs="Times New Roman"/>
                <w:b w:val="0"/>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w:t>
            </w:r>
            <w:r>
              <w:rPr>
                <w:rStyle w:val="FontStyle38"/>
                <w:rFonts w:ascii="Times New Roman" w:hAnsi="Times New Roman" w:cs="Times New Roman"/>
                <w:b w:val="0"/>
              </w:rPr>
              <w:t>-</w:t>
            </w:r>
            <w:r w:rsidRPr="005E57D3">
              <w:rPr>
                <w:rStyle w:val="FontStyle38"/>
                <w:rFonts w:ascii="Times New Roman" w:hAnsi="Times New Roman" w:cs="Times New Roman"/>
                <w:b w:val="0"/>
              </w:rPr>
              <w:t>чий в области использования автомобильных дорог и осуществления дорожной деятельности в соответствии с законодательством Российской Федерации</w:t>
            </w:r>
          </w:p>
        </w:tc>
        <w:tc>
          <w:tcPr>
            <w:tcW w:w="1417" w:type="dxa"/>
          </w:tcPr>
          <w:p w:rsidR="005E57D3" w:rsidRPr="005E57D3" w:rsidRDefault="005E57D3" w:rsidP="005E57D3">
            <w:pPr>
              <w:jc w:val="center"/>
            </w:pPr>
            <w:r w:rsidRPr="005E57D3">
              <w:t>62580</w:t>
            </w:r>
          </w:p>
        </w:tc>
        <w:tc>
          <w:tcPr>
            <w:tcW w:w="1560" w:type="dxa"/>
          </w:tcPr>
          <w:p w:rsidR="005E57D3" w:rsidRPr="005E57D3" w:rsidRDefault="005E57D3" w:rsidP="005E57D3">
            <w:pPr>
              <w:jc w:val="center"/>
            </w:pPr>
            <w:r w:rsidRPr="005E57D3">
              <w:t>103864,04</w:t>
            </w:r>
          </w:p>
        </w:tc>
        <w:tc>
          <w:tcPr>
            <w:tcW w:w="1213" w:type="dxa"/>
          </w:tcPr>
          <w:p w:rsidR="005E57D3" w:rsidRPr="005E57D3" w:rsidRDefault="005E57D3" w:rsidP="005E57D3">
            <w:pPr>
              <w:ind w:hanging="108"/>
              <w:jc w:val="center"/>
            </w:pPr>
            <w:r w:rsidRPr="005E57D3">
              <w:t>90177,68</w:t>
            </w:r>
          </w:p>
        </w:tc>
        <w:tc>
          <w:tcPr>
            <w:tcW w:w="1211" w:type="dxa"/>
          </w:tcPr>
          <w:p w:rsidR="005E57D3" w:rsidRPr="005E57D3" w:rsidRDefault="005E57D3" w:rsidP="005E57D3">
            <w:pPr>
              <w:jc w:val="center"/>
            </w:pPr>
            <w:r w:rsidRPr="005E57D3">
              <w:t>26650</w:t>
            </w:r>
          </w:p>
        </w:tc>
        <w:tc>
          <w:tcPr>
            <w:tcW w:w="1561" w:type="dxa"/>
          </w:tcPr>
          <w:p w:rsidR="005E57D3" w:rsidRPr="005E57D3" w:rsidRDefault="005E57D3" w:rsidP="005E57D3">
            <w:pPr>
              <w:jc w:val="center"/>
            </w:pPr>
            <w:r w:rsidRPr="005E57D3">
              <w:t>44320</w:t>
            </w:r>
          </w:p>
          <w:p w:rsidR="005E57D3" w:rsidRPr="005E57D3" w:rsidRDefault="005E57D3" w:rsidP="005E57D3">
            <w:pPr>
              <w:jc w:val="center"/>
            </w:pPr>
          </w:p>
        </w:tc>
        <w:tc>
          <w:tcPr>
            <w:tcW w:w="1390" w:type="dxa"/>
          </w:tcPr>
          <w:p w:rsidR="005E57D3" w:rsidRPr="005E57D3" w:rsidRDefault="005E57D3" w:rsidP="005E57D3">
            <w:pPr>
              <w:jc w:val="center"/>
            </w:pPr>
            <w:r w:rsidRPr="005E57D3">
              <w:t>81950</w:t>
            </w:r>
          </w:p>
        </w:tc>
        <w:tc>
          <w:tcPr>
            <w:tcW w:w="1560" w:type="dxa"/>
          </w:tcPr>
          <w:p w:rsidR="005E57D3" w:rsidRPr="005E57D3" w:rsidRDefault="005E57D3" w:rsidP="005E57D3">
            <w:pPr>
              <w:jc w:val="center"/>
            </w:pPr>
            <w:r w:rsidRPr="005E57D3">
              <w:t>718730</w:t>
            </w:r>
          </w:p>
        </w:tc>
        <w:tc>
          <w:tcPr>
            <w:tcW w:w="1417" w:type="dxa"/>
          </w:tcPr>
          <w:p w:rsidR="005E57D3" w:rsidRPr="005E57D3" w:rsidRDefault="005E57D3" w:rsidP="005E57D3">
            <w:pPr>
              <w:jc w:val="center"/>
            </w:pPr>
            <w:r w:rsidRPr="005E57D3">
              <w:t>1128271,72</w:t>
            </w:r>
          </w:p>
        </w:tc>
      </w:tr>
      <w:tr w:rsidR="005E57D3" w:rsidRPr="005E57D3" w:rsidTr="005E57D3">
        <w:tc>
          <w:tcPr>
            <w:tcW w:w="3686" w:type="dxa"/>
          </w:tcPr>
          <w:p w:rsidR="005E57D3" w:rsidRPr="005E57D3" w:rsidRDefault="005E57D3" w:rsidP="005E57D3">
            <w:pPr>
              <w:pStyle w:val="Style5"/>
              <w:widowControl/>
              <w:spacing w:line="240" w:lineRule="auto"/>
              <w:ind w:firstLine="0"/>
            </w:pPr>
            <w:r w:rsidRPr="005E57D3">
              <w:rPr>
                <w:rStyle w:val="FontStyle38"/>
                <w:rFonts w:ascii="Times New Roman" w:hAnsi="Times New Roman" w:cs="Times New Roman"/>
                <w:b w:val="0"/>
              </w:rPr>
              <w:lastRenderedPageBreak/>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tc>
        <w:tc>
          <w:tcPr>
            <w:tcW w:w="1417" w:type="dxa"/>
          </w:tcPr>
          <w:p w:rsidR="005E57D3" w:rsidRPr="005E57D3" w:rsidRDefault="005E57D3" w:rsidP="005E57D3">
            <w:pPr>
              <w:jc w:val="center"/>
            </w:pPr>
            <w:r w:rsidRPr="005E57D3">
              <w:t>0</w:t>
            </w:r>
          </w:p>
        </w:tc>
        <w:tc>
          <w:tcPr>
            <w:tcW w:w="1560" w:type="dxa"/>
          </w:tcPr>
          <w:p w:rsidR="005E57D3" w:rsidRPr="005E57D3" w:rsidRDefault="005E57D3" w:rsidP="005E57D3">
            <w:pPr>
              <w:jc w:val="center"/>
            </w:pPr>
            <w:r w:rsidRPr="005E57D3">
              <w:t>0</w:t>
            </w:r>
          </w:p>
        </w:tc>
        <w:tc>
          <w:tcPr>
            <w:tcW w:w="1213" w:type="dxa"/>
          </w:tcPr>
          <w:p w:rsidR="005E57D3" w:rsidRPr="005E57D3" w:rsidRDefault="005E57D3" w:rsidP="005E57D3">
            <w:pPr>
              <w:jc w:val="center"/>
            </w:pPr>
            <w:r w:rsidRPr="005E57D3">
              <w:t>0</w:t>
            </w:r>
          </w:p>
        </w:tc>
        <w:tc>
          <w:tcPr>
            <w:tcW w:w="1211" w:type="dxa"/>
          </w:tcPr>
          <w:p w:rsidR="005E57D3" w:rsidRPr="005E57D3" w:rsidRDefault="005E57D3" w:rsidP="005E57D3">
            <w:pPr>
              <w:jc w:val="center"/>
            </w:pPr>
            <w:r w:rsidRPr="005E57D3">
              <w:t>0</w:t>
            </w:r>
          </w:p>
        </w:tc>
        <w:tc>
          <w:tcPr>
            <w:tcW w:w="1561" w:type="dxa"/>
          </w:tcPr>
          <w:p w:rsidR="005E57D3" w:rsidRPr="005E57D3" w:rsidRDefault="005E57D3" w:rsidP="005E57D3">
            <w:pPr>
              <w:jc w:val="center"/>
            </w:pPr>
            <w:r w:rsidRPr="005E57D3">
              <w:t>0</w:t>
            </w:r>
          </w:p>
        </w:tc>
        <w:tc>
          <w:tcPr>
            <w:tcW w:w="1390" w:type="dxa"/>
          </w:tcPr>
          <w:p w:rsidR="005E57D3" w:rsidRPr="005E57D3" w:rsidRDefault="005E57D3" w:rsidP="005E57D3">
            <w:pPr>
              <w:jc w:val="center"/>
            </w:pPr>
            <w:r w:rsidRPr="005E57D3">
              <w:t>0</w:t>
            </w:r>
          </w:p>
        </w:tc>
        <w:tc>
          <w:tcPr>
            <w:tcW w:w="1560" w:type="dxa"/>
          </w:tcPr>
          <w:p w:rsidR="005E57D3" w:rsidRPr="005E57D3" w:rsidRDefault="005E57D3" w:rsidP="005E57D3">
            <w:pPr>
              <w:jc w:val="center"/>
            </w:pPr>
            <w:r w:rsidRPr="005E57D3">
              <w:t>6 000</w:t>
            </w:r>
          </w:p>
        </w:tc>
        <w:tc>
          <w:tcPr>
            <w:tcW w:w="1417" w:type="dxa"/>
          </w:tcPr>
          <w:p w:rsidR="005E57D3" w:rsidRPr="005E57D3" w:rsidRDefault="005E57D3" w:rsidP="005E57D3">
            <w:pPr>
              <w:jc w:val="center"/>
            </w:pPr>
            <w:r w:rsidRPr="005E57D3">
              <w:t>6 000</w:t>
            </w:r>
          </w:p>
        </w:tc>
      </w:tr>
      <w:tr w:rsidR="005E57D3" w:rsidRPr="005E57D3" w:rsidTr="005E57D3">
        <w:tc>
          <w:tcPr>
            <w:tcW w:w="3686" w:type="dxa"/>
          </w:tcPr>
          <w:p w:rsidR="005E57D3" w:rsidRPr="005E57D3" w:rsidRDefault="005E57D3" w:rsidP="005E57D3">
            <w:pPr>
              <w:pStyle w:val="Style5"/>
              <w:widowControl/>
              <w:spacing w:line="240" w:lineRule="auto"/>
              <w:ind w:firstLine="0"/>
              <w:rPr>
                <w:rStyle w:val="FontStyle38"/>
                <w:rFonts w:ascii="Times New Roman" w:hAnsi="Times New Roman" w:cs="Times New Roman"/>
                <w:b w:val="0"/>
              </w:rPr>
            </w:pPr>
            <w:r w:rsidRPr="005E57D3">
              <w:rPr>
                <w:rStyle w:val="FontStyle38"/>
                <w:rFonts w:ascii="Times New Roman" w:hAnsi="Times New Roman" w:cs="Times New Roman"/>
                <w:b w:val="0"/>
              </w:rPr>
              <w:t>Организация сбора и вывоза бытовых отходов и мусора</w:t>
            </w:r>
          </w:p>
        </w:tc>
        <w:tc>
          <w:tcPr>
            <w:tcW w:w="1417" w:type="dxa"/>
          </w:tcPr>
          <w:p w:rsidR="005E57D3" w:rsidRPr="005E57D3" w:rsidRDefault="005E57D3" w:rsidP="005E57D3">
            <w:pPr>
              <w:jc w:val="center"/>
            </w:pPr>
            <w:r w:rsidRPr="005E57D3">
              <w:t>114000</w:t>
            </w:r>
          </w:p>
        </w:tc>
        <w:tc>
          <w:tcPr>
            <w:tcW w:w="1560" w:type="dxa"/>
          </w:tcPr>
          <w:p w:rsidR="005E57D3" w:rsidRPr="005E57D3" w:rsidRDefault="005E57D3" w:rsidP="005E57D3">
            <w:pPr>
              <w:jc w:val="center"/>
            </w:pPr>
            <w:r w:rsidRPr="005E57D3">
              <w:t>235800</w:t>
            </w:r>
          </w:p>
        </w:tc>
        <w:tc>
          <w:tcPr>
            <w:tcW w:w="1213" w:type="dxa"/>
          </w:tcPr>
          <w:p w:rsidR="005E57D3" w:rsidRPr="005E57D3" w:rsidRDefault="005E57D3" w:rsidP="005E57D3">
            <w:pPr>
              <w:jc w:val="center"/>
            </w:pPr>
            <w:r w:rsidRPr="005E57D3">
              <w:t>189674</w:t>
            </w:r>
          </w:p>
        </w:tc>
        <w:tc>
          <w:tcPr>
            <w:tcW w:w="1211" w:type="dxa"/>
          </w:tcPr>
          <w:p w:rsidR="005E57D3" w:rsidRPr="005E57D3" w:rsidRDefault="005E57D3" w:rsidP="005E57D3">
            <w:pPr>
              <w:jc w:val="center"/>
            </w:pPr>
            <w:r w:rsidRPr="005E57D3">
              <w:t>56650</w:t>
            </w:r>
          </w:p>
        </w:tc>
        <w:tc>
          <w:tcPr>
            <w:tcW w:w="1561" w:type="dxa"/>
          </w:tcPr>
          <w:p w:rsidR="005E57D3" w:rsidRPr="005E57D3" w:rsidRDefault="005E57D3" w:rsidP="005E57D3">
            <w:pPr>
              <w:jc w:val="center"/>
            </w:pPr>
            <w:r w:rsidRPr="005E57D3">
              <w:t>100100</w:t>
            </w:r>
          </w:p>
        </w:tc>
        <w:tc>
          <w:tcPr>
            <w:tcW w:w="1390" w:type="dxa"/>
          </w:tcPr>
          <w:p w:rsidR="005E57D3" w:rsidRPr="005E57D3" w:rsidRDefault="005E57D3" w:rsidP="005E57D3">
            <w:pPr>
              <w:jc w:val="center"/>
            </w:pPr>
            <w:r w:rsidRPr="005E57D3">
              <w:t>150750</w:t>
            </w:r>
          </w:p>
        </w:tc>
        <w:tc>
          <w:tcPr>
            <w:tcW w:w="1560" w:type="dxa"/>
          </w:tcPr>
          <w:p w:rsidR="005E57D3" w:rsidRPr="005E57D3" w:rsidRDefault="005E57D3" w:rsidP="005E57D3">
            <w:pPr>
              <w:jc w:val="center"/>
            </w:pPr>
            <w:r w:rsidRPr="005E57D3">
              <w:t>428480</w:t>
            </w:r>
          </w:p>
        </w:tc>
        <w:tc>
          <w:tcPr>
            <w:tcW w:w="1417" w:type="dxa"/>
          </w:tcPr>
          <w:p w:rsidR="005E57D3" w:rsidRPr="005E57D3" w:rsidRDefault="005E57D3" w:rsidP="005E57D3">
            <w:pPr>
              <w:jc w:val="center"/>
            </w:pPr>
            <w:r w:rsidRPr="005E57D3">
              <w:t>1275454</w:t>
            </w:r>
          </w:p>
        </w:tc>
      </w:tr>
      <w:tr w:rsidR="005E57D3" w:rsidRPr="005E57D3" w:rsidTr="005E57D3">
        <w:tc>
          <w:tcPr>
            <w:tcW w:w="3686" w:type="dxa"/>
          </w:tcPr>
          <w:p w:rsidR="005E57D3" w:rsidRPr="005E57D3" w:rsidRDefault="005E57D3" w:rsidP="005E57D3">
            <w:pPr>
              <w:pStyle w:val="Style5"/>
              <w:widowControl/>
              <w:spacing w:line="240" w:lineRule="auto"/>
              <w:ind w:firstLine="0"/>
              <w:rPr>
                <w:rStyle w:val="FontStyle38"/>
                <w:rFonts w:ascii="Times New Roman" w:hAnsi="Times New Roman" w:cs="Times New Roman"/>
                <w:b w:val="0"/>
              </w:rPr>
            </w:pPr>
            <w:r w:rsidRPr="005E57D3">
              <w:rPr>
                <w:rStyle w:val="FontStyle38"/>
                <w:rFonts w:ascii="Times New Roman" w:hAnsi="Times New Roman" w:cs="Times New Roman"/>
                <w:b w:val="0"/>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5E57D3" w:rsidRPr="005E57D3" w:rsidRDefault="005E57D3" w:rsidP="005E57D3">
            <w:pPr>
              <w:pStyle w:val="Style5"/>
              <w:widowControl/>
              <w:spacing w:line="240" w:lineRule="auto"/>
              <w:rPr>
                <w:rStyle w:val="FontStyle38"/>
                <w:rFonts w:ascii="Times New Roman" w:hAnsi="Times New Roman" w:cs="Times New Roman"/>
                <w:b w:val="0"/>
              </w:rPr>
            </w:pPr>
          </w:p>
        </w:tc>
        <w:tc>
          <w:tcPr>
            <w:tcW w:w="1417" w:type="dxa"/>
          </w:tcPr>
          <w:p w:rsidR="005E57D3" w:rsidRPr="005E57D3" w:rsidRDefault="005E57D3" w:rsidP="005E57D3">
            <w:pPr>
              <w:jc w:val="center"/>
            </w:pPr>
            <w:r w:rsidRPr="005E57D3">
              <w:t>30000</w:t>
            </w:r>
          </w:p>
        </w:tc>
        <w:tc>
          <w:tcPr>
            <w:tcW w:w="1560" w:type="dxa"/>
          </w:tcPr>
          <w:p w:rsidR="005E57D3" w:rsidRPr="005E57D3" w:rsidRDefault="005E57D3" w:rsidP="005E57D3">
            <w:pPr>
              <w:jc w:val="center"/>
            </w:pPr>
            <w:r w:rsidRPr="005E57D3">
              <w:t>0</w:t>
            </w:r>
          </w:p>
        </w:tc>
        <w:tc>
          <w:tcPr>
            <w:tcW w:w="1213" w:type="dxa"/>
          </w:tcPr>
          <w:p w:rsidR="005E57D3" w:rsidRPr="005E57D3" w:rsidRDefault="005E57D3" w:rsidP="005E57D3">
            <w:pPr>
              <w:jc w:val="center"/>
            </w:pPr>
            <w:r w:rsidRPr="005E57D3">
              <w:t>0</w:t>
            </w:r>
          </w:p>
        </w:tc>
        <w:tc>
          <w:tcPr>
            <w:tcW w:w="1211" w:type="dxa"/>
          </w:tcPr>
          <w:p w:rsidR="005E57D3" w:rsidRPr="005E57D3" w:rsidRDefault="005E57D3" w:rsidP="005E57D3">
            <w:pPr>
              <w:jc w:val="center"/>
            </w:pPr>
            <w:r w:rsidRPr="005E57D3">
              <w:t>0</w:t>
            </w:r>
          </w:p>
        </w:tc>
        <w:tc>
          <w:tcPr>
            <w:tcW w:w="1561" w:type="dxa"/>
          </w:tcPr>
          <w:p w:rsidR="005E57D3" w:rsidRPr="005E57D3" w:rsidRDefault="005E57D3" w:rsidP="005E57D3">
            <w:pPr>
              <w:jc w:val="center"/>
            </w:pPr>
            <w:r w:rsidRPr="005E57D3">
              <w:t>1000</w:t>
            </w:r>
          </w:p>
        </w:tc>
        <w:tc>
          <w:tcPr>
            <w:tcW w:w="1390" w:type="dxa"/>
          </w:tcPr>
          <w:p w:rsidR="005E57D3" w:rsidRPr="005E57D3" w:rsidRDefault="005E57D3" w:rsidP="005E57D3">
            <w:pPr>
              <w:jc w:val="center"/>
            </w:pPr>
            <w:r w:rsidRPr="005E57D3">
              <w:t>0</w:t>
            </w:r>
          </w:p>
        </w:tc>
        <w:tc>
          <w:tcPr>
            <w:tcW w:w="1560" w:type="dxa"/>
          </w:tcPr>
          <w:p w:rsidR="005E57D3" w:rsidRPr="005E57D3" w:rsidRDefault="005E57D3" w:rsidP="005E57D3">
            <w:pPr>
              <w:jc w:val="center"/>
            </w:pPr>
            <w:r w:rsidRPr="005E57D3">
              <w:t>0</w:t>
            </w:r>
          </w:p>
        </w:tc>
        <w:tc>
          <w:tcPr>
            <w:tcW w:w="1417" w:type="dxa"/>
          </w:tcPr>
          <w:p w:rsidR="005E57D3" w:rsidRPr="005E57D3" w:rsidRDefault="005E57D3" w:rsidP="005E57D3">
            <w:pPr>
              <w:jc w:val="center"/>
            </w:pPr>
            <w:r w:rsidRPr="005E57D3">
              <w:t>31000</w:t>
            </w:r>
          </w:p>
        </w:tc>
      </w:tr>
      <w:tr w:rsidR="005E57D3" w:rsidRPr="005E57D3" w:rsidTr="005E57D3">
        <w:tc>
          <w:tcPr>
            <w:tcW w:w="3686" w:type="dxa"/>
          </w:tcPr>
          <w:p w:rsidR="005E57D3" w:rsidRPr="005E57D3" w:rsidRDefault="005E57D3" w:rsidP="005E57D3">
            <w:pPr>
              <w:pStyle w:val="Style5"/>
              <w:widowControl/>
              <w:spacing w:line="240" w:lineRule="auto"/>
              <w:ind w:firstLine="0"/>
              <w:rPr>
                <w:rStyle w:val="FontStyle38"/>
                <w:rFonts w:ascii="Times New Roman" w:hAnsi="Times New Roman" w:cs="Times New Roman"/>
                <w:b w:val="0"/>
              </w:rPr>
            </w:pPr>
            <w:r w:rsidRPr="005E57D3">
              <w:rPr>
                <w:rStyle w:val="FontStyle38"/>
                <w:rFonts w:ascii="Times New Roman" w:hAnsi="Times New Roman" w:cs="Times New Roman"/>
                <w:b w:val="0"/>
              </w:rPr>
              <w:t>Организация ритуальных услуг и содержание мест захоронения</w:t>
            </w:r>
          </w:p>
          <w:p w:rsidR="005E57D3" w:rsidRPr="005E57D3" w:rsidRDefault="005E57D3" w:rsidP="005E57D3">
            <w:pPr>
              <w:pStyle w:val="Style5"/>
              <w:widowControl/>
              <w:spacing w:line="240" w:lineRule="auto"/>
              <w:rPr>
                <w:rStyle w:val="FontStyle38"/>
                <w:rFonts w:ascii="Times New Roman" w:hAnsi="Times New Roman" w:cs="Times New Roman"/>
                <w:b w:val="0"/>
              </w:rPr>
            </w:pPr>
          </w:p>
        </w:tc>
        <w:tc>
          <w:tcPr>
            <w:tcW w:w="1417" w:type="dxa"/>
          </w:tcPr>
          <w:p w:rsidR="005E57D3" w:rsidRPr="005E57D3" w:rsidRDefault="005E57D3" w:rsidP="005E57D3">
            <w:pPr>
              <w:jc w:val="center"/>
            </w:pPr>
            <w:r w:rsidRPr="005E57D3">
              <w:t>0</w:t>
            </w:r>
          </w:p>
        </w:tc>
        <w:tc>
          <w:tcPr>
            <w:tcW w:w="1560" w:type="dxa"/>
          </w:tcPr>
          <w:p w:rsidR="005E57D3" w:rsidRPr="005E57D3" w:rsidRDefault="005E57D3" w:rsidP="005E57D3">
            <w:pPr>
              <w:jc w:val="center"/>
            </w:pPr>
            <w:r w:rsidRPr="005E57D3">
              <w:t>12582,9</w:t>
            </w:r>
          </w:p>
        </w:tc>
        <w:tc>
          <w:tcPr>
            <w:tcW w:w="1213" w:type="dxa"/>
          </w:tcPr>
          <w:p w:rsidR="005E57D3" w:rsidRPr="005E57D3" w:rsidRDefault="005E57D3" w:rsidP="005E57D3">
            <w:pPr>
              <w:jc w:val="center"/>
            </w:pPr>
            <w:r w:rsidRPr="005E57D3">
              <w:t>0</w:t>
            </w:r>
          </w:p>
        </w:tc>
        <w:tc>
          <w:tcPr>
            <w:tcW w:w="1211" w:type="dxa"/>
          </w:tcPr>
          <w:p w:rsidR="005E57D3" w:rsidRPr="005E57D3" w:rsidRDefault="005E57D3" w:rsidP="005E57D3">
            <w:pPr>
              <w:jc w:val="center"/>
            </w:pPr>
            <w:r w:rsidRPr="005E57D3">
              <w:t>0</w:t>
            </w:r>
          </w:p>
        </w:tc>
        <w:tc>
          <w:tcPr>
            <w:tcW w:w="1561" w:type="dxa"/>
          </w:tcPr>
          <w:p w:rsidR="005E57D3" w:rsidRPr="005E57D3" w:rsidRDefault="005E57D3" w:rsidP="005E57D3">
            <w:pPr>
              <w:jc w:val="center"/>
            </w:pPr>
            <w:r w:rsidRPr="005E57D3">
              <w:t>0</w:t>
            </w:r>
          </w:p>
        </w:tc>
        <w:tc>
          <w:tcPr>
            <w:tcW w:w="1390" w:type="dxa"/>
          </w:tcPr>
          <w:p w:rsidR="005E57D3" w:rsidRPr="005E57D3" w:rsidRDefault="005E57D3" w:rsidP="005E57D3">
            <w:pPr>
              <w:jc w:val="center"/>
            </w:pPr>
            <w:r w:rsidRPr="005E57D3">
              <w:t>0</w:t>
            </w:r>
          </w:p>
        </w:tc>
        <w:tc>
          <w:tcPr>
            <w:tcW w:w="1560" w:type="dxa"/>
          </w:tcPr>
          <w:p w:rsidR="005E57D3" w:rsidRPr="005E57D3" w:rsidRDefault="005E57D3" w:rsidP="005E57D3">
            <w:pPr>
              <w:jc w:val="center"/>
            </w:pPr>
            <w:r w:rsidRPr="005E57D3">
              <w:t>17325</w:t>
            </w:r>
          </w:p>
        </w:tc>
        <w:tc>
          <w:tcPr>
            <w:tcW w:w="1417" w:type="dxa"/>
          </w:tcPr>
          <w:p w:rsidR="005E57D3" w:rsidRPr="005E57D3" w:rsidRDefault="005E57D3" w:rsidP="005E57D3">
            <w:pPr>
              <w:jc w:val="center"/>
            </w:pPr>
            <w:r w:rsidRPr="005E57D3">
              <w:t>29907,9</w:t>
            </w:r>
          </w:p>
        </w:tc>
      </w:tr>
      <w:tr w:rsidR="005E57D3" w:rsidRPr="005E57D3" w:rsidTr="005E57D3">
        <w:tc>
          <w:tcPr>
            <w:tcW w:w="3686" w:type="dxa"/>
          </w:tcPr>
          <w:p w:rsidR="005E57D3" w:rsidRPr="005E57D3" w:rsidRDefault="005E57D3" w:rsidP="005E57D3">
            <w:pPr>
              <w:pStyle w:val="Style5"/>
              <w:widowControl/>
              <w:spacing w:line="240" w:lineRule="auto"/>
              <w:ind w:firstLine="0"/>
              <w:rPr>
                <w:rStyle w:val="FontStyle38"/>
                <w:rFonts w:ascii="Times New Roman" w:hAnsi="Times New Roman" w:cs="Times New Roman"/>
                <w:b w:val="0"/>
              </w:rPr>
            </w:pPr>
            <w:r w:rsidRPr="005E57D3">
              <w:rPr>
                <w:rStyle w:val="FontStyle38"/>
                <w:rFonts w:ascii="Times New Roman" w:hAnsi="Times New Roman" w:cs="Times New Roman"/>
                <w:b w:val="0"/>
              </w:rPr>
              <w:lastRenderedPageBreak/>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tc>
        <w:tc>
          <w:tcPr>
            <w:tcW w:w="1417" w:type="dxa"/>
          </w:tcPr>
          <w:p w:rsidR="005E57D3" w:rsidRPr="005E57D3" w:rsidRDefault="005E57D3" w:rsidP="005E57D3">
            <w:pPr>
              <w:jc w:val="center"/>
            </w:pPr>
            <w:r w:rsidRPr="005E57D3">
              <w:t>0</w:t>
            </w:r>
          </w:p>
        </w:tc>
        <w:tc>
          <w:tcPr>
            <w:tcW w:w="1560" w:type="dxa"/>
          </w:tcPr>
          <w:p w:rsidR="005E57D3" w:rsidRPr="005E57D3" w:rsidRDefault="005E57D3" w:rsidP="005E57D3">
            <w:pPr>
              <w:jc w:val="center"/>
            </w:pPr>
            <w:r w:rsidRPr="005E57D3">
              <w:t>0</w:t>
            </w:r>
          </w:p>
        </w:tc>
        <w:tc>
          <w:tcPr>
            <w:tcW w:w="1213" w:type="dxa"/>
          </w:tcPr>
          <w:p w:rsidR="005E57D3" w:rsidRPr="005E57D3" w:rsidRDefault="005E57D3" w:rsidP="005E57D3">
            <w:pPr>
              <w:jc w:val="center"/>
            </w:pPr>
            <w:r w:rsidRPr="005E57D3">
              <w:t>0</w:t>
            </w:r>
          </w:p>
        </w:tc>
        <w:tc>
          <w:tcPr>
            <w:tcW w:w="1211" w:type="dxa"/>
          </w:tcPr>
          <w:p w:rsidR="005E57D3" w:rsidRPr="005E57D3" w:rsidRDefault="005E57D3" w:rsidP="005E57D3">
            <w:pPr>
              <w:jc w:val="center"/>
            </w:pPr>
            <w:r w:rsidRPr="005E57D3">
              <w:t>0</w:t>
            </w:r>
          </w:p>
        </w:tc>
        <w:tc>
          <w:tcPr>
            <w:tcW w:w="1561" w:type="dxa"/>
          </w:tcPr>
          <w:p w:rsidR="005E57D3" w:rsidRPr="005E57D3" w:rsidRDefault="005E57D3" w:rsidP="005E57D3">
            <w:pPr>
              <w:jc w:val="center"/>
            </w:pPr>
            <w:r w:rsidRPr="005E57D3">
              <w:t>0</w:t>
            </w:r>
          </w:p>
        </w:tc>
        <w:tc>
          <w:tcPr>
            <w:tcW w:w="1390" w:type="dxa"/>
          </w:tcPr>
          <w:p w:rsidR="005E57D3" w:rsidRPr="005E57D3" w:rsidRDefault="005E57D3" w:rsidP="005E57D3">
            <w:pPr>
              <w:jc w:val="center"/>
            </w:pPr>
            <w:r w:rsidRPr="005E57D3">
              <w:t>0</w:t>
            </w:r>
          </w:p>
        </w:tc>
        <w:tc>
          <w:tcPr>
            <w:tcW w:w="1560" w:type="dxa"/>
          </w:tcPr>
          <w:p w:rsidR="005E57D3" w:rsidRPr="005E57D3" w:rsidRDefault="005E57D3" w:rsidP="005E57D3">
            <w:pPr>
              <w:jc w:val="center"/>
            </w:pPr>
            <w:r w:rsidRPr="005E57D3">
              <w:t>0</w:t>
            </w:r>
          </w:p>
        </w:tc>
        <w:tc>
          <w:tcPr>
            <w:tcW w:w="1417" w:type="dxa"/>
          </w:tcPr>
          <w:p w:rsidR="005E57D3" w:rsidRPr="005E57D3" w:rsidRDefault="005E57D3" w:rsidP="005E57D3">
            <w:pPr>
              <w:jc w:val="center"/>
            </w:pPr>
            <w:r w:rsidRPr="005E57D3">
              <w:t>0</w:t>
            </w:r>
          </w:p>
        </w:tc>
      </w:tr>
      <w:tr w:rsidR="005E57D3" w:rsidRPr="005E57D3" w:rsidTr="005E57D3">
        <w:tc>
          <w:tcPr>
            <w:tcW w:w="3686" w:type="dxa"/>
          </w:tcPr>
          <w:p w:rsidR="005E57D3" w:rsidRPr="005E57D3" w:rsidRDefault="005E57D3" w:rsidP="005E57D3">
            <w:pPr>
              <w:pStyle w:val="Style5"/>
              <w:widowControl/>
              <w:spacing w:line="240" w:lineRule="auto"/>
              <w:ind w:firstLine="0"/>
              <w:rPr>
                <w:rStyle w:val="FontStyle38"/>
                <w:rFonts w:ascii="Times New Roman" w:hAnsi="Times New Roman" w:cs="Times New Roman"/>
                <w:b w:val="0"/>
              </w:rPr>
            </w:pPr>
            <w:r w:rsidRPr="005E57D3">
              <w:rPr>
                <w:rStyle w:val="FontStyle38"/>
                <w:rFonts w:ascii="Times New Roman" w:hAnsi="Times New Roman" w:cs="Times New Roman"/>
                <w:b w:val="0"/>
              </w:rPr>
              <w:t>Организация и осуществление мероприятий по территориальной и гражданской обороне, защите населения и территории сельского поселения от чрезвычайных ситуаций природного и техногенного характера на территории сельского поселения)</w:t>
            </w:r>
          </w:p>
        </w:tc>
        <w:tc>
          <w:tcPr>
            <w:tcW w:w="1417" w:type="dxa"/>
          </w:tcPr>
          <w:p w:rsidR="005E57D3" w:rsidRPr="005E57D3" w:rsidRDefault="005E57D3" w:rsidP="005E57D3">
            <w:pPr>
              <w:jc w:val="center"/>
            </w:pPr>
            <w:r w:rsidRPr="005E57D3">
              <w:t>0</w:t>
            </w:r>
          </w:p>
        </w:tc>
        <w:tc>
          <w:tcPr>
            <w:tcW w:w="1560" w:type="dxa"/>
          </w:tcPr>
          <w:p w:rsidR="005E57D3" w:rsidRPr="005E57D3" w:rsidRDefault="005E57D3" w:rsidP="005E57D3">
            <w:pPr>
              <w:jc w:val="center"/>
            </w:pPr>
            <w:r w:rsidRPr="005E57D3">
              <w:t>0</w:t>
            </w:r>
          </w:p>
        </w:tc>
        <w:tc>
          <w:tcPr>
            <w:tcW w:w="1213" w:type="dxa"/>
          </w:tcPr>
          <w:p w:rsidR="005E57D3" w:rsidRPr="005E57D3" w:rsidRDefault="005E57D3" w:rsidP="005E57D3">
            <w:pPr>
              <w:jc w:val="center"/>
            </w:pPr>
            <w:r w:rsidRPr="005E57D3">
              <w:t>0</w:t>
            </w:r>
          </w:p>
        </w:tc>
        <w:tc>
          <w:tcPr>
            <w:tcW w:w="1211" w:type="dxa"/>
          </w:tcPr>
          <w:p w:rsidR="005E57D3" w:rsidRPr="005E57D3" w:rsidRDefault="005E57D3" w:rsidP="005E57D3">
            <w:pPr>
              <w:jc w:val="center"/>
            </w:pPr>
            <w:r w:rsidRPr="005E57D3">
              <w:t>0</w:t>
            </w:r>
          </w:p>
        </w:tc>
        <w:tc>
          <w:tcPr>
            <w:tcW w:w="1561" w:type="dxa"/>
          </w:tcPr>
          <w:p w:rsidR="005E57D3" w:rsidRPr="005E57D3" w:rsidRDefault="005E57D3" w:rsidP="005E57D3">
            <w:pPr>
              <w:jc w:val="center"/>
            </w:pPr>
            <w:r w:rsidRPr="005E57D3">
              <w:t>0</w:t>
            </w:r>
          </w:p>
        </w:tc>
        <w:tc>
          <w:tcPr>
            <w:tcW w:w="1390" w:type="dxa"/>
          </w:tcPr>
          <w:p w:rsidR="005E57D3" w:rsidRPr="005E57D3" w:rsidRDefault="005E57D3" w:rsidP="005E57D3">
            <w:pPr>
              <w:jc w:val="center"/>
            </w:pPr>
            <w:r w:rsidRPr="005E57D3">
              <w:t>0</w:t>
            </w:r>
          </w:p>
        </w:tc>
        <w:tc>
          <w:tcPr>
            <w:tcW w:w="1560" w:type="dxa"/>
          </w:tcPr>
          <w:p w:rsidR="005E57D3" w:rsidRPr="005E57D3" w:rsidRDefault="005E57D3" w:rsidP="005E57D3">
            <w:pPr>
              <w:jc w:val="center"/>
            </w:pPr>
            <w:r w:rsidRPr="005E57D3">
              <w:t>0</w:t>
            </w:r>
          </w:p>
        </w:tc>
        <w:tc>
          <w:tcPr>
            <w:tcW w:w="1417" w:type="dxa"/>
          </w:tcPr>
          <w:p w:rsidR="005E57D3" w:rsidRPr="005E57D3" w:rsidRDefault="005E57D3" w:rsidP="005E57D3">
            <w:pPr>
              <w:jc w:val="center"/>
            </w:pPr>
            <w:r w:rsidRPr="005E57D3">
              <w:t>0</w:t>
            </w:r>
          </w:p>
        </w:tc>
      </w:tr>
    </w:tbl>
    <w:p w:rsidR="005E57D3" w:rsidRDefault="005E57D3" w:rsidP="005E57D3"/>
    <w:p w:rsidR="005E57D3" w:rsidRDefault="005E57D3" w:rsidP="00392A8C">
      <w:pPr>
        <w:jc w:val="both"/>
        <w:rPr>
          <w:sz w:val="28"/>
          <w:szCs w:val="28"/>
        </w:rPr>
      </w:pPr>
    </w:p>
    <w:p w:rsidR="005E57D3" w:rsidRDefault="005E57D3" w:rsidP="00392A8C">
      <w:pPr>
        <w:jc w:val="both"/>
        <w:rPr>
          <w:sz w:val="28"/>
          <w:szCs w:val="28"/>
        </w:rPr>
      </w:pPr>
    </w:p>
    <w:p w:rsidR="005E57D3" w:rsidRDefault="005E57D3" w:rsidP="00392A8C">
      <w:pPr>
        <w:jc w:val="both"/>
        <w:rPr>
          <w:sz w:val="28"/>
          <w:szCs w:val="28"/>
        </w:rPr>
      </w:pPr>
    </w:p>
    <w:p w:rsidR="005E57D3" w:rsidRDefault="005E57D3" w:rsidP="00392A8C">
      <w:pPr>
        <w:jc w:val="both"/>
        <w:rPr>
          <w:sz w:val="28"/>
          <w:szCs w:val="28"/>
        </w:rPr>
      </w:pPr>
    </w:p>
    <w:p w:rsidR="005E57D3" w:rsidRDefault="005E57D3" w:rsidP="00392A8C">
      <w:pPr>
        <w:jc w:val="both"/>
        <w:rPr>
          <w:sz w:val="28"/>
          <w:szCs w:val="28"/>
        </w:rPr>
      </w:pPr>
    </w:p>
    <w:p w:rsidR="005E57D3" w:rsidRDefault="005E57D3" w:rsidP="00392A8C">
      <w:pPr>
        <w:jc w:val="both"/>
        <w:rPr>
          <w:sz w:val="28"/>
          <w:szCs w:val="28"/>
        </w:rPr>
      </w:pPr>
    </w:p>
    <w:p w:rsidR="005E57D3" w:rsidRDefault="005E57D3" w:rsidP="00392A8C">
      <w:pPr>
        <w:jc w:val="both"/>
        <w:rPr>
          <w:sz w:val="28"/>
          <w:szCs w:val="28"/>
        </w:rPr>
      </w:pPr>
    </w:p>
    <w:p w:rsidR="005E57D3" w:rsidRDefault="005E57D3" w:rsidP="00392A8C">
      <w:pPr>
        <w:jc w:val="both"/>
        <w:rPr>
          <w:sz w:val="28"/>
          <w:szCs w:val="28"/>
        </w:rPr>
      </w:pPr>
    </w:p>
    <w:p w:rsidR="00D6332D" w:rsidRDefault="00D6332D" w:rsidP="00392A8C">
      <w:pPr>
        <w:jc w:val="both"/>
        <w:rPr>
          <w:sz w:val="28"/>
          <w:szCs w:val="28"/>
        </w:rPr>
      </w:pPr>
    </w:p>
    <w:p w:rsidR="00D6332D" w:rsidRDefault="00D6332D" w:rsidP="00392A8C">
      <w:pPr>
        <w:jc w:val="both"/>
        <w:rPr>
          <w:sz w:val="28"/>
          <w:szCs w:val="28"/>
        </w:rPr>
      </w:pPr>
    </w:p>
    <w:p w:rsidR="00D6332D" w:rsidRDefault="00D6332D" w:rsidP="00392A8C">
      <w:pPr>
        <w:jc w:val="both"/>
        <w:rPr>
          <w:sz w:val="28"/>
          <w:szCs w:val="28"/>
        </w:rPr>
      </w:pPr>
    </w:p>
    <w:p w:rsidR="00D6332D" w:rsidRDefault="00D6332D" w:rsidP="00392A8C">
      <w:pPr>
        <w:jc w:val="both"/>
        <w:rPr>
          <w:sz w:val="28"/>
          <w:szCs w:val="28"/>
        </w:rPr>
      </w:pPr>
    </w:p>
    <w:p w:rsidR="00D6332D" w:rsidRDefault="00D6332D" w:rsidP="00392A8C">
      <w:pPr>
        <w:jc w:val="both"/>
        <w:rPr>
          <w:sz w:val="28"/>
          <w:szCs w:val="28"/>
        </w:rPr>
      </w:pPr>
    </w:p>
    <w:p w:rsidR="00D6332D" w:rsidRDefault="00D6332D" w:rsidP="00392A8C">
      <w:pPr>
        <w:jc w:val="both"/>
        <w:rPr>
          <w:sz w:val="28"/>
          <w:szCs w:val="28"/>
        </w:rPr>
        <w:sectPr w:rsidR="00D6332D" w:rsidSect="003A5354">
          <w:pgSz w:w="16838" w:h="11906" w:orient="landscape"/>
          <w:pgMar w:top="1276" w:right="1134" w:bottom="1276" w:left="1134" w:header="425" w:footer="709" w:gutter="0"/>
          <w:cols w:space="708"/>
          <w:docGrid w:linePitch="360"/>
        </w:sectPr>
      </w:pPr>
    </w:p>
    <w:p w:rsidR="00392A8C" w:rsidRDefault="00392A8C" w:rsidP="00392A8C">
      <w:pPr>
        <w:jc w:val="center"/>
        <w:rPr>
          <w:b/>
          <w:iCs/>
        </w:rPr>
      </w:pPr>
      <w:r>
        <w:rPr>
          <w:b/>
          <w:iCs/>
        </w:rPr>
        <w:lastRenderedPageBreak/>
        <w:t>РОССИЙСКАЯ   ФЕДЕРАЦИЯ</w:t>
      </w:r>
    </w:p>
    <w:p w:rsidR="00392A8C" w:rsidRDefault="00392A8C" w:rsidP="00392A8C">
      <w:pPr>
        <w:pStyle w:val="20"/>
        <w:rPr>
          <w:b/>
          <w:iCs/>
        </w:rPr>
      </w:pPr>
      <w:r>
        <w:rPr>
          <w:b/>
          <w:iCs/>
        </w:rPr>
        <w:t>АДМИНИСТРАЦИЯ  НОВИЧИХИНСКОГО  РАЙОНА</w:t>
      </w:r>
    </w:p>
    <w:p w:rsidR="00392A8C" w:rsidRDefault="00392A8C" w:rsidP="00392A8C">
      <w:pPr>
        <w:jc w:val="center"/>
        <w:rPr>
          <w:b/>
          <w:iCs/>
        </w:rPr>
      </w:pPr>
      <w:r>
        <w:rPr>
          <w:b/>
          <w:iCs/>
        </w:rPr>
        <w:t>АЛТАЙСКОГО  КРАЯ</w:t>
      </w:r>
    </w:p>
    <w:p w:rsidR="00392A8C" w:rsidRDefault="00392A8C" w:rsidP="00392A8C">
      <w:pPr>
        <w:pStyle w:val="1"/>
        <w:jc w:val="center"/>
        <w:rPr>
          <w:b/>
          <w:bCs w:val="0"/>
          <w:sz w:val="36"/>
        </w:rPr>
      </w:pPr>
    </w:p>
    <w:p w:rsidR="00392A8C" w:rsidRDefault="00392A8C" w:rsidP="00392A8C">
      <w:pPr>
        <w:pStyle w:val="1"/>
        <w:jc w:val="center"/>
        <w:rPr>
          <w:b/>
          <w:bCs w:val="0"/>
          <w:sz w:val="36"/>
        </w:rPr>
      </w:pPr>
      <w:r>
        <w:rPr>
          <w:b/>
          <w:bCs w:val="0"/>
          <w:sz w:val="36"/>
        </w:rPr>
        <w:t>ПОСТАНОВЛЕНИЕ</w:t>
      </w:r>
    </w:p>
    <w:p w:rsidR="00392A8C" w:rsidRDefault="00392A8C" w:rsidP="00392A8C"/>
    <w:p w:rsidR="00392A8C" w:rsidRDefault="007536EB" w:rsidP="00392A8C">
      <w:pPr>
        <w:rPr>
          <w:b/>
          <w:bCs/>
          <w:sz w:val="28"/>
        </w:rPr>
      </w:pPr>
      <w:r>
        <w:rPr>
          <w:b/>
          <w:bCs/>
          <w:sz w:val="28"/>
        </w:rPr>
        <w:t>23.12.2022   № 439</w:t>
      </w:r>
      <w:r w:rsidR="00392A8C">
        <w:rPr>
          <w:b/>
          <w:bCs/>
          <w:sz w:val="28"/>
        </w:rPr>
        <w:tab/>
      </w:r>
      <w:r w:rsidR="00392A8C">
        <w:rPr>
          <w:b/>
          <w:bCs/>
          <w:sz w:val="28"/>
        </w:rPr>
        <w:tab/>
      </w:r>
      <w:r w:rsidR="00392A8C">
        <w:rPr>
          <w:b/>
          <w:bCs/>
          <w:sz w:val="28"/>
        </w:rPr>
        <w:tab/>
      </w:r>
      <w:r w:rsidR="00392A8C">
        <w:rPr>
          <w:b/>
          <w:bCs/>
          <w:sz w:val="28"/>
        </w:rPr>
        <w:tab/>
      </w:r>
      <w:r w:rsidR="00392A8C">
        <w:rPr>
          <w:b/>
          <w:bCs/>
          <w:sz w:val="28"/>
        </w:rPr>
        <w:tab/>
      </w:r>
      <w:r w:rsidR="00392A8C">
        <w:rPr>
          <w:b/>
          <w:bCs/>
          <w:sz w:val="28"/>
        </w:rPr>
        <w:tab/>
      </w:r>
      <w:r w:rsidR="00392A8C">
        <w:rPr>
          <w:b/>
          <w:bCs/>
          <w:sz w:val="28"/>
        </w:rPr>
        <w:tab/>
        <w:t>с.Новичиха</w:t>
      </w:r>
    </w:p>
    <w:p w:rsidR="00392A8C" w:rsidRDefault="00392A8C" w:rsidP="00392A8C">
      <w:pPr>
        <w:rPr>
          <w:sz w:val="28"/>
        </w:rPr>
      </w:pPr>
    </w:p>
    <w:p w:rsidR="007536EB" w:rsidRDefault="007536EB" w:rsidP="00392A8C">
      <w:pPr>
        <w:rPr>
          <w:sz w:val="28"/>
        </w:rPr>
      </w:pPr>
    </w:p>
    <w:p w:rsidR="007536EB" w:rsidRDefault="007536EB" w:rsidP="007536EB">
      <w:pPr>
        <w:shd w:val="clear" w:color="auto" w:fill="FFFFFF"/>
        <w:tabs>
          <w:tab w:val="left" w:pos="7781"/>
        </w:tabs>
        <w:rPr>
          <w:bCs/>
          <w:spacing w:val="-5"/>
          <w:sz w:val="28"/>
          <w:szCs w:val="28"/>
        </w:rPr>
      </w:pPr>
      <w:r>
        <w:rPr>
          <w:bCs/>
          <w:spacing w:val="-5"/>
          <w:sz w:val="28"/>
          <w:szCs w:val="28"/>
        </w:rPr>
        <w:t xml:space="preserve">О внесении изменений в постановление </w:t>
      </w:r>
    </w:p>
    <w:p w:rsidR="007536EB" w:rsidRDefault="007536EB" w:rsidP="007536EB">
      <w:pPr>
        <w:shd w:val="clear" w:color="auto" w:fill="FFFFFF"/>
        <w:tabs>
          <w:tab w:val="left" w:pos="7781"/>
        </w:tabs>
        <w:rPr>
          <w:bCs/>
          <w:spacing w:val="-5"/>
          <w:sz w:val="28"/>
          <w:szCs w:val="28"/>
        </w:rPr>
      </w:pPr>
      <w:r>
        <w:rPr>
          <w:bCs/>
          <w:spacing w:val="-5"/>
          <w:sz w:val="28"/>
          <w:szCs w:val="28"/>
        </w:rPr>
        <w:t xml:space="preserve">Администрации Новичихинского района </w:t>
      </w:r>
    </w:p>
    <w:p w:rsidR="007536EB" w:rsidRPr="003A6354" w:rsidRDefault="007536EB" w:rsidP="007536EB">
      <w:pPr>
        <w:shd w:val="clear" w:color="auto" w:fill="FFFFFF"/>
        <w:tabs>
          <w:tab w:val="left" w:pos="7781"/>
        </w:tabs>
        <w:rPr>
          <w:bCs/>
          <w:spacing w:val="-5"/>
          <w:sz w:val="28"/>
          <w:szCs w:val="28"/>
        </w:rPr>
      </w:pPr>
      <w:r>
        <w:rPr>
          <w:bCs/>
          <w:spacing w:val="-5"/>
          <w:sz w:val="28"/>
          <w:szCs w:val="28"/>
        </w:rPr>
        <w:t>от 02.11.2020 № 314 «</w:t>
      </w:r>
      <w:r w:rsidRPr="003A6354">
        <w:rPr>
          <w:bCs/>
          <w:spacing w:val="-5"/>
          <w:sz w:val="28"/>
          <w:szCs w:val="28"/>
        </w:rPr>
        <w:t>Об утверждении муниципальной</w:t>
      </w:r>
    </w:p>
    <w:p w:rsidR="007536EB" w:rsidRPr="003A6354" w:rsidRDefault="007536EB" w:rsidP="007536EB">
      <w:pPr>
        <w:shd w:val="clear" w:color="auto" w:fill="FFFFFF"/>
        <w:tabs>
          <w:tab w:val="left" w:pos="7781"/>
        </w:tabs>
        <w:rPr>
          <w:bCs/>
          <w:spacing w:val="-5"/>
          <w:sz w:val="28"/>
          <w:szCs w:val="28"/>
        </w:rPr>
      </w:pPr>
      <w:r w:rsidRPr="003A6354">
        <w:rPr>
          <w:bCs/>
          <w:spacing w:val="-5"/>
          <w:sz w:val="28"/>
          <w:szCs w:val="28"/>
        </w:rPr>
        <w:t>программы «Развитие предпринимательства</w:t>
      </w:r>
    </w:p>
    <w:p w:rsidR="007536EB" w:rsidRPr="003A6354" w:rsidRDefault="007536EB" w:rsidP="007536EB">
      <w:pPr>
        <w:shd w:val="clear" w:color="auto" w:fill="FFFFFF"/>
        <w:tabs>
          <w:tab w:val="left" w:pos="7781"/>
        </w:tabs>
        <w:rPr>
          <w:bCs/>
          <w:spacing w:val="-5"/>
          <w:sz w:val="28"/>
          <w:szCs w:val="28"/>
        </w:rPr>
      </w:pPr>
      <w:r w:rsidRPr="003A6354">
        <w:rPr>
          <w:bCs/>
          <w:spacing w:val="-5"/>
          <w:sz w:val="28"/>
          <w:szCs w:val="28"/>
        </w:rPr>
        <w:t>в Новичихинском районе на 2021-2023 годы»</w:t>
      </w:r>
    </w:p>
    <w:p w:rsidR="007536EB" w:rsidRDefault="007536EB" w:rsidP="007536EB">
      <w:pPr>
        <w:shd w:val="clear" w:color="auto" w:fill="FFFFFF"/>
        <w:tabs>
          <w:tab w:val="left" w:pos="7781"/>
        </w:tabs>
        <w:rPr>
          <w:bCs/>
          <w:spacing w:val="-5"/>
          <w:sz w:val="28"/>
          <w:szCs w:val="28"/>
        </w:rPr>
      </w:pPr>
    </w:p>
    <w:p w:rsidR="007536EB" w:rsidRPr="003A6354" w:rsidRDefault="007536EB" w:rsidP="007536EB">
      <w:pPr>
        <w:shd w:val="clear" w:color="auto" w:fill="FFFFFF"/>
        <w:tabs>
          <w:tab w:val="left" w:pos="7781"/>
        </w:tabs>
        <w:rPr>
          <w:bCs/>
          <w:spacing w:val="-5"/>
          <w:sz w:val="28"/>
          <w:szCs w:val="28"/>
        </w:rPr>
      </w:pPr>
    </w:p>
    <w:p w:rsidR="007536EB" w:rsidRDefault="007536EB" w:rsidP="007536EB">
      <w:pPr>
        <w:shd w:val="clear" w:color="auto" w:fill="FFFFFF"/>
        <w:tabs>
          <w:tab w:val="left" w:pos="7781"/>
        </w:tabs>
        <w:ind w:firstLine="709"/>
        <w:jc w:val="both"/>
        <w:rPr>
          <w:sz w:val="28"/>
        </w:rPr>
      </w:pPr>
      <w:r w:rsidRPr="006F4B9C">
        <w:rPr>
          <w:bCs/>
          <w:spacing w:val="-5"/>
          <w:sz w:val="28"/>
          <w:szCs w:val="28"/>
        </w:rPr>
        <w:t>В соответствии с Федеральным законом от 24.07.2007 № 209-ФЗ «О развитии малого и среднего предпринимательства в Российской Федерации», с постановлением Администрации Новичихинского района от 08.09.2014 года № 399 «Об утверждении Порядка и разработки и реализации муниципальных целевых программ»,</w:t>
      </w:r>
      <w:r>
        <w:rPr>
          <w:bCs/>
          <w:spacing w:val="-5"/>
          <w:sz w:val="28"/>
          <w:szCs w:val="28"/>
        </w:rPr>
        <w:t xml:space="preserve"> </w:t>
      </w:r>
      <w:r>
        <w:rPr>
          <w:sz w:val="28"/>
        </w:rPr>
        <w:t>со ст. 55 Устава муниципального образования Новичихинский район ПОСТАНОВЛЯЮ:</w:t>
      </w:r>
    </w:p>
    <w:p w:rsidR="007536EB" w:rsidRDefault="007536EB" w:rsidP="007536EB">
      <w:pPr>
        <w:ind w:firstLine="720"/>
        <w:jc w:val="both"/>
        <w:rPr>
          <w:sz w:val="28"/>
        </w:rPr>
      </w:pPr>
      <w:r>
        <w:rPr>
          <w:sz w:val="28"/>
        </w:rPr>
        <w:t>1. Паспорт м</w:t>
      </w:r>
      <w:r w:rsidRPr="00E30539">
        <w:rPr>
          <w:sz w:val="28"/>
        </w:rPr>
        <w:t>униципальной программы</w:t>
      </w:r>
      <w:r>
        <w:rPr>
          <w:sz w:val="28"/>
        </w:rPr>
        <w:t xml:space="preserve"> </w:t>
      </w:r>
      <w:r w:rsidRPr="00E30539">
        <w:rPr>
          <w:sz w:val="28"/>
        </w:rPr>
        <w:t>«Развитие предпринимательства в Новичихинском районе на 2021-2023 годы»</w:t>
      </w:r>
      <w:r>
        <w:rPr>
          <w:sz w:val="28"/>
        </w:rPr>
        <w:t>, приложения 1,2 к муниципальной программе «Развитие предпринимательства в Новичихинском районе на 2021-2023 годы изложить в новой редакции (Прилагается).</w:t>
      </w:r>
    </w:p>
    <w:p w:rsidR="007536EB" w:rsidRDefault="007536EB" w:rsidP="007536EB">
      <w:pPr>
        <w:ind w:firstLine="720"/>
        <w:rPr>
          <w:sz w:val="28"/>
        </w:rPr>
      </w:pPr>
    </w:p>
    <w:p w:rsidR="007536EB" w:rsidRDefault="007536EB" w:rsidP="00392A8C">
      <w:pPr>
        <w:rPr>
          <w:sz w:val="28"/>
        </w:rPr>
      </w:pPr>
    </w:p>
    <w:p w:rsidR="007536EB" w:rsidRDefault="007536EB" w:rsidP="00392A8C">
      <w:pPr>
        <w:rPr>
          <w:sz w:val="28"/>
        </w:rPr>
      </w:pPr>
    </w:p>
    <w:tbl>
      <w:tblPr>
        <w:tblW w:w="9378" w:type="dxa"/>
        <w:tblLayout w:type="fixed"/>
        <w:tblLook w:val="0000"/>
      </w:tblPr>
      <w:tblGrid>
        <w:gridCol w:w="3228"/>
        <w:gridCol w:w="1842"/>
        <w:gridCol w:w="2268"/>
        <w:gridCol w:w="2040"/>
      </w:tblGrid>
      <w:tr w:rsidR="00392A8C" w:rsidTr="00392A8C">
        <w:tc>
          <w:tcPr>
            <w:tcW w:w="3228" w:type="dxa"/>
          </w:tcPr>
          <w:p w:rsidR="00392A8C" w:rsidRPr="00CC072E" w:rsidRDefault="00392A8C" w:rsidP="00392A8C">
            <w:pPr>
              <w:rPr>
                <w:bCs/>
                <w:sz w:val="28"/>
                <w:szCs w:val="28"/>
              </w:rPr>
            </w:pPr>
          </w:p>
          <w:p w:rsidR="00392A8C" w:rsidRPr="00D15475" w:rsidRDefault="00392A8C" w:rsidP="00392A8C">
            <w:pPr>
              <w:rPr>
                <w:sz w:val="26"/>
                <w:szCs w:val="26"/>
              </w:rPr>
            </w:pPr>
            <w:r w:rsidRPr="00D15475">
              <w:rPr>
                <w:sz w:val="26"/>
                <w:szCs w:val="26"/>
              </w:rPr>
              <w:t xml:space="preserve">Первый заместитель главы </w:t>
            </w:r>
          </w:p>
          <w:p w:rsidR="00392A8C" w:rsidRPr="00D15475" w:rsidRDefault="00392A8C" w:rsidP="00392A8C">
            <w:pPr>
              <w:rPr>
                <w:sz w:val="26"/>
                <w:szCs w:val="26"/>
              </w:rPr>
            </w:pPr>
            <w:r w:rsidRPr="00D15475">
              <w:rPr>
                <w:sz w:val="26"/>
                <w:szCs w:val="26"/>
              </w:rPr>
              <w:t>Администрации района</w:t>
            </w:r>
          </w:p>
          <w:p w:rsidR="00392A8C" w:rsidRDefault="00392A8C" w:rsidP="00392A8C">
            <w:pPr>
              <w:rPr>
                <w:sz w:val="28"/>
              </w:rPr>
            </w:pPr>
          </w:p>
        </w:tc>
        <w:tc>
          <w:tcPr>
            <w:tcW w:w="1842" w:type="dxa"/>
          </w:tcPr>
          <w:p w:rsidR="00392A8C" w:rsidRDefault="00392A8C" w:rsidP="00392A8C">
            <w:r>
              <w:rPr>
                <w:noProof/>
              </w:rPr>
              <w:drawing>
                <wp:inline distT="0" distB="0" distL="0" distR="0">
                  <wp:extent cx="1097280" cy="1089025"/>
                  <wp:effectExtent l="19050" t="0" r="7620" b="0"/>
                  <wp:docPr id="9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268" w:type="dxa"/>
          </w:tcPr>
          <w:p w:rsidR="00392A8C" w:rsidRDefault="00392A8C" w:rsidP="00392A8C"/>
          <w:p w:rsidR="00392A8C" w:rsidRDefault="00392A8C" w:rsidP="00392A8C">
            <w:r>
              <w:rPr>
                <w:noProof/>
                <w:sz w:val="28"/>
              </w:rPr>
              <w:drawing>
                <wp:inline distT="0" distB="0" distL="0" distR="0">
                  <wp:extent cx="1574165" cy="620395"/>
                  <wp:effectExtent l="19050" t="0" r="6985" b="0"/>
                  <wp:docPr id="9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45210" t="51312" r="26617" b="40794"/>
                          <a:stretch>
                            <a:fillRect/>
                          </a:stretch>
                        </pic:blipFill>
                        <pic:spPr bwMode="auto">
                          <a:xfrm>
                            <a:off x="0" y="0"/>
                            <a:ext cx="1574165" cy="620395"/>
                          </a:xfrm>
                          <a:prstGeom prst="rect">
                            <a:avLst/>
                          </a:prstGeom>
                          <a:noFill/>
                          <a:ln w="9525">
                            <a:noFill/>
                            <a:miter lim="800000"/>
                            <a:headEnd/>
                            <a:tailEnd/>
                          </a:ln>
                        </pic:spPr>
                      </pic:pic>
                    </a:graphicData>
                  </a:graphic>
                </wp:inline>
              </w:drawing>
            </w:r>
          </w:p>
        </w:tc>
        <w:tc>
          <w:tcPr>
            <w:tcW w:w="2040" w:type="dxa"/>
          </w:tcPr>
          <w:p w:rsidR="00392A8C" w:rsidRDefault="00392A8C" w:rsidP="00392A8C">
            <w:pPr>
              <w:pStyle w:val="ac"/>
              <w:tabs>
                <w:tab w:val="clear" w:pos="4677"/>
                <w:tab w:val="clear" w:pos="9355"/>
              </w:tabs>
            </w:pPr>
          </w:p>
          <w:p w:rsidR="00392A8C" w:rsidRDefault="00392A8C" w:rsidP="00392A8C">
            <w:pPr>
              <w:pStyle w:val="ac"/>
              <w:tabs>
                <w:tab w:val="clear" w:pos="4677"/>
                <w:tab w:val="clear" w:pos="9355"/>
              </w:tabs>
            </w:pPr>
          </w:p>
          <w:p w:rsidR="00392A8C" w:rsidRPr="00D15475" w:rsidRDefault="00392A8C" w:rsidP="00392A8C">
            <w:pPr>
              <w:rPr>
                <w:sz w:val="26"/>
                <w:szCs w:val="26"/>
              </w:rPr>
            </w:pPr>
            <w:r>
              <w:rPr>
                <w:sz w:val="26"/>
                <w:szCs w:val="26"/>
              </w:rPr>
              <w:t>О.Н. Нагайцева</w:t>
            </w:r>
          </w:p>
          <w:p w:rsidR="00392A8C" w:rsidRDefault="00392A8C" w:rsidP="00392A8C">
            <w:pPr>
              <w:pStyle w:val="ac"/>
              <w:tabs>
                <w:tab w:val="clear" w:pos="4677"/>
                <w:tab w:val="clear" w:pos="9355"/>
              </w:tabs>
              <w:rPr>
                <w:sz w:val="28"/>
              </w:rPr>
            </w:pPr>
          </w:p>
        </w:tc>
      </w:tr>
    </w:tbl>
    <w:p w:rsidR="00392A8C" w:rsidRDefault="00392A8C" w:rsidP="00392A8C">
      <w:pPr>
        <w:jc w:val="both"/>
        <w:rPr>
          <w:sz w:val="28"/>
          <w:szCs w:val="28"/>
        </w:rPr>
      </w:pPr>
    </w:p>
    <w:p w:rsidR="00392A8C" w:rsidRDefault="00392A8C" w:rsidP="00392A8C">
      <w:pPr>
        <w:jc w:val="both"/>
        <w:rPr>
          <w:sz w:val="28"/>
          <w:szCs w:val="28"/>
        </w:rPr>
      </w:pPr>
    </w:p>
    <w:p w:rsidR="007536EB" w:rsidRDefault="007536EB" w:rsidP="00392A8C">
      <w:pPr>
        <w:jc w:val="both"/>
        <w:rPr>
          <w:sz w:val="28"/>
          <w:szCs w:val="28"/>
        </w:rPr>
      </w:pPr>
    </w:p>
    <w:p w:rsidR="007536EB" w:rsidRDefault="007536EB" w:rsidP="00392A8C">
      <w:pPr>
        <w:jc w:val="both"/>
        <w:rPr>
          <w:sz w:val="28"/>
          <w:szCs w:val="28"/>
        </w:rPr>
      </w:pPr>
    </w:p>
    <w:p w:rsidR="007536EB" w:rsidRDefault="007536EB" w:rsidP="00392A8C">
      <w:pPr>
        <w:jc w:val="both"/>
        <w:rPr>
          <w:sz w:val="28"/>
          <w:szCs w:val="28"/>
        </w:rPr>
      </w:pPr>
    </w:p>
    <w:p w:rsidR="007536EB" w:rsidRDefault="007536EB" w:rsidP="00392A8C">
      <w:pPr>
        <w:jc w:val="both"/>
        <w:rPr>
          <w:sz w:val="28"/>
          <w:szCs w:val="28"/>
        </w:rPr>
      </w:pPr>
    </w:p>
    <w:p w:rsidR="007536EB" w:rsidRDefault="007536EB" w:rsidP="00392A8C">
      <w:pPr>
        <w:jc w:val="both"/>
        <w:rPr>
          <w:sz w:val="28"/>
          <w:szCs w:val="28"/>
        </w:rPr>
      </w:pPr>
    </w:p>
    <w:p w:rsidR="007536EB" w:rsidRDefault="007536EB" w:rsidP="00392A8C">
      <w:pPr>
        <w:jc w:val="both"/>
        <w:rPr>
          <w:sz w:val="28"/>
          <w:szCs w:val="28"/>
        </w:rPr>
      </w:pPr>
    </w:p>
    <w:p w:rsidR="007536EB" w:rsidRDefault="007536EB" w:rsidP="00392A8C">
      <w:pPr>
        <w:jc w:val="both"/>
        <w:rPr>
          <w:sz w:val="28"/>
          <w:szCs w:val="28"/>
        </w:rPr>
      </w:pPr>
    </w:p>
    <w:p w:rsidR="007536EB" w:rsidRPr="007536EB" w:rsidRDefault="007536EB" w:rsidP="007536EB">
      <w:pPr>
        <w:ind w:firstLine="5103"/>
        <w:jc w:val="right"/>
        <w:rPr>
          <w:sz w:val="26"/>
          <w:szCs w:val="26"/>
        </w:rPr>
      </w:pPr>
      <w:r w:rsidRPr="007536EB">
        <w:rPr>
          <w:sz w:val="26"/>
          <w:szCs w:val="26"/>
        </w:rPr>
        <w:lastRenderedPageBreak/>
        <w:t>УТВЕРЖДЕН</w:t>
      </w:r>
    </w:p>
    <w:p w:rsidR="007536EB" w:rsidRPr="007536EB" w:rsidRDefault="007536EB" w:rsidP="007536EB">
      <w:pPr>
        <w:ind w:left="5103" w:firstLine="851"/>
        <w:jc w:val="right"/>
        <w:rPr>
          <w:sz w:val="26"/>
          <w:szCs w:val="26"/>
        </w:rPr>
      </w:pPr>
      <w:r w:rsidRPr="007536EB">
        <w:rPr>
          <w:sz w:val="26"/>
          <w:szCs w:val="26"/>
        </w:rPr>
        <w:t xml:space="preserve">постановлением </w:t>
      </w:r>
    </w:p>
    <w:p w:rsidR="007536EB" w:rsidRPr="007536EB" w:rsidRDefault="007536EB" w:rsidP="007536EB">
      <w:pPr>
        <w:ind w:left="5103" w:firstLine="851"/>
        <w:jc w:val="right"/>
        <w:rPr>
          <w:sz w:val="26"/>
          <w:szCs w:val="26"/>
        </w:rPr>
      </w:pPr>
      <w:r w:rsidRPr="007536EB">
        <w:rPr>
          <w:sz w:val="26"/>
          <w:szCs w:val="26"/>
        </w:rPr>
        <w:t>Администрации Новичихинского района</w:t>
      </w:r>
    </w:p>
    <w:p w:rsidR="007536EB" w:rsidRPr="007536EB" w:rsidRDefault="007536EB" w:rsidP="007536EB">
      <w:pPr>
        <w:ind w:left="5103" w:firstLine="851"/>
        <w:jc w:val="right"/>
        <w:rPr>
          <w:sz w:val="26"/>
          <w:szCs w:val="26"/>
        </w:rPr>
      </w:pPr>
      <w:r w:rsidRPr="007536EB">
        <w:rPr>
          <w:sz w:val="26"/>
          <w:szCs w:val="26"/>
        </w:rPr>
        <w:t xml:space="preserve"> от 23.12.2022  №439</w:t>
      </w:r>
    </w:p>
    <w:p w:rsidR="007536EB" w:rsidRPr="007536EB" w:rsidRDefault="007536EB" w:rsidP="007536EB">
      <w:pPr>
        <w:ind w:left="5103" w:firstLine="851"/>
        <w:jc w:val="right"/>
        <w:rPr>
          <w:sz w:val="26"/>
          <w:szCs w:val="26"/>
        </w:rPr>
      </w:pPr>
      <w:r w:rsidRPr="007536EB">
        <w:rPr>
          <w:sz w:val="26"/>
          <w:szCs w:val="26"/>
        </w:rPr>
        <w:t xml:space="preserve"> </w:t>
      </w:r>
    </w:p>
    <w:p w:rsidR="007536EB" w:rsidRPr="007536EB" w:rsidRDefault="007536EB" w:rsidP="007536EB">
      <w:pPr>
        <w:jc w:val="center"/>
        <w:rPr>
          <w:sz w:val="26"/>
          <w:szCs w:val="26"/>
        </w:rPr>
      </w:pPr>
      <w:r w:rsidRPr="007536EB">
        <w:rPr>
          <w:sz w:val="26"/>
          <w:szCs w:val="26"/>
        </w:rPr>
        <w:t>ПАСПОРТ</w:t>
      </w:r>
    </w:p>
    <w:p w:rsidR="007536EB" w:rsidRPr="007536EB" w:rsidRDefault="007536EB" w:rsidP="007536EB">
      <w:pPr>
        <w:jc w:val="center"/>
        <w:rPr>
          <w:sz w:val="26"/>
          <w:szCs w:val="26"/>
        </w:rPr>
      </w:pPr>
      <w:r w:rsidRPr="007536EB">
        <w:rPr>
          <w:sz w:val="26"/>
          <w:szCs w:val="26"/>
        </w:rPr>
        <w:t>Муниципальной программы</w:t>
      </w:r>
    </w:p>
    <w:p w:rsidR="007536EB" w:rsidRPr="007536EB" w:rsidRDefault="007536EB" w:rsidP="007536EB">
      <w:pPr>
        <w:jc w:val="center"/>
        <w:rPr>
          <w:sz w:val="26"/>
          <w:szCs w:val="26"/>
        </w:rPr>
      </w:pPr>
      <w:r w:rsidRPr="007536EB">
        <w:rPr>
          <w:sz w:val="26"/>
          <w:szCs w:val="26"/>
        </w:rPr>
        <w:t>«Развитие предпринимательства в Новичихинском районе на 2021-2023 годы»</w:t>
      </w:r>
    </w:p>
    <w:p w:rsidR="007536EB" w:rsidRPr="007536EB" w:rsidRDefault="007536EB" w:rsidP="007536EB">
      <w:pPr>
        <w:jc w:val="center"/>
        <w:rPr>
          <w:sz w:val="26"/>
          <w:szCs w:val="26"/>
        </w:rPr>
      </w:pPr>
    </w:p>
    <w:tbl>
      <w:tblPr>
        <w:tblW w:w="9148" w:type="dxa"/>
        <w:tblInd w:w="212" w:type="dxa"/>
        <w:tblLayout w:type="fixed"/>
        <w:tblCellMar>
          <w:left w:w="70" w:type="dxa"/>
          <w:right w:w="70" w:type="dxa"/>
        </w:tblCellMar>
        <w:tblLook w:val="0000"/>
      </w:tblPr>
      <w:tblGrid>
        <w:gridCol w:w="2911"/>
        <w:gridCol w:w="6237"/>
      </w:tblGrid>
      <w:tr w:rsidR="007536EB" w:rsidRPr="007536EB" w:rsidTr="007536EB">
        <w:trPr>
          <w:trHeight w:val="240"/>
        </w:trPr>
        <w:tc>
          <w:tcPr>
            <w:tcW w:w="2911" w:type="dxa"/>
            <w:tcBorders>
              <w:top w:val="single" w:sz="6" w:space="0" w:color="auto"/>
              <w:left w:val="single" w:sz="6" w:space="0" w:color="auto"/>
              <w:bottom w:val="single" w:sz="6" w:space="0" w:color="auto"/>
              <w:right w:val="single" w:sz="6" w:space="0" w:color="auto"/>
            </w:tcBorders>
          </w:tcPr>
          <w:p w:rsidR="007536EB" w:rsidRPr="007536EB" w:rsidRDefault="007536EB" w:rsidP="00F64139">
            <w:pPr>
              <w:autoSpaceDE w:val="0"/>
              <w:autoSpaceDN w:val="0"/>
              <w:adjustRightInd w:val="0"/>
              <w:rPr>
                <w:sz w:val="26"/>
                <w:szCs w:val="26"/>
              </w:rPr>
            </w:pPr>
            <w:r w:rsidRPr="007536EB">
              <w:rPr>
                <w:sz w:val="26"/>
                <w:szCs w:val="26"/>
              </w:rPr>
              <w:t xml:space="preserve">Наименование программы                   </w:t>
            </w:r>
          </w:p>
        </w:tc>
        <w:tc>
          <w:tcPr>
            <w:tcW w:w="6237" w:type="dxa"/>
            <w:tcBorders>
              <w:top w:val="single" w:sz="6" w:space="0" w:color="auto"/>
              <w:left w:val="single" w:sz="6" w:space="0" w:color="auto"/>
              <w:bottom w:val="single" w:sz="6" w:space="0" w:color="auto"/>
              <w:right w:val="single" w:sz="6" w:space="0" w:color="auto"/>
            </w:tcBorders>
          </w:tcPr>
          <w:p w:rsidR="007536EB" w:rsidRPr="007536EB" w:rsidRDefault="007536EB" w:rsidP="00F64139">
            <w:pPr>
              <w:autoSpaceDE w:val="0"/>
              <w:autoSpaceDN w:val="0"/>
              <w:adjustRightInd w:val="0"/>
              <w:rPr>
                <w:sz w:val="26"/>
                <w:szCs w:val="26"/>
              </w:rPr>
            </w:pPr>
            <w:r w:rsidRPr="007536EB">
              <w:rPr>
                <w:sz w:val="26"/>
                <w:szCs w:val="26"/>
              </w:rPr>
              <w:t>Развитие предпринимательства в Новичихинском районе на 2021-2023 годы</w:t>
            </w:r>
          </w:p>
        </w:tc>
      </w:tr>
      <w:tr w:rsidR="007536EB" w:rsidRPr="007536EB" w:rsidTr="007536EB">
        <w:trPr>
          <w:trHeight w:val="360"/>
        </w:trPr>
        <w:tc>
          <w:tcPr>
            <w:tcW w:w="2911" w:type="dxa"/>
            <w:tcBorders>
              <w:top w:val="single" w:sz="6" w:space="0" w:color="auto"/>
              <w:left w:val="single" w:sz="6" w:space="0" w:color="auto"/>
              <w:bottom w:val="single" w:sz="6" w:space="0" w:color="auto"/>
              <w:right w:val="single" w:sz="6" w:space="0" w:color="auto"/>
            </w:tcBorders>
          </w:tcPr>
          <w:p w:rsidR="007536EB" w:rsidRPr="007536EB" w:rsidRDefault="007536EB" w:rsidP="00F64139">
            <w:pPr>
              <w:autoSpaceDE w:val="0"/>
              <w:autoSpaceDN w:val="0"/>
              <w:adjustRightInd w:val="0"/>
              <w:rPr>
                <w:sz w:val="26"/>
                <w:szCs w:val="26"/>
              </w:rPr>
            </w:pPr>
            <w:r w:rsidRPr="007536EB">
              <w:rPr>
                <w:sz w:val="26"/>
                <w:szCs w:val="26"/>
              </w:rPr>
              <w:t>Наименование, дата принятия   и   номер</w:t>
            </w:r>
            <w:r w:rsidRPr="007536EB">
              <w:rPr>
                <w:sz w:val="26"/>
                <w:szCs w:val="26"/>
              </w:rPr>
              <w:br/>
              <w:t xml:space="preserve">правового акта о разработке программы    </w:t>
            </w:r>
          </w:p>
        </w:tc>
        <w:tc>
          <w:tcPr>
            <w:tcW w:w="6237" w:type="dxa"/>
            <w:tcBorders>
              <w:top w:val="single" w:sz="6" w:space="0" w:color="auto"/>
              <w:left w:val="single" w:sz="6" w:space="0" w:color="auto"/>
              <w:bottom w:val="single" w:sz="6" w:space="0" w:color="auto"/>
              <w:right w:val="single" w:sz="6" w:space="0" w:color="auto"/>
            </w:tcBorders>
          </w:tcPr>
          <w:p w:rsidR="007536EB" w:rsidRPr="007536EB" w:rsidRDefault="007536EB" w:rsidP="00F64139">
            <w:pPr>
              <w:autoSpaceDE w:val="0"/>
              <w:autoSpaceDN w:val="0"/>
              <w:adjustRightInd w:val="0"/>
              <w:rPr>
                <w:sz w:val="26"/>
                <w:szCs w:val="26"/>
              </w:rPr>
            </w:pPr>
            <w:r w:rsidRPr="007536EB">
              <w:rPr>
                <w:sz w:val="26"/>
                <w:szCs w:val="26"/>
              </w:rPr>
              <w:t>Постановление Администрации Новичихинского района «Об утверждении муниципальной программы «Развитие предпринимательства в Новичихинском районе на 2021-2023 годы» от 02.11.2020 № 314</w:t>
            </w:r>
          </w:p>
        </w:tc>
      </w:tr>
      <w:tr w:rsidR="007536EB" w:rsidRPr="007536EB" w:rsidTr="007536EB">
        <w:trPr>
          <w:trHeight w:val="240"/>
        </w:trPr>
        <w:tc>
          <w:tcPr>
            <w:tcW w:w="2911" w:type="dxa"/>
            <w:tcBorders>
              <w:top w:val="single" w:sz="6" w:space="0" w:color="auto"/>
              <w:left w:val="single" w:sz="6" w:space="0" w:color="auto"/>
              <w:bottom w:val="single" w:sz="6" w:space="0" w:color="auto"/>
              <w:right w:val="single" w:sz="6" w:space="0" w:color="auto"/>
            </w:tcBorders>
          </w:tcPr>
          <w:p w:rsidR="007536EB" w:rsidRPr="007536EB" w:rsidRDefault="007536EB" w:rsidP="00F64139">
            <w:pPr>
              <w:autoSpaceDE w:val="0"/>
              <w:autoSpaceDN w:val="0"/>
              <w:adjustRightInd w:val="0"/>
              <w:rPr>
                <w:sz w:val="26"/>
                <w:szCs w:val="26"/>
              </w:rPr>
            </w:pPr>
            <w:r w:rsidRPr="007536EB">
              <w:rPr>
                <w:sz w:val="26"/>
                <w:szCs w:val="26"/>
              </w:rPr>
              <w:t xml:space="preserve">Заказчик программы       </w:t>
            </w:r>
          </w:p>
        </w:tc>
        <w:tc>
          <w:tcPr>
            <w:tcW w:w="6237" w:type="dxa"/>
            <w:tcBorders>
              <w:top w:val="single" w:sz="6" w:space="0" w:color="auto"/>
              <w:left w:val="single" w:sz="6" w:space="0" w:color="auto"/>
              <w:bottom w:val="single" w:sz="6" w:space="0" w:color="auto"/>
              <w:right w:val="single" w:sz="6" w:space="0" w:color="auto"/>
            </w:tcBorders>
          </w:tcPr>
          <w:p w:rsidR="007536EB" w:rsidRPr="007536EB" w:rsidRDefault="007536EB" w:rsidP="00F64139">
            <w:pPr>
              <w:widowControl w:val="0"/>
              <w:autoSpaceDE w:val="0"/>
              <w:autoSpaceDN w:val="0"/>
              <w:adjustRightInd w:val="0"/>
              <w:rPr>
                <w:sz w:val="26"/>
                <w:szCs w:val="26"/>
              </w:rPr>
            </w:pPr>
            <w:r w:rsidRPr="007536EB">
              <w:rPr>
                <w:sz w:val="26"/>
                <w:szCs w:val="26"/>
              </w:rPr>
              <w:t>Администрация Новичихинского района</w:t>
            </w:r>
          </w:p>
        </w:tc>
      </w:tr>
      <w:tr w:rsidR="007536EB" w:rsidRPr="007536EB" w:rsidTr="007536EB">
        <w:trPr>
          <w:trHeight w:val="240"/>
        </w:trPr>
        <w:tc>
          <w:tcPr>
            <w:tcW w:w="2911" w:type="dxa"/>
            <w:tcBorders>
              <w:top w:val="single" w:sz="6" w:space="0" w:color="auto"/>
              <w:left w:val="single" w:sz="6" w:space="0" w:color="auto"/>
              <w:bottom w:val="single" w:sz="6" w:space="0" w:color="auto"/>
              <w:right w:val="single" w:sz="6" w:space="0" w:color="auto"/>
            </w:tcBorders>
          </w:tcPr>
          <w:p w:rsidR="007536EB" w:rsidRPr="007536EB" w:rsidRDefault="007536EB" w:rsidP="00F64139">
            <w:pPr>
              <w:autoSpaceDE w:val="0"/>
              <w:autoSpaceDN w:val="0"/>
              <w:adjustRightInd w:val="0"/>
              <w:rPr>
                <w:sz w:val="26"/>
                <w:szCs w:val="26"/>
              </w:rPr>
            </w:pPr>
            <w:r w:rsidRPr="007536EB">
              <w:rPr>
                <w:sz w:val="26"/>
                <w:szCs w:val="26"/>
              </w:rPr>
              <w:t xml:space="preserve">Основные разработчики программы          </w:t>
            </w:r>
          </w:p>
        </w:tc>
        <w:tc>
          <w:tcPr>
            <w:tcW w:w="6237" w:type="dxa"/>
            <w:tcBorders>
              <w:top w:val="single" w:sz="6" w:space="0" w:color="auto"/>
              <w:left w:val="single" w:sz="6" w:space="0" w:color="auto"/>
              <w:bottom w:val="single" w:sz="6" w:space="0" w:color="auto"/>
              <w:right w:val="single" w:sz="6" w:space="0" w:color="auto"/>
            </w:tcBorders>
          </w:tcPr>
          <w:p w:rsidR="007536EB" w:rsidRPr="007536EB" w:rsidRDefault="007536EB" w:rsidP="00F64139">
            <w:pPr>
              <w:autoSpaceDE w:val="0"/>
              <w:autoSpaceDN w:val="0"/>
              <w:adjustRightInd w:val="0"/>
              <w:rPr>
                <w:sz w:val="26"/>
                <w:szCs w:val="26"/>
              </w:rPr>
            </w:pPr>
            <w:r w:rsidRPr="007536EB">
              <w:rPr>
                <w:sz w:val="26"/>
                <w:szCs w:val="26"/>
              </w:rPr>
              <w:t>Комитет по экономике и управлению муниципальным имуществом Администрации Новичихинского района</w:t>
            </w:r>
          </w:p>
        </w:tc>
      </w:tr>
      <w:tr w:rsidR="007536EB" w:rsidRPr="007536EB" w:rsidTr="007536EB">
        <w:trPr>
          <w:trHeight w:val="240"/>
        </w:trPr>
        <w:tc>
          <w:tcPr>
            <w:tcW w:w="2911" w:type="dxa"/>
            <w:tcBorders>
              <w:top w:val="single" w:sz="6" w:space="0" w:color="auto"/>
              <w:left w:val="single" w:sz="6" w:space="0" w:color="auto"/>
              <w:bottom w:val="single" w:sz="6" w:space="0" w:color="auto"/>
              <w:right w:val="single" w:sz="6" w:space="0" w:color="auto"/>
            </w:tcBorders>
          </w:tcPr>
          <w:p w:rsidR="007536EB" w:rsidRPr="007536EB" w:rsidRDefault="007536EB" w:rsidP="00F64139">
            <w:pPr>
              <w:autoSpaceDE w:val="0"/>
              <w:autoSpaceDN w:val="0"/>
              <w:adjustRightInd w:val="0"/>
              <w:rPr>
                <w:sz w:val="26"/>
                <w:szCs w:val="26"/>
              </w:rPr>
            </w:pPr>
            <w:r w:rsidRPr="007536EB">
              <w:rPr>
                <w:sz w:val="26"/>
                <w:szCs w:val="26"/>
              </w:rPr>
              <w:t xml:space="preserve">Цель и задачи программы                  </w:t>
            </w:r>
          </w:p>
        </w:tc>
        <w:tc>
          <w:tcPr>
            <w:tcW w:w="6237" w:type="dxa"/>
            <w:tcBorders>
              <w:top w:val="single" w:sz="6" w:space="0" w:color="auto"/>
              <w:left w:val="single" w:sz="6" w:space="0" w:color="auto"/>
              <w:bottom w:val="single" w:sz="6" w:space="0" w:color="auto"/>
              <w:right w:val="single" w:sz="6" w:space="0" w:color="auto"/>
            </w:tcBorders>
          </w:tcPr>
          <w:p w:rsidR="007536EB" w:rsidRPr="007536EB" w:rsidRDefault="007536EB" w:rsidP="00F64139">
            <w:pPr>
              <w:autoSpaceDE w:val="0"/>
              <w:autoSpaceDN w:val="0"/>
              <w:adjustRightInd w:val="0"/>
              <w:rPr>
                <w:sz w:val="26"/>
                <w:szCs w:val="26"/>
              </w:rPr>
            </w:pPr>
            <w:r w:rsidRPr="007536EB">
              <w:rPr>
                <w:sz w:val="26"/>
                <w:szCs w:val="26"/>
              </w:rPr>
              <w:t>Цель:</w:t>
            </w:r>
          </w:p>
          <w:p w:rsidR="007536EB" w:rsidRPr="007536EB" w:rsidRDefault="007536EB" w:rsidP="00F64139">
            <w:pPr>
              <w:autoSpaceDE w:val="0"/>
              <w:autoSpaceDN w:val="0"/>
              <w:adjustRightInd w:val="0"/>
              <w:rPr>
                <w:sz w:val="26"/>
                <w:szCs w:val="26"/>
              </w:rPr>
            </w:pPr>
            <w:r w:rsidRPr="007536EB">
              <w:rPr>
                <w:sz w:val="26"/>
                <w:szCs w:val="26"/>
              </w:rPr>
              <w:t>- создание благоприятных условий для развития малого и среднего предпринимательства на территории Новичихинского района.</w:t>
            </w:r>
          </w:p>
          <w:p w:rsidR="007536EB" w:rsidRPr="007536EB" w:rsidRDefault="007536EB" w:rsidP="00F64139">
            <w:pPr>
              <w:widowControl w:val="0"/>
              <w:autoSpaceDE w:val="0"/>
              <w:autoSpaceDN w:val="0"/>
              <w:adjustRightInd w:val="0"/>
              <w:rPr>
                <w:sz w:val="26"/>
                <w:szCs w:val="26"/>
              </w:rPr>
            </w:pPr>
            <w:r w:rsidRPr="007536EB">
              <w:rPr>
                <w:sz w:val="26"/>
                <w:szCs w:val="26"/>
              </w:rPr>
              <w:t>Задачи:</w:t>
            </w:r>
          </w:p>
          <w:p w:rsidR="007536EB" w:rsidRPr="007536EB" w:rsidRDefault="007536EB" w:rsidP="00F64139">
            <w:pPr>
              <w:widowControl w:val="0"/>
              <w:autoSpaceDE w:val="0"/>
              <w:autoSpaceDN w:val="0"/>
              <w:adjustRightInd w:val="0"/>
              <w:rPr>
                <w:sz w:val="26"/>
                <w:szCs w:val="26"/>
              </w:rPr>
            </w:pPr>
            <w:r w:rsidRPr="007536EB">
              <w:rPr>
                <w:sz w:val="26"/>
                <w:szCs w:val="26"/>
              </w:rPr>
              <w:t>- расширение доступа субъектов предпринимательства к финансовым ресурсам;</w:t>
            </w:r>
          </w:p>
          <w:p w:rsidR="007536EB" w:rsidRPr="007536EB" w:rsidRDefault="007536EB" w:rsidP="00F64139">
            <w:pPr>
              <w:widowControl w:val="0"/>
              <w:autoSpaceDE w:val="0"/>
              <w:autoSpaceDN w:val="0"/>
              <w:adjustRightInd w:val="0"/>
              <w:rPr>
                <w:sz w:val="26"/>
                <w:szCs w:val="26"/>
              </w:rPr>
            </w:pPr>
            <w:r w:rsidRPr="007536EB">
              <w:rPr>
                <w:sz w:val="26"/>
                <w:szCs w:val="26"/>
              </w:rPr>
              <w:t>- развитие инфраструктуры поддержки субъектов малого и среднего предпринимательства;</w:t>
            </w:r>
          </w:p>
          <w:p w:rsidR="007536EB" w:rsidRPr="007536EB" w:rsidRDefault="007536EB" w:rsidP="00F64139">
            <w:pPr>
              <w:widowControl w:val="0"/>
              <w:autoSpaceDE w:val="0"/>
              <w:autoSpaceDN w:val="0"/>
              <w:adjustRightInd w:val="0"/>
              <w:rPr>
                <w:sz w:val="26"/>
                <w:szCs w:val="26"/>
              </w:rPr>
            </w:pPr>
            <w:r w:rsidRPr="007536EB">
              <w:rPr>
                <w:sz w:val="26"/>
                <w:szCs w:val="26"/>
              </w:rPr>
              <w:t>-консультационная и информационная поддержка субъектов малого и среднего предпринимательства;</w:t>
            </w:r>
          </w:p>
          <w:p w:rsidR="007536EB" w:rsidRPr="007536EB" w:rsidRDefault="007536EB" w:rsidP="00F64139">
            <w:pPr>
              <w:widowControl w:val="0"/>
              <w:autoSpaceDE w:val="0"/>
              <w:autoSpaceDN w:val="0"/>
              <w:adjustRightInd w:val="0"/>
              <w:rPr>
                <w:sz w:val="26"/>
                <w:szCs w:val="26"/>
              </w:rPr>
            </w:pPr>
            <w:r w:rsidRPr="007536EB">
              <w:rPr>
                <w:sz w:val="26"/>
                <w:szCs w:val="26"/>
              </w:rPr>
              <w:t>- имущественная поддержка субъектов малого и среднего предпринимательства;</w:t>
            </w:r>
          </w:p>
          <w:p w:rsidR="007536EB" w:rsidRPr="007536EB" w:rsidRDefault="007536EB" w:rsidP="00F64139">
            <w:pPr>
              <w:widowControl w:val="0"/>
              <w:autoSpaceDE w:val="0"/>
              <w:autoSpaceDN w:val="0"/>
              <w:adjustRightInd w:val="0"/>
              <w:rPr>
                <w:sz w:val="26"/>
                <w:szCs w:val="26"/>
              </w:rPr>
            </w:pPr>
            <w:r w:rsidRPr="007536EB">
              <w:rPr>
                <w:sz w:val="26"/>
                <w:szCs w:val="26"/>
              </w:rPr>
              <w:t>- пропаганда и популяризация предпринимательской деятельности</w:t>
            </w:r>
          </w:p>
        </w:tc>
      </w:tr>
      <w:tr w:rsidR="007536EB" w:rsidRPr="007536EB" w:rsidTr="007536EB">
        <w:trPr>
          <w:trHeight w:val="360"/>
        </w:trPr>
        <w:tc>
          <w:tcPr>
            <w:tcW w:w="2911" w:type="dxa"/>
            <w:tcBorders>
              <w:top w:val="single" w:sz="6" w:space="0" w:color="auto"/>
              <w:left w:val="single" w:sz="6" w:space="0" w:color="auto"/>
              <w:bottom w:val="single" w:sz="6" w:space="0" w:color="auto"/>
              <w:right w:val="single" w:sz="6" w:space="0" w:color="auto"/>
            </w:tcBorders>
          </w:tcPr>
          <w:p w:rsidR="007536EB" w:rsidRPr="007536EB" w:rsidRDefault="007536EB" w:rsidP="00F64139">
            <w:pPr>
              <w:autoSpaceDE w:val="0"/>
              <w:autoSpaceDN w:val="0"/>
              <w:adjustRightInd w:val="0"/>
              <w:rPr>
                <w:sz w:val="26"/>
                <w:szCs w:val="26"/>
              </w:rPr>
            </w:pPr>
            <w:r w:rsidRPr="007536EB">
              <w:rPr>
                <w:sz w:val="26"/>
                <w:szCs w:val="26"/>
              </w:rPr>
              <w:t xml:space="preserve">Важнейшие целевые индикаторы и показатели программы                                </w:t>
            </w:r>
          </w:p>
        </w:tc>
        <w:tc>
          <w:tcPr>
            <w:tcW w:w="6237" w:type="dxa"/>
            <w:tcBorders>
              <w:top w:val="single" w:sz="6" w:space="0" w:color="auto"/>
              <w:left w:val="single" w:sz="6" w:space="0" w:color="auto"/>
              <w:bottom w:val="single" w:sz="6" w:space="0" w:color="auto"/>
              <w:right w:val="single" w:sz="6" w:space="0" w:color="auto"/>
            </w:tcBorders>
          </w:tcPr>
          <w:p w:rsidR="007536EB" w:rsidRPr="007536EB" w:rsidRDefault="007536EB" w:rsidP="00F64139">
            <w:pPr>
              <w:widowControl w:val="0"/>
              <w:autoSpaceDE w:val="0"/>
              <w:autoSpaceDN w:val="0"/>
              <w:adjustRightInd w:val="0"/>
              <w:rPr>
                <w:sz w:val="26"/>
                <w:szCs w:val="26"/>
              </w:rPr>
            </w:pPr>
            <w:r w:rsidRPr="007536EB">
              <w:rPr>
                <w:sz w:val="26"/>
                <w:szCs w:val="26"/>
              </w:rPr>
              <w:t>- ежегодное увеличение количества СМП;</w:t>
            </w:r>
          </w:p>
          <w:p w:rsidR="007536EB" w:rsidRPr="007536EB" w:rsidRDefault="007536EB" w:rsidP="00F64139">
            <w:pPr>
              <w:widowControl w:val="0"/>
              <w:autoSpaceDE w:val="0"/>
              <w:autoSpaceDN w:val="0"/>
              <w:adjustRightInd w:val="0"/>
              <w:rPr>
                <w:sz w:val="26"/>
                <w:szCs w:val="26"/>
              </w:rPr>
            </w:pPr>
            <w:r w:rsidRPr="007536EB">
              <w:rPr>
                <w:sz w:val="26"/>
                <w:szCs w:val="26"/>
              </w:rPr>
              <w:t>- ежегодное увеличение численности занятых в сфере малого предпринимательства Новичихинского района;</w:t>
            </w:r>
          </w:p>
          <w:p w:rsidR="007536EB" w:rsidRPr="007536EB" w:rsidRDefault="007536EB" w:rsidP="00F64139">
            <w:pPr>
              <w:autoSpaceDE w:val="0"/>
              <w:autoSpaceDN w:val="0"/>
              <w:adjustRightInd w:val="0"/>
              <w:rPr>
                <w:sz w:val="26"/>
                <w:szCs w:val="26"/>
              </w:rPr>
            </w:pPr>
            <w:r w:rsidRPr="007536EB">
              <w:rPr>
                <w:sz w:val="26"/>
                <w:szCs w:val="26"/>
              </w:rPr>
              <w:t xml:space="preserve">- ежегодное увеличение удельного веса занятых в сфере малого и среднего предпринимательства в общей численности занятых в экономике района </w:t>
            </w:r>
          </w:p>
        </w:tc>
      </w:tr>
      <w:tr w:rsidR="007536EB" w:rsidRPr="007536EB" w:rsidTr="007536EB">
        <w:trPr>
          <w:trHeight w:val="240"/>
        </w:trPr>
        <w:tc>
          <w:tcPr>
            <w:tcW w:w="2911" w:type="dxa"/>
            <w:tcBorders>
              <w:top w:val="single" w:sz="6" w:space="0" w:color="auto"/>
              <w:left w:val="single" w:sz="6" w:space="0" w:color="auto"/>
              <w:bottom w:val="single" w:sz="6" w:space="0" w:color="auto"/>
              <w:right w:val="single" w:sz="6" w:space="0" w:color="auto"/>
            </w:tcBorders>
          </w:tcPr>
          <w:p w:rsidR="007536EB" w:rsidRPr="007536EB" w:rsidRDefault="007536EB" w:rsidP="00F64139">
            <w:pPr>
              <w:autoSpaceDE w:val="0"/>
              <w:autoSpaceDN w:val="0"/>
              <w:adjustRightInd w:val="0"/>
              <w:rPr>
                <w:sz w:val="26"/>
                <w:szCs w:val="26"/>
              </w:rPr>
            </w:pPr>
            <w:r w:rsidRPr="007536EB">
              <w:rPr>
                <w:sz w:val="26"/>
                <w:szCs w:val="26"/>
              </w:rPr>
              <w:t xml:space="preserve">Сроки и этапы реализации программы              </w:t>
            </w:r>
          </w:p>
        </w:tc>
        <w:tc>
          <w:tcPr>
            <w:tcW w:w="6237" w:type="dxa"/>
            <w:tcBorders>
              <w:top w:val="single" w:sz="6" w:space="0" w:color="auto"/>
              <w:left w:val="single" w:sz="6" w:space="0" w:color="auto"/>
              <w:bottom w:val="single" w:sz="6" w:space="0" w:color="auto"/>
              <w:right w:val="single" w:sz="6" w:space="0" w:color="auto"/>
            </w:tcBorders>
          </w:tcPr>
          <w:p w:rsidR="007536EB" w:rsidRPr="007536EB" w:rsidRDefault="007536EB" w:rsidP="00F64139">
            <w:pPr>
              <w:autoSpaceDE w:val="0"/>
              <w:autoSpaceDN w:val="0"/>
              <w:adjustRightInd w:val="0"/>
              <w:rPr>
                <w:sz w:val="26"/>
                <w:szCs w:val="26"/>
              </w:rPr>
            </w:pPr>
            <w:r w:rsidRPr="007536EB">
              <w:rPr>
                <w:sz w:val="26"/>
                <w:szCs w:val="26"/>
              </w:rPr>
              <w:t>2021-2023 годы</w:t>
            </w:r>
          </w:p>
        </w:tc>
      </w:tr>
      <w:tr w:rsidR="007536EB" w:rsidRPr="007536EB" w:rsidTr="007536EB">
        <w:trPr>
          <w:trHeight w:val="240"/>
        </w:trPr>
        <w:tc>
          <w:tcPr>
            <w:tcW w:w="2911" w:type="dxa"/>
            <w:tcBorders>
              <w:top w:val="single" w:sz="6" w:space="0" w:color="auto"/>
              <w:left w:val="single" w:sz="6" w:space="0" w:color="auto"/>
              <w:bottom w:val="single" w:sz="6" w:space="0" w:color="auto"/>
              <w:right w:val="single" w:sz="6" w:space="0" w:color="auto"/>
            </w:tcBorders>
          </w:tcPr>
          <w:p w:rsidR="007536EB" w:rsidRPr="007536EB" w:rsidRDefault="007536EB" w:rsidP="00F64139">
            <w:pPr>
              <w:autoSpaceDE w:val="0"/>
              <w:autoSpaceDN w:val="0"/>
              <w:adjustRightInd w:val="0"/>
              <w:rPr>
                <w:sz w:val="26"/>
                <w:szCs w:val="26"/>
              </w:rPr>
            </w:pPr>
            <w:r w:rsidRPr="007536EB">
              <w:rPr>
                <w:sz w:val="26"/>
                <w:szCs w:val="26"/>
              </w:rPr>
              <w:t xml:space="preserve">Исполнители основных мероприятий         </w:t>
            </w:r>
          </w:p>
        </w:tc>
        <w:tc>
          <w:tcPr>
            <w:tcW w:w="6237" w:type="dxa"/>
            <w:tcBorders>
              <w:top w:val="single" w:sz="6" w:space="0" w:color="auto"/>
              <w:left w:val="single" w:sz="6" w:space="0" w:color="auto"/>
              <w:bottom w:val="single" w:sz="6" w:space="0" w:color="auto"/>
              <w:right w:val="single" w:sz="6" w:space="0" w:color="auto"/>
            </w:tcBorders>
          </w:tcPr>
          <w:p w:rsidR="007536EB" w:rsidRPr="007536EB" w:rsidRDefault="007536EB" w:rsidP="00F64139">
            <w:pPr>
              <w:autoSpaceDE w:val="0"/>
              <w:autoSpaceDN w:val="0"/>
              <w:adjustRightInd w:val="0"/>
              <w:rPr>
                <w:sz w:val="26"/>
                <w:szCs w:val="26"/>
              </w:rPr>
            </w:pPr>
            <w:r w:rsidRPr="007536EB">
              <w:rPr>
                <w:sz w:val="26"/>
                <w:szCs w:val="26"/>
              </w:rPr>
              <w:t xml:space="preserve">Комитет по экономике и управлению муниципальным имуществом Администрации района </w:t>
            </w:r>
          </w:p>
        </w:tc>
      </w:tr>
      <w:tr w:rsidR="007536EB" w:rsidRPr="007536EB" w:rsidTr="007536EB">
        <w:trPr>
          <w:trHeight w:val="240"/>
        </w:trPr>
        <w:tc>
          <w:tcPr>
            <w:tcW w:w="2911" w:type="dxa"/>
            <w:tcBorders>
              <w:top w:val="single" w:sz="6" w:space="0" w:color="auto"/>
              <w:left w:val="single" w:sz="6" w:space="0" w:color="auto"/>
              <w:bottom w:val="single" w:sz="6" w:space="0" w:color="auto"/>
              <w:right w:val="single" w:sz="6" w:space="0" w:color="auto"/>
            </w:tcBorders>
          </w:tcPr>
          <w:p w:rsidR="007536EB" w:rsidRPr="007536EB" w:rsidRDefault="007536EB" w:rsidP="00F64139">
            <w:pPr>
              <w:autoSpaceDE w:val="0"/>
              <w:autoSpaceDN w:val="0"/>
              <w:adjustRightInd w:val="0"/>
              <w:rPr>
                <w:sz w:val="26"/>
                <w:szCs w:val="26"/>
              </w:rPr>
            </w:pPr>
            <w:r w:rsidRPr="007536EB">
              <w:rPr>
                <w:sz w:val="26"/>
                <w:szCs w:val="26"/>
              </w:rPr>
              <w:t xml:space="preserve">Объемы и источники финансирования        </w:t>
            </w:r>
          </w:p>
        </w:tc>
        <w:tc>
          <w:tcPr>
            <w:tcW w:w="6237" w:type="dxa"/>
            <w:tcBorders>
              <w:top w:val="single" w:sz="6" w:space="0" w:color="auto"/>
              <w:left w:val="single" w:sz="6" w:space="0" w:color="auto"/>
              <w:bottom w:val="single" w:sz="6" w:space="0" w:color="auto"/>
              <w:right w:val="single" w:sz="6" w:space="0" w:color="auto"/>
            </w:tcBorders>
          </w:tcPr>
          <w:p w:rsidR="007536EB" w:rsidRPr="007536EB" w:rsidRDefault="007536EB" w:rsidP="00F64139">
            <w:pPr>
              <w:autoSpaceDE w:val="0"/>
              <w:autoSpaceDN w:val="0"/>
              <w:adjustRightInd w:val="0"/>
              <w:rPr>
                <w:sz w:val="26"/>
                <w:szCs w:val="26"/>
              </w:rPr>
            </w:pPr>
            <w:r w:rsidRPr="007536EB">
              <w:rPr>
                <w:sz w:val="26"/>
                <w:szCs w:val="26"/>
              </w:rPr>
              <w:t>Всего: 44,780 тыс. рублей в том числе:</w:t>
            </w:r>
          </w:p>
          <w:p w:rsidR="007536EB" w:rsidRPr="007536EB" w:rsidRDefault="007536EB" w:rsidP="00F64139">
            <w:pPr>
              <w:autoSpaceDE w:val="0"/>
              <w:autoSpaceDN w:val="0"/>
              <w:adjustRightInd w:val="0"/>
              <w:rPr>
                <w:sz w:val="26"/>
                <w:szCs w:val="26"/>
              </w:rPr>
            </w:pPr>
            <w:r w:rsidRPr="007536EB">
              <w:rPr>
                <w:sz w:val="26"/>
                <w:szCs w:val="26"/>
              </w:rPr>
              <w:t>2021 год – 14,890 тыс. рублей;</w:t>
            </w:r>
          </w:p>
          <w:p w:rsidR="007536EB" w:rsidRPr="007536EB" w:rsidRDefault="007536EB" w:rsidP="00F64139">
            <w:pPr>
              <w:autoSpaceDE w:val="0"/>
              <w:autoSpaceDN w:val="0"/>
              <w:adjustRightInd w:val="0"/>
              <w:rPr>
                <w:sz w:val="26"/>
                <w:szCs w:val="26"/>
              </w:rPr>
            </w:pPr>
            <w:r w:rsidRPr="007536EB">
              <w:rPr>
                <w:sz w:val="26"/>
                <w:szCs w:val="26"/>
              </w:rPr>
              <w:t>2022 год – 14,890 тыс. рублей;</w:t>
            </w:r>
          </w:p>
          <w:p w:rsidR="007536EB" w:rsidRPr="007536EB" w:rsidRDefault="007536EB" w:rsidP="00F64139">
            <w:pPr>
              <w:autoSpaceDE w:val="0"/>
              <w:autoSpaceDN w:val="0"/>
              <w:adjustRightInd w:val="0"/>
              <w:rPr>
                <w:sz w:val="26"/>
                <w:szCs w:val="26"/>
              </w:rPr>
            </w:pPr>
            <w:r w:rsidRPr="007536EB">
              <w:rPr>
                <w:sz w:val="26"/>
                <w:szCs w:val="26"/>
              </w:rPr>
              <w:lastRenderedPageBreak/>
              <w:t>2023 год – 15,000 тыс. рублей.</w:t>
            </w:r>
          </w:p>
        </w:tc>
      </w:tr>
      <w:tr w:rsidR="007536EB" w:rsidRPr="007536EB" w:rsidTr="007536EB">
        <w:trPr>
          <w:trHeight w:val="600"/>
        </w:trPr>
        <w:tc>
          <w:tcPr>
            <w:tcW w:w="2911" w:type="dxa"/>
            <w:tcBorders>
              <w:top w:val="single" w:sz="6" w:space="0" w:color="auto"/>
              <w:left w:val="single" w:sz="6" w:space="0" w:color="auto"/>
              <w:bottom w:val="single" w:sz="6" w:space="0" w:color="auto"/>
              <w:right w:val="single" w:sz="6" w:space="0" w:color="auto"/>
            </w:tcBorders>
          </w:tcPr>
          <w:p w:rsidR="007536EB" w:rsidRPr="007536EB" w:rsidRDefault="007536EB" w:rsidP="00F64139">
            <w:pPr>
              <w:autoSpaceDE w:val="0"/>
              <w:autoSpaceDN w:val="0"/>
              <w:adjustRightInd w:val="0"/>
              <w:rPr>
                <w:sz w:val="26"/>
                <w:szCs w:val="26"/>
              </w:rPr>
            </w:pPr>
            <w:r w:rsidRPr="007536EB">
              <w:rPr>
                <w:sz w:val="26"/>
                <w:szCs w:val="26"/>
              </w:rPr>
              <w:lastRenderedPageBreak/>
              <w:t xml:space="preserve">Ожидаемые конечные результаты реализации программы, выраженные в соответствующих показателях, поддающихся количественной оценке                                   </w:t>
            </w:r>
          </w:p>
        </w:tc>
        <w:tc>
          <w:tcPr>
            <w:tcW w:w="6237" w:type="dxa"/>
            <w:tcBorders>
              <w:top w:val="single" w:sz="6" w:space="0" w:color="auto"/>
              <w:left w:val="single" w:sz="6" w:space="0" w:color="auto"/>
              <w:bottom w:val="single" w:sz="6" w:space="0" w:color="auto"/>
              <w:right w:val="single" w:sz="6" w:space="0" w:color="auto"/>
            </w:tcBorders>
          </w:tcPr>
          <w:p w:rsidR="007536EB" w:rsidRPr="007536EB" w:rsidRDefault="007536EB" w:rsidP="00F64139">
            <w:pPr>
              <w:widowControl w:val="0"/>
              <w:autoSpaceDE w:val="0"/>
              <w:autoSpaceDN w:val="0"/>
              <w:adjustRightInd w:val="0"/>
              <w:rPr>
                <w:sz w:val="26"/>
                <w:szCs w:val="26"/>
              </w:rPr>
            </w:pPr>
            <w:r w:rsidRPr="007536EB">
              <w:rPr>
                <w:sz w:val="26"/>
                <w:szCs w:val="26"/>
              </w:rPr>
              <w:t>- ежегодное увеличение количества СМП не менее чем на 3 единиц;</w:t>
            </w:r>
          </w:p>
          <w:p w:rsidR="007536EB" w:rsidRPr="007536EB" w:rsidRDefault="007536EB" w:rsidP="00F64139">
            <w:pPr>
              <w:widowControl w:val="0"/>
              <w:autoSpaceDE w:val="0"/>
              <w:autoSpaceDN w:val="0"/>
              <w:adjustRightInd w:val="0"/>
              <w:rPr>
                <w:sz w:val="26"/>
                <w:szCs w:val="26"/>
              </w:rPr>
            </w:pPr>
            <w:r w:rsidRPr="007536EB">
              <w:rPr>
                <w:sz w:val="26"/>
                <w:szCs w:val="26"/>
              </w:rPr>
              <w:t>-ежегодное увеличение численности занятых в сфере малого предпринимательства Новичихинского района не менее чем на 6 единиц;</w:t>
            </w:r>
          </w:p>
          <w:p w:rsidR="007536EB" w:rsidRPr="007536EB" w:rsidRDefault="007536EB" w:rsidP="00F64139">
            <w:pPr>
              <w:autoSpaceDE w:val="0"/>
              <w:autoSpaceDN w:val="0"/>
              <w:adjustRightInd w:val="0"/>
              <w:rPr>
                <w:sz w:val="26"/>
                <w:szCs w:val="26"/>
              </w:rPr>
            </w:pPr>
            <w:r w:rsidRPr="007536EB">
              <w:rPr>
                <w:sz w:val="26"/>
                <w:szCs w:val="26"/>
              </w:rPr>
              <w:t>-ежегодное увеличение удельного веса занятых в сфере малого и среднего предпринимательства в общей численности занятых в экономике района не менее чем на 1,2 %</w:t>
            </w:r>
          </w:p>
        </w:tc>
      </w:tr>
    </w:tbl>
    <w:p w:rsidR="007536EB" w:rsidRPr="007536EB" w:rsidRDefault="007536EB" w:rsidP="007536EB">
      <w:pPr>
        <w:tabs>
          <w:tab w:val="center" w:pos="4677"/>
          <w:tab w:val="right" w:pos="9354"/>
        </w:tabs>
        <w:spacing w:before="280" w:after="280"/>
        <w:rPr>
          <w:sz w:val="26"/>
          <w:szCs w:val="26"/>
        </w:rPr>
      </w:pPr>
      <w:r w:rsidRPr="007536EB">
        <w:rPr>
          <w:bCs/>
          <w:sz w:val="26"/>
          <w:szCs w:val="26"/>
        </w:rPr>
        <w:tab/>
        <w:t>1. Общая характеристика сферы реализации муниципальной программы</w:t>
      </w:r>
    </w:p>
    <w:p w:rsidR="007536EB" w:rsidRPr="007536EB" w:rsidRDefault="007536EB" w:rsidP="007536EB">
      <w:pPr>
        <w:shd w:val="clear" w:color="auto" w:fill="FFFFFF"/>
        <w:ind w:firstLine="697"/>
        <w:jc w:val="both"/>
        <w:rPr>
          <w:sz w:val="26"/>
          <w:szCs w:val="26"/>
        </w:rPr>
      </w:pPr>
      <w:r w:rsidRPr="007536EB">
        <w:rPr>
          <w:sz w:val="26"/>
          <w:szCs w:val="26"/>
        </w:rPr>
        <w:t xml:space="preserve">Программа направлена на создание условий для развития малого и среднего предпринимательства на территории Новичихинского района </w:t>
      </w:r>
      <w:r w:rsidRPr="007536EB">
        <w:rPr>
          <w:bCs/>
          <w:sz w:val="26"/>
          <w:szCs w:val="26"/>
        </w:rPr>
        <w:t xml:space="preserve">Муниципальная программа </w:t>
      </w:r>
      <w:r w:rsidRPr="007536EB">
        <w:rPr>
          <w:sz w:val="26"/>
          <w:szCs w:val="26"/>
        </w:rPr>
        <w:t>«Развитие предпринимательства в Новичихинском районе Алтайского края на 2021-2023 годы» разработана в рамках Федеральных законов от 24.07.2007 № 209-ФЗ «О развитии малого и среднего предпринимательства в Российской Федерации», от 06.10.2003 № 131-ФЗ «Об общих принципах организации местного самоуправления в Российской Федерации», закона Алтайского края от 17.11.2008 № 110-ЗС «О развитии малого и среднего предпринимательства в Алтайском крае» и ориентирована на поддержку и содействие развитию субъектов малого и среднего предпринимательства (далее - СМСП) – как сектора экономики Новичихинского района Алтайского края на период 2021-2023 годов.</w:t>
      </w:r>
    </w:p>
    <w:p w:rsidR="007536EB" w:rsidRPr="007536EB" w:rsidRDefault="007536EB" w:rsidP="007536EB">
      <w:pPr>
        <w:suppressAutoHyphens/>
        <w:ind w:firstLine="709"/>
        <w:jc w:val="both"/>
        <w:rPr>
          <w:sz w:val="26"/>
          <w:szCs w:val="26"/>
        </w:rPr>
      </w:pPr>
      <w:r w:rsidRPr="007536EB">
        <w:rPr>
          <w:sz w:val="26"/>
          <w:szCs w:val="26"/>
          <w:lang w:eastAsia="zh-CN"/>
        </w:rPr>
        <w:t xml:space="preserve">Программа представляет собой план действий по созданию благоприятной среды для малого и среднего предпринимательства, сформированного из необходимости обеспечить широкие возможности для информирования субъектов малого и среднего бизнеса по вопросам государственной поддержки и развития малого сектора экономики, улучшения организаций консультационного обслуживания, формирования позитивного имиджа предпринимательства, развитие инфраструктуры поддержки малого бизнеса. </w:t>
      </w:r>
      <w:r w:rsidRPr="007536EB">
        <w:rPr>
          <w:sz w:val="26"/>
          <w:szCs w:val="26"/>
        </w:rPr>
        <w:t>Малое и среднее предпринимательство занимает наиболее распространенное место в экономической деятельности Новичихинского района, которое влияет не только на рост экономики в целом, но также в немалой степени помогает с решением социальных проблем. Малый и средний бизнес в связи с отсутствием серьезных финансовых резервов является наиболее незащищенным от внешнего воздействия сектором экономики. В то же время он должен быть доступен для всех социальных слоев населения, безопасен, относительно прост при осуществлении хозяйственной деятельности. Достижение такой доступности требует системной государственной и муниципальной поддержки.</w:t>
      </w:r>
    </w:p>
    <w:p w:rsidR="007536EB" w:rsidRPr="007536EB" w:rsidRDefault="007536EB" w:rsidP="007536EB">
      <w:pPr>
        <w:ind w:firstLine="709"/>
        <w:jc w:val="both"/>
        <w:rPr>
          <w:sz w:val="26"/>
          <w:szCs w:val="26"/>
        </w:rPr>
      </w:pPr>
      <w:r w:rsidRPr="007536EB">
        <w:rPr>
          <w:sz w:val="26"/>
          <w:szCs w:val="26"/>
        </w:rPr>
        <w:t>На территории района зарегистрировано 148 СМСП, численность занятых в малом и среднем предпринимательстве составляет 1161 человека, удельный вес занятых в малом и среднем предпринимательстве от среднегодовой численности занятых в экономике района составляет 23,3 %. За период 2019 год и 1 квартал 2020 года в районе зарегистрировалось 24 субъекта предпринимательства из них по видам деятельности:</w:t>
      </w:r>
    </w:p>
    <w:p w:rsidR="007536EB" w:rsidRPr="007536EB" w:rsidRDefault="007536EB" w:rsidP="007536EB">
      <w:pPr>
        <w:ind w:firstLine="709"/>
        <w:rPr>
          <w:sz w:val="26"/>
          <w:szCs w:val="26"/>
        </w:rPr>
      </w:pPr>
      <w:r w:rsidRPr="007536EB">
        <w:rPr>
          <w:sz w:val="26"/>
          <w:szCs w:val="26"/>
        </w:rPr>
        <w:t>- Торговля розничная прочая -8;</w:t>
      </w:r>
    </w:p>
    <w:p w:rsidR="007536EB" w:rsidRPr="007536EB" w:rsidRDefault="007536EB" w:rsidP="007536EB">
      <w:pPr>
        <w:ind w:firstLine="709"/>
        <w:rPr>
          <w:sz w:val="26"/>
          <w:szCs w:val="26"/>
        </w:rPr>
      </w:pPr>
      <w:r w:rsidRPr="007536EB">
        <w:rPr>
          <w:sz w:val="26"/>
          <w:szCs w:val="26"/>
        </w:rPr>
        <w:t>- Строительство жилых и нежилых зданий -3;</w:t>
      </w:r>
    </w:p>
    <w:p w:rsidR="007536EB" w:rsidRPr="007536EB" w:rsidRDefault="007536EB" w:rsidP="007536EB">
      <w:pPr>
        <w:ind w:firstLine="709"/>
        <w:jc w:val="both"/>
        <w:rPr>
          <w:sz w:val="26"/>
          <w:szCs w:val="26"/>
        </w:rPr>
      </w:pPr>
      <w:r w:rsidRPr="007536EB">
        <w:rPr>
          <w:sz w:val="26"/>
          <w:szCs w:val="26"/>
        </w:rPr>
        <w:lastRenderedPageBreak/>
        <w:t>-  Производство санитарно-технических работ, монтаж отопительных систем и систем кондиционирования воздуха -1;</w:t>
      </w:r>
    </w:p>
    <w:p w:rsidR="007536EB" w:rsidRPr="007536EB" w:rsidRDefault="007536EB" w:rsidP="007536EB">
      <w:pPr>
        <w:ind w:firstLine="709"/>
        <w:jc w:val="both"/>
        <w:rPr>
          <w:sz w:val="26"/>
          <w:szCs w:val="26"/>
        </w:rPr>
      </w:pPr>
      <w:r w:rsidRPr="007536EB">
        <w:rPr>
          <w:sz w:val="26"/>
          <w:szCs w:val="26"/>
        </w:rPr>
        <w:t>- Производство мебели – 1;</w:t>
      </w:r>
    </w:p>
    <w:p w:rsidR="007536EB" w:rsidRPr="007536EB" w:rsidRDefault="007536EB" w:rsidP="007536EB">
      <w:pPr>
        <w:ind w:firstLine="709"/>
        <w:jc w:val="both"/>
        <w:rPr>
          <w:sz w:val="26"/>
          <w:szCs w:val="26"/>
        </w:rPr>
      </w:pPr>
      <w:r w:rsidRPr="007536EB">
        <w:rPr>
          <w:sz w:val="26"/>
          <w:szCs w:val="26"/>
        </w:rPr>
        <w:t>- Образование дополнительное детей и взрослых– 1;</w:t>
      </w:r>
    </w:p>
    <w:p w:rsidR="007536EB" w:rsidRPr="007536EB" w:rsidRDefault="007536EB" w:rsidP="007536EB">
      <w:pPr>
        <w:ind w:firstLine="709"/>
        <w:jc w:val="both"/>
        <w:rPr>
          <w:sz w:val="26"/>
          <w:szCs w:val="26"/>
        </w:rPr>
      </w:pPr>
      <w:r w:rsidRPr="007536EB">
        <w:rPr>
          <w:sz w:val="26"/>
          <w:szCs w:val="26"/>
        </w:rPr>
        <w:t>- Перевозка грузов неспециализированными автотранспортными средствами – 3;</w:t>
      </w:r>
    </w:p>
    <w:p w:rsidR="007536EB" w:rsidRPr="007536EB" w:rsidRDefault="007536EB" w:rsidP="007536EB">
      <w:pPr>
        <w:ind w:firstLine="709"/>
        <w:jc w:val="both"/>
        <w:rPr>
          <w:sz w:val="26"/>
          <w:szCs w:val="26"/>
        </w:rPr>
      </w:pPr>
      <w:r w:rsidRPr="007536EB">
        <w:rPr>
          <w:sz w:val="26"/>
          <w:szCs w:val="26"/>
        </w:rPr>
        <w:t>- Выращивание зерновых (кроме риса), зернобобовых культур и семян масличных культур – 1;</w:t>
      </w:r>
    </w:p>
    <w:p w:rsidR="007536EB" w:rsidRPr="007536EB" w:rsidRDefault="007536EB" w:rsidP="007536EB">
      <w:pPr>
        <w:ind w:firstLine="709"/>
        <w:jc w:val="both"/>
        <w:rPr>
          <w:sz w:val="26"/>
          <w:szCs w:val="26"/>
        </w:rPr>
      </w:pPr>
      <w:r w:rsidRPr="007536EB">
        <w:rPr>
          <w:sz w:val="26"/>
          <w:szCs w:val="26"/>
        </w:rPr>
        <w:t>- Распиловка и строгание древесины – 1;</w:t>
      </w:r>
    </w:p>
    <w:p w:rsidR="007536EB" w:rsidRPr="007536EB" w:rsidRDefault="007536EB" w:rsidP="007536EB">
      <w:pPr>
        <w:ind w:firstLine="709"/>
        <w:jc w:val="both"/>
        <w:rPr>
          <w:sz w:val="26"/>
          <w:szCs w:val="26"/>
        </w:rPr>
      </w:pPr>
      <w:r w:rsidRPr="007536EB">
        <w:rPr>
          <w:sz w:val="26"/>
          <w:szCs w:val="26"/>
        </w:rPr>
        <w:t>- Ремонт бытовой техники - 1;</w:t>
      </w:r>
    </w:p>
    <w:p w:rsidR="007536EB" w:rsidRPr="007536EB" w:rsidRDefault="007536EB" w:rsidP="007536EB">
      <w:pPr>
        <w:ind w:firstLine="709"/>
        <w:jc w:val="both"/>
        <w:rPr>
          <w:sz w:val="26"/>
          <w:szCs w:val="26"/>
        </w:rPr>
      </w:pPr>
      <w:r w:rsidRPr="007536EB">
        <w:rPr>
          <w:sz w:val="26"/>
          <w:szCs w:val="26"/>
        </w:rPr>
        <w:t>- Деятельность легкового такси и арендованных легковых автомобилей с водителем – 1;</w:t>
      </w:r>
    </w:p>
    <w:p w:rsidR="007536EB" w:rsidRPr="007536EB" w:rsidRDefault="007536EB" w:rsidP="007536EB">
      <w:pPr>
        <w:ind w:firstLine="709"/>
        <w:jc w:val="both"/>
        <w:rPr>
          <w:sz w:val="26"/>
          <w:szCs w:val="26"/>
        </w:rPr>
      </w:pPr>
      <w:r w:rsidRPr="007536EB">
        <w:rPr>
          <w:sz w:val="26"/>
          <w:szCs w:val="26"/>
        </w:rPr>
        <w:t>- Деятельность по складированию и хранению – 1;</w:t>
      </w:r>
    </w:p>
    <w:p w:rsidR="007536EB" w:rsidRPr="007536EB" w:rsidRDefault="007536EB" w:rsidP="007536EB">
      <w:pPr>
        <w:ind w:firstLine="709"/>
        <w:jc w:val="both"/>
        <w:rPr>
          <w:sz w:val="26"/>
          <w:szCs w:val="26"/>
        </w:rPr>
      </w:pPr>
      <w:r w:rsidRPr="007536EB">
        <w:rPr>
          <w:sz w:val="26"/>
          <w:szCs w:val="26"/>
        </w:rPr>
        <w:t>- Прочие-2</w:t>
      </w:r>
    </w:p>
    <w:p w:rsidR="007536EB" w:rsidRPr="007536EB" w:rsidRDefault="007536EB" w:rsidP="007536EB">
      <w:pPr>
        <w:ind w:firstLine="709"/>
        <w:jc w:val="both"/>
        <w:rPr>
          <w:sz w:val="26"/>
          <w:szCs w:val="26"/>
        </w:rPr>
      </w:pPr>
      <w:r w:rsidRPr="007536EB">
        <w:rPr>
          <w:sz w:val="26"/>
          <w:szCs w:val="26"/>
        </w:rPr>
        <w:t xml:space="preserve">Прекратили осуществлять предпринимательскую деятельность за аналогичный период – 27 субъектов. </w:t>
      </w:r>
    </w:p>
    <w:p w:rsidR="007536EB" w:rsidRPr="007536EB" w:rsidRDefault="007536EB" w:rsidP="007536EB">
      <w:pPr>
        <w:ind w:firstLine="709"/>
        <w:jc w:val="both"/>
        <w:rPr>
          <w:sz w:val="26"/>
          <w:szCs w:val="26"/>
        </w:rPr>
      </w:pPr>
      <w:r w:rsidRPr="007536EB">
        <w:rPr>
          <w:sz w:val="26"/>
          <w:szCs w:val="26"/>
        </w:rPr>
        <w:t>Стационарная розничная торговая сеть нашего района представлена 81 объектами розничной торговли. Из них 30 продовольственных, 25                       непродовольственных и 30 магазинов со смешанным ассортиментом товаров. В районе функционируют 6 магазинов самообслуживания, 2 современных торговых объекта, 7 аптечных пунктов, 6 объектов дорожного сервиса, включая автозаправочные станции.</w:t>
      </w:r>
    </w:p>
    <w:p w:rsidR="007536EB" w:rsidRPr="007536EB" w:rsidRDefault="007536EB" w:rsidP="007536EB">
      <w:pPr>
        <w:ind w:firstLine="709"/>
        <w:jc w:val="both"/>
        <w:rPr>
          <w:sz w:val="26"/>
          <w:szCs w:val="26"/>
        </w:rPr>
      </w:pPr>
      <w:r w:rsidRPr="007536EB">
        <w:rPr>
          <w:sz w:val="26"/>
          <w:szCs w:val="26"/>
        </w:rPr>
        <w:t xml:space="preserve"> Фактическая обеспеченность населения торговыми площадями в среднем по району составила 645,4 кв. м. на 1 тысячу жителей, В районе по состоянию на 01.01.2020 г. функционируют 1 столовая, 1 кафе на 48 посадочных мест.   </w:t>
      </w:r>
    </w:p>
    <w:p w:rsidR="007536EB" w:rsidRPr="007536EB" w:rsidRDefault="007536EB" w:rsidP="007536EB">
      <w:pPr>
        <w:ind w:firstLine="709"/>
        <w:jc w:val="both"/>
        <w:rPr>
          <w:sz w:val="26"/>
          <w:szCs w:val="26"/>
        </w:rPr>
      </w:pPr>
      <w:r w:rsidRPr="007536EB">
        <w:rPr>
          <w:sz w:val="26"/>
          <w:szCs w:val="26"/>
        </w:rPr>
        <w:t>Бытовые услуги населению представлены следующими видами деятельности: ремонт и пошив швейных изделий оказывают - 2 хозяйствующих субъекта; изготовление и ремонт мебели - 3, ремонт и строительство жилья и других построек - 6, техническое обслуживание и ремонт транспортных средств, машин и оборудования - 3, услуги фотоателье - 2, услуги парикмахерских – 5, деятельность автомобильного грузового транспорта и услуги по перевозкам (такси, перевозка грузов и др.) – 22.</w:t>
      </w:r>
    </w:p>
    <w:p w:rsidR="007536EB" w:rsidRPr="007536EB" w:rsidRDefault="007536EB" w:rsidP="007536EB">
      <w:pPr>
        <w:ind w:firstLine="709"/>
        <w:jc w:val="both"/>
        <w:rPr>
          <w:sz w:val="26"/>
          <w:szCs w:val="26"/>
        </w:rPr>
      </w:pPr>
      <w:r w:rsidRPr="007536EB">
        <w:rPr>
          <w:sz w:val="26"/>
          <w:szCs w:val="26"/>
        </w:rPr>
        <w:t xml:space="preserve">В Новичихинском районе действует информационно-консультационный центр поддержки предпринимательства. Привлечение большего количества СМСП к услугам ИКЦ позволит значительно улучшить дальнейшее развитие системы государственной поддержки предпринимательской деятельности. Так, в 2019 году информационно-консультационным центром предоставлено 206 консультационных и информационных услуг. </w:t>
      </w:r>
    </w:p>
    <w:p w:rsidR="007536EB" w:rsidRPr="007536EB" w:rsidRDefault="007536EB" w:rsidP="007536EB">
      <w:pPr>
        <w:ind w:firstLine="709"/>
        <w:jc w:val="both"/>
        <w:rPr>
          <w:sz w:val="26"/>
          <w:szCs w:val="26"/>
        </w:rPr>
      </w:pPr>
      <w:r w:rsidRPr="007536EB">
        <w:rPr>
          <w:sz w:val="26"/>
          <w:szCs w:val="26"/>
        </w:rPr>
        <w:t xml:space="preserve">На официальном сайте Администрации района создан раздел «Предпринимательство», где размещена и актуализируется информация о состоянии и развитии предпринимательства в районе, о конкурсах и сроках их проведения, о господдержке и её формах и условиях, новости в законодательстве в сфере предпринимательства. </w:t>
      </w:r>
    </w:p>
    <w:p w:rsidR="007536EB" w:rsidRPr="007536EB" w:rsidRDefault="007536EB" w:rsidP="007536EB">
      <w:pPr>
        <w:ind w:firstLine="709"/>
        <w:jc w:val="both"/>
        <w:rPr>
          <w:sz w:val="26"/>
          <w:szCs w:val="26"/>
        </w:rPr>
      </w:pPr>
      <w:r w:rsidRPr="007536EB">
        <w:rPr>
          <w:sz w:val="26"/>
          <w:szCs w:val="26"/>
        </w:rPr>
        <w:t xml:space="preserve"> Привлечение большего количества СМСП к услугам ИКЦ позволит значительно улучшить дальнейшее развитие системы государственной поддержки предпринимательской деятельности.</w:t>
      </w:r>
    </w:p>
    <w:p w:rsidR="007536EB" w:rsidRPr="007536EB" w:rsidRDefault="007536EB" w:rsidP="007536EB">
      <w:pPr>
        <w:tabs>
          <w:tab w:val="left" w:pos="567"/>
          <w:tab w:val="left" w:pos="851"/>
        </w:tabs>
        <w:suppressAutoHyphens/>
        <w:jc w:val="both"/>
        <w:rPr>
          <w:sz w:val="26"/>
          <w:szCs w:val="26"/>
          <w:lang w:eastAsia="zh-CN"/>
        </w:rPr>
      </w:pPr>
      <w:r w:rsidRPr="007536EB">
        <w:rPr>
          <w:sz w:val="26"/>
          <w:szCs w:val="26"/>
          <w:lang w:eastAsia="zh-CN"/>
        </w:rPr>
        <w:t xml:space="preserve">            Практика показывает, что потенциал малого и среднего предпринимательства в решении социально-экономических проблем района </w:t>
      </w:r>
      <w:r w:rsidRPr="007536EB">
        <w:rPr>
          <w:sz w:val="26"/>
          <w:szCs w:val="26"/>
          <w:lang w:eastAsia="zh-CN"/>
        </w:rPr>
        <w:lastRenderedPageBreak/>
        <w:t>реализован не полностью. Решение задач, определенных в Программе, позволит создать наиболее благоприятные условия для успешного развития предпринимательства и усилить его роль в социально-экономическом развитии Новичихинского района Алтайского края.</w:t>
      </w:r>
    </w:p>
    <w:p w:rsidR="007536EB" w:rsidRPr="007536EB" w:rsidRDefault="007536EB" w:rsidP="007536EB">
      <w:pPr>
        <w:suppressAutoHyphens/>
        <w:spacing w:before="280" w:after="280"/>
        <w:jc w:val="center"/>
        <w:rPr>
          <w:sz w:val="26"/>
          <w:szCs w:val="26"/>
          <w:lang w:eastAsia="zh-CN"/>
        </w:rPr>
      </w:pPr>
      <w:r w:rsidRPr="007536EB">
        <w:rPr>
          <w:sz w:val="26"/>
          <w:szCs w:val="26"/>
          <w:lang w:eastAsia="zh-CN"/>
        </w:rPr>
        <w:t>2.  Приоритетные направления реализации муниципальной программы, цели и задачи, описание основных ожидаемых результатов реализации муниципальной программы, сроков ее реализации</w:t>
      </w:r>
    </w:p>
    <w:p w:rsidR="007536EB" w:rsidRPr="007536EB" w:rsidRDefault="007536EB" w:rsidP="007536EB">
      <w:pPr>
        <w:ind w:firstLine="720"/>
        <w:jc w:val="both"/>
        <w:rPr>
          <w:sz w:val="26"/>
          <w:szCs w:val="26"/>
        </w:rPr>
      </w:pPr>
      <w:r w:rsidRPr="007536EB">
        <w:rPr>
          <w:sz w:val="26"/>
          <w:szCs w:val="26"/>
        </w:rPr>
        <w:t>Целью муниципальной программы является: создание благоприятных условий для развития малого и среднего предпринимательства на территории Новичихинского района.</w:t>
      </w:r>
    </w:p>
    <w:p w:rsidR="007536EB" w:rsidRPr="007536EB" w:rsidRDefault="007536EB" w:rsidP="007536EB">
      <w:pPr>
        <w:ind w:firstLine="720"/>
        <w:jc w:val="both"/>
        <w:rPr>
          <w:sz w:val="26"/>
          <w:szCs w:val="26"/>
        </w:rPr>
      </w:pPr>
      <w:r w:rsidRPr="007536EB">
        <w:rPr>
          <w:sz w:val="26"/>
          <w:szCs w:val="26"/>
        </w:rPr>
        <w:t>Основными задачами муниципальной программы являются:</w:t>
      </w:r>
    </w:p>
    <w:p w:rsidR="007536EB" w:rsidRPr="007536EB" w:rsidRDefault="007536EB" w:rsidP="007536EB">
      <w:pPr>
        <w:ind w:firstLine="720"/>
        <w:jc w:val="both"/>
        <w:rPr>
          <w:sz w:val="26"/>
          <w:szCs w:val="26"/>
        </w:rPr>
      </w:pPr>
      <w:r w:rsidRPr="007536EB">
        <w:rPr>
          <w:sz w:val="26"/>
          <w:szCs w:val="26"/>
        </w:rPr>
        <w:t>- расширение доступа субъектов предпринимательства к финансовым ресурсам;</w:t>
      </w:r>
    </w:p>
    <w:p w:rsidR="007536EB" w:rsidRPr="007536EB" w:rsidRDefault="007536EB" w:rsidP="007536EB">
      <w:pPr>
        <w:ind w:firstLine="720"/>
        <w:jc w:val="both"/>
        <w:rPr>
          <w:sz w:val="26"/>
          <w:szCs w:val="26"/>
        </w:rPr>
      </w:pPr>
      <w:r w:rsidRPr="007536EB">
        <w:rPr>
          <w:sz w:val="26"/>
          <w:szCs w:val="26"/>
        </w:rPr>
        <w:t>- развитие инфраструктуры поддержки субъектов малого и среднего предпринимательства. Консультационная и информационная поддержка субъектов малого и среднего предпринимательства;</w:t>
      </w:r>
    </w:p>
    <w:p w:rsidR="007536EB" w:rsidRPr="007536EB" w:rsidRDefault="007536EB" w:rsidP="007536EB">
      <w:pPr>
        <w:ind w:firstLine="720"/>
        <w:jc w:val="both"/>
        <w:rPr>
          <w:sz w:val="26"/>
          <w:szCs w:val="26"/>
        </w:rPr>
      </w:pPr>
      <w:r w:rsidRPr="007536EB">
        <w:rPr>
          <w:sz w:val="26"/>
          <w:szCs w:val="26"/>
        </w:rPr>
        <w:t>- имущественная поддержка субъектов малого и среднего предпринимательства;</w:t>
      </w:r>
    </w:p>
    <w:p w:rsidR="007536EB" w:rsidRPr="007536EB" w:rsidRDefault="007536EB" w:rsidP="007536EB">
      <w:pPr>
        <w:ind w:firstLine="720"/>
        <w:jc w:val="both"/>
        <w:rPr>
          <w:sz w:val="26"/>
          <w:szCs w:val="26"/>
        </w:rPr>
      </w:pPr>
      <w:r w:rsidRPr="007536EB">
        <w:rPr>
          <w:sz w:val="26"/>
          <w:szCs w:val="26"/>
        </w:rPr>
        <w:t>- пропаганда и популяризация предпринимательской деятельности.</w:t>
      </w:r>
    </w:p>
    <w:p w:rsidR="007536EB" w:rsidRPr="007536EB" w:rsidRDefault="007536EB" w:rsidP="007536EB">
      <w:pPr>
        <w:ind w:firstLine="720"/>
        <w:jc w:val="both"/>
        <w:rPr>
          <w:sz w:val="26"/>
          <w:szCs w:val="26"/>
        </w:rPr>
      </w:pPr>
      <w:r w:rsidRPr="007536EB">
        <w:rPr>
          <w:sz w:val="26"/>
          <w:szCs w:val="26"/>
        </w:rPr>
        <w:t>Для реализации поставленных задач предусмотрен комплекс мероприятий (Приложение 1).</w:t>
      </w:r>
    </w:p>
    <w:p w:rsidR="007536EB" w:rsidRDefault="007536EB" w:rsidP="007536EB">
      <w:pPr>
        <w:jc w:val="center"/>
        <w:rPr>
          <w:sz w:val="26"/>
          <w:szCs w:val="26"/>
        </w:rPr>
      </w:pPr>
    </w:p>
    <w:p w:rsidR="007536EB" w:rsidRPr="007536EB" w:rsidRDefault="007536EB" w:rsidP="007536EB">
      <w:pPr>
        <w:jc w:val="center"/>
        <w:rPr>
          <w:sz w:val="26"/>
          <w:szCs w:val="26"/>
        </w:rPr>
      </w:pPr>
      <w:r w:rsidRPr="007536EB">
        <w:rPr>
          <w:sz w:val="26"/>
          <w:szCs w:val="26"/>
        </w:rPr>
        <w:t xml:space="preserve">Сведения об индикаторах (показателях) муниципальной программы </w:t>
      </w:r>
    </w:p>
    <w:p w:rsidR="007536EB" w:rsidRPr="007536EB" w:rsidRDefault="007536EB" w:rsidP="007536EB">
      <w:pPr>
        <w:jc w:val="center"/>
        <w:rPr>
          <w:sz w:val="26"/>
          <w:szCs w:val="26"/>
        </w:rPr>
      </w:pPr>
      <w:r w:rsidRPr="007536EB">
        <w:rPr>
          <w:sz w:val="26"/>
          <w:szCs w:val="26"/>
        </w:rPr>
        <w:t xml:space="preserve">и их значениях </w:t>
      </w:r>
    </w:p>
    <w:p w:rsidR="007536EB" w:rsidRPr="007536EB" w:rsidRDefault="007536EB" w:rsidP="007536EB">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77"/>
        <w:gridCol w:w="1560"/>
        <w:gridCol w:w="1417"/>
        <w:gridCol w:w="1274"/>
        <w:gridCol w:w="1242"/>
      </w:tblGrid>
      <w:tr w:rsidR="007536EB" w:rsidRPr="007536EB" w:rsidTr="00F64139">
        <w:trPr>
          <w:trHeight w:val="70"/>
        </w:trPr>
        <w:tc>
          <w:tcPr>
            <w:tcW w:w="4077" w:type="dxa"/>
            <w:vMerge w:val="restart"/>
            <w:shd w:val="clear" w:color="auto" w:fill="auto"/>
            <w:vAlign w:val="center"/>
          </w:tcPr>
          <w:p w:rsidR="007536EB" w:rsidRPr="007536EB" w:rsidRDefault="007536EB" w:rsidP="00F64139">
            <w:pPr>
              <w:jc w:val="center"/>
              <w:rPr>
                <w:sz w:val="26"/>
                <w:szCs w:val="26"/>
              </w:rPr>
            </w:pPr>
            <w:r w:rsidRPr="007536EB">
              <w:rPr>
                <w:sz w:val="26"/>
                <w:szCs w:val="26"/>
              </w:rPr>
              <w:t>Целевой индикатор</w:t>
            </w:r>
          </w:p>
        </w:tc>
        <w:tc>
          <w:tcPr>
            <w:tcW w:w="1560" w:type="dxa"/>
            <w:vMerge w:val="restart"/>
            <w:shd w:val="clear" w:color="auto" w:fill="auto"/>
            <w:vAlign w:val="center"/>
          </w:tcPr>
          <w:p w:rsidR="007536EB" w:rsidRPr="007536EB" w:rsidRDefault="007536EB" w:rsidP="00F64139">
            <w:pPr>
              <w:jc w:val="center"/>
              <w:rPr>
                <w:sz w:val="26"/>
                <w:szCs w:val="26"/>
              </w:rPr>
            </w:pPr>
            <w:r w:rsidRPr="007536EB">
              <w:rPr>
                <w:sz w:val="26"/>
                <w:szCs w:val="26"/>
              </w:rPr>
              <w:t>Единица измерения</w:t>
            </w:r>
          </w:p>
        </w:tc>
        <w:tc>
          <w:tcPr>
            <w:tcW w:w="3933" w:type="dxa"/>
            <w:gridSpan w:val="3"/>
            <w:shd w:val="clear" w:color="auto" w:fill="auto"/>
            <w:vAlign w:val="center"/>
          </w:tcPr>
          <w:p w:rsidR="007536EB" w:rsidRPr="007536EB" w:rsidRDefault="007536EB" w:rsidP="00F64139">
            <w:pPr>
              <w:jc w:val="center"/>
              <w:rPr>
                <w:sz w:val="26"/>
                <w:szCs w:val="26"/>
              </w:rPr>
            </w:pPr>
            <w:r w:rsidRPr="007536EB">
              <w:rPr>
                <w:sz w:val="26"/>
                <w:szCs w:val="26"/>
              </w:rPr>
              <w:t>Значение индикатора по годам</w:t>
            </w:r>
          </w:p>
        </w:tc>
      </w:tr>
      <w:tr w:rsidR="007536EB" w:rsidRPr="007536EB" w:rsidTr="00F64139">
        <w:trPr>
          <w:trHeight w:val="285"/>
        </w:trPr>
        <w:tc>
          <w:tcPr>
            <w:tcW w:w="4077" w:type="dxa"/>
            <w:vMerge/>
            <w:shd w:val="clear" w:color="auto" w:fill="auto"/>
          </w:tcPr>
          <w:p w:rsidR="007536EB" w:rsidRPr="007536EB" w:rsidRDefault="007536EB" w:rsidP="00F64139">
            <w:pPr>
              <w:rPr>
                <w:sz w:val="26"/>
                <w:szCs w:val="26"/>
              </w:rPr>
            </w:pPr>
          </w:p>
        </w:tc>
        <w:tc>
          <w:tcPr>
            <w:tcW w:w="1560" w:type="dxa"/>
            <w:vMerge/>
            <w:shd w:val="clear" w:color="auto" w:fill="auto"/>
          </w:tcPr>
          <w:p w:rsidR="007536EB" w:rsidRPr="007536EB" w:rsidRDefault="007536EB" w:rsidP="00F64139">
            <w:pPr>
              <w:rPr>
                <w:sz w:val="26"/>
                <w:szCs w:val="26"/>
              </w:rPr>
            </w:pPr>
          </w:p>
        </w:tc>
        <w:tc>
          <w:tcPr>
            <w:tcW w:w="1417" w:type="dxa"/>
            <w:shd w:val="clear" w:color="auto" w:fill="auto"/>
            <w:vAlign w:val="center"/>
          </w:tcPr>
          <w:p w:rsidR="007536EB" w:rsidRPr="007536EB" w:rsidRDefault="007536EB" w:rsidP="00F64139">
            <w:pPr>
              <w:jc w:val="center"/>
              <w:rPr>
                <w:sz w:val="26"/>
                <w:szCs w:val="26"/>
              </w:rPr>
            </w:pPr>
            <w:r w:rsidRPr="007536EB">
              <w:rPr>
                <w:sz w:val="26"/>
                <w:szCs w:val="26"/>
              </w:rPr>
              <w:t>2021</w:t>
            </w:r>
          </w:p>
        </w:tc>
        <w:tc>
          <w:tcPr>
            <w:tcW w:w="1274" w:type="dxa"/>
            <w:shd w:val="clear" w:color="auto" w:fill="auto"/>
            <w:vAlign w:val="center"/>
          </w:tcPr>
          <w:p w:rsidR="007536EB" w:rsidRPr="007536EB" w:rsidRDefault="007536EB" w:rsidP="00F64139">
            <w:pPr>
              <w:jc w:val="center"/>
              <w:rPr>
                <w:sz w:val="26"/>
                <w:szCs w:val="26"/>
              </w:rPr>
            </w:pPr>
            <w:r w:rsidRPr="007536EB">
              <w:rPr>
                <w:sz w:val="26"/>
                <w:szCs w:val="26"/>
              </w:rPr>
              <w:t>2022</w:t>
            </w:r>
          </w:p>
        </w:tc>
        <w:tc>
          <w:tcPr>
            <w:tcW w:w="1242" w:type="dxa"/>
            <w:shd w:val="clear" w:color="auto" w:fill="auto"/>
            <w:vAlign w:val="center"/>
          </w:tcPr>
          <w:p w:rsidR="007536EB" w:rsidRPr="007536EB" w:rsidRDefault="007536EB" w:rsidP="00F64139">
            <w:pPr>
              <w:jc w:val="center"/>
              <w:rPr>
                <w:sz w:val="26"/>
                <w:szCs w:val="26"/>
              </w:rPr>
            </w:pPr>
            <w:r w:rsidRPr="007536EB">
              <w:rPr>
                <w:sz w:val="26"/>
                <w:szCs w:val="26"/>
              </w:rPr>
              <w:t>2023</w:t>
            </w:r>
          </w:p>
        </w:tc>
      </w:tr>
      <w:tr w:rsidR="007536EB" w:rsidRPr="007536EB" w:rsidTr="00F64139">
        <w:tc>
          <w:tcPr>
            <w:tcW w:w="4077" w:type="dxa"/>
            <w:shd w:val="clear" w:color="auto" w:fill="auto"/>
          </w:tcPr>
          <w:p w:rsidR="007536EB" w:rsidRPr="007536EB" w:rsidRDefault="007536EB" w:rsidP="00F64139">
            <w:pPr>
              <w:rPr>
                <w:sz w:val="26"/>
                <w:szCs w:val="26"/>
              </w:rPr>
            </w:pPr>
            <w:r w:rsidRPr="007536EB">
              <w:rPr>
                <w:sz w:val="26"/>
                <w:szCs w:val="26"/>
              </w:rPr>
              <w:t xml:space="preserve">1. Количество субъектов малого предпринимательства </w:t>
            </w:r>
          </w:p>
        </w:tc>
        <w:tc>
          <w:tcPr>
            <w:tcW w:w="1560" w:type="dxa"/>
            <w:shd w:val="clear" w:color="auto" w:fill="auto"/>
          </w:tcPr>
          <w:p w:rsidR="007536EB" w:rsidRPr="007536EB" w:rsidRDefault="007536EB" w:rsidP="00F64139">
            <w:pPr>
              <w:jc w:val="center"/>
              <w:rPr>
                <w:sz w:val="26"/>
                <w:szCs w:val="26"/>
              </w:rPr>
            </w:pPr>
            <w:r w:rsidRPr="007536EB">
              <w:rPr>
                <w:sz w:val="26"/>
                <w:szCs w:val="26"/>
              </w:rPr>
              <w:t>Ед.</w:t>
            </w:r>
          </w:p>
        </w:tc>
        <w:tc>
          <w:tcPr>
            <w:tcW w:w="1417" w:type="dxa"/>
            <w:shd w:val="clear" w:color="auto" w:fill="auto"/>
          </w:tcPr>
          <w:p w:rsidR="007536EB" w:rsidRPr="007536EB" w:rsidRDefault="007536EB" w:rsidP="00F64139">
            <w:pPr>
              <w:jc w:val="center"/>
              <w:rPr>
                <w:color w:val="000000"/>
                <w:sz w:val="26"/>
                <w:szCs w:val="26"/>
              </w:rPr>
            </w:pPr>
            <w:r w:rsidRPr="007536EB">
              <w:rPr>
                <w:color w:val="000000"/>
                <w:sz w:val="26"/>
                <w:szCs w:val="26"/>
              </w:rPr>
              <w:t>151</w:t>
            </w:r>
          </w:p>
        </w:tc>
        <w:tc>
          <w:tcPr>
            <w:tcW w:w="1274" w:type="dxa"/>
            <w:shd w:val="clear" w:color="auto" w:fill="auto"/>
          </w:tcPr>
          <w:p w:rsidR="007536EB" w:rsidRPr="007536EB" w:rsidRDefault="007536EB" w:rsidP="00F64139">
            <w:pPr>
              <w:jc w:val="center"/>
              <w:rPr>
                <w:color w:val="000000"/>
                <w:sz w:val="26"/>
                <w:szCs w:val="26"/>
              </w:rPr>
            </w:pPr>
            <w:r w:rsidRPr="007536EB">
              <w:rPr>
                <w:color w:val="000000"/>
                <w:sz w:val="26"/>
                <w:szCs w:val="26"/>
              </w:rPr>
              <w:t>154</w:t>
            </w:r>
          </w:p>
        </w:tc>
        <w:tc>
          <w:tcPr>
            <w:tcW w:w="1242" w:type="dxa"/>
            <w:shd w:val="clear" w:color="auto" w:fill="auto"/>
          </w:tcPr>
          <w:p w:rsidR="007536EB" w:rsidRPr="007536EB" w:rsidRDefault="007536EB" w:rsidP="00F64139">
            <w:pPr>
              <w:jc w:val="center"/>
              <w:rPr>
                <w:color w:val="000000"/>
                <w:sz w:val="26"/>
                <w:szCs w:val="26"/>
              </w:rPr>
            </w:pPr>
            <w:r w:rsidRPr="007536EB">
              <w:rPr>
                <w:color w:val="000000"/>
                <w:sz w:val="26"/>
                <w:szCs w:val="26"/>
              </w:rPr>
              <w:t>157</w:t>
            </w:r>
          </w:p>
        </w:tc>
      </w:tr>
      <w:tr w:rsidR="007536EB" w:rsidRPr="007536EB" w:rsidTr="00F64139">
        <w:tc>
          <w:tcPr>
            <w:tcW w:w="4077" w:type="dxa"/>
            <w:shd w:val="clear" w:color="auto" w:fill="auto"/>
          </w:tcPr>
          <w:p w:rsidR="007536EB" w:rsidRPr="007536EB" w:rsidRDefault="007536EB" w:rsidP="00F64139">
            <w:pPr>
              <w:rPr>
                <w:sz w:val="26"/>
                <w:szCs w:val="26"/>
              </w:rPr>
            </w:pPr>
            <w:r w:rsidRPr="007536EB">
              <w:rPr>
                <w:sz w:val="26"/>
                <w:szCs w:val="26"/>
              </w:rPr>
              <w:t xml:space="preserve">2. Численность занятых в сфере малого предпринимательства </w:t>
            </w:r>
          </w:p>
        </w:tc>
        <w:tc>
          <w:tcPr>
            <w:tcW w:w="1560" w:type="dxa"/>
            <w:shd w:val="clear" w:color="auto" w:fill="auto"/>
          </w:tcPr>
          <w:p w:rsidR="007536EB" w:rsidRPr="007536EB" w:rsidRDefault="007536EB" w:rsidP="00F64139">
            <w:pPr>
              <w:jc w:val="center"/>
              <w:rPr>
                <w:sz w:val="26"/>
                <w:szCs w:val="26"/>
              </w:rPr>
            </w:pPr>
            <w:r w:rsidRPr="007536EB">
              <w:rPr>
                <w:sz w:val="26"/>
                <w:szCs w:val="26"/>
              </w:rPr>
              <w:t>Чел.</w:t>
            </w:r>
          </w:p>
        </w:tc>
        <w:tc>
          <w:tcPr>
            <w:tcW w:w="1417" w:type="dxa"/>
            <w:shd w:val="clear" w:color="auto" w:fill="auto"/>
          </w:tcPr>
          <w:p w:rsidR="007536EB" w:rsidRPr="007536EB" w:rsidRDefault="007536EB" w:rsidP="00F64139">
            <w:pPr>
              <w:jc w:val="center"/>
              <w:rPr>
                <w:color w:val="000000"/>
                <w:sz w:val="26"/>
                <w:szCs w:val="26"/>
              </w:rPr>
            </w:pPr>
            <w:r w:rsidRPr="007536EB">
              <w:rPr>
                <w:color w:val="000000"/>
                <w:sz w:val="26"/>
                <w:szCs w:val="26"/>
              </w:rPr>
              <w:t>1167</w:t>
            </w:r>
          </w:p>
        </w:tc>
        <w:tc>
          <w:tcPr>
            <w:tcW w:w="1274" w:type="dxa"/>
            <w:shd w:val="clear" w:color="auto" w:fill="auto"/>
          </w:tcPr>
          <w:p w:rsidR="007536EB" w:rsidRPr="007536EB" w:rsidRDefault="007536EB" w:rsidP="00F64139">
            <w:pPr>
              <w:jc w:val="center"/>
              <w:rPr>
                <w:color w:val="000000"/>
                <w:sz w:val="26"/>
                <w:szCs w:val="26"/>
              </w:rPr>
            </w:pPr>
            <w:r w:rsidRPr="007536EB">
              <w:rPr>
                <w:color w:val="000000"/>
                <w:sz w:val="26"/>
                <w:szCs w:val="26"/>
              </w:rPr>
              <w:t>1173</w:t>
            </w:r>
          </w:p>
        </w:tc>
        <w:tc>
          <w:tcPr>
            <w:tcW w:w="1242" w:type="dxa"/>
            <w:shd w:val="clear" w:color="auto" w:fill="auto"/>
          </w:tcPr>
          <w:p w:rsidR="007536EB" w:rsidRPr="007536EB" w:rsidRDefault="007536EB" w:rsidP="00F64139">
            <w:pPr>
              <w:jc w:val="center"/>
              <w:rPr>
                <w:color w:val="000000"/>
                <w:sz w:val="26"/>
                <w:szCs w:val="26"/>
              </w:rPr>
            </w:pPr>
            <w:r w:rsidRPr="007536EB">
              <w:rPr>
                <w:color w:val="000000"/>
                <w:sz w:val="26"/>
                <w:szCs w:val="26"/>
              </w:rPr>
              <w:t>1179</w:t>
            </w:r>
          </w:p>
        </w:tc>
      </w:tr>
      <w:tr w:rsidR="007536EB" w:rsidRPr="007536EB" w:rsidTr="00F64139">
        <w:tc>
          <w:tcPr>
            <w:tcW w:w="4077" w:type="dxa"/>
            <w:shd w:val="clear" w:color="auto" w:fill="auto"/>
          </w:tcPr>
          <w:p w:rsidR="007536EB" w:rsidRPr="007536EB" w:rsidRDefault="007536EB" w:rsidP="00F64139">
            <w:pPr>
              <w:rPr>
                <w:sz w:val="26"/>
                <w:szCs w:val="26"/>
              </w:rPr>
            </w:pPr>
            <w:r w:rsidRPr="007536EB">
              <w:rPr>
                <w:sz w:val="26"/>
                <w:szCs w:val="26"/>
              </w:rPr>
              <w:t xml:space="preserve">3. Доля занятых в сфере малого предпринимательства в общей численности экономически активного населения района </w:t>
            </w:r>
          </w:p>
        </w:tc>
        <w:tc>
          <w:tcPr>
            <w:tcW w:w="1560" w:type="dxa"/>
            <w:shd w:val="clear" w:color="auto" w:fill="auto"/>
          </w:tcPr>
          <w:p w:rsidR="007536EB" w:rsidRPr="007536EB" w:rsidRDefault="007536EB" w:rsidP="00F64139">
            <w:pPr>
              <w:jc w:val="center"/>
              <w:rPr>
                <w:sz w:val="26"/>
                <w:szCs w:val="26"/>
              </w:rPr>
            </w:pPr>
            <w:r w:rsidRPr="007536EB">
              <w:rPr>
                <w:sz w:val="26"/>
                <w:szCs w:val="26"/>
              </w:rPr>
              <w:t>%</w:t>
            </w:r>
          </w:p>
        </w:tc>
        <w:tc>
          <w:tcPr>
            <w:tcW w:w="1417" w:type="dxa"/>
            <w:shd w:val="clear" w:color="auto" w:fill="auto"/>
          </w:tcPr>
          <w:p w:rsidR="007536EB" w:rsidRPr="007536EB" w:rsidRDefault="007536EB" w:rsidP="00F64139">
            <w:pPr>
              <w:jc w:val="center"/>
              <w:rPr>
                <w:color w:val="000000"/>
                <w:sz w:val="26"/>
                <w:szCs w:val="26"/>
              </w:rPr>
            </w:pPr>
            <w:r w:rsidRPr="007536EB">
              <w:rPr>
                <w:color w:val="000000"/>
                <w:sz w:val="26"/>
                <w:szCs w:val="26"/>
              </w:rPr>
              <w:t>23,8</w:t>
            </w:r>
          </w:p>
        </w:tc>
        <w:tc>
          <w:tcPr>
            <w:tcW w:w="1274" w:type="dxa"/>
            <w:shd w:val="clear" w:color="auto" w:fill="auto"/>
          </w:tcPr>
          <w:p w:rsidR="007536EB" w:rsidRPr="007536EB" w:rsidRDefault="007536EB" w:rsidP="00F64139">
            <w:pPr>
              <w:jc w:val="center"/>
              <w:rPr>
                <w:color w:val="000000"/>
                <w:sz w:val="26"/>
                <w:szCs w:val="26"/>
              </w:rPr>
            </w:pPr>
            <w:r w:rsidRPr="007536EB">
              <w:rPr>
                <w:color w:val="000000"/>
                <w:sz w:val="26"/>
                <w:szCs w:val="26"/>
              </w:rPr>
              <w:t>25</w:t>
            </w:r>
          </w:p>
        </w:tc>
        <w:tc>
          <w:tcPr>
            <w:tcW w:w="1242" w:type="dxa"/>
            <w:shd w:val="clear" w:color="auto" w:fill="auto"/>
          </w:tcPr>
          <w:p w:rsidR="007536EB" w:rsidRPr="007536EB" w:rsidRDefault="007536EB" w:rsidP="00F64139">
            <w:pPr>
              <w:jc w:val="center"/>
              <w:rPr>
                <w:color w:val="000000"/>
                <w:sz w:val="26"/>
                <w:szCs w:val="26"/>
              </w:rPr>
            </w:pPr>
            <w:r w:rsidRPr="007536EB">
              <w:rPr>
                <w:color w:val="000000"/>
                <w:sz w:val="26"/>
                <w:szCs w:val="26"/>
              </w:rPr>
              <w:t>26,2</w:t>
            </w:r>
          </w:p>
        </w:tc>
      </w:tr>
    </w:tbl>
    <w:p w:rsidR="007536EB" w:rsidRPr="007536EB" w:rsidRDefault="007536EB" w:rsidP="007536EB">
      <w:pPr>
        <w:jc w:val="center"/>
        <w:rPr>
          <w:b/>
          <w:sz w:val="26"/>
          <w:szCs w:val="26"/>
        </w:rPr>
      </w:pPr>
    </w:p>
    <w:p w:rsidR="007536EB" w:rsidRPr="007536EB" w:rsidRDefault="007536EB" w:rsidP="007536EB">
      <w:pPr>
        <w:jc w:val="center"/>
        <w:rPr>
          <w:sz w:val="26"/>
          <w:szCs w:val="26"/>
        </w:rPr>
      </w:pPr>
      <w:r w:rsidRPr="007536EB">
        <w:rPr>
          <w:sz w:val="26"/>
          <w:szCs w:val="26"/>
        </w:rPr>
        <w:t>3. Обобщенная характеристика мероприятий муниципальной программы</w:t>
      </w:r>
    </w:p>
    <w:p w:rsidR="007536EB" w:rsidRPr="007536EB" w:rsidRDefault="007536EB" w:rsidP="007536EB">
      <w:pPr>
        <w:jc w:val="center"/>
        <w:rPr>
          <w:b/>
          <w:sz w:val="26"/>
          <w:szCs w:val="26"/>
        </w:rPr>
      </w:pPr>
    </w:p>
    <w:p w:rsidR="007536EB" w:rsidRPr="007536EB" w:rsidRDefault="007536EB" w:rsidP="007536EB">
      <w:pPr>
        <w:ind w:firstLine="708"/>
        <w:jc w:val="both"/>
        <w:rPr>
          <w:sz w:val="26"/>
          <w:szCs w:val="26"/>
        </w:rPr>
      </w:pPr>
      <w:r w:rsidRPr="007536EB">
        <w:rPr>
          <w:sz w:val="26"/>
          <w:szCs w:val="26"/>
        </w:rPr>
        <w:t>Система программных мероприятий на 2021-2023 годы представляет собой комплекс мер, направленных на информационно-методическую, имущественную и финансовую поддержку малого и среднего предпринимательства, развитие и обеспечение функционирования малого и среднего предпринимательства на территории района.</w:t>
      </w:r>
    </w:p>
    <w:p w:rsidR="007536EB" w:rsidRDefault="007536EB" w:rsidP="007536EB">
      <w:pPr>
        <w:ind w:firstLine="708"/>
        <w:jc w:val="both"/>
        <w:rPr>
          <w:sz w:val="26"/>
          <w:szCs w:val="26"/>
        </w:rPr>
      </w:pPr>
    </w:p>
    <w:p w:rsidR="007536EB" w:rsidRDefault="007536EB" w:rsidP="007536EB">
      <w:pPr>
        <w:ind w:firstLine="708"/>
        <w:jc w:val="both"/>
        <w:rPr>
          <w:sz w:val="26"/>
          <w:szCs w:val="26"/>
        </w:rPr>
      </w:pPr>
    </w:p>
    <w:p w:rsidR="007536EB" w:rsidRDefault="007536EB" w:rsidP="007536EB">
      <w:pPr>
        <w:ind w:firstLine="708"/>
        <w:jc w:val="both"/>
        <w:rPr>
          <w:sz w:val="26"/>
          <w:szCs w:val="26"/>
        </w:rPr>
      </w:pPr>
    </w:p>
    <w:p w:rsidR="007536EB" w:rsidRPr="007536EB" w:rsidRDefault="007536EB" w:rsidP="007536EB">
      <w:pPr>
        <w:ind w:firstLine="708"/>
        <w:jc w:val="both"/>
        <w:rPr>
          <w:sz w:val="26"/>
          <w:szCs w:val="26"/>
        </w:rPr>
      </w:pPr>
      <w:r w:rsidRPr="007536EB">
        <w:rPr>
          <w:sz w:val="26"/>
          <w:szCs w:val="26"/>
        </w:rPr>
        <w:lastRenderedPageBreak/>
        <w:t>Выполнение программных мероприятий позволит:</w:t>
      </w:r>
    </w:p>
    <w:p w:rsidR="007536EB" w:rsidRPr="007536EB" w:rsidRDefault="007536EB" w:rsidP="007536EB">
      <w:pPr>
        <w:ind w:firstLine="708"/>
        <w:jc w:val="both"/>
        <w:rPr>
          <w:sz w:val="26"/>
          <w:szCs w:val="26"/>
        </w:rPr>
      </w:pPr>
      <w:r w:rsidRPr="007536EB">
        <w:rPr>
          <w:sz w:val="26"/>
          <w:szCs w:val="26"/>
        </w:rPr>
        <w:t>- создать необходимые правовые, организационные и финансовые предпосылки для дальнейшего развития малого и среднего предпринимательства на территории Новичихинского района;</w:t>
      </w:r>
    </w:p>
    <w:p w:rsidR="007536EB" w:rsidRPr="007536EB" w:rsidRDefault="007536EB" w:rsidP="007536EB">
      <w:pPr>
        <w:ind w:firstLine="708"/>
        <w:jc w:val="both"/>
        <w:rPr>
          <w:sz w:val="26"/>
          <w:szCs w:val="26"/>
        </w:rPr>
      </w:pPr>
      <w:r w:rsidRPr="007536EB">
        <w:rPr>
          <w:sz w:val="26"/>
          <w:szCs w:val="26"/>
        </w:rPr>
        <w:t>- укрепить взаимодействие органов исполнительной власти Новичихинского района с СМСП и их объединениями;</w:t>
      </w:r>
    </w:p>
    <w:p w:rsidR="007536EB" w:rsidRPr="007536EB" w:rsidRDefault="007536EB" w:rsidP="007536EB">
      <w:pPr>
        <w:ind w:firstLine="708"/>
        <w:jc w:val="both"/>
        <w:rPr>
          <w:sz w:val="26"/>
          <w:szCs w:val="26"/>
        </w:rPr>
      </w:pPr>
      <w:r w:rsidRPr="007536EB">
        <w:rPr>
          <w:sz w:val="26"/>
          <w:szCs w:val="26"/>
        </w:rPr>
        <w:t>- улучшить условия использования возможностей государственной и финансово-кредитной поддержки СМСП;</w:t>
      </w:r>
    </w:p>
    <w:p w:rsidR="007536EB" w:rsidRPr="007536EB" w:rsidRDefault="007536EB" w:rsidP="007536EB">
      <w:pPr>
        <w:ind w:firstLine="708"/>
        <w:jc w:val="both"/>
        <w:rPr>
          <w:sz w:val="26"/>
          <w:szCs w:val="26"/>
        </w:rPr>
      </w:pPr>
      <w:r w:rsidRPr="007536EB">
        <w:rPr>
          <w:sz w:val="26"/>
          <w:szCs w:val="26"/>
        </w:rPr>
        <w:t>- обеспечить эффективное оказание консультативно-информационных услуг по вопросам организации и текущей деятельности СМСП.</w:t>
      </w:r>
    </w:p>
    <w:p w:rsidR="007536EB" w:rsidRPr="007536EB" w:rsidRDefault="007536EB" w:rsidP="007536EB">
      <w:pPr>
        <w:ind w:firstLine="708"/>
        <w:jc w:val="both"/>
        <w:rPr>
          <w:b/>
          <w:sz w:val="26"/>
          <w:szCs w:val="26"/>
        </w:rPr>
      </w:pPr>
      <w:r w:rsidRPr="007536EB">
        <w:rPr>
          <w:sz w:val="26"/>
          <w:szCs w:val="26"/>
        </w:rPr>
        <w:t>Перечень основных мероприятий муниципальной программы, их ресурсное обеспечение представлены в приложении к муниципальной программе.</w:t>
      </w:r>
      <w:r w:rsidRPr="007536EB">
        <w:rPr>
          <w:b/>
          <w:sz w:val="26"/>
          <w:szCs w:val="26"/>
        </w:rPr>
        <w:t xml:space="preserve"> </w:t>
      </w:r>
    </w:p>
    <w:p w:rsidR="007536EB" w:rsidRPr="007536EB" w:rsidRDefault="007536EB" w:rsidP="007536EB">
      <w:pPr>
        <w:jc w:val="center"/>
        <w:rPr>
          <w:sz w:val="26"/>
          <w:szCs w:val="26"/>
        </w:rPr>
      </w:pPr>
    </w:p>
    <w:p w:rsidR="007536EB" w:rsidRPr="007536EB" w:rsidRDefault="007536EB" w:rsidP="007536EB">
      <w:pPr>
        <w:jc w:val="center"/>
        <w:rPr>
          <w:sz w:val="26"/>
          <w:szCs w:val="26"/>
        </w:rPr>
      </w:pPr>
      <w:r w:rsidRPr="007536EB">
        <w:rPr>
          <w:sz w:val="26"/>
          <w:szCs w:val="26"/>
        </w:rPr>
        <w:t>4. Общий объем финансовых ресурсов, необходимых для реализации муниципальной программы</w:t>
      </w:r>
    </w:p>
    <w:p w:rsidR="007536EB" w:rsidRPr="007536EB" w:rsidRDefault="007536EB" w:rsidP="007536EB">
      <w:pPr>
        <w:jc w:val="center"/>
        <w:rPr>
          <w:sz w:val="26"/>
          <w:szCs w:val="2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1"/>
        <w:gridCol w:w="1417"/>
        <w:gridCol w:w="1134"/>
        <w:gridCol w:w="1276"/>
        <w:gridCol w:w="1276"/>
      </w:tblGrid>
      <w:tr w:rsidR="007536EB" w:rsidRPr="007536EB" w:rsidTr="00F64139">
        <w:trPr>
          <w:trHeight w:val="435"/>
          <w:tblHeader/>
        </w:trPr>
        <w:tc>
          <w:tcPr>
            <w:tcW w:w="4361" w:type="dxa"/>
            <w:vMerge w:val="restart"/>
            <w:vAlign w:val="center"/>
          </w:tcPr>
          <w:p w:rsidR="007536EB" w:rsidRPr="007536EB" w:rsidRDefault="007536EB" w:rsidP="00F64139">
            <w:pPr>
              <w:widowControl w:val="0"/>
              <w:autoSpaceDE w:val="0"/>
              <w:autoSpaceDN w:val="0"/>
              <w:adjustRightInd w:val="0"/>
              <w:ind w:firstLine="720"/>
              <w:jc w:val="center"/>
              <w:rPr>
                <w:sz w:val="26"/>
                <w:szCs w:val="26"/>
              </w:rPr>
            </w:pPr>
            <w:r w:rsidRPr="007536EB">
              <w:rPr>
                <w:sz w:val="26"/>
                <w:szCs w:val="26"/>
              </w:rPr>
              <w:t>Источники и направления расходов</w:t>
            </w:r>
          </w:p>
        </w:tc>
        <w:tc>
          <w:tcPr>
            <w:tcW w:w="5103" w:type="dxa"/>
            <w:gridSpan w:val="4"/>
            <w:shd w:val="clear" w:color="auto" w:fill="auto"/>
          </w:tcPr>
          <w:p w:rsidR="007536EB" w:rsidRPr="007536EB" w:rsidRDefault="007536EB" w:rsidP="00F64139">
            <w:pPr>
              <w:jc w:val="center"/>
              <w:rPr>
                <w:sz w:val="26"/>
                <w:szCs w:val="26"/>
              </w:rPr>
            </w:pPr>
            <w:r w:rsidRPr="007536EB">
              <w:rPr>
                <w:sz w:val="26"/>
                <w:szCs w:val="26"/>
              </w:rPr>
              <w:t>Финансовые затраты, тыс. рублей</w:t>
            </w:r>
          </w:p>
        </w:tc>
      </w:tr>
      <w:tr w:rsidR="007536EB" w:rsidRPr="007536EB" w:rsidTr="00F64139">
        <w:trPr>
          <w:trHeight w:val="350"/>
          <w:tblHeader/>
        </w:trPr>
        <w:tc>
          <w:tcPr>
            <w:tcW w:w="4361" w:type="dxa"/>
            <w:vMerge/>
            <w:vAlign w:val="center"/>
          </w:tcPr>
          <w:p w:rsidR="007536EB" w:rsidRPr="007536EB" w:rsidRDefault="007536EB" w:rsidP="00F64139">
            <w:pPr>
              <w:widowControl w:val="0"/>
              <w:autoSpaceDE w:val="0"/>
              <w:autoSpaceDN w:val="0"/>
              <w:adjustRightInd w:val="0"/>
              <w:ind w:firstLine="720"/>
              <w:jc w:val="center"/>
              <w:rPr>
                <w:sz w:val="26"/>
                <w:szCs w:val="26"/>
              </w:rPr>
            </w:pPr>
          </w:p>
        </w:tc>
        <w:tc>
          <w:tcPr>
            <w:tcW w:w="3827" w:type="dxa"/>
            <w:gridSpan w:val="3"/>
            <w:shd w:val="clear" w:color="auto" w:fill="auto"/>
          </w:tcPr>
          <w:p w:rsidR="007536EB" w:rsidRPr="007536EB" w:rsidRDefault="007536EB" w:rsidP="00F64139">
            <w:pPr>
              <w:jc w:val="center"/>
              <w:rPr>
                <w:sz w:val="26"/>
                <w:szCs w:val="26"/>
              </w:rPr>
            </w:pPr>
            <w:r w:rsidRPr="007536EB">
              <w:rPr>
                <w:sz w:val="26"/>
                <w:szCs w:val="26"/>
              </w:rPr>
              <w:t>в том числе по годам</w:t>
            </w:r>
          </w:p>
        </w:tc>
        <w:tc>
          <w:tcPr>
            <w:tcW w:w="1276" w:type="dxa"/>
            <w:tcBorders>
              <w:bottom w:val="nil"/>
            </w:tcBorders>
            <w:shd w:val="clear" w:color="auto" w:fill="auto"/>
          </w:tcPr>
          <w:p w:rsidR="007536EB" w:rsidRPr="007536EB" w:rsidRDefault="007536EB" w:rsidP="00F64139">
            <w:pPr>
              <w:rPr>
                <w:sz w:val="26"/>
                <w:szCs w:val="26"/>
              </w:rPr>
            </w:pPr>
          </w:p>
        </w:tc>
      </w:tr>
      <w:tr w:rsidR="007536EB" w:rsidRPr="007536EB" w:rsidTr="00F64139">
        <w:trPr>
          <w:tblHeader/>
        </w:trPr>
        <w:tc>
          <w:tcPr>
            <w:tcW w:w="4361" w:type="dxa"/>
            <w:vMerge/>
            <w:tcBorders>
              <w:bottom w:val="single" w:sz="4" w:space="0" w:color="auto"/>
            </w:tcBorders>
            <w:vAlign w:val="center"/>
          </w:tcPr>
          <w:p w:rsidR="007536EB" w:rsidRPr="007536EB" w:rsidRDefault="007536EB" w:rsidP="00F64139">
            <w:pPr>
              <w:autoSpaceDE w:val="0"/>
              <w:autoSpaceDN w:val="0"/>
              <w:adjustRightInd w:val="0"/>
              <w:jc w:val="center"/>
              <w:rPr>
                <w:sz w:val="26"/>
                <w:szCs w:val="26"/>
              </w:rPr>
            </w:pPr>
          </w:p>
        </w:tc>
        <w:tc>
          <w:tcPr>
            <w:tcW w:w="1417" w:type="dxa"/>
            <w:tcBorders>
              <w:bottom w:val="single" w:sz="4" w:space="0" w:color="auto"/>
            </w:tcBorders>
            <w:vAlign w:val="center"/>
          </w:tcPr>
          <w:p w:rsidR="007536EB" w:rsidRPr="007536EB" w:rsidRDefault="007536EB" w:rsidP="00F64139">
            <w:pPr>
              <w:autoSpaceDE w:val="0"/>
              <w:autoSpaceDN w:val="0"/>
              <w:adjustRightInd w:val="0"/>
              <w:jc w:val="center"/>
              <w:rPr>
                <w:sz w:val="26"/>
                <w:szCs w:val="26"/>
              </w:rPr>
            </w:pPr>
            <w:r w:rsidRPr="007536EB">
              <w:rPr>
                <w:sz w:val="26"/>
                <w:szCs w:val="26"/>
              </w:rPr>
              <w:t xml:space="preserve">2021 </w:t>
            </w:r>
          </w:p>
        </w:tc>
        <w:tc>
          <w:tcPr>
            <w:tcW w:w="1134" w:type="dxa"/>
            <w:tcBorders>
              <w:bottom w:val="single" w:sz="4" w:space="0" w:color="auto"/>
            </w:tcBorders>
            <w:vAlign w:val="center"/>
          </w:tcPr>
          <w:p w:rsidR="007536EB" w:rsidRPr="007536EB" w:rsidRDefault="007536EB" w:rsidP="00F64139">
            <w:pPr>
              <w:autoSpaceDE w:val="0"/>
              <w:autoSpaceDN w:val="0"/>
              <w:adjustRightInd w:val="0"/>
              <w:jc w:val="center"/>
              <w:rPr>
                <w:sz w:val="26"/>
                <w:szCs w:val="26"/>
              </w:rPr>
            </w:pPr>
            <w:r w:rsidRPr="007536EB">
              <w:rPr>
                <w:sz w:val="26"/>
                <w:szCs w:val="26"/>
              </w:rPr>
              <w:t xml:space="preserve">2022 </w:t>
            </w:r>
          </w:p>
        </w:tc>
        <w:tc>
          <w:tcPr>
            <w:tcW w:w="1276" w:type="dxa"/>
            <w:tcBorders>
              <w:bottom w:val="single" w:sz="4" w:space="0" w:color="auto"/>
            </w:tcBorders>
            <w:vAlign w:val="center"/>
          </w:tcPr>
          <w:p w:rsidR="007536EB" w:rsidRPr="007536EB" w:rsidRDefault="007536EB" w:rsidP="00F64139">
            <w:pPr>
              <w:autoSpaceDE w:val="0"/>
              <w:autoSpaceDN w:val="0"/>
              <w:adjustRightInd w:val="0"/>
              <w:jc w:val="center"/>
              <w:rPr>
                <w:sz w:val="26"/>
                <w:szCs w:val="26"/>
              </w:rPr>
            </w:pPr>
            <w:r w:rsidRPr="007536EB">
              <w:rPr>
                <w:sz w:val="26"/>
                <w:szCs w:val="26"/>
              </w:rPr>
              <w:t>2023</w:t>
            </w:r>
          </w:p>
        </w:tc>
        <w:tc>
          <w:tcPr>
            <w:tcW w:w="1276" w:type="dxa"/>
            <w:tcBorders>
              <w:top w:val="nil"/>
              <w:bottom w:val="single" w:sz="4" w:space="0" w:color="auto"/>
            </w:tcBorders>
            <w:vAlign w:val="center"/>
          </w:tcPr>
          <w:p w:rsidR="007536EB" w:rsidRPr="007536EB" w:rsidRDefault="007536EB" w:rsidP="00F64139">
            <w:pPr>
              <w:autoSpaceDE w:val="0"/>
              <w:autoSpaceDN w:val="0"/>
              <w:adjustRightInd w:val="0"/>
              <w:jc w:val="center"/>
              <w:rPr>
                <w:sz w:val="26"/>
                <w:szCs w:val="26"/>
              </w:rPr>
            </w:pPr>
            <w:r w:rsidRPr="007536EB">
              <w:rPr>
                <w:sz w:val="26"/>
                <w:szCs w:val="26"/>
              </w:rPr>
              <w:t>Всего</w:t>
            </w:r>
          </w:p>
        </w:tc>
      </w:tr>
      <w:tr w:rsidR="007536EB" w:rsidRPr="007536EB" w:rsidTr="00F64139">
        <w:tc>
          <w:tcPr>
            <w:tcW w:w="4361"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autoSpaceDE w:val="0"/>
              <w:autoSpaceDN w:val="0"/>
              <w:adjustRightInd w:val="0"/>
              <w:jc w:val="center"/>
              <w:rPr>
                <w:b/>
                <w:sz w:val="26"/>
                <w:szCs w:val="26"/>
              </w:rPr>
            </w:pPr>
            <w:r w:rsidRPr="007536EB">
              <w:rPr>
                <w:b/>
                <w:sz w:val="26"/>
                <w:szCs w:val="26"/>
              </w:rPr>
              <w:t>Источники</w:t>
            </w:r>
          </w:p>
        </w:tc>
        <w:tc>
          <w:tcPr>
            <w:tcW w:w="1417"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autoSpaceDE w:val="0"/>
              <w:autoSpaceDN w:val="0"/>
              <w:adjustRightInd w:val="0"/>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autoSpaceDE w:val="0"/>
              <w:autoSpaceDN w:val="0"/>
              <w:adjustRightInd w:val="0"/>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autoSpaceDE w:val="0"/>
              <w:autoSpaceDN w:val="0"/>
              <w:adjustRightInd w:val="0"/>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autoSpaceDE w:val="0"/>
              <w:autoSpaceDN w:val="0"/>
              <w:adjustRightInd w:val="0"/>
              <w:jc w:val="center"/>
              <w:rPr>
                <w:sz w:val="26"/>
                <w:szCs w:val="26"/>
              </w:rPr>
            </w:pPr>
          </w:p>
        </w:tc>
      </w:tr>
      <w:tr w:rsidR="007536EB" w:rsidRPr="007536EB" w:rsidTr="00F64139">
        <w:tc>
          <w:tcPr>
            <w:tcW w:w="4361"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autoSpaceDE w:val="0"/>
              <w:autoSpaceDN w:val="0"/>
              <w:adjustRightInd w:val="0"/>
              <w:rPr>
                <w:b/>
                <w:sz w:val="26"/>
                <w:szCs w:val="26"/>
              </w:rPr>
            </w:pPr>
            <w:r w:rsidRPr="007536EB">
              <w:rPr>
                <w:sz w:val="26"/>
                <w:szCs w:val="26"/>
              </w:rPr>
              <w:t>Всего финансовых затрат</w:t>
            </w:r>
          </w:p>
        </w:tc>
        <w:tc>
          <w:tcPr>
            <w:tcW w:w="1417"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r w:rsidRPr="007536EB">
              <w:rPr>
                <w:sz w:val="26"/>
                <w:szCs w:val="26"/>
              </w:rPr>
              <w:t>14,890</w:t>
            </w:r>
          </w:p>
        </w:tc>
        <w:tc>
          <w:tcPr>
            <w:tcW w:w="1134"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r w:rsidRPr="007536EB">
              <w:rPr>
                <w:sz w:val="26"/>
                <w:szCs w:val="26"/>
              </w:rPr>
              <w:t>14,890</w:t>
            </w:r>
          </w:p>
        </w:tc>
        <w:tc>
          <w:tcPr>
            <w:tcW w:w="1276"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r w:rsidRPr="007536EB">
              <w:rPr>
                <w:sz w:val="26"/>
                <w:szCs w:val="26"/>
              </w:rPr>
              <w:t>15</w:t>
            </w:r>
          </w:p>
        </w:tc>
        <w:tc>
          <w:tcPr>
            <w:tcW w:w="1276"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r w:rsidRPr="007536EB">
              <w:rPr>
                <w:sz w:val="26"/>
                <w:szCs w:val="26"/>
              </w:rPr>
              <w:t>44,780</w:t>
            </w:r>
          </w:p>
        </w:tc>
      </w:tr>
      <w:tr w:rsidR="007536EB" w:rsidRPr="007536EB" w:rsidTr="00F64139">
        <w:tc>
          <w:tcPr>
            <w:tcW w:w="4361"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autoSpaceDE w:val="0"/>
              <w:autoSpaceDN w:val="0"/>
              <w:adjustRightInd w:val="0"/>
              <w:jc w:val="center"/>
              <w:rPr>
                <w:sz w:val="26"/>
                <w:szCs w:val="26"/>
              </w:rPr>
            </w:pPr>
            <w:r w:rsidRPr="007536EB">
              <w:rPr>
                <w:sz w:val="26"/>
                <w:szCs w:val="26"/>
              </w:rPr>
              <w:t>в том числе за счёт:</w:t>
            </w:r>
          </w:p>
        </w:tc>
        <w:tc>
          <w:tcPr>
            <w:tcW w:w="1417"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p>
        </w:tc>
      </w:tr>
      <w:tr w:rsidR="007536EB" w:rsidRPr="007536EB" w:rsidTr="00F64139">
        <w:tc>
          <w:tcPr>
            <w:tcW w:w="4361"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autoSpaceDE w:val="0"/>
              <w:autoSpaceDN w:val="0"/>
              <w:adjustRightInd w:val="0"/>
              <w:rPr>
                <w:sz w:val="26"/>
                <w:szCs w:val="26"/>
              </w:rPr>
            </w:pPr>
            <w:r w:rsidRPr="007536EB">
              <w:rPr>
                <w:sz w:val="26"/>
                <w:szCs w:val="26"/>
              </w:rPr>
              <w:t>краевого бюджета</w:t>
            </w:r>
          </w:p>
        </w:tc>
        <w:tc>
          <w:tcPr>
            <w:tcW w:w="1417"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r w:rsidRPr="007536EB">
              <w:rPr>
                <w:sz w:val="26"/>
                <w:szCs w:val="26"/>
              </w:rPr>
              <w:t>0</w:t>
            </w:r>
          </w:p>
        </w:tc>
        <w:tc>
          <w:tcPr>
            <w:tcW w:w="1134"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r w:rsidRPr="007536EB">
              <w:rPr>
                <w:sz w:val="26"/>
                <w:szCs w:val="26"/>
              </w:rPr>
              <w:t>0</w:t>
            </w:r>
          </w:p>
        </w:tc>
        <w:tc>
          <w:tcPr>
            <w:tcW w:w="1276"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r w:rsidRPr="007536EB">
              <w:rPr>
                <w:sz w:val="26"/>
                <w:szCs w:val="26"/>
              </w:rPr>
              <w:t>0</w:t>
            </w:r>
          </w:p>
        </w:tc>
        <w:tc>
          <w:tcPr>
            <w:tcW w:w="1276"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r w:rsidRPr="007536EB">
              <w:rPr>
                <w:sz w:val="26"/>
                <w:szCs w:val="26"/>
              </w:rPr>
              <w:t>0</w:t>
            </w:r>
          </w:p>
        </w:tc>
      </w:tr>
      <w:tr w:rsidR="007536EB" w:rsidRPr="007536EB" w:rsidTr="00F64139">
        <w:tc>
          <w:tcPr>
            <w:tcW w:w="4361"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autoSpaceDE w:val="0"/>
              <w:autoSpaceDN w:val="0"/>
              <w:adjustRightInd w:val="0"/>
              <w:rPr>
                <w:sz w:val="26"/>
                <w:szCs w:val="26"/>
              </w:rPr>
            </w:pPr>
            <w:r w:rsidRPr="007536EB">
              <w:rPr>
                <w:sz w:val="26"/>
                <w:szCs w:val="26"/>
              </w:rPr>
              <w:t>бюджета муниципального образования Новичихинский  район</w:t>
            </w:r>
          </w:p>
        </w:tc>
        <w:tc>
          <w:tcPr>
            <w:tcW w:w="1417"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r w:rsidRPr="007536EB">
              <w:rPr>
                <w:sz w:val="26"/>
                <w:szCs w:val="26"/>
              </w:rPr>
              <w:t>14,890</w:t>
            </w:r>
          </w:p>
        </w:tc>
        <w:tc>
          <w:tcPr>
            <w:tcW w:w="1134"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r w:rsidRPr="007536EB">
              <w:rPr>
                <w:sz w:val="26"/>
                <w:szCs w:val="26"/>
              </w:rPr>
              <w:t>14,890</w:t>
            </w:r>
          </w:p>
        </w:tc>
        <w:tc>
          <w:tcPr>
            <w:tcW w:w="1276"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r w:rsidRPr="007536EB">
              <w:rPr>
                <w:sz w:val="26"/>
                <w:szCs w:val="26"/>
              </w:rPr>
              <w:t>15</w:t>
            </w:r>
          </w:p>
        </w:tc>
        <w:tc>
          <w:tcPr>
            <w:tcW w:w="1276"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r w:rsidRPr="007536EB">
              <w:rPr>
                <w:sz w:val="26"/>
                <w:szCs w:val="26"/>
              </w:rPr>
              <w:t>44,780</w:t>
            </w:r>
          </w:p>
        </w:tc>
      </w:tr>
      <w:tr w:rsidR="007536EB" w:rsidRPr="007536EB" w:rsidTr="00F64139">
        <w:tc>
          <w:tcPr>
            <w:tcW w:w="4361"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autoSpaceDE w:val="0"/>
              <w:autoSpaceDN w:val="0"/>
              <w:adjustRightInd w:val="0"/>
              <w:jc w:val="center"/>
              <w:rPr>
                <w:b/>
                <w:sz w:val="26"/>
                <w:szCs w:val="26"/>
              </w:rPr>
            </w:pPr>
            <w:r w:rsidRPr="007536EB">
              <w:rPr>
                <w:b/>
                <w:sz w:val="26"/>
                <w:szCs w:val="26"/>
              </w:rPr>
              <w:t>Направления</w:t>
            </w:r>
          </w:p>
        </w:tc>
        <w:tc>
          <w:tcPr>
            <w:tcW w:w="1417"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p>
        </w:tc>
      </w:tr>
      <w:tr w:rsidR="007536EB" w:rsidRPr="007536EB" w:rsidTr="00F64139">
        <w:tc>
          <w:tcPr>
            <w:tcW w:w="4361"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autoSpaceDE w:val="0"/>
              <w:autoSpaceDN w:val="0"/>
              <w:adjustRightInd w:val="0"/>
              <w:rPr>
                <w:sz w:val="26"/>
                <w:szCs w:val="26"/>
              </w:rPr>
            </w:pPr>
            <w:r w:rsidRPr="007536EB">
              <w:rPr>
                <w:sz w:val="26"/>
                <w:szCs w:val="26"/>
              </w:rPr>
              <w:t>1. Капитальные вложения</w:t>
            </w:r>
          </w:p>
        </w:tc>
        <w:tc>
          <w:tcPr>
            <w:tcW w:w="1417"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r w:rsidRPr="007536EB">
              <w:rPr>
                <w:sz w:val="26"/>
                <w:szCs w:val="26"/>
              </w:rPr>
              <w:t>0</w:t>
            </w:r>
          </w:p>
        </w:tc>
        <w:tc>
          <w:tcPr>
            <w:tcW w:w="1134"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r w:rsidRPr="007536EB">
              <w:rPr>
                <w:sz w:val="26"/>
                <w:szCs w:val="26"/>
              </w:rPr>
              <w:t>0</w:t>
            </w:r>
          </w:p>
        </w:tc>
        <w:tc>
          <w:tcPr>
            <w:tcW w:w="1276"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r w:rsidRPr="007536EB">
              <w:rPr>
                <w:sz w:val="26"/>
                <w:szCs w:val="26"/>
              </w:rPr>
              <w:t>0</w:t>
            </w:r>
          </w:p>
        </w:tc>
        <w:tc>
          <w:tcPr>
            <w:tcW w:w="1276"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r w:rsidRPr="007536EB">
              <w:rPr>
                <w:sz w:val="26"/>
                <w:szCs w:val="26"/>
              </w:rPr>
              <w:t>0</w:t>
            </w:r>
          </w:p>
        </w:tc>
      </w:tr>
      <w:tr w:rsidR="007536EB" w:rsidRPr="007536EB" w:rsidTr="00F64139">
        <w:tc>
          <w:tcPr>
            <w:tcW w:w="4361"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autoSpaceDE w:val="0"/>
              <w:autoSpaceDN w:val="0"/>
              <w:adjustRightInd w:val="0"/>
              <w:jc w:val="center"/>
              <w:rPr>
                <w:sz w:val="26"/>
                <w:szCs w:val="26"/>
              </w:rPr>
            </w:pPr>
            <w:r w:rsidRPr="007536EB">
              <w:rPr>
                <w:sz w:val="26"/>
                <w:szCs w:val="26"/>
              </w:rPr>
              <w:t>в том числе за счёт:</w:t>
            </w:r>
          </w:p>
        </w:tc>
        <w:tc>
          <w:tcPr>
            <w:tcW w:w="1417"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p>
        </w:tc>
      </w:tr>
      <w:tr w:rsidR="007536EB" w:rsidRPr="007536EB" w:rsidTr="00F64139">
        <w:tc>
          <w:tcPr>
            <w:tcW w:w="4361"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autoSpaceDE w:val="0"/>
              <w:autoSpaceDN w:val="0"/>
              <w:adjustRightInd w:val="0"/>
              <w:rPr>
                <w:sz w:val="26"/>
                <w:szCs w:val="26"/>
              </w:rPr>
            </w:pPr>
            <w:r w:rsidRPr="007536EB">
              <w:rPr>
                <w:sz w:val="26"/>
                <w:szCs w:val="26"/>
              </w:rPr>
              <w:t>краевого бюджета</w:t>
            </w:r>
          </w:p>
        </w:tc>
        <w:tc>
          <w:tcPr>
            <w:tcW w:w="1417"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r w:rsidRPr="007536EB">
              <w:rPr>
                <w:sz w:val="26"/>
                <w:szCs w:val="26"/>
              </w:rPr>
              <w:t>0</w:t>
            </w:r>
          </w:p>
        </w:tc>
        <w:tc>
          <w:tcPr>
            <w:tcW w:w="1134"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r w:rsidRPr="007536EB">
              <w:rPr>
                <w:sz w:val="26"/>
                <w:szCs w:val="26"/>
              </w:rPr>
              <w:t>0</w:t>
            </w:r>
          </w:p>
        </w:tc>
        <w:tc>
          <w:tcPr>
            <w:tcW w:w="1276"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r w:rsidRPr="007536EB">
              <w:rPr>
                <w:sz w:val="26"/>
                <w:szCs w:val="26"/>
              </w:rPr>
              <w:t>0</w:t>
            </w:r>
          </w:p>
        </w:tc>
        <w:tc>
          <w:tcPr>
            <w:tcW w:w="1276"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r w:rsidRPr="007536EB">
              <w:rPr>
                <w:sz w:val="26"/>
                <w:szCs w:val="26"/>
              </w:rPr>
              <w:t>0</w:t>
            </w:r>
          </w:p>
        </w:tc>
      </w:tr>
      <w:tr w:rsidR="007536EB" w:rsidRPr="007536EB" w:rsidTr="00F64139">
        <w:tc>
          <w:tcPr>
            <w:tcW w:w="4361"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autoSpaceDE w:val="0"/>
              <w:autoSpaceDN w:val="0"/>
              <w:adjustRightInd w:val="0"/>
              <w:rPr>
                <w:sz w:val="26"/>
                <w:szCs w:val="26"/>
              </w:rPr>
            </w:pPr>
            <w:r w:rsidRPr="007536EB">
              <w:rPr>
                <w:sz w:val="26"/>
                <w:szCs w:val="26"/>
              </w:rPr>
              <w:t>бюджета муниципального образования Новичихинский район</w:t>
            </w:r>
          </w:p>
        </w:tc>
        <w:tc>
          <w:tcPr>
            <w:tcW w:w="1417"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r w:rsidRPr="007536EB">
              <w:rPr>
                <w:sz w:val="26"/>
                <w:szCs w:val="26"/>
              </w:rPr>
              <w:t>0</w:t>
            </w:r>
          </w:p>
        </w:tc>
        <w:tc>
          <w:tcPr>
            <w:tcW w:w="1134"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r w:rsidRPr="007536EB">
              <w:rPr>
                <w:sz w:val="26"/>
                <w:szCs w:val="26"/>
              </w:rPr>
              <w:t>0</w:t>
            </w:r>
          </w:p>
        </w:tc>
        <w:tc>
          <w:tcPr>
            <w:tcW w:w="1276"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r w:rsidRPr="007536EB">
              <w:rPr>
                <w:sz w:val="26"/>
                <w:szCs w:val="26"/>
              </w:rPr>
              <w:t>0</w:t>
            </w:r>
          </w:p>
        </w:tc>
        <w:tc>
          <w:tcPr>
            <w:tcW w:w="1276"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r w:rsidRPr="007536EB">
              <w:rPr>
                <w:sz w:val="26"/>
                <w:szCs w:val="26"/>
              </w:rPr>
              <w:t>0</w:t>
            </w:r>
          </w:p>
        </w:tc>
      </w:tr>
      <w:tr w:rsidR="007536EB" w:rsidRPr="007536EB" w:rsidTr="00F64139">
        <w:tc>
          <w:tcPr>
            <w:tcW w:w="4361" w:type="dxa"/>
            <w:shd w:val="clear" w:color="auto" w:fill="auto"/>
          </w:tcPr>
          <w:p w:rsidR="007536EB" w:rsidRPr="007536EB" w:rsidRDefault="007536EB" w:rsidP="00F64139">
            <w:pPr>
              <w:rPr>
                <w:sz w:val="26"/>
                <w:szCs w:val="26"/>
              </w:rPr>
            </w:pPr>
            <w:r w:rsidRPr="007536EB">
              <w:rPr>
                <w:sz w:val="26"/>
                <w:szCs w:val="26"/>
              </w:rPr>
              <w:t>Научно-исследовательские и опытно-конструкторские работы</w:t>
            </w:r>
          </w:p>
          <w:p w:rsidR="007536EB" w:rsidRPr="007536EB" w:rsidRDefault="007536EB" w:rsidP="00F64139">
            <w:pPr>
              <w:rPr>
                <w:sz w:val="26"/>
                <w:szCs w:val="26"/>
              </w:rPr>
            </w:pPr>
            <w:r w:rsidRPr="007536EB">
              <w:rPr>
                <w:sz w:val="26"/>
                <w:szCs w:val="26"/>
              </w:rPr>
              <w:t>в том числе:</w:t>
            </w:r>
          </w:p>
        </w:tc>
        <w:tc>
          <w:tcPr>
            <w:tcW w:w="1417"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p>
        </w:tc>
      </w:tr>
      <w:tr w:rsidR="007536EB" w:rsidRPr="007536EB" w:rsidTr="00F64139">
        <w:tc>
          <w:tcPr>
            <w:tcW w:w="4361" w:type="dxa"/>
            <w:shd w:val="clear" w:color="auto" w:fill="auto"/>
          </w:tcPr>
          <w:p w:rsidR="007536EB" w:rsidRPr="007536EB" w:rsidRDefault="007536EB" w:rsidP="00F64139">
            <w:pPr>
              <w:rPr>
                <w:sz w:val="26"/>
                <w:szCs w:val="26"/>
              </w:rPr>
            </w:pPr>
            <w:r w:rsidRPr="007536EB">
              <w:rPr>
                <w:sz w:val="26"/>
                <w:szCs w:val="26"/>
              </w:rPr>
              <w:t>из муниципального бюджета</w:t>
            </w:r>
          </w:p>
        </w:tc>
        <w:tc>
          <w:tcPr>
            <w:tcW w:w="1417"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p>
        </w:tc>
      </w:tr>
      <w:tr w:rsidR="007536EB" w:rsidRPr="007536EB" w:rsidTr="00F64139">
        <w:tc>
          <w:tcPr>
            <w:tcW w:w="4361" w:type="dxa"/>
            <w:shd w:val="clear" w:color="auto" w:fill="auto"/>
          </w:tcPr>
          <w:p w:rsidR="007536EB" w:rsidRPr="007536EB" w:rsidRDefault="007536EB" w:rsidP="00F64139">
            <w:pPr>
              <w:rPr>
                <w:sz w:val="26"/>
                <w:szCs w:val="26"/>
              </w:rPr>
            </w:pPr>
            <w:r w:rsidRPr="007536EB">
              <w:rPr>
                <w:sz w:val="26"/>
                <w:szCs w:val="26"/>
              </w:rPr>
              <w:t>из федерального бюджета (на условиях софинансирования)</w:t>
            </w:r>
          </w:p>
        </w:tc>
        <w:tc>
          <w:tcPr>
            <w:tcW w:w="1417"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p>
        </w:tc>
      </w:tr>
      <w:tr w:rsidR="007536EB" w:rsidRPr="007536EB" w:rsidTr="00F64139">
        <w:tc>
          <w:tcPr>
            <w:tcW w:w="4361" w:type="dxa"/>
            <w:shd w:val="clear" w:color="auto" w:fill="auto"/>
          </w:tcPr>
          <w:p w:rsidR="007536EB" w:rsidRPr="007536EB" w:rsidRDefault="007536EB" w:rsidP="00F64139">
            <w:pPr>
              <w:rPr>
                <w:sz w:val="26"/>
                <w:szCs w:val="26"/>
              </w:rPr>
            </w:pPr>
            <w:r w:rsidRPr="007536EB">
              <w:rPr>
                <w:sz w:val="26"/>
                <w:szCs w:val="26"/>
              </w:rPr>
              <w:t>из краевого бюджета</w:t>
            </w:r>
          </w:p>
        </w:tc>
        <w:tc>
          <w:tcPr>
            <w:tcW w:w="1417"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p>
        </w:tc>
      </w:tr>
      <w:tr w:rsidR="007536EB" w:rsidRPr="007536EB" w:rsidTr="00F64139">
        <w:tc>
          <w:tcPr>
            <w:tcW w:w="4361" w:type="dxa"/>
            <w:shd w:val="clear" w:color="auto" w:fill="auto"/>
          </w:tcPr>
          <w:p w:rsidR="007536EB" w:rsidRPr="007536EB" w:rsidRDefault="007536EB" w:rsidP="00F64139">
            <w:pPr>
              <w:rPr>
                <w:sz w:val="26"/>
                <w:szCs w:val="26"/>
              </w:rPr>
            </w:pPr>
            <w:r w:rsidRPr="007536EB">
              <w:rPr>
                <w:sz w:val="26"/>
                <w:szCs w:val="26"/>
              </w:rPr>
              <w:t>из внебюджетных источников (указать каких)</w:t>
            </w:r>
          </w:p>
        </w:tc>
        <w:tc>
          <w:tcPr>
            <w:tcW w:w="1417"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p>
        </w:tc>
      </w:tr>
      <w:tr w:rsidR="007536EB" w:rsidRPr="007536EB" w:rsidTr="00F64139">
        <w:tc>
          <w:tcPr>
            <w:tcW w:w="4361"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widowControl w:val="0"/>
              <w:autoSpaceDE w:val="0"/>
              <w:autoSpaceDN w:val="0"/>
              <w:adjustRightInd w:val="0"/>
              <w:rPr>
                <w:sz w:val="26"/>
                <w:szCs w:val="26"/>
              </w:rPr>
            </w:pPr>
            <w:r w:rsidRPr="007536EB">
              <w:rPr>
                <w:sz w:val="26"/>
                <w:szCs w:val="26"/>
              </w:rPr>
              <w:t>2. Прочие расходы</w:t>
            </w:r>
          </w:p>
        </w:tc>
        <w:tc>
          <w:tcPr>
            <w:tcW w:w="1417"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r w:rsidRPr="007536EB">
              <w:rPr>
                <w:sz w:val="26"/>
                <w:szCs w:val="26"/>
              </w:rPr>
              <w:t>14,890</w:t>
            </w:r>
          </w:p>
        </w:tc>
        <w:tc>
          <w:tcPr>
            <w:tcW w:w="1134"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r w:rsidRPr="007536EB">
              <w:rPr>
                <w:sz w:val="26"/>
                <w:szCs w:val="26"/>
              </w:rPr>
              <w:t>14,890</w:t>
            </w:r>
          </w:p>
        </w:tc>
        <w:tc>
          <w:tcPr>
            <w:tcW w:w="1276"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r w:rsidRPr="007536EB">
              <w:rPr>
                <w:sz w:val="26"/>
                <w:szCs w:val="26"/>
              </w:rPr>
              <w:t>15</w:t>
            </w:r>
          </w:p>
        </w:tc>
        <w:tc>
          <w:tcPr>
            <w:tcW w:w="1276"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r w:rsidRPr="007536EB">
              <w:rPr>
                <w:sz w:val="26"/>
                <w:szCs w:val="26"/>
              </w:rPr>
              <w:t>44,780</w:t>
            </w:r>
          </w:p>
        </w:tc>
      </w:tr>
      <w:tr w:rsidR="007536EB" w:rsidRPr="007536EB" w:rsidTr="00F64139">
        <w:tc>
          <w:tcPr>
            <w:tcW w:w="4361"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widowControl w:val="0"/>
              <w:autoSpaceDE w:val="0"/>
              <w:autoSpaceDN w:val="0"/>
              <w:adjustRightInd w:val="0"/>
              <w:jc w:val="center"/>
              <w:rPr>
                <w:sz w:val="26"/>
                <w:szCs w:val="26"/>
              </w:rPr>
            </w:pPr>
            <w:r w:rsidRPr="007536EB">
              <w:rPr>
                <w:sz w:val="26"/>
                <w:szCs w:val="26"/>
              </w:rPr>
              <w:t>в том числе за счёт:</w:t>
            </w:r>
          </w:p>
        </w:tc>
        <w:tc>
          <w:tcPr>
            <w:tcW w:w="1417"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p>
        </w:tc>
      </w:tr>
      <w:tr w:rsidR="007536EB" w:rsidRPr="007536EB" w:rsidTr="00F64139">
        <w:tc>
          <w:tcPr>
            <w:tcW w:w="4361"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autoSpaceDE w:val="0"/>
              <w:autoSpaceDN w:val="0"/>
              <w:adjustRightInd w:val="0"/>
              <w:rPr>
                <w:sz w:val="26"/>
                <w:szCs w:val="26"/>
              </w:rPr>
            </w:pPr>
            <w:r w:rsidRPr="007536EB">
              <w:rPr>
                <w:sz w:val="26"/>
                <w:szCs w:val="26"/>
              </w:rPr>
              <w:t>краевого бюджета</w:t>
            </w:r>
          </w:p>
        </w:tc>
        <w:tc>
          <w:tcPr>
            <w:tcW w:w="1417"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r w:rsidRPr="007536EB">
              <w:rPr>
                <w:sz w:val="26"/>
                <w:szCs w:val="26"/>
              </w:rPr>
              <w:t>0</w:t>
            </w:r>
          </w:p>
        </w:tc>
        <w:tc>
          <w:tcPr>
            <w:tcW w:w="1134"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r w:rsidRPr="007536EB">
              <w:rPr>
                <w:sz w:val="26"/>
                <w:szCs w:val="26"/>
              </w:rPr>
              <w:t>0</w:t>
            </w:r>
          </w:p>
        </w:tc>
        <w:tc>
          <w:tcPr>
            <w:tcW w:w="1276"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r w:rsidRPr="007536EB">
              <w:rPr>
                <w:sz w:val="26"/>
                <w:szCs w:val="26"/>
              </w:rPr>
              <w:t>0</w:t>
            </w:r>
          </w:p>
        </w:tc>
        <w:tc>
          <w:tcPr>
            <w:tcW w:w="1276"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r w:rsidRPr="007536EB">
              <w:rPr>
                <w:sz w:val="26"/>
                <w:szCs w:val="26"/>
              </w:rPr>
              <w:t>0</w:t>
            </w:r>
          </w:p>
        </w:tc>
      </w:tr>
      <w:tr w:rsidR="007536EB" w:rsidRPr="007536EB" w:rsidTr="00F64139">
        <w:tc>
          <w:tcPr>
            <w:tcW w:w="4361"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autoSpaceDE w:val="0"/>
              <w:autoSpaceDN w:val="0"/>
              <w:adjustRightInd w:val="0"/>
              <w:rPr>
                <w:sz w:val="26"/>
                <w:szCs w:val="26"/>
              </w:rPr>
            </w:pPr>
            <w:r w:rsidRPr="007536EB">
              <w:rPr>
                <w:sz w:val="26"/>
                <w:szCs w:val="26"/>
              </w:rPr>
              <w:t>бюджета муниципального образования Новичихинский район</w:t>
            </w:r>
          </w:p>
        </w:tc>
        <w:tc>
          <w:tcPr>
            <w:tcW w:w="1417"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r w:rsidRPr="007536EB">
              <w:rPr>
                <w:sz w:val="26"/>
                <w:szCs w:val="26"/>
              </w:rPr>
              <w:t>14,890</w:t>
            </w:r>
          </w:p>
        </w:tc>
        <w:tc>
          <w:tcPr>
            <w:tcW w:w="1134"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r w:rsidRPr="007536EB">
              <w:rPr>
                <w:sz w:val="26"/>
                <w:szCs w:val="26"/>
              </w:rPr>
              <w:t>14,890</w:t>
            </w:r>
          </w:p>
        </w:tc>
        <w:tc>
          <w:tcPr>
            <w:tcW w:w="1276"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r w:rsidRPr="007536EB">
              <w:rPr>
                <w:sz w:val="26"/>
                <w:szCs w:val="26"/>
              </w:rPr>
              <w:t>15</w:t>
            </w:r>
          </w:p>
        </w:tc>
        <w:tc>
          <w:tcPr>
            <w:tcW w:w="1276" w:type="dxa"/>
            <w:tcBorders>
              <w:top w:val="single" w:sz="4" w:space="0" w:color="auto"/>
              <w:left w:val="single" w:sz="4" w:space="0" w:color="auto"/>
              <w:bottom w:val="single" w:sz="4" w:space="0" w:color="auto"/>
              <w:right w:val="single" w:sz="4" w:space="0" w:color="auto"/>
            </w:tcBorders>
            <w:vAlign w:val="center"/>
          </w:tcPr>
          <w:p w:rsidR="007536EB" w:rsidRPr="007536EB" w:rsidRDefault="007536EB" w:rsidP="00F64139">
            <w:pPr>
              <w:contextualSpacing/>
              <w:jc w:val="center"/>
              <w:rPr>
                <w:sz w:val="26"/>
                <w:szCs w:val="26"/>
              </w:rPr>
            </w:pPr>
            <w:r w:rsidRPr="007536EB">
              <w:rPr>
                <w:sz w:val="26"/>
                <w:szCs w:val="26"/>
              </w:rPr>
              <w:t>44,780</w:t>
            </w:r>
          </w:p>
        </w:tc>
      </w:tr>
    </w:tbl>
    <w:p w:rsidR="007536EB" w:rsidRPr="007536EB" w:rsidRDefault="007536EB" w:rsidP="007536EB">
      <w:pPr>
        <w:shd w:val="clear" w:color="auto" w:fill="FFFFFF"/>
        <w:ind w:right="29" w:firstLine="682"/>
        <w:jc w:val="both"/>
        <w:rPr>
          <w:sz w:val="26"/>
          <w:szCs w:val="26"/>
        </w:rPr>
      </w:pPr>
      <w:r w:rsidRPr="007536EB">
        <w:rPr>
          <w:spacing w:val="-5"/>
          <w:sz w:val="26"/>
          <w:szCs w:val="26"/>
        </w:rPr>
        <w:lastRenderedPageBreak/>
        <w:t>Объемы финансирования мероприятий муниципальной программы</w:t>
      </w:r>
      <w:r w:rsidRPr="007536EB">
        <w:rPr>
          <w:spacing w:val="-5"/>
          <w:sz w:val="26"/>
          <w:szCs w:val="26"/>
        </w:rPr>
        <w:br/>
        <w:t>уточняются при разработке и утверждении районного бюджета на соответ</w:t>
      </w:r>
      <w:r w:rsidRPr="007536EB">
        <w:rPr>
          <w:sz w:val="26"/>
          <w:szCs w:val="26"/>
        </w:rPr>
        <w:t>ствующий финансовый год.</w:t>
      </w:r>
    </w:p>
    <w:p w:rsidR="007536EB" w:rsidRPr="007536EB" w:rsidRDefault="007536EB" w:rsidP="007536EB">
      <w:pPr>
        <w:shd w:val="clear" w:color="auto" w:fill="FFFFFF"/>
        <w:ind w:right="29" w:firstLine="682"/>
        <w:jc w:val="both"/>
        <w:rPr>
          <w:sz w:val="26"/>
          <w:szCs w:val="26"/>
        </w:rPr>
      </w:pPr>
      <w:r w:rsidRPr="007536EB">
        <w:rPr>
          <w:sz w:val="26"/>
          <w:szCs w:val="26"/>
        </w:rPr>
        <w:t>Объем финансирования программы за счёт краевого бюджета подлежит ежегодному уточнению в соответствии с лимитами бюджетных ассигнований, утвержденных законом Алтайского края о краевом бюджете на соответствующий финансовый год и на плановый период.</w:t>
      </w:r>
    </w:p>
    <w:p w:rsidR="007536EB" w:rsidRPr="007536EB" w:rsidRDefault="007536EB" w:rsidP="007536EB">
      <w:pPr>
        <w:shd w:val="clear" w:color="auto" w:fill="FFFFFF"/>
        <w:ind w:right="29" w:firstLine="682"/>
        <w:rPr>
          <w:color w:val="FF0000"/>
          <w:sz w:val="26"/>
          <w:szCs w:val="26"/>
        </w:rPr>
      </w:pPr>
    </w:p>
    <w:p w:rsidR="007536EB" w:rsidRPr="007536EB" w:rsidRDefault="007536EB" w:rsidP="007536EB">
      <w:pPr>
        <w:jc w:val="center"/>
        <w:rPr>
          <w:sz w:val="26"/>
          <w:szCs w:val="26"/>
        </w:rPr>
      </w:pPr>
      <w:r w:rsidRPr="007536EB">
        <w:rPr>
          <w:sz w:val="26"/>
          <w:szCs w:val="26"/>
        </w:rPr>
        <w:t>5. Анализ рисков реализации муниципальной программы и описание мер управления рисками реализации муниципальной программы</w:t>
      </w:r>
    </w:p>
    <w:p w:rsidR="007536EB" w:rsidRPr="007536EB" w:rsidRDefault="007536EB" w:rsidP="007536EB">
      <w:pPr>
        <w:ind w:firstLine="709"/>
        <w:jc w:val="center"/>
        <w:rPr>
          <w:b/>
          <w:sz w:val="26"/>
          <w:szCs w:val="26"/>
        </w:rPr>
      </w:pPr>
    </w:p>
    <w:p w:rsidR="007536EB" w:rsidRPr="007536EB" w:rsidRDefault="007536EB" w:rsidP="007536EB">
      <w:pPr>
        <w:ind w:firstLine="709"/>
        <w:jc w:val="both"/>
        <w:rPr>
          <w:sz w:val="26"/>
          <w:szCs w:val="26"/>
        </w:rPr>
      </w:pPr>
      <w:r w:rsidRPr="007536EB">
        <w:rPr>
          <w:sz w:val="26"/>
          <w:szCs w:val="26"/>
        </w:rPr>
        <w:t>К возможным рискам реализации Программы относятся:</w:t>
      </w:r>
    </w:p>
    <w:p w:rsidR="007536EB" w:rsidRPr="007536EB" w:rsidRDefault="007536EB" w:rsidP="007536EB">
      <w:pPr>
        <w:ind w:firstLine="709"/>
        <w:jc w:val="both"/>
        <w:rPr>
          <w:sz w:val="26"/>
          <w:szCs w:val="26"/>
        </w:rPr>
      </w:pPr>
      <w:r w:rsidRPr="007536EB">
        <w:rPr>
          <w:sz w:val="26"/>
          <w:szCs w:val="26"/>
        </w:rPr>
        <w:t>- нормативно-правовые риски – непринятие или несвоевременное принятие необходимых нормативных актов, влияющих на мероприятия Программы;</w:t>
      </w:r>
    </w:p>
    <w:p w:rsidR="007536EB" w:rsidRPr="007536EB" w:rsidRDefault="007536EB" w:rsidP="007536EB">
      <w:pPr>
        <w:ind w:firstLine="709"/>
        <w:jc w:val="both"/>
        <w:rPr>
          <w:sz w:val="26"/>
          <w:szCs w:val="26"/>
        </w:rPr>
      </w:pPr>
      <w:r w:rsidRPr="007536EB">
        <w:rPr>
          <w:sz w:val="26"/>
          <w:szCs w:val="26"/>
        </w:rPr>
        <w:t>- организационные и управленческие риски – недостаточная проработка вопросов, решаемых в рамках Программы, недостаточная подготовка управленческого потенциала, отставание от сроков реализации мероприятий.</w:t>
      </w:r>
    </w:p>
    <w:p w:rsidR="007536EB" w:rsidRPr="007536EB" w:rsidRDefault="007536EB" w:rsidP="007536EB">
      <w:pPr>
        <w:ind w:firstLine="709"/>
        <w:jc w:val="both"/>
        <w:rPr>
          <w:sz w:val="26"/>
          <w:szCs w:val="26"/>
        </w:rPr>
      </w:pPr>
      <w:r w:rsidRPr="007536EB">
        <w:rPr>
          <w:sz w:val="26"/>
          <w:szCs w:val="26"/>
        </w:rPr>
        <w:t>Устранение (минимизация) рисков связано с качеством планирования реализации Программы, обеспечением мониторинга ее реализации и оперативного внесения необходимых изменений.</w:t>
      </w:r>
    </w:p>
    <w:p w:rsidR="007536EB" w:rsidRPr="007536EB" w:rsidRDefault="007536EB" w:rsidP="007536EB">
      <w:pPr>
        <w:ind w:firstLine="709"/>
        <w:jc w:val="both"/>
        <w:rPr>
          <w:sz w:val="26"/>
          <w:szCs w:val="26"/>
        </w:rPr>
      </w:pPr>
      <w:r w:rsidRPr="007536EB">
        <w:rPr>
          <w:sz w:val="26"/>
          <w:szCs w:val="26"/>
        </w:rPr>
        <w:t>Ошибочная организационная схема и слабый управленческий потенциал могут приводить к неэффективному управлению процессом реализации программы, несогласованности действий основного исполнителя и участников Программы, низкому качеству реализации программных мероприятий. Устранение риска возможно за счет создания единого координационного органа по реализации Программы и обеспечения постоянного и оперативного мониторинга реализации Программы, а также за счет корректировки Программы на основе анализа данных мониторинга. Важным средством снижения риска является повышение квалификации кадров.</w:t>
      </w:r>
    </w:p>
    <w:p w:rsidR="007536EB" w:rsidRPr="007536EB" w:rsidRDefault="007536EB" w:rsidP="007536EB">
      <w:pPr>
        <w:ind w:firstLine="709"/>
        <w:jc w:val="both"/>
        <w:rPr>
          <w:sz w:val="26"/>
          <w:szCs w:val="26"/>
        </w:rPr>
      </w:pPr>
      <w:r w:rsidRPr="007536EB">
        <w:rPr>
          <w:sz w:val="26"/>
          <w:szCs w:val="26"/>
        </w:rPr>
        <w:t>Минимизация названного риска возможна за счет обеспечения привлечения предпринимателей (в том числе посредством проведения заседаний Общественного совета предпринимателей при главе Администрации района) к обсуждению целей, задач и механизмов развития предпринимательства, а также публичного освещения хода и результатов реализации Программы.</w:t>
      </w:r>
    </w:p>
    <w:p w:rsidR="007536EB" w:rsidRPr="007536EB" w:rsidRDefault="007536EB" w:rsidP="007536EB">
      <w:pPr>
        <w:rPr>
          <w:sz w:val="26"/>
          <w:szCs w:val="26"/>
        </w:rPr>
      </w:pPr>
    </w:p>
    <w:p w:rsidR="007536EB" w:rsidRPr="007536EB" w:rsidRDefault="007536EB" w:rsidP="007536EB">
      <w:pPr>
        <w:numPr>
          <w:ilvl w:val="0"/>
          <w:numId w:val="11"/>
        </w:numPr>
        <w:ind w:right="-146"/>
        <w:jc w:val="center"/>
        <w:rPr>
          <w:bCs/>
          <w:sz w:val="26"/>
          <w:szCs w:val="26"/>
        </w:rPr>
      </w:pPr>
      <w:r w:rsidRPr="007536EB">
        <w:rPr>
          <w:bCs/>
          <w:sz w:val="26"/>
          <w:szCs w:val="26"/>
        </w:rPr>
        <w:t>Методика оценки эффективности муниципальной программы</w:t>
      </w:r>
    </w:p>
    <w:p w:rsidR="007536EB" w:rsidRPr="007536EB" w:rsidRDefault="007536EB" w:rsidP="007536EB">
      <w:pPr>
        <w:ind w:left="360" w:right="-146"/>
        <w:jc w:val="center"/>
        <w:rPr>
          <w:bCs/>
          <w:sz w:val="26"/>
          <w:szCs w:val="26"/>
        </w:rPr>
      </w:pPr>
      <w:r w:rsidRPr="007536EB">
        <w:rPr>
          <w:bCs/>
          <w:sz w:val="26"/>
          <w:szCs w:val="26"/>
        </w:rPr>
        <w:t>Оценка социально-экономического эффекта от реализации Программы</w:t>
      </w:r>
    </w:p>
    <w:p w:rsidR="007536EB" w:rsidRPr="007536EB" w:rsidRDefault="007536EB" w:rsidP="007536EB">
      <w:pPr>
        <w:ind w:left="360" w:right="-146"/>
        <w:jc w:val="center"/>
        <w:rPr>
          <w:b/>
          <w:bCs/>
          <w:sz w:val="26"/>
          <w:szCs w:val="26"/>
        </w:rPr>
      </w:pPr>
    </w:p>
    <w:p w:rsidR="007536EB" w:rsidRPr="007536EB" w:rsidRDefault="007536EB" w:rsidP="007536EB">
      <w:pPr>
        <w:ind w:firstLine="720"/>
        <w:jc w:val="both"/>
        <w:rPr>
          <w:sz w:val="26"/>
          <w:szCs w:val="26"/>
        </w:rPr>
      </w:pPr>
      <w:r w:rsidRPr="007536EB">
        <w:rPr>
          <w:sz w:val="26"/>
          <w:szCs w:val="26"/>
        </w:rPr>
        <w:t>Методика оценки эффективности реализации муниципальной программы определяет алгоритм оценки результативности и эффективности мероприятий, входящих в состав муниципальной программы, в процессе и по итогам ее реализации.</w:t>
      </w:r>
    </w:p>
    <w:p w:rsidR="007536EB" w:rsidRPr="007536EB" w:rsidRDefault="007536EB" w:rsidP="007536EB">
      <w:pPr>
        <w:ind w:firstLine="720"/>
        <w:jc w:val="both"/>
        <w:rPr>
          <w:sz w:val="26"/>
          <w:szCs w:val="26"/>
        </w:rPr>
      </w:pPr>
      <w:r w:rsidRPr="007536EB">
        <w:rPr>
          <w:sz w:val="26"/>
          <w:szCs w:val="26"/>
        </w:rPr>
        <w:t>Эффективность реализации муниципальной программы состоящей из мероприятий, определяется как оценка эффективности реализации каждого мероприятия, входящих в ее состав.</w:t>
      </w:r>
    </w:p>
    <w:p w:rsidR="007536EB" w:rsidRPr="007536EB" w:rsidRDefault="007536EB" w:rsidP="007536EB">
      <w:pPr>
        <w:ind w:firstLine="720"/>
        <w:jc w:val="both"/>
        <w:rPr>
          <w:sz w:val="26"/>
          <w:szCs w:val="26"/>
        </w:rPr>
      </w:pPr>
      <w:r w:rsidRPr="007536EB">
        <w:rPr>
          <w:sz w:val="26"/>
          <w:szCs w:val="26"/>
        </w:rPr>
        <w:t xml:space="preserve">Под результативностью понимается степень достижения запланированного уровня нефинансовых результатов реализации мероприятий. </w:t>
      </w:r>
    </w:p>
    <w:p w:rsidR="007536EB" w:rsidRPr="007536EB" w:rsidRDefault="007536EB" w:rsidP="007536EB">
      <w:pPr>
        <w:ind w:firstLine="720"/>
        <w:jc w:val="both"/>
        <w:rPr>
          <w:sz w:val="26"/>
          <w:szCs w:val="26"/>
        </w:rPr>
      </w:pPr>
      <w:r w:rsidRPr="007536EB">
        <w:rPr>
          <w:sz w:val="26"/>
          <w:szCs w:val="26"/>
        </w:rPr>
        <w:lastRenderedPageBreak/>
        <w:t>Результативность определяется отношением фактического результата к запланированному результату на основе проведения анализа реализации мероприятий.</w:t>
      </w:r>
    </w:p>
    <w:p w:rsidR="007536EB" w:rsidRPr="007536EB" w:rsidRDefault="007536EB" w:rsidP="007536EB">
      <w:pPr>
        <w:ind w:firstLine="720"/>
        <w:jc w:val="both"/>
        <w:rPr>
          <w:sz w:val="26"/>
          <w:szCs w:val="26"/>
        </w:rPr>
      </w:pPr>
      <w:r w:rsidRPr="007536EB">
        <w:rPr>
          <w:sz w:val="26"/>
          <w:szCs w:val="26"/>
        </w:rPr>
        <w:t>Для оценки результативности мероприятий должны быть использованы плановые и фактические значения соответствующих целевых показателей.</w:t>
      </w:r>
    </w:p>
    <w:p w:rsidR="007536EB" w:rsidRPr="00E8370A" w:rsidRDefault="007536EB" w:rsidP="007536EB">
      <w:pPr>
        <w:ind w:firstLine="720"/>
        <w:rPr>
          <w:b/>
          <w:sz w:val="28"/>
          <w:szCs w:val="28"/>
        </w:rPr>
      </w:pPr>
    </w:p>
    <w:p w:rsidR="007536EB" w:rsidRPr="00E8370A" w:rsidRDefault="007536EB" w:rsidP="007536EB">
      <w:pPr>
        <w:ind w:firstLine="720"/>
        <w:rPr>
          <w:sz w:val="28"/>
          <w:szCs w:val="28"/>
        </w:rPr>
      </w:pPr>
      <w:r w:rsidRPr="00E8370A">
        <w:rPr>
          <w:sz w:val="28"/>
          <w:szCs w:val="28"/>
        </w:rPr>
        <w:t>Индекс результативности мероприятий определяется по формулам:</w:t>
      </w:r>
    </w:p>
    <w:p w:rsidR="007536EB" w:rsidRPr="00E8370A" w:rsidRDefault="007536EB" w:rsidP="007536EB">
      <w:pPr>
        <w:ind w:firstLine="720"/>
        <w:rPr>
          <w:b/>
          <w:sz w:val="28"/>
          <w:szCs w:val="28"/>
        </w:rPr>
      </w:pPr>
    </w:p>
    <w:p w:rsidR="007536EB" w:rsidRPr="00E8370A" w:rsidRDefault="007536EB" w:rsidP="007536EB">
      <w:pPr>
        <w:ind w:firstLine="698"/>
        <w:jc w:val="center"/>
        <w:rPr>
          <w:sz w:val="28"/>
          <w:szCs w:val="28"/>
        </w:rPr>
      </w:pPr>
      <w:r>
        <w:rPr>
          <w:noProof/>
          <w:sz w:val="28"/>
          <w:szCs w:val="28"/>
        </w:rPr>
        <w:drawing>
          <wp:inline distT="0" distB="0" distL="0" distR="0">
            <wp:extent cx="1160780" cy="381635"/>
            <wp:effectExtent l="19050" t="0" r="1270" b="0"/>
            <wp:docPr id="2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160780" cy="381635"/>
                    </a:xfrm>
                    <a:prstGeom prst="rect">
                      <a:avLst/>
                    </a:prstGeom>
                    <a:noFill/>
                    <a:ln w="9525">
                      <a:noFill/>
                      <a:miter lim="800000"/>
                      <a:headEnd/>
                      <a:tailEnd/>
                    </a:ln>
                  </pic:spPr>
                </pic:pic>
              </a:graphicData>
            </a:graphic>
          </wp:inline>
        </w:drawing>
      </w:r>
      <w:r w:rsidRPr="00E8370A">
        <w:rPr>
          <w:sz w:val="28"/>
          <w:szCs w:val="28"/>
        </w:rPr>
        <w:t>, где</w:t>
      </w:r>
    </w:p>
    <w:p w:rsidR="007536EB" w:rsidRPr="00E8370A" w:rsidRDefault="007536EB" w:rsidP="007536EB">
      <w:pPr>
        <w:ind w:firstLine="720"/>
        <w:rPr>
          <w:sz w:val="28"/>
          <w:szCs w:val="28"/>
        </w:rPr>
      </w:pPr>
      <w:r w:rsidRPr="00E8370A">
        <w:rPr>
          <w:sz w:val="28"/>
          <w:szCs w:val="28"/>
        </w:rPr>
        <w:t>Iр - индекс результативности мероприятий (подпрограмм);</w:t>
      </w:r>
    </w:p>
    <w:p w:rsidR="007536EB" w:rsidRPr="00E8370A" w:rsidRDefault="007536EB" w:rsidP="007536EB">
      <w:pPr>
        <w:ind w:firstLine="720"/>
        <w:rPr>
          <w:sz w:val="28"/>
          <w:szCs w:val="28"/>
        </w:rPr>
      </w:pPr>
      <w:r w:rsidRPr="00E8370A">
        <w:rPr>
          <w:sz w:val="28"/>
          <w:szCs w:val="28"/>
        </w:rPr>
        <w:t>S - соотношение достигнутых и плановых результатов целевых значений показателей. Соотношение рассчитывается по формуле:</w:t>
      </w:r>
    </w:p>
    <w:p w:rsidR="007536EB" w:rsidRPr="00E8370A" w:rsidRDefault="007536EB" w:rsidP="007536EB">
      <w:pPr>
        <w:ind w:firstLine="698"/>
        <w:jc w:val="center"/>
        <w:rPr>
          <w:sz w:val="28"/>
          <w:szCs w:val="28"/>
        </w:rPr>
      </w:pPr>
      <w:r>
        <w:rPr>
          <w:noProof/>
          <w:sz w:val="28"/>
          <w:szCs w:val="28"/>
        </w:rPr>
        <w:drawing>
          <wp:inline distT="0" distB="0" distL="0" distR="0">
            <wp:extent cx="659765" cy="238760"/>
            <wp:effectExtent l="19050" t="0" r="6985" b="0"/>
            <wp:docPr id="2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659765" cy="238760"/>
                    </a:xfrm>
                    <a:prstGeom prst="rect">
                      <a:avLst/>
                    </a:prstGeom>
                    <a:noFill/>
                    <a:ln w="9525">
                      <a:noFill/>
                      <a:miter lim="800000"/>
                      <a:headEnd/>
                      <a:tailEnd/>
                    </a:ln>
                  </pic:spPr>
                </pic:pic>
              </a:graphicData>
            </a:graphic>
          </wp:inline>
        </w:drawing>
      </w:r>
      <w:r w:rsidRPr="00E8370A">
        <w:rPr>
          <w:sz w:val="28"/>
          <w:szCs w:val="28"/>
        </w:rPr>
        <w:t xml:space="preserve"> -</w:t>
      </w:r>
    </w:p>
    <w:p w:rsidR="007536EB" w:rsidRPr="00E8370A" w:rsidRDefault="007536EB" w:rsidP="007536EB">
      <w:pPr>
        <w:ind w:firstLine="720"/>
        <w:rPr>
          <w:sz w:val="28"/>
          <w:szCs w:val="28"/>
        </w:rPr>
      </w:pPr>
      <w:r w:rsidRPr="00E8370A">
        <w:rPr>
          <w:sz w:val="28"/>
          <w:szCs w:val="28"/>
        </w:rPr>
        <w:t>в случае использования показателей, направленных на увеличение целевых значений;</w:t>
      </w:r>
    </w:p>
    <w:p w:rsidR="007536EB" w:rsidRPr="00E8370A" w:rsidRDefault="007536EB" w:rsidP="007536EB">
      <w:pPr>
        <w:ind w:firstLine="720"/>
        <w:rPr>
          <w:sz w:val="28"/>
          <w:szCs w:val="28"/>
        </w:rPr>
      </w:pPr>
    </w:p>
    <w:p w:rsidR="007536EB" w:rsidRPr="00E8370A" w:rsidRDefault="007536EB" w:rsidP="007536EB">
      <w:pPr>
        <w:ind w:firstLine="698"/>
        <w:jc w:val="center"/>
        <w:rPr>
          <w:sz w:val="28"/>
          <w:szCs w:val="28"/>
        </w:rPr>
      </w:pPr>
      <w:r>
        <w:rPr>
          <w:noProof/>
          <w:sz w:val="28"/>
          <w:szCs w:val="28"/>
        </w:rPr>
        <w:drawing>
          <wp:inline distT="0" distB="0" distL="0" distR="0">
            <wp:extent cx="659765" cy="238760"/>
            <wp:effectExtent l="19050" t="0" r="6985" b="0"/>
            <wp:docPr id="2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59765" cy="238760"/>
                    </a:xfrm>
                    <a:prstGeom prst="rect">
                      <a:avLst/>
                    </a:prstGeom>
                    <a:noFill/>
                    <a:ln w="9525">
                      <a:noFill/>
                      <a:miter lim="800000"/>
                      <a:headEnd/>
                      <a:tailEnd/>
                    </a:ln>
                  </pic:spPr>
                </pic:pic>
              </a:graphicData>
            </a:graphic>
          </wp:inline>
        </w:drawing>
      </w:r>
      <w:r w:rsidRPr="00E8370A">
        <w:rPr>
          <w:sz w:val="28"/>
          <w:szCs w:val="28"/>
        </w:rPr>
        <w:t xml:space="preserve"> -</w:t>
      </w:r>
    </w:p>
    <w:p w:rsidR="007536EB" w:rsidRPr="00E8370A" w:rsidRDefault="007536EB" w:rsidP="007536EB">
      <w:pPr>
        <w:ind w:firstLine="720"/>
        <w:rPr>
          <w:sz w:val="28"/>
          <w:szCs w:val="28"/>
        </w:rPr>
      </w:pPr>
      <w:r w:rsidRPr="00E8370A">
        <w:rPr>
          <w:sz w:val="28"/>
          <w:szCs w:val="28"/>
        </w:rPr>
        <w:t>в случае использования показателей, направленных на снижение целевых значений;</w:t>
      </w:r>
    </w:p>
    <w:p w:rsidR="007536EB" w:rsidRPr="00E8370A" w:rsidRDefault="007536EB" w:rsidP="007536EB">
      <w:pPr>
        <w:ind w:firstLine="720"/>
        <w:rPr>
          <w:sz w:val="28"/>
          <w:szCs w:val="28"/>
        </w:rPr>
      </w:pPr>
      <w:r w:rsidRPr="00E8370A">
        <w:rPr>
          <w:sz w:val="28"/>
          <w:szCs w:val="28"/>
        </w:rPr>
        <w:t>Rф - достигнутый результат целевого значения показателя;</w:t>
      </w:r>
    </w:p>
    <w:p w:rsidR="007536EB" w:rsidRPr="00E8370A" w:rsidRDefault="007536EB" w:rsidP="007536EB">
      <w:pPr>
        <w:ind w:firstLine="720"/>
        <w:rPr>
          <w:sz w:val="28"/>
          <w:szCs w:val="28"/>
        </w:rPr>
      </w:pPr>
      <w:r w:rsidRPr="00E8370A">
        <w:rPr>
          <w:sz w:val="28"/>
          <w:szCs w:val="28"/>
        </w:rPr>
        <w:t>Rп - плановый результат целевого значения показателя;</w:t>
      </w:r>
    </w:p>
    <w:p w:rsidR="007536EB" w:rsidRPr="00E8370A" w:rsidRDefault="007536EB" w:rsidP="007536EB">
      <w:pPr>
        <w:ind w:firstLine="720"/>
        <w:rPr>
          <w:sz w:val="28"/>
          <w:szCs w:val="28"/>
        </w:rPr>
      </w:pPr>
      <w:r w:rsidRPr="00E8370A">
        <w:rPr>
          <w:sz w:val="28"/>
          <w:szCs w:val="28"/>
        </w:rPr>
        <w:t>Mп - весовое значение показателя (вес показателя), характеризующего мероприятие (подпрограмму). Вес показателя рассчитывается по формуле:</w:t>
      </w:r>
    </w:p>
    <w:p w:rsidR="007536EB" w:rsidRPr="00E8370A" w:rsidRDefault="007536EB" w:rsidP="007536EB">
      <w:pPr>
        <w:ind w:firstLine="720"/>
        <w:rPr>
          <w:sz w:val="28"/>
          <w:szCs w:val="28"/>
        </w:rPr>
      </w:pPr>
    </w:p>
    <w:p w:rsidR="007536EB" w:rsidRPr="00E8370A" w:rsidRDefault="007536EB" w:rsidP="007536EB">
      <w:pPr>
        <w:ind w:firstLine="698"/>
        <w:jc w:val="center"/>
        <w:rPr>
          <w:sz w:val="28"/>
          <w:szCs w:val="28"/>
        </w:rPr>
      </w:pPr>
      <w:r>
        <w:rPr>
          <w:noProof/>
          <w:sz w:val="28"/>
          <w:szCs w:val="28"/>
        </w:rPr>
        <w:drawing>
          <wp:inline distT="0" distB="0" distL="0" distR="0">
            <wp:extent cx="668020" cy="238760"/>
            <wp:effectExtent l="19050" t="0" r="0" b="0"/>
            <wp:docPr id="2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668020" cy="238760"/>
                    </a:xfrm>
                    <a:prstGeom prst="rect">
                      <a:avLst/>
                    </a:prstGeom>
                    <a:noFill/>
                    <a:ln w="9525">
                      <a:noFill/>
                      <a:miter lim="800000"/>
                      <a:headEnd/>
                      <a:tailEnd/>
                    </a:ln>
                  </pic:spPr>
                </pic:pic>
              </a:graphicData>
            </a:graphic>
          </wp:inline>
        </w:drawing>
      </w:r>
      <w:r w:rsidRPr="00E8370A">
        <w:rPr>
          <w:sz w:val="28"/>
          <w:szCs w:val="28"/>
        </w:rPr>
        <w:t>, где</w:t>
      </w:r>
    </w:p>
    <w:p w:rsidR="007536EB" w:rsidRPr="00E8370A" w:rsidRDefault="007536EB" w:rsidP="007536EB">
      <w:pPr>
        <w:ind w:firstLine="720"/>
        <w:rPr>
          <w:sz w:val="28"/>
          <w:szCs w:val="28"/>
        </w:rPr>
      </w:pPr>
      <w:r w:rsidRPr="00E8370A">
        <w:rPr>
          <w:sz w:val="28"/>
          <w:szCs w:val="28"/>
        </w:rPr>
        <w:t>N - общее число показателей, характеризующих выполнение мероприятий (подпрограммы).</w:t>
      </w:r>
    </w:p>
    <w:p w:rsidR="007536EB" w:rsidRPr="00E8370A" w:rsidRDefault="007536EB" w:rsidP="007536EB">
      <w:pPr>
        <w:ind w:firstLine="720"/>
        <w:rPr>
          <w:sz w:val="28"/>
          <w:szCs w:val="28"/>
        </w:rPr>
      </w:pPr>
      <w:r w:rsidRPr="00E8370A">
        <w:rPr>
          <w:sz w:val="28"/>
          <w:szCs w:val="28"/>
        </w:rPr>
        <w:t>Под эффективностью понимается отношение затрат на достижение (фактических) нефинансовых результатов реализации мероприятий (подпрограмм) к планируемым затратам мероприятий (подпрограмм).</w:t>
      </w:r>
    </w:p>
    <w:p w:rsidR="007536EB" w:rsidRPr="00E8370A" w:rsidRDefault="007536EB" w:rsidP="007536EB">
      <w:pPr>
        <w:ind w:firstLine="720"/>
        <w:rPr>
          <w:sz w:val="28"/>
          <w:szCs w:val="28"/>
        </w:rPr>
      </w:pPr>
      <w:r w:rsidRPr="00E8370A">
        <w:rPr>
          <w:sz w:val="28"/>
          <w:szCs w:val="28"/>
        </w:rPr>
        <w:t>Эффективность подпрограмм определяется по индексу эффективности.</w:t>
      </w:r>
    </w:p>
    <w:p w:rsidR="007536EB" w:rsidRPr="00E8370A" w:rsidRDefault="007536EB" w:rsidP="007536EB">
      <w:pPr>
        <w:ind w:firstLine="720"/>
        <w:rPr>
          <w:b/>
          <w:sz w:val="28"/>
          <w:szCs w:val="28"/>
        </w:rPr>
      </w:pPr>
    </w:p>
    <w:p w:rsidR="007536EB" w:rsidRPr="00E8370A" w:rsidRDefault="007536EB" w:rsidP="007536EB">
      <w:pPr>
        <w:ind w:firstLine="720"/>
        <w:rPr>
          <w:sz w:val="28"/>
          <w:szCs w:val="28"/>
        </w:rPr>
      </w:pPr>
      <w:r w:rsidRPr="00E8370A">
        <w:rPr>
          <w:sz w:val="28"/>
          <w:szCs w:val="28"/>
        </w:rPr>
        <w:t>Индекс эффективности мероприятий (подпрограмм) определяется по формуле:</w:t>
      </w:r>
    </w:p>
    <w:p w:rsidR="007536EB" w:rsidRPr="00E8370A" w:rsidRDefault="007536EB" w:rsidP="007536EB">
      <w:pPr>
        <w:ind w:firstLine="720"/>
        <w:rPr>
          <w:b/>
          <w:sz w:val="28"/>
          <w:szCs w:val="28"/>
        </w:rPr>
      </w:pPr>
    </w:p>
    <w:p w:rsidR="007536EB" w:rsidRPr="00E8370A" w:rsidRDefault="007536EB" w:rsidP="007536EB">
      <w:pPr>
        <w:ind w:firstLine="698"/>
        <w:jc w:val="center"/>
        <w:rPr>
          <w:sz w:val="28"/>
          <w:szCs w:val="28"/>
        </w:rPr>
      </w:pPr>
      <w:r>
        <w:rPr>
          <w:noProof/>
          <w:sz w:val="28"/>
          <w:szCs w:val="28"/>
        </w:rPr>
        <w:drawing>
          <wp:inline distT="0" distB="0" distL="0" distR="0">
            <wp:extent cx="1065530" cy="278130"/>
            <wp:effectExtent l="19050" t="0" r="1270" b="0"/>
            <wp:docPr id="2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1065530" cy="278130"/>
                    </a:xfrm>
                    <a:prstGeom prst="rect">
                      <a:avLst/>
                    </a:prstGeom>
                    <a:noFill/>
                    <a:ln w="9525">
                      <a:noFill/>
                      <a:miter lim="800000"/>
                      <a:headEnd/>
                      <a:tailEnd/>
                    </a:ln>
                  </pic:spPr>
                </pic:pic>
              </a:graphicData>
            </a:graphic>
          </wp:inline>
        </w:drawing>
      </w:r>
      <w:r w:rsidRPr="00E8370A">
        <w:rPr>
          <w:sz w:val="28"/>
          <w:szCs w:val="28"/>
        </w:rPr>
        <w:t xml:space="preserve"> , где</w:t>
      </w:r>
    </w:p>
    <w:p w:rsidR="007536EB" w:rsidRPr="00E8370A" w:rsidRDefault="007536EB" w:rsidP="007536EB">
      <w:pPr>
        <w:ind w:firstLine="720"/>
        <w:rPr>
          <w:sz w:val="28"/>
          <w:szCs w:val="28"/>
        </w:rPr>
      </w:pPr>
      <w:r w:rsidRPr="00E8370A">
        <w:rPr>
          <w:sz w:val="28"/>
          <w:szCs w:val="28"/>
        </w:rPr>
        <w:t>Iэ - индекс эффективности мероприятий (подпрограмм);</w:t>
      </w:r>
    </w:p>
    <w:p w:rsidR="007536EB" w:rsidRPr="00E8370A" w:rsidRDefault="007536EB" w:rsidP="007536EB">
      <w:pPr>
        <w:ind w:firstLine="720"/>
        <w:rPr>
          <w:sz w:val="28"/>
          <w:szCs w:val="28"/>
        </w:rPr>
      </w:pPr>
      <w:r w:rsidRPr="00E8370A">
        <w:rPr>
          <w:sz w:val="28"/>
          <w:szCs w:val="28"/>
        </w:rPr>
        <w:t>Vф - объем фактического совокупного финансирования мероприятий (подпрограммы);</w:t>
      </w:r>
    </w:p>
    <w:p w:rsidR="007536EB" w:rsidRPr="00E8370A" w:rsidRDefault="007536EB" w:rsidP="007536EB">
      <w:pPr>
        <w:ind w:firstLine="720"/>
        <w:rPr>
          <w:sz w:val="28"/>
          <w:szCs w:val="28"/>
        </w:rPr>
      </w:pPr>
      <w:r w:rsidRPr="00E8370A">
        <w:rPr>
          <w:sz w:val="28"/>
          <w:szCs w:val="28"/>
        </w:rPr>
        <w:t>Iр - индекс результативности мероприятий (подпрограммы);</w:t>
      </w:r>
    </w:p>
    <w:p w:rsidR="007536EB" w:rsidRPr="00E8370A" w:rsidRDefault="007536EB" w:rsidP="007536EB">
      <w:pPr>
        <w:ind w:firstLine="720"/>
        <w:rPr>
          <w:sz w:val="28"/>
          <w:szCs w:val="28"/>
        </w:rPr>
      </w:pPr>
      <w:r w:rsidRPr="00E8370A">
        <w:rPr>
          <w:sz w:val="28"/>
          <w:szCs w:val="28"/>
        </w:rPr>
        <w:t>Vп - объем запланированного совокупного финансирования мероприятий (подпрограмм);</w:t>
      </w:r>
    </w:p>
    <w:p w:rsidR="007536EB" w:rsidRPr="00E8370A" w:rsidRDefault="007536EB" w:rsidP="007536EB">
      <w:pPr>
        <w:ind w:firstLine="720"/>
        <w:rPr>
          <w:b/>
          <w:sz w:val="28"/>
          <w:szCs w:val="28"/>
        </w:rPr>
      </w:pPr>
    </w:p>
    <w:p w:rsidR="007536EB" w:rsidRPr="00E8370A" w:rsidRDefault="007536EB" w:rsidP="007536EB">
      <w:pPr>
        <w:ind w:firstLine="720"/>
        <w:rPr>
          <w:sz w:val="28"/>
          <w:szCs w:val="28"/>
        </w:rPr>
      </w:pPr>
      <w:r w:rsidRPr="00E8370A">
        <w:rPr>
          <w:sz w:val="28"/>
          <w:szCs w:val="28"/>
        </w:rPr>
        <w:t>По итогам проведения анализа индекса эффективности дается качественная оценка эффективности реализации мероприятий (подпрограмм):</w:t>
      </w:r>
    </w:p>
    <w:p w:rsidR="007536EB" w:rsidRPr="00E8370A" w:rsidRDefault="007536EB" w:rsidP="007536EB">
      <w:pPr>
        <w:ind w:firstLine="720"/>
        <w:rPr>
          <w:sz w:val="28"/>
          <w:szCs w:val="28"/>
        </w:rPr>
      </w:pPr>
      <w:r w:rsidRPr="00E8370A">
        <w:rPr>
          <w:sz w:val="28"/>
          <w:szCs w:val="28"/>
        </w:rPr>
        <w:t>наименование индикатора - индекс эффективности мероприятий (Iэ);</w:t>
      </w:r>
    </w:p>
    <w:p w:rsidR="007536EB" w:rsidRPr="00E8370A" w:rsidRDefault="007536EB" w:rsidP="007536EB">
      <w:pPr>
        <w:ind w:firstLine="720"/>
        <w:rPr>
          <w:sz w:val="28"/>
          <w:szCs w:val="28"/>
        </w:rPr>
      </w:pPr>
      <w:r w:rsidRPr="00E8370A">
        <w:rPr>
          <w:sz w:val="28"/>
          <w:szCs w:val="28"/>
        </w:rPr>
        <w:t>диапазоны значений, характеризующие эффективность мероприятий, перечислены ниже.</w:t>
      </w:r>
    </w:p>
    <w:p w:rsidR="007536EB" w:rsidRPr="00E8370A" w:rsidRDefault="007536EB" w:rsidP="007536EB">
      <w:pPr>
        <w:ind w:firstLine="720"/>
        <w:rPr>
          <w:sz w:val="28"/>
          <w:szCs w:val="28"/>
        </w:rPr>
      </w:pPr>
    </w:p>
    <w:p w:rsidR="007536EB" w:rsidRPr="00E8370A" w:rsidRDefault="007536EB" w:rsidP="007536EB">
      <w:pPr>
        <w:ind w:firstLine="720"/>
        <w:rPr>
          <w:sz w:val="28"/>
          <w:szCs w:val="28"/>
        </w:rPr>
      </w:pPr>
      <w:r w:rsidRPr="00E8370A">
        <w:rPr>
          <w:sz w:val="28"/>
          <w:szCs w:val="28"/>
        </w:rPr>
        <w:t>Значение показателя:</w:t>
      </w:r>
    </w:p>
    <w:p w:rsidR="007536EB" w:rsidRPr="00E8370A" w:rsidRDefault="007536EB" w:rsidP="007536EB">
      <w:pPr>
        <w:ind w:firstLine="698"/>
        <w:jc w:val="center"/>
        <w:rPr>
          <w:sz w:val="28"/>
          <w:szCs w:val="28"/>
        </w:rPr>
      </w:pPr>
      <w:r>
        <w:rPr>
          <w:noProof/>
          <w:sz w:val="28"/>
          <w:szCs w:val="28"/>
        </w:rPr>
        <w:drawing>
          <wp:inline distT="0" distB="0" distL="0" distR="0">
            <wp:extent cx="810895" cy="238760"/>
            <wp:effectExtent l="19050" t="0" r="8255" b="0"/>
            <wp:docPr id="2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810895" cy="238760"/>
                    </a:xfrm>
                    <a:prstGeom prst="rect">
                      <a:avLst/>
                    </a:prstGeom>
                    <a:noFill/>
                    <a:ln w="9525">
                      <a:noFill/>
                      <a:miter lim="800000"/>
                      <a:headEnd/>
                      <a:tailEnd/>
                    </a:ln>
                  </pic:spPr>
                </pic:pic>
              </a:graphicData>
            </a:graphic>
          </wp:inline>
        </w:drawing>
      </w:r>
    </w:p>
    <w:p w:rsidR="007536EB" w:rsidRPr="00E8370A" w:rsidRDefault="007536EB" w:rsidP="007536EB">
      <w:pPr>
        <w:ind w:firstLine="720"/>
        <w:rPr>
          <w:sz w:val="28"/>
          <w:szCs w:val="28"/>
        </w:rPr>
      </w:pPr>
      <w:r w:rsidRPr="00E8370A">
        <w:rPr>
          <w:sz w:val="28"/>
          <w:szCs w:val="28"/>
        </w:rPr>
        <w:t>Качественная оценка мероприятий: высокий уровень эффективности.</w:t>
      </w:r>
    </w:p>
    <w:p w:rsidR="007536EB" w:rsidRPr="00E8370A" w:rsidRDefault="007536EB" w:rsidP="007536EB">
      <w:pPr>
        <w:ind w:firstLine="720"/>
        <w:rPr>
          <w:sz w:val="28"/>
          <w:szCs w:val="28"/>
        </w:rPr>
      </w:pPr>
    </w:p>
    <w:p w:rsidR="007536EB" w:rsidRPr="00E8370A" w:rsidRDefault="007536EB" w:rsidP="007536EB">
      <w:pPr>
        <w:ind w:firstLine="720"/>
        <w:rPr>
          <w:sz w:val="28"/>
          <w:szCs w:val="28"/>
        </w:rPr>
      </w:pPr>
      <w:r w:rsidRPr="00E8370A">
        <w:rPr>
          <w:sz w:val="28"/>
          <w:szCs w:val="28"/>
        </w:rPr>
        <w:t>Значение показателя:</w:t>
      </w:r>
    </w:p>
    <w:p w:rsidR="007536EB" w:rsidRPr="00E8370A" w:rsidRDefault="007536EB" w:rsidP="007536EB">
      <w:pPr>
        <w:ind w:firstLine="698"/>
        <w:jc w:val="center"/>
        <w:rPr>
          <w:sz w:val="28"/>
          <w:szCs w:val="28"/>
        </w:rPr>
      </w:pPr>
      <w:r>
        <w:rPr>
          <w:noProof/>
          <w:sz w:val="28"/>
          <w:szCs w:val="28"/>
        </w:rPr>
        <w:drawing>
          <wp:inline distT="0" distB="0" distL="0" distR="0">
            <wp:extent cx="954405" cy="238760"/>
            <wp:effectExtent l="19050" t="0" r="0" b="0"/>
            <wp:docPr id="2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954405" cy="238760"/>
                    </a:xfrm>
                    <a:prstGeom prst="rect">
                      <a:avLst/>
                    </a:prstGeom>
                    <a:noFill/>
                    <a:ln w="9525">
                      <a:noFill/>
                      <a:miter lim="800000"/>
                      <a:headEnd/>
                      <a:tailEnd/>
                    </a:ln>
                  </pic:spPr>
                </pic:pic>
              </a:graphicData>
            </a:graphic>
          </wp:inline>
        </w:drawing>
      </w:r>
    </w:p>
    <w:p w:rsidR="007536EB" w:rsidRPr="00E8370A" w:rsidRDefault="007536EB" w:rsidP="007536EB">
      <w:pPr>
        <w:ind w:firstLine="720"/>
        <w:rPr>
          <w:sz w:val="28"/>
          <w:szCs w:val="28"/>
        </w:rPr>
      </w:pPr>
      <w:r w:rsidRPr="00E8370A">
        <w:rPr>
          <w:sz w:val="28"/>
          <w:szCs w:val="28"/>
        </w:rPr>
        <w:t>Качественная оценка мероприятий: запланированный уровень эффективности.</w:t>
      </w:r>
    </w:p>
    <w:p w:rsidR="007536EB" w:rsidRPr="00E8370A" w:rsidRDefault="007536EB" w:rsidP="007536EB">
      <w:pPr>
        <w:ind w:firstLine="720"/>
        <w:rPr>
          <w:sz w:val="28"/>
          <w:szCs w:val="28"/>
        </w:rPr>
      </w:pPr>
    </w:p>
    <w:p w:rsidR="007536EB" w:rsidRPr="00E8370A" w:rsidRDefault="007536EB" w:rsidP="007536EB">
      <w:pPr>
        <w:ind w:firstLine="720"/>
        <w:rPr>
          <w:sz w:val="28"/>
          <w:szCs w:val="28"/>
        </w:rPr>
      </w:pPr>
      <w:r w:rsidRPr="00E8370A">
        <w:rPr>
          <w:sz w:val="28"/>
          <w:szCs w:val="28"/>
        </w:rPr>
        <w:t>Значение показателя:</w:t>
      </w:r>
    </w:p>
    <w:p w:rsidR="007536EB" w:rsidRPr="00E8370A" w:rsidRDefault="007536EB" w:rsidP="007536EB">
      <w:pPr>
        <w:ind w:firstLine="698"/>
        <w:jc w:val="center"/>
        <w:rPr>
          <w:sz w:val="28"/>
          <w:szCs w:val="28"/>
        </w:rPr>
      </w:pPr>
      <w:r>
        <w:rPr>
          <w:noProof/>
          <w:sz w:val="28"/>
          <w:szCs w:val="28"/>
        </w:rPr>
        <w:drawing>
          <wp:inline distT="0" distB="0" distL="0" distR="0">
            <wp:extent cx="548640" cy="238760"/>
            <wp:effectExtent l="19050" t="0" r="3810" b="0"/>
            <wp:docPr id="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548640" cy="238760"/>
                    </a:xfrm>
                    <a:prstGeom prst="rect">
                      <a:avLst/>
                    </a:prstGeom>
                    <a:noFill/>
                    <a:ln w="9525">
                      <a:noFill/>
                      <a:miter lim="800000"/>
                      <a:headEnd/>
                      <a:tailEnd/>
                    </a:ln>
                  </pic:spPr>
                </pic:pic>
              </a:graphicData>
            </a:graphic>
          </wp:inline>
        </w:drawing>
      </w:r>
    </w:p>
    <w:p w:rsidR="007536EB" w:rsidRPr="00E8370A" w:rsidRDefault="007536EB" w:rsidP="007536EB">
      <w:pPr>
        <w:ind w:firstLine="720"/>
        <w:rPr>
          <w:b/>
          <w:sz w:val="28"/>
          <w:szCs w:val="28"/>
        </w:rPr>
      </w:pPr>
      <w:r w:rsidRPr="00E8370A">
        <w:rPr>
          <w:sz w:val="28"/>
          <w:szCs w:val="28"/>
        </w:rPr>
        <w:t>Качественная оценка мероприятий: низкий уровень эффективности.</w:t>
      </w:r>
    </w:p>
    <w:p w:rsidR="007536EB" w:rsidRPr="00E8370A" w:rsidRDefault="007536EB" w:rsidP="007536EB">
      <w:pPr>
        <w:ind w:left="360" w:right="-146"/>
        <w:jc w:val="center"/>
        <w:rPr>
          <w:b/>
          <w:sz w:val="28"/>
          <w:szCs w:val="28"/>
        </w:rPr>
      </w:pPr>
    </w:p>
    <w:p w:rsidR="007536EB" w:rsidRPr="00E8370A" w:rsidRDefault="007536EB" w:rsidP="007536EB">
      <w:pPr>
        <w:ind w:left="360" w:right="-146"/>
        <w:jc w:val="center"/>
        <w:rPr>
          <w:b/>
          <w:sz w:val="28"/>
          <w:szCs w:val="28"/>
        </w:rPr>
      </w:pPr>
    </w:p>
    <w:p w:rsidR="007536EB" w:rsidRPr="00E8370A" w:rsidRDefault="007536EB" w:rsidP="007536EB">
      <w:pPr>
        <w:numPr>
          <w:ilvl w:val="0"/>
          <w:numId w:val="11"/>
        </w:numPr>
        <w:ind w:right="-146"/>
        <w:jc w:val="center"/>
        <w:rPr>
          <w:bCs/>
          <w:sz w:val="28"/>
          <w:szCs w:val="28"/>
        </w:rPr>
      </w:pPr>
      <w:r w:rsidRPr="00E8370A">
        <w:rPr>
          <w:sz w:val="28"/>
          <w:szCs w:val="28"/>
        </w:rPr>
        <w:t>Система управления реализацией муниципальной программы</w:t>
      </w:r>
    </w:p>
    <w:p w:rsidR="007536EB" w:rsidRPr="00E8370A" w:rsidRDefault="007536EB" w:rsidP="007536EB">
      <w:pPr>
        <w:ind w:left="360" w:right="-146"/>
        <w:jc w:val="center"/>
        <w:rPr>
          <w:bCs/>
          <w:sz w:val="28"/>
          <w:szCs w:val="28"/>
        </w:rPr>
      </w:pPr>
    </w:p>
    <w:p w:rsidR="007536EB" w:rsidRPr="00E8370A" w:rsidRDefault="007536EB" w:rsidP="007536EB">
      <w:pPr>
        <w:ind w:firstLine="708"/>
        <w:jc w:val="both"/>
        <w:rPr>
          <w:sz w:val="28"/>
          <w:szCs w:val="28"/>
        </w:rPr>
      </w:pPr>
      <w:r w:rsidRPr="00E8370A">
        <w:rPr>
          <w:sz w:val="28"/>
          <w:szCs w:val="28"/>
        </w:rPr>
        <w:t>Контроль за реализацией Программы осуществляет глава Новичихинского района Алтайского края.</w:t>
      </w:r>
    </w:p>
    <w:p w:rsidR="007536EB" w:rsidRPr="00E8370A" w:rsidRDefault="007536EB" w:rsidP="007536EB">
      <w:pPr>
        <w:ind w:firstLine="708"/>
        <w:jc w:val="both"/>
        <w:rPr>
          <w:sz w:val="28"/>
          <w:szCs w:val="28"/>
        </w:rPr>
      </w:pPr>
      <w:r w:rsidRPr="00E8370A">
        <w:rPr>
          <w:sz w:val="28"/>
          <w:szCs w:val="28"/>
        </w:rPr>
        <w:t>Конкретные формы и методы управления реализацией Программы определяются Администрацией Новичихинского района Алтайского края с учетом структуры Программы.</w:t>
      </w:r>
    </w:p>
    <w:p w:rsidR="007536EB" w:rsidRDefault="007536EB" w:rsidP="007536EB">
      <w:pPr>
        <w:shd w:val="clear" w:color="auto" w:fill="FFFFFF"/>
        <w:jc w:val="both"/>
        <w:rPr>
          <w:sz w:val="28"/>
          <w:szCs w:val="28"/>
        </w:rPr>
      </w:pPr>
      <w:r w:rsidRPr="00E8370A">
        <w:rPr>
          <w:sz w:val="28"/>
          <w:szCs w:val="28"/>
        </w:rPr>
        <w:t xml:space="preserve">          Исполнителями программы являются структурные подразделения Администрации Новичихинского района Алтайского края, общественный Совет предпринимателей района.</w:t>
      </w:r>
      <w:r w:rsidRPr="00E8370A">
        <w:rPr>
          <w:color w:val="FF0000"/>
          <w:sz w:val="28"/>
          <w:szCs w:val="28"/>
        </w:rPr>
        <w:t xml:space="preserve"> </w:t>
      </w:r>
      <w:r w:rsidRPr="00E8370A">
        <w:rPr>
          <w:sz w:val="28"/>
          <w:szCs w:val="28"/>
        </w:rPr>
        <w:t>Координация деятельности исполнителей Программы осуществляется комитетом по экономике и управлению муниципальным имуществом Администрации Новичихинского Алтайского края.</w:t>
      </w:r>
    </w:p>
    <w:p w:rsidR="007536EB" w:rsidRDefault="007536EB" w:rsidP="007536EB">
      <w:pPr>
        <w:shd w:val="clear" w:color="auto" w:fill="FFFFFF"/>
        <w:rPr>
          <w:sz w:val="28"/>
          <w:szCs w:val="28"/>
        </w:rPr>
      </w:pPr>
    </w:p>
    <w:p w:rsidR="007536EB" w:rsidRDefault="007536EB" w:rsidP="007536EB">
      <w:pPr>
        <w:shd w:val="clear" w:color="auto" w:fill="FFFFFF"/>
        <w:rPr>
          <w:sz w:val="28"/>
          <w:szCs w:val="28"/>
        </w:rPr>
      </w:pPr>
    </w:p>
    <w:p w:rsidR="007536EB" w:rsidRDefault="007536EB" w:rsidP="007536EB">
      <w:pPr>
        <w:shd w:val="clear" w:color="auto" w:fill="FFFFFF"/>
        <w:rPr>
          <w:sz w:val="28"/>
          <w:szCs w:val="28"/>
        </w:rPr>
      </w:pPr>
    </w:p>
    <w:p w:rsidR="007536EB" w:rsidRDefault="007536EB" w:rsidP="007536EB">
      <w:pPr>
        <w:shd w:val="clear" w:color="auto" w:fill="FFFFFF"/>
        <w:rPr>
          <w:sz w:val="28"/>
          <w:szCs w:val="28"/>
        </w:rPr>
      </w:pPr>
    </w:p>
    <w:p w:rsidR="007536EB" w:rsidRDefault="007536EB" w:rsidP="007536EB">
      <w:pPr>
        <w:shd w:val="clear" w:color="auto" w:fill="FFFFFF"/>
        <w:rPr>
          <w:sz w:val="28"/>
          <w:szCs w:val="28"/>
        </w:rPr>
      </w:pPr>
    </w:p>
    <w:p w:rsidR="007536EB" w:rsidRDefault="007536EB" w:rsidP="007536EB">
      <w:pPr>
        <w:shd w:val="clear" w:color="auto" w:fill="FFFFFF"/>
        <w:rPr>
          <w:sz w:val="28"/>
          <w:szCs w:val="28"/>
        </w:rPr>
      </w:pPr>
    </w:p>
    <w:p w:rsidR="007536EB" w:rsidRDefault="007536EB" w:rsidP="007536EB">
      <w:pPr>
        <w:shd w:val="clear" w:color="auto" w:fill="FFFFFF"/>
        <w:rPr>
          <w:sz w:val="28"/>
          <w:szCs w:val="28"/>
        </w:rPr>
      </w:pPr>
    </w:p>
    <w:p w:rsidR="007536EB" w:rsidRDefault="007536EB" w:rsidP="007536EB">
      <w:pPr>
        <w:shd w:val="clear" w:color="auto" w:fill="FFFFFF"/>
        <w:rPr>
          <w:sz w:val="28"/>
          <w:szCs w:val="28"/>
        </w:rPr>
      </w:pPr>
    </w:p>
    <w:p w:rsidR="007536EB" w:rsidRDefault="007536EB" w:rsidP="007536EB">
      <w:pPr>
        <w:shd w:val="clear" w:color="auto" w:fill="FFFFFF"/>
        <w:rPr>
          <w:sz w:val="28"/>
          <w:szCs w:val="28"/>
        </w:rPr>
      </w:pPr>
    </w:p>
    <w:p w:rsidR="007536EB" w:rsidRDefault="007536EB" w:rsidP="007536EB">
      <w:pPr>
        <w:shd w:val="clear" w:color="auto" w:fill="FFFFFF"/>
        <w:rPr>
          <w:sz w:val="28"/>
          <w:szCs w:val="28"/>
        </w:rPr>
        <w:sectPr w:rsidR="007536EB" w:rsidSect="007536EB">
          <w:pgSz w:w="11906" w:h="16838"/>
          <w:pgMar w:top="1134" w:right="1133" w:bottom="1134" w:left="1418" w:header="709" w:footer="709" w:gutter="0"/>
          <w:cols w:space="708"/>
          <w:docGrid w:linePitch="360"/>
        </w:sectPr>
      </w:pPr>
    </w:p>
    <w:p w:rsidR="007536EB" w:rsidRPr="007536EB" w:rsidRDefault="007536EB" w:rsidP="007536EB">
      <w:pPr>
        <w:shd w:val="clear" w:color="auto" w:fill="FFFFFF"/>
        <w:jc w:val="right"/>
        <w:rPr>
          <w:sz w:val="26"/>
          <w:szCs w:val="26"/>
        </w:rPr>
      </w:pPr>
      <w:r w:rsidRPr="007536EB">
        <w:rPr>
          <w:sz w:val="26"/>
          <w:szCs w:val="26"/>
        </w:rPr>
        <w:lastRenderedPageBreak/>
        <w:t>П</w:t>
      </w:r>
      <w:r w:rsidRPr="007536EB">
        <w:rPr>
          <w:spacing w:val="-1"/>
          <w:sz w:val="26"/>
          <w:szCs w:val="26"/>
        </w:rPr>
        <w:t>РИЛОЖЕНИЕ 1</w:t>
      </w:r>
    </w:p>
    <w:p w:rsidR="007536EB" w:rsidRPr="007536EB" w:rsidRDefault="007536EB" w:rsidP="007536EB">
      <w:pPr>
        <w:shd w:val="clear" w:color="auto" w:fill="FFFFFF"/>
        <w:jc w:val="right"/>
        <w:rPr>
          <w:sz w:val="26"/>
          <w:szCs w:val="26"/>
        </w:rPr>
      </w:pPr>
      <w:r w:rsidRPr="007536EB">
        <w:rPr>
          <w:sz w:val="26"/>
          <w:szCs w:val="26"/>
        </w:rPr>
        <w:t>к муниципальной программе</w:t>
      </w:r>
      <w:r w:rsidRPr="007536EB">
        <w:rPr>
          <w:sz w:val="26"/>
          <w:szCs w:val="26"/>
        </w:rPr>
        <w:br/>
        <w:t>«Развитие предпринимательства</w:t>
      </w:r>
    </w:p>
    <w:p w:rsidR="007536EB" w:rsidRPr="007536EB" w:rsidRDefault="007536EB" w:rsidP="007536EB">
      <w:pPr>
        <w:shd w:val="clear" w:color="auto" w:fill="FFFFFF"/>
        <w:jc w:val="right"/>
        <w:rPr>
          <w:sz w:val="26"/>
          <w:szCs w:val="26"/>
        </w:rPr>
      </w:pPr>
      <w:r w:rsidRPr="007536EB">
        <w:rPr>
          <w:sz w:val="26"/>
          <w:szCs w:val="26"/>
        </w:rPr>
        <w:t xml:space="preserve"> в Новичихинском районе</w:t>
      </w:r>
    </w:p>
    <w:p w:rsidR="007536EB" w:rsidRPr="007536EB" w:rsidRDefault="007536EB" w:rsidP="007536EB">
      <w:pPr>
        <w:shd w:val="clear" w:color="auto" w:fill="FFFFFF"/>
        <w:jc w:val="right"/>
        <w:rPr>
          <w:sz w:val="26"/>
          <w:szCs w:val="26"/>
        </w:rPr>
      </w:pPr>
      <w:r w:rsidRPr="007536EB">
        <w:rPr>
          <w:sz w:val="26"/>
          <w:szCs w:val="26"/>
        </w:rPr>
        <w:t>на 2021-2023 годы»</w:t>
      </w:r>
    </w:p>
    <w:p w:rsidR="007536EB" w:rsidRPr="007536EB" w:rsidRDefault="007536EB" w:rsidP="007536EB">
      <w:pPr>
        <w:autoSpaceDE w:val="0"/>
        <w:autoSpaceDN w:val="0"/>
        <w:adjustRightInd w:val="0"/>
        <w:jc w:val="center"/>
        <w:rPr>
          <w:sz w:val="26"/>
          <w:szCs w:val="26"/>
        </w:rPr>
      </w:pPr>
      <w:r w:rsidRPr="007536EB">
        <w:rPr>
          <w:sz w:val="26"/>
          <w:szCs w:val="26"/>
        </w:rPr>
        <w:t>ПЕРЕЧЕНЬ</w:t>
      </w:r>
    </w:p>
    <w:p w:rsidR="007536EB" w:rsidRPr="007536EB" w:rsidRDefault="007536EB" w:rsidP="007536EB">
      <w:pPr>
        <w:autoSpaceDE w:val="0"/>
        <w:autoSpaceDN w:val="0"/>
        <w:adjustRightInd w:val="0"/>
        <w:jc w:val="center"/>
        <w:rPr>
          <w:sz w:val="26"/>
          <w:szCs w:val="26"/>
        </w:rPr>
      </w:pPr>
      <w:r w:rsidRPr="007536EB">
        <w:rPr>
          <w:sz w:val="26"/>
          <w:szCs w:val="26"/>
        </w:rPr>
        <w:t>ПРОГРАММНЫХ МЕРОПРИЯТИЙ</w:t>
      </w:r>
    </w:p>
    <w:tbl>
      <w:tblPr>
        <w:tblW w:w="156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3544"/>
        <w:gridCol w:w="850"/>
        <w:gridCol w:w="992"/>
        <w:gridCol w:w="993"/>
        <w:gridCol w:w="850"/>
        <w:gridCol w:w="992"/>
        <w:gridCol w:w="1985"/>
        <w:gridCol w:w="2268"/>
        <w:gridCol w:w="2618"/>
      </w:tblGrid>
      <w:tr w:rsidR="007536EB" w:rsidRPr="006F4B9C" w:rsidTr="007536EB">
        <w:trPr>
          <w:trHeight w:val="1014"/>
        </w:trPr>
        <w:tc>
          <w:tcPr>
            <w:tcW w:w="568" w:type="dxa"/>
            <w:vMerge w:val="restart"/>
            <w:shd w:val="clear" w:color="auto" w:fill="auto"/>
          </w:tcPr>
          <w:p w:rsidR="007536EB" w:rsidRPr="006F4B9C" w:rsidRDefault="007536EB" w:rsidP="00F64139">
            <w:pPr>
              <w:autoSpaceDE w:val="0"/>
              <w:autoSpaceDN w:val="0"/>
              <w:adjustRightInd w:val="0"/>
              <w:jc w:val="center"/>
            </w:pPr>
            <w:r w:rsidRPr="006F4B9C">
              <w:t>N</w:t>
            </w:r>
          </w:p>
          <w:p w:rsidR="007536EB" w:rsidRPr="006F4B9C" w:rsidRDefault="007536EB" w:rsidP="00F64139">
            <w:pPr>
              <w:autoSpaceDE w:val="0"/>
              <w:autoSpaceDN w:val="0"/>
              <w:adjustRightInd w:val="0"/>
              <w:jc w:val="center"/>
            </w:pPr>
            <w:r w:rsidRPr="006F4B9C">
              <w:t>п/п</w:t>
            </w:r>
          </w:p>
        </w:tc>
        <w:tc>
          <w:tcPr>
            <w:tcW w:w="3544" w:type="dxa"/>
            <w:vMerge w:val="restart"/>
            <w:shd w:val="clear" w:color="auto" w:fill="auto"/>
          </w:tcPr>
          <w:p w:rsidR="007536EB" w:rsidRPr="006F4B9C" w:rsidRDefault="007536EB" w:rsidP="00F64139">
            <w:pPr>
              <w:autoSpaceDE w:val="0"/>
              <w:autoSpaceDN w:val="0"/>
              <w:adjustRightInd w:val="0"/>
              <w:jc w:val="center"/>
            </w:pPr>
            <w:r w:rsidRPr="006F4B9C">
              <w:t>Наименование мероприятия</w:t>
            </w:r>
          </w:p>
        </w:tc>
        <w:tc>
          <w:tcPr>
            <w:tcW w:w="850" w:type="dxa"/>
            <w:vMerge w:val="restart"/>
            <w:shd w:val="clear" w:color="auto" w:fill="auto"/>
          </w:tcPr>
          <w:p w:rsidR="007536EB" w:rsidRPr="006F4B9C" w:rsidRDefault="007536EB" w:rsidP="00F64139">
            <w:pPr>
              <w:autoSpaceDE w:val="0"/>
              <w:autoSpaceDN w:val="0"/>
              <w:adjustRightInd w:val="0"/>
              <w:jc w:val="center"/>
            </w:pPr>
            <w:r w:rsidRPr="006F4B9C">
              <w:t>Срок</w:t>
            </w:r>
          </w:p>
          <w:p w:rsidR="007536EB" w:rsidRPr="006F4B9C" w:rsidRDefault="007536EB" w:rsidP="00F64139">
            <w:pPr>
              <w:autoSpaceDE w:val="0"/>
              <w:autoSpaceDN w:val="0"/>
              <w:adjustRightInd w:val="0"/>
              <w:jc w:val="center"/>
            </w:pPr>
            <w:r w:rsidRPr="006F4B9C">
              <w:t>реализации</w:t>
            </w:r>
          </w:p>
        </w:tc>
        <w:tc>
          <w:tcPr>
            <w:tcW w:w="3827" w:type="dxa"/>
            <w:gridSpan w:val="4"/>
            <w:shd w:val="clear" w:color="auto" w:fill="auto"/>
          </w:tcPr>
          <w:p w:rsidR="007536EB" w:rsidRPr="006F4B9C" w:rsidRDefault="007536EB" w:rsidP="00F64139">
            <w:pPr>
              <w:autoSpaceDE w:val="0"/>
              <w:autoSpaceDN w:val="0"/>
              <w:adjustRightInd w:val="0"/>
              <w:jc w:val="center"/>
            </w:pPr>
            <w:r w:rsidRPr="006F4B9C">
              <w:t>Сумма затрат (тыс. руб.)</w:t>
            </w:r>
          </w:p>
        </w:tc>
        <w:tc>
          <w:tcPr>
            <w:tcW w:w="1985" w:type="dxa"/>
            <w:tcBorders>
              <w:top w:val="single" w:sz="6" w:space="0" w:color="auto"/>
              <w:left w:val="single" w:sz="6" w:space="0" w:color="auto"/>
              <w:bottom w:val="nil"/>
              <w:right w:val="single" w:sz="6" w:space="0" w:color="auto"/>
            </w:tcBorders>
            <w:shd w:val="clear" w:color="auto" w:fill="auto"/>
          </w:tcPr>
          <w:p w:rsidR="007536EB" w:rsidRPr="006F4B9C" w:rsidRDefault="007536EB" w:rsidP="00F64139">
            <w:pPr>
              <w:autoSpaceDE w:val="0"/>
              <w:autoSpaceDN w:val="0"/>
              <w:adjustRightInd w:val="0"/>
              <w:jc w:val="center"/>
            </w:pPr>
            <w:r w:rsidRPr="006F4B9C">
              <w:t>Направления расходов и источники финансирования</w:t>
            </w:r>
          </w:p>
        </w:tc>
        <w:tc>
          <w:tcPr>
            <w:tcW w:w="2268" w:type="dxa"/>
            <w:tcBorders>
              <w:top w:val="single" w:sz="6" w:space="0" w:color="auto"/>
              <w:left w:val="single" w:sz="6" w:space="0" w:color="auto"/>
              <w:bottom w:val="nil"/>
              <w:right w:val="single" w:sz="6" w:space="0" w:color="auto"/>
            </w:tcBorders>
            <w:shd w:val="clear" w:color="auto" w:fill="auto"/>
          </w:tcPr>
          <w:p w:rsidR="007536EB" w:rsidRPr="006F4B9C" w:rsidRDefault="007536EB" w:rsidP="00F64139">
            <w:pPr>
              <w:autoSpaceDE w:val="0"/>
              <w:autoSpaceDN w:val="0"/>
              <w:adjustRightInd w:val="0"/>
              <w:jc w:val="center"/>
            </w:pPr>
            <w:r w:rsidRPr="006F4B9C">
              <w:t>Исполнитель</w:t>
            </w:r>
          </w:p>
        </w:tc>
        <w:tc>
          <w:tcPr>
            <w:tcW w:w="2618" w:type="dxa"/>
            <w:tcBorders>
              <w:top w:val="single" w:sz="6" w:space="0" w:color="auto"/>
              <w:left w:val="single" w:sz="6" w:space="0" w:color="auto"/>
              <w:bottom w:val="nil"/>
              <w:right w:val="single" w:sz="6" w:space="0" w:color="auto"/>
            </w:tcBorders>
            <w:shd w:val="clear" w:color="auto" w:fill="auto"/>
          </w:tcPr>
          <w:p w:rsidR="007536EB" w:rsidRPr="006F4B9C" w:rsidRDefault="007536EB" w:rsidP="00F64139">
            <w:pPr>
              <w:autoSpaceDE w:val="0"/>
              <w:autoSpaceDN w:val="0"/>
              <w:adjustRightInd w:val="0"/>
              <w:jc w:val="center"/>
            </w:pPr>
            <w:r w:rsidRPr="006F4B9C">
              <w:t>Ожидаемый результат от реализации мероприятия</w:t>
            </w:r>
          </w:p>
        </w:tc>
      </w:tr>
      <w:tr w:rsidR="007536EB" w:rsidRPr="006F4B9C" w:rsidTr="007536EB">
        <w:tc>
          <w:tcPr>
            <w:tcW w:w="568" w:type="dxa"/>
            <w:vMerge/>
            <w:shd w:val="clear" w:color="auto" w:fill="auto"/>
          </w:tcPr>
          <w:p w:rsidR="007536EB" w:rsidRPr="006F4B9C" w:rsidRDefault="007536EB" w:rsidP="00F64139">
            <w:pPr>
              <w:autoSpaceDE w:val="0"/>
              <w:autoSpaceDN w:val="0"/>
              <w:adjustRightInd w:val="0"/>
              <w:jc w:val="center"/>
            </w:pPr>
          </w:p>
        </w:tc>
        <w:tc>
          <w:tcPr>
            <w:tcW w:w="3544" w:type="dxa"/>
            <w:vMerge/>
            <w:shd w:val="clear" w:color="auto" w:fill="auto"/>
          </w:tcPr>
          <w:p w:rsidR="007536EB" w:rsidRPr="006F4B9C" w:rsidRDefault="007536EB" w:rsidP="00F64139">
            <w:pPr>
              <w:autoSpaceDE w:val="0"/>
              <w:autoSpaceDN w:val="0"/>
              <w:adjustRightInd w:val="0"/>
              <w:jc w:val="center"/>
            </w:pPr>
          </w:p>
        </w:tc>
        <w:tc>
          <w:tcPr>
            <w:tcW w:w="850" w:type="dxa"/>
            <w:vMerge/>
            <w:shd w:val="clear" w:color="auto" w:fill="auto"/>
          </w:tcPr>
          <w:p w:rsidR="007536EB" w:rsidRPr="006F4B9C" w:rsidRDefault="007536EB" w:rsidP="00F64139">
            <w:pPr>
              <w:autoSpaceDE w:val="0"/>
              <w:autoSpaceDN w:val="0"/>
              <w:adjustRightInd w:val="0"/>
              <w:jc w:val="center"/>
            </w:pPr>
          </w:p>
        </w:tc>
        <w:tc>
          <w:tcPr>
            <w:tcW w:w="992" w:type="dxa"/>
            <w:shd w:val="clear" w:color="auto" w:fill="auto"/>
          </w:tcPr>
          <w:p w:rsidR="007536EB" w:rsidRPr="006F4B9C" w:rsidRDefault="007536EB" w:rsidP="00F64139">
            <w:pPr>
              <w:autoSpaceDE w:val="0"/>
              <w:autoSpaceDN w:val="0"/>
              <w:adjustRightInd w:val="0"/>
              <w:jc w:val="center"/>
            </w:pPr>
            <w:r w:rsidRPr="006F4B9C">
              <w:t>2021</w:t>
            </w:r>
          </w:p>
        </w:tc>
        <w:tc>
          <w:tcPr>
            <w:tcW w:w="993" w:type="dxa"/>
            <w:tcBorders>
              <w:top w:val="nil"/>
              <w:left w:val="single" w:sz="6" w:space="0" w:color="auto"/>
              <w:bottom w:val="single" w:sz="6" w:space="0" w:color="auto"/>
              <w:right w:val="single" w:sz="6" w:space="0" w:color="auto"/>
            </w:tcBorders>
            <w:shd w:val="clear" w:color="auto" w:fill="auto"/>
          </w:tcPr>
          <w:p w:rsidR="007536EB" w:rsidRPr="006F4B9C" w:rsidRDefault="007536EB" w:rsidP="00F64139">
            <w:pPr>
              <w:autoSpaceDE w:val="0"/>
              <w:autoSpaceDN w:val="0"/>
              <w:adjustRightInd w:val="0"/>
              <w:jc w:val="center"/>
            </w:pPr>
            <w:r w:rsidRPr="006F4B9C">
              <w:t xml:space="preserve">2022 </w:t>
            </w:r>
          </w:p>
        </w:tc>
        <w:tc>
          <w:tcPr>
            <w:tcW w:w="850" w:type="dxa"/>
            <w:tcBorders>
              <w:top w:val="nil"/>
              <w:left w:val="single" w:sz="6" w:space="0" w:color="auto"/>
              <w:bottom w:val="single" w:sz="6" w:space="0" w:color="auto"/>
              <w:right w:val="single" w:sz="6" w:space="0" w:color="auto"/>
            </w:tcBorders>
            <w:shd w:val="clear" w:color="auto" w:fill="auto"/>
          </w:tcPr>
          <w:p w:rsidR="007536EB" w:rsidRPr="006F4B9C" w:rsidRDefault="007536EB" w:rsidP="00F64139">
            <w:pPr>
              <w:autoSpaceDE w:val="0"/>
              <w:autoSpaceDN w:val="0"/>
              <w:adjustRightInd w:val="0"/>
              <w:jc w:val="center"/>
            </w:pPr>
            <w:r w:rsidRPr="006F4B9C">
              <w:t>2023</w:t>
            </w:r>
          </w:p>
        </w:tc>
        <w:tc>
          <w:tcPr>
            <w:tcW w:w="992" w:type="dxa"/>
            <w:tcBorders>
              <w:top w:val="nil"/>
              <w:left w:val="single" w:sz="6" w:space="0" w:color="auto"/>
              <w:bottom w:val="single" w:sz="6" w:space="0" w:color="auto"/>
              <w:right w:val="single" w:sz="6" w:space="0" w:color="auto"/>
            </w:tcBorders>
            <w:shd w:val="clear" w:color="auto" w:fill="auto"/>
          </w:tcPr>
          <w:p w:rsidR="007536EB" w:rsidRPr="006F4B9C" w:rsidRDefault="007536EB" w:rsidP="00F64139">
            <w:pPr>
              <w:autoSpaceDE w:val="0"/>
              <w:autoSpaceDN w:val="0"/>
              <w:adjustRightInd w:val="0"/>
              <w:jc w:val="center"/>
            </w:pPr>
            <w:r w:rsidRPr="006F4B9C">
              <w:t>Всего</w:t>
            </w:r>
          </w:p>
        </w:tc>
        <w:tc>
          <w:tcPr>
            <w:tcW w:w="1985" w:type="dxa"/>
            <w:shd w:val="clear" w:color="auto" w:fill="auto"/>
          </w:tcPr>
          <w:p w:rsidR="007536EB" w:rsidRPr="006F4B9C" w:rsidRDefault="007536EB" w:rsidP="00F64139">
            <w:pPr>
              <w:autoSpaceDE w:val="0"/>
              <w:autoSpaceDN w:val="0"/>
              <w:adjustRightInd w:val="0"/>
              <w:jc w:val="center"/>
            </w:pPr>
          </w:p>
        </w:tc>
        <w:tc>
          <w:tcPr>
            <w:tcW w:w="2268" w:type="dxa"/>
            <w:shd w:val="clear" w:color="auto" w:fill="auto"/>
          </w:tcPr>
          <w:p w:rsidR="007536EB" w:rsidRPr="006F4B9C" w:rsidRDefault="007536EB" w:rsidP="00F64139">
            <w:pPr>
              <w:autoSpaceDE w:val="0"/>
              <w:autoSpaceDN w:val="0"/>
              <w:adjustRightInd w:val="0"/>
              <w:jc w:val="center"/>
            </w:pPr>
          </w:p>
        </w:tc>
        <w:tc>
          <w:tcPr>
            <w:tcW w:w="2618" w:type="dxa"/>
            <w:shd w:val="clear" w:color="auto" w:fill="auto"/>
          </w:tcPr>
          <w:p w:rsidR="007536EB" w:rsidRPr="006F4B9C" w:rsidRDefault="007536EB" w:rsidP="00F64139">
            <w:pPr>
              <w:autoSpaceDE w:val="0"/>
              <w:autoSpaceDN w:val="0"/>
              <w:adjustRightInd w:val="0"/>
              <w:jc w:val="center"/>
            </w:pPr>
          </w:p>
        </w:tc>
      </w:tr>
      <w:tr w:rsidR="007536EB" w:rsidRPr="006F4B9C" w:rsidTr="007536EB">
        <w:tc>
          <w:tcPr>
            <w:tcW w:w="568" w:type="dxa"/>
            <w:shd w:val="clear" w:color="auto" w:fill="auto"/>
          </w:tcPr>
          <w:p w:rsidR="007536EB" w:rsidRPr="006F4B9C" w:rsidRDefault="007536EB" w:rsidP="00F64139">
            <w:pPr>
              <w:autoSpaceDE w:val="0"/>
              <w:autoSpaceDN w:val="0"/>
              <w:adjustRightInd w:val="0"/>
            </w:pPr>
          </w:p>
        </w:tc>
        <w:tc>
          <w:tcPr>
            <w:tcW w:w="15092" w:type="dxa"/>
            <w:gridSpan w:val="9"/>
            <w:shd w:val="clear" w:color="auto" w:fill="auto"/>
          </w:tcPr>
          <w:p w:rsidR="007536EB" w:rsidRPr="006F4B9C" w:rsidRDefault="007536EB" w:rsidP="00F64139">
            <w:pPr>
              <w:autoSpaceDE w:val="0"/>
              <w:autoSpaceDN w:val="0"/>
              <w:adjustRightInd w:val="0"/>
              <w:jc w:val="center"/>
            </w:pPr>
            <w:r w:rsidRPr="006F4B9C">
              <w:rPr>
                <w:b/>
              </w:rPr>
              <w:t>Задача 1.   Расширение доступа субъектов предпринимательства к финансовым ресурсам</w:t>
            </w:r>
          </w:p>
        </w:tc>
      </w:tr>
      <w:tr w:rsidR="007536EB" w:rsidRPr="006F4B9C" w:rsidTr="007536EB">
        <w:tc>
          <w:tcPr>
            <w:tcW w:w="568" w:type="dxa"/>
            <w:shd w:val="clear" w:color="auto" w:fill="auto"/>
          </w:tcPr>
          <w:p w:rsidR="007536EB" w:rsidRPr="006F4B9C" w:rsidRDefault="007536EB" w:rsidP="00F64139">
            <w:pPr>
              <w:autoSpaceDE w:val="0"/>
              <w:autoSpaceDN w:val="0"/>
              <w:adjustRightInd w:val="0"/>
            </w:pPr>
          </w:p>
        </w:tc>
        <w:tc>
          <w:tcPr>
            <w:tcW w:w="3544" w:type="dxa"/>
            <w:shd w:val="clear" w:color="auto" w:fill="auto"/>
          </w:tcPr>
          <w:p w:rsidR="007536EB" w:rsidRPr="006F4B9C" w:rsidRDefault="007536EB" w:rsidP="00F64139">
            <w:pPr>
              <w:autoSpaceDE w:val="0"/>
              <w:autoSpaceDN w:val="0"/>
              <w:adjustRightInd w:val="0"/>
            </w:pPr>
            <w:r w:rsidRPr="006F4B9C">
              <w:t>Мероприятие 1.1. Информационное сопровож</w:t>
            </w:r>
            <w:r>
              <w:t>-</w:t>
            </w:r>
            <w:r w:rsidRPr="006F4B9C">
              <w:t>дение реализации мероприятий по государственной поддержке малого и среднего предприни</w:t>
            </w:r>
            <w:r>
              <w:t>-</w:t>
            </w:r>
            <w:r w:rsidRPr="006F4B9C">
              <w:t>мательства и пропаганда пред</w:t>
            </w:r>
            <w:r>
              <w:t>-</w:t>
            </w:r>
            <w:r w:rsidRPr="006F4B9C">
              <w:t>принимательской деятельности, в том числе среди молодежи</w:t>
            </w:r>
          </w:p>
        </w:tc>
        <w:tc>
          <w:tcPr>
            <w:tcW w:w="850" w:type="dxa"/>
            <w:shd w:val="clear" w:color="auto" w:fill="auto"/>
          </w:tcPr>
          <w:p w:rsidR="007536EB" w:rsidRPr="006F4B9C" w:rsidRDefault="007536EB" w:rsidP="00F64139">
            <w:pPr>
              <w:autoSpaceDE w:val="0"/>
              <w:autoSpaceDN w:val="0"/>
              <w:adjustRightInd w:val="0"/>
            </w:pPr>
            <w:r w:rsidRPr="006F4B9C">
              <w:t>2021-2023 годы</w:t>
            </w:r>
          </w:p>
        </w:tc>
        <w:tc>
          <w:tcPr>
            <w:tcW w:w="992" w:type="dxa"/>
            <w:shd w:val="clear" w:color="auto" w:fill="auto"/>
          </w:tcPr>
          <w:p w:rsidR="007536EB" w:rsidRPr="006F4B9C" w:rsidRDefault="007536EB" w:rsidP="00F64139">
            <w:pPr>
              <w:autoSpaceDE w:val="0"/>
              <w:autoSpaceDN w:val="0"/>
              <w:adjustRightInd w:val="0"/>
            </w:pPr>
          </w:p>
        </w:tc>
        <w:tc>
          <w:tcPr>
            <w:tcW w:w="993" w:type="dxa"/>
            <w:shd w:val="clear" w:color="auto" w:fill="auto"/>
          </w:tcPr>
          <w:p w:rsidR="007536EB" w:rsidRPr="006F4B9C" w:rsidRDefault="007536EB" w:rsidP="00F64139">
            <w:pPr>
              <w:autoSpaceDE w:val="0"/>
              <w:autoSpaceDN w:val="0"/>
              <w:adjustRightInd w:val="0"/>
            </w:pPr>
          </w:p>
        </w:tc>
        <w:tc>
          <w:tcPr>
            <w:tcW w:w="850" w:type="dxa"/>
            <w:shd w:val="clear" w:color="auto" w:fill="auto"/>
          </w:tcPr>
          <w:p w:rsidR="007536EB" w:rsidRPr="006F4B9C" w:rsidRDefault="007536EB" w:rsidP="00F64139">
            <w:pPr>
              <w:autoSpaceDE w:val="0"/>
              <w:autoSpaceDN w:val="0"/>
              <w:adjustRightInd w:val="0"/>
            </w:pPr>
          </w:p>
        </w:tc>
        <w:tc>
          <w:tcPr>
            <w:tcW w:w="992" w:type="dxa"/>
            <w:shd w:val="clear" w:color="auto" w:fill="auto"/>
          </w:tcPr>
          <w:p w:rsidR="007536EB" w:rsidRPr="006F4B9C" w:rsidRDefault="007536EB" w:rsidP="00F64139">
            <w:pPr>
              <w:autoSpaceDE w:val="0"/>
              <w:autoSpaceDN w:val="0"/>
              <w:adjustRightInd w:val="0"/>
            </w:pPr>
          </w:p>
        </w:tc>
        <w:tc>
          <w:tcPr>
            <w:tcW w:w="1985" w:type="dxa"/>
            <w:shd w:val="clear" w:color="auto" w:fill="auto"/>
          </w:tcPr>
          <w:p w:rsidR="007536EB" w:rsidRPr="006F4B9C" w:rsidRDefault="007536EB" w:rsidP="00F64139">
            <w:pPr>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7536EB" w:rsidRPr="006F4B9C" w:rsidRDefault="007536EB" w:rsidP="007536EB">
            <w:pPr>
              <w:autoSpaceDE w:val="0"/>
              <w:autoSpaceDN w:val="0"/>
              <w:adjustRightInd w:val="0"/>
            </w:pPr>
            <w:r w:rsidRPr="006F4B9C">
              <w:t>Комитет по эконо</w:t>
            </w:r>
            <w:r>
              <w:t>-</w:t>
            </w:r>
            <w:r w:rsidRPr="006F4B9C">
              <w:t>мике и управлению муниципальным имуществом Адми</w:t>
            </w:r>
            <w:r>
              <w:t>-</w:t>
            </w:r>
            <w:r w:rsidRPr="006F4B9C">
              <w:t>нистрации района, Совет предприни</w:t>
            </w:r>
            <w:r>
              <w:t>-</w:t>
            </w:r>
            <w:r w:rsidRPr="006F4B9C">
              <w:t>мателей района</w:t>
            </w:r>
          </w:p>
        </w:tc>
        <w:tc>
          <w:tcPr>
            <w:tcW w:w="2618" w:type="dxa"/>
            <w:tcBorders>
              <w:top w:val="single" w:sz="6" w:space="0" w:color="auto"/>
              <w:left w:val="single" w:sz="6" w:space="0" w:color="auto"/>
              <w:bottom w:val="single" w:sz="6" w:space="0" w:color="auto"/>
              <w:right w:val="single" w:sz="6" w:space="0" w:color="auto"/>
            </w:tcBorders>
            <w:shd w:val="clear" w:color="auto" w:fill="auto"/>
          </w:tcPr>
          <w:p w:rsidR="007536EB" w:rsidRPr="006F4B9C" w:rsidRDefault="007536EB" w:rsidP="00F64139">
            <w:pPr>
              <w:adjustRightInd w:val="0"/>
              <w:outlineLvl w:val="0"/>
              <w:rPr>
                <w:bCs/>
                <w:color w:val="000000"/>
              </w:rPr>
            </w:pPr>
            <w:r w:rsidRPr="006F4B9C">
              <w:rPr>
                <w:bCs/>
                <w:color w:val="000000"/>
              </w:rPr>
              <w:t>Повышение информированности СМСП о государственной поддержке.</w:t>
            </w:r>
          </w:p>
          <w:p w:rsidR="007536EB" w:rsidRPr="006F4B9C" w:rsidRDefault="007536EB" w:rsidP="00F64139">
            <w:pPr>
              <w:autoSpaceDE w:val="0"/>
              <w:autoSpaceDN w:val="0"/>
              <w:adjustRightInd w:val="0"/>
            </w:pPr>
          </w:p>
        </w:tc>
      </w:tr>
      <w:tr w:rsidR="007536EB" w:rsidRPr="006F4B9C" w:rsidTr="007536EB">
        <w:trPr>
          <w:trHeight w:val="1780"/>
        </w:trPr>
        <w:tc>
          <w:tcPr>
            <w:tcW w:w="568" w:type="dxa"/>
            <w:shd w:val="clear" w:color="auto" w:fill="auto"/>
          </w:tcPr>
          <w:p w:rsidR="007536EB" w:rsidRPr="006F4B9C" w:rsidRDefault="007536EB" w:rsidP="00F64139">
            <w:pPr>
              <w:autoSpaceDE w:val="0"/>
              <w:autoSpaceDN w:val="0"/>
              <w:adjustRightInd w:val="0"/>
            </w:pPr>
          </w:p>
        </w:tc>
        <w:tc>
          <w:tcPr>
            <w:tcW w:w="3544" w:type="dxa"/>
            <w:shd w:val="clear" w:color="auto" w:fill="auto"/>
          </w:tcPr>
          <w:p w:rsidR="007536EB" w:rsidRPr="006F4B9C" w:rsidRDefault="007536EB" w:rsidP="007536EB">
            <w:pPr>
              <w:autoSpaceDE w:val="0"/>
              <w:autoSpaceDN w:val="0"/>
              <w:adjustRightInd w:val="0"/>
            </w:pPr>
            <w:r w:rsidRPr="006F4B9C">
              <w:t>Мероприятие 1.2. Участие бизнес-проектов СМСП в конкурсе по предоставлению грантов на реализацию проектов в приоритетных сферах экономики</w:t>
            </w:r>
          </w:p>
        </w:tc>
        <w:tc>
          <w:tcPr>
            <w:tcW w:w="850" w:type="dxa"/>
            <w:shd w:val="clear" w:color="auto" w:fill="auto"/>
          </w:tcPr>
          <w:p w:rsidR="007536EB" w:rsidRPr="006F4B9C" w:rsidRDefault="007536EB" w:rsidP="00F64139">
            <w:pPr>
              <w:autoSpaceDE w:val="0"/>
              <w:autoSpaceDN w:val="0"/>
              <w:adjustRightInd w:val="0"/>
            </w:pPr>
            <w:r w:rsidRPr="006F4B9C">
              <w:t>2021-2023</w:t>
            </w:r>
          </w:p>
          <w:p w:rsidR="007536EB" w:rsidRPr="006F4B9C" w:rsidRDefault="007536EB" w:rsidP="00F64139">
            <w:pPr>
              <w:autoSpaceDE w:val="0"/>
              <w:autoSpaceDN w:val="0"/>
              <w:adjustRightInd w:val="0"/>
            </w:pPr>
            <w:r w:rsidRPr="006F4B9C">
              <w:t>годы</w:t>
            </w:r>
          </w:p>
        </w:tc>
        <w:tc>
          <w:tcPr>
            <w:tcW w:w="992" w:type="dxa"/>
            <w:shd w:val="clear" w:color="auto" w:fill="auto"/>
          </w:tcPr>
          <w:p w:rsidR="007536EB" w:rsidRPr="006F4B9C" w:rsidRDefault="007536EB" w:rsidP="00F64139">
            <w:pPr>
              <w:autoSpaceDE w:val="0"/>
              <w:autoSpaceDN w:val="0"/>
              <w:adjustRightInd w:val="0"/>
            </w:pPr>
          </w:p>
        </w:tc>
        <w:tc>
          <w:tcPr>
            <w:tcW w:w="993" w:type="dxa"/>
            <w:shd w:val="clear" w:color="auto" w:fill="auto"/>
          </w:tcPr>
          <w:p w:rsidR="007536EB" w:rsidRPr="006F4B9C" w:rsidRDefault="007536EB" w:rsidP="00F64139">
            <w:pPr>
              <w:autoSpaceDE w:val="0"/>
              <w:autoSpaceDN w:val="0"/>
              <w:adjustRightInd w:val="0"/>
            </w:pPr>
          </w:p>
        </w:tc>
        <w:tc>
          <w:tcPr>
            <w:tcW w:w="850" w:type="dxa"/>
            <w:shd w:val="clear" w:color="auto" w:fill="auto"/>
          </w:tcPr>
          <w:p w:rsidR="007536EB" w:rsidRPr="006F4B9C" w:rsidRDefault="007536EB" w:rsidP="00F64139">
            <w:pPr>
              <w:autoSpaceDE w:val="0"/>
              <w:autoSpaceDN w:val="0"/>
              <w:adjustRightInd w:val="0"/>
            </w:pPr>
          </w:p>
        </w:tc>
        <w:tc>
          <w:tcPr>
            <w:tcW w:w="992" w:type="dxa"/>
            <w:shd w:val="clear" w:color="auto" w:fill="auto"/>
          </w:tcPr>
          <w:p w:rsidR="007536EB" w:rsidRPr="006F4B9C" w:rsidRDefault="007536EB" w:rsidP="00F64139">
            <w:pPr>
              <w:autoSpaceDE w:val="0"/>
              <w:autoSpaceDN w:val="0"/>
              <w:adjustRightInd w:val="0"/>
            </w:pPr>
          </w:p>
        </w:tc>
        <w:tc>
          <w:tcPr>
            <w:tcW w:w="1985" w:type="dxa"/>
            <w:shd w:val="clear" w:color="auto" w:fill="auto"/>
          </w:tcPr>
          <w:p w:rsidR="007536EB" w:rsidRPr="006F4B9C" w:rsidRDefault="007536EB" w:rsidP="00F64139">
            <w:pPr>
              <w:autoSpaceDE w:val="0"/>
              <w:autoSpaceDN w:val="0"/>
              <w:adjustRightInd w:val="0"/>
            </w:pPr>
          </w:p>
        </w:tc>
        <w:tc>
          <w:tcPr>
            <w:tcW w:w="2268" w:type="dxa"/>
            <w:shd w:val="clear" w:color="auto" w:fill="auto"/>
          </w:tcPr>
          <w:p w:rsidR="007536EB" w:rsidRPr="006F4B9C" w:rsidRDefault="007536EB" w:rsidP="00F64139">
            <w:pPr>
              <w:autoSpaceDE w:val="0"/>
              <w:autoSpaceDN w:val="0"/>
              <w:adjustRightInd w:val="0"/>
            </w:pPr>
            <w:r w:rsidRPr="006F4B9C">
              <w:t>Комитет по эконо</w:t>
            </w:r>
            <w:r>
              <w:t>-</w:t>
            </w:r>
            <w:r w:rsidRPr="006F4B9C">
              <w:t xml:space="preserve">мике и управлению муниципальным имуществом Администрации района </w:t>
            </w:r>
          </w:p>
        </w:tc>
        <w:tc>
          <w:tcPr>
            <w:tcW w:w="2618" w:type="dxa"/>
            <w:shd w:val="clear" w:color="auto" w:fill="auto"/>
          </w:tcPr>
          <w:p w:rsidR="007536EB" w:rsidRPr="006F4B9C" w:rsidRDefault="007536EB" w:rsidP="00F64139">
            <w:pPr>
              <w:autoSpaceDE w:val="0"/>
              <w:autoSpaceDN w:val="0"/>
              <w:adjustRightInd w:val="0"/>
            </w:pPr>
            <w:r w:rsidRPr="006F4B9C">
              <w:t>Развитие видов деятельности, необходимых населению и важных для экономики района</w:t>
            </w:r>
          </w:p>
        </w:tc>
      </w:tr>
      <w:tr w:rsidR="007536EB" w:rsidRPr="006F4B9C" w:rsidTr="007536EB">
        <w:tc>
          <w:tcPr>
            <w:tcW w:w="568" w:type="dxa"/>
            <w:shd w:val="clear" w:color="auto" w:fill="auto"/>
          </w:tcPr>
          <w:p w:rsidR="007536EB" w:rsidRPr="006F4B9C" w:rsidRDefault="007536EB" w:rsidP="00F64139">
            <w:pPr>
              <w:autoSpaceDE w:val="0"/>
              <w:autoSpaceDN w:val="0"/>
              <w:adjustRightInd w:val="0"/>
            </w:pPr>
          </w:p>
        </w:tc>
        <w:tc>
          <w:tcPr>
            <w:tcW w:w="3544" w:type="dxa"/>
            <w:shd w:val="clear" w:color="auto" w:fill="auto"/>
          </w:tcPr>
          <w:p w:rsidR="007536EB" w:rsidRPr="006F4B9C" w:rsidRDefault="007536EB" w:rsidP="00F64139">
            <w:pPr>
              <w:autoSpaceDE w:val="0"/>
              <w:autoSpaceDN w:val="0"/>
              <w:adjustRightInd w:val="0"/>
            </w:pPr>
            <w:r w:rsidRPr="006F4B9C">
              <w:t>Мероприятие 1.3. Ведение реестра субъектов малого и среднего предпринимательства – получателей государственной поддержки</w:t>
            </w:r>
          </w:p>
        </w:tc>
        <w:tc>
          <w:tcPr>
            <w:tcW w:w="850" w:type="dxa"/>
            <w:shd w:val="clear" w:color="auto" w:fill="auto"/>
          </w:tcPr>
          <w:p w:rsidR="007536EB" w:rsidRPr="006F4B9C" w:rsidRDefault="007536EB" w:rsidP="00F64139">
            <w:pPr>
              <w:autoSpaceDE w:val="0"/>
              <w:autoSpaceDN w:val="0"/>
              <w:adjustRightInd w:val="0"/>
            </w:pPr>
            <w:r w:rsidRPr="006F4B9C">
              <w:t>2021-2023</w:t>
            </w:r>
          </w:p>
          <w:p w:rsidR="007536EB" w:rsidRPr="006F4B9C" w:rsidRDefault="007536EB" w:rsidP="00F64139">
            <w:pPr>
              <w:autoSpaceDE w:val="0"/>
              <w:autoSpaceDN w:val="0"/>
              <w:adjustRightInd w:val="0"/>
            </w:pPr>
            <w:r w:rsidRPr="006F4B9C">
              <w:t>годы</w:t>
            </w:r>
          </w:p>
        </w:tc>
        <w:tc>
          <w:tcPr>
            <w:tcW w:w="992" w:type="dxa"/>
            <w:shd w:val="clear" w:color="auto" w:fill="auto"/>
          </w:tcPr>
          <w:p w:rsidR="007536EB" w:rsidRPr="006F4B9C" w:rsidRDefault="007536EB" w:rsidP="00F64139">
            <w:pPr>
              <w:autoSpaceDE w:val="0"/>
              <w:autoSpaceDN w:val="0"/>
              <w:adjustRightInd w:val="0"/>
            </w:pPr>
          </w:p>
        </w:tc>
        <w:tc>
          <w:tcPr>
            <w:tcW w:w="993" w:type="dxa"/>
            <w:shd w:val="clear" w:color="auto" w:fill="auto"/>
          </w:tcPr>
          <w:p w:rsidR="007536EB" w:rsidRPr="006F4B9C" w:rsidRDefault="007536EB" w:rsidP="00F64139">
            <w:pPr>
              <w:autoSpaceDE w:val="0"/>
              <w:autoSpaceDN w:val="0"/>
              <w:adjustRightInd w:val="0"/>
            </w:pPr>
          </w:p>
        </w:tc>
        <w:tc>
          <w:tcPr>
            <w:tcW w:w="850" w:type="dxa"/>
            <w:shd w:val="clear" w:color="auto" w:fill="auto"/>
          </w:tcPr>
          <w:p w:rsidR="007536EB" w:rsidRPr="006F4B9C" w:rsidRDefault="007536EB" w:rsidP="00F64139">
            <w:pPr>
              <w:autoSpaceDE w:val="0"/>
              <w:autoSpaceDN w:val="0"/>
              <w:adjustRightInd w:val="0"/>
            </w:pPr>
          </w:p>
        </w:tc>
        <w:tc>
          <w:tcPr>
            <w:tcW w:w="992" w:type="dxa"/>
            <w:shd w:val="clear" w:color="auto" w:fill="auto"/>
          </w:tcPr>
          <w:p w:rsidR="007536EB" w:rsidRPr="006F4B9C" w:rsidRDefault="007536EB" w:rsidP="00F64139">
            <w:pPr>
              <w:autoSpaceDE w:val="0"/>
              <w:autoSpaceDN w:val="0"/>
              <w:adjustRightInd w:val="0"/>
            </w:pPr>
          </w:p>
        </w:tc>
        <w:tc>
          <w:tcPr>
            <w:tcW w:w="1985" w:type="dxa"/>
            <w:shd w:val="clear" w:color="auto" w:fill="auto"/>
          </w:tcPr>
          <w:p w:rsidR="007536EB" w:rsidRPr="006F4B9C" w:rsidRDefault="007536EB" w:rsidP="00F64139">
            <w:pPr>
              <w:autoSpaceDE w:val="0"/>
              <w:autoSpaceDN w:val="0"/>
              <w:adjustRightInd w:val="0"/>
            </w:pPr>
          </w:p>
        </w:tc>
        <w:tc>
          <w:tcPr>
            <w:tcW w:w="2268" w:type="dxa"/>
            <w:shd w:val="clear" w:color="auto" w:fill="auto"/>
          </w:tcPr>
          <w:p w:rsidR="007536EB" w:rsidRPr="006F4B9C" w:rsidRDefault="007536EB" w:rsidP="00F64139">
            <w:pPr>
              <w:autoSpaceDE w:val="0"/>
              <w:autoSpaceDN w:val="0"/>
              <w:adjustRightInd w:val="0"/>
            </w:pPr>
            <w:r w:rsidRPr="006F4B9C">
              <w:t>Комитет по эконо</w:t>
            </w:r>
            <w:r>
              <w:t>-</w:t>
            </w:r>
            <w:r w:rsidRPr="006F4B9C">
              <w:t>мике и управлению муниципальным имуществом Адми</w:t>
            </w:r>
            <w:r>
              <w:t>-</w:t>
            </w:r>
            <w:r w:rsidRPr="006F4B9C">
              <w:t xml:space="preserve">нистрации района </w:t>
            </w:r>
          </w:p>
        </w:tc>
        <w:tc>
          <w:tcPr>
            <w:tcW w:w="2618" w:type="dxa"/>
            <w:shd w:val="clear" w:color="auto" w:fill="auto"/>
          </w:tcPr>
          <w:p w:rsidR="007536EB" w:rsidRPr="006F4B9C" w:rsidRDefault="007536EB" w:rsidP="00F64139">
            <w:pPr>
              <w:autoSpaceDE w:val="0"/>
              <w:autoSpaceDN w:val="0"/>
              <w:adjustRightInd w:val="0"/>
            </w:pPr>
            <w:r w:rsidRPr="006F4B9C">
              <w:t>Получение информа</w:t>
            </w:r>
            <w:r>
              <w:t>-</w:t>
            </w:r>
            <w:r w:rsidRPr="006F4B9C">
              <w:t>ции об объёмах и видах оказанной муниципальной поддержки.</w:t>
            </w:r>
          </w:p>
        </w:tc>
      </w:tr>
      <w:tr w:rsidR="007536EB" w:rsidRPr="006F4B9C" w:rsidTr="007536EB">
        <w:tc>
          <w:tcPr>
            <w:tcW w:w="568" w:type="dxa"/>
            <w:shd w:val="clear" w:color="auto" w:fill="auto"/>
          </w:tcPr>
          <w:p w:rsidR="007536EB" w:rsidRPr="006F4B9C" w:rsidRDefault="007536EB" w:rsidP="00F64139">
            <w:pPr>
              <w:autoSpaceDE w:val="0"/>
              <w:autoSpaceDN w:val="0"/>
              <w:adjustRightInd w:val="0"/>
            </w:pPr>
          </w:p>
        </w:tc>
        <w:tc>
          <w:tcPr>
            <w:tcW w:w="15092" w:type="dxa"/>
            <w:gridSpan w:val="9"/>
            <w:shd w:val="clear" w:color="auto" w:fill="auto"/>
          </w:tcPr>
          <w:p w:rsidR="007536EB" w:rsidRPr="006F4B9C" w:rsidRDefault="007536EB" w:rsidP="00F64139">
            <w:pPr>
              <w:autoSpaceDE w:val="0"/>
              <w:autoSpaceDN w:val="0"/>
              <w:adjustRightInd w:val="0"/>
              <w:jc w:val="center"/>
            </w:pPr>
            <w:r w:rsidRPr="006F4B9C">
              <w:rPr>
                <w:b/>
              </w:rPr>
              <w:t>Задача 2.  Развитие инфраструктуры поддержки субъектов малого и среднего предпринимательства. Консультационная и информационная поддержка субъектов малого и среднего предпринимательства</w:t>
            </w:r>
          </w:p>
        </w:tc>
      </w:tr>
      <w:tr w:rsidR="007536EB" w:rsidRPr="006F4B9C" w:rsidTr="007536EB">
        <w:tc>
          <w:tcPr>
            <w:tcW w:w="568" w:type="dxa"/>
            <w:shd w:val="clear" w:color="auto" w:fill="auto"/>
          </w:tcPr>
          <w:p w:rsidR="007536EB" w:rsidRPr="006F4B9C" w:rsidRDefault="007536EB" w:rsidP="00F64139">
            <w:pPr>
              <w:autoSpaceDE w:val="0"/>
              <w:autoSpaceDN w:val="0"/>
              <w:adjustRightInd w:val="0"/>
            </w:pPr>
          </w:p>
        </w:tc>
        <w:tc>
          <w:tcPr>
            <w:tcW w:w="3544" w:type="dxa"/>
            <w:shd w:val="clear" w:color="auto" w:fill="auto"/>
          </w:tcPr>
          <w:p w:rsidR="007536EB" w:rsidRPr="006F4B9C" w:rsidRDefault="007536EB" w:rsidP="00F64139">
            <w:pPr>
              <w:autoSpaceDE w:val="0"/>
              <w:autoSpaceDN w:val="0"/>
              <w:adjustRightInd w:val="0"/>
            </w:pPr>
            <w:r w:rsidRPr="006F4B9C">
              <w:t>Мероприятие 2.1.Обеспечение деятельности работы информационно-консультационного центра поддержки предпринимательства</w:t>
            </w:r>
          </w:p>
        </w:tc>
        <w:tc>
          <w:tcPr>
            <w:tcW w:w="850" w:type="dxa"/>
            <w:shd w:val="clear" w:color="auto" w:fill="auto"/>
          </w:tcPr>
          <w:p w:rsidR="007536EB" w:rsidRPr="006F4B9C" w:rsidRDefault="007536EB" w:rsidP="00F64139">
            <w:pPr>
              <w:autoSpaceDE w:val="0"/>
              <w:autoSpaceDN w:val="0"/>
              <w:adjustRightInd w:val="0"/>
            </w:pPr>
            <w:r w:rsidRPr="006F4B9C">
              <w:t>2021-2023</w:t>
            </w:r>
          </w:p>
          <w:p w:rsidR="007536EB" w:rsidRPr="006F4B9C" w:rsidRDefault="007536EB" w:rsidP="00F64139">
            <w:pPr>
              <w:autoSpaceDE w:val="0"/>
              <w:autoSpaceDN w:val="0"/>
              <w:adjustRightInd w:val="0"/>
            </w:pPr>
            <w:r w:rsidRPr="006F4B9C">
              <w:t>годы</w:t>
            </w:r>
          </w:p>
        </w:tc>
        <w:tc>
          <w:tcPr>
            <w:tcW w:w="992" w:type="dxa"/>
            <w:shd w:val="clear" w:color="auto" w:fill="auto"/>
          </w:tcPr>
          <w:p w:rsidR="007536EB" w:rsidRPr="006F4B9C" w:rsidRDefault="007536EB" w:rsidP="00F64139">
            <w:pPr>
              <w:autoSpaceDE w:val="0"/>
              <w:autoSpaceDN w:val="0"/>
              <w:adjustRightInd w:val="0"/>
            </w:pPr>
          </w:p>
        </w:tc>
        <w:tc>
          <w:tcPr>
            <w:tcW w:w="993" w:type="dxa"/>
            <w:shd w:val="clear" w:color="auto" w:fill="auto"/>
          </w:tcPr>
          <w:p w:rsidR="007536EB" w:rsidRPr="006F4B9C" w:rsidRDefault="007536EB" w:rsidP="00F64139">
            <w:pPr>
              <w:autoSpaceDE w:val="0"/>
              <w:autoSpaceDN w:val="0"/>
              <w:adjustRightInd w:val="0"/>
            </w:pPr>
          </w:p>
        </w:tc>
        <w:tc>
          <w:tcPr>
            <w:tcW w:w="850" w:type="dxa"/>
            <w:shd w:val="clear" w:color="auto" w:fill="auto"/>
          </w:tcPr>
          <w:p w:rsidR="007536EB" w:rsidRPr="006F4B9C" w:rsidRDefault="007536EB" w:rsidP="00F64139">
            <w:pPr>
              <w:autoSpaceDE w:val="0"/>
              <w:autoSpaceDN w:val="0"/>
              <w:adjustRightInd w:val="0"/>
            </w:pPr>
          </w:p>
        </w:tc>
        <w:tc>
          <w:tcPr>
            <w:tcW w:w="992" w:type="dxa"/>
            <w:shd w:val="clear" w:color="auto" w:fill="auto"/>
          </w:tcPr>
          <w:p w:rsidR="007536EB" w:rsidRPr="006F4B9C" w:rsidRDefault="007536EB" w:rsidP="00F64139">
            <w:pPr>
              <w:autoSpaceDE w:val="0"/>
              <w:autoSpaceDN w:val="0"/>
              <w:adjustRightInd w:val="0"/>
            </w:pPr>
          </w:p>
        </w:tc>
        <w:tc>
          <w:tcPr>
            <w:tcW w:w="1985" w:type="dxa"/>
            <w:shd w:val="clear" w:color="auto" w:fill="auto"/>
          </w:tcPr>
          <w:p w:rsidR="007536EB" w:rsidRPr="006F4B9C" w:rsidRDefault="007536EB" w:rsidP="00F64139">
            <w:pPr>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7536EB" w:rsidRPr="006F4B9C" w:rsidRDefault="007536EB" w:rsidP="00F64139">
            <w:pPr>
              <w:autoSpaceDE w:val="0"/>
              <w:autoSpaceDN w:val="0"/>
              <w:adjustRightInd w:val="0"/>
            </w:pPr>
            <w:r w:rsidRPr="006F4B9C">
              <w:t xml:space="preserve">Комитет по экономике и управлению муниципальным имуществом Администрации района </w:t>
            </w:r>
          </w:p>
        </w:tc>
        <w:tc>
          <w:tcPr>
            <w:tcW w:w="2618" w:type="dxa"/>
            <w:tcBorders>
              <w:top w:val="single" w:sz="6" w:space="0" w:color="auto"/>
              <w:left w:val="single" w:sz="6" w:space="0" w:color="auto"/>
              <w:bottom w:val="single" w:sz="6" w:space="0" w:color="auto"/>
              <w:right w:val="single" w:sz="6" w:space="0" w:color="auto"/>
            </w:tcBorders>
            <w:shd w:val="clear" w:color="auto" w:fill="auto"/>
          </w:tcPr>
          <w:p w:rsidR="007536EB" w:rsidRPr="006F4B9C" w:rsidRDefault="007536EB" w:rsidP="00F64139">
            <w:pPr>
              <w:adjustRightInd w:val="0"/>
              <w:outlineLvl w:val="0"/>
            </w:pPr>
            <w:r w:rsidRPr="006F4B9C">
              <w:rPr>
                <w:bCs/>
                <w:color w:val="000000"/>
              </w:rPr>
              <w:t>Повышение информированности СМСП о государствен</w:t>
            </w:r>
            <w:r>
              <w:rPr>
                <w:bCs/>
                <w:color w:val="000000"/>
              </w:rPr>
              <w:t>-</w:t>
            </w:r>
            <w:r w:rsidRPr="006F4B9C">
              <w:rPr>
                <w:bCs/>
                <w:color w:val="000000"/>
              </w:rPr>
              <w:t xml:space="preserve">ной поддержке, гарантированное получение ими информационно-консультационных услуг по всем вопросам предпринимательской деятельности. </w:t>
            </w:r>
          </w:p>
        </w:tc>
      </w:tr>
      <w:tr w:rsidR="007536EB" w:rsidRPr="006F4B9C" w:rsidTr="007536EB">
        <w:tc>
          <w:tcPr>
            <w:tcW w:w="568" w:type="dxa"/>
            <w:shd w:val="clear" w:color="auto" w:fill="auto"/>
          </w:tcPr>
          <w:p w:rsidR="007536EB" w:rsidRPr="006F4B9C" w:rsidRDefault="007536EB" w:rsidP="00F64139">
            <w:pPr>
              <w:autoSpaceDE w:val="0"/>
              <w:autoSpaceDN w:val="0"/>
              <w:adjustRightInd w:val="0"/>
            </w:pPr>
          </w:p>
        </w:tc>
        <w:tc>
          <w:tcPr>
            <w:tcW w:w="3544" w:type="dxa"/>
            <w:tcBorders>
              <w:top w:val="single" w:sz="6" w:space="0" w:color="auto"/>
              <w:left w:val="single" w:sz="6" w:space="0" w:color="auto"/>
              <w:bottom w:val="single" w:sz="6" w:space="0" w:color="auto"/>
              <w:right w:val="single" w:sz="4" w:space="0" w:color="auto"/>
            </w:tcBorders>
            <w:shd w:val="clear" w:color="auto" w:fill="auto"/>
          </w:tcPr>
          <w:p w:rsidR="007536EB" w:rsidRPr="006F4B9C" w:rsidRDefault="007536EB" w:rsidP="00F64139">
            <w:r w:rsidRPr="006F4B9C">
              <w:t>Мероприятие 2.2.</w:t>
            </w:r>
          </w:p>
          <w:p w:rsidR="007536EB" w:rsidRPr="006F4B9C" w:rsidRDefault="007536EB" w:rsidP="00F64139">
            <w:pPr>
              <w:rPr>
                <w:spacing w:val="-6"/>
              </w:rPr>
            </w:pPr>
            <w:r w:rsidRPr="006F4B9C">
              <w:t>Оказание содействия в организации работы Общественного Совета предпринимателей района</w:t>
            </w:r>
          </w:p>
        </w:tc>
        <w:tc>
          <w:tcPr>
            <w:tcW w:w="850" w:type="dxa"/>
            <w:shd w:val="clear" w:color="auto" w:fill="auto"/>
          </w:tcPr>
          <w:p w:rsidR="007536EB" w:rsidRPr="006F4B9C" w:rsidRDefault="007536EB" w:rsidP="00F64139">
            <w:pPr>
              <w:autoSpaceDE w:val="0"/>
              <w:autoSpaceDN w:val="0"/>
              <w:adjustRightInd w:val="0"/>
            </w:pPr>
            <w:r w:rsidRPr="006F4B9C">
              <w:t>2021-2023</w:t>
            </w:r>
          </w:p>
          <w:p w:rsidR="007536EB" w:rsidRPr="006F4B9C" w:rsidRDefault="007536EB" w:rsidP="00F64139">
            <w:pPr>
              <w:autoSpaceDE w:val="0"/>
              <w:autoSpaceDN w:val="0"/>
              <w:adjustRightInd w:val="0"/>
            </w:pPr>
            <w:r w:rsidRPr="006F4B9C">
              <w:t>годы</w:t>
            </w:r>
          </w:p>
        </w:tc>
        <w:tc>
          <w:tcPr>
            <w:tcW w:w="992" w:type="dxa"/>
            <w:shd w:val="clear" w:color="auto" w:fill="auto"/>
          </w:tcPr>
          <w:p w:rsidR="007536EB" w:rsidRPr="006F4B9C" w:rsidRDefault="007536EB" w:rsidP="00F64139">
            <w:pPr>
              <w:autoSpaceDE w:val="0"/>
              <w:autoSpaceDN w:val="0"/>
              <w:adjustRightInd w:val="0"/>
            </w:pPr>
          </w:p>
        </w:tc>
        <w:tc>
          <w:tcPr>
            <w:tcW w:w="993" w:type="dxa"/>
            <w:shd w:val="clear" w:color="auto" w:fill="auto"/>
          </w:tcPr>
          <w:p w:rsidR="007536EB" w:rsidRPr="006F4B9C" w:rsidRDefault="007536EB" w:rsidP="00F64139">
            <w:pPr>
              <w:autoSpaceDE w:val="0"/>
              <w:autoSpaceDN w:val="0"/>
              <w:adjustRightInd w:val="0"/>
            </w:pPr>
          </w:p>
        </w:tc>
        <w:tc>
          <w:tcPr>
            <w:tcW w:w="850" w:type="dxa"/>
            <w:shd w:val="clear" w:color="auto" w:fill="auto"/>
          </w:tcPr>
          <w:p w:rsidR="007536EB" w:rsidRPr="006F4B9C" w:rsidRDefault="007536EB" w:rsidP="00F64139">
            <w:pPr>
              <w:autoSpaceDE w:val="0"/>
              <w:autoSpaceDN w:val="0"/>
              <w:adjustRightInd w:val="0"/>
            </w:pPr>
          </w:p>
        </w:tc>
        <w:tc>
          <w:tcPr>
            <w:tcW w:w="992" w:type="dxa"/>
            <w:shd w:val="clear" w:color="auto" w:fill="auto"/>
          </w:tcPr>
          <w:p w:rsidR="007536EB" w:rsidRPr="006F4B9C" w:rsidRDefault="007536EB" w:rsidP="00F64139">
            <w:pPr>
              <w:autoSpaceDE w:val="0"/>
              <w:autoSpaceDN w:val="0"/>
              <w:adjustRightInd w:val="0"/>
            </w:pPr>
          </w:p>
        </w:tc>
        <w:tc>
          <w:tcPr>
            <w:tcW w:w="1985" w:type="dxa"/>
            <w:shd w:val="clear" w:color="auto" w:fill="auto"/>
          </w:tcPr>
          <w:p w:rsidR="007536EB" w:rsidRPr="006F4B9C" w:rsidRDefault="007536EB" w:rsidP="00F64139">
            <w:pPr>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7536EB" w:rsidRPr="006F4B9C" w:rsidRDefault="007536EB" w:rsidP="00F64139">
            <w:pPr>
              <w:autoSpaceDE w:val="0"/>
              <w:autoSpaceDN w:val="0"/>
              <w:adjustRightInd w:val="0"/>
            </w:pPr>
            <w:r w:rsidRPr="006F4B9C">
              <w:t>Комитет по эконо</w:t>
            </w:r>
            <w:r>
              <w:t>-</w:t>
            </w:r>
            <w:r w:rsidRPr="006F4B9C">
              <w:t>мике и управлению муниципальным имуществом Администрации района, Совет предпринимателей района</w:t>
            </w:r>
          </w:p>
        </w:tc>
        <w:tc>
          <w:tcPr>
            <w:tcW w:w="2618" w:type="dxa"/>
            <w:tcBorders>
              <w:top w:val="single" w:sz="6" w:space="0" w:color="auto"/>
              <w:left w:val="single" w:sz="6" w:space="0" w:color="auto"/>
              <w:bottom w:val="single" w:sz="6" w:space="0" w:color="auto"/>
              <w:right w:val="single" w:sz="6" w:space="0" w:color="auto"/>
            </w:tcBorders>
            <w:shd w:val="clear" w:color="auto" w:fill="auto"/>
          </w:tcPr>
          <w:p w:rsidR="007536EB" w:rsidRPr="006F4B9C" w:rsidRDefault="007536EB" w:rsidP="00F64139">
            <w:pPr>
              <w:autoSpaceDE w:val="0"/>
              <w:autoSpaceDN w:val="0"/>
              <w:adjustRightInd w:val="0"/>
            </w:pPr>
            <w:r w:rsidRPr="006F4B9C">
              <w:rPr>
                <w:bCs/>
                <w:color w:val="000000"/>
              </w:rPr>
              <w:t>Организация и проведение заседаний Совета предпринима</w:t>
            </w:r>
            <w:r>
              <w:rPr>
                <w:bCs/>
                <w:color w:val="000000"/>
              </w:rPr>
              <w:t>-</w:t>
            </w:r>
            <w:r w:rsidRPr="006F4B9C">
              <w:rPr>
                <w:bCs/>
                <w:color w:val="000000"/>
              </w:rPr>
              <w:t>телей района, выявление актуальных направлений деятельности общественного совета.</w:t>
            </w:r>
          </w:p>
        </w:tc>
      </w:tr>
      <w:tr w:rsidR="007536EB" w:rsidRPr="006F4B9C" w:rsidTr="007536EB">
        <w:tc>
          <w:tcPr>
            <w:tcW w:w="568" w:type="dxa"/>
            <w:shd w:val="clear" w:color="auto" w:fill="auto"/>
          </w:tcPr>
          <w:p w:rsidR="007536EB" w:rsidRPr="006F4B9C" w:rsidRDefault="007536EB" w:rsidP="00F64139">
            <w:pPr>
              <w:autoSpaceDE w:val="0"/>
              <w:autoSpaceDN w:val="0"/>
              <w:adjustRightInd w:val="0"/>
            </w:pPr>
          </w:p>
        </w:tc>
        <w:tc>
          <w:tcPr>
            <w:tcW w:w="3544" w:type="dxa"/>
            <w:tcBorders>
              <w:top w:val="single" w:sz="6" w:space="0" w:color="auto"/>
              <w:left w:val="single" w:sz="6" w:space="0" w:color="auto"/>
              <w:bottom w:val="single" w:sz="6" w:space="0" w:color="auto"/>
              <w:right w:val="single" w:sz="4" w:space="0" w:color="auto"/>
            </w:tcBorders>
            <w:shd w:val="clear" w:color="auto" w:fill="auto"/>
          </w:tcPr>
          <w:p w:rsidR="007536EB" w:rsidRPr="006F4B9C" w:rsidRDefault="007536EB" w:rsidP="00F64139">
            <w:pPr>
              <w:rPr>
                <w:spacing w:val="-6"/>
              </w:rPr>
            </w:pPr>
            <w:r w:rsidRPr="006F4B9C">
              <w:t xml:space="preserve">Мероприятие 2.3. </w:t>
            </w:r>
          </w:p>
          <w:p w:rsidR="007536EB" w:rsidRPr="006F4B9C" w:rsidRDefault="007536EB" w:rsidP="00F64139">
            <w:r w:rsidRPr="006F4B9C">
              <w:t>Оформление стендов информа</w:t>
            </w:r>
            <w:r>
              <w:t>-</w:t>
            </w:r>
            <w:r w:rsidRPr="006F4B9C">
              <w:t>ционно - консультационной поддержки предпринимателей, актуализация информации на стендах</w:t>
            </w:r>
          </w:p>
        </w:tc>
        <w:tc>
          <w:tcPr>
            <w:tcW w:w="850" w:type="dxa"/>
            <w:shd w:val="clear" w:color="auto" w:fill="auto"/>
          </w:tcPr>
          <w:p w:rsidR="007536EB" w:rsidRPr="006F4B9C" w:rsidRDefault="007536EB" w:rsidP="00F64139">
            <w:pPr>
              <w:autoSpaceDE w:val="0"/>
              <w:autoSpaceDN w:val="0"/>
              <w:adjustRightInd w:val="0"/>
            </w:pPr>
            <w:r w:rsidRPr="006F4B9C">
              <w:t>2021-2023</w:t>
            </w:r>
          </w:p>
          <w:p w:rsidR="007536EB" w:rsidRPr="006F4B9C" w:rsidRDefault="007536EB" w:rsidP="00F64139">
            <w:pPr>
              <w:autoSpaceDE w:val="0"/>
              <w:autoSpaceDN w:val="0"/>
              <w:adjustRightInd w:val="0"/>
            </w:pPr>
            <w:r w:rsidRPr="006F4B9C">
              <w:t>годы</w:t>
            </w:r>
          </w:p>
        </w:tc>
        <w:tc>
          <w:tcPr>
            <w:tcW w:w="992" w:type="dxa"/>
            <w:shd w:val="clear" w:color="auto" w:fill="auto"/>
          </w:tcPr>
          <w:p w:rsidR="007536EB" w:rsidRPr="006F4B9C" w:rsidRDefault="007536EB" w:rsidP="00F64139">
            <w:pPr>
              <w:autoSpaceDE w:val="0"/>
              <w:autoSpaceDN w:val="0"/>
              <w:adjustRightInd w:val="0"/>
            </w:pPr>
          </w:p>
        </w:tc>
        <w:tc>
          <w:tcPr>
            <w:tcW w:w="993" w:type="dxa"/>
            <w:shd w:val="clear" w:color="auto" w:fill="auto"/>
          </w:tcPr>
          <w:p w:rsidR="007536EB" w:rsidRPr="006F4B9C" w:rsidRDefault="007536EB" w:rsidP="00F64139">
            <w:pPr>
              <w:autoSpaceDE w:val="0"/>
              <w:autoSpaceDN w:val="0"/>
              <w:adjustRightInd w:val="0"/>
            </w:pPr>
          </w:p>
        </w:tc>
        <w:tc>
          <w:tcPr>
            <w:tcW w:w="850" w:type="dxa"/>
            <w:shd w:val="clear" w:color="auto" w:fill="auto"/>
          </w:tcPr>
          <w:p w:rsidR="007536EB" w:rsidRPr="006F4B9C" w:rsidRDefault="007536EB" w:rsidP="00F64139">
            <w:pPr>
              <w:autoSpaceDE w:val="0"/>
              <w:autoSpaceDN w:val="0"/>
              <w:adjustRightInd w:val="0"/>
            </w:pPr>
          </w:p>
        </w:tc>
        <w:tc>
          <w:tcPr>
            <w:tcW w:w="992" w:type="dxa"/>
            <w:shd w:val="clear" w:color="auto" w:fill="auto"/>
          </w:tcPr>
          <w:p w:rsidR="007536EB" w:rsidRPr="006F4B9C" w:rsidRDefault="007536EB" w:rsidP="00F64139">
            <w:pPr>
              <w:autoSpaceDE w:val="0"/>
              <w:autoSpaceDN w:val="0"/>
              <w:adjustRightInd w:val="0"/>
            </w:pPr>
          </w:p>
        </w:tc>
        <w:tc>
          <w:tcPr>
            <w:tcW w:w="1985" w:type="dxa"/>
            <w:shd w:val="clear" w:color="auto" w:fill="auto"/>
          </w:tcPr>
          <w:p w:rsidR="007536EB" w:rsidRPr="006F4B9C" w:rsidRDefault="007536EB" w:rsidP="00F64139">
            <w:pPr>
              <w:autoSpaceDE w:val="0"/>
              <w:autoSpaceDN w:val="0"/>
              <w:adjustRightInd w:val="0"/>
            </w:pPr>
          </w:p>
        </w:tc>
        <w:tc>
          <w:tcPr>
            <w:tcW w:w="2268" w:type="dxa"/>
            <w:shd w:val="clear" w:color="auto" w:fill="auto"/>
          </w:tcPr>
          <w:p w:rsidR="007536EB" w:rsidRPr="006F4B9C" w:rsidRDefault="007536EB" w:rsidP="00F64139">
            <w:pPr>
              <w:autoSpaceDE w:val="0"/>
              <w:autoSpaceDN w:val="0"/>
              <w:adjustRightInd w:val="0"/>
            </w:pPr>
            <w:r w:rsidRPr="006F4B9C">
              <w:t>Комитет по эконо</w:t>
            </w:r>
            <w:r>
              <w:t>-</w:t>
            </w:r>
            <w:r w:rsidRPr="006F4B9C">
              <w:t xml:space="preserve">мике и управлению муниципальным имуществом Администрации района </w:t>
            </w:r>
          </w:p>
        </w:tc>
        <w:tc>
          <w:tcPr>
            <w:tcW w:w="2618" w:type="dxa"/>
            <w:shd w:val="clear" w:color="auto" w:fill="auto"/>
          </w:tcPr>
          <w:p w:rsidR="007536EB" w:rsidRPr="006F4B9C" w:rsidRDefault="007536EB" w:rsidP="00F64139">
            <w:pPr>
              <w:autoSpaceDE w:val="0"/>
              <w:autoSpaceDN w:val="0"/>
              <w:adjustRightInd w:val="0"/>
            </w:pPr>
            <w:r w:rsidRPr="006F4B9C">
              <w:t>Обеспечение доступности актуальной информации для СМСП.</w:t>
            </w:r>
          </w:p>
        </w:tc>
      </w:tr>
      <w:tr w:rsidR="007536EB" w:rsidRPr="006F4B9C" w:rsidTr="007536EB">
        <w:tc>
          <w:tcPr>
            <w:tcW w:w="568" w:type="dxa"/>
            <w:shd w:val="clear" w:color="auto" w:fill="auto"/>
          </w:tcPr>
          <w:p w:rsidR="007536EB" w:rsidRPr="006F4B9C" w:rsidRDefault="007536EB" w:rsidP="00F64139">
            <w:pPr>
              <w:autoSpaceDE w:val="0"/>
              <w:autoSpaceDN w:val="0"/>
              <w:adjustRightInd w:val="0"/>
            </w:pPr>
          </w:p>
        </w:tc>
        <w:tc>
          <w:tcPr>
            <w:tcW w:w="3544" w:type="dxa"/>
            <w:tcBorders>
              <w:top w:val="single" w:sz="6" w:space="0" w:color="auto"/>
              <w:left w:val="single" w:sz="6" w:space="0" w:color="auto"/>
              <w:bottom w:val="single" w:sz="6" w:space="0" w:color="auto"/>
              <w:right w:val="single" w:sz="4" w:space="0" w:color="auto"/>
            </w:tcBorders>
            <w:shd w:val="clear" w:color="auto" w:fill="auto"/>
          </w:tcPr>
          <w:p w:rsidR="007536EB" w:rsidRPr="006F4B9C" w:rsidRDefault="007536EB" w:rsidP="00F64139">
            <w:r w:rsidRPr="006F4B9C">
              <w:t>Мероприятие 2.4. Организация проведения «Дней открытых дверей» для предпринимателей</w:t>
            </w:r>
          </w:p>
        </w:tc>
        <w:tc>
          <w:tcPr>
            <w:tcW w:w="850" w:type="dxa"/>
            <w:shd w:val="clear" w:color="auto" w:fill="auto"/>
          </w:tcPr>
          <w:p w:rsidR="007536EB" w:rsidRPr="006F4B9C" w:rsidRDefault="007536EB" w:rsidP="00F64139">
            <w:pPr>
              <w:autoSpaceDE w:val="0"/>
              <w:autoSpaceDN w:val="0"/>
              <w:adjustRightInd w:val="0"/>
            </w:pPr>
            <w:r w:rsidRPr="006F4B9C">
              <w:t>2021-2023</w:t>
            </w:r>
          </w:p>
          <w:p w:rsidR="007536EB" w:rsidRPr="006F4B9C" w:rsidRDefault="007536EB" w:rsidP="00F64139">
            <w:pPr>
              <w:autoSpaceDE w:val="0"/>
              <w:autoSpaceDN w:val="0"/>
              <w:adjustRightInd w:val="0"/>
            </w:pPr>
            <w:r w:rsidRPr="006F4B9C">
              <w:t>годы</w:t>
            </w:r>
          </w:p>
        </w:tc>
        <w:tc>
          <w:tcPr>
            <w:tcW w:w="992" w:type="dxa"/>
            <w:shd w:val="clear" w:color="auto" w:fill="auto"/>
          </w:tcPr>
          <w:p w:rsidR="007536EB" w:rsidRPr="006F4B9C" w:rsidRDefault="007536EB" w:rsidP="00F64139">
            <w:pPr>
              <w:autoSpaceDE w:val="0"/>
              <w:autoSpaceDN w:val="0"/>
              <w:adjustRightInd w:val="0"/>
            </w:pPr>
          </w:p>
        </w:tc>
        <w:tc>
          <w:tcPr>
            <w:tcW w:w="993" w:type="dxa"/>
            <w:shd w:val="clear" w:color="auto" w:fill="auto"/>
          </w:tcPr>
          <w:p w:rsidR="007536EB" w:rsidRPr="006F4B9C" w:rsidRDefault="007536EB" w:rsidP="00F64139">
            <w:pPr>
              <w:autoSpaceDE w:val="0"/>
              <w:autoSpaceDN w:val="0"/>
              <w:adjustRightInd w:val="0"/>
            </w:pPr>
          </w:p>
        </w:tc>
        <w:tc>
          <w:tcPr>
            <w:tcW w:w="850" w:type="dxa"/>
            <w:shd w:val="clear" w:color="auto" w:fill="auto"/>
          </w:tcPr>
          <w:p w:rsidR="007536EB" w:rsidRPr="006F4B9C" w:rsidRDefault="007536EB" w:rsidP="00F64139">
            <w:pPr>
              <w:autoSpaceDE w:val="0"/>
              <w:autoSpaceDN w:val="0"/>
              <w:adjustRightInd w:val="0"/>
            </w:pPr>
          </w:p>
        </w:tc>
        <w:tc>
          <w:tcPr>
            <w:tcW w:w="992" w:type="dxa"/>
            <w:shd w:val="clear" w:color="auto" w:fill="auto"/>
          </w:tcPr>
          <w:p w:rsidR="007536EB" w:rsidRPr="006F4B9C" w:rsidRDefault="007536EB" w:rsidP="00F64139">
            <w:pPr>
              <w:autoSpaceDE w:val="0"/>
              <w:autoSpaceDN w:val="0"/>
              <w:adjustRightInd w:val="0"/>
            </w:pPr>
          </w:p>
        </w:tc>
        <w:tc>
          <w:tcPr>
            <w:tcW w:w="1985" w:type="dxa"/>
            <w:shd w:val="clear" w:color="auto" w:fill="auto"/>
          </w:tcPr>
          <w:p w:rsidR="007536EB" w:rsidRPr="006F4B9C" w:rsidRDefault="007536EB" w:rsidP="00F64139">
            <w:pPr>
              <w:autoSpaceDE w:val="0"/>
              <w:autoSpaceDN w:val="0"/>
              <w:adjustRightInd w:val="0"/>
            </w:pPr>
          </w:p>
        </w:tc>
        <w:tc>
          <w:tcPr>
            <w:tcW w:w="2268" w:type="dxa"/>
            <w:shd w:val="clear" w:color="auto" w:fill="auto"/>
          </w:tcPr>
          <w:p w:rsidR="007536EB" w:rsidRPr="006F4B9C" w:rsidRDefault="007536EB" w:rsidP="00F64139">
            <w:pPr>
              <w:autoSpaceDE w:val="0"/>
              <w:autoSpaceDN w:val="0"/>
              <w:adjustRightInd w:val="0"/>
            </w:pPr>
            <w:r w:rsidRPr="006F4B9C">
              <w:t>Комитет по эконо</w:t>
            </w:r>
            <w:r>
              <w:t>-</w:t>
            </w:r>
            <w:r w:rsidRPr="006F4B9C">
              <w:t xml:space="preserve">мике и управлению муниципальным имуществом Администрации </w:t>
            </w:r>
            <w:r w:rsidRPr="006F4B9C">
              <w:lastRenderedPageBreak/>
              <w:t>района, Совет предпринимателей района</w:t>
            </w:r>
          </w:p>
        </w:tc>
        <w:tc>
          <w:tcPr>
            <w:tcW w:w="2618" w:type="dxa"/>
            <w:tcBorders>
              <w:top w:val="single" w:sz="6" w:space="0" w:color="auto"/>
              <w:left w:val="single" w:sz="6" w:space="0" w:color="auto"/>
              <w:bottom w:val="single" w:sz="6" w:space="0" w:color="auto"/>
              <w:right w:val="single" w:sz="6" w:space="0" w:color="auto"/>
            </w:tcBorders>
            <w:shd w:val="clear" w:color="auto" w:fill="auto"/>
          </w:tcPr>
          <w:p w:rsidR="007536EB" w:rsidRPr="006F4B9C" w:rsidRDefault="007536EB" w:rsidP="00F64139">
            <w:pPr>
              <w:autoSpaceDE w:val="0"/>
              <w:autoSpaceDN w:val="0"/>
              <w:adjustRightInd w:val="0"/>
            </w:pPr>
            <w:r w:rsidRPr="006F4B9C">
              <w:rPr>
                <w:bCs/>
                <w:color w:val="000000"/>
              </w:rPr>
              <w:lastRenderedPageBreak/>
              <w:t>Стимулирование раз</w:t>
            </w:r>
            <w:r>
              <w:rPr>
                <w:bCs/>
                <w:color w:val="000000"/>
              </w:rPr>
              <w:t>-</w:t>
            </w:r>
            <w:r w:rsidRPr="006F4B9C">
              <w:rPr>
                <w:bCs/>
                <w:color w:val="000000"/>
              </w:rPr>
              <w:t>вития СМСП, повыше</w:t>
            </w:r>
            <w:r>
              <w:rPr>
                <w:bCs/>
                <w:color w:val="000000"/>
              </w:rPr>
              <w:t>-</w:t>
            </w:r>
            <w:r w:rsidRPr="006F4B9C">
              <w:rPr>
                <w:bCs/>
                <w:color w:val="000000"/>
              </w:rPr>
              <w:t xml:space="preserve">ние значимости СМСП, формирование позитивного </w:t>
            </w:r>
            <w:r w:rsidRPr="006F4B9C">
              <w:rPr>
                <w:bCs/>
                <w:color w:val="000000"/>
              </w:rPr>
              <w:lastRenderedPageBreak/>
              <w:t>общественного мнения о предприниматель</w:t>
            </w:r>
            <w:r>
              <w:rPr>
                <w:bCs/>
                <w:color w:val="000000"/>
              </w:rPr>
              <w:t>-</w:t>
            </w:r>
            <w:r w:rsidRPr="006F4B9C">
              <w:rPr>
                <w:bCs/>
                <w:color w:val="000000"/>
              </w:rPr>
              <w:t>ском сообществе района.</w:t>
            </w:r>
          </w:p>
        </w:tc>
      </w:tr>
      <w:tr w:rsidR="007536EB" w:rsidRPr="006F4B9C" w:rsidTr="007536EB">
        <w:tc>
          <w:tcPr>
            <w:tcW w:w="568" w:type="dxa"/>
            <w:shd w:val="clear" w:color="auto" w:fill="auto"/>
          </w:tcPr>
          <w:p w:rsidR="007536EB" w:rsidRPr="006F4B9C" w:rsidRDefault="007536EB" w:rsidP="00F64139">
            <w:pPr>
              <w:autoSpaceDE w:val="0"/>
              <w:autoSpaceDN w:val="0"/>
              <w:adjustRightInd w:val="0"/>
            </w:pPr>
          </w:p>
        </w:tc>
        <w:tc>
          <w:tcPr>
            <w:tcW w:w="15092" w:type="dxa"/>
            <w:gridSpan w:val="9"/>
            <w:shd w:val="clear" w:color="auto" w:fill="auto"/>
          </w:tcPr>
          <w:p w:rsidR="007536EB" w:rsidRPr="006F4B9C" w:rsidRDefault="007536EB" w:rsidP="00F64139">
            <w:pPr>
              <w:autoSpaceDE w:val="0"/>
              <w:autoSpaceDN w:val="0"/>
              <w:adjustRightInd w:val="0"/>
              <w:jc w:val="center"/>
            </w:pPr>
            <w:r w:rsidRPr="006F4B9C">
              <w:rPr>
                <w:b/>
              </w:rPr>
              <w:t>Задача 3. Имущественная поддержка субъектов малого и среднего предпринимательства</w:t>
            </w:r>
            <w:r>
              <w:rPr>
                <w:b/>
              </w:rPr>
              <w:t xml:space="preserve">, </w:t>
            </w:r>
            <w:r w:rsidRPr="006F4B9C">
              <w:rPr>
                <w:b/>
              </w:rPr>
              <w:t>физическим лицам, не являющимся индивидуальными предпринимателями и применяющими специальный налоговый режим "Налог на профессиональный доход"</w:t>
            </w:r>
          </w:p>
        </w:tc>
      </w:tr>
      <w:tr w:rsidR="007536EB" w:rsidRPr="006F4B9C" w:rsidTr="007536EB">
        <w:tc>
          <w:tcPr>
            <w:tcW w:w="568" w:type="dxa"/>
            <w:shd w:val="clear" w:color="auto" w:fill="auto"/>
          </w:tcPr>
          <w:p w:rsidR="007536EB" w:rsidRPr="006F4B9C" w:rsidRDefault="007536EB" w:rsidP="00F64139">
            <w:pPr>
              <w:autoSpaceDE w:val="0"/>
              <w:autoSpaceDN w:val="0"/>
              <w:adjustRightInd w:val="0"/>
            </w:pPr>
          </w:p>
        </w:tc>
        <w:tc>
          <w:tcPr>
            <w:tcW w:w="3544" w:type="dxa"/>
            <w:shd w:val="clear" w:color="auto" w:fill="auto"/>
          </w:tcPr>
          <w:p w:rsidR="007536EB" w:rsidRPr="006F4B9C" w:rsidRDefault="007536EB" w:rsidP="00F64139">
            <w:pPr>
              <w:autoSpaceDE w:val="0"/>
              <w:autoSpaceDN w:val="0"/>
              <w:adjustRightInd w:val="0"/>
            </w:pPr>
            <w:r w:rsidRPr="006F4B9C">
              <w:t>Мероприятие 3.1. Предоставления имущества, принадлежащего на праве собственности муниципальному образованию Новичихинский район Алтайского края во владение и (или) пользование на долгосрочной основе (в том числе возмездно, безвозмездно и по льготным ставкам арендной платы) субъектам малого и среднего предпринимательства</w:t>
            </w:r>
            <w:r>
              <w:t>,</w:t>
            </w:r>
            <w:r w:rsidRPr="006F4B9C">
              <w:t xml:space="preserve"> физическим лицам, не являющимся индивидуальными предпринимателями и применяющими специальный налоговый режим "Налог на профессиональный доход"</w:t>
            </w:r>
            <w:r>
              <w:t xml:space="preserve"> </w:t>
            </w:r>
            <w:r w:rsidRPr="006F4B9C">
              <w:t>и организациям инфраструктуры поддержки.</w:t>
            </w:r>
          </w:p>
        </w:tc>
        <w:tc>
          <w:tcPr>
            <w:tcW w:w="850" w:type="dxa"/>
            <w:shd w:val="clear" w:color="auto" w:fill="auto"/>
          </w:tcPr>
          <w:p w:rsidR="007536EB" w:rsidRPr="006F4B9C" w:rsidRDefault="007536EB" w:rsidP="00F64139">
            <w:pPr>
              <w:autoSpaceDE w:val="0"/>
              <w:autoSpaceDN w:val="0"/>
              <w:adjustRightInd w:val="0"/>
            </w:pPr>
            <w:r w:rsidRPr="006F4B9C">
              <w:t>2021-2023</w:t>
            </w:r>
          </w:p>
          <w:p w:rsidR="007536EB" w:rsidRPr="006F4B9C" w:rsidRDefault="007536EB" w:rsidP="00F64139">
            <w:pPr>
              <w:autoSpaceDE w:val="0"/>
              <w:autoSpaceDN w:val="0"/>
              <w:adjustRightInd w:val="0"/>
            </w:pPr>
            <w:r w:rsidRPr="006F4B9C">
              <w:t>годы</w:t>
            </w:r>
          </w:p>
          <w:p w:rsidR="007536EB" w:rsidRPr="006F4B9C" w:rsidRDefault="007536EB" w:rsidP="00F64139">
            <w:pPr>
              <w:autoSpaceDE w:val="0"/>
              <w:autoSpaceDN w:val="0"/>
              <w:adjustRightInd w:val="0"/>
            </w:pPr>
          </w:p>
        </w:tc>
        <w:tc>
          <w:tcPr>
            <w:tcW w:w="992" w:type="dxa"/>
            <w:shd w:val="clear" w:color="auto" w:fill="auto"/>
          </w:tcPr>
          <w:p w:rsidR="007536EB" w:rsidRPr="006F4B9C" w:rsidRDefault="007536EB" w:rsidP="00F64139">
            <w:pPr>
              <w:autoSpaceDE w:val="0"/>
              <w:autoSpaceDN w:val="0"/>
              <w:adjustRightInd w:val="0"/>
            </w:pPr>
          </w:p>
        </w:tc>
        <w:tc>
          <w:tcPr>
            <w:tcW w:w="993" w:type="dxa"/>
            <w:shd w:val="clear" w:color="auto" w:fill="auto"/>
          </w:tcPr>
          <w:p w:rsidR="007536EB" w:rsidRPr="006F4B9C" w:rsidRDefault="007536EB" w:rsidP="00F64139">
            <w:pPr>
              <w:autoSpaceDE w:val="0"/>
              <w:autoSpaceDN w:val="0"/>
              <w:adjustRightInd w:val="0"/>
            </w:pPr>
          </w:p>
        </w:tc>
        <w:tc>
          <w:tcPr>
            <w:tcW w:w="850" w:type="dxa"/>
            <w:shd w:val="clear" w:color="auto" w:fill="auto"/>
          </w:tcPr>
          <w:p w:rsidR="007536EB" w:rsidRPr="006F4B9C" w:rsidRDefault="007536EB" w:rsidP="00F64139">
            <w:pPr>
              <w:autoSpaceDE w:val="0"/>
              <w:autoSpaceDN w:val="0"/>
              <w:adjustRightInd w:val="0"/>
            </w:pPr>
          </w:p>
        </w:tc>
        <w:tc>
          <w:tcPr>
            <w:tcW w:w="992" w:type="dxa"/>
            <w:shd w:val="clear" w:color="auto" w:fill="auto"/>
          </w:tcPr>
          <w:p w:rsidR="007536EB" w:rsidRPr="006F4B9C" w:rsidRDefault="007536EB" w:rsidP="00F64139">
            <w:pPr>
              <w:autoSpaceDE w:val="0"/>
              <w:autoSpaceDN w:val="0"/>
              <w:adjustRightInd w:val="0"/>
            </w:pPr>
          </w:p>
        </w:tc>
        <w:tc>
          <w:tcPr>
            <w:tcW w:w="1985" w:type="dxa"/>
            <w:shd w:val="clear" w:color="auto" w:fill="auto"/>
          </w:tcPr>
          <w:p w:rsidR="007536EB" w:rsidRPr="006F4B9C" w:rsidRDefault="007536EB" w:rsidP="00F64139">
            <w:pPr>
              <w:autoSpaceDE w:val="0"/>
              <w:autoSpaceDN w:val="0"/>
              <w:adjustRightInd w:val="0"/>
            </w:pPr>
          </w:p>
        </w:tc>
        <w:tc>
          <w:tcPr>
            <w:tcW w:w="2268" w:type="dxa"/>
            <w:shd w:val="clear" w:color="auto" w:fill="auto"/>
          </w:tcPr>
          <w:p w:rsidR="007536EB" w:rsidRPr="006F4B9C" w:rsidRDefault="007536EB" w:rsidP="00F64139">
            <w:pPr>
              <w:autoSpaceDE w:val="0"/>
              <w:autoSpaceDN w:val="0"/>
              <w:adjustRightInd w:val="0"/>
            </w:pPr>
            <w:r w:rsidRPr="006F4B9C">
              <w:t>Комитет по экономике и управлению муниципальным имуществом Администрации района</w:t>
            </w:r>
          </w:p>
        </w:tc>
        <w:tc>
          <w:tcPr>
            <w:tcW w:w="2618" w:type="dxa"/>
            <w:shd w:val="clear" w:color="auto" w:fill="auto"/>
          </w:tcPr>
          <w:p w:rsidR="007536EB" w:rsidRPr="006F4B9C" w:rsidRDefault="007536EB" w:rsidP="00F64139">
            <w:pPr>
              <w:autoSpaceDE w:val="0"/>
              <w:autoSpaceDN w:val="0"/>
              <w:adjustRightInd w:val="0"/>
            </w:pPr>
            <w:r w:rsidRPr="006F4B9C">
              <w:t>Развитие видов деятельности, необходимых населению и важных для экономики района</w:t>
            </w:r>
          </w:p>
        </w:tc>
      </w:tr>
      <w:tr w:rsidR="007536EB" w:rsidRPr="006F4B9C" w:rsidTr="007536EB">
        <w:trPr>
          <w:trHeight w:val="549"/>
        </w:trPr>
        <w:tc>
          <w:tcPr>
            <w:tcW w:w="568" w:type="dxa"/>
            <w:shd w:val="clear" w:color="auto" w:fill="auto"/>
          </w:tcPr>
          <w:p w:rsidR="007536EB" w:rsidRPr="006F4B9C" w:rsidRDefault="007536EB" w:rsidP="00F64139">
            <w:pPr>
              <w:autoSpaceDE w:val="0"/>
              <w:autoSpaceDN w:val="0"/>
              <w:adjustRightInd w:val="0"/>
            </w:pPr>
          </w:p>
        </w:tc>
        <w:tc>
          <w:tcPr>
            <w:tcW w:w="15092" w:type="dxa"/>
            <w:gridSpan w:val="9"/>
            <w:shd w:val="clear" w:color="auto" w:fill="auto"/>
          </w:tcPr>
          <w:p w:rsidR="007536EB" w:rsidRPr="006F4B9C" w:rsidRDefault="007536EB" w:rsidP="00F64139">
            <w:pPr>
              <w:autoSpaceDE w:val="0"/>
              <w:autoSpaceDN w:val="0"/>
              <w:adjustRightInd w:val="0"/>
              <w:jc w:val="center"/>
            </w:pPr>
            <w:r w:rsidRPr="006F4B9C">
              <w:rPr>
                <w:b/>
              </w:rPr>
              <w:t>Задача 4. Пропаганда и популяризация предпринимательской деятельности</w:t>
            </w:r>
          </w:p>
        </w:tc>
      </w:tr>
      <w:tr w:rsidR="007536EB" w:rsidRPr="006F4B9C" w:rsidTr="007536EB">
        <w:tc>
          <w:tcPr>
            <w:tcW w:w="568" w:type="dxa"/>
            <w:shd w:val="clear" w:color="auto" w:fill="auto"/>
          </w:tcPr>
          <w:p w:rsidR="007536EB" w:rsidRPr="006F4B9C" w:rsidRDefault="007536EB" w:rsidP="00F64139">
            <w:pPr>
              <w:autoSpaceDE w:val="0"/>
              <w:autoSpaceDN w:val="0"/>
              <w:adjustRightInd w:val="0"/>
            </w:pPr>
          </w:p>
        </w:tc>
        <w:tc>
          <w:tcPr>
            <w:tcW w:w="3544" w:type="dxa"/>
            <w:shd w:val="clear" w:color="auto" w:fill="auto"/>
          </w:tcPr>
          <w:p w:rsidR="007536EB" w:rsidRPr="006F4B9C" w:rsidRDefault="007536EB" w:rsidP="00F64139">
            <w:pPr>
              <w:autoSpaceDE w:val="0"/>
              <w:autoSpaceDN w:val="0"/>
              <w:adjustRightInd w:val="0"/>
            </w:pPr>
            <w:r w:rsidRPr="006F4B9C">
              <w:t xml:space="preserve">Мероприятие 4.1.Организация, проведение семинаров и встреч для субъектов малого и среднего предпринимательства </w:t>
            </w:r>
            <w:r w:rsidRPr="006F4B9C">
              <w:lastRenderedPageBreak/>
              <w:t>по вопросам трудового законодательства, специальной оценки условий, охраны труда, изменения в налоговом законодательстве и других нормативных документов, связанных с предприниматель</w:t>
            </w:r>
            <w:r>
              <w:t>-</w:t>
            </w:r>
            <w:r w:rsidRPr="006F4B9C">
              <w:t>ской деятельностью</w:t>
            </w:r>
          </w:p>
        </w:tc>
        <w:tc>
          <w:tcPr>
            <w:tcW w:w="850" w:type="dxa"/>
            <w:shd w:val="clear" w:color="auto" w:fill="auto"/>
          </w:tcPr>
          <w:p w:rsidR="007536EB" w:rsidRPr="006F4B9C" w:rsidRDefault="007536EB" w:rsidP="00F64139">
            <w:pPr>
              <w:autoSpaceDE w:val="0"/>
              <w:autoSpaceDN w:val="0"/>
              <w:adjustRightInd w:val="0"/>
            </w:pPr>
            <w:r w:rsidRPr="006F4B9C">
              <w:lastRenderedPageBreak/>
              <w:t>2021-2023</w:t>
            </w:r>
          </w:p>
          <w:p w:rsidR="007536EB" w:rsidRPr="006F4B9C" w:rsidRDefault="007536EB" w:rsidP="00F64139">
            <w:pPr>
              <w:autoSpaceDE w:val="0"/>
              <w:autoSpaceDN w:val="0"/>
              <w:adjustRightInd w:val="0"/>
            </w:pPr>
            <w:r w:rsidRPr="006F4B9C">
              <w:t>годы</w:t>
            </w:r>
          </w:p>
        </w:tc>
        <w:tc>
          <w:tcPr>
            <w:tcW w:w="992" w:type="dxa"/>
            <w:shd w:val="clear" w:color="auto" w:fill="auto"/>
          </w:tcPr>
          <w:p w:rsidR="007536EB" w:rsidRPr="006F4B9C" w:rsidRDefault="007536EB" w:rsidP="00F64139">
            <w:pPr>
              <w:autoSpaceDE w:val="0"/>
              <w:autoSpaceDN w:val="0"/>
              <w:adjustRightInd w:val="0"/>
            </w:pPr>
          </w:p>
        </w:tc>
        <w:tc>
          <w:tcPr>
            <w:tcW w:w="993" w:type="dxa"/>
            <w:shd w:val="clear" w:color="auto" w:fill="auto"/>
          </w:tcPr>
          <w:p w:rsidR="007536EB" w:rsidRPr="006F4B9C" w:rsidRDefault="007536EB" w:rsidP="00F64139">
            <w:pPr>
              <w:autoSpaceDE w:val="0"/>
              <w:autoSpaceDN w:val="0"/>
              <w:adjustRightInd w:val="0"/>
            </w:pPr>
          </w:p>
        </w:tc>
        <w:tc>
          <w:tcPr>
            <w:tcW w:w="850" w:type="dxa"/>
            <w:shd w:val="clear" w:color="auto" w:fill="auto"/>
          </w:tcPr>
          <w:p w:rsidR="007536EB" w:rsidRPr="006F4B9C" w:rsidRDefault="007536EB" w:rsidP="00F64139">
            <w:pPr>
              <w:autoSpaceDE w:val="0"/>
              <w:autoSpaceDN w:val="0"/>
              <w:adjustRightInd w:val="0"/>
            </w:pPr>
          </w:p>
        </w:tc>
        <w:tc>
          <w:tcPr>
            <w:tcW w:w="992" w:type="dxa"/>
            <w:shd w:val="clear" w:color="auto" w:fill="auto"/>
          </w:tcPr>
          <w:p w:rsidR="007536EB" w:rsidRPr="006F4B9C" w:rsidRDefault="007536EB" w:rsidP="00F64139">
            <w:pPr>
              <w:autoSpaceDE w:val="0"/>
              <w:autoSpaceDN w:val="0"/>
              <w:adjustRightInd w:val="0"/>
              <w:jc w:val="center"/>
              <w:rPr>
                <w:b/>
              </w:rPr>
            </w:pPr>
          </w:p>
        </w:tc>
        <w:tc>
          <w:tcPr>
            <w:tcW w:w="1985" w:type="dxa"/>
            <w:shd w:val="clear" w:color="auto" w:fill="auto"/>
          </w:tcPr>
          <w:p w:rsidR="007536EB" w:rsidRPr="006F4B9C" w:rsidRDefault="007536EB" w:rsidP="00F64139">
            <w:pPr>
              <w:autoSpaceDE w:val="0"/>
              <w:autoSpaceDN w:val="0"/>
              <w:adjustRightInd w:val="0"/>
            </w:pPr>
          </w:p>
        </w:tc>
        <w:tc>
          <w:tcPr>
            <w:tcW w:w="2268" w:type="dxa"/>
            <w:shd w:val="clear" w:color="auto" w:fill="auto"/>
          </w:tcPr>
          <w:p w:rsidR="007536EB" w:rsidRPr="006F4B9C" w:rsidRDefault="007536EB" w:rsidP="00F64139">
            <w:pPr>
              <w:autoSpaceDE w:val="0"/>
              <w:autoSpaceDN w:val="0"/>
              <w:adjustRightInd w:val="0"/>
            </w:pPr>
            <w:r w:rsidRPr="006F4B9C">
              <w:t xml:space="preserve">Комитет по экономике и управлению муниципальным </w:t>
            </w:r>
            <w:r w:rsidRPr="006F4B9C">
              <w:lastRenderedPageBreak/>
              <w:t>имуществом Администрации района, Совет предпринимателей района</w:t>
            </w:r>
          </w:p>
        </w:tc>
        <w:tc>
          <w:tcPr>
            <w:tcW w:w="2618" w:type="dxa"/>
            <w:shd w:val="clear" w:color="auto" w:fill="auto"/>
          </w:tcPr>
          <w:p w:rsidR="007536EB" w:rsidRPr="006F4B9C" w:rsidRDefault="007536EB" w:rsidP="00F64139">
            <w:pPr>
              <w:autoSpaceDE w:val="0"/>
              <w:autoSpaceDN w:val="0"/>
              <w:adjustRightInd w:val="0"/>
            </w:pPr>
            <w:r w:rsidRPr="006F4B9C">
              <w:lastRenderedPageBreak/>
              <w:t>Повышение уровня правовой грамотности СМСП в сфере предпринимательства.</w:t>
            </w:r>
          </w:p>
        </w:tc>
      </w:tr>
      <w:tr w:rsidR="007536EB" w:rsidRPr="006F4B9C" w:rsidTr="007536EB">
        <w:tc>
          <w:tcPr>
            <w:tcW w:w="568" w:type="dxa"/>
            <w:shd w:val="clear" w:color="auto" w:fill="auto"/>
          </w:tcPr>
          <w:p w:rsidR="007536EB" w:rsidRPr="006F4B9C" w:rsidRDefault="007536EB" w:rsidP="00F64139">
            <w:pPr>
              <w:autoSpaceDE w:val="0"/>
              <w:autoSpaceDN w:val="0"/>
              <w:adjustRightInd w:val="0"/>
            </w:pPr>
          </w:p>
        </w:tc>
        <w:tc>
          <w:tcPr>
            <w:tcW w:w="3544" w:type="dxa"/>
            <w:tcBorders>
              <w:top w:val="single" w:sz="6" w:space="0" w:color="auto"/>
              <w:left w:val="single" w:sz="6" w:space="0" w:color="auto"/>
              <w:bottom w:val="single" w:sz="6" w:space="0" w:color="auto"/>
              <w:right w:val="single" w:sz="4" w:space="0" w:color="auto"/>
            </w:tcBorders>
            <w:shd w:val="clear" w:color="auto" w:fill="auto"/>
          </w:tcPr>
          <w:p w:rsidR="007536EB" w:rsidRPr="006F4B9C" w:rsidRDefault="007536EB" w:rsidP="00F64139">
            <w:r w:rsidRPr="006F4B9C">
              <w:t>Мероприятие 4.2.</w:t>
            </w:r>
          </w:p>
          <w:p w:rsidR="007536EB" w:rsidRPr="006F4B9C" w:rsidRDefault="007536EB" w:rsidP="00F64139">
            <w:r w:rsidRPr="006F4B9C">
              <w:t>Привлечение субъектов малого и среднего бизнеса к участию в краевых, районных конкурсах и выставках</w:t>
            </w:r>
          </w:p>
        </w:tc>
        <w:tc>
          <w:tcPr>
            <w:tcW w:w="850" w:type="dxa"/>
            <w:shd w:val="clear" w:color="auto" w:fill="auto"/>
          </w:tcPr>
          <w:p w:rsidR="007536EB" w:rsidRPr="006F4B9C" w:rsidRDefault="007536EB" w:rsidP="00F64139">
            <w:pPr>
              <w:autoSpaceDE w:val="0"/>
              <w:autoSpaceDN w:val="0"/>
              <w:adjustRightInd w:val="0"/>
            </w:pPr>
            <w:r w:rsidRPr="006F4B9C">
              <w:t>2021-2023</w:t>
            </w:r>
          </w:p>
          <w:p w:rsidR="007536EB" w:rsidRPr="006F4B9C" w:rsidRDefault="007536EB" w:rsidP="00F64139">
            <w:pPr>
              <w:autoSpaceDE w:val="0"/>
              <w:autoSpaceDN w:val="0"/>
              <w:adjustRightInd w:val="0"/>
            </w:pPr>
            <w:r w:rsidRPr="006F4B9C">
              <w:t>годы</w:t>
            </w:r>
          </w:p>
        </w:tc>
        <w:tc>
          <w:tcPr>
            <w:tcW w:w="992" w:type="dxa"/>
            <w:shd w:val="clear" w:color="auto" w:fill="auto"/>
          </w:tcPr>
          <w:p w:rsidR="007536EB" w:rsidRPr="006F4B9C" w:rsidRDefault="007536EB" w:rsidP="00F64139">
            <w:pPr>
              <w:autoSpaceDE w:val="0"/>
              <w:autoSpaceDN w:val="0"/>
              <w:adjustRightInd w:val="0"/>
            </w:pPr>
            <w:r>
              <w:t>11,890</w:t>
            </w:r>
          </w:p>
        </w:tc>
        <w:tc>
          <w:tcPr>
            <w:tcW w:w="993" w:type="dxa"/>
            <w:shd w:val="clear" w:color="auto" w:fill="auto"/>
          </w:tcPr>
          <w:p w:rsidR="007536EB" w:rsidRPr="006F4B9C" w:rsidRDefault="007536EB" w:rsidP="00F64139">
            <w:pPr>
              <w:autoSpaceDE w:val="0"/>
              <w:autoSpaceDN w:val="0"/>
              <w:adjustRightInd w:val="0"/>
            </w:pPr>
            <w:r>
              <w:t>11,890</w:t>
            </w:r>
          </w:p>
        </w:tc>
        <w:tc>
          <w:tcPr>
            <w:tcW w:w="850" w:type="dxa"/>
            <w:shd w:val="clear" w:color="auto" w:fill="auto"/>
          </w:tcPr>
          <w:p w:rsidR="007536EB" w:rsidRPr="006F4B9C" w:rsidRDefault="007536EB" w:rsidP="00F64139">
            <w:pPr>
              <w:autoSpaceDE w:val="0"/>
              <w:autoSpaceDN w:val="0"/>
              <w:adjustRightInd w:val="0"/>
            </w:pPr>
            <w:r w:rsidRPr="006F4B9C">
              <w:t>12</w:t>
            </w:r>
          </w:p>
        </w:tc>
        <w:tc>
          <w:tcPr>
            <w:tcW w:w="992" w:type="dxa"/>
            <w:shd w:val="clear" w:color="auto" w:fill="auto"/>
          </w:tcPr>
          <w:p w:rsidR="007536EB" w:rsidRPr="006F4B9C" w:rsidRDefault="007536EB" w:rsidP="00F64139">
            <w:pPr>
              <w:autoSpaceDE w:val="0"/>
              <w:autoSpaceDN w:val="0"/>
              <w:adjustRightInd w:val="0"/>
            </w:pPr>
            <w:r>
              <w:t>35,780</w:t>
            </w:r>
          </w:p>
        </w:tc>
        <w:tc>
          <w:tcPr>
            <w:tcW w:w="1985" w:type="dxa"/>
            <w:shd w:val="clear" w:color="auto" w:fill="auto"/>
          </w:tcPr>
          <w:p w:rsidR="007536EB" w:rsidRPr="006F4B9C" w:rsidRDefault="007536EB" w:rsidP="00F64139">
            <w:pPr>
              <w:autoSpaceDE w:val="0"/>
              <w:autoSpaceDN w:val="0"/>
              <w:adjustRightInd w:val="0"/>
            </w:pPr>
            <w:r w:rsidRPr="006F4B9C">
              <w:t>Местный бюджет</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7536EB" w:rsidRPr="006F4B9C" w:rsidRDefault="007536EB" w:rsidP="00F64139">
            <w:pPr>
              <w:autoSpaceDE w:val="0"/>
              <w:autoSpaceDN w:val="0"/>
              <w:adjustRightInd w:val="0"/>
            </w:pPr>
            <w:r w:rsidRPr="006F4B9C">
              <w:t>Комитет по эконо</w:t>
            </w:r>
            <w:r>
              <w:t>-</w:t>
            </w:r>
            <w:r w:rsidRPr="006F4B9C">
              <w:t>мике и управлению муниципальным имуществом Адми</w:t>
            </w:r>
            <w:r w:rsidR="00470108">
              <w:t>-</w:t>
            </w:r>
            <w:r w:rsidRPr="006F4B9C">
              <w:t>нистрации района, Совет предприни</w:t>
            </w:r>
            <w:r w:rsidR="00470108">
              <w:t>-</w:t>
            </w:r>
            <w:r w:rsidRPr="006F4B9C">
              <w:t>мателей района</w:t>
            </w:r>
          </w:p>
        </w:tc>
        <w:tc>
          <w:tcPr>
            <w:tcW w:w="2618" w:type="dxa"/>
            <w:tcBorders>
              <w:top w:val="single" w:sz="6" w:space="0" w:color="auto"/>
              <w:left w:val="single" w:sz="6" w:space="0" w:color="auto"/>
              <w:bottom w:val="single" w:sz="6" w:space="0" w:color="auto"/>
              <w:right w:val="single" w:sz="6" w:space="0" w:color="auto"/>
            </w:tcBorders>
            <w:shd w:val="clear" w:color="auto" w:fill="auto"/>
          </w:tcPr>
          <w:p w:rsidR="007536EB" w:rsidRPr="006F4B9C" w:rsidRDefault="007536EB" w:rsidP="00F64139">
            <w:pPr>
              <w:autoSpaceDE w:val="0"/>
              <w:autoSpaceDN w:val="0"/>
              <w:adjustRightInd w:val="0"/>
            </w:pPr>
            <w:r w:rsidRPr="006F4B9C">
              <w:rPr>
                <w:bCs/>
                <w:color w:val="000000"/>
              </w:rPr>
              <w:t>Повышение роли субъектов малого и среднего предпринимательства.</w:t>
            </w:r>
          </w:p>
        </w:tc>
      </w:tr>
      <w:tr w:rsidR="007536EB" w:rsidRPr="006F4B9C" w:rsidTr="007536EB">
        <w:tc>
          <w:tcPr>
            <w:tcW w:w="568" w:type="dxa"/>
            <w:shd w:val="clear" w:color="auto" w:fill="auto"/>
          </w:tcPr>
          <w:p w:rsidR="007536EB" w:rsidRPr="006F4B9C" w:rsidRDefault="007536EB" w:rsidP="00F64139">
            <w:pPr>
              <w:autoSpaceDE w:val="0"/>
              <w:autoSpaceDN w:val="0"/>
              <w:adjustRightInd w:val="0"/>
            </w:pPr>
          </w:p>
        </w:tc>
        <w:tc>
          <w:tcPr>
            <w:tcW w:w="3544" w:type="dxa"/>
            <w:tcBorders>
              <w:top w:val="single" w:sz="6" w:space="0" w:color="auto"/>
              <w:left w:val="single" w:sz="6" w:space="0" w:color="auto"/>
              <w:bottom w:val="single" w:sz="6" w:space="0" w:color="auto"/>
              <w:right w:val="single" w:sz="4" w:space="0" w:color="auto"/>
            </w:tcBorders>
            <w:shd w:val="clear" w:color="auto" w:fill="auto"/>
          </w:tcPr>
          <w:p w:rsidR="007536EB" w:rsidRPr="006F4B9C" w:rsidRDefault="007536EB" w:rsidP="00F64139">
            <w:r w:rsidRPr="006F4B9C">
              <w:t>Мероприятие 4.3.</w:t>
            </w:r>
          </w:p>
          <w:p w:rsidR="007536EB" w:rsidRPr="006F4B9C" w:rsidRDefault="007536EB" w:rsidP="00F64139">
            <w:r w:rsidRPr="006F4B9C">
              <w:t>Организация и проведение Дня российского предпринимательства, поощрение, награждение благодарственными грамотами всех уровней</w:t>
            </w:r>
          </w:p>
        </w:tc>
        <w:tc>
          <w:tcPr>
            <w:tcW w:w="850" w:type="dxa"/>
            <w:shd w:val="clear" w:color="auto" w:fill="auto"/>
          </w:tcPr>
          <w:p w:rsidR="007536EB" w:rsidRPr="006F4B9C" w:rsidRDefault="007536EB" w:rsidP="00F64139">
            <w:pPr>
              <w:autoSpaceDE w:val="0"/>
              <w:autoSpaceDN w:val="0"/>
              <w:adjustRightInd w:val="0"/>
            </w:pPr>
            <w:r w:rsidRPr="006F4B9C">
              <w:t>2021-2023</w:t>
            </w:r>
          </w:p>
          <w:p w:rsidR="007536EB" w:rsidRPr="006F4B9C" w:rsidRDefault="007536EB" w:rsidP="00F64139">
            <w:pPr>
              <w:autoSpaceDE w:val="0"/>
              <w:autoSpaceDN w:val="0"/>
              <w:adjustRightInd w:val="0"/>
            </w:pPr>
            <w:r w:rsidRPr="006F4B9C">
              <w:t>годы</w:t>
            </w:r>
          </w:p>
        </w:tc>
        <w:tc>
          <w:tcPr>
            <w:tcW w:w="992" w:type="dxa"/>
            <w:shd w:val="clear" w:color="auto" w:fill="auto"/>
          </w:tcPr>
          <w:p w:rsidR="007536EB" w:rsidRPr="006F4B9C" w:rsidRDefault="007536EB" w:rsidP="00F64139">
            <w:pPr>
              <w:autoSpaceDE w:val="0"/>
              <w:autoSpaceDN w:val="0"/>
              <w:adjustRightInd w:val="0"/>
            </w:pPr>
            <w:r w:rsidRPr="006F4B9C">
              <w:t>3</w:t>
            </w:r>
          </w:p>
        </w:tc>
        <w:tc>
          <w:tcPr>
            <w:tcW w:w="993" w:type="dxa"/>
            <w:shd w:val="clear" w:color="auto" w:fill="auto"/>
          </w:tcPr>
          <w:p w:rsidR="007536EB" w:rsidRPr="006F4B9C" w:rsidRDefault="007536EB" w:rsidP="00F64139">
            <w:pPr>
              <w:autoSpaceDE w:val="0"/>
              <w:autoSpaceDN w:val="0"/>
              <w:adjustRightInd w:val="0"/>
            </w:pPr>
            <w:r w:rsidRPr="006F4B9C">
              <w:t>3</w:t>
            </w:r>
          </w:p>
        </w:tc>
        <w:tc>
          <w:tcPr>
            <w:tcW w:w="850" w:type="dxa"/>
            <w:shd w:val="clear" w:color="auto" w:fill="auto"/>
          </w:tcPr>
          <w:p w:rsidR="007536EB" w:rsidRPr="006F4B9C" w:rsidRDefault="007536EB" w:rsidP="00F64139">
            <w:pPr>
              <w:autoSpaceDE w:val="0"/>
              <w:autoSpaceDN w:val="0"/>
              <w:adjustRightInd w:val="0"/>
            </w:pPr>
            <w:r w:rsidRPr="006F4B9C">
              <w:t>3</w:t>
            </w:r>
          </w:p>
        </w:tc>
        <w:tc>
          <w:tcPr>
            <w:tcW w:w="992" w:type="dxa"/>
            <w:shd w:val="clear" w:color="auto" w:fill="auto"/>
          </w:tcPr>
          <w:p w:rsidR="007536EB" w:rsidRPr="006F4B9C" w:rsidRDefault="007536EB" w:rsidP="00F64139">
            <w:pPr>
              <w:autoSpaceDE w:val="0"/>
              <w:autoSpaceDN w:val="0"/>
              <w:adjustRightInd w:val="0"/>
            </w:pPr>
            <w:r w:rsidRPr="006F4B9C">
              <w:t>9</w:t>
            </w:r>
          </w:p>
        </w:tc>
        <w:tc>
          <w:tcPr>
            <w:tcW w:w="1985" w:type="dxa"/>
            <w:shd w:val="clear" w:color="auto" w:fill="auto"/>
          </w:tcPr>
          <w:p w:rsidR="007536EB" w:rsidRPr="006F4B9C" w:rsidRDefault="007536EB" w:rsidP="00F64139">
            <w:pPr>
              <w:autoSpaceDE w:val="0"/>
              <w:autoSpaceDN w:val="0"/>
              <w:adjustRightInd w:val="0"/>
            </w:pPr>
            <w:r w:rsidRPr="006F4B9C">
              <w:t>Местный бюджет</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7536EB" w:rsidRPr="006F4B9C" w:rsidRDefault="007536EB" w:rsidP="00F64139">
            <w:pPr>
              <w:autoSpaceDE w:val="0"/>
              <w:autoSpaceDN w:val="0"/>
              <w:adjustRightInd w:val="0"/>
            </w:pPr>
            <w:r w:rsidRPr="006F4B9C">
              <w:t>Комитет по эконо</w:t>
            </w:r>
            <w:r>
              <w:t>-</w:t>
            </w:r>
            <w:r w:rsidRPr="006F4B9C">
              <w:t>мике и управлению муниципальным имуществом Адми</w:t>
            </w:r>
            <w:r>
              <w:t>-</w:t>
            </w:r>
            <w:r w:rsidRPr="006F4B9C">
              <w:t>нистрации района, Совет предприни</w:t>
            </w:r>
            <w:r>
              <w:t>-</w:t>
            </w:r>
            <w:r w:rsidRPr="006F4B9C">
              <w:t>мателей района</w:t>
            </w:r>
          </w:p>
        </w:tc>
        <w:tc>
          <w:tcPr>
            <w:tcW w:w="2618" w:type="dxa"/>
            <w:tcBorders>
              <w:top w:val="single" w:sz="6" w:space="0" w:color="auto"/>
              <w:left w:val="single" w:sz="6" w:space="0" w:color="auto"/>
              <w:bottom w:val="single" w:sz="6" w:space="0" w:color="auto"/>
              <w:right w:val="single" w:sz="6" w:space="0" w:color="auto"/>
            </w:tcBorders>
            <w:shd w:val="clear" w:color="auto" w:fill="auto"/>
          </w:tcPr>
          <w:p w:rsidR="007536EB" w:rsidRPr="006F4B9C" w:rsidRDefault="007536EB" w:rsidP="007536EB">
            <w:pPr>
              <w:autoSpaceDE w:val="0"/>
              <w:autoSpaceDN w:val="0"/>
              <w:adjustRightInd w:val="0"/>
              <w:rPr>
                <w:bCs/>
                <w:color w:val="000000"/>
              </w:rPr>
            </w:pPr>
            <w:r w:rsidRPr="006F4B9C">
              <w:rPr>
                <w:bCs/>
                <w:color w:val="000000"/>
              </w:rPr>
              <w:t>Стимулирование раз</w:t>
            </w:r>
            <w:r>
              <w:rPr>
                <w:bCs/>
                <w:color w:val="000000"/>
              </w:rPr>
              <w:t>-</w:t>
            </w:r>
            <w:r w:rsidRPr="006F4B9C">
              <w:rPr>
                <w:bCs/>
                <w:color w:val="000000"/>
              </w:rPr>
              <w:t>вития СМСП, повыше</w:t>
            </w:r>
            <w:r>
              <w:rPr>
                <w:bCs/>
                <w:color w:val="000000"/>
              </w:rPr>
              <w:t>-</w:t>
            </w:r>
            <w:r w:rsidRPr="006F4B9C">
              <w:rPr>
                <w:bCs/>
                <w:color w:val="000000"/>
              </w:rPr>
              <w:t>ние значимости СМСП, формирование позитивного общест</w:t>
            </w:r>
            <w:r>
              <w:rPr>
                <w:bCs/>
                <w:color w:val="000000"/>
              </w:rPr>
              <w:t>-</w:t>
            </w:r>
            <w:r w:rsidRPr="006F4B9C">
              <w:rPr>
                <w:bCs/>
                <w:color w:val="000000"/>
              </w:rPr>
              <w:t>венного мнения о предпринимательском сообществе района.</w:t>
            </w:r>
          </w:p>
        </w:tc>
      </w:tr>
      <w:tr w:rsidR="007536EB" w:rsidRPr="006F4B9C" w:rsidTr="007536EB">
        <w:tc>
          <w:tcPr>
            <w:tcW w:w="568" w:type="dxa"/>
            <w:shd w:val="clear" w:color="auto" w:fill="auto"/>
          </w:tcPr>
          <w:p w:rsidR="007536EB" w:rsidRPr="006F4B9C" w:rsidRDefault="007536EB" w:rsidP="00F64139">
            <w:pPr>
              <w:autoSpaceDE w:val="0"/>
              <w:autoSpaceDN w:val="0"/>
              <w:adjustRightInd w:val="0"/>
            </w:pPr>
          </w:p>
        </w:tc>
        <w:tc>
          <w:tcPr>
            <w:tcW w:w="3544" w:type="dxa"/>
            <w:tcBorders>
              <w:top w:val="single" w:sz="6" w:space="0" w:color="auto"/>
              <w:left w:val="single" w:sz="6" w:space="0" w:color="auto"/>
              <w:bottom w:val="single" w:sz="6" w:space="0" w:color="auto"/>
              <w:right w:val="single" w:sz="4" w:space="0" w:color="auto"/>
            </w:tcBorders>
            <w:shd w:val="clear" w:color="auto" w:fill="auto"/>
          </w:tcPr>
          <w:p w:rsidR="007536EB" w:rsidRPr="006F4B9C" w:rsidRDefault="007536EB" w:rsidP="00F64139">
            <w:r w:rsidRPr="006F4B9C">
              <w:t>Мероприятие 4.4.</w:t>
            </w:r>
          </w:p>
          <w:p w:rsidR="007536EB" w:rsidRPr="006F4B9C" w:rsidRDefault="007536EB" w:rsidP="00F64139">
            <w:r w:rsidRPr="006F4B9C">
              <w:t>Размещение материалов и публикаций, посвященных вопросам социально-трудовых отношений субъектов малого и среднего предпринимательства, в районной газете и сети Интернет</w:t>
            </w:r>
          </w:p>
        </w:tc>
        <w:tc>
          <w:tcPr>
            <w:tcW w:w="850" w:type="dxa"/>
            <w:shd w:val="clear" w:color="auto" w:fill="auto"/>
          </w:tcPr>
          <w:p w:rsidR="007536EB" w:rsidRPr="006F4B9C" w:rsidRDefault="007536EB" w:rsidP="00F64139">
            <w:pPr>
              <w:autoSpaceDE w:val="0"/>
              <w:autoSpaceDN w:val="0"/>
              <w:adjustRightInd w:val="0"/>
            </w:pPr>
            <w:r w:rsidRPr="006F4B9C">
              <w:t>2021-2023</w:t>
            </w:r>
          </w:p>
          <w:p w:rsidR="007536EB" w:rsidRPr="006F4B9C" w:rsidRDefault="007536EB" w:rsidP="00F64139">
            <w:pPr>
              <w:autoSpaceDE w:val="0"/>
              <w:autoSpaceDN w:val="0"/>
              <w:adjustRightInd w:val="0"/>
            </w:pPr>
            <w:r w:rsidRPr="006F4B9C">
              <w:t>годы</w:t>
            </w:r>
          </w:p>
        </w:tc>
        <w:tc>
          <w:tcPr>
            <w:tcW w:w="992" w:type="dxa"/>
            <w:shd w:val="clear" w:color="auto" w:fill="auto"/>
          </w:tcPr>
          <w:p w:rsidR="007536EB" w:rsidRPr="006F4B9C" w:rsidRDefault="007536EB" w:rsidP="00F64139">
            <w:pPr>
              <w:autoSpaceDE w:val="0"/>
              <w:autoSpaceDN w:val="0"/>
              <w:adjustRightInd w:val="0"/>
            </w:pPr>
          </w:p>
        </w:tc>
        <w:tc>
          <w:tcPr>
            <w:tcW w:w="993" w:type="dxa"/>
            <w:shd w:val="clear" w:color="auto" w:fill="auto"/>
          </w:tcPr>
          <w:p w:rsidR="007536EB" w:rsidRPr="006F4B9C" w:rsidRDefault="007536EB" w:rsidP="00F64139">
            <w:pPr>
              <w:autoSpaceDE w:val="0"/>
              <w:autoSpaceDN w:val="0"/>
              <w:adjustRightInd w:val="0"/>
            </w:pPr>
          </w:p>
        </w:tc>
        <w:tc>
          <w:tcPr>
            <w:tcW w:w="850" w:type="dxa"/>
            <w:shd w:val="clear" w:color="auto" w:fill="auto"/>
          </w:tcPr>
          <w:p w:rsidR="007536EB" w:rsidRPr="006F4B9C" w:rsidRDefault="007536EB" w:rsidP="00F64139">
            <w:pPr>
              <w:autoSpaceDE w:val="0"/>
              <w:autoSpaceDN w:val="0"/>
              <w:adjustRightInd w:val="0"/>
            </w:pPr>
          </w:p>
        </w:tc>
        <w:tc>
          <w:tcPr>
            <w:tcW w:w="992" w:type="dxa"/>
            <w:shd w:val="clear" w:color="auto" w:fill="auto"/>
          </w:tcPr>
          <w:p w:rsidR="007536EB" w:rsidRPr="006F4B9C" w:rsidRDefault="007536EB" w:rsidP="00F64139">
            <w:pPr>
              <w:autoSpaceDE w:val="0"/>
              <w:autoSpaceDN w:val="0"/>
              <w:adjustRightInd w:val="0"/>
            </w:pPr>
          </w:p>
        </w:tc>
        <w:tc>
          <w:tcPr>
            <w:tcW w:w="1985" w:type="dxa"/>
            <w:shd w:val="clear" w:color="auto" w:fill="auto"/>
          </w:tcPr>
          <w:p w:rsidR="007536EB" w:rsidRPr="006F4B9C" w:rsidRDefault="007536EB" w:rsidP="00F64139">
            <w:pPr>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7536EB" w:rsidRPr="006F4B9C" w:rsidRDefault="007536EB" w:rsidP="00F64139">
            <w:pPr>
              <w:autoSpaceDE w:val="0"/>
              <w:autoSpaceDN w:val="0"/>
              <w:adjustRightInd w:val="0"/>
            </w:pPr>
            <w:r w:rsidRPr="006F4B9C">
              <w:t>Комитет по эконо</w:t>
            </w:r>
            <w:r>
              <w:t>-</w:t>
            </w:r>
            <w:r w:rsidRPr="006F4B9C">
              <w:t>мике и управлению муниципальным имуществом Администрации района</w:t>
            </w:r>
          </w:p>
        </w:tc>
        <w:tc>
          <w:tcPr>
            <w:tcW w:w="2618" w:type="dxa"/>
            <w:tcBorders>
              <w:top w:val="single" w:sz="6" w:space="0" w:color="auto"/>
              <w:left w:val="single" w:sz="6" w:space="0" w:color="auto"/>
              <w:bottom w:val="single" w:sz="6" w:space="0" w:color="auto"/>
              <w:right w:val="single" w:sz="6" w:space="0" w:color="auto"/>
            </w:tcBorders>
            <w:shd w:val="clear" w:color="auto" w:fill="auto"/>
          </w:tcPr>
          <w:p w:rsidR="007536EB" w:rsidRPr="006F4B9C" w:rsidRDefault="007536EB" w:rsidP="00F64139">
            <w:pPr>
              <w:autoSpaceDE w:val="0"/>
              <w:autoSpaceDN w:val="0"/>
              <w:adjustRightInd w:val="0"/>
            </w:pPr>
            <w:r w:rsidRPr="006F4B9C">
              <w:rPr>
                <w:bCs/>
                <w:color w:val="000000"/>
              </w:rPr>
              <w:t>Повышение информированности населения о деятельности СМСП.</w:t>
            </w:r>
          </w:p>
        </w:tc>
      </w:tr>
      <w:tr w:rsidR="007536EB" w:rsidRPr="006F4B9C" w:rsidTr="007536EB">
        <w:tc>
          <w:tcPr>
            <w:tcW w:w="568" w:type="dxa"/>
            <w:shd w:val="clear" w:color="auto" w:fill="auto"/>
          </w:tcPr>
          <w:p w:rsidR="007536EB" w:rsidRPr="006F4B9C" w:rsidRDefault="007536EB" w:rsidP="00F64139">
            <w:pPr>
              <w:autoSpaceDE w:val="0"/>
              <w:autoSpaceDN w:val="0"/>
              <w:adjustRightInd w:val="0"/>
            </w:pPr>
          </w:p>
        </w:tc>
        <w:tc>
          <w:tcPr>
            <w:tcW w:w="3544" w:type="dxa"/>
            <w:tcBorders>
              <w:top w:val="single" w:sz="6" w:space="0" w:color="auto"/>
              <w:left w:val="single" w:sz="6" w:space="0" w:color="auto"/>
              <w:bottom w:val="single" w:sz="6" w:space="0" w:color="auto"/>
              <w:right w:val="single" w:sz="4" w:space="0" w:color="auto"/>
            </w:tcBorders>
            <w:shd w:val="clear" w:color="auto" w:fill="auto"/>
          </w:tcPr>
          <w:p w:rsidR="007536EB" w:rsidRPr="006F4B9C" w:rsidRDefault="007536EB" w:rsidP="00F64139">
            <w:r w:rsidRPr="006F4B9C">
              <w:t>Итого</w:t>
            </w:r>
          </w:p>
        </w:tc>
        <w:tc>
          <w:tcPr>
            <w:tcW w:w="850" w:type="dxa"/>
            <w:shd w:val="clear" w:color="auto" w:fill="auto"/>
          </w:tcPr>
          <w:p w:rsidR="007536EB" w:rsidRPr="006F4B9C" w:rsidRDefault="007536EB" w:rsidP="00F64139">
            <w:pPr>
              <w:autoSpaceDE w:val="0"/>
              <w:autoSpaceDN w:val="0"/>
              <w:adjustRightInd w:val="0"/>
            </w:pPr>
          </w:p>
        </w:tc>
        <w:tc>
          <w:tcPr>
            <w:tcW w:w="992" w:type="dxa"/>
            <w:shd w:val="clear" w:color="auto" w:fill="auto"/>
          </w:tcPr>
          <w:p w:rsidR="007536EB" w:rsidRPr="006F4B9C" w:rsidRDefault="007536EB" w:rsidP="00F64139">
            <w:pPr>
              <w:autoSpaceDE w:val="0"/>
              <w:autoSpaceDN w:val="0"/>
              <w:adjustRightInd w:val="0"/>
            </w:pPr>
            <w:r>
              <w:t>14,890</w:t>
            </w:r>
          </w:p>
        </w:tc>
        <w:tc>
          <w:tcPr>
            <w:tcW w:w="993" w:type="dxa"/>
            <w:shd w:val="clear" w:color="auto" w:fill="auto"/>
          </w:tcPr>
          <w:p w:rsidR="007536EB" w:rsidRPr="006F4B9C" w:rsidRDefault="007536EB" w:rsidP="00F64139">
            <w:pPr>
              <w:autoSpaceDE w:val="0"/>
              <w:autoSpaceDN w:val="0"/>
              <w:adjustRightInd w:val="0"/>
            </w:pPr>
            <w:r>
              <w:t>14,890</w:t>
            </w:r>
          </w:p>
        </w:tc>
        <w:tc>
          <w:tcPr>
            <w:tcW w:w="850" w:type="dxa"/>
            <w:shd w:val="clear" w:color="auto" w:fill="auto"/>
          </w:tcPr>
          <w:p w:rsidR="007536EB" w:rsidRPr="006F4B9C" w:rsidRDefault="007536EB" w:rsidP="00F64139">
            <w:pPr>
              <w:autoSpaceDE w:val="0"/>
              <w:autoSpaceDN w:val="0"/>
              <w:adjustRightInd w:val="0"/>
            </w:pPr>
            <w:r w:rsidRPr="006F4B9C">
              <w:t>15</w:t>
            </w:r>
          </w:p>
        </w:tc>
        <w:tc>
          <w:tcPr>
            <w:tcW w:w="992" w:type="dxa"/>
            <w:shd w:val="clear" w:color="auto" w:fill="auto"/>
          </w:tcPr>
          <w:p w:rsidR="007536EB" w:rsidRPr="006F4B9C" w:rsidRDefault="007536EB" w:rsidP="00F64139">
            <w:pPr>
              <w:autoSpaceDE w:val="0"/>
              <w:autoSpaceDN w:val="0"/>
              <w:adjustRightInd w:val="0"/>
            </w:pPr>
            <w:r>
              <w:t>44,780</w:t>
            </w:r>
          </w:p>
        </w:tc>
        <w:tc>
          <w:tcPr>
            <w:tcW w:w="1985" w:type="dxa"/>
            <w:shd w:val="clear" w:color="auto" w:fill="auto"/>
          </w:tcPr>
          <w:p w:rsidR="007536EB" w:rsidRPr="006F4B9C" w:rsidRDefault="007536EB" w:rsidP="00F64139">
            <w:pPr>
              <w:autoSpaceDE w:val="0"/>
              <w:autoSpaceDN w:val="0"/>
              <w:adjustRightInd w:val="0"/>
            </w:pPr>
          </w:p>
        </w:tc>
        <w:tc>
          <w:tcPr>
            <w:tcW w:w="2268" w:type="dxa"/>
            <w:shd w:val="clear" w:color="auto" w:fill="auto"/>
          </w:tcPr>
          <w:p w:rsidR="007536EB" w:rsidRPr="006F4B9C" w:rsidRDefault="007536EB" w:rsidP="00F64139">
            <w:pPr>
              <w:autoSpaceDE w:val="0"/>
              <w:autoSpaceDN w:val="0"/>
              <w:adjustRightInd w:val="0"/>
            </w:pPr>
          </w:p>
        </w:tc>
        <w:tc>
          <w:tcPr>
            <w:tcW w:w="2618" w:type="dxa"/>
            <w:shd w:val="clear" w:color="auto" w:fill="auto"/>
          </w:tcPr>
          <w:p w:rsidR="007536EB" w:rsidRPr="006F4B9C" w:rsidRDefault="007536EB" w:rsidP="00F64139">
            <w:pPr>
              <w:autoSpaceDE w:val="0"/>
              <w:autoSpaceDN w:val="0"/>
              <w:adjustRightInd w:val="0"/>
            </w:pPr>
          </w:p>
        </w:tc>
      </w:tr>
    </w:tbl>
    <w:p w:rsidR="00470108" w:rsidRDefault="00470108" w:rsidP="007536EB">
      <w:pPr>
        <w:shd w:val="clear" w:color="auto" w:fill="FFFFFF"/>
        <w:rPr>
          <w:sz w:val="28"/>
          <w:szCs w:val="28"/>
        </w:rPr>
      </w:pPr>
    </w:p>
    <w:p w:rsidR="00470108" w:rsidRDefault="00470108" w:rsidP="007536EB">
      <w:pPr>
        <w:shd w:val="clear" w:color="auto" w:fill="FFFFFF"/>
        <w:rPr>
          <w:sz w:val="28"/>
          <w:szCs w:val="28"/>
        </w:rPr>
        <w:sectPr w:rsidR="00470108" w:rsidSect="007536EB">
          <w:pgSz w:w="16838" w:h="11906" w:orient="landscape"/>
          <w:pgMar w:top="1418" w:right="1134" w:bottom="1134" w:left="1134" w:header="709" w:footer="709" w:gutter="0"/>
          <w:cols w:space="708"/>
          <w:docGrid w:linePitch="360"/>
        </w:sectPr>
      </w:pPr>
    </w:p>
    <w:p w:rsidR="00470108" w:rsidRPr="00E30539" w:rsidRDefault="00470108" w:rsidP="00470108">
      <w:pPr>
        <w:shd w:val="clear" w:color="auto" w:fill="FFFFFF"/>
        <w:spacing w:before="336" w:line="235" w:lineRule="exact"/>
        <w:jc w:val="right"/>
        <w:rPr>
          <w:sz w:val="28"/>
          <w:szCs w:val="28"/>
        </w:rPr>
      </w:pPr>
      <w:r w:rsidRPr="00E30539">
        <w:rPr>
          <w:spacing w:val="-1"/>
          <w:sz w:val="28"/>
          <w:szCs w:val="28"/>
        </w:rPr>
        <w:lastRenderedPageBreak/>
        <w:t>ПРИЛОЖЕНИЕ 2</w:t>
      </w:r>
    </w:p>
    <w:p w:rsidR="00470108" w:rsidRPr="00E30539" w:rsidRDefault="00470108" w:rsidP="00470108">
      <w:pPr>
        <w:shd w:val="clear" w:color="auto" w:fill="FFFFFF"/>
        <w:jc w:val="right"/>
        <w:rPr>
          <w:sz w:val="28"/>
          <w:szCs w:val="28"/>
        </w:rPr>
      </w:pPr>
      <w:r w:rsidRPr="00E30539">
        <w:rPr>
          <w:sz w:val="28"/>
          <w:szCs w:val="28"/>
        </w:rPr>
        <w:t>к муниципальной программе</w:t>
      </w:r>
      <w:r w:rsidRPr="00E30539">
        <w:rPr>
          <w:sz w:val="28"/>
          <w:szCs w:val="28"/>
        </w:rPr>
        <w:br/>
        <w:t>«Развитие предпринимательства</w:t>
      </w:r>
    </w:p>
    <w:p w:rsidR="00470108" w:rsidRPr="00E30539" w:rsidRDefault="00470108" w:rsidP="00470108">
      <w:pPr>
        <w:shd w:val="clear" w:color="auto" w:fill="FFFFFF"/>
        <w:jc w:val="right"/>
        <w:rPr>
          <w:sz w:val="28"/>
          <w:szCs w:val="28"/>
        </w:rPr>
      </w:pPr>
      <w:r w:rsidRPr="00E30539">
        <w:rPr>
          <w:sz w:val="28"/>
          <w:szCs w:val="28"/>
        </w:rPr>
        <w:t xml:space="preserve"> в Новичихинском районе</w:t>
      </w:r>
    </w:p>
    <w:p w:rsidR="00470108" w:rsidRPr="00E30539" w:rsidRDefault="00470108" w:rsidP="00470108">
      <w:pPr>
        <w:shd w:val="clear" w:color="auto" w:fill="FFFFFF"/>
        <w:jc w:val="right"/>
        <w:rPr>
          <w:spacing w:val="-2"/>
          <w:sz w:val="28"/>
          <w:szCs w:val="28"/>
        </w:rPr>
      </w:pPr>
      <w:r w:rsidRPr="00E30539">
        <w:rPr>
          <w:sz w:val="28"/>
          <w:szCs w:val="28"/>
        </w:rPr>
        <w:t xml:space="preserve"> на 2021-2023 годы»</w:t>
      </w:r>
    </w:p>
    <w:p w:rsidR="00470108" w:rsidRPr="00E30539" w:rsidRDefault="00470108" w:rsidP="00470108">
      <w:pPr>
        <w:autoSpaceDE w:val="0"/>
        <w:autoSpaceDN w:val="0"/>
        <w:adjustRightInd w:val="0"/>
        <w:jc w:val="center"/>
        <w:rPr>
          <w:rFonts w:ascii="Arial" w:hAnsi="Arial" w:cs="Arial"/>
          <w:sz w:val="28"/>
          <w:szCs w:val="28"/>
        </w:rPr>
      </w:pPr>
    </w:p>
    <w:p w:rsidR="00470108" w:rsidRPr="00E30539" w:rsidRDefault="00470108" w:rsidP="00470108">
      <w:pPr>
        <w:rPr>
          <w:b/>
          <w:sz w:val="32"/>
          <w:szCs w:val="32"/>
        </w:rPr>
      </w:pPr>
    </w:p>
    <w:p w:rsidR="00470108" w:rsidRPr="00E30539" w:rsidRDefault="00470108" w:rsidP="00470108">
      <w:pPr>
        <w:jc w:val="center"/>
        <w:rPr>
          <w:sz w:val="32"/>
          <w:szCs w:val="32"/>
        </w:rPr>
      </w:pPr>
      <w:r w:rsidRPr="00E30539">
        <w:rPr>
          <w:sz w:val="32"/>
          <w:szCs w:val="32"/>
        </w:rPr>
        <w:t>Сводные финансовые затраты</w:t>
      </w:r>
    </w:p>
    <w:p w:rsidR="00470108" w:rsidRPr="00E30539" w:rsidRDefault="00470108" w:rsidP="00470108">
      <w:pPr>
        <w:jc w:val="center"/>
        <w:rPr>
          <w:sz w:val="32"/>
          <w:szCs w:val="32"/>
        </w:rPr>
      </w:pPr>
      <w:r w:rsidRPr="00E30539">
        <w:rPr>
          <w:sz w:val="32"/>
          <w:szCs w:val="32"/>
        </w:rPr>
        <w:t>по направлениям муниципальной программы</w:t>
      </w:r>
    </w:p>
    <w:p w:rsidR="00470108" w:rsidRPr="00E30539" w:rsidRDefault="00470108" w:rsidP="00470108">
      <w:pPr>
        <w:rPr>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28"/>
        <w:gridCol w:w="900"/>
        <w:gridCol w:w="1067"/>
        <w:gridCol w:w="1134"/>
        <w:gridCol w:w="1134"/>
        <w:gridCol w:w="1701"/>
      </w:tblGrid>
      <w:tr w:rsidR="00470108" w:rsidRPr="00E30539" w:rsidTr="00F64139">
        <w:tc>
          <w:tcPr>
            <w:tcW w:w="3528" w:type="dxa"/>
            <w:vMerge w:val="restart"/>
            <w:shd w:val="clear" w:color="auto" w:fill="auto"/>
            <w:vAlign w:val="center"/>
          </w:tcPr>
          <w:p w:rsidR="00470108" w:rsidRPr="00470108" w:rsidRDefault="00470108" w:rsidP="00F64139">
            <w:pPr>
              <w:jc w:val="center"/>
              <w:rPr>
                <w:b/>
              </w:rPr>
            </w:pPr>
            <w:r w:rsidRPr="00470108">
              <w:rPr>
                <w:b/>
              </w:rPr>
              <w:t>Источники и направления расходов</w:t>
            </w:r>
          </w:p>
        </w:tc>
        <w:tc>
          <w:tcPr>
            <w:tcW w:w="4235" w:type="dxa"/>
            <w:gridSpan w:val="4"/>
            <w:shd w:val="clear" w:color="auto" w:fill="auto"/>
            <w:vAlign w:val="center"/>
          </w:tcPr>
          <w:p w:rsidR="00470108" w:rsidRPr="00470108" w:rsidRDefault="00470108" w:rsidP="00F64139">
            <w:pPr>
              <w:jc w:val="center"/>
              <w:rPr>
                <w:b/>
              </w:rPr>
            </w:pPr>
            <w:r w:rsidRPr="00470108">
              <w:rPr>
                <w:b/>
              </w:rPr>
              <w:t>Финансовые затраты (тыс. рублей)</w:t>
            </w:r>
          </w:p>
        </w:tc>
        <w:tc>
          <w:tcPr>
            <w:tcW w:w="1701" w:type="dxa"/>
            <w:shd w:val="clear" w:color="auto" w:fill="auto"/>
            <w:vAlign w:val="center"/>
          </w:tcPr>
          <w:p w:rsidR="00470108" w:rsidRPr="00470108" w:rsidRDefault="00470108" w:rsidP="00F64139">
            <w:pPr>
              <w:jc w:val="center"/>
              <w:rPr>
                <w:b/>
              </w:rPr>
            </w:pPr>
            <w:r w:rsidRPr="00470108">
              <w:rPr>
                <w:b/>
              </w:rPr>
              <w:t>Примечание</w:t>
            </w:r>
          </w:p>
        </w:tc>
      </w:tr>
      <w:tr w:rsidR="00470108" w:rsidRPr="00E30539" w:rsidTr="00F64139">
        <w:tc>
          <w:tcPr>
            <w:tcW w:w="3528" w:type="dxa"/>
            <w:vMerge/>
            <w:shd w:val="clear" w:color="auto" w:fill="auto"/>
          </w:tcPr>
          <w:p w:rsidR="00470108" w:rsidRPr="00470108" w:rsidRDefault="00470108" w:rsidP="00F64139"/>
        </w:tc>
        <w:tc>
          <w:tcPr>
            <w:tcW w:w="900" w:type="dxa"/>
            <w:vMerge w:val="restart"/>
            <w:shd w:val="clear" w:color="auto" w:fill="auto"/>
            <w:vAlign w:val="center"/>
          </w:tcPr>
          <w:p w:rsidR="00470108" w:rsidRPr="00470108" w:rsidRDefault="00470108" w:rsidP="00F64139">
            <w:pPr>
              <w:jc w:val="center"/>
              <w:rPr>
                <w:b/>
              </w:rPr>
            </w:pPr>
            <w:r w:rsidRPr="00470108">
              <w:rPr>
                <w:b/>
              </w:rPr>
              <w:t>Всего</w:t>
            </w:r>
          </w:p>
        </w:tc>
        <w:tc>
          <w:tcPr>
            <w:tcW w:w="3335" w:type="dxa"/>
            <w:gridSpan w:val="3"/>
            <w:shd w:val="clear" w:color="auto" w:fill="auto"/>
          </w:tcPr>
          <w:p w:rsidR="00470108" w:rsidRPr="00470108" w:rsidRDefault="00470108" w:rsidP="00F64139">
            <w:pPr>
              <w:jc w:val="center"/>
            </w:pPr>
            <w:r w:rsidRPr="00470108">
              <w:t>В том числе по годам</w:t>
            </w:r>
          </w:p>
        </w:tc>
        <w:tc>
          <w:tcPr>
            <w:tcW w:w="1701" w:type="dxa"/>
            <w:shd w:val="clear" w:color="auto" w:fill="auto"/>
          </w:tcPr>
          <w:p w:rsidR="00470108" w:rsidRPr="00470108" w:rsidRDefault="00470108" w:rsidP="00F64139"/>
        </w:tc>
      </w:tr>
      <w:tr w:rsidR="00470108" w:rsidRPr="00E30539" w:rsidTr="00F64139">
        <w:tc>
          <w:tcPr>
            <w:tcW w:w="3528" w:type="dxa"/>
            <w:vMerge/>
            <w:shd w:val="clear" w:color="auto" w:fill="auto"/>
          </w:tcPr>
          <w:p w:rsidR="00470108" w:rsidRPr="00E30539" w:rsidRDefault="00470108" w:rsidP="00F64139">
            <w:pPr>
              <w:rPr>
                <w:sz w:val="20"/>
                <w:szCs w:val="20"/>
              </w:rPr>
            </w:pPr>
          </w:p>
        </w:tc>
        <w:tc>
          <w:tcPr>
            <w:tcW w:w="900" w:type="dxa"/>
            <w:vMerge/>
            <w:shd w:val="clear" w:color="auto" w:fill="auto"/>
            <w:vAlign w:val="center"/>
          </w:tcPr>
          <w:p w:rsidR="00470108" w:rsidRPr="00E30539" w:rsidRDefault="00470108" w:rsidP="00F64139">
            <w:pPr>
              <w:jc w:val="center"/>
              <w:rPr>
                <w:b/>
                <w:sz w:val="20"/>
                <w:szCs w:val="20"/>
              </w:rPr>
            </w:pPr>
          </w:p>
        </w:tc>
        <w:tc>
          <w:tcPr>
            <w:tcW w:w="1067" w:type="dxa"/>
            <w:shd w:val="clear" w:color="auto" w:fill="auto"/>
            <w:vAlign w:val="center"/>
          </w:tcPr>
          <w:p w:rsidR="00470108" w:rsidRPr="00E30539" w:rsidRDefault="00470108" w:rsidP="00F64139">
            <w:pPr>
              <w:jc w:val="center"/>
              <w:rPr>
                <w:b/>
                <w:sz w:val="16"/>
                <w:szCs w:val="16"/>
              </w:rPr>
            </w:pPr>
            <w:r w:rsidRPr="00E30539">
              <w:rPr>
                <w:b/>
                <w:sz w:val="16"/>
                <w:szCs w:val="16"/>
              </w:rPr>
              <w:t>2021</w:t>
            </w:r>
          </w:p>
        </w:tc>
        <w:tc>
          <w:tcPr>
            <w:tcW w:w="1134" w:type="dxa"/>
            <w:shd w:val="clear" w:color="auto" w:fill="auto"/>
            <w:vAlign w:val="center"/>
          </w:tcPr>
          <w:p w:rsidR="00470108" w:rsidRPr="00E30539" w:rsidRDefault="00470108" w:rsidP="00F64139">
            <w:pPr>
              <w:jc w:val="center"/>
              <w:rPr>
                <w:b/>
                <w:sz w:val="16"/>
                <w:szCs w:val="16"/>
              </w:rPr>
            </w:pPr>
            <w:r w:rsidRPr="00E30539">
              <w:rPr>
                <w:b/>
                <w:sz w:val="16"/>
                <w:szCs w:val="16"/>
              </w:rPr>
              <w:t>2022</w:t>
            </w:r>
          </w:p>
        </w:tc>
        <w:tc>
          <w:tcPr>
            <w:tcW w:w="1134" w:type="dxa"/>
            <w:shd w:val="clear" w:color="auto" w:fill="auto"/>
            <w:vAlign w:val="center"/>
          </w:tcPr>
          <w:p w:rsidR="00470108" w:rsidRPr="00E30539" w:rsidRDefault="00470108" w:rsidP="00F64139">
            <w:pPr>
              <w:jc w:val="center"/>
              <w:rPr>
                <w:b/>
                <w:sz w:val="16"/>
                <w:szCs w:val="16"/>
              </w:rPr>
            </w:pPr>
            <w:r w:rsidRPr="00E30539">
              <w:rPr>
                <w:b/>
                <w:sz w:val="16"/>
                <w:szCs w:val="16"/>
              </w:rPr>
              <w:t>2023</w:t>
            </w:r>
          </w:p>
        </w:tc>
        <w:tc>
          <w:tcPr>
            <w:tcW w:w="1701" w:type="dxa"/>
            <w:shd w:val="clear" w:color="auto" w:fill="auto"/>
          </w:tcPr>
          <w:p w:rsidR="00470108" w:rsidRPr="00E30539" w:rsidRDefault="00470108" w:rsidP="00F64139">
            <w:pPr>
              <w:rPr>
                <w:sz w:val="20"/>
                <w:szCs w:val="20"/>
              </w:rPr>
            </w:pPr>
          </w:p>
        </w:tc>
      </w:tr>
      <w:tr w:rsidR="00470108" w:rsidRPr="00E30539" w:rsidTr="00F64139">
        <w:tc>
          <w:tcPr>
            <w:tcW w:w="3528" w:type="dxa"/>
            <w:shd w:val="clear" w:color="auto" w:fill="auto"/>
          </w:tcPr>
          <w:p w:rsidR="00470108" w:rsidRPr="00470108" w:rsidRDefault="00470108" w:rsidP="00F64139">
            <w:r w:rsidRPr="00470108">
              <w:t>Всего финансовых затрат</w:t>
            </w:r>
          </w:p>
          <w:p w:rsidR="00470108" w:rsidRPr="00470108" w:rsidRDefault="00470108" w:rsidP="00F64139">
            <w:r w:rsidRPr="00470108">
              <w:t>в том числе:</w:t>
            </w:r>
          </w:p>
        </w:tc>
        <w:tc>
          <w:tcPr>
            <w:tcW w:w="900" w:type="dxa"/>
            <w:shd w:val="clear" w:color="auto" w:fill="auto"/>
            <w:vAlign w:val="center"/>
          </w:tcPr>
          <w:p w:rsidR="00470108" w:rsidRPr="00470108" w:rsidRDefault="00470108" w:rsidP="00F64139">
            <w:pPr>
              <w:jc w:val="center"/>
            </w:pPr>
            <w:r w:rsidRPr="00470108">
              <w:t>44,780</w:t>
            </w:r>
          </w:p>
        </w:tc>
        <w:tc>
          <w:tcPr>
            <w:tcW w:w="1067" w:type="dxa"/>
            <w:shd w:val="clear" w:color="auto" w:fill="auto"/>
            <w:vAlign w:val="center"/>
          </w:tcPr>
          <w:p w:rsidR="00470108" w:rsidRPr="00470108" w:rsidRDefault="00470108" w:rsidP="00F64139">
            <w:pPr>
              <w:jc w:val="center"/>
            </w:pPr>
            <w:r w:rsidRPr="00470108">
              <w:t>14,890</w:t>
            </w:r>
          </w:p>
        </w:tc>
        <w:tc>
          <w:tcPr>
            <w:tcW w:w="1134" w:type="dxa"/>
            <w:shd w:val="clear" w:color="auto" w:fill="auto"/>
            <w:vAlign w:val="center"/>
          </w:tcPr>
          <w:p w:rsidR="00470108" w:rsidRPr="00470108" w:rsidRDefault="00470108" w:rsidP="00F64139">
            <w:pPr>
              <w:jc w:val="center"/>
            </w:pPr>
            <w:r w:rsidRPr="00470108">
              <w:t>14,890</w:t>
            </w:r>
          </w:p>
        </w:tc>
        <w:tc>
          <w:tcPr>
            <w:tcW w:w="1134" w:type="dxa"/>
            <w:shd w:val="clear" w:color="auto" w:fill="auto"/>
            <w:vAlign w:val="center"/>
          </w:tcPr>
          <w:p w:rsidR="00470108" w:rsidRPr="00470108" w:rsidRDefault="00470108" w:rsidP="00F64139">
            <w:pPr>
              <w:jc w:val="center"/>
            </w:pPr>
            <w:r w:rsidRPr="00470108">
              <w:t>15</w:t>
            </w:r>
          </w:p>
        </w:tc>
        <w:tc>
          <w:tcPr>
            <w:tcW w:w="1701" w:type="dxa"/>
            <w:shd w:val="clear" w:color="auto" w:fill="auto"/>
            <w:vAlign w:val="center"/>
          </w:tcPr>
          <w:p w:rsidR="00470108" w:rsidRPr="00470108" w:rsidRDefault="00470108" w:rsidP="00F64139">
            <w:pPr>
              <w:jc w:val="center"/>
            </w:pPr>
          </w:p>
        </w:tc>
      </w:tr>
      <w:tr w:rsidR="00470108" w:rsidRPr="00E30539" w:rsidTr="00F64139">
        <w:tc>
          <w:tcPr>
            <w:tcW w:w="3528" w:type="dxa"/>
            <w:shd w:val="clear" w:color="auto" w:fill="auto"/>
          </w:tcPr>
          <w:p w:rsidR="00470108" w:rsidRPr="00470108" w:rsidRDefault="00470108" w:rsidP="00F64139">
            <w:r w:rsidRPr="00470108">
              <w:t>из муниципального бюджета</w:t>
            </w:r>
          </w:p>
        </w:tc>
        <w:tc>
          <w:tcPr>
            <w:tcW w:w="900" w:type="dxa"/>
            <w:shd w:val="clear" w:color="auto" w:fill="auto"/>
            <w:vAlign w:val="center"/>
          </w:tcPr>
          <w:p w:rsidR="00470108" w:rsidRPr="00470108" w:rsidRDefault="00470108" w:rsidP="00F64139">
            <w:pPr>
              <w:jc w:val="center"/>
            </w:pPr>
            <w:r w:rsidRPr="00470108">
              <w:t>44,780</w:t>
            </w:r>
          </w:p>
        </w:tc>
        <w:tc>
          <w:tcPr>
            <w:tcW w:w="1067" w:type="dxa"/>
            <w:shd w:val="clear" w:color="auto" w:fill="auto"/>
            <w:vAlign w:val="center"/>
          </w:tcPr>
          <w:p w:rsidR="00470108" w:rsidRPr="00470108" w:rsidRDefault="00470108" w:rsidP="00F64139">
            <w:pPr>
              <w:jc w:val="center"/>
            </w:pPr>
            <w:r w:rsidRPr="00470108">
              <w:t>14,890</w:t>
            </w:r>
          </w:p>
        </w:tc>
        <w:tc>
          <w:tcPr>
            <w:tcW w:w="1134" w:type="dxa"/>
            <w:shd w:val="clear" w:color="auto" w:fill="auto"/>
            <w:vAlign w:val="center"/>
          </w:tcPr>
          <w:p w:rsidR="00470108" w:rsidRPr="00470108" w:rsidRDefault="00470108" w:rsidP="00F64139">
            <w:pPr>
              <w:jc w:val="center"/>
            </w:pPr>
            <w:r w:rsidRPr="00470108">
              <w:t>14,890</w:t>
            </w:r>
          </w:p>
        </w:tc>
        <w:tc>
          <w:tcPr>
            <w:tcW w:w="1134" w:type="dxa"/>
            <w:shd w:val="clear" w:color="auto" w:fill="auto"/>
            <w:vAlign w:val="center"/>
          </w:tcPr>
          <w:p w:rsidR="00470108" w:rsidRPr="00470108" w:rsidRDefault="00470108" w:rsidP="00F64139">
            <w:pPr>
              <w:jc w:val="center"/>
            </w:pPr>
            <w:r w:rsidRPr="00470108">
              <w:t>15</w:t>
            </w:r>
          </w:p>
        </w:tc>
        <w:tc>
          <w:tcPr>
            <w:tcW w:w="1701" w:type="dxa"/>
            <w:shd w:val="clear" w:color="auto" w:fill="auto"/>
            <w:vAlign w:val="center"/>
          </w:tcPr>
          <w:p w:rsidR="00470108" w:rsidRPr="00470108" w:rsidRDefault="00470108" w:rsidP="00F64139">
            <w:pPr>
              <w:jc w:val="center"/>
            </w:pPr>
          </w:p>
        </w:tc>
      </w:tr>
      <w:tr w:rsidR="00470108" w:rsidRPr="00E30539" w:rsidTr="00F64139">
        <w:tc>
          <w:tcPr>
            <w:tcW w:w="3528" w:type="dxa"/>
            <w:shd w:val="clear" w:color="auto" w:fill="auto"/>
          </w:tcPr>
          <w:p w:rsidR="00470108" w:rsidRPr="00470108" w:rsidRDefault="00470108" w:rsidP="00F64139">
            <w:r w:rsidRPr="00470108">
              <w:t>из федерального бюджета (на условиях софинансирования)</w:t>
            </w:r>
          </w:p>
        </w:tc>
        <w:tc>
          <w:tcPr>
            <w:tcW w:w="900" w:type="dxa"/>
            <w:shd w:val="clear" w:color="auto" w:fill="auto"/>
            <w:vAlign w:val="center"/>
          </w:tcPr>
          <w:p w:rsidR="00470108" w:rsidRPr="00470108" w:rsidRDefault="00470108" w:rsidP="00F64139">
            <w:pPr>
              <w:jc w:val="center"/>
            </w:pPr>
          </w:p>
        </w:tc>
        <w:tc>
          <w:tcPr>
            <w:tcW w:w="1067" w:type="dxa"/>
            <w:shd w:val="clear" w:color="auto" w:fill="auto"/>
            <w:vAlign w:val="center"/>
          </w:tcPr>
          <w:p w:rsidR="00470108" w:rsidRPr="00470108" w:rsidRDefault="00470108" w:rsidP="00F64139">
            <w:pPr>
              <w:jc w:val="center"/>
            </w:pPr>
          </w:p>
        </w:tc>
        <w:tc>
          <w:tcPr>
            <w:tcW w:w="1134" w:type="dxa"/>
            <w:shd w:val="clear" w:color="auto" w:fill="auto"/>
            <w:vAlign w:val="center"/>
          </w:tcPr>
          <w:p w:rsidR="00470108" w:rsidRPr="00470108" w:rsidRDefault="00470108" w:rsidP="00F64139">
            <w:pPr>
              <w:jc w:val="center"/>
            </w:pPr>
          </w:p>
        </w:tc>
        <w:tc>
          <w:tcPr>
            <w:tcW w:w="1134" w:type="dxa"/>
            <w:shd w:val="clear" w:color="auto" w:fill="auto"/>
            <w:vAlign w:val="center"/>
          </w:tcPr>
          <w:p w:rsidR="00470108" w:rsidRPr="00470108" w:rsidRDefault="00470108" w:rsidP="00F64139">
            <w:pPr>
              <w:jc w:val="center"/>
            </w:pPr>
          </w:p>
        </w:tc>
        <w:tc>
          <w:tcPr>
            <w:tcW w:w="1701" w:type="dxa"/>
            <w:shd w:val="clear" w:color="auto" w:fill="auto"/>
            <w:vAlign w:val="center"/>
          </w:tcPr>
          <w:p w:rsidR="00470108" w:rsidRPr="00470108" w:rsidRDefault="00470108" w:rsidP="00F64139">
            <w:pPr>
              <w:jc w:val="center"/>
            </w:pPr>
          </w:p>
        </w:tc>
      </w:tr>
      <w:tr w:rsidR="00470108" w:rsidRPr="00E30539" w:rsidTr="00F64139">
        <w:tc>
          <w:tcPr>
            <w:tcW w:w="3528" w:type="dxa"/>
            <w:shd w:val="clear" w:color="auto" w:fill="auto"/>
          </w:tcPr>
          <w:p w:rsidR="00470108" w:rsidRPr="00470108" w:rsidRDefault="00470108" w:rsidP="00F64139">
            <w:r w:rsidRPr="00470108">
              <w:t>из краевого бюджета</w:t>
            </w:r>
          </w:p>
        </w:tc>
        <w:tc>
          <w:tcPr>
            <w:tcW w:w="900" w:type="dxa"/>
            <w:shd w:val="clear" w:color="auto" w:fill="auto"/>
            <w:vAlign w:val="center"/>
          </w:tcPr>
          <w:p w:rsidR="00470108" w:rsidRPr="00470108" w:rsidRDefault="00470108" w:rsidP="00F64139">
            <w:pPr>
              <w:jc w:val="center"/>
            </w:pPr>
          </w:p>
        </w:tc>
        <w:tc>
          <w:tcPr>
            <w:tcW w:w="1067" w:type="dxa"/>
            <w:shd w:val="clear" w:color="auto" w:fill="auto"/>
            <w:vAlign w:val="center"/>
          </w:tcPr>
          <w:p w:rsidR="00470108" w:rsidRPr="00470108" w:rsidRDefault="00470108" w:rsidP="00F64139">
            <w:pPr>
              <w:jc w:val="center"/>
            </w:pPr>
          </w:p>
        </w:tc>
        <w:tc>
          <w:tcPr>
            <w:tcW w:w="1134" w:type="dxa"/>
            <w:shd w:val="clear" w:color="auto" w:fill="auto"/>
            <w:vAlign w:val="center"/>
          </w:tcPr>
          <w:p w:rsidR="00470108" w:rsidRPr="00470108" w:rsidRDefault="00470108" w:rsidP="00F64139">
            <w:pPr>
              <w:jc w:val="center"/>
            </w:pPr>
          </w:p>
        </w:tc>
        <w:tc>
          <w:tcPr>
            <w:tcW w:w="1134" w:type="dxa"/>
            <w:shd w:val="clear" w:color="auto" w:fill="auto"/>
            <w:vAlign w:val="center"/>
          </w:tcPr>
          <w:p w:rsidR="00470108" w:rsidRPr="00470108" w:rsidRDefault="00470108" w:rsidP="00F64139">
            <w:pPr>
              <w:jc w:val="center"/>
            </w:pPr>
          </w:p>
        </w:tc>
        <w:tc>
          <w:tcPr>
            <w:tcW w:w="1701" w:type="dxa"/>
            <w:shd w:val="clear" w:color="auto" w:fill="auto"/>
            <w:vAlign w:val="center"/>
          </w:tcPr>
          <w:p w:rsidR="00470108" w:rsidRPr="00470108" w:rsidRDefault="00470108" w:rsidP="00F64139">
            <w:pPr>
              <w:jc w:val="center"/>
            </w:pPr>
          </w:p>
        </w:tc>
      </w:tr>
      <w:tr w:rsidR="00470108" w:rsidRPr="00E30539" w:rsidTr="00F64139">
        <w:tc>
          <w:tcPr>
            <w:tcW w:w="3528" w:type="dxa"/>
            <w:shd w:val="clear" w:color="auto" w:fill="auto"/>
          </w:tcPr>
          <w:p w:rsidR="00470108" w:rsidRPr="00470108" w:rsidRDefault="00470108" w:rsidP="00F64139">
            <w:r w:rsidRPr="00470108">
              <w:t>из внебюджетных источников (указать каких)</w:t>
            </w:r>
          </w:p>
        </w:tc>
        <w:tc>
          <w:tcPr>
            <w:tcW w:w="900" w:type="dxa"/>
            <w:shd w:val="clear" w:color="auto" w:fill="auto"/>
            <w:vAlign w:val="center"/>
          </w:tcPr>
          <w:p w:rsidR="00470108" w:rsidRPr="00470108" w:rsidRDefault="00470108" w:rsidP="00F64139">
            <w:pPr>
              <w:jc w:val="center"/>
            </w:pPr>
          </w:p>
        </w:tc>
        <w:tc>
          <w:tcPr>
            <w:tcW w:w="1067" w:type="dxa"/>
            <w:shd w:val="clear" w:color="auto" w:fill="auto"/>
            <w:vAlign w:val="center"/>
          </w:tcPr>
          <w:p w:rsidR="00470108" w:rsidRPr="00470108" w:rsidRDefault="00470108" w:rsidP="00F64139">
            <w:pPr>
              <w:jc w:val="center"/>
            </w:pPr>
          </w:p>
        </w:tc>
        <w:tc>
          <w:tcPr>
            <w:tcW w:w="1134" w:type="dxa"/>
            <w:shd w:val="clear" w:color="auto" w:fill="auto"/>
            <w:vAlign w:val="center"/>
          </w:tcPr>
          <w:p w:rsidR="00470108" w:rsidRPr="00470108" w:rsidRDefault="00470108" w:rsidP="00F64139">
            <w:pPr>
              <w:jc w:val="center"/>
            </w:pPr>
          </w:p>
        </w:tc>
        <w:tc>
          <w:tcPr>
            <w:tcW w:w="1134" w:type="dxa"/>
            <w:shd w:val="clear" w:color="auto" w:fill="auto"/>
            <w:vAlign w:val="center"/>
          </w:tcPr>
          <w:p w:rsidR="00470108" w:rsidRPr="00470108" w:rsidRDefault="00470108" w:rsidP="00F64139">
            <w:pPr>
              <w:jc w:val="center"/>
            </w:pPr>
          </w:p>
        </w:tc>
        <w:tc>
          <w:tcPr>
            <w:tcW w:w="1701" w:type="dxa"/>
            <w:shd w:val="clear" w:color="auto" w:fill="auto"/>
            <w:vAlign w:val="center"/>
          </w:tcPr>
          <w:p w:rsidR="00470108" w:rsidRPr="00470108" w:rsidRDefault="00470108" w:rsidP="00F64139">
            <w:pPr>
              <w:jc w:val="center"/>
            </w:pPr>
          </w:p>
        </w:tc>
      </w:tr>
      <w:tr w:rsidR="00470108" w:rsidRPr="00E30539" w:rsidTr="00F64139">
        <w:tc>
          <w:tcPr>
            <w:tcW w:w="3528" w:type="dxa"/>
            <w:shd w:val="clear" w:color="auto" w:fill="auto"/>
          </w:tcPr>
          <w:p w:rsidR="00470108" w:rsidRPr="00470108" w:rsidRDefault="00470108" w:rsidP="00F64139">
            <w:r w:rsidRPr="00470108">
              <w:t>Капитальные вложения</w:t>
            </w:r>
          </w:p>
          <w:p w:rsidR="00470108" w:rsidRPr="00470108" w:rsidRDefault="00470108" w:rsidP="00F64139">
            <w:r w:rsidRPr="00470108">
              <w:t>в том числе:</w:t>
            </w:r>
          </w:p>
        </w:tc>
        <w:tc>
          <w:tcPr>
            <w:tcW w:w="900" w:type="dxa"/>
            <w:shd w:val="clear" w:color="auto" w:fill="auto"/>
            <w:vAlign w:val="center"/>
          </w:tcPr>
          <w:p w:rsidR="00470108" w:rsidRPr="00470108" w:rsidRDefault="00470108" w:rsidP="00F64139">
            <w:pPr>
              <w:jc w:val="center"/>
            </w:pPr>
          </w:p>
        </w:tc>
        <w:tc>
          <w:tcPr>
            <w:tcW w:w="1067" w:type="dxa"/>
            <w:shd w:val="clear" w:color="auto" w:fill="auto"/>
            <w:vAlign w:val="center"/>
          </w:tcPr>
          <w:p w:rsidR="00470108" w:rsidRPr="00470108" w:rsidRDefault="00470108" w:rsidP="00F64139">
            <w:pPr>
              <w:jc w:val="center"/>
            </w:pPr>
          </w:p>
        </w:tc>
        <w:tc>
          <w:tcPr>
            <w:tcW w:w="1134" w:type="dxa"/>
            <w:shd w:val="clear" w:color="auto" w:fill="auto"/>
            <w:vAlign w:val="center"/>
          </w:tcPr>
          <w:p w:rsidR="00470108" w:rsidRPr="00470108" w:rsidRDefault="00470108" w:rsidP="00F64139">
            <w:pPr>
              <w:jc w:val="center"/>
            </w:pPr>
          </w:p>
        </w:tc>
        <w:tc>
          <w:tcPr>
            <w:tcW w:w="1134" w:type="dxa"/>
            <w:shd w:val="clear" w:color="auto" w:fill="auto"/>
            <w:vAlign w:val="center"/>
          </w:tcPr>
          <w:p w:rsidR="00470108" w:rsidRPr="00470108" w:rsidRDefault="00470108" w:rsidP="00F64139">
            <w:pPr>
              <w:jc w:val="center"/>
            </w:pPr>
          </w:p>
        </w:tc>
        <w:tc>
          <w:tcPr>
            <w:tcW w:w="1701" w:type="dxa"/>
            <w:shd w:val="clear" w:color="auto" w:fill="auto"/>
            <w:vAlign w:val="center"/>
          </w:tcPr>
          <w:p w:rsidR="00470108" w:rsidRPr="00470108" w:rsidRDefault="00470108" w:rsidP="00F64139">
            <w:pPr>
              <w:jc w:val="center"/>
            </w:pPr>
          </w:p>
        </w:tc>
      </w:tr>
      <w:tr w:rsidR="00470108" w:rsidRPr="00E30539" w:rsidTr="00F64139">
        <w:tc>
          <w:tcPr>
            <w:tcW w:w="3528" w:type="dxa"/>
            <w:shd w:val="clear" w:color="auto" w:fill="auto"/>
          </w:tcPr>
          <w:p w:rsidR="00470108" w:rsidRPr="00470108" w:rsidRDefault="00470108" w:rsidP="00F64139">
            <w:r w:rsidRPr="00470108">
              <w:t>из муниципального бюджета</w:t>
            </w:r>
          </w:p>
        </w:tc>
        <w:tc>
          <w:tcPr>
            <w:tcW w:w="900" w:type="dxa"/>
            <w:shd w:val="clear" w:color="auto" w:fill="auto"/>
            <w:vAlign w:val="center"/>
          </w:tcPr>
          <w:p w:rsidR="00470108" w:rsidRPr="00470108" w:rsidRDefault="00470108" w:rsidP="00F64139">
            <w:pPr>
              <w:jc w:val="center"/>
            </w:pPr>
          </w:p>
        </w:tc>
        <w:tc>
          <w:tcPr>
            <w:tcW w:w="1067" w:type="dxa"/>
            <w:shd w:val="clear" w:color="auto" w:fill="auto"/>
            <w:vAlign w:val="center"/>
          </w:tcPr>
          <w:p w:rsidR="00470108" w:rsidRPr="00470108" w:rsidRDefault="00470108" w:rsidP="00F64139">
            <w:pPr>
              <w:jc w:val="center"/>
            </w:pPr>
          </w:p>
        </w:tc>
        <w:tc>
          <w:tcPr>
            <w:tcW w:w="1134" w:type="dxa"/>
            <w:shd w:val="clear" w:color="auto" w:fill="auto"/>
            <w:vAlign w:val="center"/>
          </w:tcPr>
          <w:p w:rsidR="00470108" w:rsidRPr="00470108" w:rsidRDefault="00470108" w:rsidP="00F64139">
            <w:pPr>
              <w:jc w:val="center"/>
            </w:pPr>
          </w:p>
        </w:tc>
        <w:tc>
          <w:tcPr>
            <w:tcW w:w="1134" w:type="dxa"/>
            <w:shd w:val="clear" w:color="auto" w:fill="auto"/>
            <w:vAlign w:val="center"/>
          </w:tcPr>
          <w:p w:rsidR="00470108" w:rsidRPr="00470108" w:rsidRDefault="00470108" w:rsidP="00F64139">
            <w:pPr>
              <w:jc w:val="center"/>
            </w:pPr>
          </w:p>
        </w:tc>
        <w:tc>
          <w:tcPr>
            <w:tcW w:w="1701" w:type="dxa"/>
            <w:shd w:val="clear" w:color="auto" w:fill="auto"/>
            <w:vAlign w:val="center"/>
          </w:tcPr>
          <w:p w:rsidR="00470108" w:rsidRPr="00470108" w:rsidRDefault="00470108" w:rsidP="00F64139">
            <w:pPr>
              <w:jc w:val="center"/>
            </w:pPr>
          </w:p>
        </w:tc>
      </w:tr>
      <w:tr w:rsidR="00470108" w:rsidRPr="00E30539" w:rsidTr="00F64139">
        <w:tc>
          <w:tcPr>
            <w:tcW w:w="3528" w:type="dxa"/>
            <w:shd w:val="clear" w:color="auto" w:fill="auto"/>
          </w:tcPr>
          <w:p w:rsidR="00470108" w:rsidRPr="00470108" w:rsidRDefault="00470108" w:rsidP="00F64139">
            <w:r w:rsidRPr="00470108">
              <w:t>из федерального бюджета (на условиях софинансирования)</w:t>
            </w:r>
          </w:p>
        </w:tc>
        <w:tc>
          <w:tcPr>
            <w:tcW w:w="900" w:type="dxa"/>
            <w:shd w:val="clear" w:color="auto" w:fill="auto"/>
            <w:vAlign w:val="center"/>
          </w:tcPr>
          <w:p w:rsidR="00470108" w:rsidRPr="00470108" w:rsidRDefault="00470108" w:rsidP="00F64139">
            <w:pPr>
              <w:jc w:val="center"/>
            </w:pPr>
          </w:p>
        </w:tc>
        <w:tc>
          <w:tcPr>
            <w:tcW w:w="1067" w:type="dxa"/>
            <w:shd w:val="clear" w:color="auto" w:fill="auto"/>
            <w:vAlign w:val="center"/>
          </w:tcPr>
          <w:p w:rsidR="00470108" w:rsidRPr="00470108" w:rsidRDefault="00470108" w:rsidP="00F64139">
            <w:pPr>
              <w:jc w:val="center"/>
            </w:pPr>
          </w:p>
        </w:tc>
        <w:tc>
          <w:tcPr>
            <w:tcW w:w="1134" w:type="dxa"/>
            <w:shd w:val="clear" w:color="auto" w:fill="auto"/>
            <w:vAlign w:val="center"/>
          </w:tcPr>
          <w:p w:rsidR="00470108" w:rsidRPr="00470108" w:rsidRDefault="00470108" w:rsidP="00F64139">
            <w:pPr>
              <w:jc w:val="center"/>
            </w:pPr>
          </w:p>
        </w:tc>
        <w:tc>
          <w:tcPr>
            <w:tcW w:w="1134" w:type="dxa"/>
            <w:shd w:val="clear" w:color="auto" w:fill="auto"/>
            <w:vAlign w:val="center"/>
          </w:tcPr>
          <w:p w:rsidR="00470108" w:rsidRPr="00470108" w:rsidRDefault="00470108" w:rsidP="00F64139">
            <w:pPr>
              <w:jc w:val="center"/>
            </w:pPr>
          </w:p>
        </w:tc>
        <w:tc>
          <w:tcPr>
            <w:tcW w:w="1701" w:type="dxa"/>
            <w:shd w:val="clear" w:color="auto" w:fill="auto"/>
            <w:vAlign w:val="center"/>
          </w:tcPr>
          <w:p w:rsidR="00470108" w:rsidRPr="00470108" w:rsidRDefault="00470108" w:rsidP="00F64139">
            <w:pPr>
              <w:jc w:val="center"/>
            </w:pPr>
          </w:p>
        </w:tc>
      </w:tr>
      <w:tr w:rsidR="00470108" w:rsidRPr="00E30539" w:rsidTr="00F64139">
        <w:tc>
          <w:tcPr>
            <w:tcW w:w="3528" w:type="dxa"/>
            <w:shd w:val="clear" w:color="auto" w:fill="auto"/>
          </w:tcPr>
          <w:p w:rsidR="00470108" w:rsidRPr="00470108" w:rsidRDefault="00470108" w:rsidP="00F64139">
            <w:r w:rsidRPr="00470108">
              <w:t>из краевого бюджета</w:t>
            </w:r>
          </w:p>
        </w:tc>
        <w:tc>
          <w:tcPr>
            <w:tcW w:w="900" w:type="dxa"/>
            <w:shd w:val="clear" w:color="auto" w:fill="auto"/>
            <w:vAlign w:val="center"/>
          </w:tcPr>
          <w:p w:rsidR="00470108" w:rsidRPr="00470108" w:rsidRDefault="00470108" w:rsidP="00F64139">
            <w:pPr>
              <w:jc w:val="center"/>
            </w:pPr>
          </w:p>
        </w:tc>
        <w:tc>
          <w:tcPr>
            <w:tcW w:w="1067" w:type="dxa"/>
            <w:shd w:val="clear" w:color="auto" w:fill="auto"/>
            <w:vAlign w:val="center"/>
          </w:tcPr>
          <w:p w:rsidR="00470108" w:rsidRPr="00470108" w:rsidRDefault="00470108" w:rsidP="00F64139">
            <w:pPr>
              <w:jc w:val="center"/>
            </w:pPr>
          </w:p>
        </w:tc>
        <w:tc>
          <w:tcPr>
            <w:tcW w:w="1134" w:type="dxa"/>
            <w:shd w:val="clear" w:color="auto" w:fill="auto"/>
            <w:vAlign w:val="center"/>
          </w:tcPr>
          <w:p w:rsidR="00470108" w:rsidRPr="00470108" w:rsidRDefault="00470108" w:rsidP="00F64139">
            <w:pPr>
              <w:jc w:val="center"/>
            </w:pPr>
          </w:p>
        </w:tc>
        <w:tc>
          <w:tcPr>
            <w:tcW w:w="1134" w:type="dxa"/>
            <w:shd w:val="clear" w:color="auto" w:fill="auto"/>
            <w:vAlign w:val="center"/>
          </w:tcPr>
          <w:p w:rsidR="00470108" w:rsidRPr="00470108" w:rsidRDefault="00470108" w:rsidP="00F64139">
            <w:pPr>
              <w:jc w:val="center"/>
            </w:pPr>
          </w:p>
        </w:tc>
        <w:tc>
          <w:tcPr>
            <w:tcW w:w="1701" w:type="dxa"/>
            <w:shd w:val="clear" w:color="auto" w:fill="auto"/>
            <w:vAlign w:val="center"/>
          </w:tcPr>
          <w:p w:rsidR="00470108" w:rsidRPr="00470108" w:rsidRDefault="00470108" w:rsidP="00F64139">
            <w:pPr>
              <w:jc w:val="center"/>
            </w:pPr>
          </w:p>
        </w:tc>
      </w:tr>
      <w:tr w:rsidR="00470108" w:rsidRPr="00E30539" w:rsidTr="00F64139">
        <w:tc>
          <w:tcPr>
            <w:tcW w:w="3528" w:type="dxa"/>
            <w:shd w:val="clear" w:color="auto" w:fill="auto"/>
          </w:tcPr>
          <w:p w:rsidR="00470108" w:rsidRPr="00470108" w:rsidRDefault="00470108" w:rsidP="00F64139">
            <w:r w:rsidRPr="00470108">
              <w:t>из внебюджетных источников (указать каких)</w:t>
            </w:r>
          </w:p>
        </w:tc>
        <w:tc>
          <w:tcPr>
            <w:tcW w:w="900" w:type="dxa"/>
            <w:shd w:val="clear" w:color="auto" w:fill="auto"/>
            <w:vAlign w:val="center"/>
          </w:tcPr>
          <w:p w:rsidR="00470108" w:rsidRPr="00470108" w:rsidRDefault="00470108" w:rsidP="00F64139">
            <w:pPr>
              <w:jc w:val="center"/>
            </w:pPr>
          </w:p>
        </w:tc>
        <w:tc>
          <w:tcPr>
            <w:tcW w:w="1067" w:type="dxa"/>
            <w:shd w:val="clear" w:color="auto" w:fill="auto"/>
            <w:vAlign w:val="center"/>
          </w:tcPr>
          <w:p w:rsidR="00470108" w:rsidRPr="00470108" w:rsidRDefault="00470108" w:rsidP="00F64139">
            <w:pPr>
              <w:jc w:val="center"/>
            </w:pPr>
          </w:p>
        </w:tc>
        <w:tc>
          <w:tcPr>
            <w:tcW w:w="1134" w:type="dxa"/>
            <w:shd w:val="clear" w:color="auto" w:fill="auto"/>
            <w:vAlign w:val="center"/>
          </w:tcPr>
          <w:p w:rsidR="00470108" w:rsidRPr="00470108" w:rsidRDefault="00470108" w:rsidP="00F64139">
            <w:pPr>
              <w:jc w:val="center"/>
            </w:pPr>
          </w:p>
        </w:tc>
        <w:tc>
          <w:tcPr>
            <w:tcW w:w="1134" w:type="dxa"/>
            <w:shd w:val="clear" w:color="auto" w:fill="auto"/>
            <w:vAlign w:val="center"/>
          </w:tcPr>
          <w:p w:rsidR="00470108" w:rsidRPr="00470108" w:rsidRDefault="00470108" w:rsidP="00F64139">
            <w:pPr>
              <w:jc w:val="center"/>
            </w:pPr>
          </w:p>
        </w:tc>
        <w:tc>
          <w:tcPr>
            <w:tcW w:w="1701" w:type="dxa"/>
            <w:shd w:val="clear" w:color="auto" w:fill="auto"/>
            <w:vAlign w:val="center"/>
          </w:tcPr>
          <w:p w:rsidR="00470108" w:rsidRPr="00470108" w:rsidRDefault="00470108" w:rsidP="00F64139">
            <w:pPr>
              <w:jc w:val="center"/>
            </w:pPr>
          </w:p>
        </w:tc>
      </w:tr>
      <w:tr w:rsidR="00470108" w:rsidRPr="00E30539" w:rsidTr="00F64139">
        <w:tc>
          <w:tcPr>
            <w:tcW w:w="3528" w:type="dxa"/>
            <w:shd w:val="clear" w:color="auto" w:fill="auto"/>
          </w:tcPr>
          <w:p w:rsidR="00470108" w:rsidRPr="00470108" w:rsidRDefault="00470108" w:rsidP="00F64139">
            <w:r w:rsidRPr="00470108">
              <w:t>Научно-исследовательские и опытно-конструкторские работы</w:t>
            </w:r>
          </w:p>
          <w:p w:rsidR="00470108" w:rsidRPr="00470108" w:rsidRDefault="00470108" w:rsidP="00F64139">
            <w:r w:rsidRPr="00470108">
              <w:t>в том числе:</w:t>
            </w:r>
          </w:p>
        </w:tc>
        <w:tc>
          <w:tcPr>
            <w:tcW w:w="900" w:type="dxa"/>
            <w:shd w:val="clear" w:color="auto" w:fill="auto"/>
            <w:vAlign w:val="center"/>
          </w:tcPr>
          <w:p w:rsidR="00470108" w:rsidRPr="00470108" w:rsidRDefault="00470108" w:rsidP="00F64139">
            <w:pPr>
              <w:jc w:val="center"/>
            </w:pPr>
          </w:p>
        </w:tc>
        <w:tc>
          <w:tcPr>
            <w:tcW w:w="1067" w:type="dxa"/>
            <w:shd w:val="clear" w:color="auto" w:fill="auto"/>
            <w:vAlign w:val="center"/>
          </w:tcPr>
          <w:p w:rsidR="00470108" w:rsidRPr="00470108" w:rsidRDefault="00470108" w:rsidP="00F64139">
            <w:pPr>
              <w:jc w:val="center"/>
            </w:pPr>
          </w:p>
        </w:tc>
        <w:tc>
          <w:tcPr>
            <w:tcW w:w="1134" w:type="dxa"/>
            <w:shd w:val="clear" w:color="auto" w:fill="auto"/>
            <w:vAlign w:val="center"/>
          </w:tcPr>
          <w:p w:rsidR="00470108" w:rsidRPr="00470108" w:rsidRDefault="00470108" w:rsidP="00F64139">
            <w:pPr>
              <w:jc w:val="center"/>
            </w:pPr>
          </w:p>
        </w:tc>
        <w:tc>
          <w:tcPr>
            <w:tcW w:w="1134" w:type="dxa"/>
            <w:shd w:val="clear" w:color="auto" w:fill="auto"/>
            <w:vAlign w:val="center"/>
          </w:tcPr>
          <w:p w:rsidR="00470108" w:rsidRPr="00470108" w:rsidRDefault="00470108" w:rsidP="00F64139">
            <w:pPr>
              <w:jc w:val="center"/>
            </w:pPr>
          </w:p>
        </w:tc>
        <w:tc>
          <w:tcPr>
            <w:tcW w:w="1701" w:type="dxa"/>
            <w:shd w:val="clear" w:color="auto" w:fill="auto"/>
            <w:vAlign w:val="center"/>
          </w:tcPr>
          <w:p w:rsidR="00470108" w:rsidRPr="00470108" w:rsidRDefault="00470108" w:rsidP="00F64139">
            <w:pPr>
              <w:jc w:val="center"/>
            </w:pPr>
          </w:p>
        </w:tc>
      </w:tr>
      <w:tr w:rsidR="00470108" w:rsidRPr="00E30539" w:rsidTr="00F64139">
        <w:tc>
          <w:tcPr>
            <w:tcW w:w="3528" w:type="dxa"/>
            <w:shd w:val="clear" w:color="auto" w:fill="auto"/>
          </w:tcPr>
          <w:p w:rsidR="00470108" w:rsidRPr="00470108" w:rsidRDefault="00470108" w:rsidP="00F64139">
            <w:r w:rsidRPr="00470108">
              <w:t>из муниципального бюджета</w:t>
            </w:r>
          </w:p>
        </w:tc>
        <w:tc>
          <w:tcPr>
            <w:tcW w:w="900" w:type="dxa"/>
            <w:shd w:val="clear" w:color="auto" w:fill="auto"/>
            <w:vAlign w:val="center"/>
          </w:tcPr>
          <w:p w:rsidR="00470108" w:rsidRPr="00470108" w:rsidRDefault="00470108" w:rsidP="00F64139">
            <w:pPr>
              <w:jc w:val="center"/>
            </w:pPr>
          </w:p>
        </w:tc>
        <w:tc>
          <w:tcPr>
            <w:tcW w:w="1067" w:type="dxa"/>
            <w:shd w:val="clear" w:color="auto" w:fill="auto"/>
            <w:vAlign w:val="center"/>
          </w:tcPr>
          <w:p w:rsidR="00470108" w:rsidRPr="00470108" w:rsidRDefault="00470108" w:rsidP="00F64139">
            <w:pPr>
              <w:jc w:val="center"/>
            </w:pPr>
          </w:p>
        </w:tc>
        <w:tc>
          <w:tcPr>
            <w:tcW w:w="1134" w:type="dxa"/>
            <w:shd w:val="clear" w:color="auto" w:fill="auto"/>
            <w:vAlign w:val="center"/>
          </w:tcPr>
          <w:p w:rsidR="00470108" w:rsidRPr="00470108" w:rsidRDefault="00470108" w:rsidP="00F64139">
            <w:pPr>
              <w:jc w:val="center"/>
            </w:pPr>
          </w:p>
        </w:tc>
        <w:tc>
          <w:tcPr>
            <w:tcW w:w="1134" w:type="dxa"/>
            <w:shd w:val="clear" w:color="auto" w:fill="auto"/>
            <w:vAlign w:val="center"/>
          </w:tcPr>
          <w:p w:rsidR="00470108" w:rsidRPr="00470108" w:rsidRDefault="00470108" w:rsidP="00F64139">
            <w:pPr>
              <w:jc w:val="center"/>
            </w:pPr>
          </w:p>
        </w:tc>
        <w:tc>
          <w:tcPr>
            <w:tcW w:w="1701" w:type="dxa"/>
            <w:shd w:val="clear" w:color="auto" w:fill="auto"/>
            <w:vAlign w:val="center"/>
          </w:tcPr>
          <w:p w:rsidR="00470108" w:rsidRPr="00470108" w:rsidRDefault="00470108" w:rsidP="00F64139">
            <w:pPr>
              <w:jc w:val="center"/>
            </w:pPr>
          </w:p>
        </w:tc>
      </w:tr>
      <w:tr w:rsidR="00470108" w:rsidRPr="00E30539" w:rsidTr="00F64139">
        <w:tc>
          <w:tcPr>
            <w:tcW w:w="3528" w:type="dxa"/>
            <w:shd w:val="clear" w:color="auto" w:fill="auto"/>
          </w:tcPr>
          <w:p w:rsidR="00470108" w:rsidRPr="00470108" w:rsidRDefault="00470108" w:rsidP="00F64139">
            <w:r w:rsidRPr="00470108">
              <w:t>из федерального бюджета (на условиях софинансирования)</w:t>
            </w:r>
          </w:p>
        </w:tc>
        <w:tc>
          <w:tcPr>
            <w:tcW w:w="900" w:type="dxa"/>
            <w:shd w:val="clear" w:color="auto" w:fill="auto"/>
            <w:vAlign w:val="center"/>
          </w:tcPr>
          <w:p w:rsidR="00470108" w:rsidRPr="00470108" w:rsidRDefault="00470108" w:rsidP="00F64139">
            <w:pPr>
              <w:jc w:val="center"/>
            </w:pPr>
          </w:p>
        </w:tc>
        <w:tc>
          <w:tcPr>
            <w:tcW w:w="1067" w:type="dxa"/>
            <w:shd w:val="clear" w:color="auto" w:fill="auto"/>
            <w:vAlign w:val="center"/>
          </w:tcPr>
          <w:p w:rsidR="00470108" w:rsidRPr="00470108" w:rsidRDefault="00470108" w:rsidP="00F64139">
            <w:pPr>
              <w:jc w:val="center"/>
            </w:pPr>
          </w:p>
        </w:tc>
        <w:tc>
          <w:tcPr>
            <w:tcW w:w="1134" w:type="dxa"/>
            <w:shd w:val="clear" w:color="auto" w:fill="auto"/>
            <w:vAlign w:val="center"/>
          </w:tcPr>
          <w:p w:rsidR="00470108" w:rsidRPr="00470108" w:rsidRDefault="00470108" w:rsidP="00F64139">
            <w:pPr>
              <w:jc w:val="center"/>
            </w:pPr>
          </w:p>
        </w:tc>
        <w:tc>
          <w:tcPr>
            <w:tcW w:w="1134" w:type="dxa"/>
            <w:shd w:val="clear" w:color="auto" w:fill="auto"/>
            <w:vAlign w:val="center"/>
          </w:tcPr>
          <w:p w:rsidR="00470108" w:rsidRPr="00470108" w:rsidRDefault="00470108" w:rsidP="00F64139">
            <w:pPr>
              <w:jc w:val="center"/>
            </w:pPr>
          </w:p>
        </w:tc>
        <w:tc>
          <w:tcPr>
            <w:tcW w:w="1701" w:type="dxa"/>
            <w:shd w:val="clear" w:color="auto" w:fill="auto"/>
            <w:vAlign w:val="center"/>
          </w:tcPr>
          <w:p w:rsidR="00470108" w:rsidRPr="00470108" w:rsidRDefault="00470108" w:rsidP="00F64139">
            <w:pPr>
              <w:jc w:val="center"/>
            </w:pPr>
          </w:p>
        </w:tc>
      </w:tr>
      <w:tr w:rsidR="00470108" w:rsidRPr="00E30539" w:rsidTr="00F64139">
        <w:tc>
          <w:tcPr>
            <w:tcW w:w="3528" w:type="dxa"/>
            <w:shd w:val="clear" w:color="auto" w:fill="auto"/>
          </w:tcPr>
          <w:p w:rsidR="00470108" w:rsidRPr="00470108" w:rsidRDefault="00470108" w:rsidP="00F64139">
            <w:r w:rsidRPr="00470108">
              <w:t>из краевого бюджета</w:t>
            </w:r>
          </w:p>
        </w:tc>
        <w:tc>
          <w:tcPr>
            <w:tcW w:w="900" w:type="dxa"/>
            <w:shd w:val="clear" w:color="auto" w:fill="auto"/>
            <w:vAlign w:val="center"/>
          </w:tcPr>
          <w:p w:rsidR="00470108" w:rsidRPr="00470108" w:rsidRDefault="00470108" w:rsidP="00F64139">
            <w:pPr>
              <w:jc w:val="center"/>
            </w:pPr>
          </w:p>
        </w:tc>
        <w:tc>
          <w:tcPr>
            <w:tcW w:w="1067" w:type="dxa"/>
            <w:shd w:val="clear" w:color="auto" w:fill="auto"/>
            <w:vAlign w:val="center"/>
          </w:tcPr>
          <w:p w:rsidR="00470108" w:rsidRPr="00470108" w:rsidRDefault="00470108" w:rsidP="00F64139">
            <w:pPr>
              <w:jc w:val="center"/>
            </w:pPr>
          </w:p>
        </w:tc>
        <w:tc>
          <w:tcPr>
            <w:tcW w:w="1134" w:type="dxa"/>
            <w:shd w:val="clear" w:color="auto" w:fill="auto"/>
            <w:vAlign w:val="center"/>
          </w:tcPr>
          <w:p w:rsidR="00470108" w:rsidRPr="00470108" w:rsidRDefault="00470108" w:rsidP="00F64139">
            <w:pPr>
              <w:jc w:val="center"/>
            </w:pPr>
          </w:p>
        </w:tc>
        <w:tc>
          <w:tcPr>
            <w:tcW w:w="1134" w:type="dxa"/>
            <w:shd w:val="clear" w:color="auto" w:fill="auto"/>
            <w:vAlign w:val="center"/>
          </w:tcPr>
          <w:p w:rsidR="00470108" w:rsidRPr="00470108" w:rsidRDefault="00470108" w:rsidP="00F64139">
            <w:pPr>
              <w:jc w:val="center"/>
            </w:pPr>
          </w:p>
        </w:tc>
        <w:tc>
          <w:tcPr>
            <w:tcW w:w="1701" w:type="dxa"/>
            <w:shd w:val="clear" w:color="auto" w:fill="auto"/>
            <w:vAlign w:val="center"/>
          </w:tcPr>
          <w:p w:rsidR="00470108" w:rsidRPr="00470108" w:rsidRDefault="00470108" w:rsidP="00F64139">
            <w:pPr>
              <w:jc w:val="center"/>
            </w:pPr>
          </w:p>
        </w:tc>
      </w:tr>
      <w:tr w:rsidR="00470108" w:rsidRPr="00E30539" w:rsidTr="00F64139">
        <w:tc>
          <w:tcPr>
            <w:tcW w:w="3528" w:type="dxa"/>
            <w:shd w:val="clear" w:color="auto" w:fill="auto"/>
          </w:tcPr>
          <w:p w:rsidR="00470108" w:rsidRPr="00470108" w:rsidRDefault="00470108" w:rsidP="00F64139">
            <w:r w:rsidRPr="00470108">
              <w:t>из внебюджетных источников (указать каких)</w:t>
            </w:r>
          </w:p>
        </w:tc>
        <w:tc>
          <w:tcPr>
            <w:tcW w:w="900" w:type="dxa"/>
            <w:shd w:val="clear" w:color="auto" w:fill="auto"/>
            <w:vAlign w:val="center"/>
          </w:tcPr>
          <w:p w:rsidR="00470108" w:rsidRPr="00470108" w:rsidRDefault="00470108" w:rsidP="00F64139">
            <w:pPr>
              <w:jc w:val="center"/>
            </w:pPr>
          </w:p>
        </w:tc>
        <w:tc>
          <w:tcPr>
            <w:tcW w:w="1067" w:type="dxa"/>
            <w:shd w:val="clear" w:color="auto" w:fill="auto"/>
            <w:vAlign w:val="center"/>
          </w:tcPr>
          <w:p w:rsidR="00470108" w:rsidRPr="00470108" w:rsidRDefault="00470108" w:rsidP="00F64139">
            <w:pPr>
              <w:jc w:val="center"/>
            </w:pPr>
          </w:p>
        </w:tc>
        <w:tc>
          <w:tcPr>
            <w:tcW w:w="1134" w:type="dxa"/>
            <w:shd w:val="clear" w:color="auto" w:fill="auto"/>
            <w:vAlign w:val="center"/>
          </w:tcPr>
          <w:p w:rsidR="00470108" w:rsidRPr="00470108" w:rsidRDefault="00470108" w:rsidP="00F64139">
            <w:pPr>
              <w:jc w:val="center"/>
            </w:pPr>
          </w:p>
        </w:tc>
        <w:tc>
          <w:tcPr>
            <w:tcW w:w="1134" w:type="dxa"/>
            <w:shd w:val="clear" w:color="auto" w:fill="auto"/>
            <w:vAlign w:val="center"/>
          </w:tcPr>
          <w:p w:rsidR="00470108" w:rsidRPr="00470108" w:rsidRDefault="00470108" w:rsidP="00F64139">
            <w:pPr>
              <w:jc w:val="center"/>
            </w:pPr>
          </w:p>
        </w:tc>
        <w:tc>
          <w:tcPr>
            <w:tcW w:w="1701" w:type="dxa"/>
            <w:shd w:val="clear" w:color="auto" w:fill="auto"/>
            <w:vAlign w:val="center"/>
          </w:tcPr>
          <w:p w:rsidR="00470108" w:rsidRPr="00470108" w:rsidRDefault="00470108" w:rsidP="00F64139">
            <w:pPr>
              <w:jc w:val="center"/>
            </w:pPr>
          </w:p>
        </w:tc>
      </w:tr>
      <w:tr w:rsidR="00470108" w:rsidRPr="00E30539" w:rsidTr="00F64139">
        <w:tc>
          <w:tcPr>
            <w:tcW w:w="3528" w:type="dxa"/>
            <w:shd w:val="clear" w:color="auto" w:fill="auto"/>
          </w:tcPr>
          <w:p w:rsidR="00470108" w:rsidRPr="00470108" w:rsidRDefault="00470108" w:rsidP="00F64139">
            <w:r w:rsidRPr="00470108">
              <w:t>Прочие расходы</w:t>
            </w:r>
          </w:p>
          <w:p w:rsidR="00470108" w:rsidRPr="00470108" w:rsidRDefault="00470108" w:rsidP="00F64139">
            <w:r w:rsidRPr="00470108">
              <w:t>в том числе:</w:t>
            </w:r>
          </w:p>
        </w:tc>
        <w:tc>
          <w:tcPr>
            <w:tcW w:w="900" w:type="dxa"/>
            <w:shd w:val="clear" w:color="auto" w:fill="auto"/>
            <w:vAlign w:val="center"/>
          </w:tcPr>
          <w:p w:rsidR="00470108" w:rsidRPr="00470108" w:rsidRDefault="00470108" w:rsidP="00F64139">
            <w:pPr>
              <w:jc w:val="center"/>
            </w:pPr>
          </w:p>
        </w:tc>
        <w:tc>
          <w:tcPr>
            <w:tcW w:w="1067" w:type="dxa"/>
            <w:shd w:val="clear" w:color="auto" w:fill="auto"/>
            <w:vAlign w:val="center"/>
          </w:tcPr>
          <w:p w:rsidR="00470108" w:rsidRPr="00470108" w:rsidRDefault="00470108" w:rsidP="00F64139">
            <w:pPr>
              <w:jc w:val="center"/>
            </w:pPr>
          </w:p>
        </w:tc>
        <w:tc>
          <w:tcPr>
            <w:tcW w:w="1134" w:type="dxa"/>
            <w:shd w:val="clear" w:color="auto" w:fill="auto"/>
            <w:vAlign w:val="center"/>
          </w:tcPr>
          <w:p w:rsidR="00470108" w:rsidRPr="00470108" w:rsidRDefault="00470108" w:rsidP="00F64139">
            <w:pPr>
              <w:jc w:val="center"/>
            </w:pPr>
          </w:p>
        </w:tc>
        <w:tc>
          <w:tcPr>
            <w:tcW w:w="1134" w:type="dxa"/>
            <w:shd w:val="clear" w:color="auto" w:fill="auto"/>
            <w:vAlign w:val="center"/>
          </w:tcPr>
          <w:p w:rsidR="00470108" w:rsidRPr="00470108" w:rsidRDefault="00470108" w:rsidP="00F64139">
            <w:pPr>
              <w:jc w:val="center"/>
            </w:pPr>
          </w:p>
        </w:tc>
        <w:tc>
          <w:tcPr>
            <w:tcW w:w="1701" w:type="dxa"/>
            <w:shd w:val="clear" w:color="auto" w:fill="auto"/>
            <w:vAlign w:val="center"/>
          </w:tcPr>
          <w:p w:rsidR="00470108" w:rsidRPr="00470108" w:rsidRDefault="00470108" w:rsidP="00F64139">
            <w:pPr>
              <w:jc w:val="center"/>
            </w:pPr>
          </w:p>
        </w:tc>
      </w:tr>
      <w:tr w:rsidR="00470108" w:rsidRPr="00E30539" w:rsidTr="00F64139">
        <w:tc>
          <w:tcPr>
            <w:tcW w:w="3528" w:type="dxa"/>
            <w:shd w:val="clear" w:color="auto" w:fill="auto"/>
          </w:tcPr>
          <w:p w:rsidR="00470108" w:rsidRPr="00470108" w:rsidRDefault="00470108" w:rsidP="00F64139">
            <w:r w:rsidRPr="00470108">
              <w:t>из муниципального бюджета</w:t>
            </w:r>
          </w:p>
        </w:tc>
        <w:tc>
          <w:tcPr>
            <w:tcW w:w="900" w:type="dxa"/>
            <w:shd w:val="clear" w:color="auto" w:fill="auto"/>
            <w:vAlign w:val="center"/>
          </w:tcPr>
          <w:p w:rsidR="00470108" w:rsidRPr="00470108" w:rsidRDefault="00470108" w:rsidP="00F64139">
            <w:pPr>
              <w:jc w:val="center"/>
            </w:pPr>
          </w:p>
        </w:tc>
        <w:tc>
          <w:tcPr>
            <w:tcW w:w="1067" w:type="dxa"/>
            <w:shd w:val="clear" w:color="auto" w:fill="auto"/>
            <w:vAlign w:val="center"/>
          </w:tcPr>
          <w:p w:rsidR="00470108" w:rsidRPr="00470108" w:rsidRDefault="00470108" w:rsidP="00F64139">
            <w:pPr>
              <w:jc w:val="center"/>
            </w:pPr>
          </w:p>
        </w:tc>
        <w:tc>
          <w:tcPr>
            <w:tcW w:w="1134" w:type="dxa"/>
            <w:shd w:val="clear" w:color="auto" w:fill="auto"/>
            <w:vAlign w:val="center"/>
          </w:tcPr>
          <w:p w:rsidR="00470108" w:rsidRPr="00470108" w:rsidRDefault="00470108" w:rsidP="00F64139">
            <w:pPr>
              <w:jc w:val="center"/>
            </w:pPr>
          </w:p>
        </w:tc>
        <w:tc>
          <w:tcPr>
            <w:tcW w:w="1134" w:type="dxa"/>
            <w:shd w:val="clear" w:color="auto" w:fill="auto"/>
            <w:vAlign w:val="center"/>
          </w:tcPr>
          <w:p w:rsidR="00470108" w:rsidRPr="00470108" w:rsidRDefault="00470108" w:rsidP="00F64139">
            <w:pPr>
              <w:jc w:val="center"/>
            </w:pPr>
          </w:p>
        </w:tc>
        <w:tc>
          <w:tcPr>
            <w:tcW w:w="1701" w:type="dxa"/>
            <w:shd w:val="clear" w:color="auto" w:fill="auto"/>
            <w:vAlign w:val="center"/>
          </w:tcPr>
          <w:p w:rsidR="00470108" w:rsidRPr="00470108" w:rsidRDefault="00470108" w:rsidP="00F64139">
            <w:pPr>
              <w:jc w:val="center"/>
            </w:pPr>
          </w:p>
        </w:tc>
      </w:tr>
      <w:tr w:rsidR="00470108" w:rsidRPr="00E30539" w:rsidTr="00F64139">
        <w:tc>
          <w:tcPr>
            <w:tcW w:w="3528" w:type="dxa"/>
            <w:shd w:val="clear" w:color="auto" w:fill="auto"/>
          </w:tcPr>
          <w:p w:rsidR="00470108" w:rsidRPr="00470108" w:rsidRDefault="00470108" w:rsidP="00F64139">
            <w:r w:rsidRPr="00470108">
              <w:t>из федерального бюджета (на условиях софинансирования)</w:t>
            </w:r>
          </w:p>
        </w:tc>
        <w:tc>
          <w:tcPr>
            <w:tcW w:w="900" w:type="dxa"/>
            <w:shd w:val="clear" w:color="auto" w:fill="auto"/>
            <w:vAlign w:val="center"/>
          </w:tcPr>
          <w:p w:rsidR="00470108" w:rsidRPr="00470108" w:rsidRDefault="00470108" w:rsidP="00F64139">
            <w:pPr>
              <w:jc w:val="center"/>
            </w:pPr>
          </w:p>
        </w:tc>
        <w:tc>
          <w:tcPr>
            <w:tcW w:w="1067" w:type="dxa"/>
            <w:shd w:val="clear" w:color="auto" w:fill="auto"/>
            <w:vAlign w:val="center"/>
          </w:tcPr>
          <w:p w:rsidR="00470108" w:rsidRPr="00470108" w:rsidRDefault="00470108" w:rsidP="00F64139">
            <w:pPr>
              <w:jc w:val="center"/>
            </w:pPr>
          </w:p>
        </w:tc>
        <w:tc>
          <w:tcPr>
            <w:tcW w:w="1134" w:type="dxa"/>
            <w:shd w:val="clear" w:color="auto" w:fill="auto"/>
            <w:vAlign w:val="center"/>
          </w:tcPr>
          <w:p w:rsidR="00470108" w:rsidRPr="00470108" w:rsidRDefault="00470108" w:rsidP="00F64139">
            <w:pPr>
              <w:jc w:val="center"/>
            </w:pPr>
          </w:p>
        </w:tc>
        <w:tc>
          <w:tcPr>
            <w:tcW w:w="1134" w:type="dxa"/>
            <w:shd w:val="clear" w:color="auto" w:fill="auto"/>
            <w:vAlign w:val="center"/>
          </w:tcPr>
          <w:p w:rsidR="00470108" w:rsidRPr="00470108" w:rsidRDefault="00470108" w:rsidP="00F64139">
            <w:pPr>
              <w:jc w:val="center"/>
            </w:pPr>
          </w:p>
        </w:tc>
        <w:tc>
          <w:tcPr>
            <w:tcW w:w="1701" w:type="dxa"/>
            <w:shd w:val="clear" w:color="auto" w:fill="auto"/>
            <w:vAlign w:val="center"/>
          </w:tcPr>
          <w:p w:rsidR="00470108" w:rsidRPr="00470108" w:rsidRDefault="00470108" w:rsidP="00F64139">
            <w:pPr>
              <w:jc w:val="center"/>
            </w:pPr>
          </w:p>
        </w:tc>
      </w:tr>
      <w:tr w:rsidR="00470108" w:rsidRPr="00E30539" w:rsidTr="00F64139">
        <w:tc>
          <w:tcPr>
            <w:tcW w:w="3528" w:type="dxa"/>
            <w:shd w:val="clear" w:color="auto" w:fill="auto"/>
          </w:tcPr>
          <w:p w:rsidR="00470108" w:rsidRPr="00470108" w:rsidRDefault="00470108" w:rsidP="00F64139">
            <w:r w:rsidRPr="00470108">
              <w:t>из краевого бюджета</w:t>
            </w:r>
          </w:p>
        </w:tc>
        <w:tc>
          <w:tcPr>
            <w:tcW w:w="900" w:type="dxa"/>
            <w:shd w:val="clear" w:color="auto" w:fill="auto"/>
            <w:vAlign w:val="center"/>
          </w:tcPr>
          <w:p w:rsidR="00470108" w:rsidRPr="00470108" w:rsidRDefault="00470108" w:rsidP="00F64139">
            <w:pPr>
              <w:jc w:val="center"/>
            </w:pPr>
          </w:p>
        </w:tc>
        <w:tc>
          <w:tcPr>
            <w:tcW w:w="1067" w:type="dxa"/>
            <w:shd w:val="clear" w:color="auto" w:fill="auto"/>
            <w:vAlign w:val="center"/>
          </w:tcPr>
          <w:p w:rsidR="00470108" w:rsidRPr="00470108" w:rsidRDefault="00470108" w:rsidP="00F64139">
            <w:pPr>
              <w:jc w:val="center"/>
            </w:pPr>
          </w:p>
        </w:tc>
        <w:tc>
          <w:tcPr>
            <w:tcW w:w="1134" w:type="dxa"/>
            <w:shd w:val="clear" w:color="auto" w:fill="auto"/>
            <w:vAlign w:val="center"/>
          </w:tcPr>
          <w:p w:rsidR="00470108" w:rsidRPr="00470108" w:rsidRDefault="00470108" w:rsidP="00F64139">
            <w:pPr>
              <w:jc w:val="center"/>
            </w:pPr>
          </w:p>
        </w:tc>
        <w:tc>
          <w:tcPr>
            <w:tcW w:w="1134" w:type="dxa"/>
            <w:shd w:val="clear" w:color="auto" w:fill="auto"/>
            <w:vAlign w:val="center"/>
          </w:tcPr>
          <w:p w:rsidR="00470108" w:rsidRPr="00470108" w:rsidRDefault="00470108" w:rsidP="00F64139">
            <w:pPr>
              <w:jc w:val="center"/>
            </w:pPr>
          </w:p>
        </w:tc>
        <w:tc>
          <w:tcPr>
            <w:tcW w:w="1701" w:type="dxa"/>
            <w:shd w:val="clear" w:color="auto" w:fill="auto"/>
            <w:vAlign w:val="center"/>
          </w:tcPr>
          <w:p w:rsidR="00470108" w:rsidRPr="00470108" w:rsidRDefault="00470108" w:rsidP="00F64139">
            <w:pPr>
              <w:jc w:val="center"/>
            </w:pPr>
          </w:p>
        </w:tc>
      </w:tr>
      <w:tr w:rsidR="00470108" w:rsidRPr="00E30539" w:rsidTr="00F64139">
        <w:tc>
          <w:tcPr>
            <w:tcW w:w="3528" w:type="dxa"/>
            <w:shd w:val="clear" w:color="auto" w:fill="auto"/>
          </w:tcPr>
          <w:p w:rsidR="00470108" w:rsidRPr="00470108" w:rsidRDefault="00470108" w:rsidP="00F64139">
            <w:r w:rsidRPr="00470108">
              <w:t>из внебюджетных источников (указать каких)</w:t>
            </w:r>
          </w:p>
        </w:tc>
        <w:tc>
          <w:tcPr>
            <w:tcW w:w="900" w:type="dxa"/>
            <w:shd w:val="clear" w:color="auto" w:fill="auto"/>
            <w:vAlign w:val="center"/>
          </w:tcPr>
          <w:p w:rsidR="00470108" w:rsidRPr="00470108" w:rsidRDefault="00470108" w:rsidP="00F64139">
            <w:pPr>
              <w:jc w:val="center"/>
            </w:pPr>
          </w:p>
        </w:tc>
        <w:tc>
          <w:tcPr>
            <w:tcW w:w="1067" w:type="dxa"/>
            <w:shd w:val="clear" w:color="auto" w:fill="auto"/>
            <w:vAlign w:val="center"/>
          </w:tcPr>
          <w:p w:rsidR="00470108" w:rsidRPr="00470108" w:rsidRDefault="00470108" w:rsidP="00F64139">
            <w:pPr>
              <w:jc w:val="center"/>
            </w:pPr>
          </w:p>
        </w:tc>
        <w:tc>
          <w:tcPr>
            <w:tcW w:w="1134" w:type="dxa"/>
            <w:shd w:val="clear" w:color="auto" w:fill="auto"/>
            <w:vAlign w:val="center"/>
          </w:tcPr>
          <w:p w:rsidR="00470108" w:rsidRPr="00470108" w:rsidRDefault="00470108" w:rsidP="00F64139">
            <w:pPr>
              <w:jc w:val="center"/>
            </w:pPr>
          </w:p>
        </w:tc>
        <w:tc>
          <w:tcPr>
            <w:tcW w:w="1134" w:type="dxa"/>
            <w:shd w:val="clear" w:color="auto" w:fill="auto"/>
            <w:vAlign w:val="center"/>
          </w:tcPr>
          <w:p w:rsidR="00470108" w:rsidRPr="00470108" w:rsidRDefault="00470108" w:rsidP="00F64139">
            <w:pPr>
              <w:jc w:val="center"/>
            </w:pPr>
          </w:p>
        </w:tc>
        <w:tc>
          <w:tcPr>
            <w:tcW w:w="1701" w:type="dxa"/>
            <w:shd w:val="clear" w:color="auto" w:fill="auto"/>
            <w:vAlign w:val="center"/>
          </w:tcPr>
          <w:p w:rsidR="00470108" w:rsidRPr="00470108" w:rsidRDefault="00470108" w:rsidP="00F64139">
            <w:pPr>
              <w:jc w:val="center"/>
            </w:pPr>
          </w:p>
        </w:tc>
      </w:tr>
    </w:tbl>
    <w:p w:rsidR="00470108" w:rsidRPr="00E30539" w:rsidRDefault="00470108" w:rsidP="00470108">
      <w:pPr>
        <w:jc w:val="center"/>
        <w:rPr>
          <w:b/>
          <w:sz w:val="32"/>
          <w:szCs w:val="32"/>
        </w:rPr>
      </w:pPr>
    </w:p>
    <w:p w:rsidR="00470108" w:rsidRDefault="00470108" w:rsidP="007536EB">
      <w:pPr>
        <w:shd w:val="clear" w:color="auto" w:fill="FFFFFF"/>
        <w:rPr>
          <w:sz w:val="28"/>
          <w:szCs w:val="28"/>
        </w:rPr>
        <w:sectPr w:rsidR="00470108" w:rsidSect="00470108">
          <w:pgSz w:w="11906" w:h="16838"/>
          <w:pgMar w:top="1134" w:right="1134" w:bottom="1134" w:left="1418" w:header="709" w:footer="709" w:gutter="0"/>
          <w:cols w:space="708"/>
          <w:docGrid w:linePitch="360"/>
        </w:sectPr>
      </w:pPr>
    </w:p>
    <w:p w:rsidR="00392A8C" w:rsidRDefault="00392A8C" w:rsidP="00392A8C">
      <w:pPr>
        <w:jc w:val="center"/>
        <w:rPr>
          <w:b/>
          <w:iCs/>
        </w:rPr>
      </w:pPr>
      <w:r>
        <w:rPr>
          <w:b/>
          <w:iCs/>
        </w:rPr>
        <w:lastRenderedPageBreak/>
        <w:t>РОССИЙСКАЯ   ФЕДЕРАЦИЯ</w:t>
      </w:r>
    </w:p>
    <w:p w:rsidR="00392A8C" w:rsidRDefault="00392A8C" w:rsidP="00392A8C">
      <w:pPr>
        <w:pStyle w:val="20"/>
        <w:rPr>
          <w:b/>
          <w:iCs/>
        </w:rPr>
      </w:pPr>
      <w:r>
        <w:rPr>
          <w:b/>
          <w:iCs/>
        </w:rPr>
        <w:t>АДМИНИСТРАЦИЯ  НОВИЧИХИНСКОГО  РАЙОНА</w:t>
      </w:r>
    </w:p>
    <w:p w:rsidR="00392A8C" w:rsidRDefault="00392A8C" w:rsidP="00392A8C">
      <w:pPr>
        <w:jc w:val="center"/>
        <w:rPr>
          <w:b/>
          <w:iCs/>
        </w:rPr>
      </w:pPr>
      <w:r>
        <w:rPr>
          <w:b/>
          <w:iCs/>
        </w:rPr>
        <w:t>АЛТАЙСКОГО  КРАЯ</w:t>
      </w:r>
    </w:p>
    <w:p w:rsidR="00392A8C" w:rsidRDefault="00392A8C" w:rsidP="00392A8C">
      <w:pPr>
        <w:pStyle w:val="1"/>
        <w:jc w:val="center"/>
        <w:rPr>
          <w:b/>
          <w:bCs w:val="0"/>
          <w:sz w:val="36"/>
        </w:rPr>
      </w:pPr>
    </w:p>
    <w:p w:rsidR="00392A8C" w:rsidRDefault="00392A8C" w:rsidP="00392A8C">
      <w:pPr>
        <w:pStyle w:val="1"/>
        <w:jc w:val="center"/>
        <w:rPr>
          <w:b/>
          <w:bCs w:val="0"/>
          <w:sz w:val="36"/>
        </w:rPr>
      </w:pPr>
      <w:r>
        <w:rPr>
          <w:b/>
          <w:bCs w:val="0"/>
          <w:sz w:val="36"/>
        </w:rPr>
        <w:t>ПОСТАНОВЛЕНИЕ</w:t>
      </w:r>
    </w:p>
    <w:p w:rsidR="00392A8C" w:rsidRDefault="00392A8C" w:rsidP="00392A8C"/>
    <w:p w:rsidR="00392A8C" w:rsidRDefault="00470108" w:rsidP="00392A8C">
      <w:pPr>
        <w:rPr>
          <w:b/>
          <w:bCs/>
          <w:sz w:val="28"/>
        </w:rPr>
      </w:pPr>
      <w:r>
        <w:rPr>
          <w:b/>
          <w:bCs/>
          <w:sz w:val="28"/>
        </w:rPr>
        <w:t>23</w:t>
      </w:r>
      <w:r w:rsidR="00392A8C">
        <w:rPr>
          <w:b/>
          <w:bCs/>
          <w:sz w:val="28"/>
        </w:rPr>
        <w:t>.12.2022   № 4</w:t>
      </w:r>
      <w:r>
        <w:rPr>
          <w:b/>
          <w:bCs/>
          <w:sz w:val="28"/>
        </w:rPr>
        <w:t>40</w:t>
      </w:r>
      <w:r w:rsidR="00392A8C">
        <w:rPr>
          <w:b/>
          <w:bCs/>
          <w:sz w:val="28"/>
        </w:rPr>
        <w:tab/>
      </w:r>
      <w:r w:rsidR="00392A8C">
        <w:rPr>
          <w:b/>
          <w:bCs/>
          <w:sz w:val="28"/>
        </w:rPr>
        <w:tab/>
      </w:r>
      <w:r w:rsidR="00392A8C">
        <w:rPr>
          <w:b/>
          <w:bCs/>
          <w:sz w:val="28"/>
        </w:rPr>
        <w:tab/>
      </w:r>
      <w:r w:rsidR="00392A8C">
        <w:rPr>
          <w:b/>
          <w:bCs/>
          <w:sz w:val="28"/>
        </w:rPr>
        <w:tab/>
      </w:r>
      <w:r w:rsidR="00392A8C">
        <w:rPr>
          <w:b/>
          <w:bCs/>
          <w:sz w:val="28"/>
        </w:rPr>
        <w:tab/>
      </w:r>
      <w:r w:rsidR="00392A8C">
        <w:rPr>
          <w:b/>
          <w:bCs/>
          <w:sz w:val="28"/>
        </w:rPr>
        <w:tab/>
      </w:r>
      <w:r w:rsidR="00392A8C">
        <w:rPr>
          <w:b/>
          <w:bCs/>
          <w:sz w:val="28"/>
        </w:rPr>
        <w:tab/>
        <w:t>с.Новичиха</w:t>
      </w:r>
    </w:p>
    <w:p w:rsidR="00392A8C" w:rsidRDefault="00392A8C" w:rsidP="00392A8C">
      <w:pPr>
        <w:rPr>
          <w:sz w:val="28"/>
        </w:rPr>
      </w:pPr>
    </w:p>
    <w:p w:rsidR="00470108" w:rsidRDefault="00470108" w:rsidP="00470108">
      <w:pPr>
        <w:jc w:val="both"/>
      </w:pPr>
      <w:r>
        <w:rPr>
          <w:color w:val="000000"/>
          <w:sz w:val="28"/>
          <w:szCs w:val="28"/>
        </w:rPr>
        <w:t xml:space="preserve">Об утверждении муниципальной </w:t>
      </w:r>
    </w:p>
    <w:p w:rsidR="00470108" w:rsidRDefault="00470108" w:rsidP="00470108">
      <w:pPr>
        <w:jc w:val="both"/>
      </w:pPr>
      <w:r>
        <w:rPr>
          <w:color w:val="000000"/>
          <w:sz w:val="28"/>
          <w:szCs w:val="28"/>
        </w:rPr>
        <w:t xml:space="preserve">программы «Комплексное развитие </w:t>
      </w:r>
    </w:p>
    <w:p w:rsidR="00470108" w:rsidRDefault="00470108" w:rsidP="00470108">
      <w:pPr>
        <w:jc w:val="both"/>
      </w:pPr>
      <w:r>
        <w:rPr>
          <w:color w:val="000000"/>
          <w:sz w:val="28"/>
          <w:szCs w:val="28"/>
        </w:rPr>
        <w:t>систем коммунальной инфраструктуры</w:t>
      </w:r>
    </w:p>
    <w:p w:rsidR="00470108" w:rsidRDefault="00470108" w:rsidP="00470108">
      <w:pPr>
        <w:jc w:val="both"/>
      </w:pPr>
      <w:r>
        <w:rPr>
          <w:color w:val="000000"/>
          <w:sz w:val="28"/>
          <w:szCs w:val="28"/>
        </w:rPr>
        <w:t>муниципального образования</w:t>
      </w:r>
    </w:p>
    <w:p w:rsidR="00470108" w:rsidRDefault="00470108" w:rsidP="00470108">
      <w:pPr>
        <w:jc w:val="both"/>
      </w:pPr>
      <w:r>
        <w:rPr>
          <w:color w:val="000000"/>
          <w:sz w:val="28"/>
          <w:szCs w:val="28"/>
        </w:rPr>
        <w:t>Новичихинский район на 2023-2032 гг.</w:t>
      </w:r>
    </w:p>
    <w:p w:rsidR="00470108" w:rsidRDefault="00470108" w:rsidP="00470108">
      <w:pPr>
        <w:jc w:val="center"/>
        <w:rPr>
          <w:b/>
          <w:sz w:val="32"/>
          <w:szCs w:val="32"/>
        </w:rPr>
      </w:pPr>
    </w:p>
    <w:p w:rsidR="00470108" w:rsidRDefault="00470108" w:rsidP="00470108">
      <w:pPr>
        <w:ind w:firstLine="630"/>
        <w:jc w:val="both"/>
      </w:pPr>
      <w:r>
        <w:rPr>
          <w:sz w:val="28"/>
          <w:szCs w:val="28"/>
        </w:rPr>
        <w:t>В соответствии с Федеральным законом от 06.10.2003 № 131-ФЗ «Об общих принципах организации местного самоуправления в Российской Федерации», ст. 53 Устава муниципального образования Новичихинский район Алтайского края, постановлением Администрации Новичихинского района от 08.09.2014 № 399 «Об утверждении Порядка разработки, реализации муниципальных программ»,</w:t>
      </w:r>
    </w:p>
    <w:p w:rsidR="00470108" w:rsidRDefault="00470108" w:rsidP="00470108">
      <w:pPr>
        <w:ind w:firstLine="630"/>
        <w:jc w:val="both"/>
      </w:pPr>
      <w:r>
        <w:rPr>
          <w:sz w:val="28"/>
        </w:rPr>
        <w:t>ПОСТАНОВЛЯЮ:</w:t>
      </w:r>
    </w:p>
    <w:p w:rsidR="00470108" w:rsidRDefault="00470108" w:rsidP="00470108">
      <w:pPr>
        <w:pStyle w:val="ae"/>
        <w:tabs>
          <w:tab w:val="left" w:pos="980"/>
        </w:tabs>
        <w:spacing w:after="0"/>
        <w:ind w:left="0" w:firstLine="851"/>
        <w:jc w:val="both"/>
      </w:pPr>
      <w:r>
        <w:rPr>
          <w:sz w:val="28"/>
          <w:szCs w:val="28"/>
        </w:rPr>
        <w:t>1. У</w:t>
      </w:r>
      <w:r>
        <w:rPr>
          <w:color w:val="000000"/>
          <w:sz w:val="28"/>
          <w:szCs w:val="28"/>
        </w:rPr>
        <w:t>твердить прилагаемую муниципальную программу «Комплексное  развитие систем коммунальной инфраструктуры муниципального образования Новичихинский район на 2023-2032 гг.</w:t>
      </w:r>
      <w:r>
        <w:rPr>
          <w:sz w:val="28"/>
          <w:szCs w:val="28"/>
        </w:rPr>
        <w:t>»</w:t>
      </w:r>
    </w:p>
    <w:p w:rsidR="00470108" w:rsidRDefault="00470108" w:rsidP="00470108">
      <w:pPr>
        <w:pStyle w:val="a4"/>
        <w:tabs>
          <w:tab w:val="left" w:pos="6751"/>
        </w:tabs>
        <w:ind w:right="-144" w:firstLine="720"/>
        <w:outlineLvl w:val="0"/>
      </w:pPr>
      <w:r>
        <w:rPr>
          <w:szCs w:val="28"/>
        </w:rPr>
        <w:t>2. Разместить настоящее постановление на официальном сайте Администрации Новичихинского района.</w:t>
      </w:r>
    </w:p>
    <w:p w:rsidR="00470108" w:rsidRDefault="00470108" w:rsidP="00470108">
      <w:pPr>
        <w:ind w:firstLine="709"/>
        <w:jc w:val="both"/>
      </w:pPr>
      <w:r>
        <w:rPr>
          <w:sz w:val="28"/>
          <w:szCs w:val="28"/>
        </w:rPr>
        <w:t>3. Контроль за выполнением данного постановления возложить на заместителя главы Администрации района А.М. Кормильченко.</w:t>
      </w:r>
    </w:p>
    <w:p w:rsidR="00470108" w:rsidRDefault="00470108" w:rsidP="00392A8C">
      <w:pPr>
        <w:rPr>
          <w:sz w:val="28"/>
        </w:rPr>
      </w:pPr>
    </w:p>
    <w:p w:rsidR="00470108" w:rsidRDefault="00470108" w:rsidP="00392A8C">
      <w:pPr>
        <w:rPr>
          <w:sz w:val="28"/>
        </w:rPr>
      </w:pPr>
    </w:p>
    <w:tbl>
      <w:tblPr>
        <w:tblW w:w="9378" w:type="dxa"/>
        <w:tblLayout w:type="fixed"/>
        <w:tblLook w:val="0000"/>
      </w:tblPr>
      <w:tblGrid>
        <w:gridCol w:w="3228"/>
        <w:gridCol w:w="1842"/>
        <w:gridCol w:w="2268"/>
        <w:gridCol w:w="2040"/>
      </w:tblGrid>
      <w:tr w:rsidR="00392A8C" w:rsidTr="00392A8C">
        <w:tc>
          <w:tcPr>
            <w:tcW w:w="3228" w:type="dxa"/>
          </w:tcPr>
          <w:p w:rsidR="00392A8C" w:rsidRPr="00CC072E" w:rsidRDefault="00392A8C" w:rsidP="00392A8C">
            <w:pPr>
              <w:rPr>
                <w:bCs/>
                <w:sz w:val="28"/>
                <w:szCs w:val="28"/>
              </w:rPr>
            </w:pPr>
          </w:p>
          <w:p w:rsidR="00392A8C" w:rsidRPr="00D15475" w:rsidRDefault="00392A8C" w:rsidP="00392A8C">
            <w:pPr>
              <w:rPr>
                <w:sz w:val="26"/>
                <w:szCs w:val="26"/>
              </w:rPr>
            </w:pPr>
            <w:r w:rsidRPr="00D15475">
              <w:rPr>
                <w:sz w:val="26"/>
                <w:szCs w:val="26"/>
              </w:rPr>
              <w:t xml:space="preserve">Первый заместитель главы </w:t>
            </w:r>
          </w:p>
          <w:p w:rsidR="00392A8C" w:rsidRPr="00D15475" w:rsidRDefault="00392A8C" w:rsidP="00392A8C">
            <w:pPr>
              <w:rPr>
                <w:sz w:val="26"/>
                <w:szCs w:val="26"/>
              </w:rPr>
            </w:pPr>
            <w:r w:rsidRPr="00D15475">
              <w:rPr>
                <w:sz w:val="26"/>
                <w:szCs w:val="26"/>
              </w:rPr>
              <w:t>Администрации района</w:t>
            </w:r>
          </w:p>
          <w:p w:rsidR="00392A8C" w:rsidRDefault="00392A8C" w:rsidP="00392A8C">
            <w:pPr>
              <w:rPr>
                <w:sz w:val="28"/>
              </w:rPr>
            </w:pPr>
          </w:p>
        </w:tc>
        <w:tc>
          <w:tcPr>
            <w:tcW w:w="1842" w:type="dxa"/>
          </w:tcPr>
          <w:p w:rsidR="00392A8C" w:rsidRDefault="00392A8C" w:rsidP="00392A8C">
            <w:r>
              <w:rPr>
                <w:noProof/>
              </w:rPr>
              <w:drawing>
                <wp:inline distT="0" distB="0" distL="0" distR="0">
                  <wp:extent cx="1097280" cy="1089025"/>
                  <wp:effectExtent l="19050" t="0" r="7620" b="0"/>
                  <wp:docPr id="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268" w:type="dxa"/>
          </w:tcPr>
          <w:p w:rsidR="00392A8C" w:rsidRDefault="00392A8C" w:rsidP="00392A8C"/>
          <w:p w:rsidR="00392A8C" w:rsidRDefault="00392A8C" w:rsidP="00392A8C">
            <w:r>
              <w:rPr>
                <w:noProof/>
                <w:sz w:val="28"/>
              </w:rPr>
              <w:drawing>
                <wp:inline distT="0" distB="0" distL="0" distR="0">
                  <wp:extent cx="1574165" cy="620395"/>
                  <wp:effectExtent l="19050" t="0" r="6985" b="0"/>
                  <wp:docPr id="1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45210" t="51312" r="26617" b="40794"/>
                          <a:stretch>
                            <a:fillRect/>
                          </a:stretch>
                        </pic:blipFill>
                        <pic:spPr bwMode="auto">
                          <a:xfrm>
                            <a:off x="0" y="0"/>
                            <a:ext cx="1574165" cy="620395"/>
                          </a:xfrm>
                          <a:prstGeom prst="rect">
                            <a:avLst/>
                          </a:prstGeom>
                          <a:noFill/>
                          <a:ln w="9525">
                            <a:noFill/>
                            <a:miter lim="800000"/>
                            <a:headEnd/>
                            <a:tailEnd/>
                          </a:ln>
                        </pic:spPr>
                      </pic:pic>
                    </a:graphicData>
                  </a:graphic>
                </wp:inline>
              </w:drawing>
            </w:r>
          </w:p>
        </w:tc>
        <w:tc>
          <w:tcPr>
            <w:tcW w:w="2040" w:type="dxa"/>
          </w:tcPr>
          <w:p w:rsidR="00392A8C" w:rsidRDefault="00392A8C" w:rsidP="00392A8C">
            <w:pPr>
              <w:pStyle w:val="ac"/>
              <w:tabs>
                <w:tab w:val="clear" w:pos="4677"/>
                <w:tab w:val="clear" w:pos="9355"/>
              </w:tabs>
            </w:pPr>
          </w:p>
          <w:p w:rsidR="00392A8C" w:rsidRDefault="00392A8C" w:rsidP="00392A8C">
            <w:pPr>
              <w:pStyle w:val="ac"/>
              <w:tabs>
                <w:tab w:val="clear" w:pos="4677"/>
                <w:tab w:val="clear" w:pos="9355"/>
              </w:tabs>
            </w:pPr>
          </w:p>
          <w:p w:rsidR="00392A8C" w:rsidRPr="00D15475" w:rsidRDefault="00392A8C" w:rsidP="00392A8C">
            <w:pPr>
              <w:rPr>
                <w:sz w:val="26"/>
                <w:szCs w:val="26"/>
              </w:rPr>
            </w:pPr>
            <w:r>
              <w:rPr>
                <w:sz w:val="26"/>
                <w:szCs w:val="26"/>
              </w:rPr>
              <w:t>О.Н. Нагайцева</w:t>
            </w:r>
          </w:p>
          <w:p w:rsidR="00392A8C" w:rsidRDefault="00392A8C" w:rsidP="00392A8C">
            <w:pPr>
              <w:pStyle w:val="ac"/>
              <w:tabs>
                <w:tab w:val="clear" w:pos="4677"/>
                <w:tab w:val="clear" w:pos="9355"/>
              </w:tabs>
              <w:rPr>
                <w:sz w:val="28"/>
              </w:rPr>
            </w:pPr>
          </w:p>
        </w:tc>
      </w:tr>
    </w:tbl>
    <w:p w:rsidR="00392A8C" w:rsidRDefault="00392A8C" w:rsidP="00392A8C">
      <w:pPr>
        <w:jc w:val="both"/>
        <w:rPr>
          <w:sz w:val="28"/>
          <w:szCs w:val="28"/>
        </w:rPr>
      </w:pPr>
    </w:p>
    <w:p w:rsidR="00392A8C" w:rsidRDefault="00392A8C" w:rsidP="00392A8C">
      <w:pPr>
        <w:jc w:val="both"/>
        <w:rPr>
          <w:sz w:val="28"/>
          <w:szCs w:val="28"/>
        </w:rPr>
      </w:pPr>
    </w:p>
    <w:p w:rsidR="00392A8C" w:rsidRPr="000F30EB" w:rsidRDefault="00392A8C" w:rsidP="00392A8C">
      <w:pPr>
        <w:jc w:val="both"/>
        <w:rPr>
          <w:sz w:val="28"/>
          <w:szCs w:val="28"/>
        </w:rPr>
      </w:pPr>
    </w:p>
    <w:p w:rsidR="00392A8C" w:rsidRDefault="00392A8C" w:rsidP="00392A8C">
      <w:pPr>
        <w:jc w:val="both"/>
        <w:rPr>
          <w:sz w:val="28"/>
          <w:szCs w:val="28"/>
        </w:rPr>
      </w:pPr>
    </w:p>
    <w:p w:rsidR="00392A8C" w:rsidRDefault="00392A8C" w:rsidP="00392A8C">
      <w:pPr>
        <w:jc w:val="both"/>
        <w:rPr>
          <w:sz w:val="28"/>
          <w:szCs w:val="28"/>
        </w:rPr>
      </w:pPr>
    </w:p>
    <w:p w:rsidR="00B41232" w:rsidRDefault="00B41232" w:rsidP="00B41232">
      <w:pPr>
        <w:jc w:val="both"/>
        <w:rPr>
          <w:sz w:val="28"/>
          <w:szCs w:val="28"/>
        </w:rPr>
      </w:pPr>
    </w:p>
    <w:p w:rsidR="00470108" w:rsidRDefault="00470108" w:rsidP="00B41232">
      <w:pPr>
        <w:jc w:val="both"/>
        <w:rPr>
          <w:sz w:val="28"/>
          <w:szCs w:val="28"/>
        </w:rPr>
      </w:pPr>
    </w:p>
    <w:p w:rsidR="00470108" w:rsidRDefault="00470108" w:rsidP="00B41232">
      <w:pPr>
        <w:jc w:val="both"/>
        <w:rPr>
          <w:sz w:val="28"/>
          <w:szCs w:val="28"/>
        </w:rPr>
      </w:pPr>
    </w:p>
    <w:p w:rsidR="00470108" w:rsidRDefault="00470108" w:rsidP="00B41232">
      <w:pPr>
        <w:jc w:val="both"/>
        <w:rPr>
          <w:sz w:val="28"/>
          <w:szCs w:val="28"/>
        </w:rPr>
      </w:pPr>
    </w:p>
    <w:p w:rsidR="00470108" w:rsidRDefault="00470108" w:rsidP="00470108">
      <w:pPr>
        <w:ind w:firstLine="709"/>
        <w:jc w:val="center"/>
      </w:pPr>
      <w:r>
        <w:rPr>
          <w:color w:val="000000"/>
          <w:sz w:val="28"/>
          <w:szCs w:val="28"/>
        </w:rPr>
        <w:lastRenderedPageBreak/>
        <w:t>Муниципальная программа «Комплексное развитие систем коммунальной инфраструктуры муниципального образования Новичихинский район» на 2023-2032 гг.</w:t>
      </w:r>
    </w:p>
    <w:p w:rsidR="00470108" w:rsidRDefault="00470108" w:rsidP="00470108">
      <w:pPr>
        <w:jc w:val="right"/>
        <w:rPr>
          <w:sz w:val="28"/>
          <w:szCs w:val="28"/>
        </w:rPr>
      </w:pPr>
    </w:p>
    <w:p w:rsidR="00470108" w:rsidRDefault="00470108" w:rsidP="00470108">
      <w:pPr>
        <w:jc w:val="right"/>
      </w:pPr>
      <w:r>
        <w:rPr>
          <w:sz w:val="28"/>
          <w:szCs w:val="28"/>
        </w:rPr>
        <w:t>Постановлением</w:t>
      </w:r>
    </w:p>
    <w:p w:rsidR="00470108" w:rsidRDefault="00470108" w:rsidP="00470108">
      <w:pPr>
        <w:jc w:val="right"/>
      </w:pPr>
      <w:r>
        <w:rPr>
          <w:sz w:val="28"/>
          <w:szCs w:val="28"/>
        </w:rPr>
        <w:t>Администрации Новичихинского района</w:t>
      </w:r>
    </w:p>
    <w:p w:rsidR="00470108" w:rsidRDefault="00470108" w:rsidP="00470108">
      <w:pPr>
        <w:jc w:val="right"/>
      </w:pPr>
      <w:r>
        <w:rPr>
          <w:sz w:val="28"/>
          <w:szCs w:val="28"/>
        </w:rPr>
        <w:t>от 23.12.2022 г. № 440</w:t>
      </w:r>
    </w:p>
    <w:p w:rsidR="00470108" w:rsidRDefault="00470108" w:rsidP="00470108">
      <w:pPr>
        <w:ind w:firstLine="709"/>
        <w:jc w:val="both"/>
        <w:rPr>
          <w:b/>
          <w:sz w:val="28"/>
          <w:szCs w:val="28"/>
        </w:rPr>
      </w:pPr>
    </w:p>
    <w:p w:rsidR="00470108" w:rsidRPr="00470108" w:rsidRDefault="00470108" w:rsidP="00470108">
      <w:pPr>
        <w:ind w:firstLine="709"/>
        <w:jc w:val="both"/>
        <w:rPr>
          <w:sz w:val="26"/>
          <w:szCs w:val="26"/>
        </w:rPr>
      </w:pPr>
      <w:r w:rsidRPr="00470108">
        <w:rPr>
          <w:b/>
          <w:sz w:val="26"/>
          <w:szCs w:val="26"/>
          <w:lang w:val="en-US"/>
        </w:rPr>
        <w:t>I</w:t>
      </w:r>
      <w:r w:rsidRPr="00470108">
        <w:rPr>
          <w:b/>
          <w:sz w:val="26"/>
          <w:szCs w:val="26"/>
        </w:rPr>
        <w:t>. Общие положения</w:t>
      </w:r>
    </w:p>
    <w:p w:rsidR="00470108" w:rsidRPr="00470108" w:rsidRDefault="00470108" w:rsidP="00470108">
      <w:pPr>
        <w:ind w:firstLine="709"/>
        <w:jc w:val="both"/>
        <w:rPr>
          <w:sz w:val="26"/>
          <w:szCs w:val="26"/>
        </w:rPr>
      </w:pPr>
      <w:r w:rsidRPr="00470108">
        <w:rPr>
          <w:sz w:val="26"/>
          <w:szCs w:val="26"/>
        </w:rPr>
        <w:t xml:space="preserve">Муниципальная программа </w:t>
      </w:r>
      <w:r w:rsidRPr="00470108">
        <w:rPr>
          <w:color w:val="000000"/>
          <w:sz w:val="26"/>
          <w:szCs w:val="26"/>
        </w:rPr>
        <w:t>«Комплексное развитие систем коммунальной инфраструктуры муниципального образования Новичихинский район» на 2023-2032 гг.»</w:t>
      </w:r>
      <w:r w:rsidRPr="00470108">
        <w:rPr>
          <w:sz w:val="26"/>
          <w:szCs w:val="26"/>
        </w:rPr>
        <w:t xml:space="preserve"> (далее - Программа) разработана в соответствии с требованиями законодательства:</w:t>
      </w:r>
    </w:p>
    <w:p w:rsidR="00470108" w:rsidRPr="00470108" w:rsidRDefault="00470108" w:rsidP="00470108">
      <w:pPr>
        <w:ind w:firstLine="709"/>
        <w:jc w:val="both"/>
        <w:rPr>
          <w:sz w:val="26"/>
          <w:szCs w:val="26"/>
        </w:rPr>
      </w:pPr>
      <w:r w:rsidRPr="00470108">
        <w:rPr>
          <w:sz w:val="26"/>
          <w:szCs w:val="26"/>
        </w:rPr>
        <w:t xml:space="preserve">1. Федеральный закон РФ </w:t>
      </w:r>
      <w:hyperlink r:id="rId25" w:history="1">
        <w:r w:rsidRPr="00470108">
          <w:rPr>
            <w:rStyle w:val="afe"/>
            <w:sz w:val="26"/>
            <w:szCs w:val="26"/>
          </w:rPr>
          <w:t>от 6.10.2003 № 131-ФЗ</w:t>
        </w:r>
      </w:hyperlink>
      <w:r w:rsidRPr="00470108">
        <w:rPr>
          <w:sz w:val="26"/>
          <w:szCs w:val="26"/>
        </w:rPr>
        <w:t xml:space="preserve"> «Об общих принципах организации местного самоуправления в Российской Федерации»;</w:t>
      </w:r>
    </w:p>
    <w:p w:rsidR="00470108" w:rsidRPr="00470108" w:rsidRDefault="00470108" w:rsidP="00470108">
      <w:pPr>
        <w:ind w:firstLine="709"/>
        <w:jc w:val="both"/>
        <w:rPr>
          <w:sz w:val="26"/>
          <w:szCs w:val="26"/>
        </w:rPr>
      </w:pPr>
      <w:r w:rsidRPr="00470108">
        <w:rPr>
          <w:sz w:val="26"/>
          <w:szCs w:val="26"/>
        </w:rPr>
        <w:t xml:space="preserve">2. Федеральный закон РФ </w:t>
      </w:r>
      <w:hyperlink r:id="rId26" w:history="1">
        <w:r w:rsidRPr="00470108">
          <w:rPr>
            <w:rStyle w:val="afe"/>
            <w:sz w:val="26"/>
            <w:szCs w:val="26"/>
          </w:rPr>
          <w:t>от 23 ноября 2009 г. № 261-ФЗ</w:t>
        </w:r>
      </w:hyperlink>
      <w:r w:rsidRPr="00470108">
        <w:rPr>
          <w:sz w:val="26"/>
          <w:szCs w:val="26"/>
        </w:rPr>
        <w:t xml:space="preserve">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470108" w:rsidRPr="00470108" w:rsidRDefault="00470108" w:rsidP="00470108">
      <w:pPr>
        <w:ind w:firstLine="709"/>
        <w:jc w:val="both"/>
        <w:rPr>
          <w:sz w:val="26"/>
          <w:szCs w:val="26"/>
        </w:rPr>
      </w:pPr>
      <w:r w:rsidRPr="00470108">
        <w:rPr>
          <w:sz w:val="26"/>
          <w:szCs w:val="26"/>
        </w:rPr>
        <w:t>3. Федеральный закон РФ от 07.12.2011 г. № 416 «О водоснабжении и водоотведении»;</w:t>
      </w:r>
    </w:p>
    <w:p w:rsidR="00470108" w:rsidRPr="00470108" w:rsidRDefault="00470108" w:rsidP="00470108">
      <w:pPr>
        <w:ind w:firstLine="709"/>
        <w:jc w:val="both"/>
        <w:rPr>
          <w:sz w:val="26"/>
          <w:szCs w:val="26"/>
        </w:rPr>
      </w:pPr>
      <w:r w:rsidRPr="00470108">
        <w:rPr>
          <w:sz w:val="26"/>
          <w:szCs w:val="26"/>
        </w:rPr>
        <w:t xml:space="preserve">4. Федеральный закон РФ </w:t>
      </w:r>
      <w:hyperlink r:id="rId27" w:history="1">
        <w:r w:rsidRPr="00470108">
          <w:rPr>
            <w:rStyle w:val="afe"/>
            <w:sz w:val="26"/>
            <w:szCs w:val="26"/>
          </w:rPr>
          <w:t>от 27.07.2010 г. № 190-ФЗ</w:t>
        </w:r>
      </w:hyperlink>
      <w:r w:rsidRPr="00470108">
        <w:rPr>
          <w:sz w:val="26"/>
          <w:szCs w:val="26"/>
        </w:rPr>
        <w:t xml:space="preserve"> «О теплоснабжении»;</w:t>
      </w:r>
    </w:p>
    <w:p w:rsidR="00470108" w:rsidRPr="00470108" w:rsidRDefault="00470108" w:rsidP="00470108">
      <w:pPr>
        <w:ind w:firstLine="709"/>
        <w:jc w:val="both"/>
        <w:rPr>
          <w:sz w:val="26"/>
          <w:szCs w:val="26"/>
        </w:rPr>
      </w:pPr>
      <w:r w:rsidRPr="00470108">
        <w:rPr>
          <w:sz w:val="26"/>
          <w:szCs w:val="26"/>
        </w:rPr>
        <w:t>5. Постановление Администрации Новичихинского района от 08.09.2014 № 399 «Об утверждении Порядка разработки, реализации муниципальных программ».</w:t>
      </w:r>
    </w:p>
    <w:p w:rsidR="00470108" w:rsidRPr="00470108" w:rsidRDefault="00470108" w:rsidP="00470108">
      <w:pPr>
        <w:ind w:firstLine="709"/>
        <w:jc w:val="both"/>
        <w:rPr>
          <w:sz w:val="26"/>
          <w:szCs w:val="26"/>
        </w:rPr>
      </w:pPr>
      <w:r w:rsidRPr="00470108">
        <w:rPr>
          <w:sz w:val="26"/>
          <w:szCs w:val="26"/>
        </w:rPr>
        <w:t>Программа регламентирует направления развития и источники финансирования систем коммунальной инфраструктуры Новичихинского района.</w:t>
      </w:r>
    </w:p>
    <w:p w:rsidR="00470108" w:rsidRPr="00470108" w:rsidRDefault="00470108" w:rsidP="00470108">
      <w:pPr>
        <w:pStyle w:val="ae"/>
        <w:spacing w:after="0"/>
        <w:ind w:left="0" w:firstLine="709"/>
        <w:jc w:val="both"/>
        <w:rPr>
          <w:b/>
          <w:bCs/>
          <w:sz w:val="26"/>
          <w:szCs w:val="26"/>
        </w:rPr>
      </w:pPr>
    </w:p>
    <w:p w:rsidR="00470108" w:rsidRPr="00470108" w:rsidRDefault="00470108" w:rsidP="00470108">
      <w:pPr>
        <w:pStyle w:val="ae"/>
        <w:spacing w:after="0"/>
        <w:ind w:left="0" w:firstLine="709"/>
        <w:jc w:val="both"/>
        <w:rPr>
          <w:sz w:val="26"/>
          <w:szCs w:val="26"/>
        </w:rPr>
      </w:pPr>
      <w:r w:rsidRPr="00470108">
        <w:rPr>
          <w:b/>
          <w:bCs/>
          <w:sz w:val="26"/>
          <w:szCs w:val="26"/>
        </w:rPr>
        <w:t>Краткое описание Программы</w:t>
      </w:r>
    </w:p>
    <w:p w:rsidR="00470108" w:rsidRPr="00470108" w:rsidRDefault="00470108" w:rsidP="00470108">
      <w:pPr>
        <w:ind w:firstLine="709"/>
        <w:jc w:val="both"/>
        <w:rPr>
          <w:sz w:val="26"/>
          <w:szCs w:val="26"/>
        </w:rPr>
      </w:pPr>
      <w:bookmarkStart w:id="3" w:name="sub_308"/>
      <w:r w:rsidRPr="00470108">
        <w:rPr>
          <w:sz w:val="26"/>
          <w:szCs w:val="26"/>
        </w:rPr>
        <w:t>Это программа строительства и (или) модернизации систем коммунальной инфраструктуры (тепло-, водоснабжения, водоотведения), которая обеспечивает развитие этих систем и объектов в соответствии с потребностями жилищного и промышленного строительства, повышение качества производимых для потребителей товаров (оказываемых услуг), улучшение экологической ситуации на территории МО Новичихинский район Алтайского края.</w:t>
      </w:r>
      <w:bookmarkEnd w:id="3"/>
    </w:p>
    <w:p w:rsidR="00470108" w:rsidRPr="00470108" w:rsidRDefault="00470108" w:rsidP="00470108">
      <w:pPr>
        <w:pStyle w:val="ae"/>
        <w:spacing w:after="0"/>
        <w:ind w:left="0" w:firstLine="709"/>
        <w:jc w:val="both"/>
        <w:rPr>
          <w:sz w:val="26"/>
          <w:szCs w:val="26"/>
        </w:rPr>
      </w:pPr>
      <w:r w:rsidRPr="00470108">
        <w:rPr>
          <w:bCs/>
          <w:sz w:val="26"/>
          <w:szCs w:val="26"/>
        </w:rPr>
        <w:t>В системе теплоснабжения запланировано обновление основных фондов: замена водогрейных котлов, котельного оборудования, замена аварийных участков теплотрассы, приобретение котельного оборудования. Мероприятием Программы может являться формирование резервного запаса топлива для безаварийного прохождения отопительного сезона, ремонт котельных.</w:t>
      </w:r>
    </w:p>
    <w:p w:rsidR="00470108" w:rsidRPr="00470108" w:rsidRDefault="00470108" w:rsidP="00470108">
      <w:pPr>
        <w:pStyle w:val="ae"/>
        <w:spacing w:after="0"/>
        <w:ind w:left="0" w:firstLine="709"/>
        <w:jc w:val="both"/>
        <w:rPr>
          <w:sz w:val="26"/>
          <w:szCs w:val="26"/>
        </w:rPr>
      </w:pPr>
      <w:r w:rsidRPr="00470108">
        <w:rPr>
          <w:bCs/>
          <w:sz w:val="26"/>
          <w:szCs w:val="26"/>
        </w:rPr>
        <w:t>В системе водоснабжения планируется: строительство скважин в населенных пунктах района (по мере необходимости), реконструкция водоснабжения в с. Мельниково, замена аварийных участков сетей холодного водоснабжения, приобретение насосного оборудования.</w:t>
      </w:r>
    </w:p>
    <w:p w:rsidR="00470108" w:rsidRPr="00470108" w:rsidRDefault="00470108" w:rsidP="00470108">
      <w:pPr>
        <w:pStyle w:val="ae"/>
        <w:spacing w:after="0"/>
        <w:ind w:left="0" w:firstLine="709"/>
        <w:jc w:val="both"/>
        <w:rPr>
          <w:sz w:val="26"/>
          <w:szCs w:val="26"/>
        </w:rPr>
      </w:pPr>
      <w:r w:rsidRPr="00470108">
        <w:rPr>
          <w:bCs/>
          <w:sz w:val="26"/>
          <w:szCs w:val="26"/>
        </w:rPr>
        <w:t xml:space="preserve">В системе водоотведения: строительство выгребных ям в бюджетных учреждениях района, разработка ПСД на строительство полей фильтрации в с. Новичиха. </w:t>
      </w:r>
    </w:p>
    <w:p w:rsidR="00470108" w:rsidRDefault="00470108" w:rsidP="00B41232">
      <w:pPr>
        <w:jc w:val="both"/>
        <w:rPr>
          <w:sz w:val="28"/>
          <w:szCs w:val="28"/>
        </w:rPr>
      </w:pPr>
    </w:p>
    <w:p w:rsidR="00470108" w:rsidRDefault="00470108" w:rsidP="00B41232">
      <w:pPr>
        <w:jc w:val="both"/>
        <w:rPr>
          <w:sz w:val="28"/>
          <w:szCs w:val="28"/>
        </w:rPr>
      </w:pPr>
    </w:p>
    <w:p w:rsidR="00470108" w:rsidRPr="00470108" w:rsidRDefault="00470108" w:rsidP="00470108">
      <w:pPr>
        <w:pStyle w:val="ae"/>
        <w:spacing w:after="0"/>
        <w:ind w:left="0" w:firstLine="709"/>
        <w:jc w:val="both"/>
        <w:rPr>
          <w:sz w:val="26"/>
          <w:szCs w:val="26"/>
        </w:rPr>
      </w:pPr>
      <w:r w:rsidRPr="00470108">
        <w:rPr>
          <w:rStyle w:val="aff6"/>
          <w:sz w:val="26"/>
          <w:szCs w:val="26"/>
        </w:rPr>
        <w:lastRenderedPageBreak/>
        <w:t>Ожидаемые результаты реализации Программы</w:t>
      </w:r>
    </w:p>
    <w:p w:rsidR="00470108" w:rsidRPr="00470108" w:rsidRDefault="00470108" w:rsidP="00470108">
      <w:pPr>
        <w:pStyle w:val="ae"/>
        <w:spacing w:after="0"/>
        <w:ind w:left="0" w:firstLine="709"/>
        <w:jc w:val="both"/>
        <w:rPr>
          <w:sz w:val="26"/>
          <w:szCs w:val="26"/>
        </w:rPr>
      </w:pPr>
      <w:r w:rsidRPr="00470108">
        <w:rPr>
          <w:sz w:val="26"/>
          <w:szCs w:val="26"/>
        </w:rPr>
        <w:t>Реализация мероприятий Программы «Комплексное развитие систем коммунальной инфраструктуры муниципального образования Новичихинский район на 2023-2032 годы» позволит обеспечить более комфортные условия проживания населения Новичихинского района путем повышения качества предоставления коммунальных услуг, модернизировать и обновить коммунальную инфраструктуру Новичихинского района, обеспечить приведение коммунальных услуг в соответствие со стандартами качества. Снизит уровень эксплуатационных затрат на производство теплоснабжения, водоснабжения. Устранит причины возникновения аварийных ситуаций, угрожающих жизнедеятельности человека. Улучшит экологическое состояние окружающей среды. Обеспечит условия для создания санитарно-эпидемиологического благополучия на территории Новичихинского района.</w:t>
      </w:r>
    </w:p>
    <w:p w:rsidR="00470108" w:rsidRPr="00470108" w:rsidRDefault="00470108" w:rsidP="00470108">
      <w:pPr>
        <w:pStyle w:val="ae"/>
        <w:spacing w:after="0"/>
        <w:ind w:left="0" w:firstLine="709"/>
        <w:jc w:val="both"/>
        <w:rPr>
          <w:sz w:val="26"/>
          <w:szCs w:val="26"/>
        </w:rPr>
      </w:pPr>
      <w:r w:rsidRPr="00470108">
        <w:rPr>
          <w:sz w:val="26"/>
          <w:szCs w:val="26"/>
        </w:rPr>
        <w:t>В области водоснабжения обеспечит:</w:t>
      </w:r>
    </w:p>
    <w:p w:rsidR="00470108" w:rsidRPr="00470108" w:rsidRDefault="00470108" w:rsidP="00470108">
      <w:pPr>
        <w:pStyle w:val="ae"/>
        <w:spacing w:after="0"/>
        <w:ind w:left="0" w:firstLine="709"/>
        <w:jc w:val="both"/>
        <w:rPr>
          <w:sz w:val="26"/>
          <w:szCs w:val="26"/>
        </w:rPr>
      </w:pPr>
      <w:r w:rsidRPr="00470108">
        <w:rPr>
          <w:sz w:val="26"/>
          <w:szCs w:val="26"/>
        </w:rPr>
        <w:t>– повышение надежности водоснабжения;</w:t>
      </w:r>
    </w:p>
    <w:p w:rsidR="00470108" w:rsidRPr="00470108" w:rsidRDefault="00470108" w:rsidP="00470108">
      <w:pPr>
        <w:pStyle w:val="ae"/>
        <w:spacing w:after="0"/>
        <w:ind w:left="0" w:firstLine="709"/>
        <w:jc w:val="both"/>
        <w:rPr>
          <w:sz w:val="26"/>
          <w:szCs w:val="26"/>
        </w:rPr>
      </w:pPr>
      <w:r w:rsidRPr="00470108">
        <w:rPr>
          <w:sz w:val="26"/>
          <w:szCs w:val="26"/>
        </w:rPr>
        <w:t>– снижение уровня потерь воды;</w:t>
      </w:r>
    </w:p>
    <w:p w:rsidR="00470108" w:rsidRPr="00470108" w:rsidRDefault="00470108" w:rsidP="00470108">
      <w:pPr>
        <w:ind w:firstLine="709"/>
        <w:jc w:val="both"/>
        <w:rPr>
          <w:sz w:val="26"/>
          <w:szCs w:val="26"/>
        </w:rPr>
      </w:pPr>
      <w:r w:rsidRPr="00470108">
        <w:rPr>
          <w:sz w:val="26"/>
          <w:szCs w:val="26"/>
        </w:rPr>
        <w:t>– сокращение эксплуатационных расходов на единицу продукции.</w:t>
      </w:r>
    </w:p>
    <w:p w:rsidR="00470108" w:rsidRPr="00470108" w:rsidRDefault="00470108" w:rsidP="00470108">
      <w:pPr>
        <w:ind w:firstLine="709"/>
        <w:jc w:val="both"/>
        <w:rPr>
          <w:sz w:val="26"/>
          <w:szCs w:val="26"/>
        </w:rPr>
      </w:pPr>
      <w:r w:rsidRPr="00470108">
        <w:rPr>
          <w:bCs/>
          <w:sz w:val="26"/>
          <w:szCs w:val="26"/>
        </w:rPr>
        <w:t>В области теплоснабжения:</w:t>
      </w:r>
    </w:p>
    <w:p w:rsidR="00470108" w:rsidRPr="00470108" w:rsidRDefault="00470108" w:rsidP="00470108">
      <w:pPr>
        <w:ind w:firstLine="709"/>
        <w:jc w:val="both"/>
        <w:rPr>
          <w:sz w:val="26"/>
          <w:szCs w:val="26"/>
        </w:rPr>
      </w:pPr>
      <w:r w:rsidRPr="00470108">
        <w:rPr>
          <w:bCs/>
          <w:sz w:val="26"/>
          <w:szCs w:val="26"/>
        </w:rPr>
        <w:t>– снижение себестоимости производства тепловой энергии;</w:t>
      </w:r>
    </w:p>
    <w:p w:rsidR="00470108" w:rsidRPr="00470108" w:rsidRDefault="00470108" w:rsidP="00470108">
      <w:pPr>
        <w:ind w:firstLine="709"/>
        <w:jc w:val="both"/>
        <w:rPr>
          <w:sz w:val="26"/>
          <w:szCs w:val="26"/>
        </w:rPr>
      </w:pPr>
      <w:r w:rsidRPr="00470108">
        <w:rPr>
          <w:bCs/>
          <w:sz w:val="26"/>
          <w:szCs w:val="26"/>
        </w:rPr>
        <w:t>– исключение аварий и обеспечение бесперебойного теплоснабжения населения и объектов соцкультбыта.</w:t>
      </w:r>
    </w:p>
    <w:p w:rsidR="00470108" w:rsidRDefault="00470108" w:rsidP="00B41232">
      <w:pPr>
        <w:jc w:val="both"/>
        <w:rPr>
          <w:sz w:val="28"/>
          <w:szCs w:val="28"/>
        </w:rPr>
      </w:pPr>
    </w:p>
    <w:p w:rsidR="00470108" w:rsidRPr="00847770" w:rsidRDefault="00470108" w:rsidP="00470108">
      <w:pPr>
        <w:tabs>
          <w:tab w:val="left" w:pos="-900"/>
          <w:tab w:val="left" w:pos="360"/>
        </w:tabs>
        <w:ind w:firstLine="709"/>
        <w:jc w:val="both"/>
        <w:rPr>
          <w:sz w:val="26"/>
          <w:szCs w:val="26"/>
        </w:rPr>
      </w:pPr>
      <w:r w:rsidRPr="00847770">
        <w:rPr>
          <w:b/>
          <w:sz w:val="26"/>
          <w:szCs w:val="26"/>
        </w:rPr>
        <w:t>Финансирование Программы</w:t>
      </w:r>
    </w:p>
    <w:p w:rsidR="00470108" w:rsidRPr="00847770" w:rsidRDefault="00470108" w:rsidP="00470108">
      <w:pPr>
        <w:tabs>
          <w:tab w:val="left" w:pos="-900"/>
          <w:tab w:val="left" w:pos="360"/>
        </w:tabs>
        <w:ind w:firstLine="709"/>
        <w:jc w:val="both"/>
        <w:rPr>
          <w:sz w:val="26"/>
          <w:szCs w:val="26"/>
        </w:rPr>
      </w:pPr>
      <w:r w:rsidRPr="00847770">
        <w:rPr>
          <w:sz w:val="26"/>
          <w:szCs w:val="26"/>
        </w:rPr>
        <w:t>Финансирование Программы «Комплексное развитие систем коммунальной инфраструктуры муниципального образования Новичихинский район на 2023-2032 годы» осуществляется за счет следующих источников:</w:t>
      </w:r>
    </w:p>
    <w:p w:rsidR="00470108" w:rsidRPr="00847770" w:rsidRDefault="00470108" w:rsidP="00470108">
      <w:pPr>
        <w:tabs>
          <w:tab w:val="left" w:pos="-900"/>
          <w:tab w:val="left" w:pos="360"/>
        </w:tabs>
        <w:ind w:firstLine="709"/>
        <w:jc w:val="both"/>
        <w:rPr>
          <w:sz w:val="26"/>
          <w:szCs w:val="26"/>
        </w:rPr>
      </w:pPr>
      <w:r w:rsidRPr="00847770">
        <w:rPr>
          <w:sz w:val="26"/>
          <w:szCs w:val="26"/>
        </w:rPr>
        <w:t>– собственные средства предприятий;</w:t>
      </w:r>
    </w:p>
    <w:p w:rsidR="00470108" w:rsidRPr="00847770" w:rsidRDefault="00470108" w:rsidP="00470108">
      <w:pPr>
        <w:tabs>
          <w:tab w:val="left" w:pos="-900"/>
          <w:tab w:val="left" w:pos="360"/>
        </w:tabs>
        <w:ind w:firstLine="709"/>
        <w:jc w:val="both"/>
        <w:rPr>
          <w:sz w:val="26"/>
          <w:szCs w:val="26"/>
        </w:rPr>
      </w:pPr>
      <w:r w:rsidRPr="00847770">
        <w:rPr>
          <w:sz w:val="26"/>
          <w:szCs w:val="26"/>
        </w:rPr>
        <w:t>– средства бюджетов всех уровней.</w:t>
      </w:r>
    </w:p>
    <w:p w:rsidR="00470108" w:rsidRPr="00847770" w:rsidRDefault="00470108" w:rsidP="00470108">
      <w:pPr>
        <w:tabs>
          <w:tab w:val="left" w:pos="-900"/>
          <w:tab w:val="left" w:pos="360"/>
        </w:tabs>
        <w:ind w:firstLine="709"/>
        <w:jc w:val="both"/>
        <w:rPr>
          <w:sz w:val="26"/>
          <w:szCs w:val="26"/>
        </w:rPr>
      </w:pPr>
      <w:r w:rsidRPr="00847770">
        <w:rPr>
          <w:sz w:val="26"/>
          <w:szCs w:val="26"/>
        </w:rPr>
        <w:t>Все расходы определены в соответствии с перечнем мероприятий по выполнению Программы.</w:t>
      </w:r>
    </w:p>
    <w:p w:rsidR="00470108" w:rsidRPr="00847770" w:rsidRDefault="00470108" w:rsidP="00470108">
      <w:pPr>
        <w:tabs>
          <w:tab w:val="left" w:pos="-900"/>
          <w:tab w:val="left" w:pos="360"/>
        </w:tabs>
        <w:ind w:firstLine="709"/>
        <w:jc w:val="both"/>
        <w:rPr>
          <w:sz w:val="26"/>
          <w:szCs w:val="26"/>
        </w:rPr>
      </w:pPr>
      <w:r w:rsidRPr="00847770">
        <w:rPr>
          <w:sz w:val="26"/>
          <w:szCs w:val="26"/>
        </w:rPr>
        <w:t>Объемы финансирования муниципальной программы за счет средств федерального и краевого бюджетов подлежат ежегодному уточнению в соответствии с законами о федеральном и краевом бюджетах на очередной финансовый год и на плановый период. Объемы финансирования муниципальной программы за счет средств местного бюджета подлежат ежегодному уточнению в соответствии с решением Новичихинского районного Собрания депутатов о местном бюджете на очередной финансовый год и на плановый период</w:t>
      </w:r>
    </w:p>
    <w:p w:rsidR="00470108" w:rsidRDefault="00470108" w:rsidP="00B41232">
      <w:pPr>
        <w:jc w:val="both"/>
        <w:rPr>
          <w:sz w:val="28"/>
          <w:szCs w:val="28"/>
        </w:rPr>
      </w:pPr>
    </w:p>
    <w:p w:rsidR="00470108" w:rsidRDefault="00470108" w:rsidP="00470108">
      <w:pPr>
        <w:ind w:left="1080"/>
        <w:rPr>
          <w:b/>
          <w:sz w:val="26"/>
          <w:szCs w:val="26"/>
        </w:rPr>
      </w:pPr>
    </w:p>
    <w:p w:rsidR="00470108" w:rsidRDefault="00470108" w:rsidP="00470108">
      <w:pPr>
        <w:ind w:left="1080"/>
        <w:rPr>
          <w:b/>
          <w:sz w:val="26"/>
          <w:szCs w:val="26"/>
        </w:rPr>
      </w:pPr>
    </w:p>
    <w:p w:rsidR="00470108" w:rsidRDefault="00470108" w:rsidP="00470108">
      <w:pPr>
        <w:ind w:left="1080"/>
        <w:rPr>
          <w:b/>
          <w:sz w:val="26"/>
          <w:szCs w:val="26"/>
        </w:rPr>
      </w:pPr>
    </w:p>
    <w:p w:rsidR="00470108" w:rsidRDefault="00470108" w:rsidP="00470108">
      <w:pPr>
        <w:ind w:left="1080"/>
        <w:rPr>
          <w:b/>
          <w:sz w:val="26"/>
          <w:szCs w:val="26"/>
        </w:rPr>
      </w:pPr>
    </w:p>
    <w:p w:rsidR="00470108" w:rsidRDefault="00470108" w:rsidP="00470108">
      <w:pPr>
        <w:ind w:left="1080"/>
        <w:rPr>
          <w:b/>
          <w:sz w:val="26"/>
          <w:szCs w:val="26"/>
        </w:rPr>
      </w:pPr>
    </w:p>
    <w:p w:rsidR="00470108" w:rsidRDefault="00470108" w:rsidP="00470108">
      <w:pPr>
        <w:ind w:left="1080"/>
        <w:rPr>
          <w:b/>
          <w:sz w:val="26"/>
          <w:szCs w:val="26"/>
        </w:rPr>
      </w:pPr>
    </w:p>
    <w:p w:rsidR="00470108" w:rsidRDefault="00470108" w:rsidP="00470108">
      <w:pPr>
        <w:ind w:left="1080"/>
        <w:rPr>
          <w:b/>
          <w:sz w:val="26"/>
          <w:szCs w:val="26"/>
        </w:rPr>
      </w:pPr>
    </w:p>
    <w:p w:rsidR="00470108" w:rsidRDefault="00470108" w:rsidP="00470108">
      <w:pPr>
        <w:ind w:left="1080"/>
        <w:rPr>
          <w:b/>
          <w:sz w:val="26"/>
          <w:szCs w:val="26"/>
        </w:rPr>
      </w:pPr>
    </w:p>
    <w:p w:rsidR="00470108" w:rsidRDefault="00470108" w:rsidP="00470108">
      <w:pPr>
        <w:ind w:left="1080"/>
        <w:rPr>
          <w:b/>
          <w:sz w:val="26"/>
          <w:szCs w:val="26"/>
        </w:rPr>
      </w:pPr>
    </w:p>
    <w:p w:rsidR="00470108" w:rsidRPr="00470108" w:rsidRDefault="00470108" w:rsidP="00470108">
      <w:pPr>
        <w:ind w:left="1080"/>
        <w:rPr>
          <w:sz w:val="26"/>
          <w:szCs w:val="26"/>
        </w:rPr>
      </w:pPr>
      <w:r w:rsidRPr="00470108">
        <w:rPr>
          <w:b/>
          <w:sz w:val="26"/>
          <w:szCs w:val="26"/>
          <w:lang w:val="en-US"/>
        </w:rPr>
        <w:lastRenderedPageBreak/>
        <w:t>II</w:t>
      </w:r>
      <w:r w:rsidRPr="00470108">
        <w:rPr>
          <w:b/>
          <w:sz w:val="26"/>
          <w:szCs w:val="26"/>
        </w:rPr>
        <w:t>. Общая характеристика сферы реализации Программы, основные проблемы в указанной сфере и прогноз ее развития</w:t>
      </w:r>
    </w:p>
    <w:p w:rsidR="00470108" w:rsidRDefault="00470108" w:rsidP="00470108">
      <w:pPr>
        <w:pStyle w:val="af2"/>
        <w:spacing w:after="0" w:line="240" w:lineRule="auto"/>
        <w:ind w:left="0" w:right="-1" w:firstLine="709"/>
        <w:jc w:val="both"/>
        <w:rPr>
          <w:rFonts w:ascii="Times New Roman" w:hAnsi="Times New Roman" w:cs="Times New Roman"/>
          <w:sz w:val="26"/>
          <w:szCs w:val="26"/>
        </w:rPr>
      </w:pPr>
    </w:p>
    <w:p w:rsidR="00470108" w:rsidRPr="00470108" w:rsidRDefault="00470108" w:rsidP="00470108">
      <w:pPr>
        <w:pStyle w:val="af2"/>
        <w:spacing w:after="0" w:line="240" w:lineRule="auto"/>
        <w:ind w:left="0" w:right="-1" w:firstLine="709"/>
        <w:jc w:val="both"/>
        <w:rPr>
          <w:rFonts w:ascii="Times New Roman" w:hAnsi="Times New Roman" w:cs="Times New Roman"/>
          <w:sz w:val="26"/>
          <w:szCs w:val="26"/>
        </w:rPr>
      </w:pPr>
      <w:r w:rsidRPr="00470108">
        <w:rPr>
          <w:rFonts w:ascii="Times New Roman" w:hAnsi="Times New Roman" w:cs="Times New Roman"/>
          <w:sz w:val="26"/>
          <w:szCs w:val="26"/>
        </w:rPr>
        <w:t>Новичихинский</w:t>
      </w:r>
      <w:r w:rsidRPr="00470108">
        <w:rPr>
          <w:rStyle w:val="FontStyle11"/>
          <w:sz w:val="26"/>
          <w:szCs w:val="26"/>
        </w:rPr>
        <w:t xml:space="preserve"> </w:t>
      </w:r>
      <w:r w:rsidRPr="00470108">
        <w:rPr>
          <w:rStyle w:val="FontStyle11"/>
          <w:b w:val="0"/>
          <w:sz w:val="26"/>
          <w:szCs w:val="26"/>
        </w:rPr>
        <w:t>район расположен</w:t>
      </w:r>
      <w:r w:rsidRPr="00470108">
        <w:rPr>
          <w:rStyle w:val="FontStyle11"/>
          <w:sz w:val="26"/>
          <w:szCs w:val="26"/>
        </w:rPr>
        <w:t xml:space="preserve"> </w:t>
      </w:r>
      <w:r w:rsidRPr="00470108">
        <w:rPr>
          <w:rFonts w:ascii="Times New Roman" w:hAnsi="Times New Roman" w:cs="Times New Roman"/>
          <w:sz w:val="26"/>
          <w:szCs w:val="26"/>
        </w:rPr>
        <w:t>в юго-западной части</w:t>
      </w:r>
      <w:r w:rsidRPr="00470108">
        <w:rPr>
          <w:rStyle w:val="FontStyle11"/>
          <w:sz w:val="26"/>
          <w:szCs w:val="26"/>
        </w:rPr>
        <w:t xml:space="preserve"> </w:t>
      </w:r>
      <w:r w:rsidRPr="00470108">
        <w:rPr>
          <w:rStyle w:val="FontStyle11"/>
          <w:b w:val="0"/>
          <w:sz w:val="26"/>
          <w:szCs w:val="26"/>
        </w:rPr>
        <w:t>Алтайского края</w:t>
      </w:r>
      <w:r w:rsidRPr="00470108">
        <w:rPr>
          <w:rStyle w:val="FontStyle11"/>
          <w:sz w:val="26"/>
          <w:szCs w:val="26"/>
        </w:rPr>
        <w:t xml:space="preserve">. </w:t>
      </w:r>
      <w:r w:rsidRPr="00470108">
        <w:rPr>
          <w:rFonts w:ascii="Times New Roman" w:hAnsi="Times New Roman" w:cs="Times New Roman"/>
          <w:sz w:val="26"/>
          <w:szCs w:val="26"/>
        </w:rPr>
        <w:t>В районе 16 сел и поселков, наиболее крупные – Мельниково, Солоновка, Токарево</w:t>
      </w:r>
      <w:r w:rsidRPr="00470108">
        <w:rPr>
          <w:rStyle w:val="FontStyle11"/>
          <w:sz w:val="26"/>
          <w:szCs w:val="26"/>
        </w:rPr>
        <w:t>.</w:t>
      </w:r>
    </w:p>
    <w:p w:rsidR="00470108" w:rsidRPr="00470108" w:rsidRDefault="00470108" w:rsidP="00470108">
      <w:pPr>
        <w:pStyle w:val="af2"/>
        <w:spacing w:after="0" w:line="240" w:lineRule="auto"/>
        <w:ind w:left="0" w:right="-1" w:firstLine="709"/>
        <w:jc w:val="both"/>
        <w:rPr>
          <w:rFonts w:ascii="Times New Roman" w:hAnsi="Times New Roman" w:cs="Times New Roman"/>
          <w:sz w:val="26"/>
          <w:szCs w:val="26"/>
        </w:rPr>
      </w:pPr>
      <w:r w:rsidRPr="00470108">
        <w:rPr>
          <w:rFonts w:ascii="Times New Roman" w:hAnsi="Times New Roman" w:cs="Times New Roman"/>
          <w:sz w:val="26"/>
          <w:szCs w:val="26"/>
        </w:rPr>
        <w:t xml:space="preserve">Району присущ умеренно-континентальный климат, благоприятный для развития ряда отраслей сельского хозяйства. Зима – наиболее длительный период года, характеризующийся неустойчивой погодой. </w:t>
      </w:r>
    </w:p>
    <w:p w:rsidR="00470108" w:rsidRPr="00470108" w:rsidRDefault="00470108" w:rsidP="00470108">
      <w:pPr>
        <w:pStyle w:val="af2"/>
        <w:spacing w:after="0" w:line="240" w:lineRule="auto"/>
        <w:ind w:left="0" w:right="-1" w:firstLine="709"/>
        <w:jc w:val="both"/>
        <w:rPr>
          <w:rFonts w:ascii="Times New Roman" w:hAnsi="Times New Roman" w:cs="Times New Roman"/>
          <w:sz w:val="26"/>
          <w:szCs w:val="26"/>
        </w:rPr>
      </w:pPr>
      <w:r w:rsidRPr="00470108">
        <w:rPr>
          <w:rFonts w:ascii="Times New Roman" w:hAnsi="Times New Roman" w:cs="Times New Roman"/>
          <w:sz w:val="26"/>
          <w:szCs w:val="26"/>
        </w:rPr>
        <w:t>Средняя температура января –18,8 градусов.</w:t>
      </w:r>
    </w:p>
    <w:p w:rsidR="00470108" w:rsidRPr="00470108" w:rsidRDefault="00470108" w:rsidP="00470108">
      <w:pPr>
        <w:pStyle w:val="af2"/>
        <w:spacing w:after="0" w:line="240" w:lineRule="auto"/>
        <w:ind w:left="0" w:right="-1" w:firstLine="709"/>
        <w:jc w:val="both"/>
        <w:rPr>
          <w:rFonts w:ascii="Times New Roman" w:hAnsi="Times New Roman" w:cs="Times New Roman"/>
          <w:sz w:val="26"/>
          <w:szCs w:val="26"/>
        </w:rPr>
      </w:pPr>
    </w:p>
    <w:p w:rsidR="00470108" w:rsidRPr="00470108" w:rsidRDefault="00470108" w:rsidP="00470108">
      <w:pPr>
        <w:pStyle w:val="af2"/>
        <w:spacing w:after="0" w:line="240" w:lineRule="auto"/>
        <w:ind w:left="0" w:right="-1" w:firstLine="426"/>
        <w:jc w:val="both"/>
        <w:rPr>
          <w:rFonts w:ascii="Times New Roman" w:hAnsi="Times New Roman" w:cs="Times New Roman"/>
          <w:sz w:val="26"/>
          <w:szCs w:val="26"/>
        </w:rPr>
      </w:pPr>
      <w:r w:rsidRPr="00470108">
        <w:rPr>
          <w:rStyle w:val="FontStyle11"/>
          <w:sz w:val="26"/>
          <w:szCs w:val="26"/>
        </w:rPr>
        <w:t>Общая характеристика жилищного фонда Новичихинского района.</w:t>
      </w:r>
    </w:p>
    <w:tbl>
      <w:tblPr>
        <w:tblW w:w="0" w:type="auto"/>
        <w:tblInd w:w="-34" w:type="dxa"/>
        <w:tblLayout w:type="fixed"/>
        <w:tblLook w:val="0000"/>
      </w:tblPr>
      <w:tblGrid>
        <w:gridCol w:w="5245"/>
        <w:gridCol w:w="1843"/>
        <w:gridCol w:w="2594"/>
      </w:tblGrid>
      <w:tr w:rsidR="00470108" w:rsidRPr="00470108" w:rsidTr="00F64139">
        <w:trPr>
          <w:trHeight w:val="270"/>
        </w:trPr>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108" w:rsidRPr="00470108" w:rsidRDefault="00470108" w:rsidP="00470108">
            <w:pPr>
              <w:rPr>
                <w:sz w:val="26"/>
                <w:szCs w:val="26"/>
              </w:rPr>
            </w:pPr>
            <w:r w:rsidRPr="00470108">
              <w:rPr>
                <w:sz w:val="26"/>
                <w:szCs w:val="26"/>
              </w:rPr>
              <w:t>Наименование характеризующего показателя</w:t>
            </w:r>
          </w:p>
        </w:tc>
        <w:tc>
          <w:tcPr>
            <w:tcW w:w="1843" w:type="dxa"/>
            <w:tcBorders>
              <w:top w:val="single" w:sz="4" w:space="0" w:color="000000"/>
              <w:bottom w:val="single" w:sz="4" w:space="0" w:color="000000"/>
              <w:right w:val="single" w:sz="4" w:space="0" w:color="000000"/>
            </w:tcBorders>
            <w:shd w:val="clear" w:color="auto" w:fill="auto"/>
          </w:tcPr>
          <w:p w:rsidR="00470108" w:rsidRPr="00470108" w:rsidRDefault="00470108" w:rsidP="00470108">
            <w:pPr>
              <w:ind w:left="-146" w:firstLine="146"/>
              <w:jc w:val="center"/>
              <w:rPr>
                <w:sz w:val="26"/>
                <w:szCs w:val="26"/>
              </w:rPr>
            </w:pPr>
            <w:r w:rsidRPr="00470108">
              <w:rPr>
                <w:sz w:val="26"/>
                <w:szCs w:val="26"/>
              </w:rPr>
              <w:t>Единицы измерения</w:t>
            </w:r>
          </w:p>
        </w:tc>
        <w:tc>
          <w:tcPr>
            <w:tcW w:w="2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108" w:rsidRPr="00470108" w:rsidRDefault="00470108" w:rsidP="00470108">
            <w:pPr>
              <w:jc w:val="center"/>
              <w:rPr>
                <w:sz w:val="26"/>
                <w:szCs w:val="26"/>
              </w:rPr>
            </w:pPr>
            <w:r w:rsidRPr="00470108">
              <w:rPr>
                <w:sz w:val="26"/>
                <w:szCs w:val="26"/>
              </w:rPr>
              <w:t>Количество</w:t>
            </w:r>
          </w:p>
        </w:tc>
      </w:tr>
      <w:tr w:rsidR="00470108" w:rsidRPr="00470108" w:rsidTr="00F64139">
        <w:trPr>
          <w:trHeight w:val="270"/>
        </w:trPr>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108" w:rsidRPr="00470108" w:rsidRDefault="00470108" w:rsidP="00470108">
            <w:pPr>
              <w:rPr>
                <w:sz w:val="26"/>
                <w:szCs w:val="26"/>
              </w:rPr>
            </w:pPr>
            <w:r w:rsidRPr="00470108">
              <w:rPr>
                <w:sz w:val="26"/>
                <w:szCs w:val="26"/>
              </w:rPr>
              <w:t xml:space="preserve">Численность населения в поселениях </w:t>
            </w:r>
          </w:p>
        </w:tc>
        <w:tc>
          <w:tcPr>
            <w:tcW w:w="1843" w:type="dxa"/>
            <w:tcBorders>
              <w:top w:val="single" w:sz="4" w:space="0" w:color="000000"/>
              <w:bottom w:val="single" w:sz="4" w:space="0" w:color="000000"/>
              <w:right w:val="single" w:sz="4" w:space="0" w:color="000000"/>
            </w:tcBorders>
            <w:shd w:val="clear" w:color="auto" w:fill="auto"/>
            <w:vAlign w:val="center"/>
          </w:tcPr>
          <w:p w:rsidR="00470108" w:rsidRPr="00470108" w:rsidRDefault="00470108" w:rsidP="00470108">
            <w:pPr>
              <w:ind w:left="-146" w:firstLine="146"/>
              <w:jc w:val="center"/>
              <w:rPr>
                <w:sz w:val="26"/>
                <w:szCs w:val="26"/>
              </w:rPr>
            </w:pPr>
            <w:r w:rsidRPr="00470108">
              <w:rPr>
                <w:sz w:val="26"/>
                <w:szCs w:val="26"/>
              </w:rPr>
              <w:t>Тыс. человек</w:t>
            </w:r>
          </w:p>
        </w:tc>
        <w:tc>
          <w:tcPr>
            <w:tcW w:w="2594" w:type="dxa"/>
            <w:tcBorders>
              <w:top w:val="single" w:sz="4" w:space="0" w:color="000000"/>
              <w:left w:val="single" w:sz="4" w:space="0" w:color="000000"/>
              <w:bottom w:val="single" w:sz="4" w:space="0" w:color="000000"/>
              <w:right w:val="single" w:sz="4" w:space="0" w:color="000000"/>
            </w:tcBorders>
            <w:shd w:val="clear" w:color="auto" w:fill="auto"/>
            <w:vAlign w:val="bottom"/>
          </w:tcPr>
          <w:p w:rsidR="00470108" w:rsidRPr="00470108" w:rsidRDefault="00470108" w:rsidP="00470108">
            <w:pPr>
              <w:jc w:val="center"/>
              <w:rPr>
                <w:sz w:val="26"/>
                <w:szCs w:val="26"/>
              </w:rPr>
            </w:pPr>
            <w:r w:rsidRPr="00470108">
              <w:rPr>
                <w:sz w:val="26"/>
                <w:szCs w:val="26"/>
              </w:rPr>
              <w:t>8,463</w:t>
            </w:r>
          </w:p>
        </w:tc>
      </w:tr>
      <w:tr w:rsidR="00470108" w:rsidRPr="00470108" w:rsidTr="00F64139">
        <w:trPr>
          <w:trHeight w:val="270"/>
        </w:trPr>
        <w:tc>
          <w:tcPr>
            <w:tcW w:w="5245" w:type="dxa"/>
            <w:tcBorders>
              <w:left w:val="single" w:sz="4" w:space="0" w:color="000000"/>
              <w:bottom w:val="single" w:sz="4" w:space="0" w:color="000000"/>
              <w:right w:val="single" w:sz="4" w:space="0" w:color="000000"/>
            </w:tcBorders>
            <w:shd w:val="clear" w:color="auto" w:fill="auto"/>
            <w:vAlign w:val="center"/>
          </w:tcPr>
          <w:p w:rsidR="00470108" w:rsidRPr="00470108" w:rsidRDefault="00470108" w:rsidP="00470108">
            <w:pPr>
              <w:rPr>
                <w:sz w:val="26"/>
                <w:szCs w:val="26"/>
              </w:rPr>
            </w:pPr>
            <w:r w:rsidRPr="00470108">
              <w:rPr>
                <w:sz w:val="26"/>
                <w:szCs w:val="26"/>
              </w:rPr>
              <w:t>Кол-во домов</w:t>
            </w:r>
          </w:p>
        </w:tc>
        <w:tc>
          <w:tcPr>
            <w:tcW w:w="1843" w:type="dxa"/>
            <w:tcBorders>
              <w:top w:val="single" w:sz="4" w:space="0" w:color="000000"/>
              <w:bottom w:val="single" w:sz="4" w:space="0" w:color="000000"/>
              <w:right w:val="single" w:sz="4" w:space="0" w:color="000000"/>
            </w:tcBorders>
            <w:shd w:val="clear" w:color="auto" w:fill="auto"/>
            <w:vAlign w:val="center"/>
          </w:tcPr>
          <w:p w:rsidR="00470108" w:rsidRPr="00470108" w:rsidRDefault="00470108" w:rsidP="00470108">
            <w:pPr>
              <w:jc w:val="center"/>
              <w:rPr>
                <w:sz w:val="26"/>
                <w:szCs w:val="26"/>
              </w:rPr>
            </w:pPr>
            <w:r w:rsidRPr="00470108">
              <w:rPr>
                <w:sz w:val="26"/>
                <w:szCs w:val="26"/>
              </w:rPr>
              <w:t>шт./м²</w:t>
            </w:r>
          </w:p>
        </w:tc>
        <w:tc>
          <w:tcPr>
            <w:tcW w:w="2594" w:type="dxa"/>
            <w:tcBorders>
              <w:left w:val="single" w:sz="4" w:space="0" w:color="000000"/>
              <w:bottom w:val="single" w:sz="4" w:space="0" w:color="000000"/>
              <w:right w:val="single" w:sz="4" w:space="0" w:color="000000"/>
            </w:tcBorders>
            <w:shd w:val="clear" w:color="auto" w:fill="auto"/>
            <w:vAlign w:val="bottom"/>
          </w:tcPr>
          <w:p w:rsidR="00470108" w:rsidRPr="00470108" w:rsidRDefault="00470108" w:rsidP="00470108">
            <w:pPr>
              <w:jc w:val="center"/>
              <w:rPr>
                <w:sz w:val="26"/>
                <w:szCs w:val="26"/>
              </w:rPr>
            </w:pPr>
            <w:r w:rsidRPr="00470108">
              <w:rPr>
                <w:sz w:val="26"/>
                <w:szCs w:val="26"/>
              </w:rPr>
              <w:t>3359/278250</w:t>
            </w:r>
          </w:p>
        </w:tc>
      </w:tr>
    </w:tbl>
    <w:p w:rsidR="00470108" w:rsidRPr="00470108" w:rsidRDefault="00470108" w:rsidP="00470108">
      <w:pPr>
        <w:pStyle w:val="af2"/>
        <w:spacing w:after="0" w:line="240" w:lineRule="auto"/>
        <w:ind w:left="0" w:right="-1" w:firstLine="709"/>
        <w:jc w:val="both"/>
        <w:rPr>
          <w:rFonts w:ascii="Times New Roman" w:hAnsi="Times New Roman" w:cs="Times New Roman"/>
          <w:sz w:val="26"/>
          <w:szCs w:val="26"/>
        </w:rPr>
      </w:pPr>
    </w:p>
    <w:p w:rsidR="00470108" w:rsidRPr="00470108" w:rsidRDefault="00470108" w:rsidP="00470108">
      <w:pPr>
        <w:pStyle w:val="af2"/>
        <w:spacing w:after="0" w:line="240" w:lineRule="auto"/>
        <w:ind w:left="0" w:right="-1" w:firstLine="709"/>
        <w:jc w:val="both"/>
        <w:rPr>
          <w:rFonts w:ascii="Times New Roman" w:hAnsi="Times New Roman" w:cs="Times New Roman"/>
          <w:sz w:val="26"/>
          <w:szCs w:val="26"/>
        </w:rPr>
      </w:pPr>
      <w:r w:rsidRPr="00470108">
        <w:rPr>
          <w:rFonts w:ascii="Times New Roman" w:hAnsi="Times New Roman" w:cs="Times New Roman"/>
          <w:sz w:val="26"/>
          <w:szCs w:val="26"/>
        </w:rPr>
        <w:t xml:space="preserve">В Новичихинском районе представлены два вида систем отопления: центральное и автономное с использованием твердого топлива. </w:t>
      </w:r>
    </w:p>
    <w:p w:rsidR="00470108" w:rsidRPr="00470108" w:rsidRDefault="00470108" w:rsidP="00470108">
      <w:pPr>
        <w:pStyle w:val="af2"/>
        <w:spacing w:after="0" w:line="240" w:lineRule="auto"/>
        <w:ind w:left="0" w:right="-1" w:firstLine="709"/>
        <w:jc w:val="both"/>
        <w:rPr>
          <w:rFonts w:ascii="Times New Roman" w:hAnsi="Times New Roman" w:cs="Times New Roman"/>
          <w:sz w:val="26"/>
          <w:szCs w:val="26"/>
        </w:rPr>
      </w:pPr>
      <w:r w:rsidRPr="00470108">
        <w:rPr>
          <w:rFonts w:ascii="Times New Roman" w:hAnsi="Times New Roman" w:cs="Times New Roman"/>
          <w:sz w:val="26"/>
          <w:szCs w:val="26"/>
        </w:rPr>
        <w:t>Тепловую энергию потребители Новичихинского района получают от теплоснабжающего предприятия МУП «Теплосервис» Новичихинского района Алтайского края.</w:t>
      </w:r>
    </w:p>
    <w:p w:rsidR="00470108" w:rsidRPr="00470108" w:rsidRDefault="00470108" w:rsidP="00470108">
      <w:pPr>
        <w:pStyle w:val="af2"/>
        <w:spacing w:after="0" w:line="240" w:lineRule="auto"/>
        <w:ind w:left="0" w:right="-1" w:firstLine="709"/>
        <w:jc w:val="both"/>
        <w:rPr>
          <w:rFonts w:ascii="Times New Roman" w:hAnsi="Times New Roman" w:cs="Times New Roman"/>
          <w:sz w:val="26"/>
          <w:szCs w:val="26"/>
        </w:rPr>
      </w:pPr>
      <w:r w:rsidRPr="00470108">
        <w:rPr>
          <w:rFonts w:ascii="Times New Roman" w:hAnsi="Times New Roman" w:cs="Times New Roman"/>
          <w:sz w:val="26"/>
          <w:szCs w:val="26"/>
        </w:rPr>
        <w:t xml:space="preserve">Основными потребителями тепловой энергии являются бюджетные организации различной ведомственной подчиненности: школы, больницы, детские сады; население Новичихинского района и прочие потребители: коммерческие структуры, размещенные на арендуемых и частных площадях района. </w:t>
      </w:r>
    </w:p>
    <w:p w:rsidR="00470108" w:rsidRPr="00470108" w:rsidRDefault="00470108" w:rsidP="00470108">
      <w:pPr>
        <w:pStyle w:val="af2"/>
        <w:spacing w:after="0" w:line="240" w:lineRule="auto"/>
        <w:ind w:left="0" w:right="-1" w:firstLine="709"/>
        <w:jc w:val="both"/>
        <w:rPr>
          <w:rFonts w:ascii="Times New Roman" w:hAnsi="Times New Roman" w:cs="Times New Roman"/>
          <w:sz w:val="26"/>
          <w:szCs w:val="26"/>
        </w:rPr>
      </w:pPr>
      <w:r w:rsidRPr="00470108">
        <w:rPr>
          <w:rFonts w:ascii="Times New Roman" w:hAnsi="Times New Roman" w:cs="Times New Roman"/>
          <w:sz w:val="26"/>
          <w:szCs w:val="26"/>
        </w:rPr>
        <w:t>Теплоснабжение осуществляется от 12 котельных, 8 из которых находятся в оперативном управлении общеобразовательных учреждений района.</w:t>
      </w:r>
    </w:p>
    <w:p w:rsidR="00470108" w:rsidRPr="00470108" w:rsidRDefault="00470108" w:rsidP="00470108">
      <w:pPr>
        <w:ind w:left="-180" w:firstLine="709"/>
        <w:jc w:val="both"/>
        <w:rPr>
          <w:sz w:val="26"/>
          <w:szCs w:val="26"/>
        </w:rPr>
      </w:pPr>
      <w:r w:rsidRPr="00470108">
        <w:rPr>
          <w:sz w:val="26"/>
          <w:szCs w:val="26"/>
        </w:rPr>
        <w:t>Протяженность теплотрасс составляет 7,5 км. Суммарная установленная мощность котельных МУП «Теплосервис» составляет 11,63 Гкал/час, с присоединенной нагрузкой 5,155 Гкал/час, что составляет 44% от установленной мощности. Часть оборудования котельных изношена и выработала свой ресурс.</w:t>
      </w:r>
    </w:p>
    <w:p w:rsidR="00470108" w:rsidRPr="00470108" w:rsidRDefault="00470108" w:rsidP="00470108">
      <w:pPr>
        <w:jc w:val="both"/>
        <w:rPr>
          <w:sz w:val="28"/>
          <w:szCs w:val="28"/>
        </w:rPr>
      </w:pPr>
      <w:r w:rsidRPr="00470108">
        <w:rPr>
          <w:sz w:val="26"/>
          <w:szCs w:val="26"/>
        </w:rPr>
        <w:t>Технические характеристики котельных и тепловых сетей теплоснабжающей организации в Новичихинском районе представлены в таблице.</w:t>
      </w:r>
    </w:p>
    <w:p w:rsidR="00B41232" w:rsidRPr="00470108" w:rsidRDefault="00B41232" w:rsidP="00470108">
      <w:pPr>
        <w:jc w:val="center"/>
        <w:rPr>
          <w:b/>
          <w:iCs/>
        </w:rPr>
      </w:pPr>
    </w:p>
    <w:p w:rsidR="00B41232" w:rsidRDefault="00B41232" w:rsidP="00B41232">
      <w:pPr>
        <w:jc w:val="center"/>
        <w:rPr>
          <w:b/>
          <w:iCs/>
        </w:rPr>
      </w:pPr>
    </w:p>
    <w:p w:rsidR="00470108" w:rsidRDefault="00470108" w:rsidP="00B41232">
      <w:pPr>
        <w:jc w:val="center"/>
        <w:rPr>
          <w:b/>
          <w:iCs/>
        </w:rPr>
      </w:pPr>
    </w:p>
    <w:p w:rsidR="00470108" w:rsidRDefault="00470108" w:rsidP="00B41232">
      <w:pPr>
        <w:jc w:val="center"/>
        <w:rPr>
          <w:b/>
          <w:iCs/>
        </w:rPr>
      </w:pPr>
    </w:p>
    <w:p w:rsidR="00470108" w:rsidRDefault="00470108" w:rsidP="00B41232">
      <w:pPr>
        <w:jc w:val="center"/>
        <w:rPr>
          <w:b/>
          <w:iCs/>
        </w:rPr>
      </w:pPr>
    </w:p>
    <w:p w:rsidR="00470108" w:rsidRDefault="00470108" w:rsidP="00B41232">
      <w:pPr>
        <w:jc w:val="center"/>
        <w:rPr>
          <w:b/>
          <w:iCs/>
        </w:rPr>
      </w:pPr>
    </w:p>
    <w:p w:rsidR="00470108" w:rsidRDefault="00470108" w:rsidP="00B41232">
      <w:pPr>
        <w:jc w:val="center"/>
        <w:rPr>
          <w:b/>
          <w:iCs/>
        </w:rPr>
      </w:pPr>
    </w:p>
    <w:p w:rsidR="00470108" w:rsidRDefault="00470108" w:rsidP="00B41232">
      <w:pPr>
        <w:jc w:val="center"/>
        <w:rPr>
          <w:b/>
          <w:iCs/>
        </w:rPr>
      </w:pPr>
    </w:p>
    <w:p w:rsidR="00470108" w:rsidRDefault="00470108" w:rsidP="00B41232">
      <w:pPr>
        <w:jc w:val="center"/>
        <w:rPr>
          <w:b/>
          <w:iCs/>
        </w:rPr>
      </w:pPr>
    </w:p>
    <w:p w:rsidR="00470108" w:rsidRDefault="00470108" w:rsidP="00B41232">
      <w:pPr>
        <w:jc w:val="center"/>
        <w:rPr>
          <w:b/>
          <w:iCs/>
        </w:rPr>
      </w:pPr>
    </w:p>
    <w:p w:rsidR="00470108" w:rsidRDefault="00470108" w:rsidP="00B41232">
      <w:pPr>
        <w:jc w:val="center"/>
        <w:rPr>
          <w:b/>
          <w:iCs/>
        </w:rPr>
      </w:pPr>
    </w:p>
    <w:p w:rsidR="00470108" w:rsidRDefault="00470108" w:rsidP="00B41232">
      <w:pPr>
        <w:jc w:val="center"/>
        <w:rPr>
          <w:b/>
          <w:iCs/>
        </w:rPr>
      </w:pPr>
    </w:p>
    <w:p w:rsidR="00470108" w:rsidRDefault="00470108" w:rsidP="00B41232">
      <w:pPr>
        <w:jc w:val="center"/>
        <w:rPr>
          <w:b/>
          <w:iCs/>
        </w:rPr>
      </w:pPr>
    </w:p>
    <w:p w:rsidR="00470108" w:rsidRDefault="00470108" w:rsidP="00B41232">
      <w:pPr>
        <w:jc w:val="center"/>
        <w:rPr>
          <w:b/>
          <w:iCs/>
        </w:rPr>
      </w:pPr>
    </w:p>
    <w:p w:rsidR="00470108" w:rsidRDefault="00470108" w:rsidP="00B41232">
      <w:pPr>
        <w:jc w:val="center"/>
        <w:rPr>
          <w:b/>
          <w:iCs/>
        </w:rPr>
      </w:pPr>
    </w:p>
    <w:p w:rsidR="00470108" w:rsidRDefault="00470108" w:rsidP="00B41232">
      <w:pPr>
        <w:jc w:val="center"/>
        <w:rPr>
          <w:b/>
          <w:iCs/>
        </w:rPr>
      </w:pPr>
    </w:p>
    <w:p w:rsidR="00470108" w:rsidRDefault="00470108" w:rsidP="00B41232">
      <w:pPr>
        <w:jc w:val="center"/>
        <w:rPr>
          <w:b/>
          <w:iCs/>
        </w:rPr>
        <w:sectPr w:rsidR="00470108" w:rsidSect="00470108">
          <w:pgSz w:w="11906" w:h="16838"/>
          <w:pgMar w:top="1134" w:right="1134" w:bottom="1134" w:left="1418" w:header="425" w:footer="709" w:gutter="0"/>
          <w:cols w:space="708"/>
          <w:docGrid w:linePitch="360"/>
        </w:sectPr>
      </w:pPr>
    </w:p>
    <w:tbl>
      <w:tblPr>
        <w:tblW w:w="0" w:type="auto"/>
        <w:tblInd w:w="-743" w:type="dxa"/>
        <w:tblLayout w:type="fixed"/>
        <w:tblLook w:val="0000"/>
      </w:tblPr>
      <w:tblGrid>
        <w:gridCol w:w="441"/>
        <w:gridCol w:w="1318"/>
        <w:gridCol w:w="567"/>
        <w:gridCol w:w="1077"/>
        <w:gridCol w:w="696"/>
        <w:gridCol w:w="1147"/>
        <w:gridCol w:w="749"/>
        <w:gridCol w:w="709"/>
        <w:gridCol w:w="810"/>
        <w:gridCol w:w="709"/>
        <w:gridCol w:w="850"/>
        <w:gridCol w:w="284"/>
        <w:gridCol w:w="239"/>
        <w:gridCol w:w="567"/>
        <w:gridCol w:w="696"/>
        <w:gridCol w:w="576"/>
        <w:gridCol w:w="576"/>
        <w:gridCol w:w="720"/>
        <w:gridCol w:w="576"/>
        <w:gridCol w:w="576"/>
        <w:gridCol w:w="590"/>
        <w:gridCol w:w="567"/>
        <w:gridCol w:w="567"/>
        <w:gridCol w:w="393"/>
        <w:gridCol w:w="306"/>
        <w:gridCol w:w="239"/>
        <w:gridCol w:w="154"/>
        <w:gridCol w:w="239"/>
      </w:tblGrid>
      <w:tr w:rsidR="00470108" w:rsidTr="00F64139">
        <w:trPr>
          <w:trHeight w:val="315"/>
        </w:trPr>
        <w:tc>
          <w:tcPr>
            <w:tcW w:w="441" w:type="dxa"/>
            <w:tcBorders>
              <w:top w:val="none" w:sz="0" w:space="0" w:color="000000"/>
              <w:left w:val="none" w:sz="0" w:space="0" w:color="000000"/>
              <w:bottom w:val="none" w:sz="0" w:space="0" w:color="000000"/>
              <w:right w:val="none" w:sz="0" w:space="0" w:color="000000"/>
            </w:tcBorders>
            <w:shd w:val="clear" w:color="auto" w:fill="auto"/>
            <w:vAlign w:val="bottom"/>
          </w:tcPr>
          <w:p w:rsidR="00470108" w:rsidRDefault="00470108" w:rsidP="00F64139">
            <w:pPr>
              <w:snapToGrid w:val="0"/>
            </w:pPr>
          </w:p>
        </w:tc>
        <w:tc>
          <w:tcPr>
            <w:tcW w:w="16255" w:type="dxa"/>
            <w:gridSpan w:val="26"/>
            <w:vMerge w:val="restart"/>
            <w:tcBorders>
              <w:top w:val="none" w:sz="0" w:space="0" w:color="000000"/>
              <w:left w:val="none" w:sz="0" w:space="0" w:color="000000"/>
              <w:right w:val="none" w:sz="0" w:space="0" w:color="000000"/>
            </w:tcBorders>
            <w:shd w:val="clear" w:color="auto" w:fill="auto"/>
          </w:tcPr>
          <w:p w:rsidR="00470108" w:rsidRDefault="00470108" w:rsidP="00F64139">
            <w:pPr>
              <w:jc w:val="center"/>
            </w:pPr>
            <w:r>
              <w:rPr>
                <w:b/>
              </w:rPr>
              <w:t>Технические характеристики котельных и тепловых сетей</w:t>
            </w:r>
            <w:r>
              <w:rPr>
                <w:b/>
                <w:bCs/>
              </w:rPr>
              <w:t xml:space="preserve"> МУП "Теплосервис"</w:t>
            </w:r>
          </w:p>
          <w:p w:rsidR="00470108" w:rsidRDefault="00470108" w:rsidP="00F64139"/>
        </w:tc>
        <w:tc>
          <w:tcPr>
            <w:tcW w:w="239" w:type="dxa"/>
            <w:tcBorders>
              <w:top w:val="none" w:sz="0" w:space="0" w:color="000000"/>
              <w:left w:val="none" w:sz="0" w:space="0" w:color="000000"/>
              <w:bottom w:val="none" w:sz="0" w:space="0" w:color="000000"/>
              <w:right w:val="none" w:sz="0" w:space="0" w:color="000000"/>
            </w:tcBorders>
            <w:shd w:val="clear" w:color="auto" w:fill="auto"/>
            <w:vAlign w:val="bottom"/>
          </w:tcPr>
          <w:p w:rsidR="00470108" w:rsidRDefault="00470108" w:rsidP="00F64139">
            <w:pPr>
              <w:snapToGrid w:val="0"/>
            </w:pPr>
          </w:p>
        </w:tc>
      </w:tr>
      <w:tr w:rsidR="00470108" w:rsidTr="00F64139">
        <w:trPr>
          <w:trHeight w:val="315"/>
        </w:trPr>
        <w:tc>
          <w:tcPr>
            <w:tcW w:w="441" w:type="dxa"/>
            <w:tcBorders>
              <w:top w:val="none" w:sz="0" w:space="0" w:color="000000"/>
              <w:left w:val="none" w:sz="0" w:space="0" w:color="000000"/>
              <w:bottom w:val="none" w:sz="0" w:space="0" w:color="000000"/>
              <w:right w:val="none" w:sz="0" w:space="0" w:color="000000"/>
            </w:tcBorders>
            <w:shd w:val="clear" w:color="auto" w:fill="auto"/>
            <w:vAlign w:val="bottom"/>
          </w:tcPr>
          <w:p w:rsidR="00470108" w:rsidRDefault="00470108" w:rsidP="00F64139">
            <w:pPr>
              <w:snapToGrid w:val="0"/>
              <w:rPr>
                <w:sz w:val="20"/>
                <w:szCs w:val="20"/>
              </w:rPr>
            </w:pPr>
          </w:p>
        </w:tc>
        <w:tc>
          <w:tcPr>
            <w:tcW w:w="16255" w:type="dxa"/>
            <w:gridSpan w:val="26"/>
            <w:vMerge/>
            <w:tcBorders>
              <w:top w:val="none" w:sz="0" w:space="0" w:color="000000"/>
              <w:left w:val="none" w:sz="0" w:space="0" w:color="000000"/>
              <w:right w:val="none" w:sz="0" w:space="0" w:color="000000"/>
            </w:tcBorders>
            <w:shd w:val="clear" w:color="auto" w:fill="auto"/>
          </w:tcPr>
          <w:p w:rsidR="00470108" w:rsidRDefault="00470108" w:rsidP="00F64139">
            <w:pPr>
              <w:snapToGrid w:val="0"/>
            </w:pPr>
          </w:p>
        </w:tc>
        <w:tc>
          <w:tcPr>
            <w:tcW w:w="239" w:type="dxa"/>
            <w:tcBorders>
              <w:top w:val="none" w:sz="0" w:space="0" w:color="000000"/>
              <w:left w:val="none" w:sz="0" w:space="0" w:color="000000"/>
              <w:bottom w:val="none" w:sz="0" w:space="0" w:color="000000"/>
              <w:right w:val="none" w:sz="0" w:space="0" w:color="000000"/>
            </w:tcBorders>
            <w:shd w:val="clear" w:color="auto" w:fill="auto"/>
            <w:vAlign w:val="bottom"/>
          </w:tcPr>
          <w:p w:rsidR="00470108" w:rsidRDefault="00470108" w:rsidP="00F64139">
            <w:pPr>
              <w:snapToGrid w:val="0"/>
            </w:pPr>
          </w:p>
        </w:tc>
      </w:tr>
      <w:tr w:rsidR="00470108" w:rsidTr="00F64139">
        <w:trPr>
          <w:trHeight w:val="315"/>
        </w:trPr>
        <w:tc>
          <w:tcPr>
            <w:tcW w:w="441" w:type="dxa"/>
            <w:shd w:val="clear" w:color="auto" w:fill="auto"/>
            <w:vAlign w:val="bottom"/>
          </w:tcPr>
          <w:p w:rsidR="00470108" w:rsidRDefault="00470108" w:rsidP="00F64139">
            <w:pPr>
              <w:snapToGrid w:val="0"/>
              <w:rPr>
                <w:sz w:val="20"/>
                <w:szCs w:val="20"/>
              </w:rPr>
            </w:pPr>
          </w:p>
        </w:tc>
        <w:tc>
          <w:tcPr>
            <w:tcW w:w="1318" w:type="dxa"/>
            <w:shd w:val="clear" w:color="auto" w:fill="auto"/>
            <w:vAlign w:val="bottom"/>
          </w:tcPr>
          <w:p w:rsidR="00470108" w:rsidRDefault="00470108" w:rsidP="00F64139">
            <w:pPr>
              <w:snapToGrid w:val="0"/>
            </w:pPr>
          </w:p>
        </w:tc>
        <w:tc>
          <w:tcPr>
            <w:tcW w:w="567" w:type="dxa"/>
            <w:shd w:val="clear" w:color="auto" w:fill="auto"/>
            <w:vAlign w:val="bottom"/>
          </w:tcPr>
          <w:p w:rsidR="00470108" w:rsidRDefault="00470108" w:rsidP="00F64139">
            <w:pPr>
              <w:snapToGrid w:val="0"/>
            </w:pPr>
          </w:p>
        </w:tc>
        <w:tc>
          <w:tcPr>
            <w:tcW w:w="1077" w:type="dxa"/>
            <w:shd w:val="clear" w:color="auto" w:fill="auto"/>
            <w:vAlign w:val="bottom"/>
          </w:tcPr>
          <w:p w:rsidR="00470108" w:rsidRDefault="00470108" w:rsidP="00F64139">
            <w:pPr>
              <w:snapToGrid w:val="0"/>
            </w:pPr>
          </w:p>
        </w:tc>
        <w:tc>
          <w:tcPr>
            <w:tcW w:w="696" w:type="dxa"/>
            <w:shd w:val="clear" w:color="auto" w:fill="auto"/>
            <w:vAlign w:val="bottom"/>
          </w:tcPr>
          <w:p w:rsidR="00470108" w:rsidRDefault="00470108" w:rsidP="00F64139">
            <w:pPr>
              <w:snapToGrid w:val="0"/>
            </w:pPr>
          </w:p>
        </w:tc>
        <w:tc>
          <w:tcPr>
            <w:tcW w:w="1147" w:type="dxa"/>
            <w:shd w:val="clear" w:color="auto" w:fill="auto"/>
            <w:vAlign w:val="bottom"/>
          </w:tcPr>
          <w:p w:rsidR="00470108" w:rsidRDefault="00470108" w:rsidP="00F64139">
            <w:pPr>
              <w:snapToGrid w:val="0"/>
            </w:pPr>
          </w:p>
        </w:tc>
        <w:tc>
          <w:tcPr>
            <w:tcW w:w="749" w:type="dxa"/>
            <w:shd w:val="clear" w:color="auto" w:fill="auto"/>
            <w:vAlign w:val="bottom"/>
          </w:tcPr>
          <w:p w:rsidR="00470108" w:rsidRDefault="00470108" w:rsidP="00F64139">
            <w:pPr>
              <w:snapToGrid w:val="0"/>
            </w:pPr>
          </w:p>
        </w:tc>
        <w:tc>
          <w:tcPr>
            <w:tcW w:w="709" w:type="dxa"/>
            <w:shd w:val="clear" w:color="auto" w:fill="auto"/>
            <w:vAlign w:val="bottom"/>
          </w:tcPr>
          <w:p w:rsidR="00470108" w:rsidRDefault="00470108" w:rsidP="00F64139">
            <w:pPr>
              <w:snapToGrid w:val="0"/>
            </w:pPr>
          </w:p>
        </w:tc>
        <w:tc>
          <w:tcPr>
            <w:tcW w:w="810" w:type="dxa"/>
            <w:shd w:val="clear" w:color="auto" w:fill="auto"/>
            <w:vAlign w:val="bottom"/>
          </w:tcPr>
          <w:p w:rsidR="00470108" w:rsidRDefault="00470108" w:rsidP="00F64139">
            <w:pPr>
              <w:snapToGrid w:val="0"/>
            </w:pPr>
          </w:p>
        </w:tc>
        <w:tc>
          <w:tcPr>
            <w:tcW w:w="709" w:type="dxa"/>
            <w:shd w:val="clear" w:color="auto" w:fill="auto"/>
            <w:vAlign w:val="bottom"/>
          </w:tcPr>
          <w:p w:rsidR="00470108" w:rsidRDefault="00470108" w:rsidP="00F64139">
            <w:pPr>
              <w:snapToGrid w:val="0"/>
            </w:pPr>
          </w:p>
        </w:tc>
        <w:tc>
          <w:tcPr>
            <w:tcW w:w="850" w:type="dxa"/>
            <w:shd w:val="clear" w:color="auto" w:fill="auto"/>
            <w:vAlign w:val="bottom"/>
          </w:tcPr>
          <w:p w:rsidR="00470108" w:rsidRDefault="00470108" w:rsidP="00F64139">
            <w:pPr>
              <w:snapToGrid w:val="0"/>
            </w:pPr>
          </w:p>
        </w:tc>
        <w:tc>
          <w:tcPr>
            <w:tcW w:w="284" w:type="dxa"/>
            <w:shd w:val="clear" w:color="auto" w:fill="auto"/>
            <w:vAlign w:val="bottom"/>
          </w:tcPr>
          <w:p w:rsidR="00470108" w:rsidRDefault="00470108" w:rsidP="00F64139">
            <w:pPr>
              <w:snapToGrid w:val="0"/>
            </w:pPr>
          </w:p>
        </w:tc>
        <w:tc>
          <w:tcPr>
            <w:tcW w:w="239" w:type="dxa"/>
            <w:shd w:val="clear" w:color="auto" w:fill="auto"/>
            <w:vAlign w:val="bottom"/>
          </w:tcPr>
          <w:p w:rsidR="00470108" w:rsidRDefault="00470108" w:rsidP="00F64139">
            <w:pPr>
              <w:snapToGrid w:val="0"/>
            </w:pPr>
          </w:p>
        </w:tc>
        <w:tc>
          <w:tcPr>
            <w:tcW w:w="564" w:type="dxa"/>
            <w:shd w:val="clear" w:color="auto" w:fill="auto"/>
            <w:vAlign w:val="bottom"/>
          </w:tcPr>
          <w:p w:rsidR="00470108" w:rsidRDefault="00470108" w:rsidP="00F64139">
            <w:pPr>
              <w:snapToGrid w:val="0"/>
            </w:pPr>
          </w:p>
        </w:tc>
        <w:tc>
          <w:tcPr>
            <w:tcW w:w="696" w:type="dxa"/>
            <w:shd w:val="clear" w:color="auto" w:fill="auto"/>
            <w:vAlign w:val="bottom"/>
          </w:tcPr>
          <w:p w:rsidR="00470108" w:rsidRDefault="00470108" w:rsidP="00F64139">
            <w:pPr>
              <w:snapToGrid w:val="0"/>
            </w:pPr>
          </w:p>
        </w:tc>
        <w:tc>
          <w:tcPr>
            <w:tcW w:w="576" w:type="dxa"/>
            <w:shd w:val="clear" w:color="auto" w:fill="auto"/>
            <w:vAlign w:val="bottom"/>
          </w:tcPr>
          <w:p w:rsidR="00470108" w:rsidRDefault="00470108" w:rsidP="00F64139">
            <w:pPr>
              <w:snapToGrid w:val="0"/>
            </w:pPr>
          </w:p>
        </w:tc>
        <w:tc>
          <w:tcPr>
            <w:tcW w:w="576" w:type="dxa"/>
            <w:shd w:val="clear" w:color="auto" w:fill="auto"/>
            <w:vAlign w:val="bottom"/>
          </w:tcPr>
          <w:p w:rsidR="00470108" w:rsidRDefault="00470108" w:rsidP="00F64139">
            <w:pPr>
              <w:snapToGrid w:val="0"/>
            </w:pPr>
          </w:p>
        </w:tc>
        <w:tc>
          <w:tcPr>
            <w:tcW w:w="720" w:type="dxa"/>
            <w:shd w:val="clear" w:color="auto" w:fill="auto"/>
            <w:vAlign w:val="bottom"/>
          </w:tcPr>
          <w:p w:rsidR="00470108" w:rsidRDefault="00470108" w:rsidP="00F64139">
            <w:pPr>
              <w:snapToGrid w:val="0"/>
            </w:pPr>
          </w:p>
        </w:tc>
        <w:tc>
          <w:tcPr>
            <w:tcW w:w="576" w:type="dxa"/>
            <w:shd w:val="clear" w:color="auto" w:fill="auto"/>
            <w:vAlign w:val="bottom"/>
          </w:tcPr>
          <w:p w:rsidR="00470108" w:rsidRDefault="00470108" w:rsidP="00F64139">
            <w:pPr>
              <w:snapToGrid w:val="0"/>
            </w:pPr>
          </w:p>
        </w:tc>
        <w:tc>
          <w:tcPr>
            <w:tcW w:w="576" w:type="dxa"/>
            <w:shd w:val="clear" w:color="auto" w:fill="auto"/>
            <w:vAlign w:val="bottom"/>
          </w:tcPr>
          <w:p w:rsidR="00470108" w:rsidRDefault="00470108" w:rsidP="00F64139">
            <w:pPr>
              <w:snapToGrid w:val="0"/>
            </w:pPr>
          </w:p>
        </w:tc>
        <w:tc>
          <w:tcPr>
            <w:tcW w:w="590" w:type="dxa"/>
            <w:shd w:val="clear" w:color="auto" w:fill="auto"/>
            <w:vAlign w:val="bottom"/>
          </w:tcPr>
          <w:p w:rsidR="00470108" w:rsidRDefault="00470108" w:rsidP="00F64139">
            <w:pPr>
              <w:snapToGrid w:val="0"/>
            </w:pPr>
          </w:p>
        </w:tc>
        <w:tc>
          <w:tcPr>
            <w:tcW w:w="567" w:type="dxa"/>
            <w:shd w:val="clear" w:color="auto" w:fill="auto"/>
            <w:vAlign w:val="bottom"/>
          </w:tcPr>
          <w:p w:rsidR="00470108" w:rsidRDefault="00470108" w:rsidP="00F64139">
            <w:pPr>
              <w:snapToGrid w:val="0"/>
            </w:pPr>
          </w:p>
        </w:tc>
        <w:tc>
          <w:tcPr>
            <w:tcW w:w="960" w:type="dxa"/>
            <w:gridSpan w:val="2"/>
            <w:shd w:val="clear" w:color="auto" w:fill="auto"/>
            <w:vAlign w:val="bottom"/>
          </w:tcPr>
          <w:p w:rsidR="00470108" w:rsidRDefault="00470108" w:rsidP="00F64139">
            <w:pPr>
              <w:snapToGrid w:val="0"/>
            </w:pPr>
          </w:p>
        </w:tc>
        <w:tc>
          <w:tcPr>
            <w:tcW w:w="699" w:type="dxa"/>
            <w:gridSpan w:val="3"/>
            <w:shd w:val="clear" w:color="auto" w:fill="auto"/>
            <w:vAlign w:val="bottom"/>
          </w:tcPr>
          <w:p w:rsidR="00470108" w:rsidRDefault="00470108" w:rsidP="00F64139">
            <w:pPr>
              <w:snapToGrid w:val="0"/>
            </w:pPr>
          </w:p>
        </w:tc>
        <w:tc>
          <w:tcPr>
            <w:tcW w:w="239" w:type="dxa"/>
            <w:shd w:val="clear" w:color="auto" w:fill="auto"/>
            <w:vAlign w:val="bottom"/>
          </w:tcPr>
          <w:p w:rsidR="00470108" w:rsidRDefault="00470108" w:rsidP="00F64139">
            <w:pPr>
              <w:snapToGrid w:val="0"/>
            </w:pPr>
          </w:p>
        </w:tc>
      </w:tr>
      <w:tr w:rsidR="00470108" w:rsidTr="00F64139">
        <w:trPr>
          <w:trHeight w:val="765"/>
        </w:trPr>
        <w:tc>
          <w:tcPr>
            <w:tcW w:w="44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70108" w:rsidRDefault="00470108" w:rsidP="00F64139">
            <w:pPr>
              <w:jc w:val="center"/>
            </w:pPr>
            <w:r>
              <w:rPr>
                <w:sz w:val="18"/>
                <w:szCs w:val="18"/>
              </w:rPr>
              <w:t>№ п/п</w:t>
            </w:r>
          </w:p>
        </w:tc>
        <w:tc>
          <w:tcPr>
            <w:tcW w:w="13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70108" w:rsidRDefault="00470108" w:rsidP="00F64139">
            <w:pPr>
              <w:jc w:val="center"/>
            </w:pPr>
            <w:r>
              <w:rPr>
                <w:sz w:val="18"/>
                <w:szCs w:val="18"/>
              </w:rPr>
              <w:t>Наименование населенного пункта</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70108" w:rsidRDefault="00470108" w:rsidP="00F64139">
            <w:pPr>
              <w:jc w:val="center"/>
            </w:pPr>
            <w:r>
              <w:rPr>
                <w:sz w:val="18"/>
                <w:szCs w:val="18"/>
              </w:rPr>
              <w:t>№ котельных</w:t>
            </w:r>
          </w:p>
        </w:tc>
        <w:tc>
          <w:tcPr>
            <w:tcW w:w="10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70108" w:rsidRDefault="00470108" w:rsidP="00F64139">
            <w:pPr>
              <w:ind w:left="-23" w:right="-108"/>
              <w:jc w:val="center"/>
            </w:pPr>
            <w:r>
              <w:rPr>
                <w:sz w:val="18"/>
                <w:szCs w:val="18"/>
              </w:rPr>
              <w:t>Наименование котельной</w:t>
            </w:r>
          </w:p>
        </w:tc>
        <w:tc>
          <w:tcPr>
            <w:tcW w:w="4111" w:type="dxa"/>
            <w:gridSpan w:val="5"/>
            <w:tcBorders>
              <w:top w:val="single" w:sz="4" w:space="0" w:color="000000"/>
              <w:bottom w:val="single" w:sz="4" w:space="0" w:color="000000"/>
              <w:right w:val="single" w:sz="4" w:space="0" w:color="000000"/>
            </w:tcBorders>
            <w:shd w:val="clear" w:color="auto" w:fill="auto"/>
            <w:vAlign w:val="center"/>
          </w:tcPr>
          <w:p w:rsidR="00470108" w:rsidRDefault="00470108" w:rsidP="00F64139">
            <w:pPr>
              <w:jc w:val="center"/>
            </w:pPr>
            <w:r>
              <w:rPr>
                <w:sz w:val="18"/>
                <w:szCs w:val="18"/>
              </w:rPr>
              <w:t>Характеристики котлов</w:t>
            </w:r>
          </w:p>
        </w:tc>
        <w:tc>
          <w:tcPr>
            <w:tcW w:w="7523" w:type="dxa"/>
            <w:gridSpan w:val="13"/>
            <w:tcBorders>
              <w:top w:val="single" w:sz="4" w:space="0" w:color="000000"/>
              <w:bottom w:val="single" w:sz="4" w:space="0" w:color="000000"/>
              <w:right w:val="single" w:sz="4" w:space="0" w:color="000000"/>
            </w:tcBorders>
            <w:shd w:val="clear" w:color="auto" w:fill="auto"/>
            <w:vAlign w:val="center"/>
          </w:tcPr>
          <w:p w:rsidR="00470108" w:rsidRDefault="00470108" w:rsidP="00F64139">
            <w:pPr>
              <w:jc w:val="center"/>
            </w:pPr>
            <w:r>
              <w:rPr>
                <w:sz w:val="18"/>
                <w:szCs w:val="18"/>
              </w:rPr>
              <w:t>Протяженность магистральных тепловых сетей, м</w:t>
            </w:r>
          </w:p>
        </w:tc>
        <w:tc>
          <w:tcPr>
            <w:tcW w:w="960" w:type="dxa"/>
            <w:gridSpan w:val="2"/>
            <w:shd w:val="clear" w:color="auto" w:fill="auto"/>
            <w:vAlign w:val="center"/>
          </w:tcPr>
          <w:p w:rsidR="00470108" w:rsidRDefault="00470108" w:rsidP="00F64139">
            <w:pPr>
              <w:snapToGrid w:val="0"/>
              <w:jc w:val="center"/>
              <w:rPr>
                <w:sz w:val="18"/>
                <w:szCs w:val="18"/>
              </w:rPr>
            </w:pPr>
          </w:p>
        </w:tc>
        <w:tc>
          <w:tcPr>
            <w:tcW w:w="699" w:type="dxa"/>
            <w:gridSpan w:val="3"/>
            <w:shd w:val="clear" w:color="auto" w:fill="auto"/>
            <w:vAlign w:val="center"/>
          </w:tcPr>
          <w:p w:rsidR="00470108" w:rsidRDefault="00470108" w:rsidP="00F64139">
            <w:pPr>
              <w:snapToGrid w:val="0"/>
              <w:jc w:val="center"/>
            </w:pPr>
          </w:p>
        </w:tc>
        <w:tc>
          <w:tcPr>
            <w:tcW w:w="239" w:type="dxa"/>
            <w:shd w:val="clear" w:color="auto" w:fill="auto"/>
            <w:vAlign w:val="center"/>
          </w:tcPr>
          <w:p w:rsidR="00470108" w:rsidRDefault="00470108" w:rsidP="00F64139">
            <w:pPr>
              <w:snapToGrid w:val="0"/>
              <w:jc w:val="center"/>
              <w:rPr>
                <w:sz w:val="20"/>
                <w:szCs w:val="20"/>
              </w:rPr>
            </w:pPr>
          </w:p>
        </w:tc>
      </w:tr>
      <w:tr w:rsidR="00470108" w:rsidTr="00F64139">
        <w:tblPrEx>
          <w:tblCellMar>
            <w:left w:w="0" w:type="dxa"/>
            <w:right w:w="0" w:type="dxa"/>
          </w:tblCellMar>
        </w:tblPrEx>
        <w:trPr>
          <w:trHeight w:val="495"/>
        </w:trPr>
        <w:tc>
          <w:tcPr>
            <w:tcW w:w="44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131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107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ind w:left="-23" w:right="-108"/>
              <w:rPr>
                <w:sz w:val="18"/>
                <w:szCs w:val="18"/>
              </w:rPr>
            </w:pPr>
          </w:p>
        </w:tc>
        <w:tc>
          <w:tcPr>
            <w:tcW w:w="696"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Кол-во, ед.</w:t>
            </w:r>
          </w:p>
        </w:tc>
        <w:tc>
          <w:tcPr>
            <w:tcW w:w="1147"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Марка</w:t>
            </w:r>
          </w:p>
        </w:tc>
        <w:tc>
          <w:tcPr>
            <w:tcW w:w="749"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Год выпуска</w:t>
            </w:r>
          </w:p>
        </w:tc>
        <w:tc>
          <w:tcPr>
            <w:tcW w:w="709"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КПД, %</w:t>
            </w:r>
          </w:p>
        </w:tc>
        <w:tc>
          <w:tcPr>
            <w:tcW w:w="81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Мощность, Гкал/час</w:t>
            </w:r>
          </w:p>
        </w:tc>
        <w:tc>
          <w:tcPr>
            <w:tcW w:w="709"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мощность</w:t>
            </w:r>
          </w:p>
        </w:tc>
        <w:tc>
          <w:tcPr>
            <w:tcW w:w="85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нагрузка</w:t>
            </w:r>
          </w:p>
        </w:tc>
        <w:tc>
          <w:tcPr>
            <w:tcW w:w="520" w:type="dxa"/>
            <w:gridSpan w:val="2"/>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Ø</w:t>
            </w:r>
          </w:p>
        </w:tc>
        <w:tc>
          <w:tcPr>
            <w:tcW w:w="567"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Ø</w:t>
            </w:r>
          </w:p>
        </w:tc>
        <w:tc>
          <w:tcPr>
            <w:tcW w:w="696"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Ø</w:t>
            </w:r>
          </w:p>
        </w:tc>
        <w:tc>
          <w:tcPr>
            <w:tcW w:w="576"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Ø</w:t>
            </w:r>
          </w:p>
        </w:tc>
        <w:tc>
          <w:tcPr>
            <w:tcW w:w="576"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Ø</w:t>
            </w:r>
          </w:p>
        </w:tc>
        <w:tc>
          <w:tcPr>
            <w:tcW w:w="720"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Ø</w:t>
            </w:r>
          </w:p>
        </w:tc>
        <w:tc>
          <w:tcPr>
            <w:tcW w:w="576"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Ø</w:t>
            </w:r>
          </w:p>
        </w:tc>
        <w:tc>
          <w:tcPr>
            <w:tcW w:w="576"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Ø</w:t>
            </w:r>
          </w:p>
        </w:tc>
        <w:tc>
          <w:tcPr>
            <w:tcW w:w="590"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Ø</w:t>
            </w:r>
          </w:p>
        </w:tc>
        <w:tc>
          <w:tcPr>
            <w:tcW w:w="567"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Ø</w:t>
            </w:r>
          </w:p>
        </w:tc>
        <w:tc>
          <w:tcPr>
            <w:tcW w:w="567" w:type="dxa"/>
            <w:tcBorders>
              <w:top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Ø</w:t>
            </w:r>
          </w:p>
        </w:tc>
        <w:tc>
          <w:tcPr>
            <w:tcW w:w="69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Всего</w:t>
            </w:r>
          </w:p>
        </w:tc>
        <w:tc>
          <w:tcPr>
            <w:tcW w:w="239" w:type="dxa"/>
            <w:shd w:val="clear" w:color="auto" w:fill="auto"/>
            <w:tcMar>
              <w:left w:w="108" w:type="dxa"/>
              <w:right w:w="108" w:type="dxa"/>
            </w:tcMar>
            <w:vAlign w:val="center"/>
          </w:tcPr>
          <w:p w:rsidR="00470108" w:rsidRDefault="00470108" w:rsidP="00F64139">
            <w:pPr>
              <w:snapToGrid w:val="0"/>
              <w:jc w:val="center"/>
              <w:rPr>
                <w:sz w:val="20"/>
                <w:szCs w:val="20"/>
              </w:rPr>
            </w:pPr>
          </w:p>
        </w:tc>
        <w:tc>
          <w:tcPr>
            <w:tcW w:w="393" w:type="dxa"/>
            <w:gridSpan w:val="2"/>
            <w:shd w:val="clear" w:color="auto" w:fill="auto"/>
          </w:tcPr>
          <w:p w:rsidR="00470108" w:rsidRDefault="00470108" w:rsidP="00F64139">
            <w:pPr>
              <w:snapToGrid w:val="0"/>
              <w:rPr>
                <w:sz w:val="20"/>
                <w:szCs w:val="20"/>
              </w:rPr>
            </w:pPr>
          </w:p>
        </w:tc>
      </w:tr>
      <w:tr w:rsidR="00470108" w:rsidTr="00F64139">
        <w:tblPrEx>
          <w:tblCellMar>
            <w:left w:w="0" w:type="dxa"/>
            <w:right w:w="0" w:type="dxa"/>
          </w:tblCellMar>
        </w:tblPrEx>
        <w:trPr>
          <w:trHeight w:val="465"/>
        </w:trPr>
        <w:tc>
          <w:tcPr>
            <w:tcW w:w="44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131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107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ind w:left="-23" w:right="-108"/>
              <w:rPr>
                <w:sz w:val="18"/>
                <w:szCs w:val="18"/>
              </w:rPr>
            </w:pPr>
          </w:p>
        </w:tc>
        <w:tc>
          <w:tcPr>
            <w:tcW w:w="696"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1147"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74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70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81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70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85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20" w:type="dxa"/>
            <w:gridSpan w:val="2"/>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32</w:t>
            </w:r>
          </w:p>
        </w:tc>
        <w:tc>
          <w:tcPr>
            <w:tcW w:w="567"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40</w:t>
            </w:r>
          </w:p>
        </w:tc>
        <w:tc>
          <w:tcPr>
            <w:tcW w:w="696"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57</w:t>
            </w:r>
          </w:p>
        </w:tc>
        <w:tc>
          <w:tcPr>
            <w:tcW w:w="576"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76</w:t>
            </w:r>
          </w:p>
        </w:tc>
        <w:tc>
          <w:tcPr>
            <w:tcW w:w="576"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89</w:t>
            </w:r>
          </w:p>
        </w:tc>
        <w:tc>
          <w:tcPr>
            <w:tcW w:w="720"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108</w:t>
            </w:r>
          </w:p>
        </w:tc>
        <w:tc>
          <w:tcPr>
            <w:tcW w:w="576"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114</w:t>
            </w:r>
          </w:p>
        </w:tc>
        <w:tc>
          <w:tcPr>
            <w:tcW w:w="576"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133</w:t>
            </w:r>
          </w:p>
        </w:tc>
        <w:tc>
          <w:tcPr>
            <w:tcW w:w="590"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159</w:t>
            </w:r>
          </w:p>
        </w:tc>
        <w:tc>
          <w:tcPr>
            <w:tcW w:w="567"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219</w:t>
            </w:r>
          </w:p>
        </w:tc>
        <w:tc>
          <w:tcPr>
            <w:tcW w:w="567"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273</w:t>
            </w:r>
          </w:p>
        </w:tc>
        <w:tc>
          <w:tcPr>
            <w:tcW w:w="699"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239" w:type="dxa"/>
            <w:shd w:val="clear" w:color="auto" w:fill="auto"/>
            <w:tcMar>
              <w:left w:w="108" w:type="dxa"/>
              <w:right w:w="108" w:type="dxa"/>
            </w:tcMar>
            <w:vAlign w:val="center"/>
          </w:tcPr>
          <w:p w:rsidR="00470108" w:rsidRDefault="00470108" w:rsidP="00F64139">
            <w:pPr>
              <w:snapToGrid w:val="0"/>
              <w:jc w:val="center"/>
              <w:rPr>
                <w:sz w:val="18"/>
                <w:szCs w:val="18"/>
              </w:rPr>
            </w:pPr>
          </w:p>
        </w:tc>
        <w:tc>
          <w:tcPr>
            <w:tcW w:w="393" w:type="dxa"/>
            <w:gridSpan w:val="2"/>
            <w:shd w:val="clear" w:color="auto" w:fill="auto"/>
          </w:tcPr>
          <w:p w:rsidR="00470108" w:rsidRDefault="00470108" w:rsidP="00F64139">
            <w:pPr>
              <w:snapToGrid w:val="0"/>
              <w:rPr>
                <w:sz w:val="20"/>
                <w:szCs w:val="20"/>
              </w:rPr>
            </w:pPr>
          </w:p>
        </w:tc>
      </w:tr>
      <w:tr w:rsidR="00470108" w:rsidTr="00F64139">
        <w:tblPrEx>
          <w:tblCellMar>
            <w:left w:w="0" w:type="dxa"/>
            <w:right w:w="0" w:type="dxa"/>
          </w:tblCellMar>
        </w:tblPrEx>
        <w:trPr>
          <w:trHeight w:val="465"/>
        </w:trPr>
        <w:tc>
          <w:tcPr>
            <w:tcW w:w="441"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1</w:t>
            </w:r>
          </w:p>
        </w:tc>
        <w:tc>
          <w:tcPr>
            <w:tcW w:w="1318"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r>
              <w:rPr>
                <w:sz w:val="18"/>
                <w:szCs w:val="18"/>
              </w:rPr>
              <w:t>с. Новичиха</w:t>
            </w:r>
          </w:p>
        </w:tc>
        <w:tc>
          <w:tcPr>
            <w:tcW w:w="567"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1</w:t>
            </w:r>
          </w:p>
        </w:tc>
        <w:tc>
          <w:tcPr>
            <w:tcW w:w="1077"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ind w:left="-23" w:right="-108"/>
            </w:pPr>
            <w:r>
              <w:rPr>
                <w:sz w:val="18"/>
                <w:szCs w:val="18"/>
              </w:rPr>
              <w:t>Российская</w:t>
            </w:r>
          </w:p>
        </w:tc>
        <w:tc>
          <w:tcPr>
            <w:tcW w:w="696"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1</w:t>
            </w:r>
          </w:p>
        </w:tc>
        <w:tc>
          <w:tcPr>
            <w:tcW w:w="1147"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r>
              <w:rPr>
                <w:sz w:val="18"/>
                <w:szCs w:val="18"/>
              </w:rPr>
              <w:t xml:space="preserve"> КВР-1,25</w:t>
            </w:r>
          </w:p>
        </w:tc>
        <w:tc>
          <w:tcPr>
            <w:tcW w:w="749"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2011</w:t>
            </w:r>
          </w:p>
        </w:tc>
        <w:tc>
          <w:tcPr>
            <w:tcW w:w="709"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84</w:t>
            </w:r>
          </w:p>
        </w:tc>
        <w:tc>
          <w:tcPr>
            <w:tcW w:w="810"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1,1</w:t>
            </w:r>
          </w:p>
        </w:tc>
        <w:tc>
          <w:tcPr>
            <w:tcW w:w="709" w:type="dxa"/>
            <w:tcBorders>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 </w:t>
            </w:r>
          </w:p>
        </w:tc>
        <w:tc>
          <w:tcPr>
            <w:tcW w:w="850" w:type="dxa"/>
            <w:tcBorders>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 </w:t>
            </w:r>
          </w:p>
        </w:tc>
        <w:tc>
          <w:tcPr>
            <w:tcW w:w="520" w:type="dxa"/>
            <w:gridSpan w:val="2"/>
            <w:vMerge w:val="restart"/>
            <w:tcBorders>
              <w:left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 </w:t>
            </w:r>
          </w:p>
        </w:tc>
        <w:tc>
          <w:tcPr>
            <w:tcW w:w="567"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96</w:t>
            </w:r>
          </w:p>
        </w:tc>
        <w:tc>
          <w:tcPr>
            <w:tcW w:w="696"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308</w:t>
            </w:r>
          </w:p>
        </w:tc>
        <w:tc>
          <w:tcPr>
            <w:tcW w:w="576"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313</w:t>
            </w:r>
          </w:p>
        </w:tc>
        <w:tc>
          <w:tcPr>
            <w:tcW w:w="576"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125</w:t>
            </w:r>
          </w:p>
        </w:tc>
        <w:tc>
          <w:tcPr>
            <w:tcW w:w="72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1666</w:t>
            </w:r>
          </w:p>
        </w:tc>
        <w:tc>
          <w:tcPr>
            <w:tcW w:w="576"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110</w:t>
            </w:r>
          </w:p>
        </w:tc>
        <w:tc>
          <w:tcPr>
            <w:tcW w:w="576"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114</w:t>
            </w:r>
          </w:p>
        </w:tc>
        <w:tc>
          <w:tcPr>
            <w:tcW w:w="59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684</w:t>
            </w:r>
          </w:p>
        </w:tc>
        <w:tc>
          <w:tcPr>
            <w:tcW w:w="567"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613</w:t>
            </w:r>
          </w:p>
        </w:tc>
        <w:tc>
          <w:tcPr>
            <w:tcW w:w="567"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240</w:t>
            </w:r>
          </w:p>
        </w:tc>
        <w:tc>
          <w:tcPr>
            <w:tcW w:w="699" w:type="dxa"/>
            <w:gridSpan w:val="2"/>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b/>
                <w:bCs/>
                <w:sz w:val="18"/>
                <w:szCs w:val="18"/>
              </w:rPr>
              <w:t>4269</w:t>
            </w:r>
          </w:p>
        </w:tc>
        <w:tc>
          <w:tcPr>
            <w:tcW w:w="239" w:type="dxa"/>
            <w:shd w:val="clear" w:color="auto" w:fill="auto"/>
            <w:tcMar>
              <w:left w:w="108" w:type="dxa"/>
              <w:right w:w="108" w:type="dxa"/>
            </w:tcMar>
            <w:vAlign w:val="center"/>
          </w:tcPr>
          <w:p w:rsidR="00470108" w:rsidRDefault="00470108" w:rsidP="00F64139">
            <w:pPr>
              <w:snapToGrid w:val="0"/>
              <w:jc w:val="center"/>
              <w:rPr>
                <w:b/>
                <w:bCs/>
                <w:sz w:val="18"/>
                <w:szCs w:val="18"/>
              </w:rPr>
            </w:pPr>
          </w:p>
        </w:tc>
        <w:tc>
          <w:tcPr>
            <w:tcW w:w="393" w:type="dxa"/>
            <w:gridSpan w:val="2"/>
            <w:shd w:val="clear" w:color="auto" w:fill="auto"/>
          </w:tcPr>
          <w:p w:rsidR="00470108" w:rsidRDefault="00470108" w:rsidP="00F64139">
            <w:pPr>
              <w:snapToGrid w:val="0"/>
              <w:rPr>
                <w:sz w:val="20"/>
                <w:szCs w:val="20"/>
              </w:rPr>
            </w:pPr>
          </w:p>
        </w:tc>
      </w:tr>
      <w:tr w:rsidR="00470108" w:rsidTr="00F64139">
        <w:tblPrEx>
          <w:tblCellMar>
            <w:left w:w="0" w:type="dxa"/>
            <w:right w:w="0" w:type="dxa"/>
          </w:tblCellMar>
        </w:tblPrEx>
        <w:trPr>
          <w:trHeight w:val="465"/>
        </w:trPr>
        <w:tc>
          <w:tcPr>
            <w:tcW w:w="441"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1318"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67"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1077"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ind w:left="-23" w:right="-108"/>
              <w:rPr>
                <w:sz w:val="18"/>
                <w:szCs w:val="18"/>
              </w:rPr>
            </w:pPr>
          </w:p>
        </w:tc>
        <w:tc>
          <w:tcPr>
            <w:tcW w:w="696"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1</w:t>
            </w:r>
          </w:p>
        </w:tc>
        <w:tc>
          <w:tcPr>
            <w:tcW w:w="1147"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r>
              <w:rPr>
                <w:sz w:val="18"/>
                <w:szCs w:val="18"/>
              </w:rPr>
              <w:t>КВР -1,25</w:t>
            </w:r>
          </w:p>
        </w:tc>
        <w:tc>
          <w:tcPr>
            <w:tcW w:w="749"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2017</w:t>
            </w:r>
          </w:p>
        </w:tc>
        <w:tc>
          <w:tcPr>
            <w:tcW w:w="709"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83,0</w:t>
            </w:r>
          </w:p>
        </w:tc>
        <w:tc>
          <w:tcPr>
            <w:tcW w:w="810"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1,08</w:t>
            </w:r>
          </w:p>
        </w:tc>
        <w:tc>
          <w:tcPr>
            <w:tcW w:w="709" w:type="dxa"/>
            <w:tcBorders>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6,49</w:t>
            </w:r>
          </w:p>
        </w:tc>
        <w:tc>
          <w:tcPr>
            <w:tcW w:w="850" w:type="dxa"/>
            <w:tcBorders>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3,1471</w:t>
            </w:r>
          </w:p>
        </w:tc>
        <w:tc>
          <w:tcPr>
            <w:tcW w:w="520" w:type="dxa"/>
            <w:gridSpan w:val="2"/>
            <w:vMerge/>
            <w:tcBorders>
              <w:left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67"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696"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76"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76"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72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76"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76"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9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67"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67"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699" w:type="dxa"/>
            <w:gridSpan w:val="2"/>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b/>
                <w:bCs/>
                <w:sz w:val="18"/>
                <w:szCs w:val="18"/>
              </w:rPr>
            </w:pPr>
          </w:p>
        </w:tc>
        <w:tc>
          <w:tcPr>
            <w:tcW w:w="239" w:type="dxa"/>
            <w:shd w:val="clear" w:color="auto" w:fill="auto"/>
            <w:tcMar>
              <w:left w:w="108" w:type="dxa"/>
              <w:right w:w="108" w:type="dxa"/>
            </w:tcMar>
            <w:vAlign w:val="center"/>
          </w:tcPr>
          <w:p w:rsidR="00470108" w:rsidRDefault="00470108" w:rsidP="00F64139">
            <w:pPr>
              <w:snapToGrid w:val="0"/>
              <w:jc w:val="center"/>
              <w:rPr>
                <w:b/>
                <w:bCs/>
                <w:sz w:val="18"/>
                <w:szCs w:val="18"/>
              </w:rPr>
            </w:pPr>
          </w:p>
        </w:tc>
        <w:tc>
          <w:tcPr>
            <w:tcW w:w="393" w:type="dxa"/>
            <w:gridSpan w:val="2"/>
            <w:shd w:val="clear" w:color="auto" w:fill="auto"/>
          </w:tcPr>
          <w:p w:rsidR="00470108" w:rsidRDefault="00470108" w:rsidP="00F64139">
            <w:pPr>
              <w:snapToGrid w:val="0"/>
              <w:rPr>
                <w:sz w:val="20"/>
                <w:szCs w:val="20"/>
              </w:rPr>
            </w:pPr>
          </w:p>
        </w:tc>
      </w:tr>
      <w:tr w:rsidR="00470108" w:rsidTr="00F64139">
        <w:tblPrEx>
          <w:tblCellMar>
            <w:left w:w="0" w:type="dxa"/>
            <w:right w:w="0" w:type="dxa"/>
          </w:tblCellMar>
        </w:tblPrEx>
        <w:trPr>
          <w:trHeight w:val="315"/>
        </w:trPr>
        <w:tc>
          <w:tcPr>
            <w:tcW w:w="441"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1318"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67"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1077"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ind w:left="-23" w:right="-108"/>
              <w:rPr>
                <w:sz w:val="18"/>
                <w:szCs w:val="18"/>
              </w:rPr>
            </w:pPr>
          </w:p>
        </w:tc>
        <w:tc>
          <w:tcPr>
            <w:tcW w:w="696"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2</w:t>
            </w:r>
          </w:p>
        </w:tc>
        <w:tc>
          <w:tcPr>
            <w:tcW w:w="1147"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r>
              <w:rPr>
                <w:sz w:val="18"/>
                <w:szCs w:val="18"/>
              </w:rPr>
              <w:t>КВР -1,25</w:t>
            </w:r>
          </w:p>
        </w:tc>
        <w:tc>
          <w:tcPr>
            <w:tcW w:w="749"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2018</w:t>
            </w:r>
          </w:p>
        </w:tc>
        <w:tc>
          <w:tcPr>
            <w:tcW w:w="709"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83,0</w:t>
            </w:r>
          </w:p>
        </w:tc>
        <w:tc>
          <w:tcPr>
            <w:tcW w:w="810"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2,16</w:t>
            </w:r>
          </w:p>
        </w:tc>
        <w:tc>
          <w:tcPr>
            <w:tcW w:w="709" w:type="dxa"/>
            <w:tcBorders>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 </w:t>
            </w:r>
          </w:p>
        </w:tc>
        <w:tc>
          <w:tcPr>
            <w:tcW w:w="850" w:type="dxa"/>
            <w:tcBorders>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 </w:t>
            </w:r>
          </w:p>
        </w:tc>
        <w:tc>
          <w:tcPr>
            <w:tcW w:w="520" w:type="dxa"/>
            <w:gridSpan w:val="2"/>
            <w:vMerge/>
            <w:tcBorders>
              <w:left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67"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696"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76"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76"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72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76"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76"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9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67"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67"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699" w:type="dxa"/>
            <w:gridSpan w:val="2"/>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b/>
                <w:bCs/>
                <w:sz w:val="18"/>
                <w:szCs w:val="18"/>
              </w:rPr>
            </w:pPr>
          </w:p>
        </w:tc>
        <w:tc>
          <w:tcPr>
            <w:tcW w:w="239" w:type="dxa"/>
            <w:shd w:val="clear" w:color="auto" w:fill="auto"/>
            <w:tcMar>
              <w:left w:w="108" w:type="dxa"/>
              <w:right w:w="108" w:type="dxa"/>
            </w:tcMar>
            <w:vAlign w:val="center"/>
          </w:tcPr>
          <w:p w:rsidR="00470108" w:rsidRDefault="00470108" w:rsidP="00F64139">
            <w:pPr>
              <w:snapToGrid w:val="0"/>
              <w:jc w:val="center"/>
              <w:rPr>
                <w:b/>
                <w:bCs/>
                <w:sz w:val="18"/>
                <w:szCs w:val="18"/>
              </w:rPr>
            </w:pPr>
          </w:p>
        </w:tc>
        <w:tc>
          <w:tcPr>
            <w:tcW w:w="393" w:type="dxa"/>
            <w:gridSpan w:val="2"/>
            <w:shd w:val="clear" w:color="auto" w:fill="auto"/>
          </w:tcPr>
          <w:p w:rsidR="00470108" w:rsidRDefault="00470108" w:rsidP="00F64139">
            <w:pPr>
              <w:snapToGrid w:val="0"/>
              <w:rPr>
                <w:sz w:val="20"/>
                <w:szCs w:val="20"/>
              </w:rPr>
            </w:pPr>
          </w:p>
        </w:tc>
      </w:tr>
      <w:tr w:rsidR="00470108" w:rsidTr="00F64139">
        <w:tblPrEx>
          <w:tblCellMar>
            <w:left w:w="0" w:type="dxa"/>
            <w:right w:w="0" w:type="dxa"/>
          </w:tblCellMar>
        </w:tblPrEx>
        <w:trPr>
          <w:trHeight w:val="315"/>
        </w:trPr>
        <w:tc>
          <w:tcPr>
            <w:tcW w:w="441"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1318"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67"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1077"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ind w:left="-23" w:right="-108"/>
              <w:rPr>
                <w:sz w:val="18"/>
                <w:szCs w:val="18"/>
              </w:rPr>
            </w:pPr>
          </w:p>
        </w:tc>
        <w:tc>
          <w:tcPr>
            <w:tcW w:w="696"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2</w:t>
            </w:r>
          </w:p>
        </w:tc>
        <w:tc>
          <w:tcPr>
            <w:tcW w:w="1147"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r>
              <w:rPr>
                <w:sz w:val="18"/>
                <w:szCs w:val="18"/>
              </w:rPr>
              <w:t xml:space="preserve"> КВР-1,25</w:t>
            </w:r>
          </w:p>
        </w:tc>
        <w:tc>
          <w:tcPr>
            <w:tcW w:w="749"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2020</w:t>
            </w:r>
          </w:p>
        </w:tc>
        <w:tc>
          <w:tcPr>
            <w:tcW w:w="709"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81</w:t>
            </w:r>
          </w:p>
        </w:tc>
        <w:tc>
          <w:tcPr>
            <w:tcW w:w="810"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2,15</w:t>
            </w:r>
          </w:p>
        </w:tc>
        <w:tc>
          <w:tcPr>
            <w:tcW w:w="709"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 </w:t>
            </w:r>
          </w:p>
        </w:tc>
        <w:tc>
          <w:tcPr>
            <w:tcW w:w="850"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 </w:t>
            </w:r>
          </w:p>
        </w:tc>
        <w:tc>
          <w:tcPr>
            <w:tcW w:w="520" w:type="dxa"/>
            <w:gridSpan w:val="2"/>
            <w:vMerge/>
            <w:tcBorders>
              <w:left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67"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696"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76"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76"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72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76"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76"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9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67"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67"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699" w:type="dxa"/>
            <w:gridSpan w:val="2"/>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b/>
                <w:bCs/>
                <w:sz w:val="18"/>
                <w:szCs w:val="18"/>
              </w:rPr>
            </w:pPr>
          </w:p>
        </w:tc>
        <w:tc>
          <w:tcPr>
            <w:tcW w:w="239" w:type="dxa"/>
            <w:shd w:val="clear" w:color="auto" w:fill="auto"/>
            <w:tcMar>
              <w:left w:w="108" w:type="dxa"/>
              <w:right w:w="108" w:type="dxa"/>
            </w:tcMar>
            <w:vAlign w:val="center"/>
          </w:tcPr>
          <w:p w:rsidR="00470108" w:rsidRDefault="00470108" w:rsidP="00F64139">
            <w:pPr>
              <w:snapToGrid w:val="0"/>
              <w:jc w:val="center"/>
              <w:rPr>
                <w:b/>
                <w:bCs/>
                <w:sz w:val="18"/>
                <w:szCs w:val="18"/>
              </w:rPr>
            </w:pPr>
          </w:p>
        </w:tc>
        <w:tc>
          <w:tcPr>
            <w:tcW w:w="393" w:type="dxa"/>
            <w:gridSpan w:val="2"/>
            <w:shd w:val="clear" w:color="auto" w:fill="auto"/>
          </w:tcPr>
          <w:p w:rsidR="00470108" w:rsidRDefault="00470108" w:rsidP="00F64139">
            <w:pPr>
              <w:snapToGrid w:val="0"/>
              <w:rPr>
                <w:sz w:val="20"/>
                <w:szCs w:val="20"/>
              </w:rPr>
            </w:pPr>
          </w:p>
        </w:tc>
      </w:tr>
      <w:tr w:rsidR="00470108" w:rsidTr="00F64139">
        <w:tblPrEx>
          <w:tblCellMar>
            <w:left w:w="0" w:type="dxa"/>
            <w:right w:w="0" w:type="dxa"/>
          </w:tblCellMar>
        </w:tblPrEx>
        <w:trPr>
          <w:trHeight w:val="315"/>
        </w:trPr>
        <w:tc>
          <w:tcPr>
            <w:tcW w:w="441"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2</w:t>
            </w:r>
          </w:p>
        </w:tc>
        <w:tc>
          <w:tcPr>
            <w:tcW w:w="1318"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r>
              <w:rPr>
                <w:sz w:val="18"/>
                <w:szCs w:val="18"/>
              </w:rPr>
              <w:t>с. Новичиха</w:t>
            </w:r>
          </w:p>
        </w:tc>
        <w:tc>
          <w:tcPr>
            <w:tcW w:w="567"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2</w:t>
            </w:r>
          </w:p>
        </w:tc>
        <w:tc>
          <w:tcPr>
            <w:tcW w:w="1077"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ind w:left="-23" w:right="-108"/>
            </w:pPr>
            <w:r>
              <w:rPr>
                <w:sz w:val="18"/>
                <w:szCs w:val="18"/>
              </w:rPr>
              <w:t>Больничная</w:t>
            </w:r>
          </w:p>
        </w:tc>
        <w:tc>
          <w:tcPr>
            <w:tcW w:w="696"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1</w:t>
            </w:r>
          </w:p>
        </w:tc>
        <w:tc>
          <w:tcPr>
            <w:tcW w:w="1147"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r>
              <w:rPr>
                <w:sz w:val="18"/>
                <w:szCs w:val="18"/>
              </w:rPr>
              <w:t>КВр - 0,63</w:t>
            </w:r>
          </w:p>
        </w:tc>
        <w:tc>
          <w:tcPr>
            <w:tcW w:w="749"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2019</w:t>
            </w:r>
          </w:p>
        </w:tc>
        <w:tc>
          <w:tcPr>
            <w:tcW w:w="709"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82,0</w:t>
            </w:r>
          </w:p>
        </w:tc>
        <w:tc>
          <w:tcPr>
            <w:tcW w:w="810"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0,54</w:t>
            </w:r>
          </w:p>
        </w:tc>
        <w:tc>
          <w:tcPr>
            <w:tcW w:w="709" w:type="dxa"/>
            <w:tcBorders>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 </w:t>
            </w:r>
          </w:p>
        </w:tc>
        <w:tc>
          <w:tcPr>
            <w:tcW w:w="850" w:type="dxa"/>
            <w:tcBorders>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 </w:t>
            </w:r>
          </w:p>
        </w:tc>
        <w:tc>
          <w:tcPr>
            <w:tcW w:w="520" w:type="dxa"/>
            <w:gridSpan w:val="2"/>
            <w:vMerge w:val="restart"/>
            <w:tcBorders>
              <w:left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139</w:t>
            </w:r>
          </w:p>
        </w:tc>
        <w:tc>
          <w:tcPr>
            <w:tcW w:w="567"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 </w:t>
            </w:r>
          </w:p>
        </w:tc>
        <w:tc>
          <w:tcPr>
            <w:tcW w:w="696"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267</w:t>
            </w:r>
          </w:p>
        </w:tc>
        <w:tc>
          <w:tcPr>
            <w:tcW w:w="576"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 </w:t>
            </w:r>
          </w:p>
        </w:tc>
        <w:tc>
          <w:tcPr>
            <w:tcW w:w="576"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38</w:t>
            </w:r>
          </w:p>
        </w:tc>
        <w:tc>
          <w:tcPr>
            <w:tcW w:w="72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158</w:t>
            </w:r>
          </w:p>
        </w:tc>
        <w:tc>
          <w:tcPr>
            <w:tcW w:w="576"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191</w:t>
            </w:r>
          </w:p>
        </w:tc>
        <w:tc>
          <w:tcPr>
            <w:tcW w:w="576"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32</w:t>
            </w:r>
          </w:p>
        </w:tc>
        <w:tc>
          <w:tcPr>
            <w:tcW w:w="59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 </w:t>
            </w:r>
          </w:p>
        </w:tc>
        <w:tc>
          <w:tcPr>
            <w:tcW w:w="567"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 </w:t>
            </w:r>
          </w:p>
        </w:tc>
        <w:tc>
          <w:tcPr>
            <w:tcW w:w="567"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 </w:t>
            </w:r>
          </w:p>
        </w:tc>
        <w:tc>
          <w:tcPr>
            <w:tcW w:w="699" w:type="dxa"/>
            <w:gridSpan w:val="2"/>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b/>
                <w:bCs/>
                <w:sz w:val="18"/>
                <w:szCs w:val="18"/>
              </w:rPr>
              <w:t>825</w:t>
            </w:r>
          </w:p>
        </w:tc>
        <w:tc>
          <w:tcPr>
            <w:tcW w:w="239" w:type="dxa"/>
            <w:shd w:val="clear" w:color="auto" w:fill="auto"/>
            <w:tcMar>
              <w:left w:w="108" w:type="dxa"/>
              <w:right w:w="108" w:type="dxa"/>
            </w:tcMar>
            <w:vAlign w:val="center"/>
          </w:tcPr>
          <w:p w:rsidR="00470108" w:rsidRDefault="00470108" w:rsidP="00F64139">
            <w:pPr>
              <w:snapToGrid w:val="0"/>
              <w:jc w:val="center"/>
              <w:rPr>
                <w:b/>
                <w:bCs/>
                <w:sz w:val="18"/>
                <w:szCs w:val="18"/>
              </w:rPr>
            </w:pPr>
          </w:p>
        </w:tc>
        <w:tc>
          <w:tcPr>
            <w:tcW w:w="393" w:type="dxa"/>
            <w:gridSpan w:val="2"/>
            <w:shd w:val="clear" w:color="auto" w:fill="auto"/>
          </w:tcPr>
          <w:p w:rsidR="00470108" w:rsidRDefault="00470108" w:rsidP="00F64139">
            <w:pPr>
              <w:snapToGrid w:val="0"/>
              <w:rPr>
                <w:sz w:val="20"/>
                <w:szCs w:val="20"/>
              </w:rPr>
            </w:pPr>
          </w:p>
        </w:tc>
      </w:tr>
      <w:tr w:rsidR="00470108" w:rsidTr="00F64139">
        <w:tblPrEx>
          <w:tblCellMar>
            <w:left w:w="0" w:type="dxa"/>
            <w:right w:w="0" w:type="dxa"/>
          </w:tblCellMar>
        </w:tblPrEx>
        <w:trPr>
          <w:trHeight w:val="315"/>
        </w:trPr>
        <w:tc>
          <w:tcPr>
            <w:tcW w:w="441"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1318"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67"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1077"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ind w:left="-23" w:right="-108"/>
              <w:rPr>
                <w:sz w:val="18"/>
                <w:szCs w:val="18"/>
              </w:rPr>
            </w:pPr>
          </w:p>
        </w:tc>
        <w:tc>
          <w:tcPr>
            <w:tcW w:w="696"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1</w:t>
            </w:r>
          </w:p>
        </w:tc>
        <w:tc>
          <w:tcPr>
            <w:tcW w:w="1147"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r>
              <w:rPr>
                <w:sz w:val="18"/>
                <w:szCs w:val="18"/>
              </w:rPr>
              <w:t>КВр-0,93</w:t>
            </w:r>
          </w:p>
        </w:tc>
        <w:tc>
          <w:tcPr>
            <w:tcW w:w="749"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2015</w:t>
            </w:r>
          </w:p>
        </w:tc>
        <w:tc>
          <w:tcPr>
            <w:tcW w:w="709"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62,2</w:t>
            </w:r>
          </w:p>
        </w:tc>
        <w:tc>
          <w:tcPr>
            <w:tcW w:w="810"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0,8</w:t>
            </w:r>
          </w:p>
        </w:tc>
        <w:tc>
          <w:tcPr>
            <w:tcW w:w="709" w:type="dxa"/>
            <w:tcBorders>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1,94</w:t>
            </w:r>
          </w:p>
        </w:tc>
        <w:tc>
          <w:tcPr>
            <w:tcW w:w="850" w:type="dxa"/>
            <w:tcBorders>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0,4625</w:t>
            </w:r>
          </w:p>
        </w:tc>
        <w:tc>
          <w:tcPr>
            <w:tcW w:w="520" w:type="dxa"/>
            <w:gridSpan w:val="2"/>
            <w:vMerge/>
            <w:tcBorders>
              <w:left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67"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696"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76"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76"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72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76"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76"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9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67"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67"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699" w:type="dxa"/>
            <w:gridSpan w:val="2"/>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b/>
                <w:bCs/>
                <w:sz w:val="18"/>
                <w:szCs w:val="18"/>
              </w:rPr>
            </w:pPr>
          </w:p>
        </w:tc>
        <w:tc>
          <w:tcPr>
            <w:tcW w:w="239" w:type="dxa"/>
            <w:shd w:val="clear" w:color="auto" w:fill="auto"/>
            <w:tcMar>
              <w:left w:w="108" w:type="dxa"/>
              <w:right w:w="108" w:type="dxa"/>
            </w:tcMar>
            <w:vAlign w:val="center"/>
          </w:tcPr>
          <w:p w:rsidR="00470108" w:rsidRDefault="00470108" w:rsidP="00F64139">
            <w:pPr>
              <w:snapToGrid w:val="0"/>
              <w:jc w:val="center"/>
              <w:rPr>
                <w:b/>
                <w:bCs/>
                <w:sz w:val="18"/>
                <w:szCs w:val="18"/>
              </w:rPr>
            </w:pPr>
          </w:p>
        </w:tc>
        <w:tc>
          <w:tcPr>
            <w:tcW w:w="393" w:type="dxa"/>
            <w:gridSpan w:val="2"/>
            <w:shd w:val="clear" w:color="auto" w:fill="auto"/>
          </w:tcPr>
          <w:p w:rsidR="00470108" w:rsidRDefault="00470108" w:rsidP="00F64139">
            <w:pPr>
              <w:snapToGrid w:val="0"/>
              <w:rPr>
                <w:sz w:val="20"/>
                <w:szCs w:val="20"/>
              </w:rPr>
            </w:pPr>
          </w:p>
        </w:tc>
      </w:tr>
      <w:tr w:rsidR="00470108" w:rsidTr="00F64139">
        <w:tblPrEx>
          <w:tblCellMar>
            <w:left w:w="0" w:type="dxa"/>
            <w:right w:w="0" w:type="dxa"/>
          </w:tblCellMar>
        </w:tblPrEx>
        <w:trPr>
          <w:trHeight w:val="315"/>
        </w:trPr>
        <w:tc>
          <w:tcPr>
            <w:tcW w:w="441"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1318"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67"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1077"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ind w:left="-23" w:right="-108"/>
              <w:rPr>
                <w:sz w:val="18"/>
                <w:szCs w:val="18"/>
              </w:rPr>
            </w:pPr>
          </w:p>
        </w:tc>
        <w:tc>
          <w:tcPr>
            <w:tcW w:w="696"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1</w:t>
            </w:r>
          </w:p>
        </w:tc>
        <w:tc>
          <w:tcPr>
            <w:tcW w:w="1147"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r>
              <w:rPr>
                <w:sz w:val="18"/>
                <w:szCs w:val="18"/>
              </w:rPr>
              <w:t>КВр-0,6 ДО</w:t>
            </w:r>
          </w:p>
        </w:tc>
        <w:tc>
          <w:tcPr>
            <w:tcW w:w="749"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2005</w:t>
            </w:r>
          </w:p>
        </w:tc>
        <w:tc>
          <w:tcPr>
            <w:tcW w:w="709"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62,0</w:t>
            </w:r>
          </w:p>
        </w:tc>
        <w:tc>
          <w:tcPr>
            <w:tcW w:w="810"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0,6</w:t>
            </w:r>
          </w:p>
        </w:tc>
        <w:tc>
          <w:tcPr>
            <w:tcW w:w="709"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 </w:t>
            </w:r>
          </w:p>
        </w:tc>
        <w:tc>
          <w:tcPr>
            <w:tcW w:w="850"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 </w:t>
            </w:r>
          </w:p>
        </w:tc>
        <w:tc>
          <w:tcPr>
            <w:tcW w:w="520" w:type="dxa"/>
            <w:gridSpan w:val="2"/>
            <w:vMerge/>
            <w:tcBorders>
              <w:left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67"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696"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76"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76"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72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76"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76"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9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67"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67"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699" w:type="dxa"/>
            <w:gridSpan w:val="2"/>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b/>
                <w:bCs/>
                <w:sz w:val="18"/>
                <w:szCs w:val="18"/>
              </w:rPr>
            </w:pPr>
          </w:p>
        </w:tc>
        <w:tc>
          <w:tcPr>
            <w:tcW w:w="239" w:type="dxa"/>
            <w:shd w:val="clear" w:color="auto" w:fill="auto"/>
            <w:tcMar>
              <w:left w:w="108" w:type="dxa"/>
              <w:right w:w="108" w:type="dxa"/>
            </w:tcMar>
            <w:vAlign w:val="center"/>
          </w:tcPr>
          <w:p w:rsidR="00470108" w:rsidRDefault="00470108" w:rsidP="00F64139">
            <w:pPr>
              <w:snapToGrid w:val="0"/>
              <w:jc w:val="center"/>
              <w:rPr>
                <w:b/>
                <w:bCs/>
                <w:sz w:val="18"/>
                <w:szCs w:val="18"/>
              </w:rPr>
            </w:pPr>
          </w:p>
        </w:tc>
        <w:tc>
          <w:tcPr>
            <w:tcW w:w="393" w:type="dxa"/>
            <w:gridSpan w:val="2"/>
            <w:shd w:val="clear" w:color="auto" w:fill="auto"/>
          </w:tcPr>
          <w:p w:rsidR="00470108" w:rsidRDefault="00470108" w:rsidP="00F64139">
            <w:pPr>
              <w:snapToGrid w:val="0"/>
              <w:rPr>
                <w:sz w:val="20"/>
                <w:szCs w:val="20"/>
              </w:rPr>
            </w:pPr>
          </w:p>
        </w:tc>
      </w:tr>
      <w:tr w:rsidR="00470108" w:rsidTr="00F64139">
        <w:tblPrEx>
          <w:tblCellMar>
            <w:left w:w="0" w:type="dxa"/>
            <w:right w:w="0" w:type="dxa"/>
          </w:tblCellMar>
        </w:tblPrEx>
        <w:trPr>
          <w:trHeight w:val="630"/>
        </w:trPr>
        <w:tc>
          <w:tcPr>
            <w:tcW w:w="441"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3</w:t>
            </w:r>
          </w:p>
        </w:tc>
        <w:tc>
          <w:tcPr>
            <w:tcW w:w="1318"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r>
              <w:rPr>
                <w:sz w:val="18"/>
                <w:szCs w:val="18"/>
              </w:rPr>
              <w:t>с. Мельниково</w:t>
            </w:r>
          </w:p>
        </w:tc>
        <w:tc>
          <w:tcPr>
            <w:tcW w:w="567"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4</w:t>
            </w:r>
          </w:p>
        </w:tc>
        <w:tc>
          <w:tcPr>
            <w:tcW w:w="1077"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ind w:left="-23" w:right="-108"/>
            </w:pPr>
            <w:r>
              <w:rPr>
                <w:sz w:val="18"/>
                <w:szCs w:val="18"/>
              </w:rPr>
              <w:t>Мельниково</w:t>
            </w:r>
          </w:p>
        </w:tc>
        <w:tc>
          <w:tcPr>
            <w:tcW w:w="696"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1</w:t>
            </w:r>
          </w:p>
        </w:tc>
        <w:tc>
          <w:tcPr>
            <w:tcW w:w="1147"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r>
              <w:rPr>
                <w:sz w:val="18"/>
                <w:szCs w:val="18"/>
              </w:rPr>
              <w:t>КВр-046КБ</w:t>
            </w:r>
          </w:p>
        </w:tc>
        <w:tc>
          <w:tcPr>
            <w:tcW w:w="749"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2018</w:t>
            </w:r>
          </w:p>
        </w:tc>
        <w:tc>
          <w:tcPr>
            <w:tcW w:w="709"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73,1</w:t>
            </w:r>
          </w:p>
        </w:tc>
        <w:tc>
          <w:tcPr>
            <w:tcW w:w="810"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0,4</w:t>
            </w:r>
          </w:p>
        </w:tc>
        <w:tc>
          <w:tcPr>
            <w:tcW w:w="709" w:type="dxa"/>
            <w:tcBorders>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 </w:t>
            </w:r>
          </w:p>
        </w:tc>
        <w:tc>
          <w:tcPr>
            <w:tcW w:w="850" w:type="dxa"/>
            <w:tcBorders>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 </w:t>
            </w:r>
          </w:p>
        </w:tc>
        <w:tc>
          <w:tcPr>
            <w:tcW w:w="520" w:type="dxa"/>
            <w:gridSpan w:val="2"/>
            <w:vMerge w:val="restart"/>
            <w:tcBorders>
              <w:left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 </w:t>
            </w:r>
          </w:p>
        </w:tc>
        <w:tc>
          <w:tcPr>
            <w:tcW w:w="567"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 </w:t>
            </w:r>
          </w:p>
        </w:tc>
        <w:tc>
          <w:tcPr>
            <w:tcW w:w="696"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127</w:t>
            </w:r>
          </w:p>
        </w:tc>
        <w:tc>
          <w:tcPr>
            <w:tcW w:w="576"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 </w:t>
            </w:r>
          </w:p>
        </w:tc>
        <w:tc>
          <w:tcPr>
            <w:tcW w:w="576"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126</w:t>
            </w:r>
          </w:p>
        </w:tc>
        <w:tc>
          <w:tcPr>
            <w:tcW w:w="72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17</w:t>
            </w:r>
          </w:p>
        </w:tc>
        <w:tc>
          <w:tcPr>
            <w:tcW w:w="576"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 </w:t>
            </w:r>
          </w:p>
        </w:tc>
        <w:tc>
          <w:tcPr>
            <w:tcW w:w="576"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 </w:t>
            </w:r>
          </w:p>
        </w:tc>
        <w:tc>
          <w:tcPr>
            <w:tcW w:w="59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 </w:t>
            </w:r>
          </w:p>
        </w:tc>
        <w:tc>
          <w:tcPr>
            <w:tcW w:w="567"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 </w:t>
            </w:r>
          </w:p>
        </w:tc>
        <w:tc>
          <w:tcPr>
            <w:tcW w:w="567"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 </w:t>
            </w:r>
          </w:p>
        </w:tc>
        <w:tc>
          <w:tcPr>
            <w:tcW w:w="699" w:type="dxa"/>
            <w:gridSpan w:val="2"/>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b/>
                <w:bCs/>
                <w:sz w:val="18"/>
                <w:szCs w:val="18"/>
              </w:rPr>
              <w:t>270</w:t>
            </w:r>
          </w:p>
        </w:tc>
        <w:tc>
          <w:tcPr>
            <w:tcW w:w="239" w:type="dxa"/>
            <w:shd w:val="clear" w:color="auto" w:fill="auto"/>
            <w:tcMar>
              <w:left w:w="108" w:type="dxa"/>
              <w:right w:w="108" w:type="dxa"/>
            </w:tcMar>
            <w:vAlign w:val="center"/>
          </w:tcPr>
          <w:p w:rsidR="00470108" w:rsidRDefault="00470108" w:rsidP="00F64139">
            <w:pPr>
              <w:snapToGrid w:val="0"/>
              <w:jc w:val="center"/>
              <w:rPr>
                <w:b/>
                <w:bCs/>
                <w:sz w:val="18"/>
                <w:szCs w:val="18"/>
              </w:rPr>
            </w:pPr>
          </w:p>
        </w:tc>
        <w:tc>
          <w:tcPr>
            <w:tcW w:w="393" w:type="dxa"/>
            <w:gridSpan w:val="2"/>
            <w:shd w:val="clear" w:color="auto" w:fill="auto"/>
          </w:tcPr>
          <w:p w:rsidR="00470108" w:rsidRDefault="00470108" w:rsidP="00F64139">
            <w:pPr>
              <w:snapToGrid w:val="0"/>
              <w:rPr>
                <w:sz w:val="20"/>
                <w:szCs w:val="20"/>
              </w:rPr>
            </w:pPr>
          </w:p>
        </w:tc>
      </w:tr>
      <w:tr w:rsidR="00470108" w:rsidTr="00F64139">
        <w:tblPrEx>
          <w:tblCellMar>
            <w:left w:w="0" w:type="dxa"/>
            <w:right w:w="0" w:type="dxa"/>
          </w:tblCellMar>
        </w:tblPrEx>
        <w:trPr>
          <w:trHeight w:val="315"/>
        </w:trPr>
        <w:tc>
          <w:tcPr>
            <w:tcW w:w="441"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1318"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67"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1077"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ind w:left="-23" w:right="-108"/>
              <w:rPr>
                <w:sz w:val="18"/>
                <w:szCs w:val="18"/>
              </w:rPr>
            </w:pPr>
          </w:p>
        </w:tc>
        <w:tc>
          <w:tcPr>
            <w:tcW w:w="696"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1</w:t>
            </w:r>
          </w:p>
        </w:tc>
        <w:tc>
          <w:tcPr>
            <w:tcW w:w="1147"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r>
              <w:rPr>
                <w:sz w:val="18"/>
                <w:szCs w:val="18"/>
              </w:rPr>
              <w:t>КВр-046</w:t>
            </w:r>
          </w:p>
        </w:tc>
        <w:tc>
          <w:tcPr>
            <w:tcW w:w="749"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2021</w:t>
            </w:r>
          </w:p>
        </w:tc>
        <w:tc>
          <w:tcPr>
            <w:tcW w:w="709"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81,5</w:t>
            </w:r>
          </w:p>
        </w:tc>
        <w:tc>
          <w:tcPr>
            <w:tcW w:w="810"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0,4</w:t>
            </w:r>
          </w:p>
        </w:tc>
        <w:tc>
          <w:tcPr>
            <w:tcW w:w="709"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0,8</w:t>
            </w:r>
          </w:p>
        </w:tc>
        <w:tc>
          <w:tcPr>
            <w:tcW w:w="850"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0,35</w:t>
            </w:r>
          </w:p>
        </w:tc>
        <w:tc>
          <w:tcPr>
            <w:tcW w:w="520" w:type="dxa"/>
            <w:gridSpan w:val="2"/>
            <w:vMerge/>
            <w:tcBorders>
              <w:left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67"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696"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76"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76"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72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76"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76"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9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67"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67"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699" w:type="dxa"/>
            <w:gridSpan w:val="2"/>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b/>
                <w:bCs/>
                <w:sz w:val="18"/>
                <w:szCs w:val="18"/>
              </w:rPr>
            </w:pPr>
          </w:p>
        </w:tc>
        <w:tc>
          <w:tcPr>
            <w:tcW w:w="239" w:type="dxa"/>
            <w:shd w:val="clear" w:color="auto" w:fill="auto"/>
            <w:tcMar>
              <w:left w:w="108" w:type="dxa"/>
              <w:right w:w="108" w:type="dxa"/>
            </w:tcMar>
            <w:vAlign w:val="center"/>
          </w:tcPr>
          <w:p w:rsidR="00470108" w:rsidRDefault="00470108" w:rsidP="00F64139">
            <w:pPr>
              <w:snapToGrid w:val="0"/>
              <w:jc w:val="center"/>
              <w:rPr>
                <w:b/>
                <w:bCs/>
                <w:sz w:val="18"/>
                <w:szCs w:val="18"/>
              </w:rPr>
            </w:pPr>
          </w:p>
        </w:tc>
        <w:tc>
          <w:tcPr>
            <w:tcW w:w="393" w:type="dxa"/>
            <w:gridSpan w:val="2"/>
            <w:shd w:val="clear" w:color="auto" w:fill="auto"/>
          </w:tcPr>
          <w:p w:rsidR="00470108" w:rsidRDefault="00470108" w:rsidP="00F64139">
            <w:pPr>
              <w:snapToGrid w:val="0"/>
              <w:rPr>
                <w:sz w:val="20"/>
                <w:szCs w:val="20"/>
              </w:rPr>
            </w:pPr>
          </w:p>
        </w:tc>
      </w:tr>
      <w:tr w:rsidR="00470108" w:rsidTr="00F64139">
        <w:tblPrEx>
          <w:tblCellMar>
            <w:left w:w="0" w:type="dxa"/>
            <w:right w:w="0" w:type="dxa"/>
          </w:tblCellMar>
        </w:tblPrEx>
        <w:trPr>
          <w:trHeight w:val="315"/>
        </w:trPr>
        <w:tc>
          <w:tcPr>
            <w:tcW w:w="441"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4</w:t>
            </w:r>
          </w:p>
        </w:tc>
        <w:tc>
          <w:tcPr>
            <w:tcW w:w="1318"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r>
              <w:rPr>
                <w:sz w:val="18"/>
                <w:szCs w:val="18"/>
              </w:rPr>
              <w:t>с. Новичиха</w:t>
            </w:r>
          </w:p>
        </w:tc>
        <w:tc>
          <w:tcPr>
            <w:tcW w:w="567"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3</w:t>
            </w:r>
          </w:p>
        </w:tc>
        <w:tc>
          <w:tcPr>
            <w:tcW w:w="1077"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ind w:left="-23" w:right="-108"/>
            </w:pPr>
            <w:r>
              <w:rPr>
                <w:sz w:val="18"/>
                <w:szCs w:val="18"/>
              </w:rPr>
              <w:t>Школьная</w:t>
            </w:r>
          </w:p>
        </w:tc>
        <w:tc>
          <w:tcPr>
            <w:tcW w:w="696"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2</w:t>
            </w:r>
          </w:p>
        </w:tc>
        <w:tc>
          <w:tcPr>
            <w:tcW w:w="1147"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r>
              <w:rPr>
                <w:sz w:val="18"/>
                <w:szCs w:val="18"/>
              </w:rPr>
              <w:t>КВр - 0,93</w:t>
            </w:r>
          </w:p>
        </w:tc>
        <w:tc>
          <w:tcPr>
            <w:tcW w:w="749"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2020</w:t>
            </w:r>
          </w:p>
        </w:tc>
        <w:tc>
          <w:tcPr>
            <w:tcW w:w="709"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81,0</w:t>
            </w:r>
          </w:p>
        </w:tc>
        <w:tc>
          <w:tcPr>
            <w:tcW w:w="810"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1,6</w:t>
            </w:r>
          </w:p>
        </w:tc>
        <w:tc>
          <w:tcPr>
            <w:tcW w:w="709" w:type="dxa"/>
            <w:tcBorders>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 </w:t>
            </w:r>
          </w:p>
        </w:tc>
        <w:tc>
          <w:tcPr>
            <w:tcW w:w="850" w:type="dxa"/>
            <w:tcBorders>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1,1959</w:t>
            </w:r>
          </w:p>
        </w:tc>
        <w:tc>
          <w:tcPr>
            <w:tcW w:w="520" w:type="dxa"/>
            <w:gridSpan w:val="2"/>
            <w:vMerge w:val="restart"/>
            <w:tcBorders>
              <w:left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 </w:t>
            </w:r>
          </w:p>
        </w:tc>
        <w:tc>
          <w:tcPr>
            <w:tcW w:w="567"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158</w:t>
            </w:r>
          </w:p>
        </w:tc>
        <w:tc>
          <w:tcPr>
            <w:tcW w:w="696"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439</w:t>
            </w:r>
          </w:p>
        </w:tc>
        <w:tc>
          <w:tcPr>
            <w:tcW w:w="576"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129</w:t>
            </w:r>
          </w:p>
        </w:tc>
        <w:tc>
          <w:tcPr>
            <w:tcW w:w="576"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 </w:t>
            </w:r>
          </w:p>
        </w:tc>
        <w:tc>
          <w:tcPr>
            <w:tcW w:w="72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129</w:t>
            </w:r>
          </w:p>
        </w:tc>
        <w:tc>
          <w:tcPr>
            <w:tcW w:w="576"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 </w:t>
            </w:r>
          </w:p>
        </w:tc>
        <w:tc>
          <w:tcPr>
            <w:tcW w:w="576"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175</w:t>
            </w:r>
          </w:p>
        </w:tc>
        <w:tc>
          <w:tcPr>
            <w:tcW w:w="59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549</w:t>
            </w:r>
          </w:p>
        </w:tc>
        <w:tc>
          <w:tcPr>
            <w:tcW w:w="567"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 </w:t>
            </w:r>
          </w:p>
        </w:tc>
        <w:tc>
          <w:tcPr>
            <w:tcW w:w="567"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sz w:val="18"/>
                <w:szCs w:val="18"/>
              </w:rPr>
              <w:t> </w:t>
            </w:r>
          </w:p>
        </w:tc>
        <w:tc>
          <w:tcPr>
            <w:tcW w:w="699" w:type="dxa"/>
            <w:gridSpan w:val="2"/>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b/>
                <w:bCs/>
                <w:sz w:val="18"/>
                <w:szCs w:val="18"/>
              </w:rPr>
              <w:t>1579</w:t>
            </w:r>
          </w:p>
        </w:tc>
        <w:tc>
          <w:tcPr>
            <w:tcW w:w="239" w:type="dxa"/>
            <w:shd w:val="clear" w:color="auto" w:fill="auto"/>
            <w:tcMar>
              <w:left w:w="108" w:type="dxa"/>
              <w:right w:w="108" w:type="dxa"/>
            </w:tcMar>
            <w:vAlign w:val="center"/>
          </w:tcPr>
          <w:p w:rsidR="00470108" w:rsidRDefault="00470108" w:rsidP="00F64139">
            <w:pPr>
              <w:snapToGrid w:val="0"/>
              <w:jc w:val="center"/>
              <w:rPr>
                <w:b/>
                <w:bCs/>
                <w:sz w:val="18"/>
                <w:szCs w:val="18"/>
              </w:rPr>
            </w:pPr>
          </w:p>
        </w:tc>
        <w:tc>
          <w:tcPr>
            <w:tcW w:w="393" w:type="dxa"/>
            <w:gridSpan w:val="2"/>
            <w:shd w:val="clear" w:color="auto" w:fill="auto"/>
          </w:tcPr>
          <w:p w:rsidR="00470108" w:rsidRDefault="00470108" w:rsidP="00F64139">
            <w:pPr>
              <w:snapToGrid w:val="0"/>
              <w:rPr>
                <w:sz w:val="20"/>
                <w:szCs w:val="20"/>
              </w:rPr>
            </w:pPr>
          </w:p>
        </w:tc>
      </w:tr>
      <w:tr w:rsidR="00470108" w:rsidTr="00F64139">
        <w:tblPrEx>
          <w:tblCellMar>
            <w:left w:w="0" w:type="dxa"/>
            <w:right w:w="0" w:type="dxa"/>
          </w:tblCellMar>
        </w:tblPrEx>
        <w:trPr>
          <w:trHeight w:val="315"/>
        </w:trPr>
        <w:tc>
          <w:tcPr>
            <w:tcW w:w="441"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1318"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67"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1077"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696"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1</w:t>
            </w:r>
          </w:p>
        </w:tc>
        <w:tc>
          <w:tcPr>
            <w:tcW w:w="1147"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r>
              <w:rPr>
                <w:sz w:val="18"/>
                <w:szCs w:val="18"/>
              </w:rPr>
              <w:t>КВр - 0,93</w:t>
            </w:r>
          </w:p>
        </w:tc>
        <w:tc>
          <w:tcPr>
            <w:tcW w:w="749"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2021</w:t>
            </w:r>
          </w:p>
        </w:tc>
        <w:tc>
          <w:tcPr>
            <w:tcW w:w="709"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82,4</w:t>
            </w:r>
          </w:p>
        </w:tc>
        <w:tc>
          <w:tcPr>
            <w:tcW w:w="810"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0,8</w:t>
            </w:r>
          </w:p>
        </w:tc>
        <w:tc>
          <w:tcPr>
            <w:tcW w:w="709"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2,4</w:t>
            </w:r>
          </w:p>
        </w:tc>
        <w:tc>
          <w:tcPr>
            <w:tcW w:w="850" w:type="dxa"/>
            <w:tcBorders>
              <w:bottom w:val="single" w:sz="4" w:space="0" w:color="000000"/>
              <w:right w:val="single" w:sz="4" w:space="0" w:color="000000"/>
            </w:tcBorders>
            <w:shd w:val="clear" w:color="auto" w:fill="FFFFFF"/>
            <w:tcMar>
              <w:left w:w="108" w:type="dxa"/>
              <w:right w:w="108" w:type="dxa"/>
            </w:tcMar>
            <w:vAlign w:val="center"/>
          </w:tcPr>
          <w:p w:rsidR="00470108" w:rsidRDefault="00470108" w:rsidP="00F64139">
            <w:pPr>
              <w:jc w:val="center"/>
            </w:pPr>
            <w:r>
              <w:rPr>
                <w:sz w:val="18"/>
                <w:szCs w:val="18"/>
              </w:rPr>
              <w:t> </w:t>
            </w:r>
          </w:p>
        </w:tc>
        <w:tc>
          <w:tcPr>
            <w:tcW w:w="520" w:type="dxa"/>
            <w:gridSpan w:val="2"/>
            <w:vMerge/>
            <w:tcBorders>
              <w:left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67"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696"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76"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76"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72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76"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76"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9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67"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567"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sz w:val="18"/>
                <w:szCs w:val="18"/>
              </w:rPr>
            </w:pPr>
          </w:p>
        </w:tc>
        <w:tc>
          <w:tcPr>
            <w:tcW w:w="699" w:type="dxa"/>
            <w:gridSpan w:val="2"/>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snapToGrid w:val="0"/>
              <w:rPr>
                <w:b/>
                <w:bCs/>
                <w:sz w:val="18"/>
                <w:szCs w:val="18"/>
              </w:rPr>
            </w:pPr>
          </w:p>
        </w:tc>
        <w:tc>
          <w:tcPr>
            <w:tcW w:w="239" w:type="dxa"/>
            <w:shd w:val="clear" w:color="auto" w:fill="auto"/>
            <w:tcMar>
              <w:left w:w="108" w:type="dxa"/>
              <w:right w:w="108" w:type="dxa"/>
            </w:tcMar>
            <w:vAlign w:val="center"/>
          </w:tcPr>
          <w:p w:rsidR="00470108" w:rsidRDefault="00470108" w:rsidP="00F64139">
            <w:pPr>
              <w:snapToGrid w:val="0"/>
              <w:jc w:val="center"/>
              <w:rPr>
                <w:b/>
                <w:bCs/>
                <w:sz w:val="18"/>
                <w:szCs w:val="18"/>
              </w:rPr>
            </w:pPr>
          </w:p>
        </w:tc>
        <w:tc>
          <w:tcPr>
            <w:tcW w:w="393" w:type="dxa"/>
            <w:gridSpan w:val="2"/>
            <w:shd w:val="clear" w:color="auto" w:fill="auto"/>
          </w:tcPr>
          <w:p w:rsidR="00470108" w:rsidRDefault="00470108" w:rsidP="00F64139">
            <w:pPr>
              <w:snapToGrid w:val="0"/>
              <w:rPr>
                <w:sz w:val="20"/>
                <w:szCs w:val="20"/>
              </w:rPr>
            </w:pPr>
          </w:p>
        </w:tc>
      </w:tr>
      <w:tr w:rsidR="00470108" w:rsidTr="00F64139">
        <w:tblPrEx>
          <w:tblCellMar>
            <w:left w:w="0" w:type="dxa"/>
            <w:right w:w="0" w:type="dxa"/>
          </w:tblCellMar>
        </w:tblPrEx>
        <w:trPr>
          <w:trHeight w:val="315"/>
        </w:trPr>
        <w:tc>
          <w:tcPr>
            <w:tcW w:w="441"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b/>
                <w:bCs/>
                <w:sz w:val="18"/>
                <w:szCs w:val="18"/>
              </w:rPr>
              <w:t> </w:t>
            </w:r>
          </w:p>
        </w:tc>
        <w:tc>
          <w:tcPr>
            <w:tcW w:w="1318"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right"/>
            </w:pPr>
            <w:r>
              <w:rPr>
                <w:b/>
                <w:bCs/>
                <w:sz w:val="18"/>
                <w:szCs w:val="18"/>
              </w:rPr>
              <w:t>Всего</w:t>
            </w:r>
          </w:p>
        </w:tc>
        <w:tc>
          <w:tcPr>
            <w:tcW w:w="567"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b/>
                <w:bCs/>
                <w:sz w:val="18"/>
                <w:szCs w:val="18"/>
              </w:rPr>
              <w:t>4</w:t>
            </w:r>
          </w:p>
        </w:tc>
        <w:tc>
          <w:tcPr>
            <w:tcW w:w="1077"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b/>
                <w:bCs/>
                <w:sz w:val="18"/>
                <w:szCs w:val="18"/>
              </w:rPr>
              <w:t> </w:t>
            </w:r>
          </w:p>
        </w:tc>
        <w:tc>
          <w:tcPr>
            <w:tcW w:w="696"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b/>
                <w:bCs/>
                <w:sz w:val="18"/>
                <w:szCs w:val="18"/>
              </w:rPr>
              <w:t>14</w:t>
            </w:r>
          </w:p>
        </w:tc>
        <w:tc>
          <w:tcPr>
            <w:tcW w:w="1147"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b/>
                <w:bCs/>
                <w:sz w:val="18"/>
                <w:szCs w:val="18"/>
              </w:rPr>
              <w:t> </w:t>
            </w:r>
          </w:p>
        </w:tc>
        <w:tc>
          <w:tcPr>
            <w:tcW w:w="749"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b/>
                <w:bCs/>
                <w:sz w:val="18"/>
                <w:szCs w:val="18"/>
              </w:rPr>
              <w:t> </w:t>
            </w:r>
          </w:p>
        </w:tc>
        <w:tc>
          <w:tcPr>
            <w:tcW w:w="709"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b/>
                <w:bCs/>
                <w:sz w:val="18"/>
                <w:szCs w:val="18"/>
              </w:rPr>
              <w:t> </w:t>
            </w:r>
          </w:p>
        </w:tc>
        <w:tc>
          <w:tcPr>
            <w:tcW w:w="810"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b/>
                <w:bCs/>
                <w:sz w:val="18"/>
                <w:szCs w:val="18"/>
              </w:rPr>
              <w:t>11,63</w:t>
            </w:r>
          </w:p>
        </w:tc>
        <w:tc>
          <w:tcPr>
            <w:tcW w:w="709"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b/>
                <w:bCs/>
                <w:sz w:val="18"/>
                <w:szCs w:val="18"/>
              </w:rPr>
              <w:t>11,63</w:t>
            </w:r>
          </w:p>
        </w:tc>
        <w:tc>
          <w:tcPr>
            <w:tcW w:w="850"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b/>
                <w:bCs/>
                <w:sz w:val="18"/>
                <w:szCs w:val="18"/>
              </w:rPr>
              <w:t>5,1555</w:t>
            </w:r>
          </w:p>
        </w:tc>
        <w:tc>
          <w:tcPr>
            <w:tcW w:w="520" w:type="dxa"/>
            <w:gridSpan w:val="2"/>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b/>
                <w:bCs/>
                <w:sz w:val="18"/>
                <w:szCs w:val="18"/>
              </w:rPr>
              <w:t>139</w:t>
            </w:r>
          </w:p>
        </w:tc>
        <w:tc>
          <w:tcPr>
            <w:tcW w:w="567"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b/>
                <w:bCs/>
                <w:sz w:val="18"/>
                <w:szCs w:val="18"/>
              </w:rPr>
              <w:t>254</w:t>
            </w:r>
          </w:p>
        </w:tc>
        <w:tc>
          <w:tcPr>
            <w:tcW w:w="696"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b/>
                <w:bCs/>
                <w:sz w:val="18"/>
                <w:szCs w:val="18"/>
              </w:rPr>
              <w:t>1141</w:t>
            </w:r>
          </w:p>
        </w:tc>
        <w:tc>
          <w:tcPr>
            <w:tcW w:w="576"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b/>
                <w:bCs/>
                <w:sz w:val="18"/>
                <w:szCs w:val="18"/>
              </w:rPr>
              <w:t>442</w:t>
            </w:r>
          </w:p>
        </w:tc>
        <w:tc>
          <w:tcPr>
            <w:tcW w:w="576"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b/>
                <w:bCs/>
                <w:sz w:val="18"/>
                <w:szCs w:val="18"/>
              </w:rPr>
              <w:t>289</w:t>
            </w:r>
          </w:p>
        </w:tc>
        <w:tc>
          <w:tcPr>
            <w:tcW w:w="720"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b/>
                <w:bCs/>
                <w:sz w:val="18"/>
                <w:szCs w:val="18"/>
              </w:rPr>
              <w:t>1970</w:t>
            </w:r>
          </w:p>
        </w:tc>
        <w:tc>
          <w:tcPr>
            <w:tcW w:w="576"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b/>
                <w:bCs/>
                <w:sz w:val="18"/>
                <w:szCs w:val="18"/>
              </w:rPr>
              <w:t>301</w:t>
            </w:r>
          </w:p>
        </w:tc>
        <w:tc>
          <w:tcPr>
            <w:tcW w:w="576"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b/>
                <w:bCs/>
                <w:sz w:val="18"/>
                <w:szCs w:val="18"/>
              </w:rPr>
              <w:t>321</w:t>
            </w:r>
          </w:p>
        </w:tc>
        <w:tc>
          <w:tcPr>
            <w:tcW w:w="590"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b/>
                <w:bCs/>
                <w:sz w:val="18"/>
                <w:szCs w:val="18"/>
              </w:rPr>
              <w:t>1233</w:t>
            </w:r>
          </w:p>
        </w:tc>
        <w:tc>
          <w:tcPr>
            <w:tcW w:w="567"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b/>
                <w:bCs/>
                <w:sz w:val="18"/>
                <w:szCs w:val="18"/>
              </w:rPr>
              <w:t>613</w:t>
            </w:r>
          </w:p>
        </w:tc>
        <w:tc>
          <w:tcPr>
            <w:tcW w:w="567" w:type="dxa"/>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b/>
                <w:bCs/>
                <w:sz w:val="18"/>
                <w:szCs w:val="18"/>
              </w:rPr>
              <w:t>240</w:t>
            </w:r>
          </w:p>
        </w:tc>
        <w:tc>
          <w:tcPr>
            <w:tcW w:w="699" w:type="dxa"/>
            <w:gridSpan w:val="2"/>
            <w:tcBorders>
              <w:bottom w:val="single" w:sz="4" w:space="0" w:color="000000"/>
              <w:right w:val="single" w:sz="4" w:space="0" w:color="000000"/>
            </w:tcBorders>
            <w:shd w:val="clear" w:color="auto" w:fill="auto"/>
            <w:tcMar>
              <w:left w:w="108" w:type="dxa"/>
              <w:right w:w="108" w:type="dxa"/>
            </w:tcMar>
            <w:vAlign w:val="center"/>
          </w:tcPr>
          <w:p w:rsidR="00470108" w:rsidRDefault="00470108" w:rsidP="00F64139">
            <w:pPr>
              <w:jc w:val="center"/>
            </w:pPr>
            <w:r>
              <w:rPr>
                <w:b/>
                <w:bCs/>
                <w:sz w:val="18"/>
                <w:szCs w:val="18"/>
              </w:rPr>
              <w:t>6943</w:t>
            </w:r>
          </w:p>
        </w:tc>
        <w:tc>
          <w:tcPr>
            <w:tcW w:w="239" w:type="dxa"/>
            <w:shd w:val="clear" w:color="auto" w:fill="auto"/>
            <w:tcMar>
              <w:left w:w="108" w:type="dxa"/>
              <w:right w:w="108" w:type="dxa"/>
            </w:tcMar>
            <w:vAlign w:val="center"/>
          </w:tcPr>
          <w:p w:rsidR="00470108" w:rsidRDefault="00470108" w:rsidP="00F64139">
            <w:pPr>
              <w:snapToGrid w:val="0"/>
              <w:jc w:val="center"/>
              <w:rPr>
                <w:b/>
                <w:bCs/>
                <w:sz w:val="18"/>
                <w:szCs w:val="18"/>
              </w:rPr>
            </w:pPr>
          </w:p>
        </w:tc>
        <w:tc>
          <w:tcPr>
            <w:tcW w:w="393" w:type="dxa"/>
            <w:gridSpan w:val="2"/>
            <w:shd w:val="clear" w:color="auto" w:fill="auto"/>
          </w:tcPr>
          <w:p w:rsidR="00470108" w:rsidRDefault="00470108" w:rsidP="00F64139">
            <w:pPr>
              <w:snapToGrid w:val="0"/>
              <w:rPr>
                <w:b/>
                <w:bCs/>
                <w:sz w:val="20"/>
                <w:szCs w:val="20"/>
              </w:rPr>
            </w:pPr>
          </w:p>
        </w:tc>
      </w:tr>
      <w:tr w:rsidR="00470108" w:rsidTr="00F64139">
        <w:trPr>
          <w:trHeight w:val="315"/>
        </w:trPr>
        <w:tc>
          <w:tcPr>
            <w:tcW w:w="441" w:type="dxa"/>
            <w:tcBorders>
              <w:top w:val="none" w:sz="0" w:space="0" w:color="000000"/>
              <w:left w:val="none" w:sz="0" w:space="0" w:color="000000"/>
              <w:bottom w:val="none" w:sz="0" w:space="0" w:color="000000"/>
              <w:right w:val="none" w:sz="0" w:space="0" w:color="000000"/>
            </w:tcBorders>
            <w:shd w:val="clear" w:color="auto" w:fill="auto"/>
            <w:vAlign w:val="bottom"/>
          </w:tcPr>
          <w:p w:rsidR="00470108" w:rsidRDefault="00470108" w:rsidP="00F64139">
            <w:pPr>
              <w:snapToGrid w:val="0"/>
              <w:rPr>
                <w:sz w:val="20"/>
                <w:szCs w:val="20"/>
              </w:rPr>
            </w:pPr>
          </w:p>
        </w:tc>
        <w:tc>
          <w:tcPr>
            <w:tcW w:w="16255" w:type="dxa"/>
            <w:gridSpan w:val="26"/>
            <w:vMerge w:val="restart"/>
            <w:tcBorders>
              <w:top w:val="none" w:sz="0" w:space="0" w:color="000000"/>
              <w:left w:val="none" w:sz="0" w:space="0" w:color="000000"/>
              <w:right w:val="none" w:sz="0" w:space="0" w:color="000000"/>
            </w:tcBorders>
            <w:shd w:val="clear" w:color="auto" w:fill="auto"/>
            <w:vAlign w:val="bottom"/>
          </w:tcPr>
          <w:p w:rsidR="00470108" w:rsidRDefault="00470108" w:rsidP="00F64139">
            <w:pPr>
              <w:snapToGrid w:val="0"/>
            </w:pPr>
          </w:p>
        </w:tc>
        <w:tc>
          <w:tcPr>
            <w:tcW w:w="239" w:type="dxa"/>
            <w:tcBorders>
              <w:top w:val="none" w:sz="0" w:space="0" w:color="000000"/>
              <w:left w:val="none" w:sz="0" w:space="0" w:color="000000"/>
              <w:bottom w:val="none" w:sz="0" w:space="0" w:color="000000"/>
              <w:right w:val="none" w:sz="0" w:space="0" w:color="000000"/>
            </w:tcBorders>
            <w:shd w:val="clear" w:color="auto" w:fill="auto"/>
            <w:vAlign w:val="bottom"/>
          </w:tcPr>
          <w:p w:rsidR="00470108" w:rsidRDefault="00470108" w:rsidP="00F64139">
            <w:pPr>
              <w:snapToGrid w:val="0"/>
            </w:pPr>
          </w:p>
        </w:tc>
      </w:tr>
      <w:tr w:rsidR="00470108" w:rsidTr="00F64139">
        <w:trPr>
          <w:trHeight w:val="315"/>
        </w:trPr>
        <w:tc>
          <w:tcPr>
            <w:tcW w:w="441" w:type="dxa"/>
            <w:tcBorders>
              <w:top w:val="none" w:sz="0" w:space="0" w:color="000000"/>
              <w:left w:val="none" w:sz="0" w:space="0" w:color="000000"/>
              <w:bottom w:val="none" w:sz="0" w:space="0" w:color="000000"/>
              <w:right w:val="none" w:sz="0" w:space="0" w:color="000000"/>
            </w:tcBorders>
            <w:shd w:val="clear" w:color="auto" w:fill="auto"/>
            <w:vAlign w:val="bottom"/>
          </w:tcPr>
          <w:p w:rsidR="00470108" w:rsidRDefault="00470108" w:rsidP="00F64139">
            <w:pPr>
              <w:snapToGrid w:val="0"/>
              <w:rPr>
                <w:sz w:val="20"/>
                <w:szCs w:val="20"/>
              </w:rPr>
            </w:pPr>
          </w:p>
        </w:tc>
        <w:tc>
          <w:tcPr>
            <w:tcW w:w="16255" w:type="dxa"/>
            <w:gridSpan w:val="26"/>
            <w:vMerge/>
            <w:tcBorders>
              <w:top w:val="none" w:sz="0" w:space="0" w:color="000000"/>
              <w:left w:val="none" w:sz="0" w:space="0" w:color="000000"/>
              <w:right w:val="none" w:sz="0" w:space="0" w:color="000000"/>
            </w:tcBorders>
            <w:shd w:val="clear" w:color="auto" w:fill="auto"/>
            <w:vAlign w:val="bottom"/>
          </w:tcPr>
          <w:p w:rsidR="00470108" w:rsidRDefault="00470108" w:rsidP="00F64139">
            <w:pPr>
              <w:snapToGrid w:val="0"/>
            </w:pPr>
          </w:p>
        </w:tc>
        <w:tc>
          <w:tcPr>
            <w:tcW w:w="239" w:type="dxa"/>
            <w:tcBorders>
              <w:top w:val="none" w:sz="0" w:space="0" w:color="000000"/>
              <w:left w:val="none" w:sz="0" w:space="0" w:color="000000"/>
              <w:bottom w:val="none" w:sz="0" w:space="0" w:color="000000"/>
              <w:right w:val="none" w:sz="0" w:space="0" w:color="000000"/>
            </w:tcBorders>
            <w:shd w:val="clear" w:color="auto" w:fill="auto"/>
            <w:vAlign w:val="bottom"/>
          </w:tcPr>
          <w:p w:rsidR="00470108" w:rsidRDefault="00470108" w:rsidP="00F64139">
            <w:pPr>
              <w:snapToGrid w:val="0"/>
            </w:pPr>
          </w:p>
        </w:tc>
      </w:tr>
    </w:tbl>
    <w:p w:rsidR="00470108" w:rsidRDefault="00470108" w:rsidP="00B41232">
      <w:pPr>
        <w:jc w:val="center"/>
        <w:rPr>
          <w:b/>
          <w:iCs/>
        </w:rPr>
      </w:pPr>
    </w:p>
    <w:p w:rsidR="00470108" w:rsidRDefault="00470108" w:rsidP="00B41232">
      <w:pPr>
        <w:jc w:val="center"/>
        <w:rPr>
          <w:b/>
          <w:iCs/>
        </w:rPr>
      </w:pPr>
    </w:p>
    <w:p w:rsidR="00470108" w:rsidRDefault="00470108" w:rsidP="00B41232">
      <w:pPr>
        <w:jc w:val="center"/>
        <w:rPr>
          <w:b/>
          <w:iCs/>
        </w:rPr>
      </w:pPr>
    </w:p>
    <w:p w:rsidR="00470108" w:rsidRDefault="00470108" w:rsidP="00B41232">
      <w:pPr>
        <w:jc w:val="center"/>
        <w:rPr>
          <w:b/>
          <w:iCs/>
        </w:rPr>
      </w:pPr>
    </w:p>
    <w:p w:rsidR="00470108" w:rsidRDefault="00470108" w:rsidP="00B41232">
      <w:pPr>
        <w:jc w:val="center"/>
        <w:rPr>
          <w:b/>
          <w:iCs/>
        </w:rPr>
      </w:pPr>
    </w:p>
    <w:p w:rsidR="00470108" w:rsidRDefault="00470108" w:rsidP="00B41232">
      <w:pPr>
        <w:jc w:val="center"/>
        <w:rPr>
          <w:b/>
          <w:iCs/>
        </w:rPr>
        <w:sectPr w:rsidR="00470108" w:rsidSect="00470108">
          <w:pgSz w:w="16838" w:h="11906" w:orient="landscape"/>
          <w:pgMar w:top="1418" w:right="1134" w:bottom="1134" w:left="1134" w:header="425" w:footer="709" w:gutter="0"/>
          <w:cols w:space="708"/>
          <w:docGrid w:linePitch="360"/>
        </w:sectPr>
      </w:pPr>
    </w:p>
    <w:p w:rsidR="00470108" w:rsidRPr="00470108" w:rsidRDefault="00470108" w:rsidP="00470108">
      <w:pPr>
        <w:pStyle w:val="314"/>
        <w:ind w:left="0" w:firstLine="709"/>
        <w:jc w:val="both"/>
        <w:rPr>
          <w:sz w:val="26"/>
          <w:szCs w:val="26"/>
        </w:rPr>
      </w:pPr>
      <w:r w:rsidRPr="00470108">
        <w:rPr>
          <w:sz w:val="26"/>
          <w:szCs w:val="26"/>
        </w:rPr>
        <w:lastRenderedPageBreak/>
        <w:t>Газоснабжение в районе территориально осуществляется за счет сжиженного газа, который поставляется газоснабжающей организацией ОАО «Алтайкрайгазсервис» и используется только для бытовых нужд.</w:t>
      </w:r>
    </w:p>
    <w:p w:rsidR="00470108" w:rsidRPr="00470108" w:rsidRDefault="00470108" w:rsidP="00470108">
      <w:pPr>
        <w:pStyle w:val="314"/>
        <w:spacing w:after="0"/>
        <w:ind w:left="0" w:firstLine="709"/>
        <w:jc w:val="both"/>
        <w:rPr>
          <w:sz w:val="26"/>
          <w:szCs w:val="26"/>
        </w:rPr>
      </w:pPr>
      <w:r w:rsidRPr="00470108">
        <w:rPr>
          <w:sz w:val="26"/>
          <w:szCs w:val="26"/>
        </w:rPr>
        <w:t>Водоснабжение, как отрасль, играет огромную роль в обеспечении жизнедеятельности Новичихинского района.</w:t>
      </w:r>
    </w:p>
    <w:p w:rsidR="00470108" w:rsidRPr="00470108" w:rsidRDefault="00470108" w:rsidP="00470108">
      <w:pPr>
        <w:ind w:firstLine="709"/>
        <w:jc w:val="both"/>
        <w:rPr>
          <w:sz w:val="26"/>
          <w:szCs w:val="26"/>
        </w:rPr>
      </w:pPr>
      <w:r w:rsidRPr="00470108">
        <w:rPr>
          <w:sz w:val="26"/>
          <w:szCs w:val="26"/>
        </w:rPr>
        <w:t>В настоящее время на территории Новичихинского района, в с. 10 лет Октября, пос. Красноярка, с. Лобаниха, пос. Невский, пос. Петровский, с. Новичиха, пос. Мамонтово, с. Павловка, с. Поломошное, с. Солоновка, с. Токарево имеется централизованная система водоснабжения, обслуживаемая ООО «Управление водопроводов».</w:t>
      </w:r>
    </w:p>
    <w:p w:rsidR="00470108" w:rsidRPr="00470108" w:rsidRDefault="00470108" w:rsidP="00470108">
      <w:pPr>
        <w:ind w:firstLine="709"/>
        <w:jc w:val="both"/>
        <w:rPr>
          <w:sz w:val="26"/>
          <w:szCs w:val="26"/>
        </w:rPr>
      </w:pPr>
      <w:r w:rsidRPr="00470108">
        <w:rPr>
          <w:sz w:val="26"/>
          <w:szCs w:val="26"/>
        </w:rPr>
        <w:t xml:space="preserve">Водоснабжение поселения осуществляется из Чарышского группового водопровода, по трассе Шипуново-Поспелиха-Новичиха. </w:t>
      </w:r>
    </w:p>
    <w:p w:rsidR="00470108" w:rsidRPr="00470108" w:rsidRDefault="00470108" w:rsidP="00470108">
      <w:pPr>
        <w:pStyle w:val="ae"/>
        <w:spacing w:after="0"/>
        <w:ind w:left="-180" w:firstLine="709"/>
        <w:jc w:val="both"/>
        <w:rPr>
          <w:sz w:val="26"/>
          <w:szCs w:val="26"/>
        </w:rPr>
      </w:pPr>
      <w:r w:rsidRPr="00470108">
        <w:rPr>
          <w:sz w:val="26"/>
          <w:szCs w:val="26"/>
        </w:rPr>
        <w:t>В с. Долгово эксплуатацию муниципальных водозаборных сооружений и водопроводных сетей осуществляет МУП «Водсервис» Долговского сельсовета Новичихинского района Алтайского кря на основании договора хозведения. Протяженность водопроводных сетей в с. Долгово составляет 10,726 км, значительная часть реконструирована, сети находятся в удовлетворительном состоянии.</w:t>
      </w:r>
    </w:p>
    <w:p w:rsidR="00470108" w:rsidRPr="00470108" w:rsidRDefault="00470108" w:rsidP="00470108">
      <w:pPr>
        <w:pStyle w:val="ae"/>
        <w:spacing w:after="0"/>
        <w:ind w:left="-180" w:firstLine="709"/>
        <w:jc w:val="both"/>
        <w:rPr>
          <w:sz w:val="26"/>
          <w:szCs w:val="26"/>
        </w:rPr>
      </w:pPr>
      <w:r w:rsidRPr="00470108">
        <w:rPr>
          <w:sz w:val="26"/>
          <w:szCs w:val="26"/>
        </w:rPr>
        <w:t>В с. Мельниково эксплуатацию водозаборных сооружений и водопроводных сетей осуществляет МУП «Водоснабжение» на основании договора хозведения. Протяженность водопроводных сетей в с. Мельниково составляет 7,910 км, 2 км сетей находятся в неудовлетворительном состоянии и требуют замены.</w:t>
      </w:r>
    </w:p>
    <w:p w:rsidR="00470108" w:rsidRPr="00470108" w:rsidRDefault="00470108" w:rsidP="00470108">
      <w:pPr>
        <w:pStyle w:val="ae"/>
        <w:spacing w:after="0"/>
        <w:ind w:left="-180" w:firstLine="709"/>
        <w:jc w:val="both"/>
        <w:rPr>
          <w:sz w:val="26"/>
          <w:szCs w:val="26"/>
        </w:rPr>
      </w:pPr>
      <w:r w:rsidRPr="00470108">
        <w:rPr>
          <w:sz w:val="26"/>
          <w:szCs w:val="26"/>
        </w:rPr>
        <w:t>В качестве источников водоснабжения на территории Новичихинского района организацией ООО «Управление водопроводов» принят действующий комплекс водозаборных сооружений, расположенных в п. Новосельский Шипуновского района, с разведанными гидрологическими и гидрогеологическими характеристиками с дебетом 65000 м³/сут.</w:t>
      </w:r>
    </w:p>
    <w:p w:rsidR="00470108" w:rsidRPr="00470108" w:rsidRDefault="00470108" w:rsidP="00470108">
      <w:pPr>
        <w:pStyle w:val="ae"/>
        <w:spacing w:after="0"/>
        <w:ind w:left="-180" w:firstLine="709"/>
        <w:jc w:val="both"/>
        <w:rPr>
          <w:sz w:val="26"/>
          <w:szCs w:val="26"/>
        </w:rPr>
      </w:pPr>
      <w:r w:rsidRPr="00470108">
        <w:rPr>
          <w:sz w:val="26"/>
          <w:szCs w:val="26"/>
        </w:rPr>
        <w:t xml:space="preserve">В с. Новичиха протяженность водопроводной сети составляет 33,68 км. Диаметры от 50 до 150 мм. Основной материал труб – чугун, полиэтилен, сталь. Ветхих сетей – 55%. В качестве противопожарного водоснабжения приняты пожарные гидранты. Центральное горячее водоснабжение на территории с. Новичиха отсутствует. </w:t>
      </w:r>
    </w:p>
    <w:p w:rsidR="00470108" w:rsidRPr="00470108" w:rsidRDefault="00470108" w:rsidP="00470108">
      <w:pPr>
        <w:ind w:firstLine="709"/>
        <w:jc w:val="both"/>
        <w:rPr>
          <w:sz w:val="26"/>
          <w:szCs w:val="26"/>
        </w:rPr>
      </w:pPr>
      <w:r w:rsidRPr="00470108">
        <w:rPr>
          <w:sz w:val="26"/>
          <w:szCs w:val="26"/>
        </w:rPr>
        <w:t>Протяженность водопроводной сети в п.Мамонтово составляет 3,03 км. Диаметры от 50 до 100 мм. Основной материал – чугун и полиэтилен. Ветхих – 42%. Противопожарное водоснабжение – пожарные гидранты. Центральное горячее водоснабжение отсутствует. На территории п.Мамонтово также расположена насосная станция перекачки Чарышского группового водопровода и 2 резервуара чистой воды общей емкостью 500 м3.</w:t>
      </w:r>
    </w:p>
    <w:p w:rsidR="00470108" w:rsidRPr="00470108" w:rsidRDefault="00470108" w:rsidP="00470108">
      <w:pPr>
        <w:ind w:firstLine="709"/>
        <w:jc w:val="both"/>
        <w:rPr>
          <w:sz w:val="26"/>
          <w:szCs w:val="26"/>
        </w:rPr>
      </w:pPr>
      <w:r w:rsidRPr="00470108">
        <w:rPr>
          <w:sz w:val="26"/>
          <w:szCs w:val="26"/>
        </w:rPr>
        <w:t>Протяженность водопроводной сети в с. Лобаниха составляет 12,53 км. Диаметр трубопроводов – 100 мм. Основной материал – чугун, полиэтилен. Ветхих – 50%. Противопожарное водоснабжение – пожарные гидранты. Центральное горячее водоснабжение отсутствует.</w:t>
      </w:r>
    </w:p>
    <w:p w:rsidR="00470108" w:rsidRPr="00470108" w:rsidRDefault="00470108" w:rsidP="00470108">
      <w:pPr>
        <w:ind w:firstLine="709"/>
        <w:jc w:val="both"/>
        <w:rPr>
          <w:sz w:val="26"/>
          <w:szCs w:val="26"/>
        </w:rPr>
      </w:pPr>
      <w:r w:rsidRPr="00470108">
        <w:rPr>
          <w:sz w:val="26"/>
          <w:szCs w:val="26"/>
        </w:rPr>
        <w:t>Протяженность водопроводной сети в населенных пунктах Солоновского сельсовета составляет 30,02 км. Диаметр 100-150 мм. Основной материал – чугун, кроме этого, полиэтилен, асбестоцемент. Ветхих – 50%. В качестве напорно-регулирующих емкостей установлены 2 водонапорные башни емкостью по 160 м3 каждая. Противопожарное водоснабжение – пожарные гидранты. Центральное горячее водоснабжение отсутствует.</w:t>
      </w:r>
    </w:p>
    <w:p w:rsidR="00470108" w:rsidRPr="00470108" w:rsidRDefault="00470108" w:rsidP="00470108">
      <w:pPr>
        <w:ind w:firstLine="709"/>
        <w:jc w:val="both"/>
        <w:rPr>
          <w:sz w:val="26"/>
          <w:szCs w:val="26"/>
        </w:rPr>
      </w:pPr>
      <w:r w:rsidRPr="00470108">
        <w:rPr>
          <w:sz w:val="26"/>
          <w:szCs w:val="26"/>
        </w:rPr>
        <w:lastRenderedPageBreak/>
        <w:t xml:space="preserve">Протяженность водопроводной сети в с. Токарево составляет 13,36 км. Диаметр трубопроводов – 100 мм. Основной материал труб – чугун. Ветхих – 44%. В качестве напорно-регулирующих емкостей установлено две водонапорных башни емкостью 50 м3. Центральное горячее водоснабжение отсутствует. Противопожарное водоснабжение – пожарные гидранты. </w:t>
      </w:r>
    </w:p>
    <w:p w:rsidR="00470108" w:rsidRPr="00470108" w:rsidRDefault="00470108" w:rsidP="00470108">
      <w:pPr>
        <w:ind w:firstLine="709"/>
        <w:jc w:val="both"/>
        <w:rPr>
          <w:sz w:val="26"/>
          <w:szCs w:val="26"/>
        </w:rPr>
      </w:pPr>
      <w:r w:rsidRPr="00470108">
        <w:rPr>
          <w:sz w:val="26"/>
          <w:szCs w:val="26"/>
        </w:rPr>
        <w:t>В с. Поломошное в качестве напорно-регулирующих емкостей установлена водонапорная башня емкостью 160 м3. Центральное горячее водоснабжение отсутствует. Противопожарное водоснабжение – пожарные гидранты. Протяженность водопроводной сети составляет 11,14 км. Диаметр трубопроводов – 100 мм. Основной материал труб – чугун и полиэтилен. Ветхих – 40%.</w:t>
      </w:r>
    </w:p>
    <w:p w:rsidR="00470108" w:rsidRPr="00470108" w:rsidRDefault="00470108" w:rsidP="00470108">
      <w:pPr>
        <w:pStyle w:val="ae"/>
        <w:spacing w:after="0"/>
        <w:ind w:left="-180" w:firstLine="709"/>
        <w:jc w:val="both"/>
        <w:rPr>
          <w:sz w:val="26"/>
          <w:szCs w:val="26"/>
        </w:rPr>
      </w:pPr>
      <w:r w:rsidRPr="00470108">
        <w:rPr>
          <w:sz w:val="26"/>
          <w:szCs w:val="26"/>
        </w:rPr>
        <w:t>Вывод: Системы водоснабжения на территории Новичихинского района имеют высокий уровень износа.</w:t>
      </w:r>
    </w:p>
    <w:p w:rsidR="00470108" w:rsidRPr="00470108" w:rsidRDefault="00470108" w:rsidP="00470108">
      <w:pPr>
        <w:pStyle w:val="ae"/>
        <w:spacing w:after="0"/>
        <w:ind w:left="-180" w:firstLine="709"/>
        <w:jc w:val="both"/>
        <w:rPr>
          <w:sz w:val="26"/>
          <w:szCs w:val="26"/>
        </w:rPr>
      </w:pPr>
      <w:r w:rsidRPr="00470108">
        <w:rPr>
          <w:sz w:val="26"/>
          <w:szCs w:val="26"/>
        </w:rPr>
        <w:t>Необходима модернизация источников подачи воды и капитальный ремонт уличных водопроводных сетей на территориях поселений Новичихинского района.</w:t>
      </w:r>
    </w:p>
    <w:p w:rsidR="00470108" w:rsidRPr="00470108" w:rsidRDefault="00470108" w:rsidP="00470108">
      <w:pPr>
        <w:spacing w:line="360" w:lineRule="auto"/>
        <w:ind w:firstLine="567"/>
        <w:jc w:val="center"/>
        <w:rPr>
          <w:sz w:val="26"/>
          <w:szCs w:val="26"/>
        </w:rPr>
      </w:pPr>
    </w:p>
    <w:p w:rsidR="00470108" w:rsidRDefault="00470108" w:rsidP="00470108">
      <w:pPr>
        <w:spacing w:line="360" w:lineRule="auto"/>
        <w:ind w:firstLine="567"/>
        <w:jc w:val="center"/>
      </w:pPr>
      <w:r>
        <w:rPr>
          <w:sz w:val="28"/>
          <w:szCs w:val="28"/>
        </w:rPr>
        <w:t>Баланс водопотребления, 2022</w:t>
      </w:r>
      <w:r>
        <w:t xml:space="preserve"> год</w:t>
      </w:r>
    </w:p>
    <w:tbl>
      <w:tblPr>
        <w:tblW w:w="0" w:type="auto"/>
        <w:tblInd w:w="93" w:type="dxa"/>
        <w:tblLayout w:type="fixed"/>
        <w:tblLook w:val="0000"/>
      </w:tblPr>
      <w:tblGrid>
        <w:gridCol w:w="4835"/>
        <w:gridCol w:w="1960"/>
        <w:gridCol w:w="2360"/>
      </w:tblGrid>
      <w:tr w:rsidR="00470108" w:rsidTr="00F64139">
        <w:trPr>
          <w:trHeight w:val="330"/>
        </w:trPr>
        <w:tc>
          <w:tcPr>
            <w:tcW w:w="4835" w:type="dxa"/>
            <w:tcBorders>
              <w:top w:val="single" w:sz="8" w:space="0" w:color="000000"/>
              <w:left w:val="single" w:sz="8" w:space="0" w:color="000000"/>
              <w:bottom w:val="single" w:sz="8" w:space="0" w:color="000000"/>
              <w:right w:val="none" w:sz="0" w:space="0" w:color="000000"/>
            </w:tcBorders>
            <w:shd w:val="clear" w:color="auto" w:fill="auto"/>
            <w:vAlign w:val="center"/>
          </w:tcPr>
          <w:p w:rsidR="00470108" w:rsidRDefault="00470108" w:rsidP="00F64139">
            <w:pPr>
              <w:jc w:val="center"/>
            </w:pPr>
            <w:r>
              <w:rPr>
                <w:color w:val="000000"/>
              </w:rPr>
              <w:t>Наименование показателя</w:t>
            </w:r>
          </w:p>
        </w:tc>
        <w:tc>
          <w:tcPr>
            <w:tcW w:w="1960" w:type="dxa"/>
            <w:tcBorders>
              <w:top w:val="single" w:sz="8" w:space="0" w:color="000000"/>
              <w:left w:val="single" w:sz="8" w:space="0" w:color="000000"/>
              <w:bottom w:val="single" w:sz="8" w:space="0" w:color="000000"/>
              <w:right w:val="none" w:sz="0" w:space="0" w:color="000000"/>
            </w:tcBorders>
            <w:shd w:val="clear" w:color="auto" w:fill="auto"/>
            <w:vAlign w:val="center"/>
          </w:tcPr>
          <w:p w:rsidR="00470108" w:rsidRDefault="00470108" w:rsidP="00F64139">
            <w:pPr>
              <w:jc w:val="center"/>
            </w:pPr>
            <w:r>
              <w:rPr>
                <w:color w:val="000000"/>
              </w:rPr>
              <w:t>ед. из.</w:t>
            </w:r>
          </w:p>
        </w:tc>
        <w:tc>
          <w:tcPr>
            <w:tcW w:w="23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470108" w:rsidRDefault="00470108" w:rsidP="00F64139">
            <w:pPr>
              <w:jc w:val="center"/>
            </w:pPr>
            <w:r>
              <w:rPr>
                <w:color w:val="000000"/>
              </w:rPr>
              <w:t>Кол-во</w:t>
            </w:r>
          </w:p>
        </w:tc>
      </w:tr>
      <w:tr w:rsidR="00470108" w:rsidTr="00F64139">
        <w:trPr>
          <w:trHeight w:val="330"/>
        </w:trPr>
        <w:tc>
          <w:tcPr>
            <w:tcW w:w="4835" w:type="dxa"/>
            <w:tcBorders>
              <w:top w:val="none" w:sz="0" w:space="0" w:color="000000"/>
              <w:left w:val="single" w:sz="8" w:space="0" w:color="000000"/>
              <w:bottom w:val="single" w:sz="8" w:space="0" w:color="000000"/>
              <w:right w:val="none" w:sz="0" w:space="0" w:color="000000"/>
            </w:tcBorders>
            <w:shd w:val="clear" w:color="auto" w:fill="auto"/>
            <w:vAlign w:val="center"/>
          </w:tcPr>
          <w:p w:rsidR="00470108" w:rsidRDefault="00470108" w:rsidP="00F64139">
            <w:pPr>
              <w:jc w:val="both"/>
            </w:pPr>
            <w:r>
              <w:rPr>
                <w:color w:val="000000"/>
              </w:rPr>
              <w:t>Население</w:t>
            </w:r>
          </w:p>
        </w:tc>
        <w:tc>
          <w:tcPr>
            <w:tcW w:w="1960" w:type="dxa"/>
            <w:tcBorders>
              <w:top w:val="none" w:sz="0" w:space="0" w:color="000000"/>
              <w:left w:val="single" w:sz="8" w:space="0" w:color="000000"/>
              <w:bottom w:val="single" w:sz="8" w:space="0" w:color="000000"/>
              <w:right w:val="none" w:sz="0" w:space="0" w:color="000000"/>
            </w:tcBorders>
            <w:shd w:val="clear" w:color="auto" w:fill="auto"/>
            <w:vAlign w:val="center"/>
          </w:tcPr>
          <w:p w:rsidR="00470108" w:rsidRDefault="00470108" w:rsidP="00F64139">
            <w:pPr>
              <w:jc w:val="both"/>
            </w:pPr>
            <w:r>
              <w:rPr>
                <w:color w:val="000000"/>
              </w:rPr>
              <w:t>Чел.</w:t>
            </w:r>
          </w:p>
        </w:tc>
        <w:tc>
          <w:tcPr>
            <w:tcW w:w="2360" w:type="dxa"/>
            <w:tcBorders>
              <w:top w:val="none" w:sz="0" w:space="0" w:color="000000"/>
              <w:left w:val="single" w:sz="8" w:space="0" w:color="000000"/>
              <w:bottom w:val="single" w:sz="8" w:space="0" w:color="000000"/>
              <w:right w:val="single" w:sz="8" w:space="0" w:color="000000"/>
            </w:tcBorders>
            <w:shd w:val="clear" w:color="auto" w:fill="auto"/>
            <w:vAlign w:val="center"/>
          </w:tcPr>
          <w:p w:rsidR="00470108" w:rsidRDefault="00470108" w:rsidP="00F64139">
            <w:pPr>
              <w:jc w:val="both"/>
            </w:pPr>
            <w:r>
              <w:rPr>
                <w:color w:val="000000"/>
              </w:rPr>
              <w:t>8074</w:t>
            </w:r>
          </w:p>
        </w:tc>
      </w:tr>
      <w:tr w:rsidR="00470108" w:rsidTr="00F64139">
        <w:trPr>
          <w:trHeight w:val="330"/>
        </w:trPr>
        <w:tc>
          <w:tcPr>
            <w:tcW w:w="4835" w:type="dxa"/>
            <w:tcBorders>
              <w:top w:val="none" w:sz="0" w:space="0" w:color="000000"/>
              <w:left w:val="single" w:sz="8" w:space="0" w:color="000000"/>
              <w:bottom w:val="single" w:sz="8" w:space="0" w:color="000000"/>
              <w:right w:val="none" w:sz="0" w:space="0" w:color="000000"/>
            </w:tcBorders>
            <w:shd w:val="clear" w:color="auto" w:fill="auto"/>
            <w:vAlign w:val="center"/>
          </w:tcPr>
          <w:p w:rsidR="00470108" w:rsidRDefault="00470108" w:rsidP="00F64139">
            <w:pPr>
              <w:jc w:val="both"/>
            </w:pPr>
            <w:r>
              <w:rPr>
                <w:color w:val="000000"/>
              </w:rPr>
              <w:t>Реализация воды для населения</w:t>
            </w:r>
          </w:p>
        </w:tc>
        <w:tc>
          <w:tcPr>
            <w:tcW w:w="1960" w:type="dxa"/>
            <w:tcBorders>
              <w:top w:val="none" w:sz="0" w:space="0" w:color="000000"/>
              <w:left w:val="single" w:sz="8" w:space="0" w:color="000000"/>
              <w:bottom w:val="single" w:sz="8" w:space="0" w:color="000000"/>
              <w:right w:val="none" w:sz="0" w:space="0" w:color="000000"/>
            </w:tcBorders>
            <w:shd w:val="clear" w:color="auto" w:fill="auto"/>
            <w:vAlign w:val="center"/>
          </w:tcPr>
          <w:p w:rsidR="00470108" w:rsidRDefault="00470108" w:rsidP="00F64139">
            <w:pPr>
              <w:jc w:val="both"/>
            </w:pPr>
            <w:r>
              <w:rPr>
                <w:color w:val="000000"/>
              </w:rPr>
              <w:t>М³/год</w:t>
            </w:r>
          </w:p>
        </w:tc>
        <w:tc>
          <w:tcPr>
            <w:tcW w:w="2360" w:type="dxa"/>
            <w:tcBorders>
              <w:top w:val="none" w:sz="0" w:space="0" w:color="000000"/>
              <w:left w:val="single" w:sz="8" w:space="0" w:color="000000"/>
              <w:bottom w:val="single" w:sz="8" w:space="0" w:color="000000"/>
              <w:right w:val="single" w:sz="8" w:space="0" w:color="000000"/>
            </w:tcBorders>
            <w:shd w:val="clear" w:color="auto" w:fill="auto"/>
            <w:vAlign w:val="center"/>
          </w:tcPr>
          <w:p w:rsidR="00470108" w:rsidRDefault="00470108" w:rsidP="00F64139">
            <w:pPr>
              <w:jc w:val="both"/>
            </w:pPr>
            <w:r>
              <w:rPr>
                <w:color w:val="000000"/>
              </w:rPr>
              <w:t>196884</w:t>
            </w:r>
          </w:p>
        </w:tc>
      </w:tr>
      <w:tr w:rsidR="00470108" w:rsidTr="00F64139">
        <w:trPr>
          <w:trHeight w:val="960"/>
        </w:trPr>
        <w:tc>
          <w:tcPr>
            <w:tcW w:w="4835" w:type="dxa"/>
            <w:tcBorders>
              <w:top w:val="none" w:sz="0" w:space="0" w:color="000000"/>
              <w:left w:val="single" w:sz="8" w:space="0" w:color="000000"/>
              <w:bottom w:val="single" w:sz="8" w:space="0" w:color="000000"/>
              <w:right w:val="none" w:sz="0" w:space="0" w:color="000000"/>
            </w:tcBorders>
            <w:shd w:val="clear" w:color="auto" w:fill="auto"/>
            <w:vAlign w:val="center"/>
          </w:tcPr>
          <w:p w:rsidR="00470108" w:rsidRDefault="00470108" w:rsidP="00F64139">
            <w:pPr>
              <w:jc w:val="both"/>
            </w:pPr>
            <w:r>
              <w:rPr>
                <w:color w:val="000000"/>
              </w:rPr>
              <w:t>Реализация воды для предприятий (бюджетные, прочие)</w:t>
            </w:r>
          </w:p>
        </w:tc>
        <w:tc>
          <w:tcPr>
            <w:tcW w:w="1960" w:type="dxa"/>
            <w:tcBorders>
              <w:top w:val="none" w:sz="0" w:space="0" w:color="000000"/>
              <w:left w:val="single" w:sz="8" w:space="0" w:color="000000"/>
              <w:bottom w:val="single" w:sz="8" w:space="0" w:color="000000"/>
              <w:right w:val="none" w:sz="0" w:space="0" w:color="000000"/>
            </w:tcBorders>
            <w:shd w:val="clear" w:color="auto" w:fill="auto"/>
            <w:vAlign w:val="center"/>
          </w:tcPr>
          <w:p w:rsidR="00470108" w:rsidRDefault="00470108" w:rsidP="00F64139">
            <w:pPr>
              <w:jc w:val="both"/>
            </w:pPr>
            <w:r>
              <w:rPr>
                <w:color w:val="000000"/>
              </w:rPr>
              <w:t>М³/год</w:t>
            </w:r>
          </w:p>
        </w:tc>
        <w:tc>
          <w:tcPr>
            <w:tcW w:w="2360" w:type="dxa"/>
            <w:tcBorders>
              <w:top w:val="none" w:sz="0" w:space="0" w:color="000000"/>
              <w:left w:val="single" w:sz="8" w:space="0" w:color="000000"/>
              <w:bottom w:val="single" w:sz="8" w:space="0" w:color="000000"/>
              <w:right w:val="single" w:sz="8" w:space="0" w:color="000000"/>
            </w:tcBorders>
            <w:shd w:val="clear" w:color="auto" w:fill="auto"/>
            <w:vAlign w:val="center"/>
          </w:tcPr>
          <w:p w:rsidR="00470108" w:rsidRDefault="00470108" w:rsidP="00F64139">
            <w:pPr>
              <w:jc w:val="both"/>
            </w:pPr>
            <w:r>
              <w:rPr>
                <w:color w:val="000000"/>
              </w:rPr>
              <w:t>21697</w:t>
            </w:r>
          </w:p>
        </w:tc>
      </w:tr>
      <w:tr w:rsidR="00470108" w:rsidTr="00F64139">
        <w:trPr>
          <w:trHeight w:val="330"/>
        </w:trPr>
        <w:tc>
          <w:tcPr>
            <w:tcW w:w="4835" w:type="dxa"/>
            <w:tcBorders>
              <w:top w:val="none" w:sz="0" w:space="0" w:color="000000"/>
              <w:left w:val="single" w:sz="8" w:space="0" w:color="000000"/>
              <w:bottom w:val="single" w:sz="8" w:space="0" w:color="000000"/>
              <w:right w:val="none" w:sz="0" w:space="0" w:color="000000"/>
            </w:tcBorders>
            <w:shd w:val="clear" w:color="auto" w:fill="auto"/>
            <w:vAlign w:val="center"/>
          </w:tcPr>
          <w:p w:rsidR="00470108" w:rsidRDefault="00470108" w:rsidP="00F64139">
            <w:pPr>
              <w:jc w:val="both"/>
            </w:pPr>
            <w:r>
              <w:rPr>
                <w:color w:val="000000"/>
              </w:rPr>
              <w:t>Потери воды</w:t>
            </w:r>
          </w:p>
        </w:tc>
        <w:tc>
          <w:tcPr>
            <w:tcW w:w="1960" w:type="dxa"/>
            <w:tcBorders>
              <w:top w:val="none" w:sz="0" w:space="0" w:color="000000"/>
              <w:left w:val="single" w:sz="8" w:space="0" w:color="000000"/>
              <w:bottom w:val="single" w:sz="8" w:space="0" w:color="000000"/>
              <w:right w:val="none" w:sz="0" w:space="0" w:color="000000"/>
            </w:tcBorders>
            <w:shd w:val="clear" w:color="auto" w:fill="auto"/>
            <w:vAlign w:val="center"/>
          </w:tcPr>
          <w:p w:rsidR="00470108" w:rsidRDefault="00470108" w:rsidP="00F64139">
            <w:pPr>
              <w:jc w:val="both"/>
            </w:pPr>
            <w:r>
              <w:rPr>
                <w:color w:val="000000"/>
              </w:rPr>
              <w:t>М³/год</w:t>
            </w:r>
          </w:p>
        </w:tc>
        <w:tc>
          <w:tcPr>
            <w:tcW w:w="2360" w:type="dxa"/>
            <w:tcBorders>
              <w:top w:val="none" w:sz="0" w:space="0" w:color="000000"/>
              <w:left w:val="single" w:sz="8" w:space="0" w:color="000000"/>
              <w:bottom w:val="single" w:sz="8" w:space="0" w:color="000000"/>
              <w:right w:val="single" w:sz="8" w:space="0" w:color="000000"/>
            </w:tcBorders>
            <w:shd w:val="clear" w:color="auto" w:fill="auto"/>
            <w:vAlign w:val="center"/>
          </w:tcPr>
          <w:p w:rsidR="00470108" w:rsidRDefault="00470108" w:rsidP="00F64139">
            <w:pPr>
              <w:jc w:val="both"/>
            </w:pPr>
            <w:r>
              <w:rPr>
                <w:color w:val="000000"/>
              </w:rPr>
              <w:t>83959</w:t>
            </w:r>
          </w:p>
        </w:tc>
      </w:tr>
      <w:tr w:rsidR="00470108" w:rsidTr="00F64139">
        <w:trPr>
          <w:trHeight w:val="645"/>
        </w:trPr>
        <w:tc>
          <w:tcPr>
            <w:tcW w:w="4835" w:type="dxa"/>
            <w:tcBorders>
              <w:top w:val="none" w:sz="0" w:space="0" w:color="000000"/>
              <w:left w:val="single" w:sz="8" w:space="0" w:color="000000"/>
              <w:bottom w:val="single" w:sz="8" w:space="0" w:color="000000"/>
              <w:right w:val="none" w:sz="0" w:space="0" w:color="000000"/>
            </w:tcBorders>
            <w:shd w:val="clear" w:color="auto" w:fill="auto"/>
            <w:vAlign w:val="center"/>
          </w:tcPr>
          <w:p w:rsidR="00470108" w:rsidRDefault="00470108" w:rsidP="00F64139">
            <w:pPr>
              <w:jc w:val="both"/>
            </w:pPr>
            <w:r>
              <w:rPr>
                <w:color w:val="000000"/>
              </w:rPr>
              <w:t>Собственные и технологические нужды</w:t>
            </w:r>
          </w:p>
        </w:tc>
        <w:tc>
          <w:tcPr>
            <w:tcW w:w="1960" w:type="dxa"/>
            <w:tcBorders>
              <w:top w:val="none" w:sz="0" w:space="0" w:color="000000"/>
              <w:left w:val="single" w:sz="8" w:space="0" w:color="000000"/>
              <w:bottom w:val="single" w:sz="8" w:space="0" w:color="000000"/>
              <w:right w:val="none" w:sz="0" w:space="0" w:color="000000"/>
            </w:tcBorders>
            <w:shd w:val="clear" w:color="auto" w:fill="auto"/>
            <w:vAlign w:val="center"/>
          </w:tcPr>
          <w:p w:rsidR="00470108" w:rsidRDefault="00470108" w:rsidP="00F64139">
            <w:pPr>
              <w:jc w:val="both"/>
            </w:pPr>
            <w:r>
              <w:rPr>
                <w:color w:val="000000"/>
              </w:rPr>
              <w:t>М³/год</w:t>
            </w:r>
          </w:p>
        </w:tc>
        <w:tc>
          <w:tcPr>
            <w:tcW w:w="2360" w:type="dxa"/>
            <w:tcBorders>
              <w:top w:val="none" w:sz="0" w:space="0" w:color="000000"/>
              <w:left w:val="single" w:sz="8" w:space="0" w:color="000000"/>
              <w:bottom w:val="single" w:sz="8" w:space="0" w:color="000000"/>
              <w:right w:val="single" w:sz="8" w:space="0" w:color="000000"/>
            </w:tcBorders>
            <w:shd w:val="clear" w:color="auto" w:fill="auto"/>
            <w:vAlign w:val="center"/>
          </w:tcPr>
          <w:p w:rsidR="00470108" w:rsidRDefault="00470108" w:rsidP="00F64139">
            <w:pPr>
              <w:jc w:val="both"/>
            </w:pPr>
            <w:r>
              <w:rPr>
                <w:color w:val="000000"/>
              </w:rPr>
              <w:t>30450</w:t>
            </w:r>
          </w:p>
        </w:tc>
      </w:tr>
      <w:tr w:rsidR="00470108" w:rsidTr="00F64139">
        <w:trPr>
          <w:trHeight w:val="330"/>
        </w:trPr>
        <w:tc>
          <w:tcPr>
            <w:tcW w:w="4835" w:type="dxa"/>
            <w:tcBorders>
              <w:top w:val="none" w:sz="0" w:space="0" w:color="000000"/>
              <w:left w:val="single" w:sz="8" w:space="0" w:color="000000"/>
              <w:bottom w:val="single" w:sz="8" w:space="0" w:color="000000"/>
              <w:right w:val="none" w:sz="0" w:space="0" w:color="000000"/>
            </w:tcBorders>
            <w:shd w:val="clear" w:color="auto" w:fill="auto"/>
            <w:vAlign w:val="center"/>
          </w:tcPr>
          <w:p w:rsidR="00470108" w:rsidRDefault="00470108" w:rsidP="00F64139">
            <w:pPr>
              <w:jc w:val="both"/>
            </w:pPr>
            <w:r>
              <w:rPr>
                <w:b/>
                <w:bCs/>
                <w:color w:val="000000"/>
              </w:rPr>
              <w:t xml:space="preserve">Итого </w:t>
            </w:r>
          </w:p>
        </w:tc>
        <w:tc>
          <w:tcPr>
            <w:tcW w:w="1960" w:type="dxa"/>
            <w:tcBorders>
              <w:top w:val="none" w:sz="0" w:space="0" w:color="000000"/>
              <w:left w:val="single" w:sz="8" w:space="0" w:color="000000"/>
              <w:bottom w:val="single" w:sz="8" w:space="0" w:color="000000"/>
              <w:right w:val="none" w:sz="0" w:space="0" w:color="000000"/>
            </w:tcBorders>
            <w:shd w:val="clear" w:color="auto" w:fill="auto"/>
            <w:vAlign w:val="center"/>
          </w:tcPr>
          <w:p w:rsidR="00470108" w:rsidRDefault="00470108" w:rsidP="00F64139">
            <w:pPr>
              <w:jc w:val="both"/>
            </w:pPr>
            <w:r>
              <w:rPr>
                <w:b/>
                <w:bCs/>
                <w:color w:val="000000"/>
              </w:rPr>
              <w:t>М³/год</w:t>
            </w:r>
          </w:p>
        </w:tc>
        <w:tc>
          <w:tcPr>
            <w:tcW w:w="2360" w:type="dxa"/>
            <w:tcBorders>
              <w:top w:val="none" w:sz="0" w:space="0" w:color="000000"/>
              <w:left w:val="single" w:sz="8" w:space="0" w:color="000000"/>
              <w:bottom w:val="single" w:sz="8" w:space="0" w:color="000000"/>
              <w:right w:val="single" w:sz="8" w:space="0" w:color="000000"/>
            </w:tcBorders>
            <w:shd w:val="clear" w:color="auto" w:fill="auto"/>
            <w:vAlign w:val="center"/>
          </w:tcPr>
          <w:p w:rsidR="00470108" w:rsidRDefault="00470108" w:rsidP="00F64139">
            <w:pPr>
              <w:jc w:val="both"/>
            </w:pPr>
            <w:r>
              <w:rPr>
                <w:b/>
                <w:bCs/>
                <w:color w:val="000000"/>
              </w:rPr>
              <w:t>332990</w:t>
            </w:r>
          </w:p>
        </w:tc>
      </w:tr>
    </w:tbl>
    <w:p w:rsidR="00470108" w:rsidRDefault="00470108" w:rsidP="00470108">
      <w:pPr>
        <w:ind w:firstLine="709"/>
        <w:jc w:val="both"/>
        <w:rPr>
          <w:sz w:val="28"/>
          <w:szCs w:val="28"/>
        </w:rPr>
      </w:pPr>
    </w:p>
    <w:p w:rsidR="00470108" w:rsidRPr="00470108" w:rsidRDefault="00470108" w:rsidP="00470108">
      <w:pPr>
        <w:ind w:firstLine="709"/>
        <w:jc w:val="both"/>
        <w:rPr>
          <w:sz w:val="26"/>
          <w:szCs w:val="26"/>
        </w:rPr>
      </w:pPr>
      <w:r w:rsidRPr="00470108">
        <w:rPr>
          <w:sz w:val="26"/>
          <w:szCs w:val="26"/>
        </w:rPr>
        <w:t>В настоящее время канализация во всех селах выгребная. Отвод и утилизация жидких бытовых отходов в процессе эксплуатации существующего фонда жилых и гражданских объектов осуществляется в надворные уборные.</w:t>
      </w:r>
    </w:p>
    <w:p w:rsidR="00470108" w:rsidRPr="00470108" w:rsidRDefault="00470108" w:rsidP="00470108">
      <w:pPr>
        <w:ind w:firstLine="709"/>
        <w:jc w:val="both"/>
        <w:rPr>
          <w:sz w:val="26"/>
          <w:szCs w:val="26"/>
        </w:rPr>
      </w:pPr>
      <w:r w:rsidRPr="00470108">
        <w:rPr>
          <w:sz w:val="26"/>
          <w:szCs w:val="26"/>
        </w:rPr>
        <w:t xml:space="preserve">В селах Новичихинского района нет централизованной системы водоотведения, ряд общественных зданий канализовано в выгребы разных объемов. Сбор сточных вод с селитебной территории осуществляется в уличные туалеты и в выгребы, откуда ассенизаторскими машинами вывозятся </w:t>
      </w:r>
      <w:r w:rsidRPr="00470108">
        <w:rPr>
          <w:color w:val="000000"/>
          <w:sz w:val="26"/>
          <w:szCs w:val="26"/>
        </w:rPr>
        <w:t>на поле фильтрации, расположенное за территорией населенного пункта.</w:t>
      </w:r>
      <w:r w:rsidRPr="00470108">
        <w:rPr>
          <w:sz w:val="26"/>
          <w:szCs w:val="26"/>
        </w:rPr>
        <w:t xml:space="preserve"> Сброс поверхностного стока селитебных и производственных территорий осуществляется без какой-либо очистки. Ливневые канализации отсутствуют.</w:t>
      </w:r>
    </w:p>
    <w:p w:rsidR="00470108" w:rsidRPr="00470108" w:rsidRDefault="00470108" w:rsidP="00470108">
      <w:pPr>
        <w:ind w:firstLine="709"/>
        <w:jc w:val="both"/>
        <w:rPr>
          <w:sz w:val="26"/>
          <w:szCs w:val="26"/>
        </w:rPr>
      </w:pPr>
      <w:r w:rsidRPr="00470108">
        <w:rPr>
          <w:sz w:val="26"/>
          <w:szCs w:val="26"/>
        </w:rPr>
        <w:t>Таким образом, для снижения негативного влияния на окружающую среду, существует необходимость в разработке рабочего проекта очистных сооружений с выносом за территорию населенного пункта.</w:t>
      </w:r>
    </w:p>
    <w:p w:rsidR="00470108" w:rsidRDefault="00470108" w:rsidP="00470108">
      <w:pPr>
        <w:spacing w:line="360" w:lineRule="auto"/>
        <w:ind w:firstLine="567"/>
        <w:jc w:val="center"/>
        <w:rPr>
          <w:b/>
          <w:caps/>
          <w:sz w:val="26"/>
          <w:szCs w:val="26"/>
        </w:rPr>
      </w:pPr>
    </w:p>
    <w:p w:rsidR="00470108" w:rsidRDefault="00470108" w:rsidP="00470108">
      <w:pPr>
        <w:spacing w:line="360" w:lineRule="auto"/>
        <w:ind w:firstLine="567"/>
        <w:jc w:val="center"/>
        <w:rPr>
          <w:b/>
          <w:caps/>
          <w:sz w:val="26"/>
          <w:szCs w:val="26"/>
        </w:rPr>
      </w:pPr>
    </w:p>
    <w:p w:rsidR="00470108" w:rsidRPr="00470108" w:rsidRDefault="00470108" w:rsidP="00470108">
      <w:pPr>
        <w:spacing w:line="360" w:lineRule="auto"/>
        <w:ind w:firstLine="567"/>
        <w:jc w:val="center"/>
        <w:rPr>
          <w:b/>
          <w:caps/>
          <w:sz w:val="26"/>
          <w:szCs w:val="26"/>
        </w:rPr>
      </w:pPr>
    </w:p>
    <w:p w:rsidR="00470108" w:rsidRPr="00470108" w:rsidRDefault="00470108" w:rsidP="00470108">
      <w:pPr>
        <w:ind w:right="-1"/>
        <w:jc w:val="center"/>
        <w:rPr>
          <w:sz w:val="26"/>
          <w:szCs w:val="26"/>
        </w:rPr>
      </w:pPr>
      <w:r w:rsidRPr="00470108">
        <w:rPr>
          <w:b/>
          <w:sz w:val="26"/>
          <w:szCs w:val="26"/>
          <w:lang w:val="en-US"/>
        </w:rPr>
        <w:lastRenderedPageBreak/>
        <w:t>III</w:t>
      </w:r>
      <w:r w:rsidRPr="00470108">
        <w:rPr>
          <w:b/>
          <w:sz w:val="26"/>
          <w:szCs w:val="26"/>
        </w:rPr>
        <w:t>. Приоритетные направления реализации муниципальной Программы, цели, задачи, сроки и этапы ее реализации.</w:t>
      </w:r>
    </w:p>
    <w:p w:rsidR="00470108" w:rsidRPr="00470108" w:rsidRDefault="00470108" w:rsidP="00470108">
      <w:pPr>
        <w:ind w:right="-1" w:firstLine="720"/>
        <w:jc w:val="center"/>
        <w:rPr>
          <w:sz w:val="26"/>
          <w:szCs w:val="26"/>
        </w:rPr>
      </w:pPr>
    </w:p>
    <w:p w:rsidR="00470108" w:rsidRPr="00470108" w:rsidRDefault="00470108" w:rsidP="00470108">
      <w:pPr>
        <w:pStyle w:val="af2"/>
        <w:spacing w:after="0" w:line="240" w:lineRule="auto"/>
        <w:ind w:left="0" w:right="141" w:firstLine="709"/>
        <w:jc w:val="both"/>
        <w:rPr>
          <w:sz w:val="26"/>
          <w:szCs w:val="26"/>
        </w:rPr>
      </w:pPr>
      <w:r w:rsidRPr="00470108">
        <w:rPr>
          <w:rStyle w:val="FontStyle11"/>
          <w:b w:val="0"/>
          <w:sz w:val="26"/>
          <w:szCs w:val="26"/>
        </w:rPr>
        <w:t>Формирование технической, экономической и управленческой политики развития коммунальной инфраструктуры и разработка на ее основе системы производственных, организационных, нормативных, правовых и финансовых механизмов и мероприятий, практическая реализация которых приведет к повышению эффективности использования топливно-энергетических ресурсов и надежности топливно-энергетического обеспечения, к снижению бюджетными учреждениями объема потребления воды, топлива, угля, тепловой энергии и электрической энергии.</w:t>
      </w:r>
    </w:p>
    <w:p w:rsidR="00470108" w:rsidRPr="00470108" w:rsidRDefault="00470108" w:rsidP="00470108">
      <w:pPr>
        <w:pStyle w:val="af2"/>
        <w:spacing w:after="0" w:line="240" w:lineRule="auto"/>
        <w:ind w:left="0" w:right="141" w:firstLine="709"/>
        <w:jc w:val="both"/>
        <w:rPr>
          <w:sz w:val="26"/>
          <w:szCs w:val="26"/>
        </w:rPr>
      </w:pPr>
      <w:r w:rsidRPr="00470108">
        <w:rPr>
          <w:rStyle w:val="FontStyle11"/>
          <w:b w:val="0"/>
          <w:sz w:val="26"/>
          <w:szCs w:val="26"/>
        </w:rPr>
        <w:t>Направления в достижении поставленной цели определяются решением следующих задач:</w:t>
      </w:r>
    </w:p>
    <w:p w:rsidR="00470108" w:rsidRPr="00470108" w:rsidRDefault="00470108" w:rsidP="00470108">
      <w:pPr>
        <w:pStyle w:val="ConsPlusNormal"/>
        <w:ind w:firstLine="709"/>
        <w:jc w:val="both"/>
        <w:rPr>
          <w:sz w:val="26"/>
          <w:szCs w:val="26"/>
        </w:rPr>
      </w:pPr>
      <w:r w:rsidRPr="00470108">
        <w:rPr>
          <w:rFonts w:ascii="Times New Roman" w:hAnsi="Times New Roman" w:cs="Times New Roman"/>
          <w:color w:val="000000"/>
          <w:sz w:val="26"/>
          <w:szCs w:val="26"/>
        </w:rPr>
        <w:t>– снижение уровня износа основных фондов коммунальной инфраструктуры;</w:t>
      </w:r>
    </w:p>
    <w:p w:rsidR="00470108" w:rsidRPr="00470108" w:rsidRDefault="00470108" w:rsidP="00470108">
      <w:pPr>
        <w:pStyle w:val="Style6"/>
        <w:widowControl/>
        <w:spacing w:line="240" w:lineRule="auto"/>
        <w:ind w:firstLine="709"/>
        <w:rPr>
          <w:sz w:val="26"/>
          <w:szCs w:val="26"/>
        </w:rPr>
      </w:pPr>
      <w:r w:rsidRPr="00470108">
        <w:rPr>
          <w:rStyle w:val="FontStyle20"/>
          <w:sz w:val="26"/>
          <w:szCs w:val="26"/>
        </w:rPr>
        <w:t>– полное и надежное обеспечение населения, объектов социальной сферы энергоресурсами по доступным, и вместе с тем стимулирующим энергосбережение ценам, снижение рисков и недопущение развития кризисных ситуаций в энергообеспечении и тепло-, водоснабжении населения МО;</w:t>
      </w:r>
    </w:p>
    <w:p w:rsidR="00470108" w:rsidRPr="00470108" w:rsidRDefault="00470108" w:rsidP="00470108">
      <w:pPr>
        <w:pStyle w:val="af2"/>
        <w:spacing w:after="0" w:line="240" w:lineRule="auto"/>
        <w:ind w:left="0" w:right="141" w:firstLine="709"/>
        <w:jc w:val="both"/>
        <w:rPr>
          <w:sz w:val="26"/>
          <w:szCs w:val="26"/>
        </w:rPr>
      </w:pPr>
      <w:r w:rsidRPr="00470108">
        <w:rPr>
          <w:rStyle w:val="FontStyle20"/>
          <w:sz w:val="26"/>
          <w:szCs w:val="26"/>
        </w:rPr>
        <w:t>– снижение удельных затрат на производство и использование энергоресурсов за счет рационализации их потребления, применения энергосберегающих технологий и оборудования;</w:t>
      </w:r>
    </w:p>
    <w:p w:rsidR="00470108" w:rsidRPr="00470108" w:rsidRDefault="00470108" w:rsidP="00470108">
      <w:pPr>
        <w:pStyle w:val="Style2"/>
        <w:widowControl/>
        <w:ind w:right="141" w:firstLine="709"/>
        <w:jc w:val="both"/>
        <w:rPr>
          <w:sz w:val="26"/>
          <w:szCs w:val="26"/>
        </w:rPr>
      </w:pPr>
      <w:r w:rsidRPr="00470108">
        <w:rPr>
          <w:rStyle w:val="FontStyle11"/>
          <w:b w:val="0"/>
          <w:sz w:val="26"/>
          <w:szCs w:val="26"/>
        </w:rPr>
        <w:t>– сокращение расходов на оплату энергоресурсов бюджетного и жилого сектора с помощью реализации энергосберегающих мероприятий;</w:t>
      </w:r>
    </w:p>
    <w:p w:rsidR="00470108" w:rsidRPr="00470108" w:rsidRDefault="00470108" w:rsidP="00470108">
      <w:pPr>
        <w:ind w:firstLine="709"/>
        <w:contextualSpacing/>
        <w:jc w:val="both"/>
        <w:rPr>
          <w:sz w:val="26"/>
          <w:szCs w:val="26"/>
        </w:rPr>
      </w:pPr>
      <w:r w:rsidRPr="00470108">
        <w:rPr>
          <w:sz w:val="26"/>
          <w:szCs w:val="26"/>
        </w:rPr>
        <w:t>– улучшение экологической ситуации на территории Новичихинского района.</w:t>
      </w:r>
    </w:p>
    <w:p w:rsidR="00470108" w:rsidRPr="00470108" w:rsidRDefault="00470108" w:rsidP="00470108">
      <w:pPr>
        <w:ind w:firstLine="709"/>
        <w:contextualSpacing/>
        <w:jc w:val="both"/>
        <w:rPr>
          <w:sz w:val="26"/>
          <w:szCs w:val="26"/>
        </w:rPr>
      </w:pPr>
      <w:r w:rsidRPr="00470108">
        <w:rPr>
          <w:sz w:val="26"/>
          <w:szCs w:val="26"/>
        </w:rPr>
        <w:t>Для решения задачи обеспечения устойчивого и эффективного функционирования в жилищно-коммунальном хозяйстве предполагается осуществление мероприятий в коммунальной инфраструктуре.</w:t>
      </w:r>
    </w:p>
    <w:p w:rsidR="00470108" w:rsidRPr="00470108" w:rsidRDefault="00470108" w:rsidP="00470108">
      <w:pPr>
        <w:ind w:firstLine="709"/>
        <w:contextualSpacing/>
        <w:jc w:val="both"/>
        <w:rPr>
          <w:sz w:val="26"/>
          <w:szCs w:val="26"/>
        </w:rPr>
      </w:pPr>
      <w:r w:rsidRPr="00470108">
        <w:rPr>
          <w:sz w:val="26"/>
          <w:szCs w:val="26"/>
        </w:rPr>
        <w:t>В коммунальной инфраструктуре необходимо решение проблемы повышения эффективности и надежности работы коммунальной инфраструктуры путем ее масштабной модернизации и обновления при обеспечении доступности коммунальных ресурсов для потребителей. С этой целью предусматривается создать условия для эффективного инвестирования в коммунальную инфраструктуру в целях снижения издержек и повышения надежности при обеспечении доступности коммунальных услуг для потребителей и минимально необходимой нагрузки на бюджетную систему.</w:t>
      </w:r>
    </w:p>
    <w:p w:rsidR="00470108" w:rsidRPr="00470108" w:rsidRDefault="00470108" w:rsidP="00470108">
      <w:pPr>
        <w:ind w:firstLine="709"/>
        <w:contextualSpacing/>
        <w:jc w:val="both"/>
        <w:rPr>
          <w:sz w:val="26"/>
          <w:szCs w:val="26"/>
        </w:rPr>
      </w:pPr>
      <w:r w:rsidRPr="00470108">
        <w:rPr>
          <w:sz w:val="26"/>
          <w:szCs w:val="26"/>
        </w:rPr>
        <w:t>Ключевыми инструментами создания перечисленных условий являются программы комплексного развития систем коммунальной инфраструктуры и единые муниципальные базы информационных ресурсов, а также переход к долгосрочным тарифам и заключению концессионных соглашений.</w:t>
      </w:r>
    </w:p>
    <w:p w:rsidR="00470108" w:rsidRPr="00470108" w:rsidRDefault="00470108" w:rsidP="00470108">
      <w:pPr>
        <w:ind w:firstLine="709"/>
        <w:contextualSpacing/>
        <w:jc w:val="both"/>
        <w:rPr>
          <w:sz w:val="26"/>
          <w:szCs w:val="26"/>
        </w:rPr>
      </w:pPr>
      <w:r w:rsidRPr="00470108">
        <w:rPr>
          <w:sz w:val="26"/>
          <w:szCs w:val="26"/>
        </w:rPr>
        <w:t>Разработка программы комплексного развития позволяет существенно повысить эффективность расходования средств на модернизацию и реконструкцию коммунальной инфраструктуры за счет определения оптимальных масштабов строительства и координации развития различных систем инфраструктуры.</w:t>
      </w:r>
    </w:p>
    <w:p w:rsidR="00470108" w:rsidRPr="00470108" w:rsidRDefault="00470108" w:rsidP="00470108">
      <w:pPr>
        <w:ind w:firstLine="709"/>
        <w:contextualSpacing/>
        <w:jc w:val="both"/>
        <w:rPr>
          <w:sz w:val="26"/>
          <w:szCs w:val="26"/>
        </w:rPr>
      </w:pPr>
      <w:r w:rsidRPr="00470108">
        <w:rPr>
          <w:sz w:val="26"/>
          <w:szCs w:val="26"/>
        </w:rPr>
        <w:t>Реализация программы рассчитана на 2023-2032 годы.</w:t>
      </w:r>
    </w:p>
    <w:p w:rsidR="00470108" w:rsidRPr="00470108" w:rsidRDefault="00470108" w:rsidP="00470108">
      <w:pPr>
        <w:ind w:firstLine="709"/>
        <w:jc w:val="both"/>
        <w:rPr>
          <w:sz w:val="26"/>
          <w:szCs w:val="26"/>
        </w:rPr>
      </w:pPr>
      <w:r w:rsidRPr="00470108">
        <w:rPr>
          <w:sz w:val="26"/>
          <w:szCs w:val="26"/>
        </w:rPr>
        <w:t>В целях обеспечения своевременной и качественной реализации Программы муниципальный заказчик – координатор Программы –осуществляет:</w:t>
      </w:r>
    </w:p>
    <w:p w:rsidR="00470108" w:rsidRPr="00470108" w:rsidRDefault="00470108" w:rsidP="00470108">
      <w:pPr>
        <w:ind w:firstLine="709"/>
        <w:jc w:val="both"/>
        <w:rPr>
          <w:sz w:val="26"/>
          <w:szCs w:val="26"/>
        </w:rPr>
      </w:pPr>
      <w:r w:rsidRPr="00470108">
        <w:rPr>
          <w:sz w:val="26"/>
          <w:szCs w:val="26"/>
        </w:rPr>
        <w:lastRenderedPageBreak/>
        <w:t>– отбор в установленном порядке исполнителей работ и поставщиков оборудования по каждому программному мероприятию, финансируемому за счет бюджетных средств;</w:t>
      </w:r>
    </w:p>
    <w:p w:rsidR="00470108" w:rsidRPr="00470108" w:rsidRDefault="00470108" w:rsidP="00470108">
      <w:pPr>
        <w:ind w:firstLine="709"/>
        <w:jc w:val="both"/>
        <w:rPr>
          <w:sz w:val="26"/>
          <w:szCs w:val="26"/>
        </w:rPr>
      </w:pPr>
      <w:r w:rsidRPr="00470108">
        <w:rPr>
          <w:sz w:val="26"/>
          <w:szCs w:val="26"/>
        </w:rPr>
        <w:t>– координацию исполнения программных мероприятий, включая мониторинг их реализации, оценку результативности;</w:t>
      </w:r>
    </w:p>
    <w:p w:rsidR="00470108" w:rsidRPr="00470108" w:rsidRDefault="00470108" w:rsidP="00470108">
      <w:pPr>
        <w:ind w:firstLine="709"/>
        <w:jc w:val="both"/>
        <w:rPr>
          <w:sz w:val="26"/>
          <w:szCs w:val="26"/>
        </w:rPr>
      </w:pPr>
      <w:r w:rsidRPr="00470108">
        <w:rPr>
          <w:sz w:val="26"/>
          <w:szCs w:val="26"/>
        </w:rPr>
        <w:t>– непосредственный контроль хода реализации мероприятий Программы;</w:t>
      </w:r>
    </w:p>
    <w:p w:rsidR="00470108" w:rsidRPr="00470108" w:rsidRDefault="00470108" w:rsidP="00470108">
      <w:pPr>
        <w:ind w:firstLine="709"/>
        <w:jc w:val="both"/>
        <w:rPr>
          <w:sz w:val="26"/>
          <w:szCs w:val="26"/>
        </w:rPr>
      </w:pPr>
      <w:r w:rsidRPr="00470108">
        <w:rPr>
          <w:sz w:val="26"/>
          <w:szCs w:val="26"/>
        </w:rPr>
        <w:t>– подготовку отчетов о реализации Программы.</w:t>
      </w:r>
    </w:p>
    <w:p w:rsidR="00470108" w:rsidRPr="00470108" w:rsidRDefault="00470108" w:rsidP="00470108">
      <w:pPr>
        <w:ind w:firstLine="709"/>
        <w:jc w:val="both"/>
        <w:rPr>
          <w:sz w:val="26"/>
          <w:szCs w:val="26"/>
        </w:rPr>
      </w:pPr>
      <w:r w:rsidRPr="00470108">
        <w:rPr>
          <w:sz w:val="26"/>
          <w:szCs w:val="26"/>
        </w:rPr>
        <w:t>Реализация мероприятий Программы позволит:</w:t>
      </w:r>
    </w:p>
    <w:p w:rsidR="00470108" w:rsidRPr="00470108" w:rsidRDefault="00470108" w:rsidP="00470108">
      <w:pPr>
        <w:ind w:right="-1" w:firstLine="709"/>
        <w:jc w:val="both"/>
        <w:rPr>
          <w:sz w:val="26"/>
          <w:szCs w:val="26"/>
        </w:rPr>
      </w:pPr>
      <w:r w:rsidRPr="00470108">
        <w:rPr>
          <w:sz w:val="26"/>
          <w:szCs w:val="26"/>
        </w:rPr>
        <w:t>– обеспечить подключение к системам коммунальной инфраструктуры вводимых объектов жилищного фонда и социальной сферы;</w:t>
      </w:r>
    </w:p>
    <w:p w:rsidR="00470108" w:rsidRPr="00470108" w:rsidRDefault="00470108" w:rsidP="00470108">
      <w:pPr>
        <w:ind w:right="-1" w:firstLine="709"/>
        <w:jc w:val="both"/>
        <w:rPr>
          <w:sz w:val="26"/>
          <w:szCs w:val="26"/>
        </w:rPr>
      </w:pPr>
      <w:r w:rsidRPr="00470108">
        <w:rPr>
          <w:sz w:val="26"/>
          <w:szCs w:val="26"/>
        </w:rPr>
        <w:t>– повысить уровень технического состояния объектов коммунальной инфраструктуры на территории Новичихинского района;</w:t>
      </w:r>
    </w:p>
    <w:p w:rsidR="00470108" w:rsidRPr="00470108" w:rsidRDefault="00470108" w:rsidP="00470108">
      <w:pPr>
        <w:ind w:right="-1" w:firstLine="709"/>
        <w:jc w:val="both"/>
        <w:rPr>
          <w:sz w:val="26"/>
          <w:szCs w:val="26"/>
        </w:rPr>
      </w:pPr>
      <w:r w:rsidRPr="00470108">
        <w:rPr>
          <w:sz w:val="26"/>
          <w:szCs w:val="26"/>
        </w:rPr>
        <w:t>– расширить номенклатуру, увеличить объемы и улучшить качество коммунальных услуг, оказываемых населению;</w:t>
      </w:r>
    </w:p>
    <w:p w:rsidR="00470108" w:rsidRPr="00470108" w:rsidRDefault="00470108" w:rsidP="00470108">
      <w:pPr>
        <w:ind w:right="-1" w:firstLine="709"/>
        <w:jc w:val="both"/>
        <w:rPr>
          <w:sz w:val="26"/>
          <w:szCs w:val="26"/>
        </w:rPr>
      </w:pPr>
      <w:r w:rsidRPr="00470108">
        <w:rPr>
          <w:sz w:val="26"/>
          <w:szCs w:val="26"/>
        </w:rPr>
        <w:t>– улучшить экологическую ситуацию на территории сельских поселений;</w:t>
      </w:r>
    </w:p>
    <w:p w:rsidR="00470108" w:rsidRPr="00470108" w:rsidRDefault="00470108" w:rsidP="00470108">
      <w:pPr>
        <w:ind w:right="-1" w:firstLine="709"/>
        <w:jc w:val="both"/>
        <w:rPr>
          <w:sz w:val="26"/>
          <w:szCs w:val="26"/>
        </w:rPr>
      </w:pPr>
      <w:r w:rsidRPr="00470108">
        <w:rPr>
          <w:sz w:val="26"/>
          <w:szCs w:val="26"/>
        </w:rPr>
        <w:t>– за счет широкого внедрения передовых технологий, местных видов топлива и энергосберегающего оборудования снизить затраты на топливно-энергетические ресурсы при производстве коммунальной продукции;</w:t>
      </w:r>
    </w:p>
    <w:p w:rsidR="00470108" w:rsidRPr="00470108" w:rsidRDefault="00470108" w:rsidP="00470108">
      <w:pPr>
        <w:ind w:right="-1" w:firstLine="709"/>
        <w:jc w:val="both"/>
        <w:rPr>
          <w:sz w:val="26"/>
          <w:szCs w:val="26"/>
        </w:rPr>
      </w:pPr>
      <w:r w:rsidRPr="00470108">
        <w:rPr>
          <w:sz w:val="26"/>
          <w:szCs w:val="26"/>
        </w:rPr>
        <w:t>– формирования резервного запаса топлива позволит недопущению чрезвычайной ситуации в ходе прохождения отопительного сезона по причине недостатка (либо срыва графика поставки) топлива у теплоснабжающих организаций.</w:t>
      </w:r>
    </w:p>
    <w:p w:rsidR="00470108" w:rsidRPr="00470108" w:rsidRDefault="00470108" w:rsidP="00470108">
      <w:pPr>
        <w:jc w:val="center"/>
        <w:rPr>
          <w:iCs/>
        </w:rPr>
      </w:pPr>
    </w:p>
    <w:p w:rsidR="00470108" w:rsidRDefault="00470108" w:rsidP="00B41232">
      <w:pPr>
        <w:jc w:val="center"/>
        <w:rPr>
          <w:b/>
          <w:iCs/>
        </w:rPr>
      </w:pPr>
    </w:p>
    <w:p w:rsidR="00470108" w:rsidRDefault="00470108" w:rsidP="00B41232">
      <w:pPr>
        <w:jc w:val="center"/>
        <w:rPr>
          <w:b/>
          <w:iCs/>
        </w:rPr>
      </w:pPr>
    </w:p>
    <w:p w:rsidR="00470108" w:rsidRDefault="00470108" w:rsidP="00B41232">
      <w:pPr>
        <w:jc w:val="center"/>
        <w:rPr>
          <w:b/>
          <w:iCs/>
        </w:rPr>
      </w:pPr>
    </w:p>
    <w:p w:rsidR="00470108" w:rsidRDefault="00470108" w:rsidP="00B41232">
      <w:pPr>
        <w:jc w:val="center"/>
        <w:rPr>
          <w:b/>
          <w:iCs/>
        </w:rPr>
      </w:pPr>
    </w:p>
    <w:p w:rsidR="00470108" w:rsidRDefault="00470108" w:rsidP="00B41232">
      <w:pPr>
        <w:jc w:val="center"/>
        <w:rPr>
          <w:b/>
          <w:iCs/>
        </w:rPr>
      </w:pPr>
    </w:p>
    <w:p w:rsidR="00470108" w:rsidRDefault="00470108" w:rsidP="00B41232">
      <w:pPr>
        <w:jc w:val="center"/>
        <w:rPr>
          <w:b/>
          <w:iCs/>
        </w:rPr>
      </w:pPr>
    </w:p>
    <w:p w:rsidR="00F64139" w:rsidRDefault="00F64139" w:rsidP="00B41232">
      <w:pPr>
        <w:jc w:val="center"/>
        <w:rPr>
          <w:b/>
          <w:iCs/>
        </w:rPr>
      </w:pPr>
    </w:p>
    <w:p w:rsidR="00F64139" w:rsidRDefault="00F64139" w:rsidP="00B41232">
      <w:pPr>
        <w:jc w:val="center"/>
        <w:rPr>
          <w:b/>
          <w:iCs/>
        </w:rPr>
      </w:pPr>
    </w:p>
    <w:p w:rsidR="00F64139" w:rsidRDefault="00F64139" w:rsidP="00B41232">
      <w:pPr>
        <w:jc w:val="center"/>
        <w:rPr>
          <w:b/>
          <w:iCs/>
        </w:rPr>
      </w:pPr>
    </w:p>
    <w:p w:rsidR="00F64139" w:rsidRDefault="00F64139" w:rsidP="00B41232">
      <w:pPr>
        <w:jc w:val="center"/>
        <w:rPr>
          <w:b/>
          <w:iCs/>
        </w:rPr>
      </w:pPr>
    </w:p>
    <w:p w:rsidR="00F64139" w:rsidRDefault="00F64139" w:rsidP="00B41232">
      <w:pPr>
        <w:jc w:val="center"/>
        <w:rPr>
          <w:b/>
          <w:iCs/>
        </w:rPr>
      </w:pPr>
    </w:p>
    <w:p w:rsidR="00F64139" w:rsidRDefault="00F64139" w:rsidP="00B41232">
      <w:pPr>
        <w:jc w:val="center"/>
        <w:rPr>
          <w:b/>
          <w:iCs/>
        </w:rPr>
      </w:pPr>
    </w:p>
    <w:p w:rsidR="00F64139" w:rsidRDefault="00F64139" w:rsidP="00B41232">
      <w:pPr>
        <w:jc w:val="center"/>
        <w:rPr>
          <w:b/>
          <w:iCs/>
        </w:rPr>
      </w:pPr>
    </w:p>
    <w:p w:rsidR="00F64139" w:rsidRDefault="00F64139" w:rsidP="00B41232">
      <w:pPr>
        <w:jc w:val="center"/>
        <w:rPr>
          <w:b/>
          <w:iCs/>
        </w:rPr>
      </w:pPr>
    </w:p>
    <w:p w:rsidR="00F64139" w:rsidRDefault="00F64139" w:rsidP="00B41232">
      <w:pPr>
        <w:jc w:val="center"/>
        <w:rPr>
          <w:b/>
          <w:iCs/>
        </w:rPr>
      </w:pPr>
    </w:p>
    <w:p w:rsidR="00F64139" w:rsidRDefault="00F64139" w:rsidP="00B41232">
      <w:pPr>
        <w:jc w:val="center"/>
        <w:rPr>
          <w:b/>
          <w:iCs/>
        </w:rPr>
      </w:pPr>
    </w:p>
    <w:p w:rsidR="00F64139" w:rsidRDefault="00F64139" w:rsidP="00B41232">
      <w:pPr>
        <w:jc w:val="center"/>
        <w:rPr>
          <w:b/>
          <w:iCs/>
        </w:rPr>
      </w:pPr>
    </w:p>
    <w:p w:rsidR="00F64139" w:rsidRDefault="00F64139" w:rsidP="00B41232">
      <w:pPr>
        <w:jc w:val="center"/>
        <w:rPr>
          <w:b/>
          <w:iCs/>
        </w:rPr>
      </w:pPr>
    </w:p>
    <w:p w:rsidR="00F64139" w:rsidRDefault="00F64139" w:rsidP="00B41232">
      <w:pPr>
        <w:jc w:val="center"/>
        <w:rPr>
          <w:b/>
          <w:iCs/>
        </w:rPr>
      </w:pPr>
    </w:p>
    <w:p w:rsidR="00F64139" w:rsidRDefault="00F64139" w:rsidP="00B41232">
      <w:pPr>
        <w:jc w:val="center"/>
        <w:rPr>
          <w:b/>
          <w:iCs/>
        </w:rPr>
      </w:pPr>
    </w:p>
    <w:p w:rsidR="00F64139" w:rsidRDefault="00F64139" w:rsidP="00B41232">
      <w:pPr>
        <w:jc w:val="center"/>
        <w:rPr>
          <w:b/>
          <w:iCs/>
        </w:rPr>
      </w:pPr>
    </w:p>
    <w:p w:rsidR="00F64139" w:rsidRDefault="00F64139" w:rsidP="00B41232">
      <w:pPr>
        <w:jc w:val="center"/>
        <w:rPr>
          <w:b/>
          <w:iCs/>
        </w:rPr>
      </w:pPr>
    </w:p>
    <w:p w:rsidR="00F64139" w:rsidRDefault="00F64139" w:rsidP="00B41232">
      <w:pPr>
        <w:jc w:val="center"/>
        <w:rPr>
          <w:b/>
          <w:iCs/>
        </w:rPr>
      </w:pPr>
    </w:p>
    <w:p w:rsidR="00F64139" w:rsidRDefault="00F64139" w:rsidP="00B41232">
      <w:pPr>
        <w:jc w:val="center"/>
        <w:rPr>
          <w:b/>
          <w:iCs/>
        </w:rPr>
      </w:pPr>
    </w:p>
    <w:p w:rsidR="00F64139" w:rsidRDefault="00F64139" w:rsidP="00B41232">
      <w:pPr>
        <w:jc w:val="center"/>
        <w:rPr>
          <w:b/>
          <w:iCs/>
        </w:rPr>
      </w:pPr>
    </w:p>
    <w:p w:rsidR="00F64139" w:rsidRDefault="00F64139" w:rsidP="00B41232">
      <w:pPr>
        <w:jc w:val="center"/>
        <w:rPr>
          <w:b/>
          <w:iCs/>
        </w:rPr>
      </w:pPr>
    </w:p>
    <w:p w:rsidR="00F64139" w:rsidRDefault="00F64139" w:rsidP="00B41232">
      <w:pPr>
        <w:jc w:val="center"/>
        <w:rPr>
          <w:b/>
          <w:iCs/>
        </w:rPr>
      </w:pPr>
    </w:p>
    <w:p w:rsidR="00F64139" w:rsidRPr="00F64139" w:rsidRDefault="00F64139" w:rsidP="00F64139">
      <w:pPr>
        <w:jc w:val="right"/>
        <w:rPr>
          <w:sz w:val="28"/>
          <w:szCs w:val="28"/>
        </w:rPr>
      </w:pPr>
      <w:r w:rsidRPr="00F64139">
        <w:rPr>
          <w:sz w:val="28"/>
          <w:szCs w:val="28"/>
        </w:rPr>
        <w:lastRenderedPageBreak/>
        <w:t>Приложение 1</w:t>
      </w:r>
    </w:p>
    <w:p w:rsidR="00F64139" w:rsidRPr="00F64139" w:rsidRDefault="00F64139" w:rsidP="00F64139">
      <w:pPr>
        <w:jc w:val="center"/>
        <w:rPr>
          <w:sz w:val="28"/>
          <w:szCs w:val="28"/>
        </w:rPr>
      </w:pPr>
      <w:r w:rsidRPr="00F64139">
        <w:rPr>
          <w:b/>
          <w:sz w:val="28"/>
          <w:szCs w:val="28"/>
        </w:rPr>
        <w:t>Паспорт программы</w:t>
      </w:r>
    </w:p>
    <w:p w:rsidR="00F64139" w:rsidRDefault="00F64139" w:rsidP="00F64139">
      <w:pPr>
        <w:jc w:val="center"/>
        <w:rPr>
          <w:b/>
          <w:sz w:val="32"/>
          <w:szCs w:val="32"/>
        </w:rPr>
      </w:pPr>
    </w:p>
    <w:tbl>
      <w:tblPr>
        <w:tblW w:w="9356" w:type="dxa"/>
        <w:tblInd w:w="108" w:type="dxa"/>
        <w:tblLayout w:type="fixed"/>
        <w:tblLook w:val="0000"/>
      </w:tblPr>
      <w:tblGrid>
        <w:gridCol w:w="2932"/>
        <w:gridCol w:w="6424"/>
      </w:tblGrid>
      <w:tr w:rsidR="00F64139" w:rsidRPr="00F64139" w:rsidTr="00F64139">
        <w:tc>
          <w:tcPr>
            <w:tcW w:w="2932" w:type="dxa"/>
            <w:tcBorders>
              <w:top w:val="single" w:sz="4" w:space="0" w:color="000000"/>
              <w:left w:val="single" w:sz="4" w:space="0" w:color="000000"/>
              <w:bottom w:val="single" w:sz="4" w:space="0" w:color="000000"/>
              <w:right w:val="single" w:sz="4" w:space="0" w:color="000000"/>
            </w:tcBorders>
            <w:shd w:val="clear" w:color="auto" w:fill="auto"/>
          </w:tcPr>
          <w:p w:rsidR="00F64139" w:rsidRPr="00F64139" w:rsidRDefault="00F64139" w:rsidP="00F64139">
            <w:pPr>
              <w:rPr>
                <w:sz w:val="26"/>
                <w:szCs w:val="26"/>
              </w:rPr>
            </w:pPr>
            <w:r w:rsidRPr="00F64139">
              <w:rPr>
                <w:color w:val="000000"/>
                <w:sz w:val="26"/>
                <w:szCs w:val="26"/>
              </w:rPr>
              <w:t>Наименование программы:</w:t>
            </w:r>
          </w:p>
        </w:tc>
        <w:tc>
          <w:tcPr>
            <w:tcW w:w="6424" w:type="dxa"/>
            <w:tcBorders>
              <w:top w:val="single" w:sz="4" w:space="0" w:color="000000"/>
              <w:left w:val="single" w:sz="4" w:space="0" w:color="000000"/>
              <w:bottom w:val="single" w:sz="4" w:space="0" w:color="000000"/>
              <w:right w:val="single" w:sz="4" w:space="0" w:color="000000"/>
            </w:tcBorders>
            <w:shd w:val="clear" w:color="auto" w:fill="auto"/>
          </w:tcPr>
          <w:p w:rsidR="00F64139" w:rsidRPr="00F64139" w:rsidRDefault="00F64139" w:rsidP="00F64139">
            <w:pPr>
              <w:jc w:val="both"/>
              <w:rPr>
                <w:sz w:val="26"/>
                <w:szCs w:val="26"/>
              </w:rPr>
            </w:pPr>
            <w:r w:rsidRPr="00F64139">
              <w:rPr>
                <w:color w:val="000000"/>
                <w:sz w:val="26"/>
                <w:szCs w:val="26"/>
              </w:rPr>
              <w:t xml:space="preserve">Комплексное развитие систем коммунальной инфраструктуры муниципального образования Новичихинский район на 2023-2032 гг. </w:t>
            </w:r>
          </w:p>
        </w:tc>
      </w:tr>
      <w:tr w:rsidR="00F64139" w:rsidRPr="00F64139" w:rsidTr="00F64139">
        <w:tc>
          <w:tcPr>
            <w:tcW w:w="2932" w:type="dxa"/>
            <w:tcBorders>
              <w:top w:val="single" w:sz="4" w:space="0" w:color="000000"/>
              <w:left w:val="single" w:sz="4" w:space="0" w:color="000000"/>
              <w:bottom w:val="single" w:sz="4" w:space="0" w:color="000000"/>
              <w:right w:val="single" w:sz="4" w:space="0" w:color="000000"/>
            </w:tcBorders>
            <w:shd w:val="clear" w:color="auto" w:fill="auto"/>
          </w:tcPr>
          <w:p w:rsidR="00F64139" w:rsidRPr="00F64139" w:rsidRDefault="00F64139" w:rsidP="00F64139">
            <w:pPr>
              <w:ind w:right="-108"/>
              <w:rPr>
                <w:sz w:val="26"/>
                <w:szCs w:val="26"/>
              </w:rPr>
            </w:pPr>
            <w:r w:rsidRPr="00F64139">
              <w:rPr>
                <w:color w:val="000000"/>
                <w:sz w:val="26"/>
                <w:szCs w:val="26"/>
              </w:rPr>
              <w:t>Основание разработки программы:</w:t>
            </w:r>
          </w:p>
        </w:tc>
        <w:tc>
          <w:tcPr>
            <w:tcW w:w="6424" w:type="dxa"/>
            <w:tcBorders>
              <w:top w:val="single" w:sz="4" w:space="0" w:color="000000"/>
              <w:left w:val="single" w:sz="4" w:space="0" w:color="000000"/>
              <w:bottom w:val="single" w:sz="4" w:space="0" w:color="000000"/>
              <w:right w:val="single" w:sz="4" w:space="0" w:color="000000"/>
            </w:tcBorders>
            <w:shd w:val="clear" w:color="auto" w:fill="auto"/>
          </w:tcPr>
          <w:p w:rsidR="00F64139" w:rsidRPr="00F64139" w:rsidRDefault="00F64139" w:rsidP="00F64139">
            <w:pPr>
              <w:ind w:firstLine="16"/>
              <w:jc w:val="both"/>
              <w:rPr>
                <w:sz w:val="26"/>
                <w:szCs w:val="26"/>
              </w:rPr>
            </w:pPr>
            <w:r w:rsidRPr="00F64139">
              <w:rPr>
                <w:sz w:val="26"/>
                <w:szCs w:val="26"/>
              </w:rPr>
              <w:t xml:space="preserve">1. Федеральный закон РФ </w:t>
            </w:r>
            <w:hyperlink r:id="rId28" w:history="1">
              <w:r w:rsidRPr="00F64139">
                <w:rPr>
                  <w:rStyle w:val="afe"/>
                  <w:sz w:val="26"/>
                  <w:szCs w:val="26"/>
                </w:rPr>
                <w:t>от 6.10.2003 № 131-ФЗ</w:t>
              </w:r>
            </w:hyperlink>
            <w:r w:rsidRPr="00F64139">
              <w:rPr>
                <w:sz w:val="26"/>
                <w:szCs w:val="26"/>
              </w:rPr>
              <w:t xml:space="preserve"> «Об общих принципах организации местного самоуправления в Российской Федерации»;</w:t>
            </w:r>
          </w:p>
          <w:p w:rsidR="00F64139" w:rsidRPr="00F64139" w:rsidRDefault="00F64139" w:rsidP="00F64139">
            <w:pPr>
              <w:ind w:firstLine="16"/>
              <w:jc w:val="both"/>
              <w:rPr>
                <w:sz w:val="26"/>
                <w:szCs w:val="26"/>
              </w:rPr>
            </w:pPr>
            <w:r w:rsidRPr="00F64139">
              <w:rPr>
                <w:sz w:val="26"/>
                <w:szCs w:val="26"/>
              </w:rPr>
              <w:t xml:space="preserve">2. Федеральный закон РФ </w:t>
            </w:r>
            <w:hyperlink r:id="rId29" w:history="1">
              <w:r w:rsidRPr="00F64139">
                <w:rPr>
                  <w:rStyle w:val="afe"/>
                  <w:sz w:val="26"/>
                  <w:szCs w:val="26"/>
                </w:rPr>
                <w:t>от 23 ноября 2009 г. № 261-ФЗ</w:t>
              </w:r>
            </w:hyperlink>
            <w:r w:rsidRPr="00F64139">
              <w:rPr>
                <w:sz w:val="26"/>
                <w:szCs w:val="26"/>
              </w:rPr>
              <w:t xml:space="preserve">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F64139" w:rsidRPr="00F64139" w:rsidRDefault="00F64139" w:rsidP="00F64139">
            <w:pPr>
              <w:ind w:firstLine="16"/>
              <w:jc w:val="both"/>
              <w:rPr>
                <w:sz w:val="26"/>
                <w:szCs w:val="26"/>
              </w:rPr>
            </w:pPr>
            <w:r w:rsidRPr="00F64139">
              <w:rPr>
                <w:sz w:val="26"/>
                <w:szCs w:val="26"/>
              </w:rPr>
              <w:t>3. Федеральный закон РФ от 07.12.2011 г. № 416 «О водоснабжении и водоотведении»;</w:t>
            </w:r>
          </w:p>
          <w:p w:rsidR="00F64139" w:rsidRPr="00F64139" w:rsidRDefault="00F64139" w:rsidP="00F64139">
            <w:pPr>
              <w:ind w:firstLine="16"/>
              <w:jc w:val="both"/>
              <w:rPr>
                <w:sz w:val="26"/>
                <w:szCs w:val="26"/>
              </w:rPr>
            </w:pPr>
            <w:r w:rsidRPr="00F64139">
              <w:rPr>
                <w:sz w:val="26"/>
                <w:szCs w:val="26"/>
              </w:rPr>
              <w:t xml:space="preserve">4. Федеральный закон РФ </w:t>
            </w:r>
            <w:hyperlink r:id="rId30" w:history="1">
              <w:r w:rsidRPr="00F64139">
                <w:rPr>
                  <w:rStyle w:val="afe"/>
                  <w:sz w:val="26"/>
                  <w:szCs w:val="26"/>
                </w:rPr>
                <w:t>от 27.07.2010 г. № 190-ФЗ</w:t>
              </w:r>
            </w:hyperlink>
            <w:r w:rsidRPr="00F64139">
              <w:rPr>
                <w:sz w:val="26"/>
                <w:szCs w:val="26"/>
              </w:rPr>
              <w:t xml:space="preserve"> «О теплоснабжении»;</w:t>
            </w:r>
          </w:p>
          <w:p w:rsidR="00F64139" w:rsidRPr="00F64139" w:rsidRDefault="00F64139" w:rsidP="00F64139">
            <w:pPr>
              <w:ind w:firstLine="16"/>
              <w:jc w:val="both"/>
              <w:rPr>
                <w:sz w:val="26"/>
                <w:szCs w:val="26"/>
              </w:rPr>
            </w:pPr>
            <w:r w:rsidRPr="00F64139">
              <w:rPr>
                <w:sz w:val="26"/>
                <w:szCs w:val="26"/>
              </w:rPr>
              <w:t>5. Постановление Администрации Новичихинского района от 08.09.2014 № 399 «Об утверждении Порядка разработки, реализации муниципальных программ»</w:t>
            </w:r>
          </w:p>
        </w:tc>
      </w:tr>
      <w:tr w:rsidR="00F64139" w:rsidRPr="00F64139" w:rsidTr="00F64139">
        <w:tc>
          <w:tcPr>
            <w:tcW w:w="2932" w:type="dxa"/>
            <w:tcBorders>
              <w:top w:val="single" w:sz="4" w:space="0" w:color="000000"/>
              <w:left w:val="single" w:sz="4" w:space="0" w:color="000000"/>
              <w:bottom w:val="single" w:sz="4" w:space="0" w:color="000000"/>
              <w:right w:val="single" w:sz="4" w:space="0" w:color="000000"/>
            </w:tcBorders>
            <w:shd w:val="clear" w:color="auto" w:fill="auto"/>
          </w:tcPr>
          <w:p w:rsidR="00F64139" w:rsidRPr="00F64139" w:rsidRDefault="00F64139" w:rsidP="00F64139">
            <w:pPr>
              <w:rPr>
                <w:sz w:val="26"/>
                <w:szCs w:val="26"/>
              </w:rPr>
            </w:pPr>
            <w:r w:rsidRPr="00F64139">
              <w:rPr>
                <w:color w:val="000000"/>
                <w:sz w:val="26"/>
                <w:szCs w:val="26"/>
              </w:rPr>
              <w:t xml:space="preserve">Заказчик Программы: </w:t>
            </w:r>
          </w:p>
        </w:tc>
        <w:tc>
          <w:tcPr>
            <w:tcW w:w="6424" w:type="dxa"/>
            <w:tcBorders>
              <w:top w:val="single" w:sz="4" w:space="0" w:color="000000"/>
              <w:left w:val="single" w:sz="4" w:space="0" w:color="000000"/>
              <w:bottom w:val="single" w:sz="4" w:space="0" w:color="000000"/>
              <w:right w:val="single" w:sz="4" w:space="0" w:color="000000"/>
            </w:tcBorders>
            <w:shd w:val="clear" w:color="auto" w:fill="auto"/>
          </w:tcPr>
          <w:p w:rsidR="00F64139" w:rsidRPr="00F64139" w:rsidRDefault="00F64139" w:rsidP="00F64139">
            <w:pPr>
              <w:ind w:firstLine="45"/>
              <w:jc w:val="both"/>
              <w:rPr>
                <w:sz w:val="26"/>
                <w:szCs w:val="26"/>
              </w:rPr>
            </w:pPr>
            <w:r w:rsidRPr="00F64139">
              <w:rPr>
                <w:color w:val="000000"/>
                <w:sz w:val="26"/>
                <w:szCs w:val="26"/>
              </w:rPr>
              <w:t xml:space="preserve">Администрация Новичихинского района </w:t>
            </w:r>
          </w:p>
          <w:p w:rsidR="00F64139" w:rsidRPr="00F64139" w:rsidRDefault="00F64139" w:rsidP="00F64139">
            <w:pPr>
              <w:ind w:firstLine="45"/>
              <w:jc w:val="both"/>
              <w:rPr>
                <w:sz w:val="26"/>
                <w:szCs w:val="26"/>
              </w:rPr>
            </w:pPr>
            <w:r w:rsidRPr="00F64139">
              <w:rPr>
                <w:color w:val="000000"/>
                <w:sz w:val="26"/>
                <w:szCs w:val="26"/>
              </w:rPr>
              <w:t>Россия, Алтайский край, с. Новичиха, ул. Первомайская 70</w:t>
            </w:r>
          </w:p>
          <w:p w:rsidR="00F64139" w:rsidRPr="00F64139" w:rsidRDefault="00F64139" w:rsidP="00F64139">
            <w:pPr>
              <w:ind w:firstLine="45"/>
              <w:jc w:val="both"/>
              <w:rPr>
                <w:sz w:val="26"/>
                <w:szCs w:val="26"/>
              </w:rPr>
            </w:pPr>
            <w:r w:rsidRPr="00F64139">
              <w:rPr>
                <w:color w:val="000000"/>
                <w:sz w:val="26"/>
                <w:szCs w:val="26"/>
              </w:rPr>
              <w:t>Глава Новичихинского района Ермаков Сергей Лукич</w:t>
            </w:r>
          </w:p>
        </w:tc>
      </w:tr>
      <w:tr w:rsidR="00F64139" w:rsidRPr="00F64139" w:rsidTr="00F64139">
        <w:tc>
          <w:tcPr>
            <w:tcW w:w="2932" w:type="dxa"/>
            <w:tcBorders>
              <w:top w:val="single" w:sz="4" w:space="0" w:color="000000"/>
              <w:left w:val="single" w:sz="4" w:space="0" w:color="000000"/>
              <w:bottom w:val="single" w:sz="4" w:space="0" w:color="000000"/>
              <w:right w:val="single" w:sz="4" w:space="0" w:color="000000"/>
            </w:tcBorders>
            <w:shd w:val="clear" w:color="auto" w:fill="auto"/>
          </w:tcPr>
          <w:p w:rsidR="00F64139" w:rsidRPr="00F64139" w:rsidRDefault="00F64139" w:rsidP="00F64139">
            <w:pPr>
              <w:rPr>
                <w:sz w:val="26"/>
                <w:szCs w:val="26"/>
              </w:rPr>
            </w:pPr>
            <w:r w:rsidRPr="00F64139">
              <w:rPr>
                <w:color w:val="000000"/>
                <w:sz w:val="26"/>
                <w:szCs w:val="26"/>
              </w:rPr>
              <w:t xml:space="preserve">Основные разработчики Программы: </w:t>
            </w:r>
          </w:p>
        </w:tc>
        <w:tc>
          <w:tcPr>
            <w:tcW w:w="6424" w:type="dxa"/>
            <w:tcBorders>
              <w:top w:val="single" w:sz="4" w:space="0" w:color="000000"/>
              <w:left w:val="single" w:sz="4" w:space="0" w:color="000000"/>
              <w:bottom w:val="single" w:sz="4" w:space="0" w:color="000000"/>
              <w:right w:val="single" w:sz="4" w:space="0" w:color="000000"/>
            </w:tcBorders>
            <w:shd w:val="clear" w:color="auto" w:fill="auto"/>
          </w:tcPr>
          <w:p w:rsidR="00F64139" w:rsidRPr="00F64139" w:rsidRDefault="00F64139" w:rsidP="00F64139">
            <w:pPr>
              <w:ind w:firstLine="45"/>
              <w:jc w:val="both"/>
              <w:rPr>
                <w:sz w:val="26"/>
                <w:szCs w:val="26"/>
              </w:rPr>
            </w:pPr>
            <w:r w:rsidRPr="00F64139">
              <w:rPr>
                <w:color w:val="000000"/>
                <w:sz w:val="26"/>
                <w:szCs w:val="26"/>
              </w:rPr>
              <w:t>Россия, Алтайский край, с. Новичиха, ул. Первомайская, 70</w:t>
            </w:r>
          </w:p>
          <w:p w:rsidR="00F64139" w:rsidRPr="00F64139" w:rsidRDefault="00F64139" w:rsidP="00F64139">
            <w:pPr>
              <w:ind w:firstLine="45"/>
              <w:jc w:val="both"/>
              <w:rPr>
                <w:sz w:val="26"/>
                <w:szCs w:val="26"/>
              </w:rPr>
            </w:pPr>
            <w:r w:rsidRPr="00F64139">
              <w:rPr>
                <w:color w:val="000000"/>
                <w:sz w:val="26"/>
                <w:szCs w:val="26"/>
              </w:rPr>
              <w:t>Отдел ЖКХ Администрации района</w:t>
            </w:r>
          </w:p>
        </w:tc>
      </w:tr>
      <w:tr w:rsidR="00F64139" w:rsidRPr="00F64139" w:rsidTr="00F64139">
        <w:tc>
          <w:tcPr>
            <w:tcW w:w="2932" w:type="dxa"/>
            <w:tcBorders>
              <w:top w:val="single" w:sz="4" w:space="0" w:color="000000"/>
              <w:left w:val="single" w:sz="4" w:space="0" w:color="000000"/>
              <w:bottom w:val="single" w:sz="4" w:space="0" w:color="000000"/>
              <w:right w:val="single" w:sz="4" w:space="0" w:color="000000"/>
            </w:tcBorders>
            <w:shd w:val="clear" w:color="auto" w:fill="auto"/>
          </w:tcPr>
          <w:p w:rsidR="00F64139" w:rsidRPr="00F64139" w:rsidRDefault="00F64139" w:rsidP="00F64139">
            <w:pPr>
              <w:rPr>
                <w:sz w:val="26"/>
                <w:szCs w:val="26"/>
              </w:rPr>
            </w:pPr>
            <w:r w:rsidRPr="00F64139">
              <w:rPr>
                <w:color w:val="000000"/>
                <w:sz w:val="26"/>
                <w:szCs w:val="26"/>
              </w:rPr>
              <w:t xml:space="preserve">Цели программы: </w:t>
            </w:r>
          </w:p>
        </w:tc>
        <w:tc>
          <w:tcPr>
            <w:tcW w:w="6424" w:type="dxa"/>
            <w:tcBorders>
              <w:top w:val="single" w:sz="4" w:space="0" w:color="000000"/>
              <w:left w:val="single" w:sz="4" w:space="0" w:color="000000"/>
              <w:bottom w:val="single" w:sz="4" w:space="0" w:color="000000"/>
              <w:right w:val="single" w:sz="4" w:space="0" w:color="000000"/>
            </w:tcBorders>
            <w:shd w:val="clear" w:color="auto" w:fill="auto"/>
          </w:tcPr>
          <w:p w:rsidR="00F64139" w:rsidRPr="00F64139" w:rsidRDefault="00F64139" w:rsidP="00F64139">
            <w:pPr>
              <w:pStyle w:val="ConsPlusNormal"/>
              <w:ind w:firstLine="0"/>
              <w:jc w:val="both"/>
              <w:rPr>
                <w:sz w:val="26"/>
                <w:szCs w:val="26"/>
              </w:rPr>
            </w:pPr>
            <w:r w:rsidRPr="00F64139">
              <w:rPr>
                <w:rFonts w:ascii="Times New Roman" w:hAnsi="Times New Roman" w:cs="Times New Roman"/>
                <w:sz w:val="26"/>
                <w:szCs w:val="26"/>
              </w:rPr>
              <w:t>1.Обеспечение жителей района коммунальными услугами нормативного качества.</w:t>
            </w:r>
          </w:p>
          <w:p w:rsidR="00F64139" w:rsidRPr="00F64139" w:rsidRDefault="00F64139" w:rsidP="00F64139">
            <w:pPr>
              <w:pStyle w:val="ConsPlusNormal"/>
              <w:ind w:firstLine="0"/>
              <w:jc w:val="both"/>
              <w:rPr>
                <w:sz w:val="26"/>
                <w:szCs w:val="26"/>
              </w:rPr>
            </w:pPr>
            <w:r w:rsidRPr="00F64139">
              <w:rPr>
                <w:rFonts w:ascii="Times New Roman" w:hAnsi="Times New Roman" w:cs="Times New Roman"/>
                <w:sz w:val="26"/>
                <w:szCs w:val="26"/>
              </w:rPr>
              <w:t>2.Снижение уровня износа объектов коммунальной инфраструктуры Новичихинского района.</w:t>
            </w:r>
          </w:p>
          <w:p w:rsidR="00F64139" w:rsidRPr="00F64139" w:rsidRDefault="00F64139" w:rsidP="00F64139">
            <w:pPr>
              <w:pStyle w:val="ConsPlusNormal"/>
              <w:ind w:firstLine="0"/>
              <w:jc w:val="both"/>
              <w:rPr>
                <w:sz w:val="26"/>
                <w:szCs w:val="26"/>
              </w:rPr>
            </w:pPr>
            <w:r w:rsidRPr="00F64139">
              <w:rPr>
                <w:rFonts w:ascii="Times New Roman" w:hAnsi="Times New Roman" w:cs="Times New Roman"/>
                <w:sz w:val="26"/>
                <w:szCs w:val="26"/>
              </w:rPr>
              <w:t>3.Внедрение на объектах коммунального хозяйства современного энергосберегающего оборудования, обеспечивающего наибольшую эффективность.</w:t>
            </w:r>
          </w:p>
          <w:p w:rsidR="00F64139" w:rsidRPr="00F64139" w:rsidRDefault="00F64139" w:rsidP="00F64139">
            <w:pPr>
              <w:pStyle w:val="ConsPlusNormal"/>
              <w:ind w:firstLine="0"/>
              <w:jc w:val="both"/>
              <w:rPr>
                <w:sz w:val="26"/>
                <w:szCs w:val="26"/>
              </w:rPr>
            </w:pPr>
            <w:r w:rsidRPr="00F64139">
              <w:rPr>
                <w:rFonts w:ascii="Times New Roman" w:hAnsi="Times New Roman" w:cs="Times New Roman"/>
                <w:sz w:val="26"/>
                <w:szCs w:val="26"/>
              </w:rPr>
              <w:t>4.Улучшение качества предоставляемых услуг населению.</w:t>
            </w:r>
          </w:p>
        </w:tc>
      </w:tr>
      <w:tr w:rsidR="00F64139" w:rsidRPr="00F64139" w:rsidTr="00F64139">
        <w:tc>
          <w:tcPr>
            <w:tcW w:w="2932" w:type="dxa"/>
            <w:tcBorders>
              <w:top w:val="single" w:sz="4" w:space="0" w:color="000000"/>
              <w:left w:val="single" w:sz="4" w:space="0" w:color="000000"/>
              <w:bottom w:val="single" w:sz="4" w:space="0" w:color="000000"/>
              <w:right w:val="single" w:sz="4" w:space="0" w:color="000000"/>
            </w:tcBorders>
            <w:shd w:val="clear" w:color="auto" w:fill="auto"/>
          </w:tcPr>
          <w:p w:rsidR="00F64139" w:rsidRPr="00F64139" w:rsidRDefault="00F64139" w:rsidP="00F64139">
            <w:pPr>
              <w:rPr>
                <w:sz w:val="26"/>
                <w:szCs w:val="26"/>
              </w:rPr>
            </w:pPr>
            <w:r w:rsidRPr="00F64139">
              <w:rPr>
                <w:sz w:val="26"/>
                <w:szCs w:val="26"/>
              </w:rPr>
              <w:t>Задачи программы:</w:t>
            </w:r>
          </w:p>
        </w:tc>
        <w:tc>
          <w:tcPr>
            <w:tcW w:w="6424" w:type="dxa"/>
            <w:tcBorders>
              <w:top w:val="single" w:sz="4" w:space="0" w:color="000000"/>
              <w:left w:val="single" w:sz="4" w:space="0" w:color="000000"/>
              <w:bottom w:val="single" w:sz="4" w:space="0" w:color="000000"/>
              <w:right w:val="single" w:sz="4" w:space="0" w:color="000000"/>
            </w:tcBorders>
            <w:shd w:val="clear" w:color="auto" w:fill="auto"/>
          </w:tcPr>
          <w:p w:rsidR="00F64139" w:rsidRPr="00F64139" w:rsidRDefault="00F64139" w:rsidP="00F64139">
            <w:pPr>
              <w:pStyle w:val="ConsPlusNormal"/>
              <w:ind w:firstLine="158"/>
              <w:jc w:val="both"/>
              <w:rPr>
                <w:sz w:val="26"/>
                <w:szCs w:val="26"/>
              </w:rPr>
            </w:pPr>
            <w:r w:rsidRPr="00F64139">
              <w:rPr>
                <w:rFonts w:ascii="Times New Roman" w:hAnsi="Times New Roman" w:cs="Times New Roman"/>
                <w:color w:val="000000"/>
                <w:sz w:val="26"/>
                <w:szCs w:val="26"/>
              </w:rPr>
              <w:t>– снижение уровня износа основных фондов коммунальной инфраструктуры;</w:t>
            </w:r>
          </w:p>
          <w:p w:rsidR="00F64139" w:rsidRPr="00F64139" w:rsidRDefault="00F64139" w:rsidP="00F64139">
            <w:pPr>
              <w:pStyle w:val="Style6"/>
              <w:widowControl/>
              <w:spacing w:line="240" w:lineRule="auto"/>
              <w:ind w:firstLine="34"/>
              <w:rPr>
                <w:sz w:val="26"/>
                <w:szCs w:val="26"/>
              </w:rPr>
            </w:pPr>
            <w:r w:rsidRPr="00F64139">
              <w:rPr>
                <w:rStyle w:val="FontStyle20"/>
                <w:sz w:val="26"/>
                <w:szCs w:val="26"/>
              </w:rPr>
              <w:t>– полное и надежное обеспечение населения, объектов социальной сферы энергоресурсами по доступным, и вместе с тем стимулирующим энергосбережение ценам, снижение рисков и недопущение развития кризисных ситуаций в энергообеспечении МО;</w:t>
            </w:r>
          </w:p>
          <w:p w:rsidR="00F64139" w:rsidRPr="00F64139" w:rsidRDefault="00F64139" w:rsidP="00F64139">
            <w:pPr>
              <w:pStyle w:val="af2"/>
              <w:ind w:left="0" w:right="141" w:firstLine="34"/>
              <w:jc w:val="both"/>
              <w:rPr>
                <w:sz w:val="26"/>
                <w:szCs w:val="26"/>
              </w:rPr>
            </w:pPr>
            <w:r w:rsidRPr="00F64139">
              <w:rPr>
                <w:rStyle w:val="FontStyle20"/>
                <w:sz w:val="26"/>
                <w:szCs w:val="26"/>
              </w:rPr>
              <w:t xml:space="preserve">– снижение удельных затрат на производство и использование энергоресурсов за счет рационализации их потребления, применения </w:t>
            </w:r>
            <w:r w:rsidRPr="00F64139">
              <w:rPr>
                <w:rStyle w:val="FontStyle20"/>
                <w:sz w:val="26"/>
                <w:szCs w:val="26"/>
              </w:rPr>
              <w:lastRenderedPageBreak/>
              <w:t>энергосберегающих технологий и оборудования;</w:t>
            </w:r>
          </w:p>
          <w:p w:rsidR="00F64139" w:rsidRPr="00F64139" w:rsidRDefault="00F64139" w:rsidP="00F64139">
            <w:pPr>
              <w:pStyle w:val="Style2"/>
              <w:widowControl/>
              <w:ind w:right="141" w:firstLine="34"/>
              <w:jc w:val="both"/>
              <w:rPr>
                <w:sz w:val="26"/>
                <w:szCs w:val="26"/>
              </w:rPr>
            </w:pPr>
            <w:r w:rsidRPr="00F64139">
              <w:rPr>
                <w:rStyle w:val="FontStyle11"/>
                <w:sz w:val="26"/>
                <w:szCs w:val="26"/>
              </w:rPr>
              <w:t>– сокращение расходов на оплату энергоресурсов бюджетного и жилого сектора с помощью реализации энергосберегающих мероприятий;</w:t>
            </w:r>
          </w:p>
          <w:p w:rsidR="00F64139" w:rsidRPr="00F64139" w:rsidRDefault="00F64139" w:rsidP="00F64139">
            <w:pPr>
              <w:pStyle w:val="ConsPlusNormal"/>
              <w:ind w:firstLine="158"/>
              <w:jc w:val="both"/>
              <w:rPr>
                <w:sz w:val="26"/>
                <w:szCs w:val="26"/>
              </w:rPr>
            </w:pPr>
            <w:r w:rsidRPr="00F64139">
              <w:rPr>
                <w:rFonts w:ascii="Times New Roman" w:hAnsi="Times New Roman" w:cs="Times New Roman"/>
                <w:sz w:val="26"/>
                <w:szCs w:val="26"/>
              </w:rPr>
              <w:t>– улучшение экологической ситуации на территории Новичихинского района.</w:t>
            </w:r>
          </w:p>
        </w:tc>
      </w:tr>
      <w:tr w:rsidR="00F64139" w:rsidRPr="00F64139" w:rsidTr="00F64139">
        <w:tc>
          <w:tcPr>
            <w:tcW w:w="2932" w:type="dxa"/>
            <w:tcBorders>
              <w:top w:val="single" w:sz="4" w:space="0" w:color="000000"/>
              <w:left w:val="single" w:sz="4" w:space="0" w:color="000000"/>
              <w:bottom w:val="single" w:sz="4" w:space="0" w:color="000000"/>
              <w:right w:val="single" w:sz="4" w:space="0" w:color="000000"/>
            </w:tcBorders>
            <w:shd w:val="clear" w:color="auto" w:fill="auto"/>
          </w:tcPr>
          <w:p w:rsidR="00F64139" w:rsidRPr="00F64139" w:rsidRDefault="00F64139" w:rsidP="00F64139">
            <w:pPr>
              <w:rPr>
                <w:sz w:val="26"/>
                <w:szCs w:val="26"/>
              </w:rPr>
            </w:pPr>
            <w:r w:rsidRPr="00F64139">
              <w:rPr>
                <w:color w:val="000000"/>
                <w:sz w:val="26"/>
                <w:szCs w:val="26"/>
              </w:rPr>
              <w:lastRenderedPageBreak/>
              <w:t>Срок реализации Программы:</w:t>
            </w:r>
          </w:p>
          <w:p w:rsidR="00F64139" w:rsidRPr="00F64139" w:rsidRDefault="00F64139" w:rsidP="00F64139">
            <w:pPr>
              <w:rPr>
                <w:sz w:val="26"/>
                <w:szCs w:val="26"/>
              </w:rPr>
            </w:pPr>
            <w:r w:rsidRPr="00F64139">
              <w:rPr>
                <w:color w:val="000000"/>
                <w:sz w:val="26"/>
                <w:szCs w:val="26"/>
              </w:rPr>
              <w:t>1 этап</w:t>
            </w:r>
          </w:p>
          <w:p w:rsidR="00F64139" w:rsidRPr="00F64139" w:rsidRDefault="00F64139" w:rsidP="00F64139">
            <w:pPr>
              <w:rPr>
                <w:sz w:val="26"/>
                <w:szCs w:val="26"/>
              </w:rPr>
            </w:pPr>
            <w:r w:rsidRPr="00F64139">
              <w:rPr>
                <w:color w:val="000000"/>
                <w:sz w:val="26"/>
                <w:szCs w:val="26"/>
              </w:rPr>
              <w:t>2 этап</w:t>
            </w:r>
          </w:p>
        </w:tc>
        <w:tc>
          <w:tcPr>
            <w:tcW w:w="6424" w:type="dxa"/>
            <w:tcBorders>
              <w:top w:val="single" w:sz="4" w:space="0" w:color="000000"/>
              <w:left w:val="single" w:sz="4" w:space="0" w:color="000000"/>
              <w:bottom w:val="single" w:sz="4" w:space="0" w:color="000000"/>
              <w:right w:val="single" w:sz="4" w:space="0" w:color="000000"/>
            </w:tcBorders>
            <w:shd w:val="clear" w:color="auto" w:fill="auto"/>
          </w:tcPr>
          <w:p w:rsidR="00F64139" w:rsidRPr="00F64139" w:rsidRDefault="00F64139" w:rsidP="00F64139">
            <w:pPr>
              <w:pStyle w:val="ConsPlusNormal"/>
              <w:snapToGrid w:val="0"/>
              <w:ind w:firstLine="158"/>
              <w:jc w:val="both"/>
              <w:rPr>
                <w:rFonts w:ascii="Times New Roman" w:hAnsi="Times New Roman" w:cs="Times New Roman"/>
                <w:color w:val="000000"/>
                <w:sz w:val="26"/>
                <w:szCs w:val="26"/>
              </w:rPr>
            </w:pPr>
          </w:p>
          <w:p w:rsidR="00F64139" w:rsidRPr="00F64139" w:rsidRDefault="00F64139" w:rsidP="00F64139">
            <w:pPr>
              <w:pStyle w:val="ConsPlusNormal"/>
              <w:ind w:firstLine="158"/>
              <w:jc w:val="both"/>
              <w:rPr>
                <w:rFonts w:ascii="Times New Roman" w:hAnsi="Times New Roman" w:cs="Times New Roman"/>
                <w:color w:val="000000"/>
                <w:sz w:val="26"/>
                <w:szCs w:val="26"/>
              </w:rPr>
            </w:pPr>
          </w:p>
          <w:p w:rsidR="00F64139" w:rsidRPr="00F64139" w:rsidRDefault="00F64139" w:rsidP="00F64139">
            <w:pPr>
              <w:pStyle w:val="ConsPlusNormal"/>
              <w:ind w:firstLine="158"/>
              <w:jc w:val="both"/>
              <w:rPr>
                <w:sz w:val="26"/>
                <w:szCs w:val="26"/>
              </w:rPr>
            </w:pPr>
            <w:r w:rsidRPr="00F64139">
              <w:rPr>
                <w:rFonts w:ascii="Times New Roman" w:hAnsi="Times New Roman" w:cs="Times New Roman"/>
                <w:color w:val="000000"/>
                <w:sz w:val="26"/>
                <w:szCs w:val="26"/>
              </w:rPr>
              <w:t>2023-2027 гг.</w:t>
            </w:r>
          </w:p>
          <w:p w:rsidR="00F64139" w:rsidRPr="00F64139" w:rsidRDefault="00F64139" w:rsidP="00F64139">
            <w:pPr>
              <w:pStyle w:val="ConsPlusNormal"/>
              <w:ind w:firstLine="158"/>
              <w:jc w:val="both"/>
              <w:rPr>
                <w:sz w:val="26"/>
                <w:szCs w:val="26"/>
              </w:rPr>
            </w:pPr>
            <w:r w:rsidRPr="00F64139">
              <w:rPr>
                <w:rFonts w:ascii="Times New Roman" w:hAnsi="Times New Roman" w:cs="Times New Roman"/>
                <w:color w:val="000000"/>
                <w:sz w:val="26"/>
                <w:szCs w:val="26"/>
              </w:rPr>
              <w:t>2028-2032 гг.</w:t>
            </w:r>
          </w:p>
          <w:p w:rsidR="00F64139" w:rsidRPr="00F64139" w:rsidRDefault="00F64139" w:rsidP="00F64139">
            <w:pPr>
              <w:pStyle w:val="ConsPlusNormal"/>
              <w:ind w:firstLine="158"/>
              <w:jc w:val="both"/>
              <w:rPr>
                <w:rFonts w:ascii="Times New Roman" w:hAnsi="Times New Roman" w:cs="Times New Roman"/>
                <w:color w:val="000000"/>
                <w:sz w:val="26"/>
                <w:szCs w:val="26"/>
              </w:rPr>
            </w:pPr>
          </w:p>
        </w:tc>
      </w:tr>
      <w:tr w:rsidR="00F64139" w:rsidRPr="00F64139" w:rsidTr="00F64139">
        <w:tc>
          <w:tcPr>
            <w:tcW w:w="2932" w:type="dxa"/>
            <w:tcBorders>
              <w:top w:val="single" w:sz="4" w:space="0" w:color="000000"/>
              <w:left w:val="single" w:sz="4" w:space="0" w:color="000000"/>
              <w:bottom w:val="single" w:sz="4" w:space="0" w:color="000000"/>
              <w:right w:val="single" w:sz="4" w:space="0" w:color="000000"/>
            </w:tcBorders>
            <w:shd w:val="clear" w:color="auto" w:fill="auto"/>
          </w:tcPr>
          <w:p w:rsidR="00F64139" w:rsidRPr="00F64139" w:rsidRDefault="00F64139" w:rsidP="00F64139">
            <w:pPr>
              <w:rPr>
                <w:sz w:val="26"/>
                <w:szCs w:val="26"/>
              </w:rPr>
            </w:pPr>
            <w:r w:rsidRPr="00F64139">
              <w:rPr>
                <w:color w:val="000000"/>
                <w:sz w:val="26"/>
                <w:szCs w:val="26"/>
              </w:rPr>
              <w:t xml:space="preserve">Объемы финансирования: </w:t>
            </w:r>
          </w:p>
          <w:p w:rsidR="00F64139" w:rsidRPr="00F64139" w:rsidRDefault="00F64139" w:rsidP="00F64139">
            <w:pPr>
              <w:rPr>
                <w:sz w:val="26"/>
                <w:szCs w:val="26"/>
              </w:rPr>
            </w:pPr>
            <w:r w:rsidRPr="00F64139">
              <w:rPr>
                <w:color w:val="000000"/>
                <w:sz w:val="26"/>
                <w:szCs w:val="26"/>
              </w:rPr>
              <w:t>(уточняются ежегодно при формировании бюджета на последующий год)</w:t>
            </w:r>
          </w:p>
        </w:tc>
        <w:tc>
          <w:tcPr>
            <w:tcW w:w="6424" w:type="dxa"/>
            <w:tcBorders>
              <w:top w:val="single" w:sz="4" w:space="0" w:color="000000"/>
              <w:left w:val="single" w:sz="4" w:space="0" w:color="000000"/>
              <w:bottom w:val="single" w:sz="4" w:space="0" w:color="000000"/>
              <w:right w:val="single" w:sz="4" w:space="0" w:color="000000"/>
            </w:tcBorders>
            <w:shd w:val="clear" w:color="auto" w:fill="auto"/>
          </w:tcPr>
          <w:p w:rsidR="00F64139" w:rsidRPr="00F64139" w:rsidRDefault="00F64139" w:rsidP="00F64139">
            <w:pPr>
              <w:ind w:firstLine="158"/>
              <w:jc w:val="both"/>
              <w:rPr>
                <w:sz w:val="26"/>
                <w:szCs w:val="26"/>
              </w:rPr>
            </w:pPr>
            <w:r w:rsidRPr="00F64139">
              <w:rPr>
                <w:sz w:val="26"/>
                <w:szCs w:val="26"/>
              </w:rPr>
              <w:t>Итого 12 000,00 тыс. руб., в том числе за счет средств:</w:t>
            </w:r>
          </w:p>
          <w:p w:rsidR="00F64139" w:rsidRPr="00F64139" w:rsidRDefault="00F64139" w:rsidP="00F64139">
            <w:pPr>
              <w:ind w:firstLine="158"/>
              <w:jc w:val="both"/>
              <w:rPr>
                <w:sz w:val="26"/>
                <w:szCs w:val="26"/>
              </w:rPr>
            </w:pPr>
            <w:r w:rsidRPr="00F64139">
              <w:rPr>
                <w:sz w:val="26"/>
                <w:szCs w:val="26"/>
              </w:rPr>
              <w:t>– местного бюджета – 12000,00 тыс. рублей.</w:t>
            </w:r>
          </w:p>
          <w:p w:rsidR="00F64139" w:rsidRPr="00F64139" w:rsidRDefault="00F64139" w:rsidP="00F64139">
            <w:pPr>
              <w:jc w:val="both"/>
              <w:rPr>
                <w:sz w:val="26"/>
                <w:szCs w:val="26"/>
              </w:rPr>
            </w:pPr>
            <w:r w:rsidRPr="00F64139">
              <w:rPr>
                <w:sz w:val="26"/>
                <w:szCs w:val="26"/>
                <w:u w:val="single"/>
              </w:rPr>
              <w:t>2023год:</w:t>
            </w:r>
            <w:r w:rsidRPr="00F64139">
              <w:rPr>
                <w:sz w:val="26"/>
                <w:szCs w:val="26"/>
              </w:rPr>
              <w:t xml:space="preserve"> Итого</w:t>
            </w:r>
            <w:r w:rsidRPr="00F64139">
              <w:rPr>
                <w:color w:val="000000"/>
                <w:sz w:val="26"/>
                <w:szCs w:val="26"/>
              </w:rPr>
              <w:t xml:space="preserve"> 1200,00 тыс. руб., в том числе за                        счет средств:</w:t>
            </w:r>
          </w:p>
          <w:p w:rsidR="00F64139" w:rsidRPr="00F64139" w:rsidRDefault="00F64139" w:rsidP="00F64139">
            <w:pPr>
              <w:ind w:firstLine="158"/>
              <w:jc w:val="both"/>
              <w:rPr>
                <w:sz w:val="26"/>
                <w:szCs w:val="26"/>
              </w:rPr>
            </w:pPr>
            <w:r w:rsidRPr="00F64139">
              <w:rPr>
                <w:color w:val="000000"/>
                <w:sz w:val="26"/>
                <w:szCs w:val="26"/>
              </w:rPr>
              <w:t>– местного бюджета – 1200,00 тыс. руб.</w:t>
            </w:r>
          </w:p>
          <w:p w:rsidR="00F64139" w:rsidRPr="00F64139" w:rsidRDefault="00F64139" w:rsidP="00F64139">
            <w:pPr>
              <w:jc w:val="both"/>
              <w:rPr>
                <w:sz w:val="26"/>
                <w:szCs w:val="26"/>
              </w:rPr>
            </w:pPr>
            <w:r w:rsidRPr="00F64139">
              <w:rPr>
                <w:sz w:val="26"/>
                <w:szCs w:val="26"/>
                <w:u w:val="single"/>
              </w:rPr>
              <w:t>2024год:</w:t>
            </w:r>
            <w:r w:rsidRPr="00F64139">
              <w:rPr>
                <w:sz w:val="26"/>
                <w:szCs w:val="26"/>
              </w:rPr>
              <w:t xml:space="preserve"> Итого</w:t>
            </w:r>
            <w:r w:rsidRPr="00F64139">
              <w:rPr>
                <w:color w:val="000000"/>
                <w:sz w:val="26"/>
                <w:szCs w:val="26"/>
              </w:rPr>
              <w:t xml:space="preserve"> 1200,00 тыс. руб., в том числе за                        счет средств:</w:t>
            </w:r>
          </w:p>
          <w:p w:rsidR="00F64139" w:rsidRPr="00F64139" w:rsidRDefault="00F64139" w:rsidP="00F64139">
            <w:pPr>
              <w:ind w:firstLine="158"/>
              <w:jc w:val="both"/>
              <w:rPr>
                <w:sz w:val="26"/>
                <w:szCs w:val="26"/>
              </w:rPr>
            </w:pPr>
            <w:r w:rsidRPr="00F64139">
              <w:rPr>
                <w:color w:val="000000"/>
                <w:sz w:val="26"/>
                <w:szCs w:val="26"/>
              </w:rPr>
              <w:t>– местного бюджета – 1200,00 тыс. руб.</w:t>
            </w:r>
          </w:p>
          <w:p w:rsidR="00F64139" w:rsidRPr="00F64139" w:rsidRDefault="00F64139" w:rsidP="00F64139">
            <w:pPr>
              <w:jc w:val="both"/>
              <w:rPr>
                <w:sz w:val="26"/>
                <w:szCs w:val="26"/>
              </w:rPr>
            </w:pPr>
            <w:r w:rsidRPr="00F64139">
              <w:rPr>
                <w:sz w:val="26"/>
                <w:szCs w:val="26"/>
                <w:u w:val="single"/>
              </w:rPr>
              <w:t>2025год:</w:t>
            </w:r>
            <w:r w:rsidRPr="00F64139">
              <w:rPr>
                <w:sz w:val="26"/>
                <w:szCs w:val="26"/>
              </w:rPr>
              <w:t xml:space="preserve"> Итого</w:t>
            </w:r>
            <w:r w:rsidRPr="00F64139">
              <w:rPr>
                <w:color w:val="000000"/>
                <w:sz w:val="26"/>
                <w:szCs w:val="26"/>
              </w:rPr>
              <w:t xml:space="preserve"> 1200,00 тыс. руб., в том числе за                        счет средств:</w:t>
            </w:r>
          </w:p>
          <w:p w:rsidR="00F64139" w:rsidRPr="00F64139" w:rsidRDefault="00F64139" w:rsidP="00F64139">
            <w:pPr>
              <w:ind w:firstLine="158"/>
              <w:jc w:val="both"/>
              <w:rPr>
                <w:sz w:val="26"/>
                <w:szCs w:val="26"/>
              </w:rPr>
            </w:pPr>
            <w:r w:rsidRPr="00F64139">
              <w:rPr>
                <w:color w:val="000000"/>
                <w:sz w:val="26"/>
                <w:szCs w:val="26"/>
              </w:rPr>
              <w:t>– местного бюджета – 1200,00 тыс. руб.</w:t>
            </w:r>
          </w:p>
          <w:p w:rsidR="00F64139" w:rsidRPr="00F64139" w:rsidRDefault="00F64139" w:rsidP="00F64139">
            <w:pPr>
              <w:jc w:val="both"/>
              <w:rPr>
                <w:sz w:val="26"/>
                <w:szCs w:val="26"/>
              </w:rPr>
            </w:pPr>
            <w:r w:rsidRPr="00F64139">
              <w:rPr>
                <w:sz w:val="26"/>
                <w:szCs w:val="26"/>
                <w:u w:val="single"/>
              </w:rPr>
              <w:t>2026год:</w:t>
            </w:r>
            <w:r w:rsidRPr="00F64139">
              <w:rPr>
                <w:sz w:val="26"/>
                <w:szCs w:val="26"/>
              </w:rPr>
              <w:t xml:space="preserve"> Итого</w:t>
            </w:r>
            <w:r w:rsidRPr="00F64139">
              <w:rPr>
                <w:color w:val="000000"/>
                <w:sz w:val="26"/>
                <w:szCs w:val="26"/>
              </w:rPr>
              <w:t xml:space="preserve"> 1200,00 тыс. руб., в том числе за                        счет средств:</w:t>
            </w:r>
          </w:p>
          <w:p w:rsidR="00F64139" w:rsidRPr="00F64139" w:rsidRDefault="00F64139" w:rsidP="00F64139">
            <w:pPr>
              <w:ind w:firstLine="158"/>
              <w:jc w:val="both"/>
              <w:rPr>
                <w:sz w:val="26"/>
                <w:szCs w:val="26"/>
              </w:rPr>
            </w:pPr>
            <w:r w:rsidRPr="00F64139">
              <w:rPr>
                <w:color w:val="000000"/>
                <w:sz w:val="26"/>
                <w:szCs w:val="26"/>
              </w:rPr>
              <w:t>– местного бюджета – 1200,00 тыс. руб.</w:t>
            </w:r>
          </w:p>
          <w:p w:rsidR="00F64139" w:rsidRPr="00F64139" w:rsidRDefault="00F64139" w:rsidP="00F64139">
            <w:pPr>
              <w:jc w:val="both"/>
              <w:rPr>
                <w:sz w:val="26"/>
                <w:szCs w:val="26"/>
              </w:rPr>
            </w:pPr>
            <w:r w:rsidRPr="00F64139">
              <w:rPr>
                <w:sz w:val="26"/>
                <w:szCs w:val="26"/>
                <w:u w:val="single"/>
              </w:rPr>
              <w:t>2027год:</w:t>
            </w:r>
            <w:r w:rsidRPr="00F64139">
              <w:rPr>
                <w:sz w:val="26"/>
                <w:szCs w:val="26"/>
              </w:rPr>
              <w:t xml:space="preserve"> Итого</w:t>
            </w:r>
            <w:r w:rsidRPr="00F64139">
              <w:rPr>
                <w:color w:val="000000"/>
                <w:sz w:val="26"/>
                <w:szCs w:val="26"/>
              </w:rPr>
              <w:t xml:space="preserve"> 1200,00 тыс. руб., в том числе за                        счет средств:</w:t>
            </w:r>
          </w:p>
          <w:p w:rsidR="00F64139" w:rsidRPr="00F64139" w:rsidRDefault="00F64139" w:rsidP="00F64139">
            <w:pPr>
              <w:ind w:firstLine="158"/>
              <w:jc w:val="both"/>
              <w:rPr>
                <w:sz w:val="26"/>
                <w:szCs w:val="26"/>
              </w:rPr>
            </w:pPr>
            <w:r w:rsidRPr="00F64139">
              <w:rPr>
                <w:color w:val="000000"/>
                <w:sz w:val="26"/>
                <w:szCs w:val="26"/>
              </w:rPr>
              <w:t>– местного бюджета – 1200,00 тыс. руб.</w:t>
            </w:r>
          </w:p>
          <w:p w:rsidR="00F64139" w:rsidRPr="00F64139" w:rsidRDefault="00F64139" w:rsidP="00F64139">
            <w:pPr>
              <w:jc w:val="both"/>
              <w:rPr>
                <w:sz w:val="26"/>
                <w:szCs w:val="26"/>
              </w:rPr>
            </w:pPr>
            <w:r w:rsidRPr="00F64139">
              <w:rPr>
                <w:sz w:val="26"/>
                <w:szCs w:val="26"/>
                <w:u w:val="single"/>
                <w:lang w:val="en-US"/>
              </w:rPr>
              <w:t>II</w:t>
            </w:r>
            <w:r w:rsidRPr="00F64139">
              <w:rPr>
                <w:sz w:val="26"/>
                <w:szCs w:val="26"/>
                <w:u w:val="single"/>
              </w:rPr>
              <w:t xml:space="preserve"> этап 2028-2032 годы:</w:t>
            </w:r>
            <w:r w:rsidRPr="00F64139">
              <w:rPr>
                <w:sz w:val="26"/>
                <w:szCs w:val="26"/>
              </w:rPr>
              <w:t xml:space="preserve"> Итого</w:t>
            </w:r>
            <w:r w:rsidRPr="00F64139">
              <w:rPr>
                <w:color w:val="000000"/>
                <w:sz w:val="26"/>
                <w:szCs w:val="26"/>
              </w:rPr>
              <w:t xml:space="preserve"> 6000,00 тыс. руб., в том числе за счет средств:</w:t>
            </w:r>
          </w:p>
          <w:p w:rsidR="00F64139" w:rsidRPr="00F64139" w:rsidRDefault="00F64139" w:rsidP="00F64139">
            <w:pPr>
              <w:ind w:firstLine="158"/>
              <w:jc w:val="both"/>
              <w:rPr>
                <w:sz w:val="26"/>
                <w:szCs w:val="26"/>
              </w:rPr>
            </w:pPr>
            <w:r w:rsidRPr="00F64139">
              <w:rPr>
                <w:color w:val="000000"/>
                <w:sz w:val="26"/>
                <w:szCs w:val="26"/>
              </w:rPr>
              <w:t>– местного бюджета – 6000,00 тыс. руб.</w:t>
            </w:r>
          </w:p>
          <w:p w:rsidR="00F64139" w:rsidRPr="00F64139" w:rsidRDefault="00F64139" w:rsidP="00F64139">
            <w:pPr>
              <w:ind w:firstLine="158"/>
              <w:jc w:val="both"/>
              <w:rPr>
                <w:sz w:val="26"/>
                <w:szCs w:val="26"/>
              </w:rPr>
            </w:pPr>
            <w:r w:rsidRPr="00F64139">
              <w:rPr>
                <w:sz w:val="26"/>
                <w:szCs w:val="26"/>
              </w:rPr>
              <w:t>Объемы финансирования муниципальной программы за счет средств федерального и краевого бюджетов подлежат ежегодному уточнению в соответствии с законами о федеральном и краевом бюджетах на очередной финансовый год и на плановый период. Объемы финансирования муниципальной программы за счет средств местного бюджета подлежат ежегодному уточнению в соответствии с решением Новичихинского районного Собрания депутатов о местном бюджете на очередной финансовый год и на плановый период</w:t>
            </w:r>
          </w:p>
        </w:tc>
      </w:tr>
      <w:tr w:rsidR="00F64139" w:rsidRPr="00F64139" w:rsidTr="00F64139">
        <w:tc>
          <w:tcPr>
            <w:tcW w:w="2932" w:type="dxa"/>
            <w:tcBorders>
              <w:top w:val="single" w:sz="4" w:space="0" w:color="000000"/>
              <w:left w:val="single" w:sz="4" w:space="0" w:color="000000"/>
              <w:bottom w:val="single" w:sz="4" w:space="0" w:color="000000"/>
              <w:right w:val="single" w:sz="4" w:space="0" w:color="000000"/>
            </w:tcBorders>
            <w:shd w:val="clear" w:color="auto" w:fill="auto"/>
          </w:tcPr>
          <w:p w:rsidR="00F64139" w:rsidRPr="00F64139" w:rsidRDefault="00F64139" w:rsidP="00F64139">
            <w:pPr>
              <w:rPr>
                <w:sz w:val="26"/>
                <w:szCs w:val="26"/>
              </w:rPr>
            </w:pPr>
            <w:r w:rsidRPr="00F64139">
              <w:rPr>
                <w:color w:val="000000"/>
                <w:sz w:val="26"/>
                <w:szCs w:val="26"/>
              </w:rPr>
              <w:t xml:space="preserve">Ожидаемые результаты Программы: </w:t>
            </w:r>
          </w:p>
        </w:tc>
        <w:tc>
          <w:tcPr>
            <w:tcW w:w="6424" w:type="dxa"/>
            <w:tcBorders>
              <w:top w:val="single" w:sz="4" w:space="0" w:color="000000"/>
              <w:left w:val="single" w:sz="4" w:space="0" w:color="000000"/>
              <w:bottom w:val="single" w:sz="4" w:space="0" w:color="000000"/>
              <w:right w:val="single" w:sz="4" w:space="0" w:color="000000"/>
            </w:tcBorders>
            <w:shd w:val="clear" w:color="auto" w:fill="auto"/>
          </w:tcPr>
          <w:p w:rsidR="00F64139" w:rsidRPr="00F64139" w:rsidRDefault="00F64139" w:rsidP="00F64139">
            <w:pPr>
              <w:ind w:left="180"/>
              <w:jc w:val="both"/>
              <w:rPr>
                <w:sz w:val="26"/>
                <w:szCs w:val="26"/>
              </w:rPr>
            </w:pPr>
            <w:r w:rsidRPr="00F64139">
              <w:rPr>
                <w:sz w:val="26"/>
                <w:szCs w:val="26"/>
              </w:rPr>
              <w:t>Реализация программы позволит:</w:t>
            </w:r>
          </w:p>
          <w:p w:rsidR="00F64139" w:rsidRPr="00F64139" w:rsidRDefault="00F64139" w:rsidP="00F64139">
            <w:pPr>
              <w:numPr>
                <w:ilvl w:val="0"/>
                <w:numId w:val="12"/>
              </w:numPr>
              <w:tabs>
                <w:tab w:val="clear" w:pos="750"/>
                <w:tab w:val="left" w:pos="-97"/>
                <w:tab w:val="num" w:pos="221"/>
              </w:tabs>
              <w:suppressAutoHyphens/>
              <w:ind w:left="0" w:firstLine="0"/>
              <w:jc w:val="both"/>
              <w:rPr>
                <w:sz w:val="26"/>
                <w:szCs w:val="26"/>
              </w:rPr>
            </w:pPr>
            <w:r w:rsidRPr="00F64139">
              <w:rPr>
                <w:sz w:val="26"/>
                <w:szCs w:val="26"/>
              </w:rPr>
              <w:t>Обеспечить более комфортные условия проживания населения Новичихинского района путем повышения качества предоставляемых коммунальных услуг.</w:t>
            </w:r>
          </w:p>
          <w:p w:rsidR="00F64139" w:rsidRPr="00F64139" w:rsidRDefault="00F64139" w:rsidP="00F64139">
            <w:pPr>
              <w:numPr>
                <w:ilvl w:val="0"/>
                <w:numId w:val="12"/>
              </w:numPr>
              <w:tabs>
                <w:tab w:val="left" w:pos="-97"/>
              </w:tabs>
              <w:suppressAutoHyphens/>
              <w:ind w:left="0" w:firstLine="0"/>
              <w:jc w:val="both"/>
              <w:rPr>
                <w:sz w:val="26"/>
                <w:szCs w:val="26"/>
              </w:rPr>
            </w:pPr>
            <w:r w:rsidRPr="00F64139">
              <w:rPr>
                <w:sz w:val="26"/>
                <w:szCs w:val="26"/>
              </w:rPr>
              <w:lastRenderedPageBreak/>
              <w:t>Улучшить экологическую ситуацию на территории Новичихинского района.</w:t>
            </w:r>
          </w:p>
          <w:p w:rsidR="00F64139" w:rsidRPr="00F64139" w:rsidRDefault="00F64139" w:rsidP="00F64139">
            <w:pPr>
              <w:numPr>
                <w:ilvl w:val="0"/>
                <w:numId w:val="12"/>
              </w:numPr>
              <w:tabs>
                <w:tab w:val="left" w:pos="-97"/>
              </w:tabs>
              <w:suppressAutoHyphens/>
              <w:ind w:left="0" w:firstLine="0"/>
              <w:jc w:val="both"/>
              <w:rPr>
                <w:sz w:val="26"/>
                <w:szCs w:val="26"/>
              </w:rPr>
            </w:pPr>
            <w:r w:rsidRPr="00F64139">
              <w:rPr>
                <w:sz w:val="26"/>
                <w:szCs w:val="26"/>
              </w:rPr>
              <w:t>Обеспечить более рациональное использование ресурсов.</w:t>
            </w:r>
          </w:p>
          <w:p w:rsidR="00F64139" w:rsidRPr="00F64139" w:rsidRDefault="00F64139" w:rsidP="00F64139">
            <w:pPr>
              <w:numPr>
                <w:ilvl w:val="0"/>
                <w:numId w:val="12"/>
              </w:numPr>
              <w:tabs>
                <w:tab w:val="left" w:pos="-97"/>
              </w:tabs>
              <w:suppressAutoHyphens/>
              <w:ind w:left="0" w:firstLine="0"/>
              <w:jc w:val="both"/>
              <w:rPr>
                <w:sz w:val="26"/>
                <w:szCs w:val="26"/>
              </w:rPr>
            </w:pPr>
            <w:r w:rsidRPr="00F64139">
              <w:rPr>
                <w:sz w:val="26"/>
                <w:szCs w:val="26"/>
              </w:rPr>
              <w:t>Снизить уровень износа коммунальной инфраструктуры.</w:t>
            </w:r>
          </w:p>
          <w:p w:rsidR="00F64139" w:rsidRPr="00F64139" w:rsidRDefault="00F64139" w:rsidP="00F64139">
            <w:pPr>
              <w:numPr>
                <w:ilvl w:val="0"/>
                <w:numId w:val="12"/>
              </w:numPr>
              <w:tabs>
                <w:tab w:val="left" w:pos="-97"/>
                <w:tab w:val="left" w:pos="540"/>
              </w:tabs>
              <w:suppressAutoHyphens/>
              <w:ind w:left="0" w:firstLine="0"/>
              <w:jc w:val="both"/>
              <w:rPr>
                <w:sz w:val="26"/>
                <w:szCs w:val="26"/>
              </w:rPr>
            </w:pPr>
            <w:r w:rsidRPr="00F64139">
              <w:rPr>
                <w:sz w:val="26"/>
                <w:szCs w:val="26"/>
              </w:rPr>
              <w:t>Увеличить срок службы инженерных коммуникаций и оборудования.</w:t>
            </w:r>
          </w:p>
          <w:p w:rsidR="00F64139" w:rsidRPr="00F64139" w:rsidRDefault="00F64139" w:rsidP="00F64139">
            <w:pPr>
              <w:numPr>
                <w:ilvl w:val="0"/>
                <w:numId w:val="12"/>
              </w:numPr>
              <w:tabs>
                <w:tab w:val="left" w:pos="-97"/>
                <w:tab w:val="left" w:pos="540"/>
              </w:tabs>
              <w:suppressAutoHyphens/>
              <w:ind w:left="0" w:firstLine="0"/>
              <w:jc w:val="both"/>
              <w:rPr>
                <w:sz w:val="26"/>
                <w:szCs w:val="26"/>
              </w:rPr>
            </w:pPr>
            <w:r w:rsidRPr="00F64139">
              <w:rPr>
                <w:sz w:val="26"/>
                <w:szCs w:val="26"/>
              </w:rPr>
              <w:t>Обеспечить условия для создания санитарно-эпидемиологического благополучия на территории Новичихинского района</w:t>
            </w:r>
          </w:p>
        </w:tc>
      </w:tr>
      <w:tr w:rsidR="00F64139" w:rsidRPr="00F64139" w:rsidTr="00F64139">
        <w:tc>
          <w:tcPr>
            <w:tcW w:w="29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Pr="00F64139" w:rsidRDefault="00F64139" w:rsidP="00F64139">
            <w:pPr>
              <w:rPr>
                <w:sz w:val="26"/>
                <w:szCs w:val="26"/>
              </w:rPr>
            </w:pPr>
            <w:r w:rsidRPr="00F64139">
              <w:rPr>
                <w:sz w:val="26"/>
                <w:szCs w:val="26"/>
              </w:rPr>
              <w:lastRenderedPageBreak/>
              <w:t>Целевые индикаторы и показатели программы</w:t>
            </w:r>
          </w:p>
        </w:tc>
        <w:tc>
          <w:tcPr>
            <w:tcW w:w="64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Pr="00F64139" w:rsidRDefault="00F64139" w:rsidP="00F64139">
            <w:pPr>
              <w:ind w:right="-1"/>
              <w:jc w:val="both"/>
              <w:rPr>
                <w:sz w:val="26"/>
                <w:szCs w:val="26"/>
              </w:rPr>
            </w:pPr>
            <w:r w:rsidRPr="00F64139">
              <w:rPr>
                <w:rStyle w:val="FontStyle11"/>
                <w:sz w:val="26"/>
                <w:szCs w:val="26"/>
              </w:rPr>
              <w:t>– модернизация и реконструкция систем  теплоснабжения и водоснабжения.</w:t>
            </w:r>
          </w:p>
          <w:p w:rsidR="00F64139" w:rsidRPr="00F64139" w:rsidRDefault="00F64139" w:rsidP="00F64139">
            <w:pPr>
              <w:ind w:right="-1"/>
              <w:jc w:val="both"/>
              <w:rPr>
                <w:sz w:val="26"/>
                <w:szCs w:val="26"/>
              </w:rPr>
            </w:pPr>
            <w:r w:rsidRPr="00F64139">
              <w:rPr>
                <w:sz w:val="26"/>
                <w:szCs w:val="26"/>
              </w:rPr>
              <w:t>– повышение качества производимых организациями коммунального комплекса товаров и оказываемых услуг;</w:t>
            </w:r>
          </w:p>
          <w:p w:rsidR="00F64139" w:rsidRPr="00F64139" w:rsidRDefault="00F64139" w:rsidP="00F64139">
            <w:pPr>
              <w:pStyle w:val="aff5"/>
              <w:ind w:firstLine="372"/>
              <w:jc w:val="center"/>
              <w:rPr>
                <w:rFonts w:ascii="Times New Roman" w:hAnsi="Times New Roman" w:cs="Times New Roman"/>
                <w:sz w:val="26"/>
                <w:szCs w:val="26"/>
              </w:rPr>
            </w:pPr>
          </w:p>
        </w:tc>
      </w:tr>
      <w:tr w:rsidR="00F64139" w:rsidRPr="00F64139" w:rsidTr="00F64139">
        <w:tc>
          <w:tcPr>
            <w:tcW w:w="29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Pr="00F64139" w:rsidRDefault="00F64139" w:rsidP="00F64139">
            <w:pPr>
              <w:rPr>
                <w:sz w:val="26"/>
                <w:szCs w:val="26"/>
              </w:rPr>
            </w:pPr>
            <w:r w:rsidRPr="00F64139">
              <w:rPr>
                <w:sz w:val="26"/>
                <w:szCs w:val="26"/>
              </w:rPr>
              <w:t>Ответственный исполнитель:</w:t>
            </w:r>
          </w:p>
        </w:tc>
        <w:tc>
          <w:tcPr>
            <w:tcW w:w="64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Pr="00F64139" w:rsidRDefault="00F64139" w:rsidP="00F64139">
            <w:pPr>
              <w:snapToGrid w:val="0"/>
              <w:rPr>
                <w:sz w:val="26"/>
                <w:szCs w:val="26"/>
              </w:rPr>
            </w:pPr>
          </w:p>
          <w:p w:rsidR="00F64139" w:rsidRPr="00F64139" w:rsidRDefault="00F64139" w:rsidP="00F64139">
            <w:pPr>
              <w:rPr>
                <w:sz w:val="26"/>
                <w:szCs w:val="26"/>
              </w:rPr>
            </w:pPr>
            <w:r w:rsidRPr="00F64139">
              <w:rPr>
                <w:sz w:val="26"/>
                <w:szCs w:val="26"/>
              </w:rPr>
              <w:t>начальник отдела ЖКХ Н.А. Федотова</w:t>
            </w:r>
          </w:p>
          <w:p w:rsidR="00F64139" w:rsidRPr="00F64139" w:rsidRDefault="00F64139" w:rsidP="00F64139">
            <w:pPr>
              <w:ind w:right="-1"/>
              <w:jc w:val="both"/>
              <w:rPr>
                <w:sz w:val="26"/>
                <w:szCs w:val="26"/>
              </w:rPr>
            </w:pPr>
          </w:p>
        </w:tc>
      </w:tr>
    </w:tbl>
    <w:p w:rsidR="00F64139" w:rsidRDefault="00F64139" w:rsidP="00B41232">
      <w:pPr>
        <w:jc w:val="center"/>
        <w:rPr>
          <w:b/>
          <w:iCs/>
        </w:rPr>
      </w:pPr>
    </w:p>
    <w:p w:rsidR="00470108" w:rsidRDefault="00470108" w:rsidP="00B41232">
      <w:pPr>
        <w:jc w:val="center"/>
        <w:rPr>
          <w:b/>
          <w:iCs/>
        </w:rPr>
      </w:pPr>
    </w:p>
    <w:p w:rsidR="00470108" w:rsidRDefault="00470108" w:rsidP="00B41232">
      <w:pPr>
        <w:jc w:val="center"/>
        <w:rPr>
          <w:b/>
          <w:iCs/>
        </w:rPr>
      </w:pPr>
    </w:p>
    <w:p w:rsidR="00470108" w:rsidRDefault="00470108" w:rsidP="00B41232">
      <w:pPr>
        <w:jc w:val="center"/>
        <w:rPr>
          <w:b/>
          <w:iCs/>
        </w:rPr>
      </w:pPr>
    </w:p>
    <w:p w:rsidR="00470108" w:rsidRDefault="00470108" w:rsidP="00B41232">
      <w:pPr>
        <w:jc w:val="center"/>
        <w:rPr>
          <w:b/>
          <w:iCs/>
        </w:rPr>
      </w:pPr>
    </w:p>
    <w:p w:rsidR="00470108" w:rsidRDefault="00470108" w:rsidP="00B41232">
      <w:pPr>
        <w:jc w:val="center"/>
        <w:rPr>
          <w:b/>
          <w:iCs/>
        </w:rPr>
      </w:pPr>
    </w:p>
    <w:p w:rsidR="00470108" w:rsidRDefault="00470108" w:rsidP="00B41232">
      <w:pPr>
        <w:jc w:val="center"/>
        <w:rPr>
          <w:b/>
          <w:iCs/>
        </w:rPr>
      </w:pPr>
    </w:p>
    <w:p w:rsidR="00470108" w:rsidRDefault="00470108" w:rsidP="00B41232">
      <w:pPr>
        <w:jc w:val="center"/>
        <w:rPr>
          <w:b/>
          <w:iCs/>
        </w:rPr>
      </w:pPr>
    </w:p>
    <w:p w:rsidR="00470108" w:rsidRDefault="00470108" w:rsidP="00B41232">
      <w:pPr>
        <w:jc w:val="center"/>
        <w:rPr>
          <w:b/>
          <w:iCs/>
        </w:rPr>
      </w:pPr>
    </w:p>
    <w:p w:rsidR="00470108" w:rsidRDefault="00470108" w:rsidP="00B41232">
      <w:pPr>
        <w:jc w:val="center"/>
        <w:rPr>
          <w:b/>
          <w:iCs/>
        </w:rPr>
      </w:pPr>
    </w:p>
    <w:p w:rsidR="00470108" w:rsidRDefault="00470108" w:rsidP="00B41232">
      <w:pPr>
        <w:jc w:val="center"/>
        <w:rPr>
          <w:b/>
          <w:iCs/>
        </w:rPr>
      </w:pPr>
    </w:p>
    <w:p w:rsidR="00470108" w:rsidRDefault="00470108" w:rsidP="00B41232">
      <w:pPr>
        <w:jc w:val="center"/>
        <w:rPr>
          <w:b/>
          <w:iCs/>
        </w:rPr>
      </w:pPr>
    </w:p>
    <w:p w:rsidR="00470108" w:rsidRDefault="00470108" w:rsidP="00B41232">
      <w:pPr>
        <w:jc w:val="center"/>
        <w:rPr>
          <w:b/>
          <w:iCs/>
        </w:rPr>
      </w:pPr>
    </w:p>
    <w:p w:rsidR="00F64139" w:rsidRDefault="00F64139" w:rsidP="00B41232">
      <w:pPr>
        <w:jc w:val="center"/>
        <w:rPr>
          <w:b/>
          <w:iCs/>
        </w:rPr>
      </w:pPr>
    </w:p>
    <w:p w:rsidR="00F64139" w:rsidRDefault="00F64139" w:rsidP="00B41232">
      <w:pPr>
        <w:jc w:val="center"/>
        <w:rPr>
          <w:b/>
          <w:iCs/>
        </w:rPr>
      </w:pPr>
    </w:p>
    <w:p w:rsidR="00F64139" w:rsidRDefault="00F64139" w:rsidP="00B41232">
      <w:pPr>
        <w:jc w:val="center"/>
        <w:rPr>
          <w:b/>
          <w:iCs/>
        </w:rPr>
      </w:pPr>
    </w:p>
    <w:p w:rsidR="00F64139" w:rsidRDefault="00F64139" w:rsidP="00B41232">
      <w:pPr>
        <w:jc w:val="center"/>
        <w:rPr>
          <w:b/>
          <w:iCs/>
        </w:rPr>
      </w:pPr>
    </w:p>
    <w:p w:rsidR="00F64139" w:rsidRDefault="00F64139" w:rsidP="00B41232">
      <w:pPr>
        <w:jc w:val="center"/>
        <w:rPr>
          <w:b/>
          <w:iCs/>
        </w:rPr>
      </w:pPr>
    </w:p>
    <w:p w:rsidR="00F64139" w:rsidRDefault="00F64139" w:rsidP="00B41232">
      <w:pPr>
        <w:jc w:val="center"/>
        <w:rPr>
          <w:b/>
          <w:iCs/>
        </w:rPr>
      </w:pPr>
    </w:p>
    <w:p w:rsidR="00F64139" w:rsidRDefault="00F64139" w:rsidP="00B41232">
      <w:pPr>
        <w:jc w:val="center"/>
        <w:rPr>
          <w:b/>
          <w:iCs/>
        </w:rPr>
      </w:pPr>
    </w:p>
    <w:p w:rsidR="00F64139" w:rsidRDefault="00F64139" w:rsidP="00B41232">
      <w:pPr>
        <w:jc w:val="center"/>
        <w:rPr>
          <w:b/>
          <w:iCs/>
        </w:rPr>
      </w:pPr>
    </w:p>
    <w:p w:rsidR="00F64139" w:rsidRDefault="00F64139" w:rsidP="00B41232">
      <w:pPr>
        <w:jc w:val="center"/>
        <w:rPr>
          <w:b/>
          <w:iCs/>
        </w:rPr>
      </w:pPr>
    </w:p>
    <w:p w:rsidR="00F64139" w:rsidRDefault="00F64139" w:rsidP="00B41232">
      <w:pPr>
        <w:jc w:val="center"/>
        <w:rPr>
          <w:b/>
          <w:iCs/>
        </w:rPr>
      </w:pPr>
    </w:p>
    <w:p w:rsidR="00F64139" w:rsidRDefault="00F64139" w:rsidP="00B41232">
      <w:pPr>
        <w:jc w:val="center"/>
        <w:rPr>
          <w:b/>
          <w:iCs/>
        </w:rPr>
      </w:pPr>
    </w:p>
    <w:p w:rsidR="00F64139" w:rsidRDefault="00F64139" w:rsidP="00B41232">
      <w:pPr>
        <w:jc w:val="center"/>
        <w:rPr>
          <w:b/>
          <w:iCs/>
        </w:rPr>
      </w:pPr>
    </w:p>
    <w:p w:rsidR="00F64139" w:rsidRDefault="00F64139" w:rsidP="00B41232">
      <w:pPr>
        <w:jc w:val="center"/>
        <w:rPr>
          <w:b/>
          <w:iCs/>
        </w:rPr>
      </w:pPr>
    </w:p>
    <w:p w:rsidR="00F64139" w:rsidRDefault="00F64139" w:rsidP="00B41232">
      <w:pPr>
        <w:jc w:val="center"/>
        <w:rPr>
          <w:b/>
          <w:iCs/>
        </w:rPr>
      </w:pPr>
    </w:p>
    <w:p w:rsidR="00F64139" w:rsidRDefault="00F64139" w:rsidP="00B41232">
      <w:pPr>
        <w:jc w:val="center"/>
        <w:rPr>
          <w:b/>
          <w:iCs/>
        </w:rPr>
      </w:pPr>
    </w:p>
    <w:p w:rsidR="00F64139" w:rsidRDefault="00F64139" w:rsidP="00B41232">
      <w:pPr>
        <w:jc w:val="center"/>
        <w:rPr>
          <w:b/>
          <w:iCs/>
        </w:rPr>
      </w:pPr>
    </w:p>
    <w:p w:rsidR="00F64139" w:rsidRDefault="00F64139" w:rsidP="00B41232">
      <w:pPr>
        <w:jc w:val="center"/>
        <w:rPr>
          <w:b/>
          <w:iCs/>
        </w:rPr>
      </w:pPr>
    </w:p>
    <w:p w:rsidR="00F64139" w:rsidRDefault="00F64139" w:rsidP="00B41232">
      <w:pPr>
        <w:jc w:val="center"/>
        <w:rPr>
          <w:b/>
          <w:iCs/>
        </w:rPr>
        <w:sectPr w:rsidR="00F64139" w:rsidSect="00470108">
          <w:pgSz w:w="11906" w:h="16838"/>
          <w:pgMar w:top="1134" w:right="1134" w:bottom="1134" w:left="1418" w:header="425" w:footer="709" w:gutter="0"/>
          <w:cols w:space="708"/>
          <w:docGrid w:linePitch="360"/>
        </w:sectPr>
      </w:pPr>
    </w:p>
    <w:p w:rsidR="00F64139" w:rsidRPr="00F64139" w:rsidRDefault="00F64139" w:rsidP="00F64139">
      <w:pPr>
        <w:jc w:val="right"/>
        <w:rPr>
          <w:sz w:val="28"/>
          <w:szCs w:val="28"/>
        </w:rPr>
      </w:pPr>
      <w:r w:rsidRPr="00F64139">
        <w:rPr>
          <w:sz w:val="28"/>
          <w:szCs w:val="28"/>
        </w:rPr>
        <w:lastRenderedPageBreak/>
        <w:t>Приложение № 2</w:t>
      </w:r>
    </w:p>
    <w:p w:rsidR="00F64139" w:rsidRPr="00F64139" w:rsidRDefault="00F64139" w:rsidP="00F64139">
      <w:pPr>
        <w:jc w:val="center"/>
        <w:rPr>
          <w:sz w:val="28"/>
          <w:szCs w:val="28"/>
        </w:rPr>
      </w:pPr>
      <w:r w:rsidRPr="00F64139">
        <w:rPr>
          <w:b/>
          <w:sz w:val="28"/>
          <w:szCs w:val="28"/>
        </w:rPr>
        <w:t>Перечень</w:t>
      </w:r>
    </w:p>
    <w:p w:rsidR="00F64139" w:rsidRPr="00F64139" w:rsidRDefault="00F64139" w:rsidP="00F64139">
      <w:pPr>
        <w:jc w:val="center"/>
        <w:rPr>
          <w:sz w:val="28"/>
          <w:szCs w:val="28"/>
        </w:rPr>
      </w:pPr>
      <w:r w:rsidRPr="00F64139">
        <w:rPr>
          <w:b/>
          <w:sz w:val="28"/>
          <w:szCs w:val="28"/>
        </w:rPr>
        <w:t>объектов, включенных в муниципальную Программу</w:t>
      </w:r>
    </w:p>
    <w:p w:rsidR="00F64139" w:rsidRDefault="00F64139" w:rsidP="00F64139">
      <w:pPr>
        <w:jc w:val="right"/>
      </w:pPr>
      <w:r>
        <w:rPr>
          <w:b/>
          <w:sz w:val="28"/>
          <w:szCs w:val="28"/>
        </w:rPr>
        <w:t>руб.</w:t>
      </w:r>
    </w:p>
    <w:tbl>
      <w:tblPr>
        <w:tblW w:w="0" w:type="auto"/>
        <w:tblLayout w:type="fixed"/>
        <w:tblLook w:val="0000"/>
      </w:tblPr>
      <w:tblGrid>
        <w:gridCol w:w="674"/>
        <w:gridCol w:w="3394"/>
        <w:gridCol w:w="3240"/>
        <w:gridCol w:w="1589"/>
        <w:gridCol w:w="1977"/>
        <w:gridCol w:w="1446"/>
        <w:gridCol w:w="1578"/>
        <w:gridCol w:w="1476"/>
      </w:tblGrid>
      <w:tr w:rsidR="00F64139" w:rsidTr="00F64139">
        <w:tc>
          <w:tcPr>
            <w:tcW w:w="67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rPr>
                <w:b/>
              </w:rPr>
              <w:t>№ п/п</w:t>
            </w:r>
          </w:p>
        </w:tc>
        <w:tc>
          <w:tcPr>
            <w:tcW w:w="339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rPr>
                <w:b/>
              </w:rPr>
              <w:t>Принадлежность, наименование объекта, место расположения</w:t>
            </w:r>
          </w:p>
        </w:tc>
        <w:tc>
          <w:tcPr>
            <w:tcW w:w="324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rPr>
                <w:b/>
              </w:rPr>
              <w:t xml:space="preserve">Наименование мероприятия </w:t>
            </w:r>
          </w:p>
          <w:p w:rsidR="00F64139" w:rsidRDefault="00F64139" w:rsidP="00F64139">
            <w:pPr>
              <w:jc w:val="center"/>
            </w:pPr>
            <w:r>
              <w:rPr>
                <w:b/>
              </w:rPr>
              <w:t>(проводимых работ)</w:t>
            </w:r>
          </w:p>
        </w:tc>
        <w:tc>
          <w:tcPr>
            <w:tcW w:w="8066" w:type="dxa"/>
            <w:gridSpan w:val="5"/>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rPr>
                <w:b/>
              </w:rPr>
              <w:t>Финансирование</w:t>
            </w:r>
          </w:p>
        </w:tc>
      </w:tr>
      <w:tr w:rsidR="00F64139" w:rsidTr="00F64139">
        <w:tc>
          <w:tcPr>
            <w:tcW w:w="674" w:type="dxa"/>
            <w:vMerge/>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snapToGrid w:val="0"/>
              <w:jc w:val="center"/>
              <w:rPr>
                <w:b/>
                <w:sz w:val="32"/>
                <w:szCs w:val="32"/>
              </w:rPr>
            </w:pPr>
          </w:p>
        </w:tc>
        <w:tc>
          <w:tcPr>
            <w:tcW w:w="3394" w:type="dxa"/>
            <w:vMerge/>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snapToGrid w:val="0"/>
              <w:jc w:val="center"/>
              <w:rPr>
                <w:b/>
              </w:rPr>
            </w:pPr>
          </w:p>
        </w:tc>
        <w:tc>
          <w:tcPr>
            <w:tcW w:w="3240" w:type="dxa"/>
            <w:vMerge/>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snapToGrid w:val="0"/>
              <w:jc w:val="center"/>
              <w:rPr>
                <w:b/>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rPr>
                <w:b/>
              </w:rPr>
              <w:t>Всего</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rPr>
                <w:b/>
              </w:rPr>
              <w:t>Федеральный бюджет</w:t>
            </w:r>
          </w:p>
          <w:p w:rsidR="00F64139" w:rsidRDefault="00F64139" w:rsidP="00F64139">
            <w:pPr>
              <w:jc w:val="center"/>
              <w:rPr>
                <w:b/>
              </w:rPr>
            </w:pP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rPr>
                <w:b/>
              </w:rPr>
              <w:t>Краевой бюджет</w:t>
            </w: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rPr>
                <w:b/>
              </w:rPr>
              <w:t>Местный бюджет</w:t>
            </w:r>
          </w:p>
        </w:tc>
        <w:tc>
          <w:tcPr>
            <w:tcW w:w="1476"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rPr>
                <w:b/>
              </w:rPr>
              <w:t>Хоз. субъекты</w:t>
            </w:r>
          </w:p>
        </w:tc>
      </w:tr>
      <w:tr w:rsidR="00F64139" w:rsidTr="00F64139">
        <w:tc>
          <w:tcPr>
            <w:tcW w:w="7308" w:type="dxa"/>
            <w:gridSpan w:val="3"/>
            <w:tcBorders>
              <w:top w:val="single" w:sz="4" w:space="0" w:color="000000"/>
              <w:left w:val="single" w:sz="4" w:space="0" w:color="000000"/>
              <w:bottom w:val="single" w:sz="4" w:space="0" w:color="000000"/>
              <w:right w:val="single" w:sz="4" w:space="0" w:color="000000"/>
            </w:tcBorders>
            <w:shd w:val="clear" w:color="auto" w:fill="A0A0A0"/>
          </w:tcPr>
          <w:p w:rsidR="00F64139" w:rsidRDefault="00F64139" w:rsidP="00F64139">
            <w:pPr>
              <w:jc w:val="center"/>
            </w:pPr>
            <w:r>
              <w:rPr>
                <w:b/>
                <w:sz w:val="22"/>
                <w:szCs w:val="22"/>
              </w:rPr>
              <w:t xml:space="preserve">Капитальные вложения всего, </w:t>
            </w:r>
          </w:p>
          <w:p w:rsidR="00F64139" w:rsidRDefault="00F64139" w:rsidP="00F64139">
            <w:pPr>
              <w:jc w:val="center"/>
              <w:rPr>
                <w:b/>
              </w:rPr>
            </w:pPr>
          </w:p>
        </w:tc>
        <w:tc>
          <w:tcPr>
            <w:tcW w:w="1589" w:type="dxa"/>
            <w:tcBorders>
              <w:top w:val="single" w:sz="4" w:space="0" w:color="000000"/>
              <w:left w:val="single" w:sz="4" w:space="0" w:color="000000"/>
              <w:bottom w:val="single" w:sz="4" w:space="0" w:color="000000"/>
              <w:right w:val="single" w:sz="4" w:space="0" w:color="000000"/>
            </w:tcBorders>
            <w:shd w:val="clear" w:color="auto" w:fill="A0A0A0"/>
          </w:tcPr>
          <w:p w:rsidR="00F64139" w:rsidRDefault="00F64139" w:rsidP="00F64139">
            <w:pPr>
              <w:snapToGrid w:val="0"/>
              <w:jc w:val="center"/>
              <w:rPr>
                <w:b/>
              </w:rPr>
            </w:pPr>
          </w:p>
          <w:p w:rsidR="00F64139" w:rsidRDefault="00F64139" w:rsidP="00F64139">
            <w:pPr>
              <w:ind w:left="-78"/>
              <w:jc w:val="center"/>
            </w:pPr>
            <w:r>
              <w:rPr>
                <w:b/>
                <w:sz w:val="22"/>
                <w:szCs w:val="22"/>
              </w:rPr>
              <w:t>12 000 000,00</w:t>
            </w:r>
          </w:p>
        </w:tc>
        <w:tc>
          <w:tcPr>
            <w:tcW w:w="1977" w:type="dxa"/>
            <w:tcBorders>
              <w:top w:val="single" w:sz="4" w:space="0" w:color="000000"/>
              <w:left w:val="single" w:sz="4" w:space="0" w:color="000000"/>
              <w:bottom w:val="single" w:sz="4" w:space="0" w:color="000000"/>
              <w:right w:val="single" w:sz="4" w:space="0" w:color="000000"/>
            </w:tcBorders>
            <w:shd w:val="clear" w:color="auto" w:fill="A0A0A0"/>
          </w:tcPr>
          <w:p w:rsidR="00F64139" w:rsidRDefault="00F64139" w:rsidP="00F64139">
            <w:pPr>
              <w:snapToGrid w:val="0"/>
              <w:jc w:val="center"/>
              <w:rPr>
                <w:b/>
              </w:rPr>
            </w:pPr>
          </w:p>
          <w:p w:rsidR="00F64139" w:rsidRDefault="00F64139" w:rsidP="00F64139">
            <w:pPr>
              <w:jc w:val="center"/>
            </w:pPr>
            <w:r>
              <w:rPr>
                <w:b/>
                <w:sz w:val="22"/>
                <w:szCs w:val="22"/>
              </w:rPr>
              <w:t>0,00</w:t>
            </w:r>
          </w:p>
        </w:tc>
        <w:tc>
          <w:tcPr>
            <w:tcW w:w="1446" w:type="dxa"/>
            <w:tcBorders>
              <w:top w:val="single" w:sz="4" w:space="0" w:color="000000"/>
              <w:left w:val="single" w:sz="4" w:space="0" w:color="000000"/>
              <w:bottom w:val="single" w:sz="4" w:space="0" w:color="000000"/>
              <w:right w:val="single" w:sz="4" w:space="0" w:color="000000"/>
            </w:tcBorders>
            <w:shd w:val="clear" w:color="auto" w:fill="A0A0A0"/>
          </w:tcPr>
          <w:p w:rsidR="00F64139" w:rsidRDefault="00F64139" w:rsidP="00F64139">
            <w:pPr>
              <w:snapToGrid w:val="0"/>
              <w:jc w:val="center"/>
              <w:rPr>
                <w:b/>
              </w:rPr>
            </w:pPr>
          </w:p>
          <w:p w:rsidR="00F64139" w:rsidRDefault="00F64139" w:rsidP="00F64139">
            <w:pPr>
              <w:jc w:val="center"/>
            </w:pPr>
            <w:r>
              <w:rPr>
                <w:b/>
                <w:sz w:val="22"/>
                <w:szCs w:val="22"/>
              </w:rPr>
              <w:t>0,00</w:t>
            </w:r>
          </w:p>
        </w:tc>
        <w:tc>
          <w:tcPr>
            <w:tcW w:w="1578" w:type="dxa"/>
            <w:tcBorders>
              <w:top w:val="single" w:sz="4" w:space="0" w:color="000000"/>
              <w:left w:val="single" w:sz="4" w:space="0" w:color="000000"/>
              <w:bottom w:val="single" w:sz="4" w:space="0" w:color="000000"/>
              <w:right w:val="single" w:sz="4" w:space="0" w:color="000000"/>
            </w:tcBorders>
            <w:shd w:val="clear" w:color="auto" w:fill="A0A0A0"/>
          </w:tcPr>
          <w:p w:rsidR="00F64139" w:rsidRDefault="00F64139" w:rsidP="00F64139">
            <w:pPr>
              <w:snapToGrid w:val="0"/>
              <w:jc w:val="center"/>
              <w:rPr>
                <w:b/>
              </w:rPr>
            </w:pPr>
          </w:p>
          <w:p w:rsidR="00F64139" w:rsidRDefault="00F64139" w:rsidP="00F64139">
            <w:pPr>
              <w:jc w:val="center"/>
            </w:pPr>
            <w:r>
              <w:rPr>
                <w:b/>
                <w:sz w:val="22"/>
                <w:szCs w:val="22"/>
              </w:rPr>
              <w:t>12 000 000,00</w:t>
            </w:r>
          </w:p>
        </w:tc>
        <w:tc>
          <w:tcPr>
            <w:tcW w:w="1476" w:type="dxa"/>
            <w:tcBorders>
              <w:top w:val="single" w:sz="4" w:space="0" w:color="000000"/>
              <w:left w:val="single" w:sz="4" w:space="0" w:color="000000"/>
              <w:bottom w:val="single" w:sz="4" w:space="0" w:color="000000"/>
              <w:right w:val="single" w:sz="4" w:space="0" w:color="000000"/>
            </w:tcBorders>
            <w:shd w:val="clear" w:color="auto" w:fill="A0A0A0"/>
          </w:tcPr>
          <w:p w:rsidR="00F64139" w:rsidRDefault="00F64139" w:rsidP="00F64139">
            <w:pPr>
              <w:snapToGrid w:val="0"/>
              <w:jc w:val="center"/>
              <w:rPr>
                <w:b/>
              </w:rPr>
            </w:pPr>
          </w:p>
          <w:p w:rsidR="00F64139" w:rsidRDefault="00F64139" w:rsidP="00F64139">
            <w:pPr>
              <w:jc w:val="center"/>
            </w:pPr>
            <w:r>
              <w:rPr>
                <w:b/>
                <w:sz w:val="22"/>
                <w:szCs w:val="22"/>
              </w:rPr>
              <w:t>0,00</w:t>
            </w:r>
          </w:p>
        </w:tc>
      </w:tr>
      <w:tr w:rsidR="00F64139" w:rsidTr="00F64139">
        <w:tc>
          <w:tcPr>
            <w:tcW w:w="15374" w:type="dxa"/>
            <w:gridSpan w:val="8"/>
            <w:tcBorders>
              <w:top w:val="single" w:sz="4" w:space="0" w:color="000000"/>
              <w:left w:val="single" w:sz="4" w:space="0" w:color="000000"/>
              <w:bottom w:val="single" w:sz="4" w:space="0" w:color="000000"/>
              <w:right w:val="single" w:sz="4" w:space="0" w:color="000000"/>
            </w:tcBorders>
            <w:shd w:val="clear" w:color="auto" w:fill="D9D9D9"/>
          </w:tcPr>
          <w:p w:rsidR="00F64139" w:rsidRDefault="00F64139" w:rsidP="00F64139">
            <w:r>
              <w:rPr>
                <w:b/>
              </w:rPr>
              <w:t>1. Финансирование 2023 год</w:t>
            </w:r>
          </w:p>
        </w:tc>
      </w:tr>
      <w:tr w:rsidR="00F64139" w:rsidTr="00F64139">
        <w:trPr>
          <w:trHeight w:val="499"/>
        </w:trPr>
        <w:tc>
          <w:tcPr>
            <w:tcW w:w="7308" w:type="dxa"/>
            <w:gridSpan w:val="3"/>
            <w:tcBorders>
              <w:top w:val="single" w:sz="4" w:space="0" w:color="000000"/>
              <w:left w:val="single" w:sz="4" w:space="0" w:color="000000"/>
              <w:bottom w:val="single" w:sz="4" w:space="0" w:color="000000"/>
              <w:right w:val="single" w:sz="4" w:space="0" w:color="000000"/>
            </w:tcBorders>
            <w:shd w:val="clear" w:color="auto" w:fill="D9D9D9"/>
          </w:tcPr>
          <w:p w:rsidR="00F64139" w:rsidRDefault="00F64139" w:rsidP="00F64139">
            <w:pPr>
              <w:ind w:left="-64" w:right="-116"/>
              <w:jc w:val="right"/>
            </w:pPr>
            <w:r>
              <w:rPr>
                <w:b/>
              </w:rPr>
              <w:t>ИТОГО за год, в том числе:</w:t>
            </w:r>
          </w:p>
        </w:tc>
        <w:tc>
          <w:tcPr>
            <w:tcW w:w="1589" w:type="dxa"/>
            <w:tcBorders>
              <w:top w:val="single" w:sz="4" w:space="0" w:color="000000"/>
              <w:left w:val="single" w:sz="4" w:space="0" w:color="000000"/>
              <w:bottom w:val="single" w:sz="4" w:space="0" w:color="000000"/>
              <w:right w:val="single" w:sz="4" w:space="0" w:color="000000"/>
            </w:tcBorders>
            <w:shd w:val="clear" w:color="auto" w:fill="D9D9D9"/>
          </w:tcPr>
          <w:p w:rsidR="00F64139" w:rsidRDefault="00F64139" w:rsidP="00F64139">
            <w:pPr>
              <w:jc w:val="center"/>
            </w:pPr>
            <w:r>
              <w:rPr>
                <w:b/>
              </w:rPr>
              <w:t>1 200 000,00</w:t>
            </w:r>
          </w:p>
        </w:tc>
        <w:tc>
          <w:tcPr>
            <w:tcW w:w="1977" w:type="dxa"/>
            <w:tcBorders>
              <w:top w:val="single" w:sz="4" w:space="0" w:color="000000"/>
              <w:left w:val="single" w:sz="4" w:space="0" w:color="000000"/>
              <w:bottom w:val="single" w:sz="4" w:space="0" w:color="000000"/>
              <w:right w:val="single" w:sz="4" w:space="0" w:color="000000"/>
            </w:tcBorders>
            <w:shd w:val="clear" w:color="auto" w:fill="D9D9D9"/>
          </w:tcPr>
          <w:p w:rsidR="00F64139" w:rsidRDefault="00F64139" w:rsidP="00F64139">
            <w:pPr>
              <w:jc w:val="center"/>
            </w:pPr>
            <w:r>
              <w:rPr>
                <w:b/>
              </w:rPr>
              <w:t>0,00</w:t>
            </w:r>
          </w:p>
        </w:tc>
        <w:tc>
          <w:tcPr>
            <w:tcW w:w="1446" w:type="dxa"/>
            <w:tcBorders>
              <w:top w:val="single" w:sz="4" w:space="0" w:color="000000"/>
              <w:left w:val="single" w:sz="4" w:space="0" w:color="000000"/>
              <w:bottom w:val="single" w:sz="4" w:space="0" w:color="000000"/>
              <w:right w:val="single" w:sz="4" w:space="0" w:color="000000"/>
            </w:tcBorders>
            <w:shd w:val="clear" w:color="auto" w:fill="D9D9D9"/>
          </w:tcPr>
          <w:p w:rsidR="00F64139" w:rsidRDefault="00F64139" w:rsidP="00F64139">
            <w:pPr>
              <w:jc w:val="center"/>
            </w:pPr>
            <w:r>
              <w:rPr>
                <w:b/>
              </w:rPr>
              <w:t>0,00</w:t>
            </w:r>
          </w:p>
        </w:tc>
        <w:tc>
          <w:tcPr>
            <w:tcW w:w="1578" w:type="dxa"/>
            <w:tcBorders>
              <w:top w:val="single" w:sz="4" w:space="0" w:color="000000"/>
              <w:left w:val="single" w:sz="4" w:space="0" w:color="000000"/>
              <w:bottom w:val="single" w:sz="4" w:space="0" w:color="000000"/>
              <w:right w:val="single" w:sz="4" w:space="0" w:color="000000"/>
            </w:tcBorders>
            <w:shd w:val="clear" w:color="auto" w:fill="D9D9D9"/>
          </w:tcPr>
          <w:p w:rsidR="00F64139" w:rsidRDefault="00F64139" w:rsidP="00F64139">
            <w:pPr>
              <w:jc w:val="center"/>
            </w:pPr>
            <w:r>
              <w:rPr>
                <w:b/>
              </w:rPr>
              <w:t>1 200 000,00</w:t>
            </w:r>
          </w:p>
        </w:tc>
        <w:tc>
          <w:tcPr>
            <w:tcW w:w="1476" w:type="dxa"/>
            <w:tcBorders>
              <w:top w:val="single" w:sz="4" w:space="0" w:color="000000"/>
              <w:left w:val="single" w:sz="4" w:space="0" w:color="000000"/>
              <w:bottom w:val="single" w:sz="4" w:space="0" w:color="000000"/>
              <w:right w:val="single" w:sz="4" w:space="0" w:color="000000"/>
            </w:tcBorders>
            <w:shd w:val="clear" w:color="auto" w:fill="D9D9D9"/>
          </w:tcPr>
          <w:p w:rsidR="00F64139" w:rsidRDefault="00F64139" w:rsidP="00F64139">
            <w:pPr>
              <w:jc w:val="center"/>
            </w:pPr>
            <w:r>
              <w:rPr>
                <w:b/>
              </w:rPr>
              <w:t>0,00</w:t>
            </w:r>
          </w:p>
        </w:tc>
      </w:tr>
      <w:tr w:rsidR="00F64139" w:rsidTr="00F64139">
        <w:tc>
          <w:tcPr>
            <w:tcW w:w="674"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1.1.</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tabs>
                <w:tab w:val="left" w:pos="2594"/>
              </w:tabs>
              <w:ind w:left="-134"/>
              <w:jc w:val="center"/>
            </w:pPr>
            <w:r>
              <w:t xml:space="preserve">Котельные, оборудование и тепловые сети, переданные на праве хозяйственного ведения теплоснабжающей организации </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ind w:left="-64" w:right="-116"/>
              <w:jc w:val="center"/>
            </w:pPr>
            <w:r>
              <w:t>Подготовка к отопительному сезону</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850 000,00</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850 000,00</w:t>
            </w:r>
          </w:p>
        </w:tc>
        <w:tc>
          <w:tcPr>
            <w:tcW w:w="1476"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r>
      <w:tr w:rsidR="00F64139" w:rsidTr="00F64139">
        <w:tc>
          <w:tcPr>
            <w:tcW w:w="674"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1.2.</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tabs>
                <w:tab w:val="left" w:pos="2594"/>
              </w:tabs>
              <w:ind w:left="-134"/>
              <w:jc w:val="center"/>
            </w:pPr>
            <w:r>
              <w:t>Образовательные учреждения, в оперативном управлении которых находятся котельные</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ind w:left="-64" w:right="-116"/>
              <w:jc w:val="center"/>
            </w:pPr>
            <w:r>
              <w:t>Подготовка к отопительному сезону</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300 000,0</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300 000,00</w:t>
            </w:r>
          </w:p>
        </w:tc>
        <w:tc>
          <w:tcPr>
            <w:tcW w:w="1476"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r>
      <w:tr w:rsidR="00F64139" w:rsidTr="00F64139">
        <w:tc>
          <w:tcPr>
            <w:tcW w:w="674"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1.3.</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tabs>
                <w:tab w:val="left" w:pos="2594"/>
              </w:tabs>
              <w:ind w:left="-134"/>
              <w:jc w:val="center"/>
            </w:pPr>
            <w:r>
              <w:t>Администрация Новичихинского района</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ind w:left="-64" w:right="-116"/>
              <w:jc w:val="center"/>
            </w:pPr>
            <w:r>
              <w:t>Премирование районного конкурса по благоустройству</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50 000,00</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50 000,00</w:t>
            </w:r>
          </w:p>
        </w:tc>
        <w:tc>
          <w:tcPr>
            <w:tcW w:w="1476"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r>
      <w:tr w:rsidR="00F64139" w:rsidTr="00F64139">
        <w:tc>
          <w:tcPr>
            <w:tcW w:w="15374" w:type="dxa"/>
            <w:gridSpan w:val="8"/>
            <w:tcBorders>
              <w:top w:val="single" w:sz="4" w:space="0" w:color="000000"/>
              <w:left w:val="single" w:sz="4" w:space="0" w:color="000000"/>
              <w:bottom w:val="single" w:sz="4" w:space="0" w:color="000000"/>
              <w:right w:val="single" w:sz="4" w:space="0" w:color="000000"/>
            </w:tcBorders>
            <w:shd w:val="clear" w:color="auto" w:fill="D9D9D9"/>
          </w:tcPr>
          <w:p w:rsidR="00F64139" w:rsidRDefault="00F64139" w:rsidP="00F64139">
            <w:r>
              <w:rPr>
                <w:b/>
              </w:rPr>
              <w:t>2. Финансирование 2024 год</w:t>
            </w:r>
          </w:p>
        </w:tc>
      </w:tr>
      <w:tr w:rsidR="00F64139" w:rsidTr="00F64139">
        <w:trPr>
          <w:trHeight w:val="513"/>
        </w:trPr>
        <w:tc>
          <w:tcPr>
            <w:tcW w:w="7308" w:type="dxa"/>
            <w:gridSpan w:val="3"/>
            <w:tcBorders>
              <w:top w:val="single" w:sz="4" w:space="0" w:color="000000"/>
              <w:left w:val="single" w:sz="4" w:space="0" w:color="000000"/>
              <w:bottom w:val="single" w:sz="4" w:space="0" w:color="000000"/>
              <w:right w:val="single" w:sz="4" w:space="0" w:color="000000"/>
            </w:tcBorders>
            <w:shd w:val="clear" w:color="auto" w:fill="D9D9D9"/>
          </w:tcPr>
          <w:p w:rsidR="00F64139" w:rsidRDefault="00F64139" w:rsidP="00F64139">
            <w:pPr>
              <w:ind w:left="-64" w:right="-116"/>
              <w:jc w:val="right"/>
            </w:pPr>
            <w:r>
              <w:rPr>
                <w:b/>
              </w:rPr>
              <w:t>ИТОГО за год, в том числе:</w:t>
            </w:r>
          </w:p>
        </w:tc>
        <w:tc>
          <w:tcPr>
            <w:tcW w:w="1589" w:type="dxa"/>
            <w:tcBorders>
              <w:top w:val="single" w:sz="4" w:space="0" w:color="000000"/>
              <w:left w:val="single" w:sz="4" w:space="0" w:color="000000"/>
              <w:bottom w:val="single" w:sz="4" w:space="0" w:color="000000"/>
              <w:right w:val="single" w:sz="4" w:space="0" w:color="000000"/>
            </w:tcBorders>
            <w:shd w:val="clear" w:color="auto" w:fill="D9D9D9"/>
          </w:tcPr>
          <w:p w:rsidR="00F64139" w:rsidRDefault="00F64139" w:rsidP="00F64139">
            <w:pPr>
              <w:jc w:val="center"/>
            </w:pPr>
            <w:r>
              <w:rPr>
                <w:b/>
              </w:rPr>
              <w:t>1 200 000,00</w:t>
            </w:r>
          </w:p>
        </w:tc>
        <w:tc>
          <w:tcPr>
            <w:tcW w:w="1977" w:type="dxa"/>
            <w:tcBorders>
              <w:top w:val="single" w:sz="4" w:space="0" w:color="000000"/>
              <w:left w:val="single" w:sz="4" w:space="0" w:color="000000"/>
              <w:bottom w:val="single" w:sz="4" w:space="0" w:color="000000"/>
              <w:right w:val="single" w:sz="4" w:space="0" w:color="000000"/>
            </w:tcBorders>
            <w:shd w:val="clear" w:color="auto" w:fill="D9D9D9"/>
          </w:tcPr>
          <w:p w:rsidR="00F64139" w:rsidRDefault="00F64139" w:rsidP="00F64139">
            <w:pPr>
              <w:jc w:val="center"/>
            </w:pPr>
            <w:r>
              <w:rPr>
                <w:b/>
              </w:rPr>
              <w:t>0,00</w:t>
            </w:r>
          </w:p>
        </w:tc>
        <w:tc>
          <w:tcPr>
            <w:tcW w:w="1446" w:type="dxa"/>
            <w:tcBorders>
              <w:top w:val="single" w:sz="4" w:space="0" w:color="000000"/>
              <w:left w:val="single" w:sz="4" w:space="0" w:color="000000"/>
              <w:bottom w:val="single" w:sz="4" w:space="0" w:color="000000"/>
              <w:right w:val="single" w:sz="4" w:space="0" w:color="000000"/>
            </w:tcBorders>
            <w:shd w:val="clear" w:color="auto" w:fill="D9D9D9"/>
          </w:tcPr>
          <w:p w:rsidR="00F64139" w:rsidRDefault="00F64139" w:rsidP="00F64139">
            <w:pPr>
              <w:jc w:val="center"/>
            </w:pPr>
            <w:r>
              <w:rPr>
                <w:b/>
              </w:rPr>
              <w:t>0,00</w:t>
            </w:r>
          </w:p>
        </w:tc>
        <w:tc>
          <w:tcPr>
            <w:tcW w:w="1578" w:type="dxa"/>
            <w:tcBorders>
              <w:top w:val="single" w:sz="4" w:space="0" w:color="000000"/>
              <w:left w:val="single" w:sz="4" w:space="0" w:color="000000"/>
              <w:bottom w:val="single" w:sz="4" w:space="0" w:color="000000"/>
              <w:right w:val="single" w:sz="4" w:space="0" w:color="000000"/>
            </w:tcBorders>
            <w:shd w:val="clear" w:color="auto" w:fill="D9D9D9"/>
          </w:tcPr>
          <w:p w:rsidR="00F64139" w:rsidRDefault="00F64139" w:rsidP="00F64139">
            <w:pPr>
              <w:jc w:val="center"/>
            </w:pPr>
            <w:r>
              <w:rPr>
                <w:b/>
              </w:rPr>
              <w:t>1 200 000,00</w:t>
            </w:r>
          </w:p>
        </w:tc>
        <w:tc>
          <w:tcPr>
            <w:tcW w:w="1476" w:type="dxa"/>
            <w:tcBorders>
              <w:top w:val="single" w:sz="4" w:space="0" w:color="000000"/>
              <w:left w:val="single" w:sz="4" w:space="0" w:color="000000"/>
              <w:bottom w:val="single" w:sz="4" w:space="0" w:color="000000"/>
              <w:right w:val="single" w:sz="4" w:space="0" w:color="000000"/>
            </w:tcBorders>
            <w:shd w:val="clear" w:color="auto" w:fill="D9D9D9"/>
          </w:tcPr>
          <w:p w:rsidR="00F64139" w:rsidRDefault="00F64139" w:rsidP="00F64139">
            <w:pPr>
              <w:jc w:val="center"/>
            </w:pPr>
            <w:r>
              <w:rPr>
                <w:b/>
              </w:rPr>
              <w:t>0,00</w:t>
            </w:r>
          </w:p>
        </w:tc>
      </w:tr>
      <w:tr w:rsidR="00F64139" w:rsidTr="00F64139">
        <w:tc>
          <w:tcPr>
            <w:tcW w:w="674"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2.1.</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tabs>
                <w:tab w:val="left" w:pos="2594"/>
              </w:tabs>
              <w:ind w:left="-134"/>
              <w:jc w:val="center"/>
            </w:pPr>
            <w:r>
              <w:t xml:space="preserve">Котельные, оборудование и тепловые сети, переданные на праве хозяйственного ведения теплоснабжающей организации </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ind w:left="-64" w:right="-116"/>
              <w:jc w:val="center"/>
            </w:pPr>
            <w:r>
              <w:t>Подготовка к отопительному сезону</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850 000,00</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850 000,00</w:t>
            </w:r>
          </w:p>
        </w:tc>
        <w:tc>
          <w:tcPr>
            <w:tcW w:w="1476"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r>
      <w:tr w:rsidR="00F64139" w:rsidTr="00F64139">
        <w:tc>
          <w:tcPr>
            <w:tcW w:w="674"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2.2.</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tabs>
                <w:tab w:val="left" w:pos="2594"/>
              </w:tabs>
              <w:ind w:left="-134"/>
              <w:jc w:val="center"/>
            </w:pPr>
            <w:r>
              <w:t>Образовательные учреждения, в оперативном управлении которых находятся котельные</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ind w:left="-64" w:right="-116"/>
              <w:jc w:val="center"/>
            </w:pPr>
            <w:r>
              <w:t>Подготовка к отопительному сезону</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300 000,0</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300 000,00</w:t>
            </w:r>
          </w:p>
        </w:tc>
        <w:tc>
          <w:tcPr>
            <w:tcW w:w="1476"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r>
      <w:tr w:rsidR="00F64139" w:rsidTr="00F64139">
        <w:tc>
          <w:tcPr>
            <w:tcW w:w="674"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lastRenderedPageBreak/>
              <w:t>2.3.</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tabs>
                <w:tab w:val="left" w:pos="2594"/>
              </w:tabs>
              <w:ind w:left="-134"/>
              <w:jc w:val="center"/>
            </w:pPr>
            <w:r>
              <w:t>Администрация Новичихинского района</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ind w:left="-64" w:right="-116"/>
              <w:jc w:val="center"/>
            </w:pPr>
            <w:r>
              <w:t>Премирование районного конкурса по благоустройству</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50 000,00</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50 000,00</w:t>
            </w:r>
          </w:p>
        </w:tc>
        <w:tc>
          <w:tcPr>
            <w:tcW w:w="1476"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r>
      <w:tr w:rsidR="00F64139" w:rsidTr="00F64139">
        <w:tc>
          <w:tcPr>
            <w:tcW w:w="15374" w:type="dxa"/>
            <w:gridSpan w:val="8"/>
            <w:tcBorders>
              <w:top w:val="single" w:sz="4" w:space="0" w:color="000000"/>
              <w:left w:val="single" w:sz="4" w:space="0" w:color="000000"/>
              <w:bottom w:val="single" w:sz="4" w:space="0" w:color="000000"/>
              <w:right w:val="single" w:sz="4" w:space="0" w:color="000000"/>
            </w:tcBorders>
            <w:shd w:val="clear" w:color="auto" w:fill="D9D9D9"/>
          </w:tcPr>
          <w:p w:rsidR="00F64139" w:rsidRDefault="00F64139" w:rsidP="00F64139">
            <w:r>
              <w:rPr>
                <w:b/>
              </w:rPr>
              <w:t>3. Финансирование 2025 год</w:t>
            </w:r>
          </w:p>
        </w:tc>
      </w:tr>
      <w:tr w:rsidR="00F64139" w:rsidTr="00F64139">
        <w:trPr>
          <w:trHeight w:val="521"/>
        </w:trPr>
        <w:tc>
          <w:tcPr>
            <w:tcW w:w="7308" w:type="dxa"/>
            <w:gridSpan w:val="3"/>
            <w:tcBorders>
              <w:top w:val="single" w:sz="4" w:space="0" w:color="000000"/>
              <w:left w:val="single" w:sz="4" w:space="0" w:color="000000"/>
              <w:bottom w:val="single" w:sz="4" w:space="0" w:color="000000"/>
              <w:right w:val="single" w:sz="4" w:space="0" w:color="000000"/>
            </w:tcBorders>
            <w:shd w:val="clear" w:color="auto" w:fill="D9D9D9"/>
          </w:tcPr>
          <w:p w:rsidR="00F64139" w:rsidRDefault="00F64139" w:rsidP="00F64139">
            <w:pPr>
              <w:ind w:left="-64"/>
              <w:jc w:val="right"/>
            </w:pPr>
            <w:r>
              <w:rPr>
                <w:b/>
              </w:rPr>
              <w:t>ИТОГО за год, в том числе:</w:t>
            </w:r>
          </w:p>
        </w:tc>
        <w:tc>
          <w:tcPr>
            <w:tcW w:w="1589" w:type="dxa"/>
            <w:tcBorders>
              <w:top w:val="single" w:sz="4" w:space="0" w:color="000000"/>
              <w:left w:val="single" w:sz="4" w:space="0" w:color="000000"/>
              <w:bottom w:val="single" w:sz="4" w:space="0" w:color="000000"/>
              <w:right w:val="single" w:sz="4" w:space="0" w:color="000000"/>
            </w:tcBorders>
            <w:shd w:val="clear" w:color="auto" w:fill="D9D9D9"/>
          </w:tcPr>
          <w:p w:rsidR="00F64139" w:rsidRDefault="00F64139" w:rsidP="00F64139">
            <w:pPr>
              <w:jc w:val="center"/>
            </w:pPr>
            <w:r>
              <w:rPr>
                <w:b/>
              </w:rPr>
              <w:t>1 200 000,00</w:t>
            </w:r>
          </w:p>
        </w:tc>
        <w:tc>
          <w:tcPr>
            <w:tcW w:w="1977" w:type="dxa"/>
            <w:tcBorders>
              <w:top w:val="single" w:sz="4" w:space="0" w:color="000000"/>
              <w:left w:val="single" w:sz="4" w:space="0" w:color="000000"/>
              <w:bottom w:val="single" w:sz="4" w:space="0" w:color="000000"/>
              <w:right w:val="single" w:sz="4" w:space="0" w:color="000000"/>
            </w:tcBorders>
            <w:shd w:val="clear" w:color="auto" w:fill="D9D9D9"/>
          </w:tcPr>
          <w:p w:rsidR="00F64139" w:rsidRDefault="00F64139" w:rsidP="00F64139">
            <w:pPr>
              <w:jc w:val="center"/>
            </w:pPr>
            <w:r>
              <w:rPr>
                <w:b/>
              </w:rPr>
              <w:t>0,00</w:t>
            </w:r>
          </w:p>
        </w:tc>
        <w:tc>
          <w:tcPr>
            <w:tcW w:w="1446" w:type="dxa"/>
            <w:tcBorders>
              <w:top w:val="single" w:sz="4" w:space="0" w:color="000000"/>
              <w:left w:val="single" w:sz="4" w:space="0" w:color="000000"/>
              <w:bottom w:val="single" w:sz="4" w:space="0" w:color="000000"/>
              <w:right w:val="single" w:sz="4" w:space="0" w:color="000000"/>
            </w:tcBorders>
            <w:shd w:val="clear" w:color="auto" w:fill="D9D9D9"/>
          </w:tcPr>
          <w:p w:rsidR="00F64139" w:rsidRDefault="00F64139" w:rsidP="00F64139">
            <w:pPr>
              <w:jc w:val="center"/>
            </w:pPr>
            <w:r>
              <w:rPr>
                <w:b/>
              </w:rPr>
              <w:t>0,00</w:t>
            </w:r>
          </w:p>
        </w:tc>
        <w:tc>
          <w:tcPr>
            <w:tcW w:w="1578" w:type="dxa"/>
            <w:tcBorders>
              <w:top w:val="single" w:sz="4" w:space="0" w:color="000000"/>
              <w:left w:val="single" w:sz="4" w:space="0" w:color="000000"/>
              <w:bottom w:val="single" w:sz="4" w:space="0" w:color="000000"/>
              <w:right w:val="single" w:sz="4" w:space="0" w:color="000000"/>
            </w:tcBorders>
            <w:shd w:val="clear" w:color="auto" w:fill="D9D9D9"/>
          </w:tcPr>
          <w:p w:rsidR="00F64139" w:rsidRDefault="00F64139" w:rsidP="00F64139">
            <w:pPr>
              <w:jc w:val="center"/>
            </w:pPr>
            <w:r>
              <w:rPr>
                <w:b/>
              </w:rPr>
              <w:t>1 200 000,00</w:t>
            </w:r>
          </w:p>
        </w:tc>
        <w:tc>
          <w:tcPr>
            <w:tcW w:w="1476" w:type="dxa"/>
            <w:tcBorders>
              <w:top w:val="single" w:sz="4" w:space="0" w:color="000000"/>
              <w:left w:val="single" w:sz="4" w:space="0" w:color="000000"/>
              <w:bottom w:val="single" w:sz="4" w:space="0" w:color="000000"/>
              <w:right w:val="single" w:sz="4" w:space="0" w:color="000000"/>
            </w:tcBorders>
            <w:shd w:val="clear" w:color="auto" w:fill="D9D9D9"/>
          </w:tcPr>
          <w:p w:rsidR="00F64139" w:rsidRDefault="00F64139" w:rsidP="00F64139">
            <w:pPr>
              <w:jc w:val="center"/>
            </w:pPr>
            <w:r>
              <w:rPr>
                <w:b/>
              </w:rPr>
              <w:t>0,00</w:t>
            </w:r>
          </w:p>
        </w:tc>
      </w:tr>
      <w:tr w:rsidR="00F64139" w:rsidTr="00F64139">
        <w:tc>
          <w:tcPr>
            <w:tcW w:w="674"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3.1.</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tabs>
                <w:tab w:val="left" w:pos="2594"/>
              </w:tabs>
              <w:ind w:left="-134"/>
              <w:jc w:val="center"/>
            </w:pPr>
            <w:r>
              <w:t xml:space="preserve">Котельные, оборудование и тепловые сети, переданные на праве хозяйственного ведения теплоснабжающей организации </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ind w:left="-64" w:right="-116"/>
              <w:jc w:val="center"/>
            </w:pPr>
            <w:r>
              <w:t>Подготовка к отопительному сезону</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850 000,00</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850 000,00</w:t>
            </w:r>
          </w:p>
        </w:tc>
        <w:tc>
          <w:tcPr>
            <w:tcW w:w="1476"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r>
      <w:tr w:rsidR="00F64139" w:rsidTr="00F64139">
        <w:tc>
          <w:tcPr>
            <w:tcW w:w="674"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3.2.</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tabs>
                <w:tab w:val="left" w:pos="2594"/>
              </w:tabs>
              <w:ind w:left="-134"/>
              <w:jc w:val="center"/>
            </w:pPr>
            <w:r>
              <w:t>Образовательные учреждения, в оперативном управлении которых находятся котельные</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ind w:left="-64" w:right="-116"/>
              <w:jc w:val="center"/>
            </w:pPr>
            <w:r>
              <w:t>Подготовка к отопительному сезону</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300 000,0</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300 000,00</w:t>
            </w:r>
          </w:p>
        </w:tc>
        <w:tc>
          <w:tcPr>
            <w:tcW w:w="1476"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r>
      <w:tr w:rsidR="00F64139" w:rsidTr="00F64139">
        <w:tc>
          <w:tcPr>
            <w:tcW w:w="674"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3.3.</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tabs>
                <w:tab w:val="left" w:pos="2594"/>
              </w:tabs>
              <w:ind w:left="-134"/>
              <w:jc w:val="center"/>
            </w:pPr>
            <w:r>
              <w:t>Администрация Новичихинского района</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ind w:left="-64" w:right="-116"/>
              <w:jc w:val="center"/>
            </w:pPr>
            <w:r>
              <w:t>Премирование районного конкурса по благоустройству</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50 000,00</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50 000,00</w:t>
            </w:r>
          </w:p>
        </w:tc>
        <w:tc>
          <w:tcPr>
            <w:tcW w:w="1476"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r>
      <w:tr w:rsidR="00F64139" w:rsidTr="00F64139">
        <w:tc>
          <w:tcPr>
            <w:tcW w:w="15374" w:type="dxa"/>
            <w:gridSpan w:val="8"/>
            <w:tcBorders>
              <w:top w:val="single" w:sz="4" w:space="0" w:color="000000"/>
              <w:left w:val="single" w:sz="4" w:space="0" w:color="000000"/>
              <w:bottom w:val="single" w:sz="4" w:space="0" w:color="000000"/>
              <w:right w:val="single" w:sz="4" w:space="0" w:color="000000"/>
            </w:tcBorders>
            <w:shd w:val="clear" w:color="auto" w:fill="BFBFBF"/>
          </w:tcPr>
          <w:p w:rsidR="00F64139" w:rsidRDefault="00F64139" w:rsidP="00F64139">
            <w:r>
              <w:rPr>
                <w:b/>
              </w:rPr>
              <w:t>4. Финансирование 2026 год</w:t>
            </w:r>
          </w:p>
        </w:tc>
      </w:tr>
      <w:tr w:rsidR="00F64139" w:rsidTr="00F64139">
        <w:tc>
          <w:tcPr>
            <w:tcW w:w="7308" w:type="dxa"/>
            <w:gridSpan w:val="3"/>
            <w:tcBorders>
              <w:top w:val="single" w:sz="4" w:space="0" w:color="000000"/>
              <w:left w:val="single" w:sz="4" w:space="0" w:color="000000"/>
              <w:bottom w:val="single" w:sz="4" w:space="0" w:color="000000"/>
              <w:right w:val="single" w:sz="4" w:space="0" w:color="000000"/>
            </w:tcBorders>
            <w:shd w:val="clear" w:color="auto" w:fill="BFBFBF"/>
          </w:tcPr>
          <w:p w:rsidR="00F64139" w:rsidRDefault="00F64139" w:rsidP="00F64139">
            <w:pPr>
              <w:ind w:left="-64" w:right="-116"/>
              <w:jc w:val="right"/>
            </w:pPr>
            <w:r>
              <w:rPr>
                <w:b/>
              </w:rPr>
              <w:t>ИТОГО за год, в том числе:</w:t>
            </w:r>
          </w:p>
        </w:tc>
        <w:tc>
          <w:tcPr>
            <w:tcW w:w="1589" w:type="dxa"/>
            <w:tcBorders>
              <w:top w:val="single" w:sz="4" w:space="0" w:color="000000"/>
              <w:left w:val="single" w:sz="4" w:space="0" w:color="000000"/>
              <w:bottom w:val="single" w:sz="4" w:space="0" w:color="000000"/>
              <w:right w:val="single" w:sz="4" w:space="0" w:color="000000"/>
            </w:tcBorders>
            <w:shd w:val="clear" w:color="auto" w:fill="BFBFBF"/>
          </w:tcPr>
          <w:p w:rsidR="00F64139" w:rsidRDefault="00F64139" w:rsidP="00F64139">
            <w:pPr>
              <w:jc w:val="center"/>
            </w:pPr>
            <w:r>
              <w:rPr>
                <w:b/>
              </w:rPr>
              <w:t>1 200 000,00</w:t>
            </w:r>
          </w:p>
        </w:tc>
        <w:tc>
          <w:tcPr>
            <w:tcW w:w="1977" w:type="dxa"/>
            <w:tcBorders>
              <w:top w:val="single" w:sz="4" w:space="0" w:color="000000"/>
              <w:left w:val="single" w:sz="4" w:space="0" w:color="000000"/>
              <w:bottom w:val="single" w:sz="4" w:space="0" w:color="000000"/>
              <w:right w:val="single" w:sz="4" w:space="0" w:color="000000"/>
            </w:tcBorders>
            <w:shd w:val="clear" w:color="auto" w:fill="BFBFBF"/>
          </w:tcPr>
          <w:p w:rsidR="00F64139" w:rsidRDefault="00F64139" w:rsidP="00F64139">
            <w:pPr>
              <w:jc w:val="center"/>
            </w:pPr>
            <w:r>
              <w:rPr>
                <w:b/>
              </w:rPr>
              <w:t>0,00</w:t>
            </w:r>
          </w:p>
        </w:tc>
        <w:tc>
          <w:tcPr>
            <w:tcW w:w="1446" w:type="dxa"/>
            <w:tcBorders>
              <w:top w:val="single" w:sz="4" w:space="0" w:color="000000"/>
              <w:left w:val="single" w:sz="4" w:space="0" w:color="000000"/>
              <w:bottom w:val="single" w:sz="4" w:space="0" w:color="000000"/>
              <w:right w:val="single" w:sz="4" w:space="0" w:color="000000"/>
            </w:tcBorders>
            <w:shd w:val="clear" w:color="auto" w:fill="BFBFBF"/>
          </w:tcPr>
          <w:p w:rsidR="00F64139" w:rsidRDefault="00F64139" w:rsidP="00F64139">
            <w:pPr>
              <w:jc w:val="center"/>
            </w:pPr>
            <w:r>
              <w:rPr>
                <w:b/>
              </w:rPr>
              <w:t>0,00</w:t>
            </w:r>
          </w:p>
        </w:tc>
        <w:tc>
          <w:tcPr>
            <w:tcW w:w="1578" w:type="dxa"/>
            <w:tcBorders>
              <w:top w:val="single" w:sz="4" w:space="0" w:color="000000"/>
              <w:left w:val="single" w:sz="4" w:space="0" w:color="000000"/>
              <w:bottom w:val="single" w:sz="4" w:space="0" w:color="000000"/>
              <w:right w:val="single" w:sz="4" w:space="0" w:color="000000"/>
            </w:tcBorders>
            <w:shd w:val="clear" w:color="auto" w:fill="BFBFBF"/>
          </w:tcPr>
          <w:p w:rsidR="00F64139" w:rsidRDefault="00F64139" w:rsidP="00F64139">
            <w:pPr>
              <w:jc w:val="center"/>
            </w:pPr>
            <w:r>
              <w:rPr>
                <w:b/>
              </w:rPr>
              <w:t>1 200 000,00</w:t>
            </w:r>
          </w:p>
        </w:tc>
        <w:tc>
          <w:tcPr>
            <w:tcW w:w="1476" w:type="dxa"/>
            <w:tcBorders>
              <w:top w:val="single" w:sz="4" w:space="0" w:color="000000"/>
              <w:left w:val="single" w:sz="4" w:space="0" w:color="000000"/>
              <w:bottom w:val="single" w:sz="4" w:space="0" w:color="000000"/>
              <w:right w:val="single" w:sz="4" w:space="0" w:color="000000"/>
            </w:tcBorders>
            <w:shd w:val="clear" w:color="auto" w:fill="BFBFBF"/>
          </w:tcPr>
          <w:p w:rsidR="00F64139" w:rsidRDefault="00F64139" w:rsidP="00F64139">
            <w:pPr>
              <w:jc w:val="center"/>
            </w:pPr>
            <w:r>
              <w:rPr>
                <w:b/>
              </w:rPr>
              <w:t>0,00</w:t>
            </w:r>
          </w:p>
        </w:tc>
      </w:tr>
      <w:tr w:rsidR="00F64139" w:rsidTr="00F64139">
        <w:tc>
          <w:tcPr>
            <w:tcW w:w="674"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4.1.</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tabs>
                <w:tab w:val="left" w:pos="2594"/>
              </w:tabs>
              <w:ind w:left="-134"/>
              <w:jc w:val="center"/>
            </w:pPr>
            <w:r>
              <w:t xml:space="preserve">Котельные, оборудование и тепловые сети, переданные на праве хозяйственного ведения теплоснабжающей организации </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ind w:left="-64" w:right="-116"/>
              <w:jc w:val="center"/>
            </w:pPr>
            <w:r>
              <w:t>Подготовка к отопительному сезону</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850 000,00</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850 000,00</w:t>
            </w:r>
          </w:p>
        </w:tc>
        <w:tc>
          <w:tcPr>
            <w:tcW w:w="1476"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r>
      <w:tr w:rsidR="00F64139" w:rsidTr="00F64139">
        <w:tc>
          <w:tcPr>
            <w:tcW w:w="674"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4.2.</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tabs>
                <w:tab w:val="left" w:pos="2594"/>
              </w:tabs>
              <w:ind w:left="-134"/>
              <w:jc w:val="center"/>
            </w:pPr>
            <w:r>
              <w:t>Образовательные учреждения, в оперативном управлении которых находятся котельные</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ind w:left="-64" w:right="-116"/>
              <w:jc w:val="center"/>
            </w:pPr>
            <w:r>
              <w:t>Подготовка к отопительному сезону</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300 000,0</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300 000,00</w:t>
            </w:r>
          </w:p>
        </w:tc>
        <w:tc>
          <w:tcPr>
            <w:tcW w:w="1476"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r>
      <w:tr w:rsidR="00F64139" w:rsidTr="00F64139">
        <w:tc>
          <w:tcPr>
            <w:tcW w:w="674"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4.3.</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tabs>
                <w:tab w:val="left" w:pos="2594"/>
              </w:tabs>
              <w:ind w:left="-134"/>
              <w:jc w:val="center"/>
            </w:pPr>
            <w:r>
              <w:t>Администрация Новичихинского района</w:t>
            </w:r>
          </w:p>
          <w:p w:rsidR="00F64139" w:rsidRDefault="00F64139" w:rsidP="00F64139">
            <w:pPr>
              <w:tabs>
                <w:tab w:val="left" w:pos="2594"/>
              </w:tabs>
              <w:ind w:left="-134"/>
              <w:jc w:val="cente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ind w:left="-64" w:right="-116"/>
              <w:jc w:val="center"/>
            </w:pPr>
            <w:r>
              <w:t>Премирование районного конкурса по благоустройству</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50 000,00</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50 000,00</w:t>
            </w:r>
          </w:p>
        </w:tc>
        <w:tc>
          <w:tcPr>
            <w:tcW w:w="1476"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r>
      <w:tr w:rsidR="00F64139" w:rsidTr="00F64139">
        <w:tc>
          <w:tcPr>
            <w:tcW w:w="15374" w:type="dxa"/>
            <w:gridSpan w:val="8"/>
            <w:tcBorders>
              <w:top w:val="single" w:sz="4" w:space="0" w:color="000000"/>
              <w:left w:val="single" w:sz="4" w:space="0" w:color="000000"/>
              <w:bottom w:val="single" w:sz="4" w:space="0" w:color="000000"/>
              <w:right w:val="single" w:sz="4" w:space="0" w:color="000000"/>
            </w:tcBorders>
            <w:shd w:val="clear" w:color="auto" w:fill="BFBFBF"/>
          </w:tcPr>
          <w:p w:rsidR="00F64139" w:rsidRDefault="00F64139" w:rsidP="00F64139">
            <w:r>
              <w:rPr>
                <w:b/>
              </w:rPr>
              <w:t>5. Финансирование 2027 год</w:t>
            </w:r>
          </w:p>
        </w:tc>
      </w:tr>
      <w:tr w:rsidR="00F64139" w:rsidTr="00F64139">
        <w:tc>
          <w:tcPr>
            <w:tcW w:w="7308" w:type="dxa"/>
            <w:gridSpan w:val="3"/>
            <w:tcBorders>
              <w:top w:val="single" w:sz="4" w:space="0" w:color="000000"/>
              <w:left w:val="single" w:sz="4" w:space="0" w:color="000000"/>
              <w:bottom w:val="single" w:sz="4" w:space="0" w:color="000000"/>
              <w:right w:val="single" w:sz="4" w:space="0" w:color="000000"/>
            </w:tcBorders>
            <w:shd w:val="clear" w:color="auto" w:fill="BFBFBF"/>
          </w:tcPr>
          <w:p w:rsidR="00F64139" w:rsidRDefault="00F64139" w:rsidP="00F64139">
            <w:pPr>
              <w:ind w:left="-64" w:right="-116"/>
              <w:jc w:val="right"/>
            </w:pPr>
            <w:r>
              <w:rPr>
                <w:b/>
              </w:rPr>
              <w:t>ИТОГО за год, в том числе:</w:t>
            </w:r>
          </w:p>
        </w:tc>
        <w:tc>
          <w:tcPr>
            <w:tcW w:w="1589" w:type="dxa"/>
            <w:tcBorders>
              <w:top w:val="single" w:sz="4" w:space="0" w:color="000000"/>
              <w:left w:val="single" w:sz="4" w:space="0" w:color="000000"/>
              <w:bottom w:val="single" w:sz="4" w:space="0" w:color="000000"/>
              <w:right w:val="single" w:sz="4" w:space="0" w:color="000000"/>
            </w:tcBorders>
            <w:shd w:val="clear" w:color="auto" w:fill="BFBFBF"/>
          </w:tcPr>
          <w:p w:rsidR="00F64139" w:rsidRDefault="00F64139" w:rsidP="00F64139">
            <w:pPr>
              <w:jc w:val="center"/>
            </w:pPr>
            <w:r>
              <w:rPr>
                <w:b/>
              </w:rPr>
              <w:t>1 200 000,00</w:t>
            </w:r>
          </w:p>
        </w:tc>
        <w:tc>
          <w:tcPr>
            <w:tcW w:w="1977" w:type="dxa"/>
            <w:tcBorders>
              <w:top w:val="single" w:sz="4" w:space="0" w:color="000000"/>
              <w:left w:val="single" w:sz="4" w:space="0" w:color="000000"/>
              <w:bottom w:val="single" w:sz="4" w:space="0" w:color="000000"/>
              <w:right w:val="single" w:sz="4" w:space="0" w:color="000000"/>
            </w:tcBorders>
            <w:shd w:val="clear" w:color="auto" w:fill="BFBFBF"/>
          </w:tcPr>
          <w:p w:rsidR="00F64139" w:rsidRDefault="00F64139" w:rsidP="00F64139">
            <w:pPr>
              <w:jc w:val="center"/>
            </w:pPr>
            <w:r>
              <w:rPr>
                <w:b/>
              </w:rPr>
              <w:t>0,00</w:t>
            </w:r>
          </w:p>
        </w:tc>
        <w:tc>
          <w:tcPr>
            <w:tcW w:w="1446" w:type="dxa"/>
            <w:tcBorders>
              <w:top w:val="single" w:sz="4" w:space="0" w:color="000000"/>
              <w:left w:val="single" w:sz="4" w:space="0" w:color="000000"/>
              <w:bottom w:val="single" w:sz="4" w:space="0" w:color="000000"/>
              <w:right w:val="single" w:sz="4" w:space="0" w:color="000000"/>
            </w:tcBorders>
            <w:shd w:val="clear" w:color="auto" w:fill="BFBFBF"/>
          </w:tcPr>
          <w:p w:rsidR="00F64139" w:rsidRDefault="00F64139" w:rsidP="00F64139">
            <w:pPr>
              <w:jc w:val="center"/>
            </w:pPr>
            <w:r>
              <w:rPr>
                <w:b/>
              </w:rPr>
              <w:t>0,00</w:t>
            </w:r>
          </w:p>
        </w:tc>
        <w:tc>
          <w:tcPr>
            <w:tcW w:w="1578" w:type="dxa"/>
            <w:tcBorders>
              <w:top w:val="single" w:sz="4" w:space="0" w:color="000000"/>
              <w:left w:val="single" w:sz="4" w:space="0" w:color="000000"/>
              <w:bottom w:val="single" w:sz="4" w:space="0" w:color="000000"/>
              <w:right w:val="single" w:sz="4" w:space="0" w:color="000000"/>
            </w:tcBorders>
            <w:shd w:val="clear" w:color="auto" w:fill="BFBFBF"/>
          </w:tcPr>
          <w:p w:rsidR="00F64139" w:rsidRDefault="00F64139" w:rsidP="00F64139">
            <w:pPr>
              <w:jc w:val="center"/>
            </w:pPr>
            <w:r>
              <w:rPr>
                <w:b/>
              </w:rPr>
              <w:t>1 200 000,00</w:t>
            </w:r>
          </w:p>
        </w:tc>
        <w:tc>
          <w:tcPr>
            <w:tcW w:w="1476" w:type="dxa"/>
            <w:tcBorders>
              <w:top w:val="single" w:sz="4" w:space="0" w:color="000000"/>
              <w:left w:val="single" w:sz="4" w:space="0" w:color="000000"/>
              <w:bottom w:val="single" w:sz="4" w:space="0" w:color="000000"/>
              <w:right w:val="single" w:sz="4" w:space="0" w:color="000000"/>
            </w:tcBorders>
            <w:shd w:val="clear" w:color="auto" w:fill="BFBFBF"/>
          </w:tcPr>
          <w:p w:rsidR="00F64139" w:rsidRDefault="00F64139" w:rsidP="00F64139">
            <w:pPr>
              <w:jc w:val="center"/>
            </w:pPr>
            <w:r>
              <w:rPr>
                <w:b/>
              </w:rPr>
              <w:t>0,00</w:t>
            </w:r>
          </w:p>
        </w:tc>
      </w:tr>
      <w:tr w:rsidR="00F64139" w:rsidTr="00F64139">
        <w:tc>
          <w:tcPr>
            <w:tcW w:w="674"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5.1.</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tabs>
                <w:tab w:val="left" w:pos="2594"/>
              </w:tabs>
              <w:ind w:left="-134"/>
              <w:jc w:val="center"/>
            </w:pPr>
            <w:r>
              <w:t xml:space="preserve">Котельные, оборудование и тепловые сети, переданные на праве хозяйственного ведения теплоснабжающей организации </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ind w:left="-64" w:right="-116"/>
              <w:jc w:val="center"/>
            </w:pPr>
            <w:r>
              <w:t>Подготовка к отопительному сезону</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850 000,00</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850 000,00</w:t>
            </w:r>
          </w:p>
        </w:tc>
        <w:tc>
          <w:tcPr>
            <w:tcW w:w="1476"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r>
      <w:tr w:rsidR="00F64139" w:rsidTr="00F64139">
        <w:tc>
          <w:tcPr>
            <w:tcW w:w="674"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lastRenderedPageBreak/>
              <w:t>5.2.</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tabs>
                <w:tab w:val="left" w:pos="2594"/>
              </w:tabs>
              <w:ind w:left="-134"/>
              <w:jc w:val="center"/>
            </w:pPr>
            <w:r>
              <w:t>Образовательные учреждения, в оперативном управлении которых находятся котельные</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ind w:left="-64" w:right="-116"/>
              <w:jc w:val="center"/>
            </w:pPr>
            <w:r>
              <w:t>Подготовка к отопительному сезону</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300 000,0</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300 000,00</w:t>
            </w:r>
          </w:p>
        </w:tc>
        <w:tc>
          <w:tcPr>
            <w:tcW w:w="1476"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r>
      <w:tr w:rsidR="00F64139" w:rsidTr="00F64139">
        <w:tc>
          <w:tcPr>
            <w:tcW w:w="674"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5.3.</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tabs>
                <w:tab w:val="left" w:pos="2594"/>
              </w:tabs>
              <w:ind w:left="-134"/>
              <w:jc w:val="center"/>
            </w:pPr>
            <w:r>
              <w:t>Администрация Новичихинского района</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ind w:left="-64" w:right="-116"/>
              <w:jc w:val="center"/>
            </w:pPr>
            <w:r>
              <w:t>Премирование районного конкурса по благоустройству</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50 000,00</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50 000,00</w:t>
            </w:r>
          </w:p>
        </w:tc>
        <w:tc>
          <w:tcPr>
            <w:tcW w:w="1476"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r>
      <w:tr w:rsidR="00F64139" w:rsidTr="00F64139">
        <w:tc>
          <w:tcPr>
            <w:tcW w:w="15374" w:type="dxa"/>
            <w:gridSpan w:val="8"/>
            <w:tcBorders>
              <w:top w:val="single" w:sz="4" w:space="0" w:color="000000"/>
              <w:left w:val="single" w:sz="4" w:space="0" w:color="000000"/>
              <w:bottom w:val="single" w:sz="4" w:space="0" w:color="000000"/>
              <w:right w:val="single" w:sz="4" w:space="0" w:color="000000"/>
            </w:tcBorders>
            <w:shd w:val="clear" w:color="auto" w:fill="A6A6A6"/>
          </w:tcPr>
          <w:p w:rsidR="00F64139" w:rsidRDefault="00F64139" w:rsidP="00F64139">
            <w:r>
              <w:rPr>
                <w:b/>
              </w:rPr>
              <w:t>6. Финансирование 2028-2032 годы</w:t>
            </w:r>
          </w:p>
        </w:tc>
      </w:tr>
      <w:tr w:rsidR="00F64139" w:rsidTr="00F64139">
        <w:tc>
          <w:tcPr>
            <w:tcW w:w="7308" w:type="dxa"/>
            <w:gridSpan w:val="3"/>
            <w:tcBorders>
              <w:top w:val="single" w:sz="4" w:space="0" w:color="000000"/>
              <w:left w:val="single" w:sz="4" w:space="0" w:color="000000"/>
              <w:bottom w:val="single" w:sz="4" w:space="0" w:color="000000"/>
              <w:right w:val="single" w:sz="4" w:space="0" w:color="000000"/>
            </w:tcBorders>
            <w:shd w:val="clear" w:color="auto" w:fill="A6A6A6"/>
          </w:tcPr>
          <w:p w:rsidR="00F64139" w:rsidRDefault="00F64139" w:rsidP="00F64139">
            <w:pPr>
              <w:snapToGrid w:val="0"/>
              <w:ind w:left="-64" w:right="-116"/>
              <w:jc w:val="right"/>
              <w:rPr>
                <w:b/>
              </w:rPr>
            </w:pPr>
          </w:p>
          <w:p w:rsidR="00F64139" w:rsidRDefault="00F64139" w:rsidP="00F64139">
            <w:pPr>
              <w:ind w:left="-64" w:right="-116"/>
              <w:jc w:val="right"/>
            </w:pPr>
            <w:r>
              <w:rPr>
                <w:b/>
              </w:rPr>
              <w:t>ИТОГО за год, в том числе:</w:t>
            </w:r>
          </w:p>
        </w:tc>
        <w:tc>
          <w:tcPr>
            <w:tcW w:w="1589" w:type="dxa"/>
            <w:tcBorders>
              <w:top w:val="single" w:sz="4" w:space="0" w:color="000000"/>
              <w:left w:val="single" w:sz="4" w:space="0" w:color="000000"/>
              <w:bottom w:val="single" w:sz="4" w:space="0" w:color="000000"/>
              <w:right w:val="single" w:sz="4" w:space="0" w:color="000000"/>
            </w:tcBorders>
            <w:shd w:val="clear" w:color="auto" w:fill="A6A6A6"/>
          </w:tcPr>
          <w:p w:rsidR="00F64139" w:rsidRDefault="00F64139" w:rsidP="00F64139">
            <w:pPr>
              <w:jc w:val="center"/>
            </w:pPr>
            <w:r>
              <w:rPr>
                <w:b/>
              </w:rPr>
              <w:t>6 000 000,00</w:t>
            </w:r>
          </w:p>
        </w:tc>
        <w:tc>
          <w:tcPr>
            <w:tcW w:w="1977" w:type="dxa"/>
            <w:tcBorders>
              <w:top w:val="single" w:sz="4" w:space="0" w:color="000000"/>
              <w:left w:val="single" w:sz="4" w:space="0" w:color="000000"/>
              <w:bottom w:val="single" w:sz="4" w:space="0" w:color="000000"/>
              <w:right w:val="single" w:sz="4" w:space="0" w:color="000000"/>
            </w:tcBorders>
            <w:shd w:val="clear" w:color="auto" w:fill="A6A6A6"/>
          </w:tcPr>
          <w:p w:rsidR="00F64139" w:rsidRDefault="00F64139" w:rsidP="00F64139">
            <w:pPr>
              <w:jc w:val="center"/>
            </w:pPr>
            <w:r>
              <w:rPr>
                <w:b/>
              </w:rPr>
              <w:t>0,00</w:t>
            </w:r>
          </w:p>
        </w:tc>
        <w:tc>
          <w:tcPr>
            <w:tcW w:w="1446" w:type="dxa"/>
            <w:tcBorders>
              <w:top w:val="single" w:sz="4" w:space="0" w:color="000000"/>
              <w:left w:val="single" w:sz="4" w:space="0" w:color="000000"/>
              <w:bottom w:val="single" w:sz="4" w:space="0" w:color="000000"/>
              <w:right w:val="single" w:sz="4" w:space="0" w:color="000000"/>
            </w:tcBorders>
            <w:shd w:val="clear" w:color="auto" w:fill="A6A6A6"/>
          </w:tcPr>
          <w:p w:rsidR="00F64139" w:rsidRDefault="00F64139" w:rsidP="00F64139">
            <w:pPr>
              <w:jc w:val="center"/>
            </w:pPr>
            <w:r>
              <w:rPr>
                <w:b/>
              </w:rPr>
              <w:t>0,00</w:t>
            </w:r>
          </w:p>
        </w:tc>
        <w:tc>
          <w:tcPr>
            <w:tcW w:w="1578" w:type="dxa"/>
            <w:tcBorders>
              <w:top w:val="single" w:sz="4" w:space="0" w:color="000000"/>
              <w:left w:val="single" w:sz="4" w:space="0" w:color="000000"/>
              <w:bottom w:val="single" w:sz="4" w:space="0" w:color="000000"/>
              <w:right w:val="single" w:sz="4" w:space="0" w:color="000000"/>
            </w:tcBorders>
            <w:shd w:val="clear" w:color="auto" w:fill="A6A6A6"/>
          </w:tcPr>
          <w:p w:rsidR="00F64139" w:rsidRDefault="00F64139" w:rsidP="00F64139">
            <w:pPr>
              <w:jc w:val="center"/>
            </w:pPr>
            <w:r>
              <w:rPr>
                <w:b/>
              </w:rPr>
              <w:t>6 000 000,00</w:t>
            </w:r>
          </w:p>
        </w:tc>
        <w:tc>
          <w:tcPr>
            <w:tcW w:w="1476" w:type="dxa"/>
            <w:tcBorders>
              <w:top w:val="single" w:sz="4" w:space="0" w:color="000000"/>
              <w:left w:val="single" w:sz="4" w:space="0" w:color="000000"/>
              <w:bottom w:val="single" w:sz="4" w:space="0" w:color="000000"/>
              <w:right w:val="single" w:sz="4" w:space="0" w:color="000000"/>
            </w:tcBorders>
            <w:shd w:val="clear" w:color="auto" w:fill="A6A6A6"/>
          </w:tcPr>
          <w:p w:rsidR="00F64139" w:rsidRDefault="00F64139" w:rsidP="00F64139">
            <w:pPr>
              <w:jc w:val="center"/>
            </w:pPr>
            <w:r>
              <w:rPr>
                <w:b/>
              </w:rPr>
              <w:t>0,00</w:t>
            </w:r>
          </w:p>
        </w:tc>
      </w:tr>
      <w:tr w:rsidR="00F64139" w:rsidTr="00F64139">
        <w:tc>
          <w:tcPr>
            <w:tcW w:w="674"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6.1.</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tabs>
                <w:tab w:val="left" w:pos="2594"/>
              </w:tabs>
              <w:ind w:left="-134"/>
              <w:jc w:val="center"/>
            </w:pPr>
            <w:r>
              <w:t xml:space="preserve">Котельные, оборудование и тепловые сети, переданные на праве хозяйственного ведения теплоснабжающей организации </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ind w:left="-64" w:right="-116"/>
              <w:jc w:val="center"/>
            </w:pPr>
            <w:r>
              <w:t>Подготовка к отопительному сезону</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4 250 000,00</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4 250 000,00</w:t>
            </w:r>
          </w:p>
        </w:tc>
        <w:tc>
          <w:tcPr>
            <w:tcW w:w="1476"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r>
      <w:tr w:rsidR="00F64139" w:rsidTr="00F64139">
        <w:tc>
          <w:tcPr>
            <w:tcW w:w="674"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6.2.</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tabs>
                <w:tab w:val="left" w:pos="2594"/>
              </w:tabs>
              <w:ind w:left="-134"/>
              <w:jc w:val="center"/>
            </w:pPr>
            <w:r>
              <w:t>Образовательные учреждения, в оперативном управлении которых находятся котельные</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ind w:left="-64" w:right="-116"/>
              <w:jc w:val="center"/>
            </w:pPr>
            <w:r>
              <w:t>Подготовка к отопительному сезону</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1 500 000,0</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1 500 000,00</w:t>
            </w:r>
          </w:p>
        </w:tc>
        <w:tc>
          <w:tcPr>
            <w:tcW w:w="1476"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r>
      <w:tr w:rsidR="00F64139" w:rsidTr="00F64139">
        <w:tc>
          <w:tcPr>
            <w:tcW w:w="674"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6.3.</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tabs>
                <w:tab w:val="left" w:pos="2594"/>
              </w:tabs>
              <w:ind w:left="-134"/>
              <w:jc w:val="center"/>
            </w:pPr>
            <w:r>
              <w:t>Администрация Новичихинского района</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ind w:left="-64" w:right="-116"/>
              <w:jc w:val="center"/>
            </w:pPr>
            <w:r>
              <w:t>Премирование районного конкурса по благоустройству</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250 000,00</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250 000,00</w:t>
            </w:r>
          </w:p>
        </w:tc>
        <w:tc>
          <w:tcPr>
            <w:tcW w:w="1476"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jc w:val="center"/>
            </w:pPr>
            <w:r>
              <w:t>0,00</w:t>
            </w:r>
          </w:p>
        </w:tc>
      </w:tr>
    </w:tbl>
    <w:p w:rsidR="00F64139" w:rsidRDefault="00F64139" w:rsidP="00F64139">
      <w:pPr>
        <w:jc w:val="center"/>
        <w:rPr>
          <w:b/>
          <w:sz w:val="32"/>
          <w:szCs w:val="32"/>
        </w:rPr>
      </w:pPr>
    </w:p>
    <w:p w:rsidR="00F64139" w:rsidRDefault="00F64139" w:rsidP="00F64139">
      <w:pPr>
        <w:jc w:val="center"/>
        <w:rPr>
          <w:b/>
          <w:sz w:val="32"/>
          <w:szCs w:val="32"/>
        </w:rPr>
      </w:pPr>
    </w:p>
    <w:p w:rsidR="00F64139" w:rsidRDefault="00F64139" w:rsidP="00F64139">
      <w:pPr>
        <w:jc w:val="center"/>
        <w:rPr>
          <w:b/>
          <w:sz w:val="32"/>
          <w:szCs w:val="32"/>
        </w:rPr>
      </w:pPr>
    </w:p>
    <w:p w:rsidR="00F64139" w:rsidRDefault="00F64139" w:rsidP="00F64139">
      <w:pPr>
        <w:jc w:val="center"/>
        <w:rPr>
          <w:b/>
          <w:sz w:val="32"/>
          <w:szCs w:val="32"/>
        </w:rPr>
      </w:pPr>
    </w:p>
    <w:p w:rsidR="00F64139" w:rsidRDefault="00F64139" w:rsidP="00F64139">
      <w:pPr>
        <w:jc w:val="center"/>
        <w:rPr>
          <w:b/>
          <w:sz w:val="32"/>
          <w:szCs w:val="32"/>
        </w:rPr>
      </w:pPr>
    </w:p>
    <w:p w:rsidR="002E08CD" w:rsidRDefault="002E08CD" w:rsidP="00F64139">
      <w:pPr>
        <w:jc w:val="center"/>
        <w:rPr>
          <w:b/>
          <w:sz w:val="32"/>
          <w:szCs w:val="32"/>
        </w:rPr>
      </w:pPr>
    </w:p>
    <w:p w:rsidR="002E08CD" w:rsidRDefault="002E08CD" w:rsidP="00F64139">
      <w:pPr>
        <w:jc w:val="center"/>
        <w:rPr>
          <w:b/>
          <w:sz w:val="32"/>
          <w:szCs w:val="32"/>
        </w:rPr>
      </w:pPr>
    </w:p>
    <w:p w:rsidR="002E08CD" w:rsidRDefault="002E08CD" w:rsidP="00F64139">
      <w:pPr>
        <w:jc w:val="center"/>
        <w:rPr>
          <w:b/>
          <w:sz w:val="32"/>
          <w:szCs w:val="32"/>
        </w:rPr>
      </w:pPr>
    </w:p>
    <w:p w:rsidR="002E08CD" w:rsidRDefault="002E08CD" w:rsidP="00F64139">
      <w:pPr>
        <w:jc w:val="center"/>
        <w:rPr>
          <w:b/>
          <w:sz w:val="32"/>
          <w:szCs w:val="32"/>
        </w:rPr>
      </w:pPr>
    </w:p>
    <w:p w:rsidR="002E08CD" w:rsidRDefault="002E08CD" w:rsidP="00F64139">
      <w:pPr>
        <w:jc w:val="center"/>
        <w:rPr>
          <w:b/>
          <w:sz w:val="32"/>
          <w:szCs w:val="32"/>
        </w:rPr>
      </w:pPr>
    </w:p>
    <w:p w:rsidR="00F64139" w:rsidRDefault="00F64139" w:rsidP="00F64139">
      <w:pPr>
        <w:jc w:val="center"/>
        <w:rPr>
          <w:b/>
          <w:sz w:val="32"/>
          <w:szCs w:val="32"/>
        </w:rPr>
      </w:pPr>
    </w:p>
    <w:p w:rsidR="00F64139" w:rsidRPr="002E08CD" w:rsidRDefault="00F64139" w:rsidP="00F64139">
      <w:pPr>
        <w:jc w:val="right"/>
        <w:rPr>
          <w:sz w:val="28"/>
          <w:szCs w:val="28"/>
        </w:rPr>
      </w:pPr>
      <w:r w:rsidRPr="002E08CD">
        <w:rPr>
          <w:sz w:val="28"/>
          <w:szCs w:val="28"/>
        </w:rPr>
        <w:lastRenderedPageBreak/>
        <w:t>Приложение № 3</w:t>
      </w:r>
    </w:p>
    <w:p w:rsidR="00F64139" w:rsidRPr="002E08CD" w:rsidRDefault="00F64139" w:rsidP="00F64139">
      <w:pPr>
        <w:jc w:val="center"/>
        <w:rPr>
          <w:sz w:val="28"/>
          <w:szCs w:val="28"/>
        </w:rPr>
      </w:pPr>
      <w:r w:rsidRPr="002E08CD">
        <w:rPr>
          <w:b/>
          <w:sz w:val="28"/>
          <w:szCs w:val="28"/>
        </w:rPr>
        <w:t>Сводные финансовые затраты</w:t>
      </w:r>
    </w:p>
    <w:p w:rsidR="00F64139" w:rsidRPr="002E08CD" w:rsidRDefault="00F64139" w:rsidP="00F64139">
      <w:pPr>
        <w:jc w:val="center"/>
        <w:rPr>
          <w:sz w:val="28"/>
          <w:szCs w:val="28"/>
        </w:rPr>
      </w:pPr>
      <w:r w:rsidRPr="002E08CD">
        <w:rPr>
          <w:b/>
          <w:sz w:val="28"/>
          <w:szCs w:val="28"/>
        </w:rPr>
        <w:t>по направлениям муниципальной П</w:t>
      </w:r>
      <w:r w:rsidRPr="002E08CD">
        <w:rPr>
          <w:sz w:val="28"/>
          <w:szCs w:val="28"/>
        </w:rPr>
        <w:t>рограммы</w:t>
      </w:r>
    </w:p>
    <w:tbl>
      <w:tblPr>
        <w:tblW w:w="0" w:type="auto"/>
        <w:tblInd w:w="-432" w:type="dxa"/>
        <w:tblLayout w:type="fixed"/>
        <w:tblLook w:val="0000"/>
      </w:tblPr>
      <w:tblGrid>
        <w:gridCol w:w="5218"/>
        <w:gridCol w:w="1559"/>
        <w:gridCol w:w="1559"/>
        <w:gridCol w:w="1417"/>
        <w:gridCol w:w="1418"/>
        <w:gridCol w:w="1418"/>
        <w:gridCol w:w="1559"/>
        <w:gridCol w:w="1417"/>
      </w:tblGrid>
      <w:tr w:rsidR="00F64139" w:rsidTr="00F64139">
        <w:trPr>
          <w:cantSplit/>
        </w:trPr>
        <w:tc>
          <w:tcPr>
            <w:tcW w:w="52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b/>
              </w:rPr>
              <w:t>Источники и направления расходов</w:t>
            </w:r>
          </w:p>
        </w:tc>
        <w:tc>
          <w:tcPr>
            <w:tcW w:w="893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b/>
              </w:rPr>
              <w:t>Финансовые затраты (рублей)</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b/>
                <w:lang w:val="en-US"/>
              </w:rPr>
              <w:t xml:space="preserve">II </w:t>
            </w:r>
            <w:r>
              <w:rPr>
                <w:b/>
              </w:rPr>
              <w:t>этап 2028-2032</w:t>
            </w:r>
          </w:p>
          <w:p w:rsidR="00F64139" w:rsidRDefault="00F64139" w:rsidP="00F64139">
            <w:pPr>
              <w:jc w:val="center"/>
            </w:pPr>
            <w:r>
              <w:rPr>
                <w:b/>
              </w:rPr>
              <w:t>Всего</w:t>
            </w:r>
          </w:p>
        </w:tc>
      </w:tr>
      <w:tr w:rsidR="00F64139" w:rsidTr="00F64139">
        <w:trPr>
          <w:cantSplit/>
        </w:trPr>
        <w:tc>
          <w:tcPr>
            <w:tcW w:w="52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rPr>
                <w:b/>
              </w:rPr>
            </w:pP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b/>
              </w:rPr>
              <w:t>Всего</w:t>
            </w:r>
          </w:p>
        </w:tc>
        <w:tc>
          <w:tcPr>
            <w:tcW w:w="73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b/>
              </w:rPr>
              <w:t>В том числе по годам</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rPr>
                <w:sz w:val="16"/>
                <w:szCs w:val="16"/>
              </w:rPr>
            </w:pPr>
          </w:p>
        </w:tc>
      </w:tr>
      <w:tr w:rsidR="00F64139" w:rsidTr="00F64139">
        <w:trPr>
          <w:cantSplit/>
        </w:trPr>
        <w:tc>
          <w:tcPr>
            <w:tcW w:w="52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rPr>
                <w:sz w:val="16"/>
                <w:szCs w:val="16"/>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rPr>
                <w:b/>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b/>
              </w:rPr>
              <w:t>2023</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b/>
              </w:rPr>
              <w:t>2024</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b/>
              </w:rPr>
              <w:t>2025</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b/>
              </w:rPr>
              <w:t>2026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b/>
              </w:rPr>
              <w:t>2027</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rPr>
                <w:b/>
                <w:sz w:val="16"/>
                <w:szCs w:val="16"/>
              </w:rPr>
            </w:pPr>
          </w:p>
        </w:tc>
      </w:tr>
      <w:tr w:rsidR="00F64139" w:rsidTr="00F64139">
        <w:tc>
          <w:tcPr>
            <w:tcW w:w="5218"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r>
              <w:t>Всего финансовых затрат, в том числе:</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12000000,00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1200000,00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1200000,00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1200000,00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1200000,00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1200000,00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6000000,00</w:t>
            </w:r>
          </w:p>
        </w:tc>
      </w:tr>
      <w:tr w:rsidR="00F64139" w:rsidTr="00F64139">
        <w:tc>
          <w:tcPr>
            <w:tcW w:w="5218"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r>
              <w:t>из муниципального бюджета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12000000,00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1200000,00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1200000,00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1200000,00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1200000,00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1200000,00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6000000,00</w:t>
            </w:r>
          </w:p>
        </w:tc>
      </w:tr>
      <w:tr w:rsidR="00F64139" w:rsidTr="00F64139">
        <w:tc>
          <w:tcPr>
            <w:tcW w:w="5218"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r>
              <w:t>из федерального бюджета (на условиях софинансирования)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0,00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0,00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0,00</w:t>
            </w:r>
          </w:p>
        </w:tc>
      </w:tr>
      <w:tr w:rsidR="00F64139" w:rsidTr="00F64139">
        <w:tc>
          <w:tcPr>
            <w:tcW w:w="5218"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r>
              <w:t>из краевого бюджета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0,00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0,00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0,00</w:t>
            </w:r>
          </w:p>
        </w:tc>
      </w:tr>
      <w:tr w:rsidR="00F64139" w:rsidTr="00F64139">
        <w:tc>
          <w:tcPr>
            <w:tcW w:w="5218"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r>
              <w:t>из внебюджетных источников (указать каких)</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0,00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0,00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0,00</w:t>
            </w:r>
          </w:p>
        </w:tc>
      </w:tr>
      <w:tr w:rsidR="00F64139" w:rsidTr="00F64139">
        <w:tc>
          <w:tcPr>
            <w:tcW w:w="5218"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r>
              <w:t>Капитальные вложения, в том числе:</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12000000,00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1200000,00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1200000,00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1200000,00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1200000,00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1200000,00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6000000,00</w:t>
            </w:r>
          </w:p>
        </w:tc>
      </w:tr>
      <w:tr w:rsidR="00F64139" w:rsidTr="00F64139">
        <w:tc>
          <w:tcPr>
            <w:tcW w:w="5218"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r>
              <w:t>из муниципального бюджета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12000000,00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1200000,00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1200000,00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1200000,00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1200000,00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1200000,00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6000000,00</w:t>
            </w:r>
          </w:p>
        </w:tc>
      </w:tr>
      <w:tr w:rsidR="00F64139" w:rsidTr="00F64139">
        <w:tc>
          <w:tcPr>
            <w:tcW w:w="5218"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r>
              <w:t>из федерального бюджета (на условиях софинансирования)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0,00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0,00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0,00</w:t>
            </w:r>
          </w:p>
        </w:tc>
      </w:tr>
      <w:tr w:rsidR="00F64139" w:rsidTr="00F64139">
        <w:tc>
          <w:tcPr>
            <w:tcW w:w="5218"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r>
              <w:t>из краевого бюджета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0,00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0,00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0,00</w:t>
            </w:r>
          </w:p>
        </w:tc>
      </w:tr>
      <w:tr w:rsidR="00F64139" w:rsidTr="00F64139">
        <w:tc>
          <w:tcPr>
            <w:tcW w:w="5218"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r>
              <w:t>из внебюджетных источников (указать каких)</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0,00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0,00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jc w:val="center"/>
            </w:pPr>
            <w:r>
              <w:rPr>
                <w:sz w:val="22"/>
                <w:szCs w:val="22"/>
              </w:rPr>
              <w:t>0,00</w:t>
            </w:r>
          </w:p>
        </w:tc>
      </w:tr>
      <w:tr w:rsidR="00F64139" w:rsidTr="00F64139">
        <w:tc>
          <w:tcPr>
            <w:tcW w:w="5218"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r>
              <w:t>Научно-исследовательские и опытно-конструкторские работы, в том числе:</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snapToGrid w:val="0"/>
              <w:jc w:val="cente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r>
      <w:tr w:rsidR="00F64139" w:rsidTr="00F64139">
        <w:tc>
          <w:tcPr>
            <w:tcW w:w="5218"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r>
              <w:t>из муниципального бюджета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snapToGrid w:val="0"/>
              <w:jc w:val="cente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r>
      <w:tr w:rsidR="00F64139" w:rsidTr="00F64139">
        <w:tc>
          <w:tcPr>
            <w:tcW w:w="5218"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r>
              <w:t>из федерального бюджета (на условиях софинансирования)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snapToGrid w:val="0"/>
              <w:jc w:val="cente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r>
      <w:tr w:rsidR="00F64139" w:rsidTr="00F64139">
        <w:tc>
          <w:tcPr>
            <w:tcW w:w="5218"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r>
              <w:t>из краевого бюджета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snapToGrid w:val="0"/>
              <w:jc w:val="cente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r>
      <w:tr w:rsidR="00F64139" w:rsidTr="00F64139">
        <w:tc>
          <w:tcPr>
            <w:tcW w:w="5218"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r>
              <w:t>из внебюджетных источников (указать каких)</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snapToGrid w:val="0"/>
              <w:jc w:val="cente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r>
      <w:tr w:rsidR="00F64139" w:rsidTr="00F64139">
        <w:tc>
          <w:tcPr>
            <w:tcW w:w="5218"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r>
              <w:t>Прочие расходы, в том числе:</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snapToGrid w:val="0"/>
              <w:jc w:val="cente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r>
      <w:tr w:rsidR="00F64139" w:rsidTr="00F64139">
        <w:tc>
          <w:tcPr>
            <w:tcW w:w="5218"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r>
              <w:t>из муниципального бюджета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snapToGrid w:val="0"/>
              <w:jc w:val="cente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r>
      <w:tr w:rsidR="00F64139" w:rsidTr="00F64139">
        <w:tc>
          <w:tcPr>
            <w:tcW w:w="5218"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r>
              <w:t xml:space="preserve">из федерального бюджета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snapToGrid w:val="0"/>
              <w:jc w:val="cente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r>
      <w:tr w:rsidR="00F64139" w:rsidTr="00F64139">
        <w:tc>
          <w:tcPr>
            <w:tcW w:w="5218"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r>
              <w:t>из краевого бюджета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snapToGrid w:val="0"/>
              <w:jc w:val="cente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r>
      <w:tr w:rsidR="00F64139" w:rsidTr="00F64139">
        <w:tc>
          <w:tcPr>
            <w:tcW w:w="5218"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r>
              <w:t>из внебюджетных источников (указать каких)</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4139" w:rsidRDefault="00F64139" w:rsidP="00F64139">
            <w:pPr>
              <w:snapToGrid w:val="0"/>
              <w:jc w:val="cente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139" w:rsidRDefault="00F64139" w:rsidP="00F64139">
            <w:pPr>
              <w:snapToGrid w:val="0"/>
              <w:jc w:val="center"/>
            </w:pPr>
          </w:p>
        </w:tc>
      </w:tr>
    </w:tbl>
    <w:p w:rsidR="002E08CD" w:rsidRDefault="002E08CD" w:rsidP="00F64139"/>
    <w:p w:rsidR="002E08CD" w:rsidRDefault="002E08CD" w:rsidP="00F64139">
      <w:pPr>
        <w:sectPr w:rsidR="002E08CD">
          <w:footerReference w:type="even" r:id="rId31"/>
          <w:footerReference w:type="default" r:id="rId32"/>
          <w:footerReference w:type="first" r:id="rId33"/>
          <w:pgSz w:w="16838" w:h="11906" w:orient="landscape"/>
          <w:pgMar w:top="1560" w:right="1134" w:bottom="851" w:left="1134" w:header="720" w:footer="709" w:gutter="0"/>
          <w:cols w:space="720"/>
          <w:docGrid w:linePitch="360"/>
        </w:sectPr>
      </w:pPr>
    </w:p>
    <w:p w:rsidR="002E08CD" w:rsidRDefault="002E08CD" w:rsidP="002E08CD">
      <w:pPr>
        <w:jc w:val="right"/>
      </w:pPr>
      <w:r>
        <w:rPr>
          <w:sz w:val="28"/>
          <w:szCs w:val="28"/>
        </w:rPr>
        <w:lastRenderedPageBreak/>
        <w:t>Приложение № 4</w:t>
      </w:r>
    </w:p>
    <w:p w:rsidR="002E08CD" w:rsidRDefault="002E08CD" w:rsidP="002E08CD">
      <w:pPr>
        <w:rPr>
          <w:sz w:val="28"/>
          <w:szCs w:val="28"/>
        </w:rPr>
      </w:pPr>
    </w:p>
    <w:p w:rsidR="002E08CD" w:rsidRDefault="002E08CD" w:rsidP="002E08CD">
      <w:pPr>
        <w:jc w:val="center"/>
      </w:pPr>
      <w:r>
        <w:rPr>
          <w:b/>
          <w:sz w:val="32"/>
          <w:szCs w:val="32"/>
        </w:rPr>
        <w:t>Динамика</w:t>
      </w:r>
    </w:p>
    <w:p w:rsidR="002E08CD" w:rsidRDefault="002E08CD" w:rsidP="002E08CD">
      <w:pPr>
        <w:jc w:val="center"/>
      </w:pPr>
      <w:r>
        <w:rPr>
          <w:b/>
          <w:sz w:val="32"/>
          <w:szCs w:val="32"/>
        </w:rPr>
        <w:t>важнейших целевых индикаторов и показателей</w:t>
      </w:r>
    </w:p>
    <w:p w:rsidR="002E08CD" w:rsidRDefault="002E08CD" w:rsidP="002E08CD">
      <w:pPr>
        <w:jc w:val="center"/>
      </w:pPr>
      <w:r>
        <w:rPr>
          <w:b/>
          <w:sz w:val="32"/>
          <w:szCs w:val="32"/>
        </w:rPr>
        <w:t xml:space="preserve">эффективности реализации муниципальной </w:t>
      </w:r>
    </w:p>
    <w:p w:rsidR="002E08CD" w:rsidRDefault="002E08CD" w:rsidP="002E08CD">
      <w:pPr>
        <w:jc w:val="center"/>
      </w:pPr>
      <w:r>
        <w:rPr>
          <w:b/>
          <w:sz w:val="32"/>
          <w:szCs w:val="32"/>
        </w:rPr>
        <w:t>Программы</w:t>
      </w:r>
    </w:p>
    <w:p w:rsidR="002E08CD" w:rsidRDefault="002E08CD" w:rsidP="002E08CD">
      <w:pPr>
        <w:rPr>
          <w:b/>
          <w:sz w:val="32"/>
          <w:szCs w:val="32"/>
        </w:rPr>
      </w:pPr>
    </w:p>
    <w:tbl>
      <w:tblPr>
        <w:tblW w:w="9214" w:type="dxa"/>
        <w:tblInd w:w="250" w:type="dxa"/>
        <w:tblLayout w:type="fixed"/>
        <w:tblLook w:val="0000"/>
      </w:tblPr>
      <w:tblGrid>
        <w:gridCol w:w="2375"/>
        <w:gridCol w:w="1570"/>
        <w:gridCol w:w="841"/>
        <w:gridCol w:w="850"/>
        <w:gridCol w:w="851"/>
        <w:gridCol w:w="850"/>
        <w:gridCol w:w="851"/>
        <w:gridCol w:w="1026"/>
      </w:tblGrid>
      <w:tr w:rsidR="002E08CD" w:rsidRPr="002E08CD" w:rsidTr="002E08CD">
        <w:trPr>
          <w:cantSplit/>
        </w:trPr>
        <w:tc>
          <w:tcPr>
            <w:tcW w:w="23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Pr="002E08CD" w:rsidRDefault="002E08CD" w:rsidP="00DD4D2B">
            <w:pPr>
              <w:jc w:val="center"/>
              <w:rPr>
                <w:sz w:val="26"/>
                <w:szCs w:val="26"/>
              </w:rPr>
            </w:pPr>
            <w:r w:rsidRPr="002E08CD">
              <w:rPr>
                <w:b/>
                <w:sz w:val="26"/>
                <w:szCs w:val="26"/>
              </w:rPr>
              <w:t>Целевой индикатор</w:t>
            </w:r>
          </w:p>
        </w:tc>
        <w:tc>
          <w:tcPr>
            <w:tcW w:w="15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Pr="002E08CD" w:rsidRDefault="002E08CD" w:rsidP="00DD4D2B">
            <w:pPr>
              <w:jc w:val="center"/>
              <w:rPr>
                <w:sz w:val="26"/>
                <w:szCs w:val="26"/>
              </w:rPr>
            </w:pPr>
            <w:r w:rsidRPr="002E08CD">
              <w:rPr>
                <w:b/>
                <w:sz w:val="26"/>
                <w:szCs w:val="26"/>
              </w:rPr>
              <w:t>Единица измерения</w:t>
            </w:r>
          </w:p>
        </w:tc>
        <w:tc>
          <w:tcPr>
            <w:tcW w:w="5269"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Pr="002E08CD" w:rsidRDefault="002E08CD" w:rsidP="00DD4D2B">
            <w:pPr>
              <w:jc w:val="center"/>
              <w:rPr>
                <w:sz w:val="26"/>
                <w:szCs w:val="26"/>
              </w:rPr>
            </w:pPr>
            <w:r w:rsidRPr="002E08CD">
              <w:rPr>
                <w:b/>
                <w:sz w:val="26"/>
                <w:szCs w:val="26"/>
              </w:rPr>
              <w:t>Значение индикатора по годам</w:t>
            </w:r>
          </w:p>
        </w:tc>
      </w:tr>
      <w:tr w:rsidR="002E08CD" w:rsidRPr="002E08CD" w:rsidTr="002E08CD">
        <w:trPr>
          <w:cantSplit/>
          <w:trHeight w:val="1134"/>
        </w:trPr>
        <w:tc>
          <w:tcPr>
            <w:tcW w:w="23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Pr="002E08CD" w:rsidRDefault="002E08CD" w:rsidP="00DD4D2B">
            <w:pPr>
              <w:snapToGrid w:val="0"/>
              <w:rPr>
                <w:b/>
                <w:sz w:val="26"/>
                <w:szCs w:val="26"/>
              </w:rPr>
            </w:pPr>
          </w:p>
        </w:tc>
        <w:tc>
          <w:tcPr>
            <w:tcW w:w="15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Pr="002E08CD" w:rsidRDefault="002E08CD" w:rsidP="00DD4D2B">
            <w:pPr>
              <w:snapToGrid w:val="0"/>
              <w:rPr>
                <w:sz w:val="26"/>
                <w:szCs w:val="26"/>
              </w:rPr>
            </w:pPr>
          </w:p>
        </w:tc>
        <w:tc>
          <w:tcPr>
            <w:tcW w:w="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Pr="002E08CD" w:rsidRDefault="002E08CD" w:rsidP="00DD4D2B">
            <w:pPr>
              <w:jc w:val="center"/>
              <w:rPr>
                <w:sz w:val="26"/>
                <w:szCs w:val="26"/>
              </w:rPr>
            </w:pPr>
            <w:r w:rsidRPr="002E08CD">
              <w:rPr>
                <w:b/>
                <w:sz w:val="26"/>
                <w:szCs w:val="26"/>
              </w:rPr>
              <w:t>2023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Pr="002E08CD" w:rsidRDefault="002E08CD" w:rsidP="00DD4D2B">
            <w:pPr>
              <w:jc w:val="center"/>
              <w:rPr>
                <w:sz w:val="26"/>
                <w:szCs w:val="26"/>
              </w:rPr>
            </w:pPr>
            <w:r w:rsidRPr="002E08CD">
              <w:rPr>
                <w:b/>
                <w:sz w:val="26"/>
                <w:szCs w:val="26"/>
              </w:rPr>
              <w:t>2024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Pr="002E08CD" w:rsidRDefault="002E08CD" w:rsidP="00DD4D2B">
            <w:pPr>
              <w:jc w:val="center"/>
              <w:rPr>
                <w:sz w:val="26"/>
                <w:szCs w:val="26"/>
              </w:rPr>
            </w:pPr>
            <w:r w:rsidRPr="002E08CD">
              <w:rPr>
                <w:b/>
                <w:sz w:val="26"/>
                <w:szCs w:val="26"/>
              </w:rPr>
              <w:t>2025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Pr="002E08CD" w:rsidRDefault="002E08CD" w:rsidP="00DD4D2B">
            <w:pPr>
              <w:jc w:val="center"/>
              <w:rPr>
                <w:sz w:val="26"/>
                <w:szCs w:val="26"/>
              </w:rPr>
            </w:pPr>
            <w:r w:rsidRPr="002E08CD">
              <w:rPr>
                <w:b/>
                <w:sz w:val="26"/>
                <w:szCs w:val="26"/>
              </w:rPr>
              <w:t>2026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Pr="002E08CD" w:rsidRDefault="002E08CD" w:rsidP="00DD4D2B">
            <w:pPr>
              <w:jc w:val="center"/>
              <w:rPr>
                <w:sz w:val="26"/>
                <w:szCs w:val="26"/>
              </w:rPr>
            </w:pPr>
            <w:r w:rsidRPr="002E08CD">
              <w:rPr>
                <w:b/>
                <w:sz w:val="26"/>
                <w:szCs w:val="26"/>
              </w:rPr>
              <w:t>2027</w:t>
            </w: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rsidR="002E08CD" w:rsidRPr="002E08CD" w:rsidRDefault="002E08CD" w:rsidP="00DD4D2B">
            <w:pPr>
              <w:jc w:val="center"/>
              <w:rPr>
                <w:sz w:val="26"/>
                <w:szCs w:val="26"/>
              </w:rPr>
            </w:pPr>
            <w:r w:rsidRPr="002E08CD">
              <w:rPr>
                <w:b/>
                <w:sz w:val="26"/>
                <w:szCs w:val="26"/>
                <w:lang w:val="en-US"/>
              </w:rPr>
              <w:t>II</w:t>
            </w:r>
            <w:r w:rsidRPr="002E08CD">
              <w:rPr>
                <w:b/>
                <w:sz w:val="26"/>
                <w:szCs w:val="26"/>
              </w:rPr>
              <w:t xml:space="preserve"> этап</w:t>
            </w:r>
          </w:p>
          <w:p w:rsidR="002E08CD" w:rsidRPr="002E08CD" w:rsidRDefault="002E08CD" w:rsidP="00DD4D2B">
            <w:pPr>
              <w:jc w:val="center"/>
              <w:rPr>
                <w:sz w:val="26"/>
                <w:szCs w:val="26"/>
              </w:rPr>
            </w:pPr>
            <w:r w:rsidRPr="002E08CD">
              <w:rPr>
                <w:b/>
                <w:sz w:val="26"/>
                <w:szCs w:val="26"/>
                <w:lang w:val="en-US"/>
              </w:rPr>
              <w:t>2028-2032</w:t>
            </w:r>
          </w:p>
        </w:tc>
      </w:tr>
      <w:tr w:rsidR="002E08CD" w:rsidRPr="002E08CD" w:rsidTr="002E08CD">
        <w:tc>
          <w:tcPr>
            <w:tcW w:w="2375" w:type="dxa"/>
            <w:tcBorders>
              <w:top w:val="single" w:sz="4" w:space="0" w:color="000000"/>
              <w:left w:val="single" w:sz="4" w:space="0" w:color="000000"/>
              <w:bottom w:val="single" w:sz="4" w:space="0" w:color="000000"/>
              <w:right w:val="single" w:sz="4" w:space="0" w:color="000000"/>
            </w:tcBorders>
            <w:shd w:val="clear" w:color="auto" w:fill="auto"/>
          </w:tcPr>
          <w:p w:rsidR="002E08CD" w:rsidRPr="002E08CD" w:rsidRDefault="002E08CD" w:rsidP="00DD4D2B">
            <w:pPr>
              <w:rPr>
                <w:sz w:val="26"/>
                <w:szCs w:val="26"/>
              </w:rPr>
            </w:pPr>
            <w:r w:rsidRPr="002E08CD">
              <w:rPr>
                <w:color w:val="000000"/>
                <w:sz w:val="26"/>
                <w:szCs w:val="26"/>
              </w:rPr>
              <w:t>Степень износа основных фондов коммунального хозяйства</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2E08CD" w:rsidRPr="002E08CD" w:rsidRDefault="002E08CD" w:rsidP="00DD4D2B">
            <w:pPr>
              <w:rPr>
                <w:sz w:val="26"/>
                <w:szCs w:val="26"/>
              </w:rPr>
            </w:pPr>
            <w:r w:rsidRPr="002E08CD">
              <w:rPr>
                <w:sz w:val="26"/>
                <w:szCs w:val="26"/>
              </w:rPr>
              <w:t>%</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rsidR="002E08CD" w:rsidRPr="002E08CD" w:rsidRDefault="002E08CD" w:rsidP="00DD4D2B">
            <w:pPr>
              <w:rPr>
                <w:sz w:val="26"/>
                <w:szCs w:val="26"/>
              </w:rPr>
            </w:pPr>
            <w:r w:rsidRPr="002E08CD">
              <w:rPr>
                <w:sz w:val="26"/>
                <w:szCs w:val="26"/>
              </w:rPr>
              <w:t>60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2E08CD" w:rsidRPr="002E08CD" w:rsidRDefault="002E08CD" w:rsidP="00DD4D2B">
            <w:pPr>
              <w:rPr>
                <w:sz w:val="26"/>
                <w:szCs w:val="26"/>
              </w:rPr>
            </w:pPr>
            <w:r w:rsidRPr="002E08CD">
              <w:rPr>
                <w:sz w:val="26"/>
                <w:szCs w:val="26"/>
              </w:rPr>
              <w:t>55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2E08CD" w:rsidRPr="002E08CD" w:rsidRDefault="002E08CD" w:rsidP="00DD4D2B">
            <w:pPr>
              <w:rPr>
                <w:sz w:val="26"/>
                <w:szCs w:val="26"/>
              </w:rPr>
            </w:pPr>
            <w:r w:rsidRPr="002E08CD">
              <w:rPr>
                <w:sz w:val="26"/>
                <w:szCs w:val="26"/>
              </w:rPr>
              <w:t>53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2E08CD" w:rsidRPr="002E08CD" w:rsidRDefault="002E08CD" w:rsidP="00DD4D2B">
            <w:pPr>
              <w:rPr>
                <w:sz w:val="26"/>
                <w:szCs w:val="26"/>
              </w:rPr>
            </w:pPr>
            <w:r w:rsidRPr="002E08CD">
              <w:rPr>
                <w:sz w:val="26"/>
                <w:szCs w:val="26"/>
              </w:rPr>
              <w:t>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2E08CD" w:rsidRPr="002E08CD" w:rsidRDefault="002E08CD" w:rsidP="00DD4D2B">
            <w:pPr>
              <w:rPr>
                <w:sz w:val="26"/>
                <w:szCs w:val="26"/>
              </w:rPr>
            </w:pPr>
            <w:r w:rsidRPr="002E08CD">
              <w:rPr>
                <w:sz w:val="26"/>
                <w:szCs w:val="26"/>
              </w:rPr>
              <w:t>45</w:t>
            </w: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rsidR="002E08CD" w:rsidRPr="002E08CD" w:rsidRDefault="002E08CD" w:rsidP="00DD4D2B">
            <w:pPr>
              <w:rPr>
                <w:sz w:val="26"/>
                <w:szCs w:val="26"/>
              </w:rPr>
            </w:pPr>
            <w:r w:rsidRPr="002E08CD">
              <w:rPr>
                <w:sz w:val="26"/>
                <w:szCs w:val="26"/>
              </w:rPr>
              <w:t>45</w:t>
            </w:r>
          </w:p>
        </w:tc>
      </w:tr>
      <w:tr w:rsidR="002E08CD" w:rsidRPr="002E08CD" w:rsidTr="002E08CD">
        <w:tc>
          <w:tcPr>
            <w:tcW w:w="2375" w:type="dxa"/>
            <w:tcBorders>
              <w:top w:val="single" w:sz="4" w:space="0" w:color="000000"/>
              <w:left w:val="single" w:sz="4" w:space="0" w:color="000000"/>
              <w:bottom w:val="single" w:sz="4" w:space="0" w:color="000000"/>
              <w:right w:val="single" w:sz="4" w:space="0" w:color="000000"/>
            </w:tcBorders>
            <w:shd w:val="clear" w:color="auto" w:fill="auto"/>
          </w:tcPr>
          <w:p w:rsidR="002E08CD" w:rsidRPr="002E08CD" w:rsidRDefault="002E08CD" w:rsidP="00DD4D2B">
            <w:pPr>
              <w:rPr>
                <w:sz w:val="26"/>
                <w:szCs w:val="26"/>
              </w:rPr>
            </w:pPr>
            <w:r w:rsidRPr="002E08CD">
              <w:rPr>
                <w:color w:val="000000"/>
                <w:sz w:val="26"/>
                <w:szCs w:val="26"/>
              </w:rPr>
              <w:t>Фактический уровень платежей населения за жилье и коммунальные услуги к уровню начислений</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2E08CD" w:rsidRPr="002E08CD" w:rsidRDefault="002E08CD" w:rsidP="00DD4D2B">
            <w:pPr>
              <w:rPr>
                <w:sz w:val="26"/>
                <w:szCs w:val="26"/>
              </w:rPr>
            </w:pPr>
            <w:r w:rsidRPr="002E08CD">
              <w:rPr>
                <w:sz w:val="26"/>
                <w:szCs w:val="26"/>
              </w:rPr>
              <w:t>%</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rsidR="002E08CD" w:rsidRPr="002E08CD" w:rsidRDefault="002E08CD" w:rsidP="00DD4D2B">
            <w:pPr>
              <w:rPr>
                <w:sz w:val="26"/>
                <w:szCs w:val="26"/>
              </w:rPr>
            </w:pPr>
            <w:r w:rsidRPr="002E08CD">
              <w:rPr>
                <w:sz w:val="26"/>
                <w:szCs w:val="26"/>
              </w:rPr>
              <w:t>96</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2E08CD" w:rsidRPr="002E08CD" w:rsidRDefault="002E08CD" w:rsidP="00DD4D2B">
            <w:pPr>
              <w:rPr>
                <w:sz w:val="26"/>
                <w:szCs w:val="26"/>
              </w:rPr>
            </w:pPr>
            <w:r w:rsidRPr="002E08CD">
              <w:rPr>
                <w:sz w:val="26"/>
                <w:szCs w:val="26"/>
              </w:rPr>
              <w:t>97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2E08CD" w:rsidRPr="002E08CD" w:rsidRDefault="002E08CD" w:rsidP="00DD4D2B">
            <w:pPr>
              <w:rPr>
                <w:sz w:val="26"/>
                <w:szCs w:val="26"/>
              </w:rPr>
            </w:pPr>
            <w:r w:rsidRPr="002E08CD">
              <w:rPr>
                <w:sz w:val="26"/>
                <w:szCs w:val="26"/>
              </w:rPr>
              <w:t>98</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2E08CD" w:rsidRPr="002E08CD" w:rsidRDefault="002E08CD" w:rsidP="00DD4D2B">
            <w:pPr>
              <w:rPr>
                <w:sz w:val="26"/>
                <w:szCs w:val="26"/>
              </w:rPr>
            </w:pPr>
            <w:r w:rsidRPr="002E08CD">
              <w:rPr>
                <w:sz w:val="26"/>
                <w:szCs w:val="26"/>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2E08CD" w:rsidRPr="002E08CD" w:rsidRDefault="002E08CD" w:rsidP="00DD4D2B">
            <w:pPr>
              <w:rPr>
                <w:sz w:val="26"/>
                <w:szCs w:val="26"/>
              </w:rPr>
            </w:pPr>
            <w:r w:rsidRPr="002E08CD">
              <w:rPr>
                <w:sz w:val="26"/>
                <w:szCs w:val="26"/>
              </w:rPr>
              <w:t>100</w:t>
            </w: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rsidR="002E08CD" w:rsidRPr="002E08CD" w:rsidRDefault="002E08CD" w:rsidP="00DD4D2B">
            <w:pPr>
              <w:rPr>
                <w:sz w:val="26"/>
                <w:szCs w:val="26"/>
              </w:rPr>
            </w:pPr>
            <w:r w:rsidRPr="002E08CD">
              <w:rPr>
                <w:sz w:val="26"/>
                <w:szCs w:val="26"/>
              </w:rPr>
              <w:t>100</w:t>
            </w:r>
          </w:p>
        </w:tc>
      </w:tr>
    </w:tbl>
    <w:p w:rsidR="002E08CD" w:rsidRDefault="002E08CD" w:rsidP="002E08CD"/>
    <w:p w:rsidR="002E08CD" w:rsidRDefault="002E08CD" w:rsidP="002E08CD"/>
    <w:p w:rsidR="002E08CD" w:rsidRDefault="002E08CD" w:rsidP="00F64139">
      <w:pPr>
        <w:sectPr w:rsidR="002E08CD" w:rsidSect="002E08CD">
          <w:pgSz w:w="11906" w:h="16838"/>
          <w:pgMar w:top="1134" w:right="1274" w:bottom="1134" w:left="1418" w:header="720" w:footer="709" w:gutter="0"/>
          <w:cols w:space="720"/>
          <w:docGrid w:linePitch="360"/>
        </w:sectPr>
      </w:pPr>
    </w:p>
    <w:p w:rsidR="002E08CD" w:rsidRDefault="002E08CD" w:rsidP="002E08CD">
      <w:pPr>
        <w:jc w:val="right"/>
      </w:pPr>
      <w:r>
        <w:rPr>
          <w:sz w:val="28"/>
          <w:szCs w:val="28"/>
        </w:rPr>
        <w:lastRenderedPageBreak/>
        <w:t>Приложение № 5</w:t>
      </w:r>
    </w:p>
    <w:p w:rsidR="002E08CD" w:rsidRDefault="002E08CD" w:rsidP="002E08CD">
      <w:pPr>
        <w:rPr>
          <w:sz w:val="28"/>
          <w:szCs w:val="28"/>
        </w:rPr>
      </w:pPr>
    </w:p>
    <w:p w:rsidR="002E08CD" w:rsidRDefault="002E08CD" w:rsidP="002E08CD">
      <w:pPr>
        <w:jc w:val="center"/>
      </w:pPr>
      <w:r>
        <w:rPr>
          <w:b/>
          <w:sz w:val="32"/>
          <w:szCs w:val="32"/>
        </w:rPr>
        <w:t>Бюджетная заявка</w:t>
      </w:r>
    </w:p>
    <w:p w:rsidR="002E08CD" w:rsidRDefault="002E08CD" w:rsidP="002E08CD">
      <w:pPr>
        <w:jc w:val="center"/>
      </w:pPr>
      <w:r>
        <w:rPr>
          <w:b/>
          <w:sz w:val="32"/>
          <w:szCs w:val="32"/>
        </w:rPr>
        <w:t>на финансирование Программы</w:t>
      </w:r>
    </w:p>
    <w:p w:rsidR="002E08CD" w:rsidRDefault="002E08CD" w:rsidP="002E08CD">
      <w:pPr>
        <w:jc w:val="center"/>
      </w:pPr>
      <w:r>
        <w:rPr>
          <w:b/>
          <w:sz w:val="32"/>
          <w:szCs w:val="32"/>
        </w:rPr>
        <w:t xml:space="preserve">«Комплексное развитие систем коммунальной инфраструктуры муниципального образования Новичихинский район </w:t>
      </w:r>
    </w:p>
    <w:p w:rsidR="002E08CD" w:rsidRDefault="002E08CD" w:rsidP="002E08CD">
      <w:pPr>
        <w:jc w:val="center"/>
      </w:pPr>
      <w:r>
        <w:rPr>
          <w:b/>
          <w:sz w:val="32"/>
          <w:szCs w:val="32"/>
        </w:rPr>
        <w:t>на 2023-2032 годы»</w:t>
      </w:r>
    </w:p>
    <w:p w:rsidR="002E08CD" w:rsidRDefault="002E08CD" w:rsidP="002E08CD">
      <w:pPr>
        <w:jc w:val="center"/>
        <w:rPr>
          <w:b/>
          <w:sz w:val="32"/>
          <w:szCs w:val="32"/>
        </w:rPr>
      </w:pPr>
    </w:p>
    <w:p w:rsidR="002E08CD" w:rsidRDefault="002E08CD" w:rsidP="002E08CD">
      <w:pPr>
        <w:jc w:val="both"/>
      </w:pPr>
      <w:r>
        <w:rPr>
          <w:b/>
          <w:sz w:val="28"/>
          <w:szCs w:val="28"/>
        </w:rPr>
        <w:t>Заказчик:</w:t>
      </w:r>
      <w:r>
        <w:rPr>
          <w:sz w:val="28"/>
          <w:szCs w:val="28"/>
        </w:rPr>
        <w:t xml:space="preserve"> Администрация Новичихинского района</w:t>
      </w:r>
    </w:p>
    <w:p w:rsidR="002E08CD" w:rsidRDefault="002E08CD" w:rsidP="002E08CD">
      <w:pPr>
        <w:rPr>
          <w:sz w:val="28"/>
          <w:szCs w:val="28"/>
        </w:rPr>
      </w:pPr>
    </w:p>
    <w:p w:rsidR="002E08CD" w:rsidRDefault="002E08CD" w:rsidP="002E08CD">
      <w:pPr>
        <w:jc w:val="right"/>
      </w:pPr>
      <w:r>
        <w:t>(руб.)</w:t>
      </w:r>
    </w:p>
    <w:tbl>
      <w:tblPr>
        <w:tblW w:w="0" w:type="auto"/>
        <w:jc w:val="center"/>
        <w:tblLayout w:type="fixed"/>
        <w:tblLook w:val="0000"/>
      </w:tblPr>
      <w:tblGrid>
        <w:gridCol w:w="6204"/>
        <w:gridCol w:w="2983"/>
      </w:tblGrid>
      <w:tr w:rsidR="002E08CD" w:rsidTr="002E08CD">
        <w:trPr>
          <w:jc w:val="center"/>
        </w:trPr>
        <w:tc>
          <w:tcPr>
            <w:tcW w:w="6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sz w:val="28"/>
                <w:szCs w:val="28"/>
              </w:rPr>
              <w:t>Направления расходов</w:t>
            </w:r>
          </w:p>
        </w:tc>
        <w:tc>
          <w:tcPr>
            <w:tcW w:w="2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sz w:val="28"/>
                <w:szCs w:val="28"/>
              </w:rPr>
              <w:t>Объем финансирования в действующих ценах текущего года</w:t>
            </w:r>
          </w:p>
        </w:tc>
      </w:tr>
      <w:tr w:rsidR="002E08CD" w:rsidTr="002E08CD">
        <w:trPr>
          <w:jc w:val="center"/>
        </w:trPr>
        <w:tc>
          <w:tcPr>
            <w:tcW w:w="6204"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r>
              <w:rPr>
                <w:sz w:val="28"/>
                <w:szCs w:val="28"/>
              </w:rPr>
              <w:t>Объем финансирования из муниципального бюджета,</w:t>
            </w:r>
          </w:p>
          <w:p w:rsidR="002E08CD" w:rsidRDefault="002E08CD" w:rsidP="00DD4D2B">
            <w:r>
              <w:rPr>
                <w:sz w:val="28"/>
                <w:szCs w:val="28"/>
              </w:rPr>
              <w:t>всего:</w:t>
            </w:r>
          </w:p>
        </w:tc>
        <w:tc>
          <w:tcPr>
            <w:tcW w:w="2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sz w:val="28"/>
                <w:szCs w:val="28"/>
              </w:rPr>
            </w:pPr>
          </w:p>
        </w:tc>
      </w:tr>
      <w:tr w:rsidR="002E08CD" w:rsidTr="002E08CD">
        <w:trPr>
          <w:jc w:val="center"/>
        </w:trPr>
        <w:tc>
          <w:tcPr>
            <w:tcW w:w="6204"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r>
              <w:rPr>
                <w:sz w:val="28"/>
                <w:szCs w:val="28"/>
              </w:rPr>
              <w:t>в том числе:</w:t>
            </w:r>
          </w:p>
        </w:tc>
        <w:tc>
          <w:tcPr>
            <w:tcW w:w="2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sz w:val="28"/>
                <w:szCs w:val="28"/>
              </w:rPr>
            </w:pPr>
          </w:p>
        </w:tc>
      </w:tr>
      <w:tr w:rsidR="002E08CD" w:rsidTr="002E08CD">
        <w:trPr>
          <w:jc w:val="center"/>
        </w:trPr>
        <w:tc>
          <w:tcPr>
            <w:tcW w:w="6204"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r>
              <w:rPr>
                <w:sz w:val="28"/>
                <w:szCs w:val="28"/>
              </w:rPr>
              <w:t>Капитальные вложения</w:t>
            </w:r>
          </w:p>
        </w:tc>
        <w:tc>
          <w:tcPr>
            <w:tcW w:w="2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sz w:val="28"/>
                <w:szCs w:val="28"/>
              </w:rPr>
            </w:pPr>
          </w:p>
        </w:tc>
      </w:tr>
      <w:tr w:rsidR="002E08CD" w:rsidTr="002E08CD">
        <w:trPr>
          <w:jc w:val="center"/>
        </w:trPr>
        <w:tc>
          <w:tcPr>
            <w:tcW w:w="6204"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r>
              <w:rPr>
                <w:sz w:val="28"/>
                <w:szCs w:val="28"/>
              </w:rPr>
              <w:t>Научно-исследовательские и опытно-конструкторские работы</w:t>
            </w:r>
          </w:p>
        </w:tc>
        <w:tc>
          <w:tcPr>
            <w:tcW w:w="2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sz w:val="28"/>
                <w:szCs w:val="28"/>
              </w:rPr>
            </w:pPr>
          </w:p>
        </w:tc>
      </w:tr>
      <w:tr w:rsidR="002E08CD" w:rsidTr="002E08CD">
        <w:trPr>
          <w:jc w:val="center"/>
        </w:trPr>
        <w:tc>
          <w:tcPr>
            <w:tcW w:w="6204"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r>
              <w:rPr>
                <w:sz w:val="28"/>
                <w:szCs w:val="28"/>
              </w:rPr>
              <w:t>Прочие текущие расходы</w:t>
            </w:r>
          </w:p>
        </w:tc>
        <w:tc>
          <w:tcPr>
            <w:tcW w:w="2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sz w:val="28"/>
                <w:szCs w:val="28"/>
              </w:rPr>
            </w:pPr>
          </w:p>
        </w:tc>
      </w:tr>
    </w:tbl>
    <w:p w:rsidR="002E08CD" w:rsidRDefault="002E08CD" w:rsidP="002E08CD"/>
    <w:p w:rsidR="002E08CD" w:rsidRDefault="002E08CD" w:rsidP="002E08CD"/>
    <w:p w:rsidR="002E08CD" w:rsidRDefault="002E08CD" w:rsidP="002E08CD">
      <w:pPr>
        <w:jc w:val="center"/>
      </w:pPr>
      <w:r>
        <w:rPr>
          <w:sz w:val="28"/>
          <w:szCs w:val="28"/>
        </w:rPr>
        <w:t>_________________           Ермаков С.Л.</w:t>
      </w:r>
    </w:p>
    <w:p w:rsidR="002E08CD" w:rsidRDefault="002E08CD" w:rsidP="002E08CD">
      <w:r>
        <w:rPr>
          <w:sz w:val="16"/>
          <w:szCs w:val="16"/>
        </w:rPr>
        <w:t xml:space="preserve">                                                                                       (подпись)                                               </w:t>
      </w:r>
    </w:p>
    <w:p w:rsidR="002E08CD" w:rsidRDefault="002E08CD" w:rsidP="002E08CD">
      <w:pPr>
        <w:rPr>
          <w:sz w:val="16"/>
          <w:szCs w:val="16"/>
        </w:rPr>
      </w:pPr>
    </w:p>
    <w:p w:rsidR="002E08CD" w:rsidRDefault="002E08CD" w:rsidP="002E08CD">
      <w:r>
        <w:rPr>
          <w:sz w:val="28"/>
          <w:szCs w:val="28"/>
        </w:rPr>
        <w:t xml:space="preserve">                            «___»_____________2023 г.</w:t>
      </w:r>
    </w:p>
    <w:p w:rsidR="00F64139" w:rsidRDefault="00F64139" w:rsidP="00B41232">
      <w:pPr>
        <w:jc w:val="center"/>
        <w:rPr>
          <w:b/>
          <w:iCs/>
        </w:rPr>
      </w:pPr>
    </w:p>
    <w:p w:rsidR="00F64139" w:rsidRDefault="00F64139" w:rsidP="00B41232">
      <w:pPr>
        <w:jc w:val="center"/>
        <w:rPr>
          <w:b/>
          <w:iCs/>
        </w:rPr>
      </w:pPr>
    </w:p>
    <w:p w:rsidR="00F64139" w:rsidRDefault="00F64139" w:rsidP="00B41232">
      <w:pPr>
        <w:jc w:val="center"/>
        <w:rPr>
          <w:b/>
          <w:iCs/>
        </w:rPr>
      </w:pPr>
    </w:p>
    <w:p w:rsidR="00F64139" w:rsidRDefault="00F64139" w:rsidP="00B41232">
      <w:pPr>
        <w:jc w:val="center"/>
        <w:rPr>
          <w:b/>
          <w:iCs/>
        </w:rPr>
      </w:pPr>
    </w:p>
    <w:p w:rsidR="00F64139" w:rsidRDefault="00F64139" w:rsidP="00B41232">
      <w:pPr>
        <w:jc w:val="center"/>
        <w:rPr>
          <w:b/>
          <w:iCs/>
        </w:rPr>
      </w:pPr>
    </w:p>
    <w:p w:rsidR="00F64139" w:rsidRDefault="00F64139" w:rsidP="00B41232">
      <w:pPr>
        <w:jc w:val="center"/>
        <w:rPr>
          <w:b/>
          <w:iCs/>
        </w:rPr>
      </w:pPr>
    </w:p>
    <w:p w:rsidR="00F64139" w:rsidRDefault="00F64139" w:rsidP="00B41232">
      <w:pPr>
        <w:jc w:val="center"/>
        <w:rPr>
          <w:b/>
          <w:iCs/>
        </w:rPr>
      </w:pPr>
    </w:p>
    <w:p w:rsidR="00F64139" w:rsidRDefault="00F64139" w:rsidP="00B41232">
      <w:pPr>
        <w:jc w:val="center"/>
        <w:rPr>
          <w:b/>
          <w:iCs/>
        </w:rPr>
      </w:pPr>
    </w:p>
    <w:p w:rsidR="00F64139" w:rsidRDefault="00F64139" w:rsidP="00B41232">
      <w:pPr>
        <w:jc w:val="center"/>
        <w:rPr>
          <w:b/>
          <w:iCs/>
        </w:rPr>
      </w:pPr>
    </w:p>
    <w:p w:rsidR="00470108" w:rsidRDefault="00470108" w:rsidP="00B41232">
      <w:pPr>
        <w:jc w:val="center"/>
        <w:rPr>
          <w:b/>
          <w:iCs/>
        </w:rPr>
      </w:pPr>
    </w:p>
    <w:p w:rsidR="00470108" w:rsidRDefault="00470108" w:rsidP="00B41232">
      <w:pPr>
        <w:jc w:val="center"/>
        <w:rPr>
          <w:b/>
          <w:iCs/>
        </w:rPr>
      </w:pPr>
    </w:p>
    <w:p w:rsidR="00470108" w:rsidRDefault="00470108" w:rsidP="00B41232">
      <w:pPr>
        <w:jc w:val="center"/>
        <w:rPr>
          <w:b/>
          <w:iCs/>
        </w:rPr>
      </w:pPr>
    </w:p>
    <w:p w:rsidR="00470108" w:rsidRDefault="00470108" w:rsidP="00B41232">
      <w:pPr>
        <w:jc w:val="center"/>
        <w:rPr>
          <w:b/>
          <w:iCs/>
        </w:rPr>
      </w:pPr>
    </w:p>
    <w:p w:rsidR="00470108" w:rsidRDefault="00470108" w:rsidP="00B41232">
      <w:pPr>
        <w:jc w:val="center"/>
        <w:rPr>
          <w:b/>
          <w:iCs/>
        </w:rPr>
      </w:pPr>
    </w:p>
    <w:p w:rsidR="00470108" w:rsidRDefault="00470108" w:rsidP="00B41232">
      <w:pPr>
        <w:jc w:val="center"/>
        <w:rPr>
          <w:b/>
          <w:iCs/>
        </w:rPr>
      </w:pPr>
    </w:p>
    <w:p w:rsidR="00470108" w:rsidRDefault="00470108" w:rsidP="00B41232">
      <w:pPr>
        <w:jc w:val="center"/>
        <w:rPr>
          <w:b/>
          <w:iCs/>
        </w:rPr>
      </w:pPr>
    </w:p>
    <w:p w:rsidR="002E08CD" w:rsidRDefault="002E08CD" w:rsidP="00B41232">
      <w:pPr>
        <w:jc w:val="center"/>
        <w:rPr>
          <w:b/>
          <w:iCs/>
        </w:rPr>
      </w:pPr>
    </w:p>
    <w:p w:rsidR="002E08CD" w:rsidRDefault="002E08CD" w:rsidP="00B41232">
      <w:pPr>
        <w:jc w:val="center"/>
        <w:rPr>
          <w:b/>
          <w:iCs/>
        </w:rPr>
      </w:pPr>
    </w:p>
    <w:p w:rsidR="002E08CD" w:rsidRDefault="002E08CD" w:rsidP="002E08CD">
      <w:pPr>
        <w:jc w:val="right"/>
      </w:pPr>
      <w:r>
        <w:rPr>
          <w:sz w:val="28"/>
          <w:szCs w:val="28"/>
        </w:rPr>
        <w:lastRenderedPageBreak/>
        <w:t>Приложение № 6</w:t>
      </w:r>
    </w:p>
    <w:p w:rsidR="002E08CD" w:rsidRDefault="002E08CD" w:rsidP="002E08CD">
      <w:pPr>
        <w:rPr>
          <w:sz w:val="28"/>
          <w:szCs w:val="28"/>
        </w:rPr>
      </w:pPr>
    </w:p>
    <w:p w:rsidR="002E08CD" w:rsidRDefault="002E08CD" w:rsidP="002E08CD">
      <w:pPr>
        <w:jc w:val="center"/>
      </w:pPr>
      <w:r>
        <w:rPr>
          <w:b/>
          <w:sz w:val="32"/>
          <w:szCs w:val="32"/>
        </w:rPr>
        <w:t>Обоснование</w:t>
      </w:r>
    </w:p>
    <w:p w:rsidR="002E08CD" w:rsidRDefault="002E08CD" w:rsidP="002E08CD">
      <w:pPr>
        <w:jc w:val="center"/>
      </w:pPr>
      <w:r>
        <w:rPr>
          <w:b/>
          <w:sz w:val="32"/>
          <w:szCs w:val="32"/>
        </w:rPr>
        <w:t>бюджетной заявки по Программе</w:t>
      </w:r>
    </w:p>
    <w:p w:rsidR="002E08CD" w:rsidRDefault="002E08CD" w:rsidP="002E08CD">
      <w:pPr>
        <w:jc w:val="center"/>
      </w:pPr>
      <w:r>
        <w:rPr>
          <w:b/>
          <w:sz w:val="32"/>
          <w:szCs w:val="32"/>
        </w:rPr>
        <w:t>«Комплексное развитие систем коммунальной инфраструктуры муниципального образования Новичихинский район</w:t>
      </w:r>
    </w:p>
    <w:p w:rsidR="002E08CD" w:rsidRDefault="002E08CD" w:rsidP="002E08CD">
      <w:pPr>
        <w:jc w:val="center"/>
      </w:pPr>
      <w:r>
        <w:rPr>
          <w:b/>
          <w:sz w:val="32"/>
          <w:szCs w:val="32"/>
        </w:rPr>
        <w:t xml:space="preserve"> на 2023-2032 годы» на 2023 год</w:t>
      </w:r>
    </w:p>
    <w:p w:rsidR="002E08CD" w:rsidRDefault="002E08CD" w:rsidP="002E08CD">
      <w:pPr>
        <w:rPr>
          <w:b/>
          <w:sz w:val="32"/>
          <w:szCs w:val="32"/>
        </w:rPr>
      </w:pPr>
    </w:p>
    <w:tbl>
      <w:tblPr>
        <w:tblW w:w="9426" w:type="dxa"/>
        <w:jc w:val="center"/>
        <w:tblLayout w:type="fixed"/>
        <w:tblLook w:val="0000"/>
      </w:tblPr>
      <w:tblGrid>
        <w:gridCol w:w="534"/>
        <w:gridCol w:w="2551"/>
        <w:gridCol w:w="1368"/>
        <w:gridCol w:w="1062"/>
        <w:gridCol w:w="1510"/>
        <w:gridCol w:w="1302"/>
        <w:gridCol w:w="1099"/>
      </w:tblGrid>
      <w:tr w:rsidR="002E08CD" w:rsidTr="002E08CD">
        <w:trPr>
          <w:jc w:val="center"/>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 п/п</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Наименование мероприятия, в том числе в территориальном разрезе</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Единица измерения</w:t>
            </w:r>
          </w:p>
        </w:tc>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Коли-чество</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Стоимость единицы (в действующих ценах текущего года), руб.</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Сумма, руб.</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Приме-чание</w:t>
            </w:r>
          </w:p>
        </w:tc>
      </w:tr>
      <w:tr w:rsidR="002E08CD" w:rsidTr="002E08CD">
        <w:trPr>
          <w:jc w:val="center"/>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b/>
                <w:sz w:val="2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both"/>
              <w:rPr>
                <w:color w:val="000000"/>
                <w:sz w:val="20"/>
                <w:szCs w:val="20"/>
              </w:rPr>
            </w:pP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color w:val="000000"/>
                <w:sz w:val="20"/>
                <w:szCs w:val="20"/>
              </w:rPr>
            </w:pPr>
          </w:p>
        </w:tc>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pP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sz w:val="20"/>
                <w:szCs w:val="20"/>
              </w:rPr>
            </w:pP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sz w:val="20"/>
                <w:szCs w:val="20"/>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pPr>
          </w:p>
        </w:tc>
      </w:tr>
      <w:tr w:rsidR="002E08CD" w:rsidTr="002E08CD">
        <w:trPr>
          <w:jc w:val="center"/>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sz w:val="2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rPr>
                <w:color w:val="000000"/>
                <w:sz w:val="20"/>
                <w:szCs w:val="20"/>
              </w:rPr>
            </w:pP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color w:val="000000"/>
                <w:sz w:val="20"/>
                <w:szCs w:val="20"/>
              </w:rPr>
            </w:pPr>
          </w:p>
        </w:tc>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pP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sz w:val="20"/>
                <w:szCs w:val="20"/>
              </w:rPr>
            </w:pP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sz w:val="20"/>
                <w:szCs w:val="20"/>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sz w:val="20"/>
                <w:szCs w:val="20"/>
              </w:rPr>
            </w:pPr>
          </w:p>
        </w:tc>
      </w:tr>
      <w:tr w:rsidR="002E08CD" w:rsidTr="002E08CD">
        <w:trPr>
          <w:jc w:val="center"/>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sz w:val="2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rPr>
                <w:sz w:val="20"/>
                <w:szCs w:val="20"/>
              </w:rPr>
            </w:pP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sz w:val="20"/>
                <w:szCs w:val="20"/>
              </w:rPr>
            </w:pPr>
          </w:p>
        </w:tc>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pP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sz w:val="20"/>
                <w:szCs w:val="20"/>
              </w:rPr>
            </w:pP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sz w:val="20"/>
                <w:szCs w:val="20"/>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sz w:val="20"/>
                <w:szCs w:val="20"/>
              </w:rPr>
            </w:pPr>
          </w:p>
        </w:tc>
      </w:tr>
      <w:tr w:rsidR="002E08CD" w:rsidTr="002E08CD">
        <w:trPr>
          <w:jc w:val="center"/>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sz w:val="2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rPr>
                <w:sz w:val="20"/>
                <w:szCs w:val="20"/>
              </w:rPr>
            </w:pP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sz w:val="20"/>
                <w:szCs w:val="20"/>
              </w:rPr>
            </w:pPr>
          </w:p>
        </w:tc>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pP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sz w:val="20"/>
                <w:szCs w:val="20"/>
              </w:rPr>
            </w:pP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sz w:val="20"/>
                <w:szCs w:val="20"/>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sz w:val="20"/>
                <w:szCs w:val="20"/>
              </w:rPr>
            </w:pPr>
          </w:p>
        </w:tc>
      </w:tr>
      <w:tr w:rsidR="002E08CD" w:rsidTr="002E08CD">
        <w:trPr>
          <w:jc w:val="center"/>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sz w:val="2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rPr>
                <w:sz w:val="20"/>
                <w:szCs w:val="20"/>
              </w:rPr>
            </w:pP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sz w:val="20"/>
                <w:szCs w:val="20"/>
              </w:rPr>
            </w:pPr>
          </w:p>
        </w:tc>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pP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sz w:val="20"/>
                <w:szCs w:val="20"/>
              </w:rPr>
            </w:pP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sz w:val="20"/>
                <w:szCs w:val="20"/>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sz w:val="20"/>
                <w:szCs w:val="20"/>
              </w:rPr>
            </w:pPr>
          </w:p>
        </w:tc>
      </w:tr>
      <w:tr w:rsidR="002E08CD" w:rsidTr="002E08CD">
        <w:trPr>
          <w:jc w:val="center"/>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sz w:val="2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rPr>
                <w:sz w:val="20"/>
                <w:szCs w:val="20"/>
              </w:rPr>
            </w:pP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pPr>
          </w:p>
        </w:tc>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pP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sz w:val="20"/>
                <w:szCs w:val="20"/>
              </w:rPr>
            </w:pP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sz w:val="20"/>
                <w:szCs w:val="20"/>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sz w:val="20"/>
                <w:szCs w:val="20"/>
              </w:rPr>
            </w:pPr>
          </w:p>
        </w:tc>
      </w:tr>
      <w:tr w:rsidR="002E08CD" w:rsidTr="002E08CD">
        <w:trPr>
          <w:jc w:val="center"/>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sz w:val="2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rPr>
                <w:sz w:val="20"/>
                <w:szCs w:val="20"/>
              </w:rPr>
            </w:pP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sz w:val="20"/>
                <w:szCs w:val="20"/>
              </w:rPr>
            </w:pPr>
          </w:p>
        </w:tc>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pP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sz w:val="20"/>
                <w:szCs w:val="20"/>
              </w:rPr>
            </w:pP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sz w:val="20"/>
                <w:szCs w:val="20"/>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sz w:val="20"/>
                <w:szCs w:val="20"/>
              </w:rPr>
            </w:pPr>
          </w:p>
        </w:tc>
      </w:tr>
      <w:tr w:rsidR="002E08CD" w:rsidTr="002E08CD">
        <w:trPr>
          <w:jc w:val="center"/>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sz w:val="2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pP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pPr>
          </w:p>
        </w:tc>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pP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pP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pP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sz w:val="20"/>
                <w:szCs w:val="20"/>
              </w:rPr>
            </w:pPr>
          </w:p>
        </w:tc>
      </w:tr>
      <w:tr w:rsidR="002E08CD" w:rsidTr="002E08CD">
        <w:trPr>
          <w:jc w:val="center"/>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sz w:val="2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pP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pPr>
          </w:p>
        </w:tc>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pP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pP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pP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sz w:val="20"/>
                <w:szCs w:val="20"/>
              </w:rPr>
            </w:pPr>
          </w:p>
        </w:tc>
      </w:tr>
      <w:tr w:rsidR="002E08CD" w:rsidTr="002E08CD">
        <w:trPr>
          <w:jc w:val="center"/>
        </w:trPr>
        <w:tc>
          <w:tcPr>
            <w:tcW w:w="3085" w:type="dxa"/>
            <w:gridSpan w:val="2"/>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jc w:val="right"/>
              <w:rPr>
                <w:sz w:val="20"/>
                <w:szCs w:val="20"/>
              </w:rPr>
            </w:pPr>
          </w:p>
          <w:p w:rsidR="002E08CD" w:rsidRDefault="002E08CD" w:rsidP="00DD4D2B">
            <w:pPr>
              <w:jc w:val="right"/>
            </w:pPr>
            <w:r>
              <w:t>Итого</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pPr>
          </w:p>
        </w:tc>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pP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pP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pP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sz w:val="20"/>
                <w:szCs w:val="20"/>
              </w:rPr>
            </w:pPr>
          </w:p>
        </w:tc>
      </w:tr>
    </w:tbl>
    <w:p w:rsidR="002E08CD" w:rsidRDefault="002E08CD" w:rsidP="002E08CD"/>
    <w:p w:rsidR="002E08CD" w:rsidRDefault="002E08CD" w:rsidP="002E08CD"/>
    <w:p w:rsidR="002E08CD" w:rsidRDefault="002E08CD" w:rsidP="002E08CD">
      <w:pPr>
        <w:jc w:val="center"/>
      </w:pPr>
      <w:r>
        <w:rPr>
          <w:sz w:val="28"/>
          <w:szCs w:val="28"/>
        </w:rPr>
        <w:t>_________________           Ермаков С.Л.</w:t>
      </w:r>
    </w:p>
    <w:p w:rsidR="002E08CD" w:rsidRDefault="002E08CD" w:rsidP="002E08CD">
      <w:r>
        <w:rPr>
          <w:sz w:val="16"/>
          <w:szCs w:val="16"/>
        </w:rPr>
        <w:t xml:space="preserve">                                                                                       (подпись)                                               Ф.И.О.</w:t>
      </w:r>
    </w:p>
    <w:p w:rsidR="002E08CD" w:rsidRDefault="002E08CD" w:rsidP="002E08CD">
      <w:pPr>
        <w:rPr>
          <w:sz w:val="16"/>
          <w:szCs w:val="16"/>
        </w:rPr>
      </w:pPr>
    </w:p>
    <w:p w:rsidR="002E08CD" w:rsidRDefault="002E08CD" w:rsidP="002E08CD">
      <w:pPr>
        <w:jc w:val="center"/>
        <w:rPr>
          <w:b/>
          <w:iCs/>
        </w:rPr>
      </w:pPr>
      <w:r>
        <w:rPr>
          <w:sz w:val="28"/>
          <w:szCs w:val="28"/>
        </w:rPr>
        <w:t xml:space="preserve">                            «___»_____________2023 г.</w:t>
      </w:r>
    </w:p>
    <w:p w:rsidR="00470108" w:rsidRDefault="00470108" w:rsidP="00B41232">
      <w:pPr>
        <w:jc w:val="center"/>
        <w:rPr>
          <w:b/>
          <w:iCs/>
        </w:rPr>
      </w:pPr>
    </w:p>
    <w:p w:rsidR="00470108" w:rsidRDefault="00470108" w:rsidP="00B41232">
      <w:pPr>
        <w:jc w:val="center"/>
        <w:rPr>
          <w:b/>
          <w:iCs/>
        </w:rPr>
      </w:pPr>
    </w:p>
    <w:p w:rsidR="00470108" w:rsidRDefault="00470108" w:rsidP="00B41232">
      <w:pPr>
        <w:jc w:val="center"/>
        <w:rPr>
          <w:b/>
          <w:iCs/>
        </w:rPr>
      </w:pPr>
    </w:p>
    <w:p w:rsidR="00470108" w:rsidRDefault="00470108" w:rsidP="00B41232">
      <w:pPr>
        <w:jc w:val="center"/>
        <w:rPr>
          <w:b/>
          <w:iCs/>
        </w:rPr>
      </w:pPr>
    </w:p>
    <w:p w:rsidR="00470108" w:rsidRDefault="00470108" w:rsidP="00B41232">
      <w:pPr>
        <w:jc w:val="center"/>
        <w:rPr>
          <w:b/>
          <w:iCs/>
        </w:rPr>
      </w:pPr>
    </w:p>
    <w:p w:rsidR="00470108" w:rsidRDefault="00470108" w:rsidP="00B41232">
      <w:pPr>
        <w:jc w:val="center"/>
        <w:rPr>
          <w:b/>
          <w:iCs/>
        </w:rPr>
      </w:pPr>
    </w:p>
    <w:p w:rsidR="00470108" w:rsidRDefault="00470108" w:rsidP="00B41232">
      <w:pPr>
        <w:jc w:val="center"/>
        <w:rPr>
          <w:b/>
          <w:iCs/>
        </w:rPr>
      </w:pPr>
    </w:p>
    <w:p w:rsidR="00470108" w:rsidRDefault="00470108" w:rsidP="00B41232">
      <w:pPr>
        <w:jc w:val="center"/>
        <w:rPr>
          <w:b/>
          <w:iCs/>
        </w:rPr>
      </w:pPr>
    </w:p>
    <w:p w:rsidR="00470108" w:rsidRDefault="00470108" w:rsidP="00B41232">
      <w:pPr>
        <w:jc w:val="center"/>
        <w:rPr>
          <w:b/>
          <w:iCs/>
        </w:rPr>
      </w:pPr>
    </w:p>
    <w:p w:rsidR="002E08CD" w:rsidRDefault="002E08CD" w:rsidP="00B41232">
      <w:pPr>
        <w:jc w:val="center"/>
        <w:rPr>
          <w:b/>
          <w:iCs/>
        </w:rPr>
      </w:pPr>
    </w:p>
    <w:p w:rsidR="002E08CD" w:rsidRDefault="002E08CD" w:rsidP="00B41232">
      <w:pPr>
        <w:jc w:val="center"/>
        <w:rPr>
          <w:b/>
          <w:iCs/>
        </w:rPr>
      </w:pPr>
    </w:p>
    <w:p w:rsidR="002E08CD" w:rsidRDefault="002E08CD" w:rsidP="00B41232">
      <w:pPr>
        <w:jc w:val="center"/>
        <w:rPr>
          <w:b/>
          <w:iCs/>
        </w:rPr>
      </w:pPr>
    </w:p>
    <w:p w:rsidR="002E08CD" w:rsidRDefault="002E08CD" w:rsidP="00B41232">
      <w:pPr>
        <w:jc w:val="center"/>
        <w:rPr>
          <w:b/>
          <w:iCs/>
        </w:rPr>
      </w:pPr>
    </w:p>
    <w:p w:rsidR="002E08CD" w:rsidRDefault="002E08CD" w:rsidP="00B41232">
      <w:pPr>
        <w:jc w:val="center"/>
        <w:rPr>
          <w:b/>
          <w:iCs/>
        </w:rPr>
      </w:pPr>
    </w:p>
    <w:p w:rsidR="002E08CD" w:rsidRDefault="002E08CD" w:rsidP="00B41232">
      <w:pPr>
        <w:jc w:val="center"/>
        <w:rPr>
          <w:b/>
          <w:iCs/>
        </w:rPr>
      </w:pPr>
    </w:p>
    <w:p w:rsidR="002E08CD" w:rsidRDefault="002E08CD" w:rsidP="00B41232">
      <w:pPr>
        <w:jc w:val="center"/>
        <w:rPr>
          <w:b/>
          <w:iCs/>
        </w:rPr>
      </w:pPr>
    </w:p>
    <w:p w:rsidR="002E08CD" w:rsidRDefault="002E08CD" w:rsidP="00B41232">
      <w:pPr>
        <w:jc w:val="center"/>
        <w:rPr>
          <w:b/>
          <w:iCs/>
        </w:rPr>
      </w:pPr>
    </w:p>
    <w:p w:rsidR="002E08CD" w:rsidRDefault="002E08CD" w:rsidP="00B41232">
      <w:pPr>
        <w:jc w:val="center"/>
        <w:rPr>
          <w:b/>
          <w:iCs/>
        </w:rPr>
      </w:pPr>
    </w:p>
    <w:p w:rsidR="002E08CD" w:rsidRDefault="002E08CD" w:rsidP="00B41232">
      <w:pPr>
        <w:jc w:val="center"/>
        <w:rPr>
          <w:b/>
          <w:iCs/>
        </w:rPr>
      </w:pPr>
    </w:p>
    <w:p w:rsidR="002E08CD" w:rsidRDefault="002E08CD" w:rsidP="00B41232">
      <w:pPr>
        <w:jc w:val="center"/>
        <w:rPr>
          <w:b/>
          <w:iCs/>
        </w:rPr>
        <w:sectPr w:rsidR="002E08CD" w:rsidSect="002E08CD">
          <w:pgSz w:w="11906" w:h="16838"/>
          <w:pgMar w:top="1134" w:right="851" w:bottom="1134" w:left="1559" w:header="425" w:footer="709" w:gutter="0"/>
          <w:cols w:space="708"/>
          <w:docGrid w:linePitch="360"/>
        </w:sectPr>
      </w:pPr>
    </w:p>
    <w:p w:rsidR="002E08CD" w:rsidRPr="002E08CD" w:rsidRDefault="002E08CD" w:rsidP="002E08CD">
      <w:pPr>
        <w:jc w:val="right"/>
        <w:rPr>
          <w:sz w:val="28"/>
          <w:szCs w:val="28"/>
        </w:rPr>
      </w:pPr>
      <w:r w:rsidRPr="002E08CD">
        <w:rPr>
          <w:sz w:val="28"/>
          <w:szCs w:val="28"/>
        </w:rPr>
        <w:lastRenderedPageBreak/>
        <w:t>Приложение № 7</w:t>
      </w:r>
    </w:p>
    <w:p w:rsidR="002E08CD" w:rsidRPr="002E08CD" w:rsidRDefault="002E08CD" w:rsidP="002E08CD">
      <w:pPr>
        <w:rPr>
          <w:sz w:val="28"/>
          <w:szCs w:val="28"/>
        </w:rPr>
      </w:pPr>
    </w:p>
    <w:p w:rsidR="002E08CD" w:rsidRPr="002E08CD" w:rsidRDefault="002E08CD" w:rsidP="002E08CD">
      <w:pPr>
        <w:jc w:val="center"/>
        <w:rPr>
          <w:sz w:val="28"/>
          <w:szCs w:val="28"/>
        </w:rPr>
      </w:pPr>
      <w:r w:rsidRPr="002E08CD">
        <w:rPr>
          <w:b/>
          <w:sz w:val="28"/>
          <w:szCs w:val="28"/>
        </w:rPr>
        <w:t>Информация</w:t>
      </w:r>
    </w:p>
    <w:p w:rsidR="002E08CD" w:rsidRPr="002E08CD" w:rsidRDefault="002E08CD" w:rsidP="002E08CD">
      <w:pPr>
        <w:jc w:val="center"/>
        <w:rPr>
          <w:sz w:val="28"/>
          <w:szCs w:val="28"/>
        </w:rPr>
      </w:pPr>
      <w:r w:rsidRPr="002E08CD">
        <w:rPr>
          <w:b/>
          <w:sz w:val="28"/>
          <w:szCs w:val="28"/>
        </w:rPr>
        <w:t xml:space="preserve">об освоении финансовых средств по Программе </w:t>
      </w:r>
    </w:p>
    <w:p w:rsidR="002E08CD" w:rsidRPr="002E08CD" w:rsidRDefault="002E08CD" w:rsidP="002E08CD">
      <w:pPr>
        <w:jc w:val="center"/>
        <w:rPr>
          <w:sz w:val="28"/>
          <w:szCs w:val="28"/>
        </w:rPr>
      </w:pPr>
      <w:r w:rsidRPr="002E08CD">
        <w:rPr>
          <w:b/>
          <w:sz w:val="28"/>
          <w:szCs w:val="28"/>
        </w:rPr>
        <w:t>«Комплексное развитие систем коммунальной инфраструктуры муниципального образования Новичихинский района на 2023-2032 годы»</w:t>
      </w:r>
    </w:p>
    <w:p w:rsidR="002E08CD" w:rsidRPr="002E08CD" w:rsidRDefault="002E08CD" w:rsidP="002E08CD">
      <w:pPr>
        <w:jc w:val="center"/>
        <w:rPr>
          <w:sz w:val="28"/>
          <w:szCs w:val="28"/>
        </w:rPr>
      </w:pPr>
      <w:r w:rsidRPr="002E08CD">
        <w:rPr>
          <w:b/>
          <w:sz w:val="28"/>
          <w:szCs w:val="28"/>
        </w:rPr>
        <w:t xml:space="preserve">на «___»_____________20__г. </w:t>
      </w:r>
    </w:p>
    <w:p w:rsidR="002E08CD" w:rsidRDefault="002E08CD" w:rsidP="002E08CD">
      <w:pPr>
        <w:rPr>
          <w:b/>
          <w:sz w:val="32"/>
          <w:szCs w:val="32"/>
        </w:rPr>
      </w:pPr>
    </w:p>
    <w:tbl>
      <w:tblPr>
        <w:tblW w:w="0" w:type="auto"/>
        <w:tblLayout w:type="fixed"/>
        <w:tblLook w:val="0000"/>
      </w:tblPr>
      <w:tblGrid>
        <w:gridCol w:w="1083"/>
        <w:gridCol w:w="1822"/>
        <w:gridCol w:w="1404"/>
        <w:gridCol w:w="1131"/>
        <w:gridCol w:w="1129"/>
        <w:gridCol w:w="1131"/>
        <w:gridCol w:w="1129"/>
        <w:gridCol w:w="1131"/>
        <w:gridCol w:w="1129"/>
        <w:gridCol w:w="1131"/>
        <w:gridCol w:w="1130"/>
        <w:gridCol w:w="1436"/>
      </w:tblGrid>
      <w:tr w:rsidR="002E08CD" w:rsidTr="00DD4D2B">
        <w:trPr>
          <w:cantSplit/>
        </w:trPr>
        <w:tc>
          <w:tcPr>
            <w:tcW w:w="10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 п/п</w:t>
            </w:r>
          </w:p>
        </w:tc>
        <w:tc>
          <w:tcPr>
            <w:tcW w:w="18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Наименование мероприятия</w:t>
            </w:r>
          </w:p>
        </w:tc>
        <w:tc>
          <w:tcPr>
            <w:tcW w:w="14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Всего по программе</w:t>
            </w:r>
          </w:p>
        </w:tc>
        <w:tc>
          <w:tcPr>
            <w:tcW w:w="45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Профинансировано, тыс.руб.</w:t>
            </w:r>
          </w:p>
        </w:tc>
        <w:tc>
          <w:tcPr>
            <w:tcW w:w="452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Освоено, тыс.руб.</w:t>
            </w:r>
          </w:p>
        </w:tc>
        <w:tc>
          <w:tcPr>
            <w:tcW w:w="14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Источники финан-сирования</w:t>
            </w:r>
          </w:p>
        </w:tc>
      </w:tr>
      <w:tr w:rsidR="002E08CD" w:rsidTr="00DD4D2B">
        <w:trPr>
          <w:cantSplit/>
        </w:trPr>
        <w:tc>
          <w:tcPr>
            <w:tcW w:w="10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b/>
              </w:rPr>
            </w:pPr>
          </w:p>
        </w:tc>
        <w:tc>
          <w:tcPr>
            <w:tcW w:w="18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b/>
              </w:rPr>
            </w:pPr>
          </w:p>
        </w:tc>
        <w:tc>
          <w:tcPr>
            <w:tcW w:w="14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b/>
              </w:rPr>
            </w:pPr>
          </w:p>
        </w:tc>
        <w:tc>
          <w:tcPr>
            <w:tcW w:w="22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С начала реализации программы</w:t>
            </w:r>
          </w:p>
        </w:tc>
        <w:tc>
          <w:tcPr>
            <w:tcW w:w="22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За отчетный период</w:t>
            </w:r>
          </w:p>
        </w:tc>
        <w:tc>
          <w:tcPr>
            <w:tcW w:w="22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С начала реализации программы</w:t>
            </w: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За отчетный период</w:t>
            </w:r>
          </w:p>
        </w:tc>
        <w:tc>
          <w:tcPr>
            <w:tcW w:w="14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b/>
              </w:rPr>
            </w:pPr>
          </w:p>
        </w:tc>
      </w:tr>
      <w:tr w:rsidR="002E08CD" w:rsidTr="00DD4D2B">
        <w:trPr>
          <w:cantSplit/>
        </w:trPr>
        <w:tc>
          <w:tcPr>
            <w:tcW w:w="10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b/>
              </w:rPr>
            </w:pPr>
          </w:p>
        </w:tc>
        <w:tc>
          <w:tcPr>
            <w:tcW w:w="18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b/>
              </w:rPr>
            </w:pPr>
          </w:p>
        </w:tc>
        <w:tc>
          <w:tcPr>
            <w:tcW w:w="14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b/>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План</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Факт</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План</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Факт</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План</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Факт</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План</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Факт</w:t>
            </w:r>
          </w:p>
        </w:tc>
        <w:tc>
          <w:tcPr>
            <w:tcW w:w="14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b/>
              </w:rPr>
            </w:pPr>
          </w:p>
        </w:tc>
      </w:tr>
      <w:tr w:rsidR="002E08CD" w:rsidTr="00DD4D2B">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1</w:t>
            </w: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2</w:t>
            </w:r>
          </w:p>
        </w:tc>
        <w:tc>
          <w:tcPr>
            <w:tcW w:w="14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4</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6</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8</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10</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11</w:t>
            </w:r>
          </w:p>
        </w:tc>
        <w:tc>
          <w:tcPr>
            <w:tcW w:w="1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12</w:t>
            </w:r>
          </w:p>
        </w:tc>
      </w:tr>
      <w:tr w:rsidR="002E08CD" w:rsidTr="00DD4D2B">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rPr>
                <w:b/>
              </w:rPr>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r>
      <w:tr w:rsidR="002E08CD" w:rsidTr="00DD4D2B">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r>
      <w:tr w:rsidR="002E08CD" w:rsidTr="00DD4D2B">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r>
      <w:tr w:rsidR="002E08CD" w:rsidTr="00DD4D2B">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r>
      <w:tr w:rsidR="002E08CD" w:rsidTr="00DD4D2B">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r>
      <w:tr w:rsidR="002E08CD" w:rsidTr="00DD4D2B">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r>
      <w:tr w:rsidR="002E08CD" w:rsidTr="00DD4D2B">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r>
      <w:tr w:rsidR="002E08CD" w:rsidTr="00DD4D2B">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r>
      <w:tr w:rsidR="002E08CD" w:rsidTr="00DD4D2B">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r>
      <w:tr w:rsidR="002E08CD" w:rsidTr="00DD4D2B">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r>
      <w:tr w:rsidR="002E08CD" w:rsidTr="00DD4D2B">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r>
    </w:tbl>
    <w:p w:rsidR="002E08CD" w:rsidRDefault="002E08CD" w:rsidP="002E08CD"/>
    <w:p w:rsidR="002E08CD" w:rsidRDefault="002E08CD" w:rsidP="002E08CD">
      <w:pPr>
        <w:jc w:val="center"/>
      </w:pPr>
      <w:r>
        <w:rPr>
          <w:sz w:val="28"/>
          <w:szCs w:val="28"/>
        </w:rPr>
        <w:t>_________________           Ермаков С.Л.</w:t>
      </w:r>
    </w:p>
    <w:p w:rsidR="002E08CD" w:rsidRDefault="002E08CD" w:rsidP="002E08CD">
      <w:r>
        <w:rPr>
          <w:sz w:val="16"/>
          <w:szCs w:val="16"/>
        </w:rPr>
        <w:t xml:space="preserve">                                                                                                                                            (подпись)                                                             Ф.И.О.</w:t>
      </w:r>
    </w:p>
    <w:p w:rsidR="002E08CD" w:rsidRDefault="002E08CD" w:rsidP="002E08CD">
      <w:pPr>
        <w:jc w:val="center"/>
        <w:rPr>
          <w:sz w:val="28"/>
          <w:szCs w:val="28"/>
        </w:rPr>
      </w:pPr>
      <w:r>
        <w:rPr>
          <w:sz w:val="28"/>
          <w:szCs w:val="28"/>
        </w:rPr>
        <w:t xml:space="preserve">                                                                    «___»_____________2023 г.</w:t>
      </w:r>
    </w:p>
    <w:p w:rsidR="002E08CD" w:rsidRDefault="002E08CD" w:rsidP="002E08CD">
      <w:pPr>
        <w:jc w:val="center"/>
        <w:rPr>
          <w:sz w:val="28"/>
          <w:szCs w:val="28"/>
        </w:rPr>
      </w:pPr>
    </w:p>
    <w:p w:rsidR="002E08CD" w:rsidRDefault="002E08CD" w:rsidP="002E08CD">
      <w:pPr>
        <w:jc w:val="center"/>
        <w:rPr>
          <w:b/>
          <w:iCs/>
        </w:rPr>
        <w:sectPr w:rsidR="002E08CD" w:rsidSect="002E08CD">
          <w:pgSz w:w="16838" w:h="11906" w:orient="landscape"/>
          <w:pgMar w:top="1559" w:right="1134" w:bottom="851" w:left="1134" w:header="425" w:footer="709" w:gutter="0"/>
          <w:cols w:space="708"/>
          <w:docGrid w:linePitch="360"/>
        </w:sectPr>
      </w:pPr>
    </w:p>
    <w:p w:rsidR="002E08CD" w:rsidRPr="002E08CD" w:rsidRDefault="002E08CD" w:rsidP="002E08CD">
      <w:pPr>
        <w:jc w:val="right"/>
        <w:rPr>
          <w:sz w:val="28"/>
          <w:szCs w:val="28"/>
        </w:rPr>
      </w:pPr>
      <w:r w:rsidRPr="002E08CD">
        <w:rPr>
          <w:sz w:val="28"/>
          <w:szCs w:val="28"/>
        </w:rPr>
        <w:lastRenderedPageBreak/>
        <w:t>Приложение № 8</w:t>
      </w:r>
    </w:p>
    <w:p w:rsidR="002E08CD" w:rsidRPr="002E08CD" w:rsidRDefault="002E08CD" w:rsidP="002E08CD">
      <w:pPr>
        <w:rPr>
          <w:sz w:val="28"/>
          <w:szCs w:val="28"/>
        </w:rPr>
      </w:pPr>
    </w:p>
    <w:p w:rsidR="002E08CD" w:rsidRPr="002E08CD" w:rsidRDefault="002E08CD" w:rsidP="002E08CD">
      <w:pPr>
        <w:jc w:val="center"/>
        <w:rPr>
          <w:sz w:val="28"/>
          <w:szCs w:val="28"/>
        </w:rPr>
      </w:pPr>
      <w:r w:rsidRPr="002E08CD">
        <w:rPr>
          <w:b/>
          <w:sz w:val="28"/>
          <w:szCs w:val="28"/>
        </w:rPr>
        <w:t xml:space="preserve">Информация </w:t>
      </w:r>
    </w:p>
    <w:p w:rsidR="002E08CD" w:rsidRPr="002E08CD" w:rsidRDefault="002E08CD" w:rsidP="002E08CD">
      <w:pPr>
        <w:jc w:val="center"/>
        <w:rPr>
          <w:sz w:val="28"/>
          <w:szCs w:val="28"/>
        </w:rPr>
      </w:pPr>
      <w:r w:rsidRPr="002E08CD">
        <w:rPr>
          <w:b/>
          <w:sz w:val="28"/>
          <w:szCs w:val="28"/>
        </w:rPr>
        <w:t>о ходе реализации Программы</w:t>
      </w:r>
    </w:p>
    <w:p w:rsidR="002E08CD" w:rsidRPr="002E08CD" w:rsidRDefault="002E08CD" w:rsidP="002E08CD">
      <w:pPr>
        <w:jc w:val="center"/>
        <w:rPr>
          <w:sz w:val="28"/>
          <w:szCs w:val="28"/>
        </w:rPr>
      </w:pPr>
      <w:r w:rsidRPr="002E08CD">
        <w:rPr>
          <w:b/>
          <w:sz w:val="28"/>
          <w:szCs w:val="28"/>
        </w:rPr>
        <w:t>«Комплексное развитие систем коммунальной инфраструктуры муниципального образования Новичихинский район</w:t>
      </w:r>
    </w:p>
    <w:p w:rsidR="002E08CD" w:rsidRPr="002E08CD" w:rsidRDefault="002E08CD" w:rsidP="002E08CD">
      <w:pPr>
        <w:jc w:val="center"/>
        <w:rPr>
          <w:sz w:val="28"/>
          <w:szCs w:val="28"/>
        </w:rPr>
      </w:pPr>
      <w:r w:rsidRPr="002E08CD">
        <w:rPr>
          <w:b/>
          <w:sz w:val="28"/>
          <w:szCs w:val="28"/>
        </w:rPr>
        <w:t xml:space="preserve"> на 2023-2032 годы» </w:t>
      </w:r>
    </w:p>
    <w:p w:rsidR="002E08CD" w:rsidRPr="002E08CD" w:rsidRDefault="002E08CD" w:rsidP="002E08CD">
      <w:pPr>
        <w:jc w:val="center"/>
        <w:rPr>
          <w:sz w:val="28"/>
          <w:szCs w:val="28"/>
        </w:rPr>
      </w:pPr>
      <w:r w:rsidRPr="002E08CD">
        <w:rPr>
          <w:b/>
          <w:sz w:val="28"/>
          <w:szCs w:val="28"/>
        </w:rPr>
        <w:t>за «___»___________20__г.</w:t>
      </w:r>
    </w:p>
    <w:p w:rsidR="002E08CD" w:rsidRDefault="002E08CD" w:rsidP="002E08CD">
      <w:pPr>
        <w:rPr>
          <w:b/>
          <w:sz w:val="32"/>
          <w:szCs w:val="32"/>
        </w:rPr>
      </w:pPr>
    </w:p>
    <w:tbl>
      <w:tblPr>
        <w:tblW w:w="9686" w:type="dxa"/>
        <w:jc w:val="center"/>
        <w:tblInd w:w="392" w:type="dxa"/>
        <w:tblLayout w:type="fixed"/>
        <w:tblLook w:val="0000"/>
      </w:tblPr>
      <w:tblGrid>
        <w:gridCol w:w="567"/>
        <w:gridCol w:w="1822"/>
        <w:gridCol w:w="876"/>
        <w:gridCol w:w="874"/>
        <w:gridCol w:w="876"/>
        <w:gridCol w:w="874"/>
        <w:gridCol w:w="951"/>
        <w:gridCol w:w="953"/>
        <w:gridCol w:w="1893"/>
      </w:tblGrid>
      <w:tr w:rsidR="002E08CD" w:rsidTr="002E08CD">
        <w:trPr>
          <w:cantSplit/>
          <w:jc w:val="center"/>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 п/п</w:t>
            </w:r>
          </w:p>
        </w:tc>
        <w:tc>
          <w:tcPr>
            <w:tcW w:w="18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Наименование мероприятия</w:t>
            </w:r>
          </w:p>
        </w:tc>
        <w:tc>
          <w:tcPr>
            <w:tcW w:w="350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Освоено средств, тыс.руб.</w:t>
            </w:r>
          </w:p>
        </w:tc>
        <w:tc>
          <w:tcPr>
            <w:tcW w:w="190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Целевые индикаторы и показатели эффективности реализации программы</w:t>
            </w:r>
          </w:p>
        </w:tc>
        <w:tc>
          <w:tcPr>
            <w:tcW w:w="18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Полученный результат и эффективность реализации мероприятия</w:t>
            </w:r>
          </w:p>
        </w:tc>
      </w:tr>
      <w:tr w:rsidR="002E08CD" w:rsidTr="002E08CD">
        <w:trPr>
          <w:cantSplit/>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b/>
              </w:rPr>
            </w:pPr>
          </w:p>
        </w:tc>
        <w:tc>
          <w:tcPr>
            <w:tcW w:w="18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b/>
              </w:rPr>
            </w:pPr>
          </w:p>
        </w:tc>
        <w:tc>
          <w:tcPr>
            <w:tcW w:w="17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С начала реализации программы</w:t>
            </w:r>
          </w:p>
        </w:tc>
        <w:tc>
          <w:tcPr>
            <w:tcW w:w="17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За отчетный период</w:t>
            </w:r>
          </w:p>
        </w:tc>
        <w:tc>
          <w:tcPr>
            <w:tcW w:w="19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b/>
              </w:rPr>
            </w:pPr>
          </w:p>
        </w:tc>
        <w:tc>
          <w:tcPr>
            <w:tcW w:w="18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b/>
              </w:rPr>
            </w:pPr>
          </w:p>
        </w:tc>
      </w:tr>
      <w:tr w:rsidR="002E08CD" w:rsidTr="002E08CD">
        <w:trPr>
          <w:cantSplit/>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b/>
              </w:rPr>
            </w:pPr>
          </w:p>
        </w:tc>
        <w:tc>
          <w:tcPr>
            <w:tcW w:w="18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b/>
              </w:rPr>
            </w:pP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План</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Факт</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План</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Факт</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План</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Факт</w:t>
            </w:r>
          </w:p>
        </w:tc>
        <w:tc>
          <w:tcPr>
            <w:tcW w:w="18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snapToGrid w:val="0"/>
              <w:jc w:val="center"/>
              <w:rPr>
                <w:b/>
              </w:rPr>
            </w:pPr>
          </w:p>
        </w:tc>
      </w:tr>
      <w:tr w:rsidR="002E08CD" w:rsidTr="002E08CD">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1</w:t>
            </w: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2</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3</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4</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5</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6</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7</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8</w:t>
            </w:r>
          </w:p>
        </w:tc>
        <w:tc>
          <w:tcPr>
            <w:tcW w:w="1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8CD" w:rsidRDefault="002E08CD" w:rsidP="00DD4D2B">
            <w:pPr>
              <w:jc w:val="center"/>
            </w:pPr>
            <w:r>
              <w:rPr>
                <w:b/>
              </w:rPr>
              <w:t>9</w:t>
            </w:r>
          </w:p>
        </w:tc>
      </w:tr>
      <w:tr w:rsidR="002E08CD" w:rsidTr="002E08CD">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rPr>
                <w:b/>
              </w:rPr>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953"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893"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r>
      <w:tr w:rsidR="002E08CD" w:rsidTr="002E08CD">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953"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893"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r>
      <w:tr w:rsidR="002E08CD" w:rsidTr="002E08CD">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953"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893"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r>
      <w:tr w:rsidR="002E08CD" w:rsidTr="002E08CD">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953"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893"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r>
      <w:tr w:rsidR="002E08CD" w:rsidTr="002E08CD">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953"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893"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r>
      <w:tr w:rsidR="002E08CD" w:rsidTr="002E08CD">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953"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893"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r>
      <w:tr w:rsidR="002E08CD" w:rsidTr="002E08CD">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953"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893"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r>
      <w:tr w:rsidR="002E08CD" w:rsidTr="002E08CD">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953"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893"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r>
      <w:tr w:rsidR="002E08CD" w:rsidTr="002E08CD">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953"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893"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r>
      <w:tr w:rsidR="002E08CD" w:rsidTr="002E08CD">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953"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893"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r>
      <w:tr w:rsidR="002E08CD" w:rsidTr="002E08CD">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953"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c>
          <w:tcPr>
            <w:tcW w:w="1893" w:type="dxa"/>
            <w:tcBorders>
              <w:top w:val="single" w:sz="4" w:space="0" w:color="000000"/>
              <w:left w:val="single" w:sz="4" w:space="0" w:color="000000"/>
              <w:bottom w:val="single" w:sz="4" w:space="0" w:color="000000"/>
              <w:right w:val="single" w:sz="4" w:space="0" w:color="000000"/>
            </w:tcBorders>
            <w:shd w:val="clear" w:color="auto" w:fill="auto"/>
          </w:tcPr>
          <w:p w:rsidR="002E08CD" w:rsidRDefault="002E08CD" w:rsidP="00DD4D2B">
            <w:pPr>
              <w:snapToGrid w:val="0"/>
            </w:pPr>
          </w:p>
        </w:tc>
      </w:tr>
    </w:tbl>
    <w:p w:rsidR="002E08CD" w:rsidRDefault="002E08CD" w:rsidP="002E08CD"/>
    <w:p w:rsidR="002E08CD" w:rsidRDefault="002E08CD" w:rsidP="002E08CD"/>
    <w:p w:rsidR="002E08CD" w:rsidRDefault="002E08CD" w:rsidP="002E08CD">
      <w:pPr>
        <w:jc w:val="center"/>
      </w:pPr>
      <w:r>
        <w:rPr>
          <w:sz w:val="28"/>
          <w:szCs w:val="28"/>
        </w:rPr>
        <w:t>_________________           Ермаков С.Л.</w:t>
      </w:r>
    </w:p>
    <w:p w:rsidR="002E08CD" w:rsidRDefault="002E08CD" w:rsidP="002E08CD">
      <w:r>
        <w:rPr>
          <w:sz w:val="16"/>
          <w:szCs w:val="16"/>
        </w:rPr>
        <w:t xml:space="preserve">                                                                                       (подпись)                                              </w:t>
      </w:r>
    </w:p>
    <w:p w:rsidR="002E08CD" w:rsidRDefault="002E08CD" w:rsidP="002E08CD">
      <w:pPr>
        <w:rPr>
          <w:sz w:val="16"/>
          <w:szCs w:val="16"/>
        </w:rPr>
      </w:pPr>
    </w:p>
    <w:p w:rsidR="002E08CD" w:rsidRDefault="002E08CD" w:rsidP="002E08CD">
      <w:r>
        <w:rPr>
          <w:sz w:val="28"/>
          <w:szCs w:val="28"/>
        </w:rPr>
        <w:t xml:space="preserve">                            «___»_____________2023 г.</w:t>
      </w:r>
    </w:p>
    <w:p w:rsidR="002E08CD" w:rsidRDefault="002E08CD" w:rsidP="002E08CD">
      <w:pPr>
        <w:jc w:val="center"/>
        <w:rPr>
          <w:b/>
          <w:iCs/>
        </w:rPr>
      </w:pPr>
    </w:p>
    <w:p w:rsidR="002E08CD" w:rsidRDefault="002E08CD" w:rsidP="00B41232">
      <w:pPr>
        <w:jc w:val="center"/>
        <w:rPr>
          <w:b/>
          <w:iCs/>
        </w:rPr>
      </w:pPr>
    </w:p>
    <w:p w:rsidR="002E08CD" w:rsidRDefault="002E08CD" w:rsidP="00B41232">
      <w:pPr>
        <w:jc w:val="center"/>
        <w:rPr>
          <w:b/>
          <w:iCs/>
        </w:rPr>
      </w:pPr>
    </w:p>
    <w:p w:rsidR="002E08CD" w:rsidRDefault="002E08CD" w:rsidP="00B41232">
      <w:pPr>
        <w:jc w:val="center"/>
        <w:rPr>
          <w:b/>
          <w:iCs/>
        </w:rPr>
      </w:pPr>
    </w:p>
    <w:p w:rsidR="002E08CD" w:rsidRDefault="002E08CD" w:rsidP="00B41232">
      <w:pPr>
        <w:jc w:val="center"/>
        <w:rPr>
          <w:b/>
          <w:iCs/>
        </w:rPr>
      </w:pPr>
    </w:p>
    <w:p w:rsidR="002E08CD" w:rsidRDefault="002E08CD" w:rsidP="00B41232">
      <w:pPr>
        <w:jc w:val="center"/>
        <w:rPr>
          <w:b/>
          <w:iCs/>
        </w:rPr>
      </w:pPr>
    </w:p>
    <w:p w:rsidR="002E08CD" w:rsidRDefault="002E08CD" w:rsidP="00B41232">
      <w:pPr>
        <w:jc w:val="center"/>
        <w:rPr>
          <w:b/>
          <w:iCs/>
        </w:rPr>
      </w:pPr>
    </w:p>
    <w:p w:rsidR="002E08CD" w:rsidRDefault="002E08CD" w:rsidP="00B41232">
      <w:pPr>
        <w:jc w:val="center"/>
        <w:rPr>
          <w:b/>
          <w:iCs/>
        </w:rPr>
      </w:pPr>
    </w:p>
    <w:p w:rsidR="002E08CD" w:rsidRDefault="002E08CD" w:rsidP="00B41232">
      <w:pPr>
        <w:jc w:val="center"/>
        <w:rPr>
          <w:b/>
          <w:iCs/>
        </w:rPr>
      </w:pPr>
    </w:p>
    <w:p w:rsidR="002E08CD" w:rsidRDefault="002E08CD" w:rsidP="00B41232">
      <w:pPr>
        <w:jc w:val="center"/>
        <w:rPr>
          <w:b/>
          <w:iCs/>
        </w:rPr>
      </w:pPr>
    </w:p>
    <w:p w:rsidR="002E08CD" w:rsidRDefault="002E08CD" w:rsidP="00B41232">
      <w:pPr>
        <w:jc w:val="center"/>
        <w:rPr>
          <w:b/>
          <w:iCs/>
        </w:rPr>
      </w:pPr>
    </w:p>
    <w:p w:rsidR="002E08CD" w:rsidRDefault="002E08CD" w:rsidP="00B41232">
      <w:pPr>
        <w:jc w:val="center"/>
        <w:rPr>
          <w:b/>
          <w:iCs/>
        </w:rPr>
      </w:pPr>
    </w:p>
    <w:p w:rsidR="00470108" w:rsidRDefault="00470108" w:rsidP="00B41232">
      <w:pPr>
        <w:jc w:val="center"/>
        <w:rPr>
          <w:b/>
          <w:iCs/>
        </w:rPr>
      </w:pPr>
    </w:p>
    <w:p w:rsidR="00470108" w:rsidRDefault="00470108" w:rsidP="00B41232">
      <w:pPr>
        <w:jc w:val="center"/>
        <w:rPr>
          <w:b/>
          <w:iCs/>
        </w:rPr>
      </w:pPr>
    </w:p>
    <w:p w:rsidR="00B41232" w:rsidRDefault="00B41232" w:rsidP="00B41232">
      <w:pPr>
        <w:jc w:val="both"/>
        <w:rPr>
          <w:sz w:val="28"/>
          <w:szCs w:val="28"/>
        </w:rPr>
      </w:pPr>
    </w:p>
    <w:p w:rsidR="002E08CD" w:rsidRDefault="002E08CD" w:rsidP="00B41232">
      <w:pPr>
        <w:jc w:val="both"/>
        <w:rPr>
          <w:sz w:val="28"/>
          <w:szCs w:val="28"/>
        </w:rPr>
      </w:pPr>
    </w:p>
    <w:p w:rsidR="00D6332D" w:rsidRDefault="00D6332D" w:rsidP="00D6332D">
      <w:pPr>
        <w:jc w:val="center"/>
        <w:rPr>
          <w:b/>
          <w:iCs/>
        </w:rPr>
      </w:pPr>
      <w:r>
        <w:rPr>
          <w:b/>
          <w:iCs/>
        </w:rPr>
        <w:lastRenderedPageBreak/>
        <w:t>РОССИЙСКАЯ   ФЕДЕРАЦИЯ</w:t>
      </w:r>
    </w:p>
    <w:p w:rsidR="00D6332D" w:rsidRDefault="00D6332D" w:rsidP="00D6332D">
      <w:pPr>
        <w:pStyle w:val="20"/>
        <w:rPr>
          <w:b/>
          <w:iCs/>
        </w:rPr>
      </w:pPr>
      <w:r>
        <w:rPr>
          <w:b/>
          <w:iCs/>
        </w:rPr>
        <w:t>АДМИНИСТРАЦИЯ  НОВИЧИХИНСКОГО  РАЙОНА</w:t>
      </w:r>
    </w:p>
    <w:p w:rsidR="00D6332D" w:rsidRDefault="00D6332D" w:rsidP="00D6332D">
      <w:pPr>
        <w:jc w:val="center"/>
        <w:rPr>
          <w:b/>
          <w:iCs/>
        </w:rPr>
      </w:pPr>
      <w:r>
        <w:rPr>
          <w:b/>
          <w:iCs/>
        </w:rPr>
        <w:t>АЛТАЙСКОГО  КРАЯ</w:t>
      </w:r>
    </w:p>
    <w:p w:rsidR="00D6332D" w:rsidRDefault="00D6332D" w:rsidP="00D6332D">
      <w:pPr>
        <w:pStyle w:val="1"/>
        <w:jc w:val="center"/>
        <w:rPr>
          <w:b/>
          <w:bCs w:val="0"/>
          <w:sz w:val="36"/>
        </w:rPr>
      </w:pPr>
    </w:p>
    <w:p w:rsidR="00D6332D" w:rsidRDefault="00D6332D" w:rsidP="00D6332D">
      <w:pPr>
        <w:pStyle w:val="1"/>
        <w:jc w:val="center"/>
        <w:rPr>
          <w:b/>
          <w:bCs w:val="0"/>
          <w:sz w:val="36"/>
        </w:rPr>
      </w:pPr>
      <w:r>
        <w:rPr>
          <w:b/>
          <w:bCs w:val="0"/>
          <w:sz w:val="36"/>
        </w:rPr>
        <w:t>ПОСТАНОВЛЕНИЕ</w:t>
      </w:r>
    </w:p>
    <w:p w:rsidR="00D6332D" w:rsidRDefault="00D6332D" w:rsidP="00D6332D"/>
    <w:p w:rsidR="00D6332D" w:rsidRDefault="002E08CD" w:rsidP="00D6332D">
      <w:pPr>
        <w:rPr>
          <w:b/>
          <w:bCs/>
          <w:sz w:val="28"/>
        </w:rPr>
      </w:pPr>
      <w:r>
        <w:rPr>
          <w:b/>
          <w:bCs/>
          <w:sz w:val="28"/>
        </w:rPr>
        <w:t>23</w:t>
      </w:r>
      <w:r w:rsidR="00D6332D">
        <w:rPr>
          <w:b/>
          <w:bCs/>
          <w:sz w:val="28"/>
        </w:rPr>
        <w:t>.12.2022   № 4</w:t>
      </w:r>
      <w:r>
        <w:rPr>
          <w:b/>
          <w:bCs/>
          <w:sz w:val="28"/>
        </w:rPr>
        <w:t>4</w:t>
      </w:r>
      <w:r w:rsidR="00D6332D">
        <w:rPr>
          <w:b/>
          <w:bCs/>
          <w:sz w:val="28"/>
        </w:rPr>
        <w:t>1</w:t>
      </w:r>
      <w:r w:rsidR="00D6332D">
        <w:rPr>
          <w:b/>
          <w:bCs/>
          <w:sz w:val="28"/>
        </w:rPr>
        <w:tab/>
      </w:r>
      <w:r w:rsidR="00D6332D">
        <w:rPr>
          <w:b/>
          <w:bCs/>
          <w:sz w:val="28"/>
        </w:rPr>
        <w:tab/>
      </w:r>
      <w:r w:rsidR="00D6332D">
        <w:rPr>
          <w:b/>
          <w:bCs/>
          <w:sz w:val="28"/>
        </w:rPr>
        <w:tab/>
      </w:r>
      <w:r w:rsidR="00D6332D">
        <w:rPr>
          <w:b/>
          <w:bCs/>
          <w:sz w:val="28"/>
        </w:rPr>
        <w:tab/>
      </w:r>
      <w:r w:rsidR="00D6332D">
        <w:rPr>
          <w:b/>
          <w:bCs/>
          <w:sz w:val="28"/>
        </w:rPr>
        <w:tab/>
      </w:r>
      <w:r w:rsidR="00D6332D">
        <w:rPr>
          <w:b/>
          <w:bCs/>
          <w:sz w:val="28"/>
        </w:rPr>
        <w:tab/>
      </w:r>
      <w:r w:rsidR="00D6332D">
        <w:rPr>
          <w:b/>
          <w:bCs/>
          <w:sz w:val="28"/>
        </w:rPr>
        <w:tab/>
        <w:t>с.Новичиха</w:t>
      </w:r>
    </w:p>
    <w:p w:rsidR="00D6332D" w:rsidRDefault="00D6332D" w:rsidP="00D6332D">
      <w:pPr>
        <w:rPr>
          <w:sz w:val="28"/>
        </w:rPr>
      </w:pPr>
    </w:p>
    <w:p w:rsidR="002C00BE" w:rsidRDefault="002C00BE" w:rsidP="00D6332D">
      <w:pPr>
        <w:rPr>
          <w:sz w:val="28"/>
        </w:rPr>
      </w:pPr>
    </w:p>
    <w:p w:rsidR="002C00BE" w:rsidRDefault="002C00BE" w:rsidP="002C00BE">
      <w:pPr>
        <w:jc w:val="both"/>
        <w:rPr>
          <w:sz w:val="28"/>
        </w:rPr>
      </w:pPr>
      <w:r w:rsidRPr="001C2665">
        <w:rPr>
          <w:sz w:val="28"/>
        </w:rPr>
        <w:t>О передаче имущества</w:t>
      </w:r>
    </w:p>
    <w:p w:rsidR="002C00BE" w:rsidRDefault="002C00BE" w:rsidP="002C00BE">
      <w:pPr>
        <w:rPr>
          <w:sz w:val="28"/>
          <w:szCs w:val="28"/>
        </w:rPr>
      </w:pPr>
      <w:r>
        <w:rPr>
          <w:sz w:val="28"/>
          <w:szCs w:val="28"/>
        </w:rPr>
        <w:t xml:space="preserve">     </w:t>
      </w:r>
    </w:p>
    <w:p w:rsidR="002C00BE" w:rsidRDefault="002C00BE" w:rsidP="002C00BE">
      <w:pPr>
        <w:rPr>
          <w:sz w:val="28"/>
          <w:szCs w:val="28"/>
        </w:rPr>
      </w:pPr>
    </w:p>
    <w:p w:rsidR="002C00BE" w:rsidRPr="00D52042" w:rsidRDefault="002C00BE" w:rsidP="002C00BE">
      <w:pPr>
        <w:pStyle w:val="aff"/>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18.10.2022 № 1409,</w:t>
      </w:r>
      <w:r w:rsidRPr="00D52042">
        <w:rPr>
          <w:rFonts w:ascii="Times New Roman" w:hAnsi="Times New Roman"/>
          <w:sz w:val="28"/>
          <w:szCs w:val="28"/>
        </w:rPr>
        <w:t xml:space="preserve">  ПОСТАНОВЛЯЮ:</w:t>
      </w:r>
    </w:p>
    <w:p w:rsidR="002C00BE" w:rsidRPr="00AA30B0" w:rsidRDefault="002C00BE" w:rsidP="002C00BE">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2C00BE" w:rsidRDefault="002C00BE" w:rsidP="002C00BE">
      <w:pPr>
        <w:ind w:firstLine="900"/>
        <w:jc w:val="both"/>
        <w:rPr>
          <w:color w:val="000000"/>
          <w:sz w:val="28"/>
        </w:rPr>
      </w:pPr>
      <w:r>
        <w:rPr>
          <w:sz w:val="28"/>
          <w:szCs w:val="28"/>
        </w:rPr>
        <w:t xml:space="preserve">2. </w:t>
      </w:r>
      <w:r w:rsidRPr="002E2CCF">
        <w:rPr>
          <w:color w:val="000000"/>
          <w:sz w:val="28"/>
          <w:szCs w:val="28"/>
        </w:rPr>
        <w:t>Передать имущество в оперативное управление</w:t>
      </w:r>
      <w:r>
        <w:rPr>
          <w:color w:val="000000"/>
          <w:sz w:val="28"/>
          <w:szCs w:val="28"/>
        </w:rPr>
        <w:t xml:space="preserve"> </w:t>
      </w:r>
      <w:r w:rsidRPr="002E2CCF">
        <w:rPr>
          <w:color w:val="000000"/>
          <w:sz w:val="28"/>
          <w:szCs w:val="28"/>
        </w:rPr>
        <w:t>М</w:t>
      </w:r>
      <w:r>
        <w:rPr>
          <w:color w:val="000000"/>
          <w:sz w:val="28"/>
          <w:szCs w:val="28"/>
        </w:rPr>
        <w:t>Б</w:t>
      </w:r>
      <w:r w:rsidRPr="002E2CCF">
        <w:rPr>
          <w:color w:val="000000"/>
          <w:sz w:val="28"/>
          <w:szCs w:val="28"/>
        </w:rPr>
        <w:t>ОУ «</w:t>
      </w:r>
      <w:r>
        <w:rPr>
          <w:color w:val="000000"/>
          <w:sz w:val="28"/>
          <w:szCs w:val="28"/>
        </w:rPr>
        <w:t>Новичихинская</w:t>
      </w:r>
      <w:r w:rsidRPr="002E2CCF">
        <w:rPr>
          <w:color w:val="000000"/>
          <w:sz w:val="28"/>
          <w:szCs w:val="28"/>
        </w:rPr>
        <w:t xml:space="preserve"> СОШ» согласно приложению </w:t>
      </w:r>
      <w:r>
        <w:rPr>
          <w:color w:val="000000"/>
          <w:sz w:val="28"/>
          <w:szCs w:val="28"/>
        </w:rPr>
        <w:t>2</w:t>
      </w:r>
      <w:r w:rsidRPr="002E2CCF">
        <w:rPr>
          <w:color w:val="000000"/>
          <w:sz w:val="28"/>
          <w:szCs w:val="28"/>
        </w:rPr>
        <w:t>.</w:t>
      </w:r>
      <w:r w:rsidRPr="00273F79">
        <w:rPr>
          <w:color w:val="000000"/>
          <w:sz w:val="28"/>
        </w:rPr>
        <w:t xml:space="preserve"> </w:t>
      </w:r>
      <w:r w:rsidRPr="00DB091B">
        <w:rPr>
          <w:color w:val="000000"/>
          <w:sz w:val="28"/>
        </w:rPr>
        <w:t>Включить имущество в перечень особо ценного движимого имущества.</w:t>
      </w:r>
    </w:p>
    <w:p w:rsidR="002C00BE" w:rsidRDefault="002C00BE" w:rsidP="00D6332D">
      <w:pPr>
        <w:rPr>
          <w:sz w:val="28"/>
        </w:rPr>
      </w:pPr>
    </w:p>
    <w:p w:rsidR="002C00BE" w:rsidRDefault="002C00BE" w:rsidP="00D6332D">
      <w:pPr>
        <w:rPr>
          <w:sz w:val="28"/>
        </w:rPr>
      </w:pPr>
    </w:p>
    <w:tbl>
      <w:tblPr>
        <w:tblW w:w="9378" w:type="dxa"/>
        <w:tblLayout w:type="fixed"/>
        <w:tblLook w:val="0000"/>
      </w:tblPr>
      <w:tblGrid>
        <w:gridCol w:w="3228"/>
        <w:gridCol w:w="1842"/>
        <w:gridCol w:w="2268"/>
        <w:gridCol w:w="2040"/>
      </w:tblGrid>
      <w:tr w:rsidR="00D6332D" w:rsidTr="00D6332D">
        <w:tc>
          <w:tcPr>
            <w:tcW w:w="3228" w:type="dxa"/>
          </w:tcPr>
          <w:p w:rsidR="00D6332D" w:rsidRPr="00CC072E" w:rsidRDefault="00D6332D" w:rsidP="00D6332D">
            <w:pPr>
              <w:rPr>
                <w:bCs/>
                <w:sz w:val="28"/>
                <w:szCs w:val="28"/>
              </w:rPr>
            </w:pPr>
          </w:p>
          <w:p w:rsidR="00D6332D" w:rsidRPr="00D15475" w:rsidRDefault="00D6332D" w:rsidP="00D6332D">
            <w:pPr>
              <w:rPr>
                <w:sz w:val="26"/>
                <w:szCs w:val="26"/>
              </w:rPr>
            </w:pPr>
            <w:r w:rsidRPr="00D15475">
              <w:rPr>
                <w:sz w:val="26"/>
                <w:szCs w:val="26"/>
              </w:rPr>
              <w:t xml:space="preserve">Первый заместитель главы </w:t>
            </w:r>
          </w:p>
          <w:p w:rsidR="00D6332D" w:rsidRPr="00D15475" w:rsidRDefault="00D6332D" w:rsidP="00D6332D">
            <w:pPr>
              <w:rPr>
                <w:sz w:val="26"/>
                <w:szCs w:val="26"/>
              </w:rPr>
            </w:pPr>
            <w:r w:rsidRPr="00D15475">
              <w:rPr>
                <w:sz w:val="26"/>
                <w:szCs w:val="26"/>
              </w:rPr>
              <w:t>Администрации района</w:t>
            </w:r>
          </w:p>
          <w:p w:rsidR="00D6332D" w:rsidRDefault="00D6332D" w:rsidP="00D6332D">
            <w:pPr>
              <w:rPr>
                <w:sz w:val="28"/>
              </w:rPr>
            </w:pPr>
          </w:p>
        </w:tc>
        <w:tc>
          <w:tcPr>
            <w:tcW w:w="1842" w:type="dxa"/>
          </w:tcPr>
          <w:p w:rsidR="00D6332D" w:rsidRDefault="00D6332D" w:rsidP="00D6332D">
            <w:r>
              <w:rPr>
                <w:noProof/>
              </w:rPr>
              <w:drawing>
                <wp:inline distT="0" distB="0" distL="0" distR="0">
                  <wp:extent cx="1097280" cy="1089025"/>
                  <wp:effectExtent l="19050" t="0" r="762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268" w:type="dxa"/>
          </w:tcPr>
          <w:p w:rsidR="00D6332D" w:rsidRDefault="00D6332D" w:rsidP="00D6332D"/>
          <w:p w:rsidR="00D6332D" w:rsidRDefault="00D6332D" w:rsidP="00D6332D">
            <w:r>
              <w:rPr>
                <w:noProof/>
                <w:sz w:val="28"/>
              </w:rPr>
              <w:drawing>
                <wp:inline distT="0" distB="0" distL="0" distR="0">
                  <wp:extent cx="1574165" cy="620395"/>
                  <wp:effectExtent l="1905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45210" t="51312" r="26617" b="40794"/>
                          <a:stretch>
                            <a:fillRect/>
                          </a:stretch>
                        </pic:blipFill>
                        <pic:spPr bwMode="auto">
                          <a:xfrm>
                            <a:off x="0" y="0"/>
                            <a:ext cx="1574165" cy="620395"/>
                          </a:xfrm>
                          <a:prstGeom prst="rect">
                            <a:avLst/>
                          </a:prstGeom>
                          <a:noFill/>
                          <a:ln w="9525">
                            <a:noFill/>
                            <a:miter lim="800000"/>
                            <a:headEnd/>
                            <a:tailEnd/>
                          </a:ln>
                        </pic:spPr>
                      </pic:pic>
                    </a:graphicData>
                  </a:graphic>
                </wp:inline>
              </w:drawing>
            </w:r>
          </w:p>
        </w:tc>
        <w:tc>
          <w:tcPr>
            <w:tcW w:w="2040" w:type="dxa"/>
          </w:tcPr>
          <w:p w:rsidR="00D6332D" w:rsidRDefault="00D6332D" w:rsidP="00D6332D">
            <w:pPr>
              <w:pStyle w:val="ac"/>
              <w:tabs>
                <w:tab w:val="clear" w:pos="4677"/>
                <w:tab w:val="clear" w:pos="9355"/>
              </w:tabs>
            </w:pPr>
          </w:p>
          <w:p w:rsidR="00D6332D" w:rsidRDefault="00D6332D" w:rsidP="00D6332D">
            <w:pPr>
              <w:pStyle w:val="ac"/>
              <w:tabs>
                <w:tab w:val="clear" w:pos="4677"/>
                <w:tab w:val="clear" w:pos="9355"/>
              </w:tabs>
            </w:pPr>
          </w:p>
          <w:p w:rsidR="00D6332D" w:rsidRPr="00D15475" w:rsidRDefault="00D6332D" w:rsidP="00D6332D">
            <w:pPr>
              <w:rPr>
                <w:sz w:val="26"/>
                <w:szCs w:val="26"/>
              </w:rPr>
            </w:pPr>
            <w:r>
              <w:rPr>
                <w:sz w:val="26"/>
                <w:szCs w:val="26"/>
              </w:rPr>
              <w:t>О.Н. Нагайцева</w:t>
            </w:r>
          </w:p>
          <w:p w:rsidR="00D6332D" w:rsidRDefault="00D6332D" w:rsidP="00D6332D">
            <w:pPr>
              <w:pStyle w:val="ac"/>
              <w:tabs>
                <w:tab w:val="clear" w:pos="4677"/>
                <w:tab w:val="clear" w:pos="9355"/>
              </w:tabs>
              <w:rPr>
                <w:sz w:val="28"/>
              </w:rPr>
            </w:pPr>
          </w:p>
        </w:tc>
      </w:tr>
    </w:tbl>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2C00BE">
      <w:pPr>
        <w:jc w:val="right"/>
        <w:rPr>
          <w:sz w:val="28"/>
          <w:szCs w:val="28"/>
        </w:rPr>
      </w:pPr>
      <w:r w:rsidRPr="0098349B">
        <w:rPr>
          <w:sz w:val="28"/>
          <w:szCs w:val="28"/>
        </w:rPr>
        <w:lastRenderedPageBreak/>
        <w:t xml:space="preserve">Приложение 1 </w:t>
      </w:r>
    </w:p>
    <w:p w:rsidR="002C00BE" w:rsidRDefault="002C00BE" w:rsidP="002C00BE">
      <w:pPr>
        <w:jc w:val="right"/>
        <w:rPr>
          <w:sz w:val="28"/>
          <w:szCs w:val="28"/>
        </w:rPr>
      </w:pPr>
      <w:r w:rsidRPr="0098349B">
        <w:rPr>
          <w:sz w:val="28"/>
          <w:szCs w:val="28"/>
        </w:rPr>
        <w:t xml:space="preserve">к постановлению </w:t>
      </w:r>
    </w:p>
    <w:p w:rsidR="002C00BE" w:rsidRDefault="002C00BE" w:rsidP="002C00BE">
      <w:pPr>
        <w:jc w:val="right"/>
        <w:rPr>
          <w:sz w:val="28"/>
          <w:szCs w:val="28"/>
        </w:rPr>
      </w:pPr>
      <w:r w:rsidRPr="00527517">
        <w:rPr>
          <w:sz w:val="28"/>
          <w:szCs w:val="28"/>
        </w:rPr>
        <w:t xml:space="preserve">от </w:t>
      </w:r>
      <w:r>
        <w:rPr>
          <w:sz w:val="28"/>
          <w:szCs w:val="28"/>
        </w:rPr>
        <w:t>23</w:t>
      </w:r>
      <w:r w:rsidRPr="00527517">
        <w:rPr>
          <w:sz w:val="28"/>
          <w:szCs w:val="28"/>
        </w:rPr>
        <w:t>.</w:t>
      </w:r>
      <w:r>
        <w:rPr>
          <w:sz w:val="28"/>
          <w:szCs w:val="28"/>
        </w:rPr>
        <w:t>12</w:t>
      </w:r>
      <w:r w:rsidRPr="00527517">
        <w:rPr>
          <w:sz w:val="28"/>
          <w:szCs w:val="28"/>
        </w:rPr>
        <w:t>.20</w:t>
      </w:r>
      <w:r>
        <w:rPr>
          <w:sz w:val="28"/>
          <w:szCs w:val="28"/>
        </w:rPr>
        <w:t>22</w:t>
      </w:r>
      <w:r w:rsidRPr="00527517">
        <w:rPr>
          <w:sz w:val="28"/>
          <w:szCs w:val="28"/>
        </w:rPr>
        <w:t xml:space="preserve"> № </w:t>
      </w:r>
      <w:r>
        <w:rPr>
          <w:sz w:val="28"/>
          <w:szCs w:val="28"/>
        </w:rPr>
        <w:t>441</w:t>
      </w:r>
    </w:p>
    <w:p w:rsidR="002C00BE" w:rsidRDefault="002C00BE" w:rsidP="002C00BE">
      <w:pPr>
        <w:jc w:val="right"/>
        <w:rPr>
          <w:sz w:val="28"/>
          <w:szCs w:val="28"/>
        </w:rPr>
      </w:pPr>
    </w:p>
    <w:p w:rsidR="002C00BE" w:rsidRPr="0098349B" w:rsidRDefault="002C00BE" w:rsidP="002C00BE">
      <w:pPr>
        <w:tabs>
          <w:tab w:val="left" w:pos="11340"/>
          <w:tab w:val="left" w:pos="11520"/>
        </w:tabs>
        <w:jc w:val="right"/>
        <w:rPr>
          <w:sz w:val="28"/>
          <w:szCs w:val="28"/>
        </w:rPr>
      </w:pPr>
    </w:p>
    <w:p w:rsidR="002C00BE" w:rsidRDefault="002C00BE" w:rsidP="002C00BE">
      <w:pPr>
        <w:jc w:val="center"/>
        <w:rPr>
          <w:sz w:val="28"/>
          <w:szCs w:val="28"/>
        </w:rPr>
      </w:pPr>
      <w:r w:rsidRPr="0098349B">
        <w:rPr>
          <w:sz w:val="28"/>
          <w:szCs w:val="28"/>
        </w:rPr>
        <w:t xml:space="preserve">Перечень имущества, </w:t>
      </w:r>
    </w:p>
    <w:p w:rsidR="002C00BE" w:rsidRDefault="002C00BE" w:rsidP="002C00BE">
      <w:pPr>
        <w:jc w:val="center"/>
        <w:rPr>
          <w:sz w:val="28"/>
          <w:szCs w:val="28"/>
        </w:rPr>
      </w:pPr>
      <w:r w:rsidRPr="0098349B">
        <w:rPr>
          <w:sz w:val="28"/>
          <w:szCs w:val="28"/>
        </w:rPr>
        <w:t>принимаемого в собственность муниципального образования Новичихинский район</w:t>
      </w:r>
    </w:p>
    <w:p w:rsidR="002C00BE" w:rsidRDefault="002C00BE" w:rsidP="002C00BE">
      <w:pPr>
        <w:jc w:val="center"/>
        <w:rPr>
          <w:sz w:val="28"/>
          <w:szCs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61"/>
        <w:gridCol w:w="1687"/>
        <w:gridCol w:w="2074"/>
      </w:tblGrid>
      <w:tr w:rsidR="002C00BE" w:rsidRPr="00D929FC" w:rsidTr="002C00BE">
        <w:trPr>
          <w:trHeight w:val="876"/>
          <w:jc w:val="center"/>
        </w:trPr>
        <w:tc>
          <w:tcPr>
            <w:tcW w:w="0" w:type="auto"/>
            <w:tcBorders>
              <w:top w:val="single" w:sz="4" w:space="0" w:color="auto"/>
              <w:left w:val="single" w:sz="4" w:space="0" w:color="auto"/>
              <w:bottom w:val="single" w:sz="4" w:space="0" w:color="auto"/>
              <w:right w:val="single" w:sz="4" w:space="0" w:color="auto"/>
            </w:tcBorders>
            <w:hideMark/>
          </w:tcPr>
          <w:p w:rsidR="002C00BE" w:rsidRPr="00D929FC" w:rsidRDefault="002C00BE" w:rsidP="00DD4D2B">
            <w:pPr>
              <w:jc w:val="center"/>
              <w:rPr>
                <w:sz w:val="28"/>
                <w:szCs w:val="28"/>
              </w:rPr>
            </w:pPr>
            <w:r w:rsidRPr="00D929FC">
              <w:rPr>
                <w:sz w:val="28"/>
                <w:szCs w:val="28"/>
              </w:rPr>
              <w:t xml:space="preserve">Наименование </w:t>
            </w:r>
          </w:p>
          <w:p w:rsidR="002C00BE" w:rsidRPr="00D929FC" w:rsidRDefault="002C00BE" w:rsidP="00DD4D2B">
            <w:pPr>
              <w:jc w:val="center"/>
              <w:rPr>
                <w:sz w:val="28"/>
                <w:szCs w:val="28"/>
              </w:rPr>
            </w:pPr>
            <w:r w:rsidRPr="00D929FC">
              <w:rPr>
                <w:sz w:val="28"/>
                <w:szCs w:val="28"/>
              </w:rPr>
              <w:t>имущества</w:t>
            </w:r>
          </w:p>
        </w:tc>
        <w:tc>
          <w:tcPr>
            <w:tcW w:w="0" w:type="auto"/>
            <w:tcBorders>
              <w:top w:val="single" w:sz="4" w:space="0" w:color="auto"/>
              <w:left w:val="single" w:sz="4" w:space="0" w:color="auto"/>
              <w:bottom w:val="single" w:sz="4" w:space="0" w:color="auto"/>
              <w:right w:val="single" w:sz="4" w:space="0" w:color="auto"/>
            </w:tcBorders>
            <w:hideMark/>
          </w:tcPr>
          <w:p w:rsidR="002C00BE" w:rsidRPr="00D929FC" w:rsidRDefault="002C00BE" w:rsidP="00DD4D2B">
            <w:pPr>
              <w:jc w:val="center"/>
              <w:rPr>
                <w:sz w:val="28"/>
                <w:szCs w:val="28"/>
              </w:rPr>
            </w:pPr>
            <w:r w:rsidRPr="00D929FC">
              <w:rPr>
                <w:sz w:val="28"/>
                <w:szCs w:val="28"/>
              </w:rPr>
              <w:t>Количество,</w:t>
            </w:r>
          </w:p>
          <w:p w:rsidR="002C00BE" w:rsidRPr="00D929FC" w:rsidRDefault="002C00BE" w:rsidP="00DD4D2B">
            <w:pPr>
              <w:jc w:val="center"/>
              <w:rPr>
                <w:sz w:val="28"/>
                <w:szCs w:val="28"/>
              </w:rPr>
            </w:pPr>
            <w:r w:rsidRPr="00D929FC">
              <w:rPr>
                <w:sz w:val="28"/>
                <w:szCs w:val="28"/>
              </w:rPr>
              <w:t>шт.</w:t>
            </w:r>
          </w:p>
        </w:tc>
        <w:tc>
          <w:tcPr>
            <w:tcW w:w="2074" w:type="dxa"/>
            <w:tcBorders>
              <w:top w:val="single" w:sz="4" w:space="0" w:color="auto"/>
              <w:left w:val="single" w:sz="4" w:space="0" w:color="auto"/>
              <w:bottom w:val="single" w:sz="4" w:space="0" w:color="auto"/>
              <w:right w:val="single" w:sz="4" w:space="0" w:color="auto"/>
            </w:tcBorders>
            <w:hideMark/>
          </w:tcPr>
          <w:p w:rsidR="002C00BE" w:rsidRPr="00D929FC" w:rsidRDefault="002C00BE" w:rsidP="00DD4D2B">
            <w:pPr>
              <w:jc w:val="center"/>
              <w:rPr>
                <w:sz w:val="28"/>
                <w:szCs w:val="28"/>
              </w:rPr>
            </w:pPr>
            <w:r w:rsidRPr="00D929FC">
              <w:rPr>
                <w:sz w:val="28"/>
                <w:szCs w:val="28"/>
              </w:rPr>
              <w:t xml:space="preserve">Балансовая стоимость, </w:t>
            </w:r>
          </w:p>
          <w:p w:rsidR="002C00BE" w:rsidRPr="00D929FC" w:rsidRDefault="002C00BE" w:rsidP="00DD4D2B">
            <w:pPr>
              <w:jc w:val="center"/>
              <w:rPr>
                <w:sz w:val="28"/>
                <w:szCs w:val="28"/>
              </w:rPr>
            </w:pPr>
            <w:r w:rsidRPr="00D929FC">
              <w:rPr>
                <w:sz w:val="28"/>
                <w:szCs w:val="28"/>
              </w:rPr>
              <w:t>руб.</w:t>
            </w:r>
          </w:p>
        </w:tc>
      </w:tr>
      <w:tr w:rsidR="002C00BE" w:rsidRPr="00D929FC" w:rsidTr="002C00BE">
        <w:trPr>
          <w:trHeight w:val="1380"/>
          <w:jc w:val="center"/>
        </w:trPr>
        <w:tc>
          <w:tcPr>
            <w:tcW w:w="0" w:type="auto"/>
            <w:tcBorders>
              <w:top w:val="single" w:sz="4" w:space="0" w:color="auto"/>
              <w:left w:val="single" w:sz="4" w:space="0" w:color="auto"/>
              <w:right w:val="single" w:sz="4" w:space="0" w:color="auto"/>
            </w:tcBorders>
            <w:hideMark/>
          </w:tcPr>
          <w:p w:rsidR="002C00BE" w:rsidRPr="00D929FC" w:rsidRDefault="002C00BE" w:rsidP="00DD4D2B">
            <w:pPr>
              <w:rPr>
                <w:rFonts w:eastAsia="Calibri"/>
                <w:sz w:val="28"/>
                <w:szCs w:val="28"/>
              </w:rPr>
            </w:pPr>
            <w:r w:rsidRPr="00D929FC">
              <w:rPr>
                <w:rFonts w:eastAsia="Calibri"/>
                <w:sz w:val="28"/>
                <w:szCs w:val="28"/>
              </w:rPr>
              <w:t>Интерактивная панель SMART SB75MXS062CL</w:t>
            </w:r>
          </w:p>
        </w:tc>
        <w:tc>
          <w:tcPr>
            <w:tcW w:w="0" w:type="auto"/>
            <w:tcBorders>
              <w:top w:val="single" w:sz="4" w:space="0" w:color="auto"/>
              <w:left w:val="single" w:sz="4" w:space="0" w:color="auto"/>
              <w:right w:val="single" w:sz="4" w:space="0" w:color="auto"/>
            </w:tcBorders>
            <w:hideMark/>
          </w:tcPr>
          <w:p w:rsidR="002C00BE" w:rsidRPr="00D929FC" w:rsidRDefault="002C00BE" w:rsidP="00DD4D2B">
            <w:pPr>
              <w:jc w:val="center"/>
              <w:rPr>
                <w:sz w:val="28"/>
                <w:szCs w:val="28"/>
              </w:rPr>
            </w:pPr>
            <w:r w:rsidRPr="00D929FC">
              <w:rPr>
                <w:sz w:val="28"/>
                <w:szCs w:val="28"/>
              </w:rPr>
              <w:t>3</w:t>
            </w:r>
          </w:p>
        </w:tc>
        <w:tc>
          <w:tcPr>
            <w:tcW w:w="2074" w:type="dxa"/>
            <w:tcBorders>
              <w:top w:val="single" w:sz="4" w:space="0" w:color="auto"/>
              <w:left w:val="single" w:sz="4" w:space="0" w:color="auto"/>
              <w:right w:val="single" w:sz="4" w:space="0" w:color="auto"/>
            </w:tcBorders>
            <w:hideMark/>
          </w:tcPr>
          <w:p w:rsidR="002C00BE" w:rsidRPr="00D929FC" w:rsidRDefault="002C00BE" w:rsidP="00DD4D2B">
            <w:pPr>
              <w:jc w:val="center"/>
              <w:rPr>
                <w:rFonts w:eastAsia="Calibri"/>
                <w:color w:val="000000"/>
                <w:sz w:val="28"/>
                <w:szCs w:val="28"/>
              </w:rPr>
            </w:pPr>
            <w:r w:rsidRPr="00D929FC">
              <w:rPr>
                <w:rFonts w:eastAsia="Calibri"/>
                <w:color w:val="000000"/>
                <w:sz w:val="28"/>
                <w:szCs w:val="28"/>
              </w:rPr>
              <w:t xml:space="preserve"> 1 150 525,59</w:t>
            </w:r>
          </w:p>
        </w:tc>
      </w:tr>
    </w:tbl>
    <w:p w:rsidR="002C00BE" w:rsidRDefault="002C00BE" w:rsidP="002C00BE">
      <w:pPr>
        <w:jc w:val="center"/>
        <w:rPr>
          <w:sz w:val="28"/>
          <w:szCs w:val="28"/>
        </w:rPr>
      </w:pPr>
    </w:p>
    <w:p w:rsidR="002C00BE" w:rsidRDefault="002C00BE" w:rsidP="002C00BE">
      <w:pPr>
        <w:jc w:val="right"/>
        <w:rPr>
          <w:sz w:val="28"/>
          <w:szCs w:val="28"/>
        </w:rPr>
      </w:pPr>
    </w:p>
    <w:p w:rsidR="002C00BE" w:rsidRDefault="002C00BE" w:rsidP="002C00BE">
      <w:pPr>
        <w:jc w:val="right"/>
        <w:rPr>
          <w:sz w:val="28"/>
          <w:szCs w:val="28"/>
        </w:rPr>
      </w:pPr>
    </w:p>
    <w:p w:rsidR="002C00BE" w:rsidRDefault="002C00BE" w:rsidP="002C00BE">
      <w:pPr>
        <w:jc w:val="right"/>
        <w:rPr>
          <w:sz w:val="28"/>
          <w:szCs w:val="28"/>
        </w:rPr>
      </w:pPr>
    </w:p>
    <w:p w:rsidR="002C00BE" w:rsidRDefault="002C00BE" w:rsidP="002C00BE">
      <w:pPr>
        <w:jc w:val="right"/>
        <w:rPr>
          <w:sz w:val="28"/>
          <w:szCs w:val="28"/>
        </w:rPr>
      </w:pPr>
    </w:p>
    <w:p w:rsidR="002C00BE" w:rsidRDefault="002C00BE" w:rsidP="002C00BE">
      <w:pPr>
        <w:jc w:val="right"/>
        <w:rPr>
          <w:sz w:val="28"/>
          <w:szCs w:val="28"/>
        </w:rPr>
      </w:pPr>
    </w:p>
    <w:p w:rsidR="002C00BE" w:rsidRDefault="002C00BE" w:rsidP="002C00BE">
      <w:pPr>
        <w:jc w:val="right"/>
        <w:rPr>
          <w:sz w:val="28"/>
          <w:szCs w:val="28"/>
        </w:rPr>
      </w:pPr>
    </w:p>
    <w:p w:rsidR="002C00BE" w:rsidRDefault="002C00BE" w:rsidP="002C00BE">
      <w:pPr>
        <w:jc w:val="right"/>
        <w:rPr>
          <w:sz w:val="28"/>
          <w:szCs w:val="28"/>
        </w:rPr>
      </w:pPr>
    </w:p>
    <w:p w:rsidR="002C00BE" w:rsidRDefault="002C00BE" w:rsidP="002C00BE">
      <w:pPr>
        <w:jc w:val="right"/>
        <w:rPr>
          <w:sz w:val="28"/>
          <w:szCs w:val="28"/>
        </w:rPr>
      </w:pPr>
      <w:r w:rsidRPr="0098349B">
        <w:rPr>
          <w:sz w:val="28"/>
          <w:szCs w:val="28"/>
        </w:rPr>
        <w:t xml:space="preserve">Приложение </w:t>
      </w:r>
      <w:r>
        <w:rPr>
          <w:sz w:val="28"/>
          <w:szCs w:val="28"/>
        </w:rPr>
        <w:t>2</w:t>
      </w:r>
    </w:p>
    <w:p w:rsidR="002C00BE" w:rsidRDefault="002C00BE" w:rsidP="002C00BE">
      <w:pPr>
        <w:jc w:val="right"/>
        <w:rPr>
          <w:sz w:val="28"/>
          <w:szCs w:val="28"/>
        </w:rPr>
      </w:pPr>
      <w:r w:rsidRPr="0098349B">
        <w:rPr>
          <w:sz w:val="28"/>
          <w:szCs w:val="28"/>
        </w:rPr>
        <w:t xml:space="preserve">к постановлению </w:t>
      </w:r>
    </w:p>
    <w:p w:rsidR="002C00BE" w:rsidRDefault="002C00BE" w:rsidP="002C00BE">
      <w:pPr>
        <w:jc w:val="right"/>
        <w:rPr>
          <w:sz w:val="28"/>
          <w:szCs w:val="28"/>
        </w:rPr>
      </w:pPr>
      <w:r w:rsidRPr="00527517">
        <w:rPr>
          <w:sz w:val="28"/>
          <w:szCs w:val="28"/>
        </w:rPr>
        <w:t xml:space="preserve">от </w:t>
      </w:r>
      <w:r>
        <w:rPr>
          <w:sz w:val="28"/>
          <w:szCs w:val="28"/>
        </w:rPr>
        <w:t>23</w:t>
      </w:r>
      <w:r w:rsidRPr="00527517">
        <w:rPr>
          <w:sz w:val="28"/>
          <w:szCs w:val="28"/>
        </w:rPr>
        <w:t>.</w:t>
      </w:r>
      <w:r>
        <w:rPr>
          <w:sz w:val="28"/>
          <w:szCs w:val="28"/>
        </w:rPr>
        <w:t>12</w:t>
      </w:r>
      <w:r w:rsidRPr="00527517">
        <w:rPr>
          <w:sz w:val="28"/>
          <w:szCs w:val="28"/>
        </w:rPr>
        <w:t>.20</w:t>
      </w:r>
      <w:r>
        <w:rPr>
          <w:sz w:val="28"/>
          <w:szCs w:val="28"/>
        </w:rPr>
        <w:t>22</w:t>
      </w:r>
      <w:r w:rsidRPr="00527517">
        <w:rPr>
          <w:sz w:val="28"/>
          <w:szCs w:val="28"/>
        </w:rPr>
        <w:t xml:space="preserve"> № </w:t>
      </w:r>
      <w:r>
        <w:rPr>
          <w:sz w:val="28"/>
          <w:szCs w:val="28"/>
        </w:rPr>
        <w:t>441</w:t>
      </w:r>
    </w:p>
    <w:p w:rsidR="002C00BE" w:rsidRDefault="002C00BE" w:rsidP="002C00BE">
      <w:pPr>
        <w:jc w:val="right"/>
        <w:rPr>
          <w:sz w:val="28"/>
          <w:szCs w:val="28"/>
        </w:rPr>
      </w:pPr>
    </w:p>
    <w:p w:rsidR="002C00BE" w:rsidRPr="0098349B" w:rsidRDefault="002C00BE" w:rsidP="002C00BE">
      <w:pPr>
        <w:tabs>
          <w:tab w:val="left" w:pos="11340"/>
          <w:tab w:val="left" w:pos="11520"/>
        </w:tabs>
        <w:jc w:val="right"/>
        <w:rPr>
          <w:sz w:val="28"/>
          <w:szCs w:val="28"/>
        </w:rPr>
      </w:pPr>
    </w:p>
    <w:p w:rsidR="002C00BE" w:rsidRDefault="002C00BE" w:rsidP="002C00BE">
      <w:pPr>
        <w:jc w:val="center"/>
        <w:rPr>
          <w:sz w:val="28"/>
          <w:szCs w:val="28"/>
        </w:rPr>
      </w:pPr>
      <w:r>
        <w:rPr>
          <w:sz w:val="28"/>
          <w:szCs w:val="28"/>
        </w:rPr>
        <w:t>ПЕРЕЧЕНЬ</w:t>
      </w:r>
    </w:p>
    <w:p w:rsidR="002C00BE" w:rsidRDefault="002C00BE" w:rsidP="002C00BE">
      <w:pPr>
        <w:jc w:val="center"/>
        <w:rPr>
          <w:sz w:val="28"/>
          <w:szCs w:val="28"/>
        </w:rPr>
      </w:pPr>
      <w:r w:rsidRPr="0098349B">
        <w:rPr>
          <w:sz w:val="28"/>
          <w:szCs w:val="28"/>
        </w:rPr>
        <w:t xml:space="preserve">имущества, </w:t>
      </w:r>
      <w:r w:rsidRPr="009A1B63">
        <w:rPr>
          <w:sz w:val="28"/>
          <w:szCs w:val="28"/>
        </w:rPr>
        <w:t>передаваемого в оперативное управление МБ</w:t>
      </w:r>
      <w:r>
        <w:rPr>
          <w:sz w:val="28"/>
          <w:szCs w:val="28"/>
        </w:rPr>
        <w:t>О</w:t>
      </w:r>
      <w:r w:rsidRPr="009A1B63">
        <w:rPr>
          <w:sz w:val="28"/>
          <w:szCs w:val="28"/>
        </w:rPr>
        <w:t xml:space="preserve">У </w:t>
      </w:r>
      <w:r w:rsidRPr="00574A4F">
        <w:rPr>
          <w:sz w:val="28"/>
          <w:szCs w:val="28"/>
        </w:rPr>
        <w:t>«</w:t>
      </w:r>
      <w:r>
        <w:rPr>
          <w:sz w:val="28"/>
          <w:szCs w:val="28"/>
        </w:rPr>
        <w:t xml:space="preserve">Новичихинская СОШ» </w:t>
      </w:r>
      <w:r w:rsidRPr="009A1B63">
        <w:rPr>
          <w:sz w:val="28"/>
          <w:szCs w:val="28"/>
        </w:rPr>
        <w:t>и включенного в перечень особо ценного движимого имущества</w:t>
      </w:r>
    </w:p>
    <w:p w:rsidR="002C00BE" w:rsidRDefault="002C00BE" w:rsidP="002C00BE">
      <w:pPr>
        <w:jc w:val="center"/>
        <w:rPr>
          <w:sz w:val="28"/>
          <w:szCs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78"/>
        <w:gridCol w:w="1687"/>
        <w:gridCol w:w="2357"/>
      </w:tblGrid>
      <w:tr w:rsidR="002C00BE" w:rsidTr="002C00BE">
        <w:trPr>
          <w:trHeight w:val="876"/>
          <w:jc w:val="center"/>
        </w:trPr>
        <w:tc>
          <w:tcPr>
            <w:tcW w:w="0" w:type="auto"/>
            <w:tcBorders>
              <w:top w:val="single" w:sz="4" w:space="0" w:color="auto"/>
              <w:left w:val="single" w:sz="4" w:space="0" w:color="auto"/>
              <w:bottom w:val="single" w:sz="4" w:space="0" w:color="auto"/>
              <w:right w:val="single" w:sz="4" w:space="0" w:color="auto"/>
            </w:tcBorders>
            <w:hideMark/>
          </w:tcPr>
          <w:p w:rsidR="002C00BE" w:rsidRDefault="002C00BE" w:rsidP="00DD4D2B">
            <w:pPr>
              <w:jc w:val="center"/>
              <w:rPr>
                <w:sz w:val="28"/>
                <w:szCs w:val="28"/>
              </w:rPr>
            </w:pPr>
            <w:r>
              <w:rPr>
                <w:sz w:val="28"/>
                <w:szCs w:val="28"/>
              </w:rPr>
              <w:t xml:space="preserve"> Наименование </w:t>
            </w:r>
          </w:p>
          <w:p w:rsidR="002C00BE" w:rsidRDefault="002C00BE" w:rsidP="00DD4D2B">
            <w:pPr>
              <w:jc w:val="center"/>
              <w:rPr>
                <w:sz w:val="28"/>
                <w:szCs w:val="28"/>
              </w:rPr>
            </w:pPr>
            <w:r>
              <w:rPr>
                <w:sz w:val="28"/>
                <w:szCs w:val="28"/>
              </w:rPr>
              <w:t>имущества</w:t>
            </w:r>
          </w:p>
        </w:tc>
        <w:tc>
          <w:tcPr>
            <w:tcW w:w="0" w:type="auto"/>
            <w:tcBorders>
              <w:top w:val="single" w:sz="4" w:space="0" w:color="auto"/>
              <w:left w:val="single" w:sz="4" w:space="0" w:color="auto"/>
              <w:bottom w:val="single" w:sz="4" w:space="0" w:color="auto"/>
              <w:right w:val="single" w:sz="4" w:space="0" w:color="auto"/>
            </w:tcBorders>
            <w:hideMark/>
          </w:tcPr>
          <w:p w:rsidR="002C00BE" w:rsidRDefault="002C00BE" w:rsidP="00DD4D2B">
            <w:pPr>
              <w:jc w:val="center"/>
              <w:rPr>
                <w:sz w:val="28"/>
                <w:szCs w:val="28"/>
              </w:rPr>
            </w:pPr>
            <w:r>
              <w:rPr>
                <w:sz w:val="28"/>
                <w:szCs w:val="28"/>
              </w:rPr>
              <w:t>Количество,</w:t>
            </w:r>
          </w:p>
          <w:p w:rsidR="002C00BE" w:rsidRDefault="002C00BE" w:rsidP="00DD4D2B">
            <w:pPr>
              <w:jc w:val="center"/>
              <w:rPr>
                <w:sz w:val="28"/>
                <w:szCs w:val="28"/>
              </w:rPr>
            </w:pPr>
            <w:r>
              <w:rPr>
                <w:sz w:val="28"/>
                <w:szCs w:val="28"/>
              </w:rPr>
              <w:t>шт.</w:t>
            </w:r>
          </w:p>
        </w:tc>
        <w:tc>
          <w:tcPr>
            <w:tcW w:w="2357" w:type="dxa"/>
            <w:tcBorders>
              <w:top w:val="single" w:sz="4" w:space="0" w:color="auto"/>
              <w:left w:val="single" w:sz="4" w:space="0" w:color="auto"/>
              <w:bottom w:val="single" w:sz="4" w:space="0" w:color="auto"/>
              <w:right w:val="single" w:sz="4" w:space="0" w:color="auto"/>
            </w:tcBorders>
            <w:hideMark/>
          </w:tcPr>
          <w:p w:rsidR="002C00BE" w:rsidRDefault="002C00BE" w:rsidP="00DD4D2B">
            <w:pPr>
              <w:jc w:val="center"/>
              <w:rPr>
                <w:sz w:val="28"/>
                <w:szCs w:val="28"/>
              </w:rPr>
            </w:pPr>
            <w:r>
              <w:rPr>
                <w:sz w:val="28"/>
                <w:szCs w:val="28"/>
              </w:rPr>
              <w:t xml:space="preserve">Балансовая стоимость, </w:t>
            </w:r>
          </w:p>
          <w:p w:rsidR="002C00BE" w:rsidRDefault="002C00BE" w:rsidP="00DD4D2B">
            <w:pPr>
              <w:jc w:val="center"/>
              <w:rPr>
                <w:sz w:val="28"/>
                <w:szCs w:val="28"/>
              </w:rPr>
            </w:pPr>
            <w:r>
              <w:rPr>
                <w:sz w:val="28"/>
                <w:szCs w:val="28"/>
              </w:rPr>
              <w:t>руб.</w:t>
            </w:r>
          </w:p>
        </w:tc>
      </w:tr>
      <w:tr w:rsidR="002C00BE" w:rsidTr="002C00BE">
        <w:trPr>
          <w:trHeight w:val="996"/>
          <w:jc w:val="center"/>
        </w:trPr>
        <w:tc>
          <w:tcPr>
            <w:tcW w:w="0" w:type="auto"/>
            <w:tcBorders>
              <w:top w:val="single" w:sz="4" w:space="0" w:color="auto"/>
              <w:left w:val="single" w:sz="4" w:space="0" w:color="auto"/>
              <w:bottom w:val="single" w:sz="4" w:space="0" w:color="auto"/>
              <w:right w:val="single" w:sz="4" w:space="0" w:color="auto"/>
            </w:tcBorders>
            <w:hideMark/>
          </w:tcPr>
          <w:p w:rsidR="002C00BE" w:rsidRDefault="002C00BE" w:rsidP="00DD4D2B">
            <w:pPr>
              <w:rPr>
                <w:rFonts w:eastAsia="Calibri"/>
                <w:sz w:val="28"/>
                <w:szCs w:val="28"/>
              </w:rPr>
            </w:pPr>
            <w:r>
              <w:rPr>
                <w:rFonts w:eastAsia="Calibri"/>
                <w:sz w:val="28"/>
                <w:szCs w:val="28"/>
              </w:rPr>
              <w:t>Интерактивная панель SMART SB75MXS062CL</w:t>
            </w:r>
          </w:p>
        </w:tc>
        <w:tc>
          <w:tcPr>
            <w:tcW w:w="0" w:type="auto"/>
            <w:tcBorders>
              <w:top w:val="single" w:sz="4" w:space="0" w:color="auto"/>
              <w:left w:val="single" w:sz="4" w:space="0" w:color="auto"/>
              <w:bottom w:val="single" w:sz="4" w:space="0" w:color="auto"/>
              <w:right w:val="single" w:sz="4" w:space="0" w:color="auto"/>
            </w:tcBorders>
            <w:hideMark/>
          </w:tcPr>
          <w:p w:rsidR="002C00BE" w:rsidRDefault="002C00BE" w:rsidP="00DD4D2B">
            <w:pPr>
              <w:jc w:val="center"/>
              <w:rPr>
                <w:sz w:val="28"/>
                <w:szCs w:val="28"/>
              </w:rPr>
            </w:pPr>
            <w:r>
              <w:rPr>
                <w:sz w:val="28"/>
                <w:szCs w:val="28"/>
              </w:rPr>
              <w:t>3</w:t>
            </w:r>
          </w:p>
        </w:tc>
        <w:tc>
          <w:tcPr>
            <w:tcW w:w="2357" w:type="dxa"/>
            <w:tcBorders>
              <w:top w:val="single" w:sz="4" w:space="0" w:color="auto"/>
              <w:left w:val="single" w:sz="4" w:space="0" w:color="auto"/>
              <w:bottom w:val="single" w:sz="4" w:space="0" w:color="auto"/>
              <w:right w:val="single" w:sz="4" w:space="0" w:color="auto"/>
            </w:tcBorders>
            <w:hideMark/>
          </w:tcPr>
          <w:p w:rsidR="002C00BE" w:rsidRDefault="002C00BE" w:rsidP="00DD4D2B">
            <w:pPr>
              <w:jc w:val="center"/>
              <w:rPr>
                <w:rFonts w:eastAsia="Calibri"/>
                <w:color w:val="000000"/>
                <w:sz w:val="28"/>
                <w:szCs w:val="28"/>
              </w:rPr>
            </w:pPr>
            <w:r>
              <w:rPr>
                <w:rFonts w:eastAsia="Calibri"/>
                <w:color w:val="000000"/>
                <w:sz w:val="28"/>
                <w:szCs w:val="28"/>
              </w:rPr>
              <w:t xml:space="preserve"> 1 150 525,59</w:t>
            </w:r>
          </w:p>
        </w:tc>
      </w:tr>
    </w:tbl>
    <w:p w:rsidR="002C00BE" w:rsidRDefault="002C00BE" w:rsidP="002C00BE">
      <w:pPr>
        <w:jc w:val="both"/>
        <w:rPr>
          <w:sz w:val="28"/>
          <w:szCs w:val="28"/>
        </w:rPr>
      </w:pPr>
    </w:p>
    <w:p w:rsidR="002C00BE" w:rsidRDefault="002C00BE" w:rsidP="002C00BE">
      <w:pPr>
        <w:jc w:val="both"/>
        <w:rPr>
          <w:sz w:val="28"/>
          <w:szCs w:val="28"/>
        </w:rPr>
      </w:pPr>
    </w:p>
    <w:p w:rsidR="002C00BE" w:rsidRDefault="002C00BE" w:rsidP="00D6332D">
      <w:pPr>
        <w:jc w:val="center"/>
        <w:rPr>
          <w:b/>
          <w:iCs/>
        </w:rPr>
      </w:pPr>
    </w:p>
    <w:p w:rsidR="002C00BE" w:rsidRDefault="002C00BE" w:rsidP="00D6332D">
      <w:pPr>
        <w:jc w:val="center"/>
        <w:rPr>
          <w:b/>
          <w:iCs/>
        </w:rPr>
      </w:pPr>
    </w:p>
    <w:p w:rsidR="00D6332D" w:rsidRDefault="00D6332D" w:rsidP="00D6332D">
      <w:pPr>
        <w:jc w:val="center"/>
        <w:rPr>
          <w:b/>
          <w:iCs/>
        </w:rPr>
      </w:pPr>
      <w:r>
        <w:rPr>
          <w:b/>
          <w:iCs/>
        </w:rPr>
        <w:lastRenderedPageBreak/>
        <w:t>РОССИЙСКАЯ   ФЕДЕРАЦИЯ</w:t>
      </w:r>
    </w:p>
    <w:p w:rsidR="00D6332D" w:rsidRDefault="00D6332D" w:rsidP="00D6332D">
      <w:pPr>
        <w:pStyle w:val="20"/>
        <w:rPr>
          <w:b/>
          <w:iCs/>
        </w:rPr>
      </w:pPr>
      <w:r>
        <w:rPr>
          <w:b/>
          <w:iCs/>
        </w:rPr>
        <w:t>АДМИНИСТРАЦИЯ  НОВИЧИХИНСКОГО  РАЙОНА</w:t>
      </w:r>
    </w:p>
    <w:p w:rsidR="00D6332D" w:rsidRDefault="00D6332D" w:rsidP="00D6332D">
      <w:pPr>
        <w:jc w:val="center"/>
        <w:rPr>
          <w:b/>
          <w:iCs/>
        </w:rPr>
      </w:pPr>
      <w:r>
        <w:rPr>
          <w:b/>
          <w:iCs/>
        </w:rPr>
        <w:t>АЛТАЙСКОГО  КРАЯ</w:t>
      </w:r>
    </w:p>
    <w:p w:rsidR="00D6332D" w:rsidRDefault="00D6332D" w:rsidP="00D6332D">
      <w:pPr>
        <w:pStyle w:val="1"/>
        <w:jc w:val="center"/>
        <w:rPr>
          <w:b/>
          <w:bCs w:val="0"/>
          <w:sz w:val="36"/>
        </w:rPr>
      </w:pPr>
    </w:p>
    <w:p w:rsidR="00D6332D" w:rsidRDefault="00D6332D" w:rsidP="00D6332D">
      <w:pPr>
        <w:pStyle w:val="1"/>
        <w:jc w:val="center"/>
        <w:rPr>
          <w:b/>
          <w:bCs w:val="0"/>
          <w:sz w:val="36"/>
        </w:rPr>
      </w:pPr>
      <w:r>
        <w:rPr>
          <w:b/>
          <w:bCs w:val="0"/>
          <w:sz w:val="36"/>
        </w:rPr>
        <w:t>ПОСТАНОВЛЕНИЕ</w:t>
      </w:r>
    </w:p>
    <w:p w:rsidR="00D6332D" w:rsidRDefault="00D6332D" w:rsidP="00D6332D"/>
    <w:p w:rsidR="00D6332D" w:rsidRDefault="002C00BE" w:rsidP="00D6332D">
      <w:pPr>
        <w:rPr>
          <w:b/>
          <w:bCs/>
          <w:sz w:val="28"/>
        </w:rPr>
      </w:pPr>
      <w:r>
        <w:rPr>
          <w:b/>
          <w:bCs/>
          <w:sz w:val="28"/>
        </w:rPr>
        <w:t>23</w:t>
      </w:r>
      <w:r w:rsidR="00D6332D">
        <w:rPr>
          <w:b/>
          <w:bCs/>
          <w:sz w:val="28"/>
        </w:rPr>
        <w:t>.12.2022   № 4</w:t>
      </w:r>
      <w:r>
        <w:rPr>
          <w:b/>
          <w:bCs/>
          <w:sz w:val="28"/>
        </w:rPr>
        <w:t>42</w:t>
      </w:r>
      <w:r w:rsidR="00D6332D">
        <w:rPr>
          <w:b/>
          <w:bCs/>
          <w:sz w:val="28"/>
        </w:rPr>
        <w:tab/>
      </w:r>
      <w:r w:rsidR="00D6332D">
        <w:rPr>
          <w:b/>
          <w:bCs/>
          <w:sz w:val="28"/>
        </w:rPr>
        <w:tab/>
      </w:r>
      <w:r w:rsidR="00D6332D">
        <w:rPr>
          <w:b/>
          <w:bCs/>
          <w:sz w:val="28"/>
        </w:rPr>
        <w:tab/>
      </w:r>
      <w:r w:rsidR="00D6332D">
        <w:rPr>
          <w:b/>
          <w:bCs/>
          <w:sz w:val="28"/>
        </w:rPr>
        <w:tab/>
      </w:r>
      <w:r w:rsidR="00D6332D">
        <w:rPr>
          <w:b/>
          <w:bCs/>
          <w:sz w:val="28"/>
        </w:rPr>
        <w:tab/>
      </w:r>
      <w:r w:rsidR="00D6332D">
        <w:rPr>
          <w:b/>
          <w:bCs/>
          <w:sz w:val="28"/>
        </w:rPr>
        <w:tab/>
      </w:r>
      <w:r w:rsidR="00D6332D">
        <w:rPr>
          <w:b/>
          <w:bCs/>
          <w:sz w:val="28"/>
        </w:rPr>
        <w:tab/>
        <w:t>с.Новичиха</w:t>
      </w:r>
    </w:p>
    <w:p w:rsidR="00D6332D" w:rsidRDefault="00D6332D" w:rsidP="00D6332D">
      <w:pPr>
        <w:rPr>
          <w:sz w:val="28"/>
        </w:rPr>
      </w:pPr>
    </w:p>
    <w:p w:rsidR="002C00BE" w:rsidRPr="00781798" w:rsidRDefault="002C00BE" w:rsidP="002C00BE">
      <w:pPr>
        <w:rPr>
          <w:sz w:val="28"/>
          <w:szCs w:val="28"/>
        </w:rPr>
      </w:pPr>
    </w:p>
    <w:p w:rsidR="002C00BE" w:rsidRDefault="002C00BE" w:rsidP="002C00BE">
      <w:pPr>
        <w:jc w:val="both"/>
        <w:rPr>
          <w:sz w:val="28"/>
        </w:rPr>
      </w:pPr>
      <w:r w:rsidRPr="001C2665">
        <w:rPr>
          <w:sz w:val="28"/>
        </w:rPr>
        <w:t>О передаче имущества</w:t>
      </w:r>
    </w:p>
    <w:p w:rsidR="002C00BE" w:rsidRDefault="002C00BE" w:rsidP="002C00BE">
      <w:pPr>
        <w:rPr>
          <w:sz w:val="28"/>
          <w:szCs w:val="28"/>
        </w:rPr>
      </w:pPr>
      <w:r>
        <w:rPr>
          <w:sz w:val="28"/>
          <w:szCs w:val="28"/>
        </w:rPr>
        <w:t xml:space="preserve">     </w:t>
      </w:r>
    </w:p>
    <w:p w:rsidR="002C00BE" w:rsidRDefault="002C00BE" w:rsidP="002C00BE">
      <w:pPr>
        <w:rPr>
          <w:sz w:val="28"/>
          <w:szCs w:val="28"/>
        </w:rPr>
      </w:pPr>
    </w:p>
    <w:p w:rsidR="002C00BE" w:rsidRPr="00D52042" w:rsidRDefault="002C00BE" w:rsidP="002C00BE">
      <w:pPr>
        <w:pStyle w:val="aff"/>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18.10.2022 № 1410,</w:t>
      </w:r>
      <w:r w:rsidRPr="00D52042">
        <w:rPr>
          <w:rFonts w:ascii="Times New Roman" w:hAnsi="Times New Roman"/>
          <w:sz w:val="28"/>
          <w:szCs w:val="28"/>
        </w:rPr>
        <w:t xml:space="preserve">  ПОСТАНОВЛЯЮ:</w:t>
      </w:r>
    </w:p>
    <w:p w:rsidR="002C00BE" w:rsidRPr="00AA30B0" w:rsidRDefault="002C00BE" w:rsidP="002C00BE">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2C00BE" w:rsidRDefault="002C00BE" w:rsidP="002C00BE">
      <w:pPr>
        <w:ind w:firstLine="900"/>
        <w:jc w:val="both"/>
        <w:rPr>
          <w:color w:val="000000"/>
          <w:sz w:val="28"/>
        </w:rPr>
      </w:pPr>
      <w:r>
        <w:rPr>
          <w:sz w:val="28"/>
          <w:szCs w:val="28"/>
        </w:rPr>
        <w:t xml:space="preserve">2. </w:t>
      </w:r>
      <w:r w:rsidRPr="002E2CCF">
        <w:rPr>
          <w:color w:val="000000"/>
          <w:sz w:val="28"/>
          <w:szCs w:val="28"/>
        </w:rPr>
        <w:t>Передать имущество в оперативное управление</w:t>
      </w:r>
      <w:r>
        <w:rPr>
          <w:color w:val="000000"/>
          <w:sz w:val="28"/>
          <w:szCs w:val="28"/>
        </w:rPr>
        <w:t xml:space="preserve"> </w:t>
      </w:r>
      <w:r w:rsidRPr="002E2CCF">
        <w:rPr>
          <w:color w:val="000000"/>
          <w:sz w:val="28"/>
          <w:szCs w:val="28"/>
        </w:rPr>
        <w:t>М</w:t>
      </w:r>
      <w:r>
        <w:rPr>
          <w:color w:val="000000"/>
          <w:sz w:val="28"/>
          <w:szCs w:val="28"/>
        </w:rPr>
        <w:t>Б</w:t>
      </w:r>
      <w:r w:rsidRPr="002E2CCF">
        <w:rPr>
          <w:color w:val="000000"/>
          <w:sz w:val="28"/>
          <w:szCs w:val="28"/>
        </w:rPr>
        <w:t>ОУ «</w:t>
      </w:r>
      <w:r>
        <w:rPr>
          <w:color w:val="000000"/>
          <w:sz w:val="28"/>
          <w:szCs w:val="28"/>
        </w:rPr>
        <w:t>Новичихинская</w:t>
      </w:r>
      <w:r w:rsidRPr="002E2CCF">
        <w:rPr>
          <w:color w:val="000000"/>
          <w:sz w:val="28"/>
          <w:szCs w:val="28"/>
        </w:rPr>
        <w:t xml:space="preserve"> СОШ» согласно приложению </w:t>
      </w:r>
      <w:r>
        <w:rPr>
          <w:color w:val="000000"/>
          <w:sz w:val="28"/>
          <w:szCs w:val="28"/>
        </w:rPr>
        <w:t>2</w:t>
      </w:r>
      <w:r w:rsidRPr="002E2CCF">
        <w:rPr>
          <w:color w:val="000000"/>
          <w:sz w:val="28"/>
          <w:szCs w:val="28"/>
        </w:rPr>
        <w:t>.</w:t>
      </w:r>
      <w:r w:rsidRPr="00273F79">
        <w:rPr>
          <w:color w:val="000000"/>
          <w:sz w:val="28"/>
        </w:rPr>
        <w:t xml:space="preserve"> </w:t>
      </w:r>
      <w:r w:rsidRPr="00DB091B">
        <w:rPr>
          <w:color w:val="000000"/>
          <w:sz w:val="28"/>
        </w:rPr>
        <w:t>Включить имущество в перечень особо ценного движимого имущества.</w:t>
      </w:r>
    </w:p>
    <w:p w:rsidR="002C00BE" w:rsidRDefault="002C00BE" w:rsidP="00D6332D">
      <w:pPr>
        <w:rPr>
          <w:sz w:val="28"/>
        </w:rPr>
      </w:pPr>
    </w:p>
    <w:p w:rsidR="002C00BE" w:rsidRDefault="002C00BE" w:rsidP="00D6332D">
      <w:pPr>
        <w:rPr>
          <w:sz w:val="28"/>
        </w:rPr>
      </w:pPr>
    </w:p>
    <w:tbl>
      <w:tblPr>
        <w:tblW w:w="9378" w:type="dxa"/>
        <w:tblLayout w:type="fixed"/>
        <w:tblLook w:val="0000"/>
      </w:tblPr>
      <w:tblGrid>
        <w:gridCol w:w="3228"/>
        <w:gridCol w:w="1842"/>
        <w:gridCol w:w="2268"/>
        <w:gridCol w:w="2040"/>
      </w:tblGrid>
      <w:tr w:rsidR="00D6332D" w:rsidTr="00D6332D">
        <w:tc>
          <w:tcPr>
            <w:tcW w:w="3228" w:type="dxa"/>
          </w:tcPr>
          <w:p w:rsidR="00D6332D" w:rsidRPr="00CC072E" w:rsidRDefault="00D6332D" w:rsidP="00D6332D">
            <w:pPr>
              <w:rPr>
                <w:bCs/>
                <w:sz w:val="28"/>
                <w:szCs w:val="28"/>
              </w:rPr>
            </w:pPr>
          </w:p>
          <w:p w:rsidR="00D6332D" w:rsidRPr="00D15475" w:rsidRDefault="00D6332D" w:rsidP="00D6332D">
            <w:pPr>
              <w:rPr>
                <w:sz w:val="26"/>
                <w:szCs w:val="26"/>
              </w:rPr>
            </w:pPr>
            <w:r w:rsidRPr="00D15475">
              <w:rPr>
                <w:sz w:val="26"/>
                <w:szCs w:val="26"/>
              </w:rPr>
              <w:t xml:space="preserve">Первый заместитель главы </w:t>
            </w:r>
          </w:p>
          <w:p w:rsidR="00D6332D" w:rsidRPr="00D15475" w:rsidRDefault="00D6332D" w:rsidP="00D6332D">
            <w:pPr>
              <w:rPr>
                <w:sz w:val="26"/>
                <w:szCs w:val="26"/>
              </w:rPr>
            </w:pPr>
            <w:r w:rsidRPr="00D15475">
              <w:rPr>
                <w:sz w:val="26"/>
                <w:szCs w:val="26"/>
              </w:rPr>
              <w:t>Администрации района</w:t>
            </w:r>
          </w:p>
          <w:p w:rsidR="00D6332D" w:rsidRDefault="00D6332D" w:rsidP="00D6332D">
            <w:pPr>
              <w:rPr>
                <w:sz w:val="28"/>
              </w:rPr>
            </w:pPr>
          </w:p>
        </w:tc>
        <w:tc>
          <w:tcPr>
            <w:tcW w:w="1842" w:type="dxa"/>
          </w:tcPr>
          <w:p w:rsidR="00D6332D" w:rsidRDefault="00D6332D" w:rsidP="00D6332D">
            <w:r>
              <w:rPr>
                <w:noProof/>
              </w:rPr>
              <w:drawing>
                <wp:inline distT="0" distB="0" distL="0" distR="0">
                  <wp:extent cx="1097280" cy="1089025"/>
                  <wp:effectExtent l="19050" t="0" r="762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268" w:type="dxa"/>
          </w:tcPr>
          <w:p w:rsidR="00D6332D" w:rsidRDefault="00D6332D" w:rsidP="00D6332D"/>
          <w:p w:rsidR="00D6332D" w:rsidRDefault="00D6332D" w:rsidP="00D6332D">
            <w:r>
              <w:rPr>
                <w:noProof/>
                <w:sz w:val="28"/>
              </w:rPr>
              <w:drawing>
                <wp:inline distT="0" distB="0" distL="0" distR="0">
                  <wp:extent cx="1574165" cy="620395"/>
                  <wp:effectExtent l="19050" t="0" r="6985"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45210" t="51312" r="26617" b="40794"/>
                          <a:stretch>
                            <a:fillRect/>
                          </a:stretch>
                        </pic:blipFill>
                        <pic:spPr bwMode="auto">
                          <a:xfrm>
                            <a:off x="0" y="0"/>
                            <a:ext cx="1574165" cy="620395"/>
                          </a:xfrm>
                          <a:prstGeom prst="rect">
                            <a:avLst/>
                          </a:prstGeom>
                          <a:noFill/>
                          <a:ln w="9525">
                            <a:noFill/>
                            <a:miter lim="800000"/>
                            <a:headEnd/>
                            <a:tailEnd/>
                          </a:ln>
                        </pic:spPr>
                      </pic:pic>
                    </a:graphicData>
                  </a:graphic>
                </wp:inline>
              </w:drawing>
            </w:r>
          </w:p>
        </w:tc>
        <w:tc>
          <w:tcPr>
            <w:tcW w:w="2040" w:type="dxa"/>
          </w:tcPr>
          <w:p w:rsidR="00D6332D" w:rsidRDefault="00D6332D" w:rsidP="00D6332D">
            <w:pPr>
              <w:pStyle w:val="ac"/>
              <w:tabs>
                <w:tab w:val="clear" w:pos="4677"/>
                <w:tab w:val="clear" w:pos="9355"/>
              </w:tabs>
            </w:pPr>
          </w:p>
          <w:p w:rsidR="00D6332D" w:rsidRDefault="00D6332D" w:rsidP="00D6332D">
            <w:pPr>
              <w:pStyle w:val="ac"/>
              <w:tabs>
                <w:tab w:val="clear" w:pos="4677"/>
                <w:tab w:val="clear" w:pos="9355"/>
              </w:tabs>
            </w:pPr>
          </w:p>
          <w:p w:rsidR="00D6332D" w:rsidRPr="00D15475" w:rsidRDefault="00D6332D" w:rsidP="00D6332D">
            <w:pPr>
              <w:rPr>
                <w:sz w:val="26"/>
                <w:szCs w:val="26"/>
              </w:rPr>
            </w:pPr>
            <w:r>
              <w:rPr>
                <w:sz w:val="26"/>
                <w:szCs w:val="26"/>
              </w:rPr>
              <w:t>О.Н. Нагайцева</w:t>
            </w:r>
          </w:p>
          <w:p w:rsidR="00D6332D" w:rsidRDefault="00D6332D" w:rsidP="00D6332D">
            <w:pPr>
              <w:pStyle w:val="ac"/>
              <w:tabs>
                <w:tab w:val="clear" w:pos="4677"/>
                <w:tab w:val="clear" w:pos="9355"/>
              </w:tabs>
              <w:rPr>
                <w:sz w:val="28"/>
              </w:rPr>
            </w:pPr>
          </w:p>
        </w:tc>
      </w:tr>
    </w:tbl>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2C00BE">
      <w:pPr>
        <w:jc w:val="right"/>
        <w:rPr>
          <w:sz w:val="28"/>
          <w:szCs w:val="28"/>
        </w:rPr>
      </w:pPr>
    </w:p>
    <w:p w:rsidR="002C00BE" w:rsidRDefault="002C00BE" w:rsidP="002C00BE">
      <w:pPr>
        <w:jc w:val="right"/>
        <w:rPr>
          <w:sz w:val="28"/>
          <w:szCs w:val="28"/>
        </w:rPr>
      </w:pPr>
      <w:r w:rsidRPr="0098349B">
        <w:rPr>
          <w:sz w:val="28"/>
          <w:szCs w:val="28"/>
        </w:rPr>
        <w:t xml:space="preserve">Приложение 1 </w:t>
      </w:r>
    </w:p>
    <w:p w:rsidR="002C00BE" w:rsidRDefault="002C00BE" w:rsidP="002C00BE">
      <w:pPr>
        <w:jc w:val="right"/>
        <w:rPr>
          <w:sz w:val="28"/>
          <w:szCs w:val="28"/>
        </w:rPr>
      </w:pPr>
      <w:r w:rsidRPr="0098349B">
        <w:rPr>
          <w:sz w:val="28"/>
          <w:szCs w:val="28"/>
        </w:rPr>
        <w:t xml:space="preserve">к постановлению </w:t>
      </w:r>
    </w:p>
    <w:p w:rsidR="002C00BE" w:rsidRDefault="002C00BE" w:rsidP="002C00BE">
      <w:pPr>
        <w:jc w:val="right"/>
        <w:rPr>
          <w:sz w:val="28"/>
          <w:szCs w:val="28"/>
        </w:rPr>
      </w:pPr>
      <w:r w:rsidRPr="00527517">
        <w:rPr>
          <w:sz w:val="28"/>
          <w:szCs w:val="28"/>
        </w:rPr>
        <w:t xml:space="preserve">от </w:t>
      </w:r>
      <w:r>
        <w:rPr>
          <w:sz w:val="28"/>
          <w:szCs w:val="28"/>
        </w:rPr>
        <w:t>23</w:t>
      </w:r>
      <w:r w:rsidRPr="00527517">
        <w:rPr>
          <w:sz w:val="28"/>
          <w:szCs w:val="28"/>
        </w:rPr>
        <w:t>.</w:t>
      </w:r>
      <w:r>
        <w:rPr>
          <w:sz w:val="28"/>
          <w:szCs w:val="28"/>
        </w:rPr>
        <w:t>12</w:t>
      </w:r>
      <w:r w:rsidRPr="00527517">
        <w:rPr>
          <w:sz w:val="28"/>
          <w:szCs w:val="28"/>
        </w:rPr>
        <w:t>.20</w:t>
      </w:r>
      <w:r>
        <w:rPr>
          <w:sz w:val="28"/>
          <w:szCs w:val="28"/>
        </w:rPr>
        <w:t>22</w:t>
      </w:r>
      <w:r w:rsidRPr="00527517">
        <w:rPr>
          <w:sz w:val="28"/>
          <w:szCs w:val="28"/>
        </w:rPr>
        <w:t xml:space="preserve"> № </w:t>
      </w:r>
      <w:r>
        <w:rPr>
          <w:sz w:val="28"/>
          <w:szCs w:val="28"/>
        </w:rPr>
        <w:t>442</w:t>
      </w:r>
    </w:p>
    <w:p w:rsidR="002C00BE" w:rsidRDefault="002C00BE" w:rsidP="002C00BE">
      <w:pPr>
        <w:jc w:val="right"/>
        <w:rPr>
          <w:sz w:val="28"/>
          <w:szCs w:val="28"/>
        </w:rPr>
      </w:pPr>
    </w:p>
    <w:p w:rsidR="002C00BE" w:rsidRPr="0098349B" w:rsidRDefault="002C00BE" w:rsidP="002C00BE">
      <w:pPr>
        <w:tabs>
          <w:tab w:val="left" w:pos="11340"/>
          <w:tab w:val="left" w:pos="11520"/>
        </w:tabs>
        <w:jc w:val="right"/>
        <w:rPr>
          <w:sz w:val="28"/>
          <w:szCs w:val="28"/>
        </w:rPr>
      </w:pPr>
    </w:p>
    <w:p w:rsidR="002C00BE" w:rsidRDefault="002C00BE" w:rsidP="002C00BE">
      <w:pPr>
        <w:jc w:val="center"/>
        <w:rPr>
          <w:sz w:val="28"/>
          <w:szCs w:val="28"/>
        </w:rPr>
      </w:pPr>
      <w:r w:rsidRPr="0098349B">
        <w:rPr>
          <w:sz w:val="28"/>
          <w:szCs w:val="28"/>
        </w:rPr>
        <w:t xml:space="preserve">Перечень имущества, </w:t>
      </w:r>
    </w:p>
    <w:p w:rsidR="002C00BE" w:rsidRDefault="002C00BE" w:rsidP="002C00BE">
      <w:pPr>
        <w:jc w:val="center"/>
        <w:rPr>
          <w:sz w:val="28"/>
          <w:szCs w:val="28"/>
        </w:rPr>
      </w:pPr>
      <w:r w:rsidRPr="0098349B">
        <w:rPr>
          <w:sz w:val="28"/>
          <w:szCs w:val="28"/>
        </w:rPr>
        <w:t>принимаемого в собственность муниципального образования Новичихинский район</w:t>
      </w:r>
    </w:p>
    <w:p w:rsidR="002C00BE" w:rsidRDefault="002C00BE" w:rsidP="002C00BE">
      <w:pPr>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1701"/>
        <w:gridCol w:w="2268"/>
        <w:gridCol w:w="1975"/>
      </w:tblGrid>
      <w:tr w:rsidR="002C00BE" w:rsidTr="00DD4D2B">
        <w:trPr>
          <w:jc w:val="center"/>
        </w:trPr>
        <w:tc>
          <w:tcPr>
            <w:tcW w:w="2518" w:type="dxa"/>
            <w:tcBorders>
              <w:top w:val="single" w:sz="4" w:space="0" w:color="auto"/>
              <w:left w:val="single" w:sz="4" w:space="0" w:color="auto"/>
              <w:bottom w:val="single" w:sz="4" w:space="0" w:color="auto"/>
              <w:right w:val="single" w:sz="4" w:space="0" w:color="auto"/>
            </w:tcBorders>
          </w:tcPr>
          <w:p w:rsidR="002C00BE" w:rsidRDefault="002C00BE" w:rsidP="00DD4D2B">
            <w:pPr>
              <w:jc w:val="center"/>
            </w:pPr>
            <w:r>
              <w:t>Наименование</w:t>
            </w:r>
          </w:p>
          <w:p w:rsidR="002C00BE" w:rsidRDefault="002C00BE" w:rsidP="00DD4D2B">
            <w:pPr>
              <w:jc w:val="center"/>
            </w:pPr>
            <w:r>
              <w:t>имущества</w:t>
            </w:r>
          </w:p>
        </w:tc>
        <w:tc>
          <w:tcPr>
            <w:tcW w:w="1701" w:type="dxa"/>
            <w:tcBorders>
              <w:top w:val="single" w:sz="4" w:space="0" w:color="auto"/>
              <w:left w:val="single" w:sz="4" w:space="0" w:color="auto"/>
              <w:bottom w:val="single" w:sz="4" w:space="0" w:color="auto"/>
              <w:right w:val="single" w:sz="4" w:space="0" w:color="auto"/>
            </w:tcBorders>
          </w:tcPr>
          <w:p w:rsidR="002C00BE" w:rsidRDefault="002C00BE" w:rsidP="00DD4D2B">
            <w:pPr>
              <w:jc w:val="center"/>
            </w:pPr>
            <w:r>
              <w:t>Количество, шт.</w:t>
            </w:r>
          </w:p>
        </w:tc>
        <w:tc>
          <w:tcPr>
            <w:tcW w:w="2268" w:type="dxa"/>
            <w:tcBorders>
              <w:top w:val="single" w:sz="4" w:space="0" w:color="auto"/>
              <w:left w:val="single" w:sz="4" w:space="0" w:color="auto"/>
              <w:bottom w:val="single" w:sz="4" w:space="0" w:color="auto"/>
              <w:right w:val="single" w:sz="4" w:space="0" w:color="auto"/>
            </w:tcBorders>
            <w:hideMark/>
          </w:tcPr>
          <w:p w:rsidR="002C00BE" w:rsidRDefault="002C00BE" w:rsidP="00DD4D2B">
            <w:pPr>
              <w:jc w:val="center"/>
            </w:pPr>
            <w:r>
              <w:t>Цена за ед.,</w:t>
            </w:r>
          </w:p>
          <w:p w:rsidR="002C00BE" w:rsidRDefault="002C00BE" w:rsidP="00DD4D2B">
            <w:pPr>
              <w:jc w:val="center"/>
            </w:pPr>
            <w:r>
              <w:t xml:space="preserve"> руб.</w:t>
            </w:r>
          </w:p>
        </w:tc>
        <w:tc>
          <w:tcPr>
            <w:tcW w:w="1975" w:type="dxa"/>
            <w:tcBorders>
              <w:top w:val="single" w:sz="4" w:space="0" w:color="auto"/>
              <w:left w:val="single" w:sz="4" w:space="0" w:color="auto"/>
              <w:bottom w:val="single" w:sz="4" w:space="0" w:color="auto"/>
              <w:right w:val="single" w:sz="4" w:space="0" w:color="auto"/>
            </w:tcBorders>
            <w:hideMark/>
          </w:tcPr>
          <w:p w:rsidR="002C00BE" w:rsidRDefault="002C00BE" w:rsidP="00DD4D2B">
            <w:pPr>
              <w:jc w:val="center"/>
            </w:pPr>
            <w:r>
              <w:t>Стоимость,</w:t>
            </w:r>
          </w:p>
          <w:p w:rsidR="002C00BE" w:rsidRDefault="002C00BE" w:rsidP="00DD4D2B">
            <w:pPr>
              <w:jc w:val="center"/>
            </w:pPr>
            <w:r>
              <w:t xml:space="preserve"> руб.</w:t>
            </w:r>
          </w:p>
        </w:tc>
      </w:tr>
      <w:tr w:rsidR="002C00BE" w:rsidTr="002C00BE">
        <w:trPr>
          <w:trHeight w:val="1304"/>
          <w:jc w:val="center"/>
        </w:trPr>
        <w:tc>
          <w:tcPr>
            <w:tcW w:w="2518" w:type="dxa"/>
            <w:tcBorders>
              <w:top w:val="single" w:sz="4" w:space="0" w:color="auto"/>
              <w:left w:val="single" w:sz="4" w:space="0" w:color="auto"/>
              <w:bottom w:val="single" w:sz="4" w:space="0" w:color="auto"/>
              <w:right w:val="single" w:sz="4" w:space="0" w:color="auto"/>
            </w:tcBorders>
          </w:tcPr>
          <w:p w:rsidR="002C00BE" w:rsidRPr="00616EAD" w:rsidRDefault="002C00BE" w:rsidP="00DD4D2B">
            <w:pPr>
              <w:jc w:val="both"/>
            </w:pPr>
          </w:p>
          <w:p w:rsidR="002C00BE" w:rsidRPr="00616EAD" w:rsidRDefault="002C00BE" w:rsidP="00DD4D2B">
            <w:pPr>
              <w:jc w:val="both"/>
            </w:pPr>
            <w:r w:rsidRPr="00616EAD">
              <w:t>Телевизор  JeminiCo PQ75MW</w:t>
            </w:r>
          </w:p>
        </w:tc>
        <w:tc>
          <w:tcPr>
            <w:tcW w:w="1701" w:type="dxa"/>
            <w:tcBorders>
              <w:top w:val="single" w:sz="4" w:space="0" w:color="auto"/>
              <w:left w:val="single" w:sz="4" w:space="0" w:color="auto"/>
              <w:bottom w:val="single" w:sz="4" w:space="0" w:color="auto"/>
              <w:right w:val="single" w:sz="4" w:space="0" w:color="auto"/>
            </w:tcBorders>
            <w:vAlign w:val="center"/>
          </w:tcPr>
          <w:p w:rsidR="002C00BE" w:rsidRPr="00616EAD" w:rsidRDefault="002C00BE" w:rsidP="00DD4D2B">
            <w:pPr>
              <w:jc w:val="center"/>
            </w:pPr>
            <w:r w:rsidRPr="00616EAD">
              <w:t>6</w:t>
            </w:r>
          </w:p>
        </w:tc>
        <w:tc>
          <w:tcPr>
            <w:tcW w:w="2268" w:type="dxa"/>
            <w:tcBorders>
              <w:top w:val="single" w:sz="4" w:space="0" w:color="auto"/>
              <w:left w:val="single" w:sz="4" w:space="0" w:color="auto"/>
              <w:bottom w:val="single" w:sz="4" w:space="0" w:color="auto"/>
              <w:right w:val="single" w:sz="4" w:space="0" w:color="auto"/>
            </w:tcBorders>
            <w:vAlign w:val="center"/>
            <w:hideMark/>
          </w:tcPr>
          <w:p w:rsidR="002C00BE" w:rsidRPr="00616EAD" w:rsidRDefault="002C00BE" w:rsidP="00DD4D2B">
            <w:pPr>
              <w:jc w:val="center"/>
            </w:pPr>
            <w:r w:rsidRPr="00616EAD">
              <w:t>141873,4</w:t>
            </w:r>
          </w:p>
        </w:tc>
        <w:tc>
          <w:tcPr>
            <w:tcW w:w="1975" w:type="dxa"/>
            <w:tcBorders>
              <w:top w:val="single" w:sz="4" w:space="0" w:color="auto"/>
              <w:left w:val="single" w:sz="4" w:space="0" w:color="auto"/>
              <w:bottom w:val="single" w:sz="4" w:space="0" w:color="auto"/>
              <w:right w:val="single" w:sz="4" w:space="0" w:color="auto"/>
            </w:tcBorders>
            <w:vAlign w:val="center"/>
            <w:hideMark/>
          </w:tcPr>
          <w:p w:rsidR="002C00BE" w:rsidRPr="00616EAD" w:rsidRDefault="002C00BE" w:rsidP="00DD4D2B">
            <w:pPr>
              <w:jc w:val="center"/>
            </w:pPr>
            <w:r w:rsidRPr="00616EAD">
              <w:t>851 240,40</w:t>
            </w:r>
          </w:p>
        </w:tc>
      </w:tr>
    </w:tbl>
    <w:p w:rsidR="002C00BE" w:rsidRDefault="002C00BE" w:rsidP="002C00BE">
      <w:pPr>
        <w:jc w:val="center"/>
        <w:rPr>
          <w:sz w:val="28"/>
          <w:szCs w:val="28"/>
        </w:rPr>
      </w:pPr>
    </w:p>
    <w:p w:rsidR="002C00BE" w:rsidRDefault="002C00BE" w:rsidP="002C00BE">
      <w:pPr>
        <w:jc w:val="right"/>
        <w:rPr>
          <w:sz w:val="28"/>
          <w:szCs w:val="28"/>
        </w:rPr>
      </w:pPr>
    </w:p>
    <w:p w:rsidR="002C00BE" w:rsidRDefault="002C00BE" w:rsidP="002C00BE">
      <w:pPr>
        <w:jc w:val="right"/>
        <w:rPr>
          <w:sz w:val="28"/>
          <w:szCs w:val="28"/>
        </w:rPr>
      </w:pPr>
    </w:p>
    <w:p w:rsidR="002C00BE" w:rsidRDefault="002C00BE" w:rsidP="002C00BE">
      <w:pPr>
        <w:jc w:val="right"/>
        <w:rPr>
          <w:sz w:val="28"/>
          <w:szCs w:val="28"/>
        </w:rPr>
      </w:pPr>
    </w:p>
    <w:p w:rsidR="002C00BE" w:rsidRDefault="002C00BE" w:rsidP="002C00BE">
      <w:pPr>
        <w:jc w:val="right"/>
        <w:rPr>
          <w:sz w:val="28"/>
          <w:szCs w:val="28"/>
        </w:rPr>
      </w:pPr>
    </w:p>
    <w:p w:rsidR="002C00BE" w:rsidRDefault="002C00BE" w:rsidP="002C00BE">
      <w:pPr>
        <w:jc w:val="right"/>
        <w:rPr>
          <w:sz w:val="28"/>
          <w:szCs w:val="28"/>
        </w:rPr>
      </w:pPr>
    </w:p>
    <w:p w:rsidR="002C00BE" w:rsidRDefault="002C00BE" w:rsidP="002C00BE">
      <w:pPr>
        <w:jc w:val="right"/>
        <w:rPr>
          <w:sz w:val="28"/>
          <w:szCs w:val="28"/>
        </w:rPr>
      </w:pPr>
    </w:p>
    <w:p w:rsidR="002C00BE" w:rsidRDefault="002C00BE" w:rsidP="002C00BE">
      <w:pPr>
        <w:jc w:val="right"/>
        <w:rPr>
          <w:sz w:val="28"/>
          <w:szCs w:val="28"/>
        </w:rPr>
      </w:pPr>
      <w:r w:rsidRPr="0098349B">
        <w:rPr>
          <w:sz w:val="28"/>
          <w:szCs w:val="28"/>
        </w:rPr>
        <w:t xml:space="preserve">Приложение </w:t>
      </w:r>
      <w:r>
        <w:rPr>
          <w:sz w:val="28"/>
          <w:szCs w:val="28"/>
        </w:rPr>
        <w:t>2</w:t>
      </w:r>
    </w:p>
    <w:p w:rsidR="002C00BE" w:rsidRDefault="002C00BE" w:rsidP="002C00BE">
      <w:pPr>
        <w:jc w:val="right"/>
        <w:rPr>
          <w:sz w:val="28"/>
          <w:szCs w:val="28"/>
        </w:rPr>
      </w:pPr>
      <w:r w:rsidRPr="0098349B">
        <w:rPr>
          <w:sz w:val="28"/>
          <w:szCs w:val="28"/>
        </w:rPr>
        <w:t xml:space="preserve">к постановлению </w:t>
      </w:r>
    </w:p>
    <w:p w:rsidR="002C00BE" w:rsidRDefault="002C00BE" w:rsidP="002C00BE">
      <w:pPr>
        <w:jc w:val="right"/>
        <w:rPr>
          <w:sz w:val="28"/>
          <w:szCs w:val="28"/>
        </w:rPr>
      </w:pPr>
      <w:r w:rsidRPr="00527517">
        <w:rPr>
          <w:sz w:val="28"/>
          <w:szCs w:val="28"/>
        </w:rPr>
        <w:t xml:space="preserve">от </w:t>
      </w:r>
      <w:r>
        <w:rPr>
          <w:sz w:val="28"/>
          <w:szCs w:val="28"/>
        </w:rPr>
        <w:t>23</w:t>
      </w:r>
      <w:r w:rsidRPr="00527517">
        <w:rPr>
          <w:sz w:val="28"/>
          <w:szCs w:val="28"/>
        </w:rPr>
        <w:t>.</w:t>
      </w:r>
      <w:r>
        <w:rPr>
          <w:sz w:val="28"/>
          <w:szCs w:val="28"/>
        </w:rPr>
        <w:t>12</w:t>
      </w:r>
      <w:r w:rsidRPr="00527517">
        <w:rPr>
          <w:sz w:val="28"/>
          <w:szCs w:val="28"/>
        </w:rPr>
        <w:t>.20</w:t>
      </w:r>
      <w:r>
        <w:rPr>
          <w:sz w:val="28"/>
          <w:szCs w:val="28"/>
        </w:rPr>
        <w:t>22</w:t>
      </w:r>
      <w:r w:rsidRPr="00527517">
        <w:rPr>
          <w:sz w:val="28"/>
          <w:szCs w:val="28"/>
        </w:rPr>
        <w:t xml:space="preserve"> № </w:t>
      </w:r>
      <w:r>
        <w:rPr>
          <w:sz w:val="28"/>
          <w:szCs w:val="28"/>
        </w:rPr>
        <w:t>442</w:t>
      </w:r>
    </w:p>
    <w:p w:rsidR="002C00BE" w:rsidRDefault="002C00BE" w:rsidP="002C00BE">
      <w:pPr>
        <w:jc w:val="right"/>
        <w:rPr>
          <w:sz w:val="28"/>
          <w:szCs w:val="28"/>
        </w:rPr>
      </w:pPr>
    </w:p>
    <w:p w:rsidR="002C00BE" w:rsidRPr="0098349B" w:rsidRDefault="002C00BE" w:rsidP="002C00BE">
      <w:pPr>
        <w:tabs>
          <w:tab w:val="left" w:pos="11340"/>
          <w:tab w:val="left" w:pos="11520"/>
        </w:tabs>
        <w:jc w:val="right"/>
        <w:rPr>
          <w:sz w:val="28"/>
          <w:szCs w:val="28"/>
        </w:rPr>
      </w:pPr>
    </w:p>
    <w:p w:rsidR="002C00BE" w:rsidRDefault="002C00BE" w:rsidP="002C00BE">
      <w:pPr>
        <w:jc w:val="center"/>
        <w:rPr>
          <w:sz w:val="28"/>
          <w:szCs w:val="28"/>
        </w:rPr>
      </w:pPr>
      <w:r>
        <w:rPr>
          <w:sz w:val="28"/>
          <w:szCs w:val="28"/>
        </w:rPr>
        <w:t>ПЕРЕЧЕНЬ</w:t>
      </w:r>
    </w:p>
    <w:p w:rsidR="002C00BE" w:rsidRDefault="002C00BE" w:rsidP="002C00BE">
      <w:pPr>
        <w:jc w:val="center"/>
        <w:rPr>
          <w:sz w:val="28"/>
          <w:szCs w:val="28"/>
        </w:rPr>
      </w:pPr>
      <w:r w:rsidRPr="0098349B">
        <w:rPr>
          <w:sz w:val="28"/>
          <w:szCs w:val="28"/>
        </w:rPr>
        <w:t xml:space="preserve">имущества, </w:t>
      </w:r>
      <w:r w:rsidRPr="009A1B63">
        <w:rPr>
          <w:sz w:val="28"/>
          <w:szCs w:val="28"/>
        </w:rPr>
        <w:t>передаваемого в оперативное управление МБ</w:t>
      </w:r>
      <w:r>
        <w:rPr>
          <w:sz w:val="28"/>
          <w:szCs w:val="28"/>
        </w:rPr>
        <w:t>О</w:t>
      </w:r>
      <w:r w:rsidRPr="009A1B63">
        <w:rPr>
          <w:sz w:val="28"/>
          <w:szCs w:val="28"/>
        </w:rPr>
        <w:t xml:space="preserve">У </w:t>
      </w:r>
      <w:r w:rsidRPr="00574A4F">
        <w:rPr>
          <w:sz w:val="28"/>
          <w:szCs w:val="28"/>
        </w:rPr>
        <w:t>«</w:t>
      </w:r>
      <w:r>
        <w:rPr>
          <w:sz w:val="28"/>
          <w:szCs w:val="28"/>
        </w:rPr>
        <w:t xml:space="preserve">Новичихинская СОШ» </w:t>
      </w:r>
      <w:r w:rsidRPr="009A1B63">
        <w:rPr>
          <w:sz w:val="28"/>
          <w:szCs w:val="28"/>
        </w:rPr>
        <w:t>и включенного в перечень особо ценного движимого имущества</w:t>
      </w:r>
    </w:p>
    <w:p w:rsidR="002C00BE" w:rsidRDefault="002C00BE" w:rsidP="002C00BE">
      <w:pPr>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1701"/>
        <w:gridCol w:w="2268"/>
        <w:gridCol w:w="1975"/>
      </w:tblGrid>
      <w:tr w:rsidR="002C00BE" w:rsidTr="00DD4D2B">
        <w:trPr>
          <w:jc w:val="center"/>
        </w:trPr>
        <w:tc>
          <w:tcPr>
            <w:tcW w:w="2518" w:type="dxa"/>
            <w:tcBorders>
              <w:top w:val="single" w:sz="4" w:space="0" w:color="auto"/>
              <w:left w:val="single" w:sz="4" w:space="0" w:color="auto"/>
              <w:bottom w:val="single" w:sz="4" w:space="0" w:color="auto"/>
              <w:right w:val="single" w:sz="4" w:space="0" w:color="auto"/>
            </w:tcBorders>
            <w:hideMark/>
          </w:tcPr>
          <w:p w:rsidR="002C00BE" w:rsidRDefault="002C00BE" w:rsidP="00DD4D2B">
            <w:pPr>
              <w:jc w:val="center"/>
            </w:pPr>
            <w:r>
              <w:rPr>
                <w:sz w:val="28"/>
                <w:szCs w:val="28"/>
              </w:rPr>
              <w:t xml:space="preserve"> </w:t>
            </w:r>
            <w:r>
              <w:t>Наименование</w:t>
            </w:r>
          </w:p>
          <w:p w:rsidR="002C00BE" w:rsidRDefault="002C00BE" w:rsidP="00DD4D2B">
            <w:pPr>
              <w:jc w:val="center"/>
            </w:pPr>
            <w:r>
              <w:t>имущества</w:t>
            </w:r>
          </w:p>
        </w:tc>
        <w:tc>
          <w:tcPr>
            <w:tcW w:w="1701" w:type="dxa"/>
            <w:tcBorders>
              <w:top w:val="single" w:sz="4" w:space="0" w:color="auto"/>
              <w:left w:val="single" w:sz="4" w:space="0" w:color="auto"/>
              <w:bottom w:val="single" w:sz="4" w:space="0" w:color="auto"/>
              <w:right w:val="single" w:sz="4" w:space="0" w:color="auto"/>
            </w:tcBorders>
            <w:hideMark/>
          </w:tcPr>
          <w:p w:rsidR="002C00BE" w:rsidRDefault="002C00BE" w:rsidP="00DD4D2B">
            <w:pPr>
              <w:jc w:val="center"/>
            </w:pPr>
            <w:r>
              <w:t>Количество, шт.</w:t>
            </w:r>
          </w:p>
        </w:tc>
        <w:tc>
          <w:tcPr>
            <w:tcW w:w="2268" w:type="dxa"/>
            <w:tcBorders>
              <w:top w:val="single" w:sz="4" w:space="0" w:color="auto"/>
              <w:left w:val="single" w:sz="4" w:space="0" w:color="auto"/>
              <w:bottom w:val="single" w:sz="4" w:space="0" w:color="auto"/>
              <w:right w:val="single" w:sz="4" w:space="0" w:color="auto"/>
            </w:tcBorders>
            <w:hideMark/>
          </w:tcPr>
          <w:p w:rsidR="002C00BE" w:rsidRDefault="002C00BE" w:rsidP="00DD4D2B">
            <w:pPr>
              <w:jc w:val="center"/>
            </w:pPr>
            <w:r>
              <w:t>Цена за ед.,</w:t>
            </w:r>
          </w:p>
          <w:p w:rsidR="002C00BE" w:rsidRDefault="002C00BE" w:rsidP="00DD4D2B">
            <w:pPr>
              <w:jc w:val="center"/>
            </w:pPr>
            <w:r>
              <w:t xml:space="preserve"> руб.</w:t>
            </w:r>
          </w:p>
        </w:tc>
        <w:tc>
          <w:tcPr>
            <w:tcW w:w="1975" w:type="dxa"/>
            <w:tcBorders>
              <w:top w:val="single" w:sz="4" w:space="0" w:color="auto"/>
              <w:left w:val="single" w:sz="4" w:space="0" w:color="auto"/>
              <w:bottom w:val="single" w:sz="4" w:space="0" w:color="auto"/>
              <w:right w:val="single" w:sz="4" w:space="0" w:color="auto"/>
            </w:tcBorders>
            <w:hideMark/>
          </w:tcPr>
          <w:p w:rsidR="002C00BE" w:rsidRDefault="002C00BE" w:rsidP="00DD4D2B">
            <w:pPr>
              <w:jc w:val="center"/>
            </w:pPr>
            <w:r>
              <w:t>Стоимость,</w:t>
            </w:r>
          </w:p>
          <w:p w:rsidR="002C00BE" w:rsidRDefault="002C00BE" w:rsidP="00DD4D2B">
            <w:pPr>
              <w:jc w:val="center"/>
            </w:pPr>
            <w:r>
              <w:t xml:space="preserve"> руб.</w:t>
            </w:r>
          </w:p>
        </w:tc>
      </w:tr>
      <w:tr w:rsidR="002C00BE" w:rsidTr="002C00BE">
        <w:trPr>
          <w:trHeight w:val="1324"/>
          <w:jc w:val="center"/>
        </w:trPr>
        <w:tc>
          <w:tcPr>
            <w:tcW w:w="2518" w:type="dxa"/>
            <w:tcBorders>
              <w:top w:val="single" w:sz="4" w:space="0" w:color="auto"/>
              <w:left w:val="single" w:sz="4" w:space="0" w:color="auto"/>
              <w:bottom w:val="single" w:sz="4" w:space="0" w:color="auto"/>
              <w:right w:val="single" w:sz="4" w:space="0" w:color="auto"/>
            </w:tcBorders>
          </w:tcPr>
          <w:p w:rsidR="002C00BE" w:rsidRDefault="002C00BE" w:rsidP="00DD4D2B">
            <w:pPr>
              <w:jc w:val="both"/>
            </w:pPr>
          </w:p>
          <w:p w:rsidR="002C00BE" w:rsidRDefault="002C00BE" w:rsidP="00DD4D2B">
            <w:pPr>
              <w:jc w:val="both"/>
            </w:pPr>
          </w:p>
          <w:p w:rsidR="002C00BE" w:rsidRDefault="002C00BE" w:rsidP="00DD4D2B">
            <w:pPr>
              <w:jc w:val="both"/>
            </w:pPr>
            <w:r>
              <w:t>Телевизор  JeminiCo PQ75MW</w:t>
            </w:r>
          </w:p>
        </w:tc>
        <w:tc>
          <w:tcPr>
            <w:tcW w:w="1701" w:type="dxa"/>
            <w:tcBorders>
              <w:top w:val="single" w:sz="4" w:space="0" w:color="auto"/>
              <w:left w:val="single" w:sz="4" w:space="0" w:color="auto"/>
              <w:bottom w:val="single" w:sz="4" w:space="0" w:color="auto"/>
              <w:right w:val="single" w:sz="4" w:space="0" w:color="auto"/>
            </w:tcBorders>
            <w:vAlign w:val="center"/>
            <w:hideMark/>
          </w:tcPr>
          <w:p w:rsidR="002C00BE" w:rsidRDefault="002C00BE" w:rsidP="00DD4D2B">
            <w:pPr>
              <w:jc w:val="center"/>
            </w:pPr>
            <w:r>
              <w:t>6</w:t>
            </w:r>
          </w:p>
        </w:tc>
        <w:tc>
          <w:tcPr>
            <w:tcW w:w="2268" w:type="dxa"/>
            <w:tcBorders>
              <w:top w:val="single" w:sz="4" w:space="0" w:color="auto"/>
              <w:left w:val="single" w:sz="4" w:space="0" w:color="auto"/>
              <w:bottom w:val="single" w:sz="4" w:space="0" w:color="auto"/>
              <w:right w:val="single" w:sz="4" w:space="0" w:color="auto"/>
            </w:tcBorders>
            <w:vAlign w:val="center"/>
            <w:hideMark/>
          </w:tcPr>
          <w:p w:rsidR="002C00BE" w:rsidRDefault="002C00BE" w:rsidP="00DD4D2B">
            <w:pPr>
              <w:jc w:val="center"/>
            </w:pPr>
            <w:r>
              <w:t>141873,4</w:t>
            </w:r>
          </w:p>
        </w:tc>
        <w:tc>
          <w:tcPr>
            <w:tcW w:w="1975" w:type="dxa"/>
            <w:tcBorders>
              <w:top w:val="single" w:sz="4" w:space="0" w:color="auto"/>
              <w:left w:val="single" w:sz="4" w:space="0" w:color="auto"/>
              <w:bottom w:val="single" w:sz="4" w:space="0" w:color="auto"/>
              <w:right w:val="single" w:sz="4" w:space="0" w:color="auto"/>
            </w:tcBorders>
            <w:vAlign w:val="center"/>
            <w:hideMark/>
          </w:tcPr>
          <w:p w:rsidR="002C00BE" w:rsidRDefault="002C00BE" w:rsidP="00DD4D2B">
            <w:pPr>
              <w:jc w:val="center"/>
            </w:pPr>
            <w:r>
              <w:t>851 240,40</w:t>
            </w:r>
          </w:p>
        </w:tc>
      </w:tr>
    </w:tbl>
    <w:p w:rsidR="002C00BE" w:rsidRDefault="002C00BE" w:rsidP="002C00BE">
      <w:pPr>
        <w:jc w:val="right"/>
        <w:rPr>
          <w:sz w:val="28"/>
          <w:szCs w:val="28"/>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D6332D" w:rsidRDefault="00D6332D" w:rsidP="00D6332D">
      <w:pPr>
        <w:jc w:val="center"/>
        <w:rPr>
          <w:b/>
          <w:iCs/>
        </w:rPr>
      </w:pPr>
      <w:r>
        <w:rPr>
          <w:b/>
          <w:iCs/>
        </w:rPr>
        <w:lastRenderedPageBreak/>
        <w:t>РОССИЙСКАЯ   ФЕДЕРАЦИЯ</w:t>
      </w:r>
    </w:p>
    <w:p w:rsidR="00D6332D" w:rsidRDefault="00D6332D" w:rsidP="00D6332D">
      <w:pPr>
        <w:pStyle w:val="20"/>
        <w:rPr>
          <w:b/>
          <w:iCs/>
        </w:rPr>
      </w:pPr>
      <w:r>
        <w:rPr>
          <w:b/>
          <w:iCs/>
        </w:rPr>
        <w:t>АДМИНИСТРАЦИЯ  НОВИЧИХИНСКОГО  РАЙОНА</w:t>
      </w:r>
    </w:p>
    <w:p w:rsidR="00D6332D" w:rsidRDefault="00D6332D" w:rsidP="00D6332D">
      <w:pPr>
        <w:jc w:val="center"/>
        <w:rPr>
          <w:b/>
          <w:iCs/>
        </w:rPr>
      </w:pPr>
      <w:r>
        <w:rPr>
          <w:b/>
          <w:iCs/>
        </w:rPr>
        <w:t>АЛТАЙСКОГО  КРАЯ</w:t>
      </w:r>
    </w:p>
    <w:p w:rsidR="00D6332D" w:rsidRDefault="00D6332D" w:rsidP="00D6332D">
      <w:pPr>
        <w:pStyle w:val="1"/>
        <w:jc w:val="center"/>
        <w:rPr>
          <w:b/>
          <w:bCs w:val="0"/>
          <w:sz w:val="36"/>
        </w:rPr>
      </w:pPr>
    </w:p>
    <w:p w:rsidR="00D6332D" w:rsidRDefault="00D6332D" w:rsidP="00D6332D">
      <w:pPr>
        <w:pStyle w:val="1"/>
        <w:jc w:val="center"/>
        <w:rPr>
          <w:b/>
          <w:bCs w:val="0"/>
          <w:sz w:val="36"/>
        </w:rPr>
      </w:pPr>
      <w:r>
        <w:rPr>
          <w:b/>
          <w:bCs w:val="0"/>
          <w:sz w:val="36"/>
        </w:rPr>
        <w:t>ПОСТАНОВЛЕНИЕ</w:t>
      </w:r>
    </w:p>
    <w:p w:rsidR="00D6332D" w:rsidRDefault="00D6332D" w:rsidP="00D6332D"/>
    <w:p w:rsidR="00D6332D" w:rsidRDefault="002C00BE" w:rsidP="00D6332D">
      <w:pPr>
        <w:rPr>
          <w:b/>
          <w:bCs/>
          <w:sz w:val="28"/>
        </w:rPr>
      </w:pPr>
      <w:r>
        <w:rPr>
          <w:b/>
          <w:bCs/>
          <w:sz w:val="28"/>
        </w:rPr>
        <w:t>26</w:t>
      </w:r>
      <w:r w:rsidR="00D6332D">
        <w:rPr>
          <w:b/>
          <w:bCs/>
          <w:sz w:val="28"/>
        </w:rPr>
        <w:t>.12.2022   № 4</w:t>
      </w:r>
      <w:r>
        <w:rPr>
          <w:b/>
          <w:bCs/>
          <w:sz w:val="28"/>
        </w:rPr>
        <w:t>44</w:t>
      </w:r>
      <w:r w:rsidR="00D6332D">
        <w:rPr>
          <w:b/>
          <w:bCs/>
          <w:sz w:val="28"/>
        </w:rPr>
        <w:tab/>
      </w:r>
      <w:r w:rsidR="00D6332D">
        <w:rPr>
          <w:b/>
          <w:bCs/>
          <w:sz w:val="28"/>
        </w:rPr>
        <w:tab/>
      </w:r>
      <w:r w:rsidR="00D6332D">
        <w:rPr>
          <w:b/>
          <w:bCs/>
          <w:sz w:val="28"/>
        </w:rPr>
        <w:tab/>
      </w:r>
      <w:r w:rsidR="00D6332D">
        <w:rPr>
          <w:b/>
          <w:bCs/>
          <w:sz w:val="28"/>
        </w:rPr>
        <w:tab/>
      </w:r>
      <w:r w:rsidR="00D6332D">
        <w:rPr>
          <w:b/>
          <w:bCs/>
          <w:sz w:val="28"/>
        </w:rPr>
        <w:tab/>
      </w:r>
      <w:r w:rsidR="00D6332D">
        <w:rPr>
          <w:b/>
          <w:bCs/>
          <w:sz w:val="28"/>
        </w:rPr>
        <w:tab/>
      </w:r>
      <w:r w:rsidR="00D6332D">
        <w:rPr>
          <w:b/>
          <w:bCs/>
          <w:sz w:val="28"/>
        </w:rPr>
        <w:tab/>
        <w:t>с.Новичиха</w:t>
      </w:r>
    </w:p>
    <w:p w:rsidR="00D6332D" w:rsidRDefault="00D6332D" w:rsidP="00D6332D">
      <w:pPr>
        <w:rPr>
          <w:sz w:val="28"/>
        </w:rPr>
      </w:pPr>
    </w:p>
    <w:p w:rsidR="002C00BE" w:rsidRDefault="002C00BE" w:rsidP="00D6332D">
      <w:pPr>
        <w:rPr>
          <w:sz w:val="28"/>
        </w:rPr>
      </w:pPr>
    </w:p>
    <w:p w:rsidR="002C00BE" w:rsidRDefault="002C00BE" w:rsidP="002C00BE">
      <w:pPr>
        <w:jc w:val="both"/>
        <w:rPr>
          <w:sz w:val="28"/>
        </w:rPr>
      </w:pPr>
      <w:r w:rsidRPr="001C2665">
        <w:rPr>
          <w:sz w:val="28"/>
        </w:rPr>
        <w:t>О передаче имущества</w:t>
      </w:r>
    </w:p>
    <w:p w:rsidR="002C00BE" w:rsidRDefault="002C00BE" w:rsidP="002C00BE">
      <w:pPr>
        <w:rPr>
          <w:sz w:val="28"/>
          <w:szCs w:val="28"/>
        </w:rPr>
      </w:pPr>
      <w:r>
        <w:rPr>
          <w:sz w:val="28"/>
          <w:szCs w:val="28"/>
        </w:rPr>
        <w:t xml:space="preserve">     </w:t>
      </w:r>
    </w:p>
    <w:p w:rsidR="002C00BE" w:rsidRDefault="002C00BE" w:rsidP="002C00BE">
      <w:pPr>
        <w:rPr>
          <w:sz w:val="28"/>
          <w:szCs w:val="28"/>
        </w:rPr>
      </w:pPr>
    </w:p>
    <w:p w:rsidR="002C00BE" w:rsidRPr="00D52042" w:rsidRDefault="002C00BE" w:rsidP="002C00BE">
      <w:pPr>
        <w:pStyle w:val="aff"/>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15.11.2022 № 1520,</w:t>
      </w:r>
      <w:r w:rsidRPr="00D52042">
        <w:rPr>
          <w:rFonts w:ascii="Times New Roman" w:hAnsi="Times New Roman"/>
          <w:sz w:val="28"/>
          <w:szCs w:val="28"/>
        </w:rPr>
        <w:t xml:space="preserve">  ПОСТАНОВЛЯЮ:</w:t>
      </w:r>
    </w:p>
    <w:p w:rsidR="002C00BE" w:rsidRPr="00AA30B0" w:rsidRDefault="002C00BE" w:rsidP="002C00BE">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2C00BE" w:rsidRDefault="002C00BE" w:rsidP="002C00BE">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2C00BE" w:rsidRDefault="002C00BE" w:rsidP="002C00BE">
      <w:pPr>
        <w:ind w:firstLine="900"/>
        <w:jc w:val="both"/>
        <w:rPr>
          <w:sz w:val="28"/>
        </w:rPr>
      </w:pPr>
    </w:p>
    <w:p w:rsidR="002C00BE" w:rsidRDefault="002C00BE" w:rsidP="00D6332D">
      <w:pPr>
        <w:rPr>
          <w:sz w:val="28"/>
        </w:rPr>
      </w:pPr>
    </w:p>
    <w:tbl>
      <w:tblPr>
        <w:tblW w:w="9094" w:type="dxa"/>
        <w:tblLayout w:type="fixed"/>
        <w:tblLook w:val="0000"/>
      </w:tblPr>
      <w:tblGrid>
        <w:gridCol w:w="2235"/>
        <w:gridCol w:w="2160"/>
        <w:gridCol w:w="2659"/>
        <w:gridCol w:w="2040"/>
      </w:tblGrid>
      <w:tr w:rsidR="002C00BE" w:rsidTr="00DD4D2B">
        <w:tc>
          <w:tcPr>
            <w:tcW w:w="2235" w:type="dxa"/>
          </w:tcPr>
          <w:p w:rsidR="002C00BE" w:rsidRPr="00CC072E" w:rsidRDefault="002C00BE" w:rsidP="00DD4D2B">
            <w:pPr>
              <w:rPr>
                <w:bCs/>
                <w:sz w:val="28"/>
                <w:szCs w:val="28"/>
              </w:rPr>
            </w:pPr>
          </w:p>
          <w:p w:rsidR="002C00BE" w:rsidRDefault="002C00BE" w:rsidP="00DD4D2B">
            <w:pPr>
              <w:rPr>
                <w:sz w:val="28"/>
                <w:szCs w:val="28"/>
              </w:rPr>
            </w:pPr>
          </w:p>
          <w:p w:rsidR="002C00BE" w:rsidRPr="00CC072E" w:rsidRDefault="002C00BE" w:rsidP="00DD4D2B">
            <w:pPr>
              <w:rPr>
                <w:sz w:val="28"/>
                <w:szCs w:val="28"/>
              </w:rPr>
            </w:pPr>
            <w:r w:rsidRPr="00CC072E">
              <w:rPr>
                <w:sz w:val="28"/>
                <w:szCs w:val="28"/>
              </w:rPr>
              <w:t>Глава района</w:t>
            </w:r>
          </w:p>
          <w:p w:rsidR="002C00BE" w:rsidRDefault="002C00BE" w:rsidP="00DD4D2B">
            <w:pPr>
              <w:rPr>
                <w:sz w:val="28"/>
              </w:rPr>
            </w:pPr>
          </w:p>
        </w:tc>
        <w:tc>
          <w:tcPr>
            <w:tcW w:w="2160" w:type="dxa"/>
          </w:tcPr>
          <w:p w:rsidR="002C00BE" w:rsidRDefault="002C00BE" w:rsidP="00DD4D2B">
            <w:r>
              <w:rPr>
                <w:noProof/>
              </w:rPr>
              <w:drawing>
                <wp:inline distT="0" distB="0" distL="0" distR="0">
                  <wp:extent cx="1095375" cy="1095375"/>
                  <wp:effectExtent l="19050" t="0" r="9525" b="0"/>
                  <wp:docPr id="2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2C00BE" w:rsidRDefault="002C00BE" w:rsidP="00DD4D2B"/>
          <w:p w:rsidR="002C00BE" w:rsidRDefault="002C00BE" w:rsidP="00DD4D2B">
            <w:r>
              <w:rPr>
                <w:noProof/>
              </w:rPr>
              <w:drawing>
                <wp:inline distT="0" distB="0" distL="0" distR="0">
                  <wp:extent cx="1123950" cy="876300"/>
                  <wp:effectExtent l="19050" t="0" r="0" b="0"/>
                  <wp:docPr id="2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C00BE" w:rsidRDefault="002C00BE" w:rsidP="00DD4D2B">
            <w:pPr>
              <w:pStyle w:val="ac"/>
              <w:tabs>
                <w:tab w:val="clear" w:pos="4677"/>
                <w:tab w:val="clear" w:pos="9355"/>
              </w:tabs>
            </w:pPr>
          </w:p>
          <w:p w:rsidR="002C00BE" w:rsidRDefault="002C00BE" w:rsidP="00DD4D2B">
            <w:pPr>
              <w:pStyle w:val="ac"/>
              <w:tabs>
                <w:tab w:val="clear" w:pos="4677"/>
                <w:tab w:val="clear" w:pos="9355"/>
              </w:tabs>
            </w:pPr>
          </w:p>
          <w:p w:rsidR="002C00BE" w:rsidRPr="008C12D9" w:rsidRDefault="002C00BE" w:rsidP="00DD4D2B">
            <w:pPr>
              <w:rPr>
                <w:sz w:val="28"/>
              </w:rPr>
            </w:pPr>
            <w:r>
              <w:rPr>
                <w:sz w:val="28"/>
              </w:rPr>
              <w:t>С.Л. Ермаков</w:t>
            </w:r>
          </w:p>
          <w:p w:rsidR="002C00BE" w:rsidRDefault="002C00BE" w:rsidP="00DD4D2B">
            <w:pPr>
              <w:pStyle w:val="ac"/>
              <w:tabs>
                <w:tab w:val="clear" w:pos="4677"/>
                <w:tab w:val="clear" w:pos="9355"/>
              </w:tabs>
              <w:rPr>
                <w:sz w:val="28"/>
              </w:rPr>
            </w:pPr>
          </w:p>
        </w:tc>
      </w:tr>
    </w:tbl>
    <w:p w:rsidR="002C00BE" w:rsidRDefault="002C00BE" w:rsidP="00D6332D">
      <w:pPr>
        <w:rPr>
          <w:sz w:val="28"/>
        </w:rPr>
      </w:pPr>
    </w:p>
    <w:p w:rsidR="002C00BE" w:rsidRDefault="002C00BE" w:rsidP="00D6332D">
      <w:pPr>
        <w:rPr>
          <w:sz w:val="28"/>
        </w:rPr>
      </w:pPr>
    </w:p>
    <w:p w:rsidR="002C00BE" w:rsidRDefault="002C00BE" w:rsidP="00D6332D">
      <w:pPr>
        <w:rPr>
          <w:sz w:val="28"/>
        </w:rPr>
      </w:pPr>
    </w:p>
    <w:tbl>
      <w:tblPr>
        <w:tblW w:w="9378" w:type="dxa"/>
        <w:tblLayout w:type="fixed"/>
        <w:tblLook w:val="0000"/>
      </w:tblPr>
      <w:tblGrid>
        <w:gridCol w:w="3228"/>
        <w:gridCol w:w="1842"/>
        <w:gridCol w:w="2268"/>
        <w:gridCol w:w="2040"/>
      </w:tblGrid>
      <w:tr w:rsidR="00D6332D" w:rsidTr="00D6332D">
        <w:tc>
          <w:tcPr>
            <w:tcW w:w="3228" w:type="dxa"/>
          </w:tcPr>
          <w:p w:rsidR="00D6332D" w:rsidRDefault="00D6332D" w:rsidP="00D6332D">
            <w:pPr>
              <w:rPr>
                <w:sz w:val="28"/>
              </w:rPr>
            </w:pPr>
          </w:p>
        </w:tc>
        <w:tc>
          <w:tcPr>
            <w:tcW w:w="1842" w:type="dxa"/>
          </w:tcPr>
          <w:p w:rsidR="00D6332D" w:rsidRDefault="00D6332D" w:rsidP="00D6332D"/>
        </w:tc>
        <w:tc>
          <w:tcPr>
            <w:tcW w:w="2268" w:type="dxa"/>
          </w:tcPr>
          <w:p w:rsidR="00D6332D" w:rsidRDefault="00D6332D" w:rsidP="00D6332D"/>
        </w:tc>
        <w:tc>
          <w:tcPr>
            <w:tcW w:w="2040" w:type="dxa"/>
          </w:tcPr>
          <w:p w:rsidR="00D6332D" w:rsidRDefault="00D6332D" w:rsidP="00D6332D">
            <w:pPr>
              <w:pStyle w:val="ac"/>
              <w:tabs>
                <w:tab w:val="clear" w:pos="4677"/>
                <w:tab w:val="clear" w:pos="9355"/>
              </w:tabs>
              <w:rPr>
                <w:sz w:val="28"/>
              </w:rPr>
            </w:pPr>
          </w:p>
        </w:tc>
      </w:tr>
    </w:tbl>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2C00BE">
      <w:pPr>
        <w:jc w:val="right"/>
        <w:rPr>
          <w:sz w:val="28"/>
          <w:szCs w:val="28"/>
        </w:rPr>
      </w:pPr>
      <w:r w:rsidRPr="0098349B">
        <w:rPr>
          <w:sz w:val="28"/>
          <w:szCs w:val="28"/>
        </w:rPr>
        <w:lastRenderedPageBreak/>
        <w:t xml:space="preserve">Приложение 1 </w:t>
      </w:r>
    </w:p>
    <w:p w:rsidR="002C00BE" w:rsidRDefault="002C00BE" w:rsidP="002C00BE">
      <w:pPr>
        <w:jc w:val="right"/>
        <w:rPr>
          <w:sz w:val="28"/>
          <w:szCs w:val="28"/>
        </w:rPr>
      </w:pPr>
      <w:r w:rsidRPr="0098349B">
        <w:rPr>
          <w:sz w:val="28"/>
          <w:szCs w:val="28"/>
        </w:rPr>
        <w:t xml:space="preserve">к постановлению </w:t>
      </w:r>
    </w:p>
    <w:p w:rsidR="002C00BE" w:rsidRDefault="002C00BE" w:rsidP="002C00BE">
      <w:pPr>
        <w:jc w:val="right"/>
        <w:rPr>
          <w:sz w:val="28"/>
          <w:szCs w:val="28"/>
        </w:rPr>
      </w:pPr>
      <w:r w:rsidRPr="00527517">
        <w:rPr>
          <w:sz w:val="28"/>
          <w:szCs w:val="28"/>
        </w:rPr>
        <w:t xml:space="preserve">от </w:t>
      </w:r>
      <w:r>
        <w:rPr>
          <w:sz w:val="28"/>
          <w:szCs w:val="28"/>
        </w:rPr>
        <w:t>26</w:t>
      </w:r>
      <w:r w:rsidRPr="00527517">
        <w:rPr>
          <w:sz w:val="28"/>
          <w:szCs w:val="28"/>
        </w:rPr>
        <w:t>.</w:t>
      </w:r>
      <w:r>
        <w:rPr>
          <w:sz w:val="28"/>
          <w:szCs w:val="28"/>
        </w:rPr>
        <w:t>12</w:t>
      </w:r>
      <w:r w:rsidRPr="00527517">
        <w:rPr>
          <w:sz w:val="28"/>
          <w:szCs w:val="28"/>
        </w:rPr>
        <w:t>.20</w:t>
      </w:r>
      <w:r>
        <w:rPr>
          <w:sz w:val="28"/>
          <w:szCs w:val="28"/>
        </w:rPr>
        <w:t>22</w:t>
      </w:r>
      <w:r w:rsidRPr="00527517">
        <w:rPr>
          <w:sz w:val="28"/>
          <w:szCs w:val="28"/>
        </w:rPr>
        <w:t xml:space="preserve"> № </w:t>
      </w:r>
      <w:r>
        <w:rPr>
          <w:sz w:val="28"/>
          <w:szCs w:val="28"/>
        </w:rPr>
        <w:t>444</w:t>
      </w:r>
    </w:p>
    <w:p w:rsidR="002C00BE" w:rsidRDefault="002C00BE" w:rsidP="002C00BE">
      <w:pPr>
        <w:jc w:val="right"/>
        <w:rPr>
          <w:sz w:val="28"/>
          <w:szCs w:val="28"/>
        </w:rPr>
      </w:pPr>
    </w:p>
    <w:p w:rsidR="002C00BE" w:rsidRPr="0098349B" w:rsidRDefault="002C00BE" w:rsidP="002C00BE">
      <w:pPr>
        <w:tabs>
          <w:tab w:val="left" w:pos="11340"/>
          <w:tab w:val="left" w:pos="11520"/>
        </w:tabs>
        <w:jc w:val="right"/>
        <w:rPr>
          <w:sz w:val="28"/>
          <w:szCs w:val="28"/>
        </w:rPr>
      </w:pPr>
    </w:p>
    <w:p w:rsidR="002C00BE" w:rsidRDefault="002C00BE" w:rsidP="002C00BE">
      <w:pPr>
        <w:jc w:val="center"/>
        <w:rPr>
          <w:sz w:val="28"/>
          <w:szCs w:val="28"/>
        </w:rPr>
      </w:pPr>
      <w:r w:rsidRPr="0098349B">
        <w:rPr>
          <w:sz w:val="28"/>
          <w:szCs w:val="28"/>
        </w:rPr>
        <w:t xml:space="preserve">Перечень имущества, </w:t>
      </w:r>
    </w:p>
    <w:p w:rsidR="002C00BE" w:rsidRDefault="002C00BE" w:rsidP="002C00BE">
      <w:pPr>
        <w:jc w:val="center"/>
        <w:rPr>
          <w:sz w:val="28"/>
          <w:szCs w:val="28"/>
        </w:rPr>
      </w:pPr>
      <w:r w:rsidRPr="0098349B">
        <w:rPr>
          <w:sz w:val="28"/>
          <w:szCs w:val="28"/>
        </w:rPr>
        <w:t>принимаемого в собственность муниципального образования Новичихинский район</w:t>
      </w:r>
    </w:p>
    <w:p w:rsidR="002C00BE" w:rsidRDefault="002C00BE" w:rsidP="002C00BE">
      <w:pPr>
        <w:jc w:val="center"/>
        <w:rPr>
          <w:sz w:val="28"/>
          <w:szCs w:val="28"/>
        </w:rPr>
      </w:pPr>
    </w:p>
    <w:tbl>
      <w:tblPr>
        <w:tblW w:w="8931" w:type="dxa"/>
        <w:tblInd w:w="108" w:type="dxa"/>
        <w:tblLayout w:type="fixed"/>
        <w:tblLook w:val="04A0"/>
      </w:tblPr>
      <w:tblGrid>
        <w:gridCol w:w="5103"/>
        <w:gridCol w:w="709"/>
        <w:gridCol w:w="1559"/>
        <w:gridCol w:w="1560"/>
      </w:tblGrid>
      <w:tr w:rsidR="002C00BE" w:rsidRPr="00236E04" w:rsidTr="002C00BE">
        <w:trPr>
          <w:trHeight w:val="324"/>
        </w:trPr>
        <w:tc>
          <w:tcPr>
            <w:tcW w:w="5103" w:type="dxa"/>
            <w:tcBorders>
              <w:top w:val="single" w:sz="4" w:space="0" w:color="000000"/>
              <w:left w:val="single" w:sz="4" w:space="0" w:color="000000"/>
              <w:bottom w:val="single" w:sz="4" w:space="0" w:color="000000"/>
              <w:right w:val="single" w:sz="4" w:space="0" w:color="000000"/>
            </w:tcBorders>
          </w:tcPr>
          <w:p w:rsidR="002C00BE" w:rsidRPr="002C00BE" w:rsidRDefault="002C00BE" w:rsidP="002C00BE">
            <w:pPr>
              <w:jc w:val="center"/>
              <w:rPr>
                <w:kern w:val="2"/>
              </w:rPr>
            </w:pPr>
          </w:p>
          <w:p w:rsidR="002C00BE" w:rsidRPr="002C00BE" w:rsidRDefault="002C00BE" w:rsidP="002C00BE">
            <w:pPr>
              <w:pStyle w:val="210"/>
              <w:snapToGrid w:val="0"/>
              <w:jc w:val="center"/>
              <w:rPr>
                <w:rFonts w:ascii="Times New Roman" w:hAnsi="Times New Roman"/>
                <w:kern w:val="2"/>
                <w:sz w:val="24"/>
                <w:szCs w:val="24"/>
              </w:rPr>
            </w:pPr>
            <w:r w:rsidRPr="002C00BE">
              <w:rPr>
                <w:rFonts w:ascii="Times New Roman" w:hAnsi="Times New Roman"/>
                <w:sz w:val="24"/>
                <w:szCs w:val="24"/>
              </w:rPr>
              <w:t>Наименование</w:t>
            </w:r>
          </w:p>
        </w:tc>
        <w:tc>
          <w:tcPr>
            <w:tcW w:w="709" w:type="dxa"/>
            <w:tcBorders>
              <w:top w:val="single" w:sz="4" w:space="0" w:color="000000"/>
              <w:left w:val="single" w:sz="4" w:space="0" w:color="000000"/>
              <w:bottom w:val="single" w:sz="4" w:space="0" w:color="000000"/>
              <w:right w:val="nil"/>
            </w:tcBorders>
            <w:hideMark/>
          </w:tcPr>
          <w:p w:rsidR="002C00BE" w:rsidRPr="002C00BE" w:rsidRDefault="002C00BE" w:rsidP="002C00BE">
            <w:pPr>
              <w:pStyle w:val="210"/>
              <w:snapToGrid w:val="0"/>
              <w:ind w:left="0"/>
              <w:jc w:val="center"/>
              <w:rPr>
                <w:rFonts w:ascii="Times New Roman" w:hAnsi="Times New Roman"/>
                <w:sz w:val="24"/>
                <w:szCs w:val="24"/>
              </w:rPr>
            </w:pPr>
            <w:r w:rsidRPr="002C00BE">
              <w:rPr>
                <w:rFonts w:ascii="Times New Roman" w:hAnsi="Times New Roman"/>
                <w:sz w:val="24"/>
                <w:szCs w:val="24"/>
              </w:rPr>
              <w:t>Кол-во,</w:t>
            </w:r>
          </w:p>
          <w:p w:rsidR="002C00BE" w:rsidRPr="002C00BE" w:rsidRDefault="002C00BE" w:rsidP="002C00BE">
            <w:pPr>
              <w:pStyle w:val="210"/>
              <w:ind w:left="0"/>
              <w:jc w:val="center"/>
              <w:rPr>
                <w:rFonts w:ascii="Times New Roman" w:hAnsi="Times New Roman"/>
                <w:kern w:val="2"/>
                <w:sz w:val="24"/>
                <w:szCs w:val="24"/>
              </w:rPr>
            </w:pPr>
            <w:r w:rsidRPr="002C00BE">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hideMark/>
          </w:tcPr>
          <w:p w:rsidR="002C00BE" w:rsidRPr="002C00BE" w:rsidRDefault="002C00BE" w:rsidP="002C00BE">
            <w:pPr>
              <w:pStyle w:val="210"/>
              <w:snapToGrid w:val="0"/>
              <w:ind w:left="0"/>
              <w:jc w:val="center"/>
              <w:rPr>
                <w:rFonts w:ascii="Times New Roman" w:hAnsi="Times New Roman"/>
                <w:kern w:val="2"/>
                <w:sz w:val="24"/>
                <w:szCs w:val="24"/>
              </w:rPr>
            </w:pPr>
            <w:r w:rsidRPr="002C00BE">
              <w:rPr>
                <w:rFonts w:ascii="Times New Roman" w:hAnsi="Times New Roman"/>
                <w:sz w:val="24"/>
                <w:szCs w:val="24"/>
              </w:rPr>
              <w:t>Балансовая стоимость</w:t>
            </w:r>
          </w:p>
          <w:p w:rsidR="002C00BE" w:rsidRPr="002C00BE" w:rsidRDefault="002C00BE" w:rsidP="002C00BE">
            <w:pPr>
              <w:pStyle w:val="210"/>
              <w:ind w:left="0"/>
              <w:jc w:val="center"/>
              <w:rPr>
                <w:rFonts w:ascii="Times New Roman" w:hAnsi="Times New Roman"/>
                <w:kern w:val="2"/>
                <w:sz w:val="24"/>
                <w:szCs w:val="24"/>
              </w:rPr>
            </w:pPr>
            <w:r w:rsidRPr="002C00BE">
              <w:rPr>
                <w:rFonts w:ascii="Times New Roman" w:hAnsi="Times New Roman"/>
                <w:sz w:val="24"/>
                <w:szCs w:val="24"/>
              </w:rPr>
              <w:t>руб.</w:t>
            </w:r>
          </w:p>
        </w:tc>
        <w:tc>
          <w:tcPr>
            <w:tcW w:w="1560" w:type="dxa"/>
            <w:tcBorders>
              <w:top w:val="single" w:sz="4" w:space="0" w:color="000000"/>
              <w:left w:val="single" w:sz="4" w:space="0" w:color="000000"/>
              <w:bottom w:val="single" w:sz="4" w:space="0" w:color="000000"/>
              <w:right w:val="single" w:sz="4" w:space="0" w:color="auto"/>
            </w:tcBorders>
            <w:hideMark/>
          </w:tcPr>
          <w:p w:rsidR="002C00BE" w:rsidRPr="002C00BE" w:rsidRDefault="002C00BE" w:rsidP="002C00BE">
            <w:pPr>
              <w:pStyle w:val="210"/>
              <w:snapToGrid w:val="0"/>
              <w:ind w:left="0"/>
              <w:jc w:val="center"/>
              <w:rPr>
                <w:rFonts w:ascii="Times New Roman" w:hAnsi="Times New Roman"/>
                <w:kern w:val="2"/>
                <w:sz w:val="24"/>
                <w:szCs w:val="24"/>
              </w:rPr>
            </w:pPr>
            <w:r w:rsidRPr="002C00BE">
              <w:rPr>
                <w:rFonts w:ascii="Times New Roman" w:hAnsi="Times New Roman"/>
                <w:sz w:val="24"/>
                <w:szCs w:val="24"/>
              </w:rPr>
              <w:t>Остаточная стоимость</w:t>
            </w:r>
          </w:p>
          <w:p w:rsidR="002C00BE" w:rsidRPr="002C00BE" w:rsidRDefault="002C00BE" w:rsidP="002C00BE">
            <w:pPr>
              <w:pStyle w:val="210"/>
              <w:ind w:left="0"/>
              <w:jc w:val="center"/>
              <w:rPr>
                <w:rFonts w:ascii="Times New Roman" w:hAnsi="Times New Roman"/>
                <w:kern w:val="2"/>
                <w:sz w:val="24"/>
                <w:szCs w:val="24"/>
              </w:rPr>
            </w:pPr>
            <w:r w:rsidRPr="002C00BE">
              <w:rPr>
                <w:rFonts w:ascii="Times New Roman" w:hAnsi="Times New Roman"/>
                <w:sz w:val="24"/>
                <w:szCs w:val="24"/>
              </w:rPr>
              <w:t>руб.</w:t>
            </w:r>
          </w:p>
        </w:tc>
      </w:tr>
      <w:tr w:rsidR="002C00BE" w:rsidRPr="00236E04" w:rsidTr="002C00BE">
        <w:trPr>
          <w:trHeight w:val="303"/>
        </w:trPr>
        <w:tc>
          <w:tcPr>
            <w:tcW w:w="5103" w:type="dxa"/>
            <w:tcBorders>
              <w:top w:val="single" w:sz="4" w:space="0" w:color="auto"/>
              <w:left w:val="single" w:sz="4" w:space="0" w:color="000000"/>
              <w:bottom w:val="single" w:sz="4" w:space="0" w:color="auto"/>
              <w:right w:val="single" w:sz="4" w:space="0" w:color="000000"/>
            </w:tcBorders>
          </w:tcPr>
          <w:p w:rsidR="002C00BE" w:rsidRPr="00236E04" w:rsidRDefault="002C00BE" w:rsidP="00DD4D2B">
            <w:pPr>
              <w:snapToGrid w:val="0"/>
            </w:pPr>
            <w:r w:rsidRPr="00CF54EB">
              <w:t xml:space="preserve">   1. Журнал «Культура Алтайского края» №</w:t>
            </w:r>
            <w:r>
              <w:t>3</w:t>
            </w:r>
            <w:r w:rsidRPr="00CF54EB">
              <w:t>/</w:t>
            </w:r>
            <w:r>
              <w:t>2022</w:t>
            </w:r>
          </w:p>
        </w:tc>
        <w:tc>
          <w:tcPr>
            <w:tcW w:w="709" w:type="dxa"/>
            <w:tcBorders>
              <w:top w:val="single" w:sz="4" w:space="0" w:color="auto"/>
              <w:left w:val="single" w:sz="4" w:space="0" w:color="000000"/>
              <w:bottom w:val="single" w:sz="4" w:space="0" w:color="auto"/>
              <w:right w:val="nil"/>
            </w:tcBorders>
          </w:tcPr>
          <w:p w:rsidR="002C00BE" w:rsidRPr="00236E04" w:rsidRDefault="002C00BE" w:rsidP="00DD4D2B">
            <w:pPr>
              <w:snapToGrid w:val="0"/>
              <w:jc w:val="center"/>
            </w:pPr>
            <w:r>
              <w:t>9</w:t>
            </w:r>
          </w:p>
        </w:tc>
        <w:tc>
          <w:tcPr>
            <w:tcW w:w="1559" w:type="dxa"/>
            <w:tcBorders>
              <w:top w:val="single" w:sz="4" w:space="0" w:color="auto"/>
              <w:left w:val="single" w:sz="4" w:space="0" w:color="000000"/>
              <w:bottom w:val="single" w:sz="4" w:space="0" w:color="auto"/>
              <w:right w:val="nil"/>
            </w:tcBorders>
          </w:tcPr>
          <w:p w:rsidR="002C00BE" w:rsidRDefault="002C00BE" w:rsidP="00DD4D2B">
            <w:pPr>
              <w:jc w:val="center"/>
            </w:pPr>
            <w:r w:rsidRPr="00C83117">
              <w:rPr>
                <w:bCs/>
              </w:rPr>
              <w:t>789,66</w:t>
            </w:r>
          </w:p>
        </w:tc>
        <w:tc>
          <w:tcPr>
            <w:tcW w:w="1560" w:type="dxa"/>
            <w:tcBorders>
              <w:top w:val="single" w:sz="4" w:space="0" w:color="auto"/>
              <w:left w:val="single" w:sz="4" w:space="0" w:color="000000"/>
              <w:bottom w:val="single" w:sz="4" w:space="0" w:color="auto"/>
              <w:right w:val="single" w:sz="4" w:space="0" w:color="auto"/>
            </w:tcBorders>
          </w:tcPr>
          <w:p w:rsidR="002C00BE" w:rsidRDefault="002C00BE" w:rsidP="00DD4D2B">
            <w:pPr>
              <w:jc w:val="center"/>
            </w:pPr>
            <w:r w:rsidRPr="00C83117">
              <w:rPr>
                <w:bCs/>
              </w:rPr>
              <w:t>789,66</w:t>
            </w:r>
          </w:p>
        </w:tc>
      </w:tr>
      <w:tr w:rsidR="002C00BE" w:rsidRPr="00236E04" w:rsidTr="002C00BE">
        <w:trPr>
          <w:trHeight w:val="285"/>
        </w:trPr>
        <w:tc>
          <w:tcPr>
            <w:tcW w:w="5103" w:type="dxa"/>
            <w:tcBorders>
              <w:top w:val="single" w:sz="4" w:space="0" w:color="auto"/>
              <w:left w:val="single" w:sz="4" w:space="0" w:color="000000"/>
              <w:bottom w:val="single" w:sz="4" w:space="0" w:color="auto"/>
              <w:right w:val="single" w:sz="4" w:space="0" w:color="000000"/>
            </w:tcBorders>
          </w:tcPr>
          <w:p w:rsidR="002C00BE" w:rsidRPr="00CF54EB" w:rsidRDefault="002C00BE" w:rsidP="00DD4D2B">
            <w:pPr>
              <w:snapToGrid w:val="0"/>
            </w:pPr>
            <w:r w:rsidRPr="00CF54EB">
              <w:t xml:space="preserve">   2. Журнал «Алтай» №</w:t>
            </w:r>
            <w:r>
              <w:t>3</w:t>
            </w:r>
            <w:r w:rsidRPr="00CF54EB">
              <w:t>/20</w:t>
            </w:r>
            <w:r>
              <w:t>22</w:t>
            </w:r>
            <w:r w:rsidRPr="00CF54EB">
              <w:t xml:space="preserve"> </w:t>
            </w:r>
          </w:p>
        </w:tc>
        <w:tc>
          <w:tcPr>
            <w:tcW w:w="709" w:type="dxa"/>
            <w:tcBorders>
              <w:top w:val="single" w:sz="4" w:space="0" w:color="auto"/>
              <w:left w:val="single" w:sz="4" w:space="0" w:color="000000"/>
              <w:bottom w:val="single" w:sz="4" w:space="0" w:color="auto"/>
              <w:right w:val="nil"/>
            </w:tcBorders>
          </w:tcPr>
          <w:p w:rsidR="002C00BE" w:rsidRPr="00236E04" w:rsidRDefault="002C00BE" w:rsidP="00DD4D2B">
            <w:pPr>
              <w:snapToGrid w:val="0"/>
              <w:jc w:val="center"/>
            </w:pPr>
            <w:r>
              <w:t>9</w:t>
            </w:r>
          </w:p>
        </w:tc>
        <w:tc>
          <w:tcPr>
            <w:tcW w:w="1559" w:type="dxa"/>
            <w:tcBorders>
              <w:top w:val="single" w:sz="4" w:space="0" w:color="auto"/>
              <w:left w:val="single" w:sz="4" w:space="0" w:color="000000"/>
              <w:bottom w:val="single" w:sz="4" w:space="0" w:color="auto"/>
              <w:right w:val="nil"/>
            </w:tcBorders>
          </w:tcPr>
          <w:p w:rsidR="002C00BE" w:rsidRDefault="002C00BE" w:rsidP="00DD4D2B">
            <w:pPr>
              <w:jc w:val="center"/>
            </w:pPr>
            <w:r w:rsidRPr="00AF2379">
              <w:rPr>
                <w:bCs/>
              </w:rPr>
              <w:t>527,58</w:t>
            </w:r>
          </w:p>
        </w:tc>
        <w:tc>
          <w:tcPr>
            <w:tcW w:w="1560" w:type="dxa"/>
            <w:tcBorders>
              <w:top w:val="single" w:sz="4" w:space="0" w:color="auto"/>
              <w:left w:val="single" w:sz="4" w:space="0" w:color="000000"/>
              <w:bottom w:val="single" w:sz="4" w:space="0" w:color="auto"/>
              <w:right w:val="single" w:sz="4" w:space="0" w:color="auto"/>
            </w:tcBorders>
          </w:tcPr>
          <w:p w:rsidR="002C00BE" w:rsidRDefault="002C00BE" w:rsidP="00DD4D2B">
            <w:pPr>
              <w:jc w:val="center"/>
            </w:pPr>
            <w:r w:rsidRPr="00AF2379">
              <w:rPr>
                <w:bCs/>
              </w:rPr>
              <w:t>527,58</w:t>
            </w:r>
          </w:p>
        </w:tc>
      </w:tr>
      <w:tr w:rsidR="002C00BE" w:rsidRPr="00236E04" w:rsidTr="002C00BE">
        <w:trPr>
          <w:trHeight w:val="285"/>
        </w:trPr>
        <w:tc>
          <w:tcPr>
            <w:tcW w:w="5103" w:type="dxa"/>
            <w:tcBorders>
              <w:top w:val="single" w:sz="4" w:space="0" w:color="auto"/>
              <w:left w:val="single" w:sz="4" w:space="0" w:color="000000"/>
              <w:bottom w:val="single" w:sz="4" w:space="0" w:color="auto"/>
              <w:right w:val="single" w:sz="4" w:space="0" w:color="000000"/>
            </w:tcBorders>
          </w:tcPr>
          <w:p w:rsidR="002C00BE" w:rsidRPr="00236E04" w:rsidRDefault="002C00BE" w:rsidP="00DD4D2B">
            <w:pPr>
              <w:snapToGrid w:val="0"/>
            </w:pPr>
            <w:r>
              <w:t xml:space="preserve">      </w:t>
            </w:r>
            <w:r w:rsidRPr="00236E04">
              <w:t>ИТОГО:</w:t>
            </w:r>
          </w:p>
        </w:tc>
        <w:tc>
          <w:tcPr>
            <w:tcW w:w="709" w:type="dxa"/>
            <w:tcBorders>
              <w:top w:val="single" w:sz="4" w:space="0" w:color="auto"/>
              <w:left w:val="single" w:sz="4" w:space="0" w:color="000000"/>
              <w:bottom w:val="single" w:sz="4" w:space="0" w:color="auto"/>
              <w:right w:val="nil"/>
            </w:tcBorders>
          </w:tcPr>
          <w:p w:rsidR="002C00BE" w:rsidRPr="00236E04" w:rsidRDefault="002C00BE" w:rsidP="00DD4D2B">
            <w:pPr>
              <w:snapToGrid w:val="0"/>
              <w:jc w:val="center"/>
            </w:pPr>
            <w:r>
              <w:t>18</w:t>
            </w:r>
          </w:p>
        </w:tc>
        <w:tc>
          <w:tcPr>
            <w:tcW w:w="1559" w:type="dxa"/>
            <w:tcBorders>
              <w:top w:val="single" w:sz="4" w:space="0" w:color="auto"/>
              <w:left w:val="single" w:sz="4" w:space="0" w:color="000000"/>
              <w:bottom w:val="single" w:sz="4" w:space="0" w:color="auto"/>
              <w:right w:val="nil"/>
            </w:tcBorders>
          </w:tcPr>
          <w:p w:rsidR="002C00BE" w:rsidRPr="00236E04" w:rsidRDefault="002C00BE" w:rsidP="00DD4D2B">
            <w:pPr>
              <w:snapToGrid w:val="0"/>
              <w:jc w:val="center"/>
              <w:rPr>
                <w:bCs/>
              </w:rPr>
            </w:pPr>
            <w:r>
              <w:rPr>
                <w:bCs/>
              </w:rPr>
              <w:t>1317,24</w:t>
            </w:r>
          </w:p>
        </w:tc>
        <w:tc>
          <w:tcPr>
            <w:tcW w:w="1560" w:type="dxa"/>
            <w:tcBorders>
              <w:top w:val="single" w:sz="4" w:space="0" w:color="auto"/>
              <w:left w:val="single" w:sz="4" w:space="0" w:color="000000"/>
              <w:bottom w:val="single" w:sz="4" w:space="0" w:color="auto"/>
              <w:right w:val="single" w:sz="4" w:space="0" w:color="auto"/>
            </w:tcBorders>
          </w:tcPr>
          <w:p w:rsidR="002C00BE" w:rsidRPr="00236E04" w:rsidRDefault="002C00BE" w:rsidP="00DD4D2B">
            <w:pPr>
              <w:snapToGrid w:val="0"/>
              <w:jc w:val="center"/>
              <w:rPr>
                <w:bCs/>
              </w:rPr>
            </w:pPr>
            <w:r>
              <w:rPr>
                <w:bCs/>
              </w:rPr>
              <w:t>1317,24</w:t>
            </w:r>
          </w:p>
        </w:tc>
      </w:tr>
    </w:tbl>
    <w:p w:rsidR="002C00BE" w:rsidRDefault="002C00BE" w:rsidP="002C00BE">
      <w:pPr>
        <w:pStyle w:val="210"/>
        <w:jc w:val="both"/>
      </w:pPr>
      <w:r w:rsidRPr="00D162F1">
        <w:t xml:space="preserve">                                              </w:t>
      </w:r>
    </w:p>
    <w:p w:rsidR="002C00BE" w:rsidRDefault="002C00BE" w:rsidP="002C00BE">
      <w:pPr>
        <w:jc w:val="right"/>
        <w:rPr>
          <w:sz w:val="28"/>
          <w:szCs w:val="28"/>
        </w:rPr>
      </w:pPr>
    </w:p>
    <w:p w:rsidR="002C00BE" w:rsidRDefault="002C00BE" w:rsidP="002C00BE">
      <w:pPr>
        <w:jc w:val="right"/>
        <w:rPr>
          <w:sz w:val="28"/>
          <w:szCs w:val="28"/>
        </w:rPr>
      </w:pPr>
    </w:p>
    <w:p w:rsidR="002C00BE" w:rsidRDefault="002C00BE" w:rsidP="002C00BE">
      <w:pPr>
        <w:jc w:val="right"/>
        <w:rPr>
          <w:sz w:val="28"/>
          <w:szCs w:val="28"/>
        </w:rPr>
      </w:pPr>
    </w:p>
    <w:p w:rsidR="002C00BE" w:rsidRDefault="002C00BE" w:rsidP="002C00BE">
      <w:pPr>
        <w:jc w:val="right"/>
        <w:rPr>
          <w:sz w:val="28"/>
          <w:szCs w:val="28"/>
        </w:rPr>
      </w:pPr>
    </w:p>
    <w:p w:rsidR="002C00BE" w:rsidRDefault="002C00BE" w:rsidP="002C00BE">
      <w:pPr>
        <w:jc w:val="right"/>
        <w:rPr>
          <w:sz w:val="28"/>
          <w:szCs w:val="28"/>
        </w:rPr>
      </w:pPr>
    </w:p>
    <w:p w:rsidR="002C00BE" w:rsidRDefault="002C00BE" w:rsidP="002C00BE">
      <w:pPr>
        <w:jc w:val="right"/>
        <w:rPr>
          <w:sz w:val="28"/>
          <w:szCs w:val="28"/>
        </w:rPr>
      </w:pPr>
    </w:p>
    <w:p w:rsidR="002C00BE" w:rsidRDefault="002C00BE" w:rsidP="002C00BE">
      <w:pPr>
        <w:jc w:val="right"/>
        <w:rPr>
          <w:sz w:val="28"/>
          <w:szCs w:val="28"/>
        </w:rPr>
      </w:pPr>
    </w:p>
    <w:p w:rsidR="002C00BE" w:rsidRDefault="002C00BE" w:rsidP="002C00BE">
      <w:pPr>
        <w:jc w:val="right"/>
        <w:rPr>
          <w:sz w:val="28"/>
          <w:szCs w:val="28"/>
        </w:rPr>
      </w:pPr>
    </w:p>
    <w:p w:rsidR="002C00BE" w:rsidRDefault="002C00BE" w:rsidP="002C00BE">
      <w:pPr>
        <w:jc w:val="right"/>
        <w:rPr>
          <w:sz w:val="28"/>
          <w:szCs w:val="28"/>
        </w:rPr>
      </w:pPr>
      <w:r w:rsidRPr="0098349B">
        <w:rPr>
          <w:sz w:val="28"/>
          <w:szCs w:val="28"/>
        </w:rPr>
        <w:t xml:space="preserve">Приложение </w:t>
      </w:r>
      <w:r>
        <w:rPr>
          <w:sz w:val="28"/>
          <w:szCs w:val="28"/>
        </w:rPr>
        <w:t>2</w:t>
      </w:r>
    </w:p>
    <w:p w:rsidR="002C00BE" w:rsidRDefault="002C00BE" w:rsidP="002C00BE">
      <w:pPr>
        <w:jc w:val="right"/>
        <w:rPr>
          <w:sz w:val="28"/>
          <w:szCs w:val="28"/>
        </w:rPr>
      </w:pPr>
      <w:r w:rsidRPr="0098349B">
        <w:rPr>
          <w:sz w:val="28"/>
          <w:szCs w:val="28"/>
        </w:rPr>
        <w:t xml:space="preserve">к постановлению </w:t>
      </w:r>
    </w:p>
    <w:p w:rsidR="002C00BE" w:rsidRDefault="002C00BE" w:rsidP="002C00BE">
      <w:pPr>
        <w:jc w:val="right"/>
        <w:rPr>
          <w:sz w:val="28"/>
          <w:szCs w:val="28"/>
        </w:rPr>
      </w:pPr>
      <w:r w:rsidRPr="00527517">
        <w:rPr>
          <w:sz w:val="28"/>
          <w:szCs w:val="28"/>
        </w:rPr>
        <w:t xml:space="preserve">от </w:t>
      </w:r>
      <w:r>
        <w:rPr>
          <w:sz w:val="28"/>
          <w:szCs w:val="28"/>
        </w:rPr>
        <w:t>26</w:t>
      </w:r>
      <w:r w:rsidRPr="00527517">
        <w:rPr>
          <w:sz w:val="28"/>
          <w:szCs w:val="28"/>
        </w:rPr>
        <w:t>.</w:t>
      </w:r>
      <w:r>
        <w:rPr>
          <w:sz w:val="28"/>
          <w:szCs w:val="28"/>
        </w:rPr>
        <w:t>12</w:t>
      </w:r>
      <w:r w:rsidRPr="00527517">
        <w:rPr>
          <w:sz w:val="28"/>
          <w:szCs w:val="28"/>
        </w:rPr>
        <w:t>.20</w:t>
      </w:r>
      <w:r>
        <w:rPr>
          <w:sz w:val="28"/>
          <w:szCs w:val="28"/>
        </w:rPr>
        <w:t>22</w:t>
      </w:r>
      <w:r w:rsidRPr="00527517">
        <w:rPr>
          <w:sz w:val="28"/>
          <w:szCs w:val="28"/>
        </w:rPr>
        <w:t xml:space="preserve"> № </w:t>
      </w:r>
      <w:r>
        <w:rPr>
          <w:sz w:val="28"/>
          <w:szCs w:val="28"/>
        </w:rPr>
        <w:t>444</w:t>
      </w:r>
    </w:p>
    <w:p w:rsidR="002C00BE" w:rsidRDefault="002C00BE" w:rsidP="002C00BE">
      <w:pPr>
        <w:jc w:val="right"/>
        <w:rPr>
          <w:sz w:val="28"/>
          <w:szCs w:val="28"/>
        </w:rPr>
      </w:pPr>
    </w:p>
    <w:p w:rsidR="002C00BE" w:rsidRPr="0098349B" w:rsidRDefault="002C00BE" w:rsidP="002C00BE">
      <w:pPr>
        <w:tabs>
          <w:tab w:val="left" w:pos="11340"/>
          <w:tab w:val="left" w:pos="11520"/>
        </w:tabs>
        <w:jc w:val="right"/>
        <w:rPr>
          <w:sz w:val="28"/>
          <w:szCs w:val="28"/>
        </w:rPr>
      </w:pPr>
    </w:p>
    <w:p w:rsidR="002C00BE" w:rsidRDefault="002C00BE" w:rsidP="002C00BE">
      <w:pPr>
        <w:jc w:val="center"/>
        <w:rPr>
          <w:sz w:val="28"/>
          <w:szCs w:val="28"/>
        </w:rPr>
      </w:pPr>
      <w:r>
        <w:rPr>
          <w:sz w:val="28"/>
          <w:szCs w:val="28"/>
        </w:rPr>
        <w:t>ПЕРЕЧЕНЬ</w:t>
      </w:r>
    </w:p>
    <w:p w:rsidR="002C00BE" w:rsidRDefault="002C00BE" w:rsidP="002C00BE">
      <w:pPr>
        <w:jc w:val="center"/>
        <w:rPr>
          <w:sz w:val="28"/>
          <w:szCs w:val="28"/>
        </w:rPr>
      </w:pPr>
      <w:r w:rsidRPr="0098349B">
        <w:rPr>
          <w:sz w:val="28"/>
          <w:szCs w:val="28"/>
        </w:rPr>
        <w:t xml:space="preserve">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2C00BE" w:rsidRDefault="002C00BE" w:rsidP="002C00BE">
      <w:pPr>
        <w:jc w:val="center"/>
        <w:rPr>
          <w:sz w:val="28"/>
          <w:szCs w:val="28"/>
        </w:rPr>
      </w:pPr>
    </w:p>
    <w:tbl>
      <w:tblPr>
        <w:tblW w:w="9356" w:type="dxa"/>
        <w:tblInd w:w="108" w:type="dxa"/>
        <w:tblLayout w:type="fixed"/>
        <w:tblLook w:val="04A0"/>
      </w:tblPr>
      <w:tblGrid>
        <w:gridCol w:w="5245"/>
        <w:gridCol w:w="851"/>
        <w:gridCol w:w="1559"/>
        <w:gridCol w:w="1701"/>
      </w:tblGrid>
      <w:tr w:rsidR="002C00BE" w:rsidTr="002C00BE">
        <w:trPr>
          <w:trHeight w:val="324"/>
        </w:trPr>
        <w:tc>
          <w:tcPr>
            <w:tcW w:w="5245" w:type="dxa"/>
            <w:tcBorders>
              <w:top w:val="single" w:sz="4" w:space="0" w:color="000000"/>
              <w:left w:val="single" w:sz="4" w:space="0" w:color="000000"/>
              <w:bottom w:val="single" w:sz="4" w:space="0" w:color="000000"/>
              <w:right w:val="single" w:sz="4" w:space="0" w:color="000000"/>
            </w:tcBorders>
          </w:tcPr>
          <w:p w:rsidR="002C00BE" w:rsidRPr="002C00BE" w:rsidRDefault="002C00BE" w:rsidP="00DD4D2B">
            <w:pPr>
              <w:rPr>
                <w:kern w:val="2"/>
                <w:lang w:eastAsia="ar-SA"/>
              </w:rPr>
            </w:pPr>
          </w:p>
          <w:p w:rsidR="002C00BE" w:rsidRPr="002C00BE" w:rsidRDefault="002C00BE" w:rsidP="00DD4D2B">
            <w:pPr>
              <w:pStyle w:val="210"/>
              <w:snapToGrid w:val="0"/>
              <w:rPr>
                <w:rFonts w:ascii="Times New Roman" w:hAnsi="Times New Roman"/>
                <w:sz w:val="24"/>
                <w:szCs w:val="24"/>
              </w:rPr>
            </w:pPr>
            <w:r w:rsidRPr="002C00BE">
              <w:rPr>
                <w:rFonts w:ascii="Times New Roman" w:hAnsi="Times New Roman"/>
                <w:sz w:val="24"/>
                <w:szCs w:val="24"/>
              </w:rPr>
              <w:t>Наименование</w:t>
            </w:r>
          </w:p>
        </w:tc>
        <w:tc>
          <w:tcPr>
            <w:tcW w:w="851" w:type="dxa"/>
            <w:tcBorders>
              <w:top w:val="single" w:sz="4" w:space="0" w:color="000000"/>
              <w:left w:val="single" w:sz="4" w:space="0" w:color="000000"/>
              <w:bottom w:val="single" w:sz="4" w:space="0" w:color="000000"/>
              <w:right w:val="nil"/>
            </w:tcBorders>
            <w:hideMark/>
          </w:tcPr>
          <w:p w:rsidR="002C00BE" w:rsidRPr="002C00BE" w:rsidRDefault="002C00BE" w:rsidP="002C00BE">
            <w:pPr>
              <w:pStyle w:val="210"/>
              <w:snapToGrid w:val="0"/>
              <w:ind w:left="32"/>
              <w:rPr>
                <w:rFonts w:ascii="Times New Roman" w:hAnsi="Times New Roman"/>
                <w:kern w:val="2"/>
                <w:sz w:val="24"/>
                <w:szCs w:val="24"/>
              </w:rPr>
            </w:pPr>
            <w:r w:rsidRPr="002C00BE">
              <w:rPr>
                <w:rFonts w:ascii="Times New Roman" w:hAnsi="Times New Roman"/>
                <w:sz w:val="24"/>
                <w:szCs w:val="24"/>
              </w:rPr>
              <w:t>Кол-во,</w:t>
            </w:r>
          </w:p>
          <w:p w:rsidR="002C00BE" w:rsidRPr="002C00BE" w:rsidRDefault="002C00BE" w:rsidP="002C00BE">
            <w:pPr>
              <w:pStyle w:val="210"/>
              <w:ind w:left="32"/>
              <w:rPr>
                <w:rFonts w:ascii="Times New Roman" w:hAnsi="Times New Roman"/>
                <w:sz w:val="24"/>
                <w:szCs w:val="24"/>
              </w:rPr>
            </w:pPr>
            <w:r w:rsidRPr="002C00BE">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hideMark/>
          </w:tcPr>
          <w:p w:rsidR="002C00BE" w:rsidRPr="002C00BE" w:rsidRDefault="002C00BE" w:rsidP="002C00BE">
            <w:pPr>
              <w:pStyle w:val="210"/>
              <w:snapToGrid w:val="0"/>
              <w:ind w:left="32"/>
              <w:rPr>
                <w:rFonts w:ascii="Times New Roman" w:hAnsi="Times New Roman"/>
                <w:kern w:val="2"/>
                <w:sz w:val="24"/>
                <w:szCs w:val="24"/>
              </w:rPr>
            </w:pPr>
            <w:r w:rsidRPr="002C00BE">
              <w:rPr>
                <w:rFonts w:ascii="Times New Roman" w:hAnsi="Times New Roman"/>
                <w:sz w:val="24"/>
                <w:szCs w:val="24"/>
              </w:rPr>
              <w:t>Балансовая стоимость</w:t>
            </w:r>
          </w:p>
          <w:p w:rsidR="002C00BE" w:rsidRPr="002C00BE" w:rsidRDefault="002C00BE" w:rsidP="002C00BE">
            <w:pPr>
              <w:pStyle w:val="210"/>
              <w:ind w:left="32"/>
              <w:rPr>
                <w:rFonts w:ascii="Times New Roman" w:hAnsi="Times New Roman"/>
                <w:sz w:val="24"/>
                <w:szCs w:val="24"/>
              </w:rPr>
            </w:pPr>
            <w:r w:rsidRPr="002C00BE">
              <w:rPr>
                <w:rFonts w:ascii="Times New Roman" w:hAnsi="Times New Roman"/>
                <w:sz w:val="24"/>
                <w:szCs w:val="24"/>
              </w:rPr>
              <w:t>руб.</w:t>
            </w:r>
          </w:p>
        </w:tc>
        <w:tc>
          <w:tcPr>
            <w:tcW w:w="1701" w:type="dxa"/>
            <w:tcBorders>
              <w:top w:val="single" w:sz="4" w:space="0" w:color="000000"/>
              <w:left w:val="single" w:sz="4" w:space="0" w:color="000000"/>
              <w:bottom w:val="single" w:sz="4" w:space="0" w:color="000000"/>
              <w:right w:val="single" w:sz="4" w:space="0" w:color="auto"/>
            </w:tcBorders>
            <w:hideMark/>
          </w:tcPr>
          <w:p w:rsidR="002C00BE" w:rsidRPr="002C00BE" w:rsidRDefault="002C00BE" w:rsidP="002C00BE">
            <w:pPr>
              <w:pStyle w:val="210"/>
              <w:snapToGrid w:val="0"/>
              <w:ind w:left="32"/>
              <w:rPr>
                <w:rFonts w:ascii="Times New Roman" w:hAnsi="Times New Roman"/>
                <w:kern w:val="2"/>
                <w:sz w:val="24"/>
                <w:szCs w:val="24"/>
              </w:rPr>
            </w:pPr>
            <w:r w:rsidRPr="002C00BE">
              <w:rPr>
                <w:rFonts w:ascii="Times New Roman" w:hAnsi="Times New Roman"/>
                <w:sz w:val="24"/>
                <w:szCs w:val="24"/>
              </w:rPr>
              <w:t>Остаточная стоимость</w:t>
            </w:r>
          </w:p>
          <w:p w:rsidR="002C00BE" w:rsidRPr="002C00BE" w:rsidRDefault="002C00BE" w:rsidP="002C00BE">
            <w:pPr>
              <w:pStyle w:val="210"/>
              <w:ind w:left="32"/>
              <w:rPr>
                <w:rFonts w:ascii="Times New Roman" w:hAnsi="Times New Roman"/>
                <w:sz w:val="24"/>
                <w:szCs w:val="24"/>
              </w:rPr>
            </w:pPr>
            <w:r w:rsidRPr="002C00BE">
              <w:rPr>
                <w:rFonts w:ascii="Times New Roman" w:hAnsi="Times New Roman"/>
                <w:sz w:val="24"/>
                <w:szCs w:val="24"/>
              </w:rPr>
              <w:t>руб.</w:t>
            </w:r>
          </w:p>
        </w:tc>
      </w:tr>
      <w:tr w:rsidR="002C00BE" w:rsidTr="002C00BE">
        <w:trPr>
          <w:trHeight w:val="303"/>
        </w:trPr>
        <w:tc>
          <w:tcPr>
            <w:tcW w:w="5245" w:type="dxa"/>
            <w:tcBorders>
              <w:top w:val="single" w:sz="4" w:space="0" w:color="auto"/>
              <w:left w:val="single" w:sz="4" w:space="0" w:color="000000"/>
              <w:bottom w:val="single" w:sz="4" w:space="0" w:color="auto"/>
              <w:right w:val="single" w:sz="4" w:space="0" w:color="000000"/>
            </w:tcBorders>
            <w:hideMark/>
          </w:tcPr>
          <w:p w:rsidR="002C00BE" w:rsidRDefault="002C00BE" w:rsidP="00DD4D2B">
            <w:pPr>
              <w:suppressAutoHyphens/>
              <w:snapToGrid w:val="0"/>
              <w:rPr>
                <w:kern w:val="2"/>
                <w:lang w:eastAsia="ar-SA"/>
              </w:rPr>
            </w:pPr>
            <w:r>
              <w:t xml:space="preserve">   1. Журнал «Культура Алтайского края» №3/2022</w:t>
            </w:r>
          </w:p>
        </w:tc>
        <w:tc>
          <w:tcPr>
            <w:tcW w:w="851" w:type="dxa"/>
            <w:tcBorders>
              <w:top w:val="single" w:sz="4" w:space="0" w:color="auto"/>
              <w:left w:val="single" w:sz="4" w:space="0" w:color="000000"/>
              <w:bottom w:val="single" w:sz="4" w:space="0" w:color="auto"/>
              <w:right w:val="nil"/>
            </w:tcBorders>
            <w:hideMark/>
          </w:tcPr>
          <w:p w:rsidR="002C00BE" w:rsidRDefault="002C00BE" w:rsidP="00DD4D2B">
            <w:pPr>
              <w:suppressAutoHyphens/>
              <w:snapToGrid w:val="0"/>
              <w:jc w:val="center"/>
              <w:rPr>
                <w:kern w:val="2"/>
                <w:lang w:eastAsia="ar-SA"/>
              </w:rPr>
            </w:pPr>
            <w:r>
              <w:t>9</w:t>
            </w:r>
          </w:p>
        </w:tc>
        <w:tc>
          <w:tcPr>
            <w:tcW w:w="1559" w:type="dxa"/>
            <w:tcBorders>
              <w:top w:val="single" w:sz="4" w:space="0" w:color="auto"/>
              <w:left w:val="single" w:sz="4" w:space="0" w:color="000000"/>
              <w:bottom w:val="single" w:sz="4" w:space="0" w:color="auto"/>
              <w:right w:val="nil"/>
            </w:tcBorders>
            <w:hideMark/>
          </w:tcPr>
          <w:p w:rsidR="002C00BE" w:rsidRDefault="002C00BE" w:rsidP="00DD4D2B">
            <w:pPr>
              <w:suppressAutoHyphens/>
              <w:jc w:val="center"/>
              <w:rPr>
                <w:kern w:val="2"/>
                <w:lang w:eastAsia="ar-SA"/>
              </w:rPr>
            </w:pPr>
            <w:r>
              <w:rPr>
                <w:bCs/>
              </w:rPr>
              <w:t>789,66</w:t>
            </w:r>
          </w:p>
        </w:tc>
        <w:tc>
          <w:tcPr>
            <w:tcW w:w="1701" w:type="dxa"/>
            <w:tcBorders>
              <w:top w:val="single" w:sz="4" w:space="0" w:color="auto"/>
              <w:left w:val="single" w:sz="4" w:space="0" w:color="000000"/>
              <w:bottom w:val="single" w:sz="4" w:space="0" w:color="auto"/>
              <w:right w:val="single" w:sz="4" w:space="0" w:color="auto"/>
            </w:tcBorders>
            <w:hideMark/>
          </w:tcPr>
          <w:p w:rsidR="002C00BE" w:rsidRDefault="002C00BE" w:rsidP="00DD4D2B">
            <w:pPr>
              <w:suppressAutoHyphens/>
              <w:jc w:val="center"/>
              <w:rPr>
                <w:kern w:val="2"/>
                <w:lang w:eastAsia="ar-SA"/>
              </w:rPr>
            </w:pPr>
            <w:r>
              <w:rPr>
                <w:bCs/>
              </w:rPr>
              <w:t>789,66</w:t>
            </w:r>
          </w:p>
        </w:tc>
      </w:tr>
      <w:tr w:rsidR="002C00BE" w:rsidTr="002C00BE">
        <w:trPr>
          <w:trHeight w:val="285"/>
        </w:trPr>
        <w:tc>
          <w:tcPr>
            <w:tcW w:w="5245" w:type="dxa"/>
            <w:tcBorders>
              <w:top w:val="single" w:sz="4" w:space="0" w:color="auto"/>
              <w:left w:val="single" w:sz="4" w:space="0" w:color="000000"/>
              <w:bottom w:val="single" w:sz="4" w:space="0" w:color="auto"/>
              <w:right w:val="single" w:sz="4" w:space="0" w:color="000000"/>
            </w:tcBorders>
            <w:hideMark/>
          </w:tcPr>
          <w:p w:rsidR="002C00BE" w:rsidRDefault="002C00BE" w:rsidP="00DD4D2B">
            <w:pPr>
              <w:suppressAutoHyphens/>
              <w:snapToGrid w:val="0"/>
              <w:rPr>
                <w:kern w:val="2"/>
                <w:lang w:eastAsia="ar-SA"/>
              </w:rPr>
            </w:pPr>
            <w:r>
              <w:t xml:space="preserve">   2. Журнал «Алтай» №3/2022 </w:t>
            </w:r>
          </w:p>
        </w:tc>
        <w:tc>
          <w:tcPr>
            <w:tcW w:w="851" w:type="dxa"/>
            <w:tcBorders>
              <w:top w:val="single" w:sz="4" w:space="0" w:color="auto"/>
              <w:left w:val="single" w:sz="4" w:space="0" w:color="000000"/>
              <w:bottom w:val="single" w:sz="4" w:space="0" w:color="auto"/>
              <w:right w:val="nil"/>
            </w:tcBorders>
            <w:hideMark/>
          </w:tcPr>
          <w:p w:rsidR="002C00BE" w:rsidRDefault="002C00BE" w:rsidP="00DD4D2B">
            <w:pPr>
              <w:suppressAutoHyphens/>
              <w:snapToGrid w:val="0"/>
              <w:jc w:val="center"/>
              <w:rPr>
                <w:kern w:val="2"/>
                <w:lang w:eastAsia="ar-SA"/>
              </w:rPr>
            </w:pPr>
            <w:r>
              <w:t>9</w:t>
            </w:r>
          </w:p>
        </w:tc>
        <w:tc>
          <w:tcPr>
            <w:tcW w:w="1559" w:type="dxa"/>
            <w:tcBorders>
              <w:top w:val="single" w:sz="4" w:space="0" w:color="auto"/>
              <w:left w:val="single" w:sz="4" w:space="0" w:color="000000"/>
              <w:bottom w:val="single" w:sz="4" w:space="0" w:color="auto"/>
              <w:right w:val="nil"/>
            </w:tcBorders>
            <w:hideMark/>
          </w:tcPr>
          <w:p w:rsidR="002C00BE" w:rsidRDefault="002C00BE" w:rsidP="00DD4D2B">
            <w:pPr>
              <w:suppressAutoHyphens/>
              <w:jc w:val="center"/>
              <w:rPr>
                <w:kern w:val="2"/>
                <w:lang w:eastAsia="ar-SA"/>
              </w:rPr>
            </w:pPr>
            <w:r>
              <w:rPr>
                <w:bCs/>
              </w:rPr>
              <w:t>527,58</w:t>
            </w:r>
          </w:p>
        </w:tc>
        <w:tc>
          <w:tcPr>
            <w:tcW w:w="1701" w:type="dxa"/>
            <w:tcBorders>
              <w:top w:val="single" w:sz="4" w:space="0" w:color="auto"/>
              <w:left w:val="single" w:sz="4" w:space="0" w:color="000000"/>
              <w:bottom w:val="single" w:sz="4" w:space="0" w:color="auto"/>
              <w:right w:val="single" w:sz="4" w:space="0" w:color="auto"/>
            </w:tcBorders>
            <w:hideMark/>
          </w:tcPr>
          <w:p w:rsidR="002C00BE" w:rsidRDefault="002C00BE" w:rsidP="00DD4D2B">
            <w:pPr>
              <w:suppressAutoHyphens/>
              <w:jc w:val="center"/>
              <w:rPr>
                <w:kern w:val="2"/>
                <w:lang w:eastAsia="ar-SA"/>
              </w:rPr>
            </w:pPr>
            <w:r>
              <w:rPr>
                <w:bCs/>
              </w:rPr>
              <w:t>527,58</w:t>
            </w:r>
          </w:p>
        </w:tc>
      </w:tr>
      <w:tr w:rsidR="002C00BE" w:rsidTr="002C00BE">
        <w:trPr>
          <w:trHeight w:val="285"/>
        </w:trPr>
        <w:tc>
          <w:tcPr>
            <w:tcW w:w="5245" w:type="dxa"/>
            <w:tcBorders>
              <w:top w:val="single" w:sz="4" w:space="0" w:color="auto"/>
              <w:left w:val="single" w:sz="4" w:space="0" w:color="000000"/>
              <w:bottom w:val="single" w:sz="4" w:space="0" w:color="auto"/>
              <w:right w:val="single" w:sz="4" w:space="0" w:color="000000"/>
            </w:tcBorders>
            <w:hideMark/>
          </w:tcPr>
          <w:p w:rsidR="002C00BE" w:rsidRDefault="002C00BE" w:rsidP="00DD4D2B">
            <w:pPr>
              <w:suppressAutoHyphens/>
              <w:snapToGrid w:val="0"/>
              <w:rPr>
                <w:kern w:val="2"/>
                <w:lang w:eastAsia="ar-SA"/>
              </w:rPr>
            </w:pPr>
            <w:r>
              <w:t xml:space="preserve">      ИТОГО:</w:t>
            </w:r>
          </w:p>
        </w:tc>
        <w:tc>
          <w:tcPr>
            <w:tcW w:w="851" w:type="dxa"/>
            <w:tcBorders>
              <w:top w:val="single" w:sz="4" w:space="0" w:color="auto"/>
              <w:left w:val="single" w:sz="4" w:space="0" w:color="000000"/>
              <w:bottom w:val="single" w:sz="4" w:space="0" w:color="auto"/>
              <w:right w:val="nil"/>
            </w:tcBorders>
            <w:hideMark/>
          </w:tcPr>
          <w:p w:rsidR="002C00BE" w:rsidRDefault="002C00BE" w:rsidP="00DD4D2B">
            <w:pPr>
              <w:suppressAutoHyphens/>
              <w:snapToGrid w:val="0"/>
              <w:jc w:val="center"/>
              <w:rPr>
                <w:kern w:val="2"/>
                <w:lang w:eastAsia="ar-SA"/>
              </w:rPr>
            </w:pPr>
            <w:r>
              <w:t>18</w:t>
            </w:r>
          </w:p>
        </w:tc>
        <w:tc>
          <w:tcPr>
            <w:tcW w:w="1559" w:type="dxa"/>
            <w:tcBorders>
              <w:top w:val="single" w:sz="4" w:space="0" w:color="auto"/>
              <w:left w:val="single" w:sz="4" w:space="0" w:color="000000"/>
              <w:bottom w:val="single" w:sz="4" w:space="0" w:color="auto"/>
              <w:right w:val="nil"/>
            </w:tcBorders>
            <w:hideMark/>
          </w:tcPr>
          <w:p w:rsidR="002C00BE" w:rsidRDefault="002C00BE" w:rsidP="00DD4D2B">
            <w:pPr>
              <w:suppressAutoHyphens/>
              <w:snapToGrid w:val="0"/>
              <w:jc w:val="center"/>
              <w:rPr>
                <w:bCs/>
                <w:kern w:val="2"/>
                <w:lang w:eastAsia="ar-SA"/>
              </w:rPr>
            </w:pPr>
            <w:r>
              <w:rPr>
                <w:bCs/>
              </w:rPr>
              <w:t>1317,24</w:t>
            </w:r>
          </w:p>
        </w:tc>
        <w:tc>
          <w:tcPr>
            <w:tcW w:w="1701" w:type="dxa"/>
            <w:tcBorders>
              <w:top w:val="single" w:sz="4" w:space="0" w:color="auto"/>
              <w:left w:val="single" w:sz="4" w:space="0" w:color="000000"/>
              <w:bottom w:val="single" w:sz="4" w:space="0" w:color="auto"/>
              <w:right w:val="single" w:sz="4" w:space="0" w:color="auto"/>
            </w:tcBorders>
            <w:hideMark/>
          </w:tcPr>
          <w:p w:rsidR="002C00BE" w:rsidRDefault="002C00BE" w:rsidP="00DD4D2B">
            <w:pPr>
              <w:suppressAutoHyphens/>
              <w:snapToGrid w:val="0"/>
              <w:jc w:val="center"/>
              <w:rPr>
                <w:bCs/>
                <w:kern w:val="2"/>
                <w:lang w:eastAsia="ar-SA"/>
              </w:rPr>
            </w:pPr>
            <w:r>
              <w:rPr>
                <w:bCs/>
              </w:rPr>
              <w:t>1317,24</w:t>
            </w:r>
          </w:p>
        </w:tc>
      </w:tr>
    </w:tbl>
    <w:p w:rsidR="002C00BE" w:rsidRDefault="002C00BE" w:rsidP="002C00BE">
      <w:pPr>
        <w:jc w:val="center"/>
        <w:rPr>
          <w:sz w:val="28"/>
          <w:szCs w:val="28"/>
        </w:rPr>
      </w:pPr>
    </w:p>
    <w:p w:rsidR="002C00BE" w:rsidRDefault="002C00BE" w:rsidP="00D6332D">
      <w:pPr>
        <w:jc w:val="center"/>
        <w:rPr>
          <w:b/>
          <w:iCs/>
        </w:rPr>
      </w:pPr>
    </w:p>
    <w:p w:rsidR="002C00BE" w:rsidRDefault="002C00BE" w:rsidP="00D6332D">
      <w:pPr>
        <w:jc w:val="center"/>
        <w:rPr>
          <w:b/>
          <w:iCs/>
        </w:rPr>
      </w:pPr>
    </w:p>
    <w:p w:rsidR="00D6332D" w:rsidRDefault="00D6332D" w:rsidP="00D6332D">
      <w:pPr>
        <w:jc w:val="center"/>
        <w:rPr>
          <w:b/>
          <w:iCs/>
        </w:rPr>
      </w:pPr>
      <w:r>
        <w:rPr>
          <w:b/>
          <w:iCs/>
        </w:rPr>
        <w:lastRenderedPageBreak/>
        <w:t>РОССИЙСКАЯ   ФЕДЕРАЦИЯ</w:t>
      </w:r>
    </w:p>
    <w:p w:rsidR="00D6332D" w:rsidRDefault="00D6332D" w:rsidP="00D6332D">
      <w:pPr>
        <w:pStyle w:val="20"/>
        <w:rPr>
          <w:b/>
          <w:iCs/>
        </w:rPr>
      </w:pPr>
      <w:r>
        <w:rPr>
          <w:b/>
          <w:iCs/>
        </w:rPr>
        <w:t>АДМИНИСТРАЦИЯ  НОВИЧИХИНСКОГО  РАЙОНА</w:t>
      </w:r>
    </w:p>
    <w:p w:rsidR="00D6332D" w:rsidRDefault="00D6332D" w:rsidP="00D6332D">
      <w:pPr>
        <w:jc w:val="center"/>
        <w:rPr>
          <w:b/>
          <w:iCs/>
        </w:rPr>
      </w:pPr>
      <w:r>
        <w:rPr>
          <w:b/>
          <w:iCs/>
        </w:rPr>
        <w:t>АЛТАЙСКОГО  КРАЯ</w:t>
      </w:r>
    </w:p>
    <w:p w:rsidR="00D6332D" w:rsidRDefault="00D6332D" w:rsidP="00D6332D">
      <w:pPr>
        <w:pStyle w:val="1"/>
        <w:jc w:val="center"/>
        <w:rPr>
          <w:b/>
          <w:bCs w:val="0"/>
          <w:sz w:val="36"/>
        </w:rPr>
      </w:pPr>
    </w:p>
    <w:p w:rsidR="00D6332D" w:rsidRDefault="00D6332D" w:rsidP="00D6332D">
      <w:pPr>
        <w:pStyle w:val="1"/>
        <w:jc w:val="center"/>
        <w:rPr>
          <w:b/>
          <w:bCs w:val="0"/>
          <w:sz w:val="36"/>
        </w:rPr>
      </w:pPr>
      <w:r>
        <w:rPr>
          <w:b/>
          <w:bCs w:val="0"/>
          <w:sz w:val="36"/>
        </w:rPr>
        <w:t>ПОСТАНОВЛЕНИЕ</w:t>
      </w:r>
    </w:p>
    <w:p w:rsidR="00D6332D" w:rsidRDefault="00D6332D" w:rsidP="00D6332D"/>
    <w:p w:rsidR="00D6332D" w:rsidRDefault="002C00BE" w:rsidP="00D6332D">
      <w:pPr>
        <w:rPr>
          <w:b/>
          <w:bCs/>
          <w:sz w:val="28"/>
        </w:rPr>
      </w:pPr>
      <w:r>
        <w:rPr>
          <w:b/>
          <w:bCs/>
          <w:sz w:val="28"/>
        </w:rPr>
        <w:t>26</w:t>
      </w:r>
      <w:r w:rsidR="00D6332D">
        <w:rPr>
          <w:b/>
          <w:bCs/>
          <w:sz w:val="28"/>
        </w:rPr>
        <w:t>.12.2022   № 4</w:t>
      </w:r>
      <w:r>
        <w:rPr>
          <w:b/>
          <w:bCs/>
          <w:sz w:val="28"/>
        </w:rPr>
        <w:t>45</w:t>
      </w:r>
      <w:r w:rsidR="00D6332D">
        <w:rPr>
          <w:b/>
          <w:bCs/>
          <w:sz w:val="28"/>
        </w:rPr>
        <w:tab/>
      </w:r>
      <w:r w:rsidR="00D6332D">
        <w:rPr>
          <w:b/>
          <w:bCs/>
          <w:sz w:val="28"/>
        </w:rPr>
        <w:tab/>
      </w:r>
      <w:r w:rsidR="00D6332D">
        <w:rPr>
          <w:b/>
          <w:bCs/>
          <w:sz w:val="28"/>
        </w:rPr>
        <w:tab/>
      </w:r>
      <w:r w:rsidR="00D6332D">
        <w:rPr>
          <w:b/>
          <w:bCs/>
          <w:sz w:val="28"/>
        </w:rPr>
        <w:tab/>
      </w:r>
      <w:r w:rsidR="00D6332D">
        <w:rPr>
          <w:b/>
          <w:bCs/>
          <w:sz w:val="28"/>
        </w:rPr>
        <w:tab/>
      </w:r>
      <w:r w:rsidR="00D6332D">
        <w:rPr>
          <w:b/>
          <w:bCs/>
          <w:sz w:val="28"/>
        </w:rPr>
        <w:tab/>
      </w:r>
      <w:r w:rsidR="00D6332D">
        <w:rPr>
          <w:b/>
          <w:bCs/>
          <w:sz w:val="28"/>
        </w:rPr>
        <w:tab/>
        <w:t>с.Новичиха</w:t>
      </w:r>
    </w:p>
    <w:p w:rsidR="00D6332D" w:rsidRDefault="00D6332D" w:rsidP="00D6332D">
      <w:pPr>
        <w:rPr>
          <w:sz w:val="28"/>
        </w:rPr>
      </w:pPr>
    </w:p>
    <w:p w:rsidR="002C00BE" w:rsidRDefault="002C00BE" w:rsidP="00D6332D">
      <w:pPr>
        <w:rPr>
          <w:sz w:val="28"/>
        </w:rPr>
      </w:pPr>
    </w:p>
    <w:p w:rsidR="002C00BE" w:rsidRDefault="002C00BE" w:rsidP="002C00BE">
      <w:pPr>
        <w:jc w:val="both"/>
        <w:rPr>
          <w:sz w:val="28"/>
        </w:rPr>
      </w:pPr>
      <w:r w:rsidRPr="001C2665">
        <w:rPr>
          <w:sz w:val="28"/>
        </w:rPr>
        <w:t>О передаче имущества</w:t>
      </w:r>
    </w:p>
    <w:p w:rsidR="002C00BE" w:rsidRDefault="002C00BE" w:rsidP="002C00BE">
      <w:pPr>
        <w:rPr>
          <w:sz w:val="28"/>
          <w:szCs w:val="28"/>
        </w:rPr>
      </w:pPr>
      <w:r>
        <w:rPr>
          <w:sz w:val="28"/>
          <w:szCs w:val="28"/>
        </w:rPr>
        <w:t xml:space="preserve">     </w:t>
      </w:r>
    </w:p>
    <w:p w:rsidR="002C00BE" w:rsidRDefault="002C00BE" w:rsidP="002C00BE">
      <w:pPr>
        <w:rPr>
          <w:sz w:val="28"/>
          <w:szCs w:val="28"/>
        </w:rPr>
      </w:pPr>
    </w:p>
    <w:p w:rsidR="002C00BE" w:rsidRPr="00D52042" w:rsidRDefault="002C00BE" w:rsidP="002C00BE">
      <w:pPr>
        <w:pStyle w:val="aff"/>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07.11.2022 № 1467,</w:t>
      </w:r>
      <w:r w:rsidRPr="00D52042">
        <w:rPr>
          <w:rFonts w:ascii="Times New Roman" w:hAnsi="Times New Roman"/>
          <w:sz w:val="28"/>
          <w:szCs w:val="28"/>
        </w:rPr>
        <w:t xml:space="preserve">  ПОСТАНОВЛЯЮ:</w:t>
      </w:r>
    </w:p>
    <w:p w:rsidR="002C00BE" w:rsidRPr="00AA30B0" w:rsidRDefault="002C00BE" w:rsidP="002C00BE">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2C00BE" w:rsidRDefault="002C00BE" w:rsidP="002C00BE">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2C00BE" w:rsidRDefault="002C00BE" w:rsidP="00D6332D">
      <w:pPr>
        <w:rPr>
          <w:sz w:val="28"/>
        </w:rPr>
      </w:pPr>
    </w:p>
    <w:tbl>
      <w:tblPr>
        <w:tblW w:w="9094" w:type="dxa"/>
        <w:tblLayout w:type="fixed"/>
        <w:tblLook w:val="0000"/>
      </w:tblPr>
      <w:tblGrid>
        <w:gridCol w:w="2235"/>
        <w:gridCol w:w="2160"/>
        <w:gridCol w:w="2659"/>
        <w:gridCol w:w="2040"/>
      </w:tblGrid>
      <w:tr w:rsidR="00472AE7" w:rsidTr="00DD4D2B">
        <w:tc>
          <w:tcPr>
            <w:tcW w:w="2235" w:type="dxa"/>
          </w:tcPr>
          <w:p w:rsidR="00472AE7" w:rsidRPr="00CC072E" w:rsidRDefault="00472AE7" w:rsidP="00DD4D2B">
            <w:pPr>
              <w:rPr>
                <w:bCs/>
                <w:sz w:val="28"/>
                <w:szCs w:val="28"/>
              </w:rPr>
            </w:pPr>
          </w:p>
          <w:p w:rsidR="00472AE7" w:rsidRDefault="00472AE7" w:rsidP="00DD4D2B">
            <w:pPr>
              <w:rPr>
                <w:sz w:val="28"/>
                <w:szCs w:val="28"/>
              </w:rPr>
            </w:pPr>
          </w:p>
          <w:p w:rsidR="00472AE7" w:rsidRPr="00CC072E" w:rsidRDefault="00472AE7" w:rsidP="00DD4D2B">
            <w:pPr>
              <w:rPr>
                <w:sz w:val="28"/>
                <w:szCs w:val="28"/>
              </w:rPr>
            </w:pPr>
            <w:r w:rsidRPr="00CC072E">
              <w:rPr>
                <w:sz w:val="28"/>
                <w:szCs w:val="28"/>
              </w:rPr>
              <w:t>Глава района</w:t>
            </w:r>
          </w:p>
          <w:p w:rsidR="00472AE7" w:rsidRDefault="00472AE7" w:rsidP="00DD4D2B">
            <w:pPr>
              <w:rPr>
                <w:sz w:val="28"/>
              </w:rPr>
            </w:pPr>
          </w:p>
        </w:tc>
        <w:tc>
          <w:tcPr>
            <w:tcW w:w="2160" w:type="dxa"/>
          </w:tcPr>
          <w:p w:rsidR="00472AE7" w:rsidRDefault="00472AE7" w:rsidP="00DD4D2B">
            <w:r>
              <w:rPr>
                <w:noProof/>
              </w:rPr>
              <w:drawing>
                <wp:inline distT="0" distB="0" distL="0" distR="0">
                  <wp:extent cx="1095375" cy="1095375"/>
                  <wp:effectExtent l="19050" t="0" r="9525" b="0"/>
                  <wp:docPr id="2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472AE7" w:rsidRDefault="00472AE7" w:rsidP="00DD4D2B"/>
          <w:p w:rsidR="00472AE7" w:rsidRDefault="00472AE7" w:rsidP="00DD4D2B">
            <w:r>
              <w:rPr>
                <w:noProof/>
              </w:rPr>
              <w:drawing>
                <wp:inline distT="0" distB="0" distL="0" distR="0">
                  <wp:extent cx="1123950" cy="876300"/>
                  <wp:effectExtent l="19050" t="0" r="0" b="0"/>
                  <wp:docPr id="2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472AE7" w:rsidRDefault="00472AE7" w:rsidP="00DD4D2B">
            <w:pPr>
              <w:pStyle w:val="ac"/>
              <w:tabs>
                <w:tab w:val="clear" w:pos="4677"/>
                <w:tab w:val="clear" w:pos="9355"/>
              </w:tabs>
            </w:pPr>
          </w:p>
          <w:p w:rsidR="00472AE7" w:rsidRDefault="00472AE7" w:rsidP="00DD4D2B">
            <w:pPr>
              <w:pStyle w:val="ac"/>
              <w:tabs>
                <w:tab w:val="clear" w:pos="4677"/>
                <w:tab w:val="clear" w:pos="9355"/>
              </w:tabs>
            </w:pPr>
          </w:p>
          <w:p w:rsidR="00472AE7" w:rsidRPr="008C12D9" w:rsidRDefault="00472AE7" w:rsidP="00DD4D2B">
            <w:pPr>
              <w:rPr>
                <w:sz w:val="28"/>
              </w:rPr>
            </w:pPr>
            <w:r>
              <w:rPr>
                <w:sz w:val="28"/>
              </w:rPr>
              <w:t>С.Л. Ермаков</w:t>
            </w:r>
          </w:p>
          <w:p w:rsidR="00472AE7" w:rsidRDefault="00472AE7" w:rsidP="00DD4D2B">
            <w:pPr>
              <w:pStyle w:val="ac"/>
              <w:tabs>
                <w:tab w:val="clear" w:pos="4677"/>
                <w:tab w:val="clear" w:pos="9355"/>
              </w:tabs>
              <w:rPr>
                <w:sz w:val="28"/>
              </w:rPr>
            </w:pPr>
          </w:p>
        </w:tc>
      </w:tr>
    </w:tbl>
    <w:p w:rsidR="002C00BE" w:rsidRDefault="002C00BE" w:rsidP="00D6332D">
      <w:pPr>
        <w:rPr>
          <w:sz w:val="28"/>
        </w:rPr>
      </w:pPr>
    </w:p>
    <w:p w:rsidR="00472AE7" w:rsidRDefault="00472AE7" w:rsidP="00D6332D">
      <w:pPr>
        <w:rPr>
          <w:sz w:val="28"/>
        </w:rPr>
      </w:pPr>
    </w:p>
    <w:p w:rsidR="00472AE7" w:rsidRDefault="00472AE7" w:rsidP="00D6332D">
      <w:pPr>
        <w:rPr>
          <w:sz w:val="28"/>
        </w:rPr>
      </w:pPr>
    </w:p>
    <w:tbl>
      <w:tblPr>
        <w:tblW w:w="9378" w:type="dxa"/>
        <w:tblLayout w:type="fixed"/>
        <w:tblLook w:val="0000"/>
      </w:tblPr>
      <w:tblGrid>
        <w:gridCol w:w="3228"/>
        <w:gridCol w:w="1842"/>
        <w:gridCol w:w="2268"/>
        <w:gridCol w:w="2040"/>
      </w:tblGrid>
      <w:tr w:rsidR="00D6332D" w:rsidTr="00D6332D">
        <w:tc>
          <w:tcPr>
            <w:tcW w:w="3228" w:type="dxa"/>
          </w:tcPr>
          <w:p w:rsidR="00D6332D" w:rsidRDefault="00D6332D" w:rsidP="00D6332D">
            <w:pPr>
              <w:rPr>
                <w:sz w:val="28"/>
              </w:rPr>
            </w:pPr>
          </w:p>
        </w:tc>
        <w:tc>
          <w:tcPr>
            <w:tcW w:w="1842" w:type="dxa"/>
          </w:tcPr>
          <w:p w:rsidR="00D6332D" w:rsidRDefault="00D6332D" w:rsidP="00D6332D"/>
        </w:tc>
        <w:tc>
          <w:tcPr>
            <w:tcW w:w="2268" w:type="dxa"/>
          </w:tcPr>
          <w:p w:rsidR="00D6332D" w:rsidRDefault="00D6332D" w:rsidP="00D6332D"/>
        </w:tc>
        <w:tc>
          <w:tcPr>
            <w:tcW w:w="2040" w:type="dxa"/>
          </w:tcPr>
          <w:p w:rsidR="00D6332D" w:rsidRDefault="00D6332D" w:rsidP="00D6332D">
            <w:pPr>
              <w:pStyle w:val="ac"/>
              <w:tabs>
                <w:tab w:val="clear" w:pos="4677"/>
                <w:tab w:val="clear" w:pos="9355"/>
              </w:tabs>
              <w:rPr>
                <w:sz w:val="28"/>
              </w:rPr>
            </w:pPr>
          </w:p>
        </w:tc>
      </w:tr>
    </w:tbl>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D6332D">
      <w:pPr>
        <w:jc w:val="center"/>
        <w:rPr>
          <w:b/>
          <w:iCs/>
        </w:rPr>
      </w:pPr>
    </w:p>
    <w:p w:rsidR="002C00BE" w:rsidRDefault="002C00BE" w:rsidP="002C00BE">
      <w:pPr>
        <w:jc w:val="right"/>
        <w:rPr>
          <w:sz w:val="28"/>
          <w:szCs w:val="28"/>
        </w:rPr>
      </w:pPr>
      <w:r w:rsidRPr="0098349B">
        <w:rPr>
          <w:sz w:val="28"/>
          <w:szCs w:val="28"/>
        </w:rPr>
        <w:lastRenderedPageBreak/>
        <w:t xml:space="preserve">Приложение 1 </w:t>
      </w:r>
    </w:p>
    <w:p w:rsidR="002C00BE" w:rsidRDefault="002C00BE" w:rsidP="002C00BE">
      <w:pPr>
        <w:jc w:val="right"/>
        <w:rPr>
          <w:sz w:val="28"/>
          <w:szCs w:val="28"/>
        </w:rPr>
      </w:pPr>
      <w:r w:rsidRPr="0098349B">
        <w:rPr>
          <w:sz w:val="28"/>
          <w:szCs w:val="28"/>
        </w:rPr>
        <w:t xml:space="preserve">к постановлению </w:t>
      </w:r>
    </w:p>
    <w:p w:rsidR="002C00BE" w:rsidRDefault="002C00BE" w:rsidP="002C00BE">
      <w:pPr>
        <w:jc w:val="right"/>
        <w:rPr>
          <w:sz w:val="28"/>
          <w:szCs w:val="28"/>
        </w:rPr>
      </w:pPr>
      <w:r w:rsidRPr="00527517">
        <w:rPr>
          <w:sz w:val="28"/>
          <w:szCs w:val="28"/>
        </w:rPr>
        <w:t xml:space="preserve">от </w:t>
      </w:r>
      <w:r>
        <w:rPr>
          <w:sz w:val="28"/>
          <w:szCs w:val="28"/>
        </w:rPr>
        <w:t>26</w:t>
      </w:r>
      <w:r w:rsidRPr="00527517">
        <w:rPr>
          <w:sz w:val="28"/>
          <w:szCs w:val="28"/>
        </w:rPr>
        <w:t>.</w:t>
      </w:r>
      <w:r>
        <w:rPr>
          <w:sz w:val="28"/>
          <w:szCs w:val="28"/>
        </w:rPr>
        <w:t>12</w:t>
      </w:r>
      <w:r w:rsidRPr="00527517">
        <w:rPr>
          <w:sz w:val="28"/>
          <w:szCs w:val="28"/>
        </w:rPr>
        <w:t>.20</w:t>
      </w:r>
      <w:r>
        <w:rPr>
          <w:sz w:val="28"/>
          <w:szCs w:val="28"/>
        </w:rPr>
        <w:t>22</w:t>
      </w:r>
      <w:r w:rsidRPr="00527517">
        <w:rPr>
          <w:sz w:val="28"/>
          <w:szCs w:val="28"/>
        </w:rPr>
        <w:t xml:space="preserve"> № </w:t>
      </w:r>
      <w:r>
        <w:rPr>
          <w:sz w:val="28"/>
          <w:szCs w:val="28"/>
        </w:rPr>
        <w:t>445</w:t>
      </w:r>
    </w:p>
    <w:p w:rsidR="002C00BE" w:rsidRDefault="002C00BE" w:rsidP="002C00BE">
      <w:pPr>
        <w:jc w:val="right"/>
        <w:rPr>
          <w:sz w:val="28"/>
          <w:szCs w:val="28"/>
        </w:rPr>
      </w:pPr>
    </w:p>
    <w:p w:rsidR="002C00BE" w:rsidRPr="0098349B" w:rsidRDefault="002C00BE" w:rsidP="002C00BE">
      <w:pPr>
        <w:tabs>
          <w:tab w:val="left" w:pos="11340"/>
          <w:tab w:val="left" w:pos="11520"/>
        </w:tabs>
        <w:jc w:val="right"/>
        <w:rPr>
          <w:sz w:val="28"/>
          <w:szCs w:val="28"/>
        </w:rPr>
      </w:pPr>
    </w:p>
    <w:p w:rsidR="002C00BE" w:rsidRDefault="002C00BE" w:rsidP="002C00BE">
      <w:pPr>
        <w:jc w:val="center"/>
        <w:rPr>
          <w:sz w:val="28"/>
          <w:szCs w:val="28"/>
        </w:rPr>
      </w:pPr>
      <w:r w:rsidRPr="0098349B">
        <w:rPr>
          <w:sz w:val="28"/>
          <w:szCs w:val="28"/>
        </w:rPr>
        <w:t xml:space="preserve">Перечень имущества, </w:t>
      </w:r>
    </w:p>
    <w:p w:rsidR="002C00BE" w:rsidRDefault="002C00BE" w:rsidP="002C00BE">
      <w:pPr>
        <w:jc w:val="center"/>
        <w:rPr>
          <w:sz w:val="28"/>
          <w:szCs w:val="28"/>
        </w:rPr>
      </w:pPr>
      <w:r w:rsidRPr="0098349B">
        <w:rPr>
          <w:sz w:val="28"/>
          <w:szCs w:val="28"/>
        </w:rPr>
        <w:t>принимаемого в собственность муниципального образования Новичихинский район</w:t>
      </w:r>
    </w:p>
    <w:p w:rsidR="002C00BE" w:rsidRDefault="002C00BE" w:rsidP="002C00BE">
      <w:pPr>
        <w:jc w:val="center"/>
        <w:rPr>
          <w:sz w:val="28"/>
          <w:szCs w:val="28"/>
        </w:rPr>
      </w:pPr>
    </w:p>
    <w:tbl>
      <w:tblPr>
        <w:tblW w:w="9213" w:type="dxa"/>
        <w:tblInd w:w="108" w:type="dxa"/>
        <w:tblLayout w:type="fixed"/>
        <w:tblLook w:val="04A0"/>
      </w:tblPr>
      <w:tblGrid>
        <w:gridCol w:w="5245"/>
        <w:gridCol w:w="850"/>
        <w:gridCol w:w="1559"/>
        <w:gridCol w:w="1559"/>
      </w:tblGrid>
      <w:tr w:rsidR="002C00BE" w:rsidRPr="00236E04" w:rsidTr="002C00BE">
        <w:trPr>
          <w:trHeight w:val="324"/>
        </w:trPr>
        <w:tc>
          <w:tcPr>
            <w:tcW w:w="5245" w:type="dxa"/>
            <w:tcBorders>
              <w:top w:val="single" w:sz="4" w:space="0" w:color="000000"/>
              <w:left w:val="single" w:sz="4" w:space="0" w:color="000000"/>
              <w:bottom w:val="single" w:sz="4" w:space="0" w:color="000000"/>
              <w:right w:val="single" w:sz="4" w:space="0" w:color="000000"/>
            </w:tcBorders>
          </w:tcPr>
          <w:p w:rsidR="002C00BE" w:rsidRPr="002C00BE" w:rsidRDefault="002C00BE" w:rsidP="002C00BE">
            <w:pPr>
              <w:jc w:val="center"/>
              <w:rPr>
                <w:kern w:val="2"/>
              </w:rPr>
            </w:pPr>
          </w:p>
          <w:p w:rsidR="002C00BE" w:rsidRPr="002C00BE" w:rsidRDefault="002C00BE" w:rsidP="002C00BE">
            <w:pPr>
              <w:pStyle w:val="210"/>
              <w:snapToGrid w:val="0"/>
              <w:jc w:val="center"/>
              <w:rPr>
                <w:rFonts w:ascii="Times New Roman" w:hAnsi="Times New Roman"/>
                <w:kern w:val="2"/>
                <w:sz w:val="24"/>
                <w:szCs w:val="24"/>
              </w:rPr>
            </w:pPr>
            <w:r w:rsidRPr="002C00BE">
              <w:rPr>
                <w:rFonts w:ascii="Times New Roman" w:hAnsi="Times New Roman"/>
                <w:sz w:val="24"/>
                <w:szCs w:val="24"/>
              </w:rPr>
              <w:t>Наименование</w:t>
            </w:r>
          </w:p>
        </w:tc>
        <w:tc>
          <w:tcPr>
            <w:tcW w:w="850" w:type="dxa"/>
            <w:tcBorders>
              <w:top w:val="single" w:sz="4" w:space="0" w:color="000000"/>
              <w:left w:val="single" w:sz="4" w:space="0" w:color="000000"/>
              <w:bottom w:val="single" w:sz="4" w:space="0" w:color="000000"/>
              <w:right w:val="nil"/>
            </w:tcBorders>
            <w:hideMark/>
          </w:tcPr>
          <w:p w:rsidR="002C00BE" w:rsidRPr="002C00BE" w:rsidRDefault="002C00BE" w:rsidP="002C00BE">
            <w:pPr>
              <w:pStyle w:val="210"/>
              <w:snapToGrid w:val="0"/>
              <w:ind w:left="34"/>
              <w:jc w:val="center"/>
              <w:rPr>
                <w:rFonts w:ascii="Times New Roman" w:hAnsi="Times New Roman"/>
                <w:sz w:val="24"/>
                <w:szCs w:val="24"/>
              </w:rPr>
            </w:pPr>
            <w:r w:rsidRPr="002C00BE">
              <w:rPr>
                <w:rFonts w:ascii="Times New Roman" w:hAnsi="Times New Roman"/>
                <w:sz w:val="24"/>
                <w:szCs w:val="24"/>
              </w:rPr>
              <w:t>Кол-во,</w:t>
            </w:r>
          </w:p>
          <w:p w:rsidR="002C00BE" w:rsidRPr="002C00BE" w:rsidRDefault="002C00BE" w:rsidP="002C00BE">
            <w:pPr>
              <w:pStyle w:val="210"/>
              <w:ind w:left="34"/>
              <w:jc w:val="center"/>
              <w:rPr>
                <w:rFonts w:ascii="Times New Roman" w:hAnsi="Times New Roman"/>
                <w:kern w:val="2"/>
                <w:sz w:val="24"/>
                <w:szCs w:val="24"/>
              </w:rPr>
            </w:pPr>
            <w:r w:rsidRPr="002C00BE">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hideMark/>
          </w:tcPr>
          <w:p w:rsidR="002C00BE" w:rsidRPr="002C00BE" w:rsidRDefault="002C00BE" w:rsidP="002C00BE">
            <w:pPr>
              <w:pStyle w:val="210"/>
              <w:snapToGrid w:val="0"/>
              <w:ind w:left="34"/>
              <w:jc w:val="center"/>
              <w:rPr>
                <w:rFonts w:ascii="Times New Roman" w:hAnsi="Times New Roman"/>
                <w:kern w:val="2"/>
                <w:sz w:val="24"/>
                <w:szCs w:val="24"/>
              </w:rPr>
            </w:pPr>
            <w:r w:rsidRPr="002C00BE">
              <w:rPr>
                <w:rFonts w:ascii="Times New Roman" w:hAnsi="Times New Roman"/>
                <w:sz w:val="24"/>
                <w:szCs w:val="24"/>
              </w:rPr>
              <w:t>Балансовая стоимость</w:t>
            </w:r>
          </w:p>
          <w:p w:rsidR="002C00BE" w:rsidRPr="002C00BE" w:rsidRDefault="002C00BE" w:rsidP="002C00BE">
            <w:pPr>
              <w:pStyle w:val="210"/>
              <w:ind w:left="34"/>
              <w:jc w:val="center"/>
              <w:rPr>
                <w:rFonts w:ascii="Times New Roman" w:hAnsi="Times New Roman"/>
                <w:kern w:val="2"/>
                <w:sz w:val="24"/>
                <w:szCs w:val="24"/>
              </w:rPr>
            </w:pPr>
            <w:r w:rsidRPr="002C00BE">
              <w:rPr>
                <w:rFonts w:ascii="Times New Roman" w:hAnsi="Times New Roman"/>
                <w:sz w:val="24"/>
                <w:szCs w:val="24"/>
              </w:rPr>
              <w:t>руб.</w:t>
            </w:r>
          </w:p>
        </w:tc>
        <w:tc>
          <w:tcPr>
            <w:tcW w:w="1559" w:type="dxa"/>
            <w:tcBorders>
              <w:top w:val="single" w:sz="4" w:space="0" w:color="000000"/>
              <w:left w:val="single" w:sz="4" w:space="0" w:color="000000"/>
              <w:bottom w:val="single" w:sz="4" w:space="0" w:color="000000"/>
              <w:right w:val="single" w:sz="4" w:space="0" w:color="auto"/>
            </w:tcBorders>
            <w:hideMark/>
          </w:tcPr>
          <w:p w:rsidR="002C00BE" w:rsidRPr="002C00BE" w:rsidRDefault="002C00BE" w:rsidP="002C00BE">
            <w:pPr>
              <w:pStyle w:val="210"/>
              <w:snapToGrid w:val="0"/>
              <w:ind w:left="34"/>
              <w:jc w:val="center"/>
              <w:rPr>
                <w:rFonts w:ascii="Times New Roman" w:hAnsi="Times New Roman"/>
                <w:kern w:val="2"/>
                <w:sz w:val="24"/>
                <w:szCs w:val="24"/>
              </w:rPr>
            </w:pPr>
            <w:r w:rsidRPr="002C00BE">
              <w:rPr>
                <w:rFonts w:ascii="Times New Roman" w:hAnsi="Times New Roman"/>
                <w:sz w:val="24"/>
                <w:szCs w:val="24"/>
              </w:rPr>
              <w:t>Остаточная стоимость</w:t>
            </w:r>
          </w:p>
          <w:p w:rsidR="002C00BE" w:rsidRPr="002C00BE" w:rsidRDefault="002C00BE" w:rsidP="002C00BE">
            <w:pPr>
              <w:pStyle w:val="210"/>
              <w:ind w:left="34"/>
              <w:jc w:val="center"/>
              <w:rPr>
                <w:rFonts w:ascii="Times New Roman" w:hAnsi="Times New Roman"/>
                <w:kern w:val="2"/>
                <w:sz w:val="24"/>
                <w:szCs w:val="24"/>
              </w:rPr>
            </w:pPr>
            <w:r w:rsidRPr="002C00BE">
              <w:rPr>
                <w:rFonts w:ascii="Times New Roman" w:hAnsi="Times New Roman"/>
                <w:sz w:val="24"/>
                <w:szCs w:val="24"/>
              </w:rPr>
              <w:t>руб.</w:t>
            </w:r>
          </w:p>
        </w:tc>
      </w:tr>
      <w:tr w:rsidR="002C00BE" w:rsidRPr="00236E04" w:rsidTr="002C00BE">
        <w:trPr>
          <w:trHeight w:val="180"/>
        </w:trPr>
        <w:tc>
          <w:tcPr>
            <w:tcW w:w="5245" w:type="dxa"/>
            <w:tcBorders>
              <w:top w:val="single" w:sz="4" w:space="0" w:color="auto"/>
              <w:left w:val="single" w:sz="4" w:space="0" w:color="000000"/>
              <w:right w:val="single" w:sz="4" w:space="0" w:color="000000"/>
            </w:tcBorders>
          </w:tcPr>
          <w:p w:rsidR="002C00BE" w:rsidRPr="000A4AAE" w:rsidRDefault="002C00BE" w:rsidP="00DD4D2B">
            <w:pPr>
              <w:snapToGrid w:val="0"/>
            </w:pPr>
            <w:r w:rsidRPr="000A4AAE">
              <w:t>Квин Л.И.  Было-не было</w:t>
            </w:r>
          </w:p>
        </w:tc>
        <w:tc>
          <w:tcPr>
            <w:tcW w:w="850" w:type="dxa"/>
            <w:tcBorders>
              <w:top w:val="single" w:sz="4" w:space="0" w:color="auto"/>
              <w:left w:val="single" w:sz="4" w:space="0" w:color="000000"/>
              <w:right w:val="nil"/>
            </w:tcBorders>
          </w:tcPr>
          <w:p w:rsidR="002C00BE" w:rsidRPr="00236E04" w:rsidRDefault="002C00BE" w:rsidP="00DD4D2B">
            <w:pPr>
              <w:snapToGrid w:val="0"/>
              <w:jc w:val="center"/>
            </w:pPr>
            <w:r>
              <w:t>9</w:t>
            </w:r>
          </w:p>
        </w:tc>
        <w:tc>
          <w:tcPr>
            <w:tcW w:w="1559" w:type="dxa"/>
            <w:tcBorders>
              <w:top w:val="single" w:sz="4" w:space="0" w:color="auto"/>
              <w:left w:val="single" w:sz="4" w:space="0" w:color="000000"/>
              <w:right w:val="nil"/>
            </w:tcBorders>
          </w:tcPr>
          <w:p w:rsidR="002C00BE" w:rsidRDefault="002C00BE" w:rsidP="00DD4D2B">
            <w:pPr>
              <w:jc w:val="center"/>
            </w:pPr>
            <w:r w:rsidRPr="00F94A32">
              <w:rPr>
                <w:bCs/>
              </w:rPr>
              <w:t>3082,41</w:t>
            </w:r>
          </w:p>
        </w:tc>
        <w:tc>
          <w:tcPr>
            <w:tcW w:w="1559" w:type="dxa"/>
            <w:tcBorders>
              <w:top w:val="single" w:sz="4" w:space="0" w:color="auto"/>
              <w:left w:val="single" w:sz="4" w:space="0" w:color="000000"/>
              <w:right w:val="single" w:sz="4" w:space="0" w:color="auto"/>
            </w:tcBorders>
          </w:tcPr>
          <w:p w:rsidR="002C00BE" w:rsidRDefault="002C00BE" w:rsidP="00DD4D2B">
            <w:pPr>
              <w:jc w:val="center"/>
            </w:pPr>
            <w:r w:rsidRPr="00F94A32">
              <w:rPr>
                <w:bCs/>
              </w:rPr>
              <w:t>3082,41</w:t>
            </w:r>
          </w:p>
        </w:tc>
      </w:tr>
      <w:tr w:rsidR="002C00BE" w:rsidRPr="00236E04" w:rsidTr="002C00BE">
        <w:trPr>
          <w:trHeight w:val="303"/>
        </w:trPr>
        <w:tc>
          <w:tcPr>
            <w:tcW w:w="5245" w:type="dxa"/>
            <w:tcBorders>
              <w:top w:val="single" w:sz="4" w:space="0" w:color="auto"/>
              <w:left w:val="single" w:sz="4" w:space="0" w:color="000000"/>
              <w:bottom w:val="single" w:sz="4" w:space="0" w:color="auto"/>
              <w:right w:val="single" w:sz="4" w:space="0" w:color="000000"/>
            </w:tcBorders>
          </w:tcPr>
          <w:p w:rsidR="002C00BE" w:rsidRPr="000A4AAE" w:rsidRDefault="002C00BE" w:rsidP="00DD4D2B">
            <w:pPr>
              <w:snapToGrid w:val="0"/>
            </w:pPr>
            <w:r w:rsidRPr="000A4AAE">
              <w:t>Панов Г.П. Избранное</w:t>
            </w:r>
          </w:p>
        </w:tc>
        <w:tc>
          <w:tcPr>
            <w:tcW w:w="850" w:type="dxa"/>
            <w:tcBorders>
              <w:top w:val="single" w:sz="4" w:space="0" w:color="auto"/>
              <w:left w:val="single" w:sz="4" w:space="0" w:color="000000"/>
              <w:bottom w:val="single" w:sz="4" w:space="0" w:color="auto"/>
              <w:right w:val="nil"/>
            </w:tcBorders>
          </w:tcPr>
          <w:p w:rsidR="002C00BE" w:rsidRPr="00236E04" w:rsidRDefault="002C00BE" w:rsidP="00DD4D2B">
            <w:pPr>
              <w:snapToGrid w:val="0"/>
              <w:jc w:val="center"/>
            </w:pPr>
            <w:r>
              <w:t>9</w:t>
            </w:r>
          </w:p>
        </w:tc>
        <w:tc>
          <w:tcPr>
            <w:tcW w:w="1559" w:type="dxa"/>
            <w:tcBorders>
              <w:top w:val="single" w:sz="4" w:space="0" w:color="auto"/>
              <w:left w:val="single" w:sz="4" w:space="0" w:color="000000"/>
              <w:bottom w:val="single" w:sz="4" w:space="0" w:color="auto"/>
              <w:right w:val="nil"/>
            </w:tcBorders>
          </w:tcPr>
          <w:p w:rsidR="002C00BE" w:rsidRDefault="002C00BE" w:rsidP="00DD4D2B">
            <w:pPr>
              <w:jc w:val="center"/>
            </w:pPr>
            <w:r w:rsidRPr="001C7B62">
              <w:rPr>
                <w:bCs/>
              </w:rPr>
              <w:t>3805,02</w:t>
            </w:r>
          </w:p>
        </w:tc>
        <w:tc>
          <w:tcPr>
            <w:tcW w:w="1559" w:type="dxa"/>
            <w:tcBorders>
              <w:top w:val="single" w:sz="4" w:space="0" w:color="auto"/>
              <w:left w:val="single" w:sz="4" w:space="0" w:color="000000"/>
              <w:bottom w:val="single" w:sz="4" w:space="0" w:color="auto"/>
              <w:right w:val="single" w:sz="4" w:space="0" w:color="auto"/>
            </w:tcBorders>
          </w:tcPr>
          <w:p w:rsidR="002C00BE" w:rsidRDefault="002C00BE" w:rsidP="00DD4D2B">
            <w:pPr>
              <w:jc w:val="center"/>
            </w:pPr>
            <w:r w:rsidRPr="001C7B62">
              <w:rPr>
                <w:bCs/>
              </w:rPr>
              <w:t>3805,02</w:t>
            </w:r>
          </w:p>
        </w:tc>
      </w:tr>
      <w:tr w:rsidR="002C00BE" w:rsidRPr="00236E04" w:rsidTr="002C00BE">
        <w:trPr>
          <w:trHeight w:val="303"/>
        </w:trPr>
        <w:tc>
          <w:tcPr>
            <w:tcW w:w="5245" w:type="dxa"/>
            <w:tcBorders>
              <w:top w:val="single" w:sz="4" w:space="0" w:color="auto"/>
              <w:left w:val="single" w:sz="4" w:space="0" w:color="000000"/>
              <w:bottom w:val="single" w:sz="4" w:space="0" w:color="auto"/>
              <w:right w:val="single" w:sz="4" w:space="0" w:color="000000"/>
            </w:tcBorders>
          </w:tcPr>
          <w:p w:rsidR="002C00BE" w:rsidRPr="000A4AAE" w:rsidRDefault="002C00BE" w:rsidP="00DD4D2B">
            <w:pPr>
              <w:snapToGrid w:val="0"/>
            </w:pPr>
            <w:r w:rsidRPr="000A4AAE">
              <w:t>Рождественский  Р.И. Избранное</w:t>
            </w:r>
          </w:p>
        </w:tc>
        <w:tc>
          <w:tcPr>
            <w:tcW w:w="850" w:type="dxa"/>
            <w:tcBorders>
              <w:top w:val="single" w:sz="4" w:space="0" w:color="auto"/>
              <w:left w:val="single" w:sz="4" w:space="0" w:color="000000"/>
              <w:bottom w:val="single" w:sz="4" w:space="0" w:color="auto"/>
              <w:right w:val="nil"/>
            </w:tcBorders>
          </w:tcPr>
          <w:p w:rsidR="002C00BE" w:rsidRPr="00236E04" w:rsidRDefault="002C00BE" w:rsidP="00DD4D2B">
            <w:pPr>
              <w:snapToGrid w:val="0"/>
              <w:jc w:val="center"/>
            </w:pPr>
            <w:r>
              <w:t>5</w:t>
            </w:r>
          </w:p>
        </w:tc>
        <w:tc>
          <w:tcPr>
            <w:tcW w:w="1559" w:type="dxa"/>
            <w:tcBorders>
              <w:top w:val="single" w:sz="4" w:space="0" w:color="auto"/>
              <w:left w:val="single" w:sz="4" w:space="0" w:color="000000"/>
              <w:bottom w:val="single" w:sz="4" w:space="0" w:color="auto"/>
              <w:right w:val="nil"/>
            </w:tcBorders>
          </w:tcPr>
          <w:p w:rsidR="002C00BE" w:rsidRDefault="002C00BE" w:rsidP="00DD4D2B">
            <w:pPr>
              <w:jc w:val="center"/>
            </w:pPr>
            <w:r w:rsidRPr="001C4B34">
              <w:rPr>
                <w:bCs/>
              </w:rPr>
              <w:t>5177,45</w:t>
            </w:r>
          </w:p>
        </w:tc>
        <w:tc>
          <w:tcPr>
            <w:tcW w:w="1559" w:type="dxa"/>
            <w:tcBorders>
              <w:top w:val="single" w:sz="4" w:space="0" w:color="auto"/>
              <w:left w:val="single" w:sz="4" w:space="0" w:color="000000"/>
              <w:bottom w:val="single" w:sz="4" w:space="0" w:color="auto"/>
              <w:right w:val="single" w:sz="4" w:space="0" w:color="auto"/>
            </w:tcBorders>
          </w:tcPr>
          <w:p w:rsidR="002C00BE" w:rsidRDefault="002C00BE" w:rsidP="00DD4D2B">
            <w:pPr>
              <w:jc w:val="center"/>
            </w:pPr>
            <w:r w:rsidRPr="001C4B34">
              <w:rPr>
                <w:bCs/>
              </w:rPr>
              <w:t>5177,45</w:t>
            </w:r>
          </w:p>
        </w:tc>
      </w:tr>
      <w:tr w:rsidR="002C00BE" w:rsidRPr="00236E04" w:rsidTr="002C00BE">
        <w:trPr>
          <w:trHeight w:val="303"/>
        </w:trPr>
        <w:tc>
          <w:tcPr>
            <w:tcW w:w="5245" w:type="dxa"/>
            <w:tcBorders>
              <w:top w:val="single" w:sz="4" w:space="0" w:color="auto"/>
              <w:left w:val="single" w:sz="4" w:space="0" w:color="000000"/>
              <w:bottom w:val="single" w:sz="4" w:space="0" w:color="auto"/>
              <w:right w:val="single" w:sz="4" w:space="0" w:color="000000"/>
            </w:tcBorders>
          </w:tcPr>
          <w:p w:rsidR="002C00BE" w:rsidRPr="000A4AAE" w:rsidRDefault="002C00BE" w:rsidP="00DD4D2B">
            <w:pPr>
              <w:snapToGrid w:val="0"/>
            </w:pPr>
            <w:r w:rsidRPr="000A4AAE">
              <w:t>Сидоров В.С. Сокровища древнего кургана</w:t>
            </w:r>
          </w:p>
        </w:tc>
        <w:tc>
          <w:tcPr>
            <w:tcW w:w="850" w:type="dxa"/>
            <w:tcBorders>
              <w:top w:val="single" w:sz="4" w:space="0" w:color="auto"/>
              <w:left w:val="single" w:sz="4" w:space="0" w:color="000000"/>
              <w:bottom w:val="single" w:sz="4" w:space="0" w:color="auto"/>
              <w:right w:val="nil"/>
            </w:tcBorders>
          </w:tcPr>
          <w:p w:rsidR="002C00BE" w:rsidRPr="00236E04" w:rsidRDefault="002C00BE" w:rsidP="00DD4D2B">
            <w:pPr>
              <w:snapToGrid w:val="0"/>
              <w:jc w:val="center"/>
            </w:pPr>
            <w:r>
              <w:t>9</w:t>
            </w:r>
          </w:p>
        </w:tc>
        <w:tc>
          <w:tcPr>
            <w:tcW w:w="1559" w:type="dxa"/>
            <w:tcBorders>
              <w:top w:val="single" w:sz="4" w:space="0" w:color="auto"/>
              <w:left w:val="single" w:sz="4" w:space="0" w:color="000000"/>
              <w:bottom w:val="single" w:sz="4" w:space="0" w:color="auto"/>
              <w:right w:val="nil"/>
            </w:tcBorders>
          </w:tcPr>
          <w:p w:rsidR="002C00BE" w:rsidRDefault="002C00BE" w:rsidP="00DD4D2B">
            <w:pPr>
              <w:jc w:val="center"/>
            </w:pPr>
            <w:r w:rsidRPr="00682B1B">
              <w:rPr>
                <w:bCs/>
              </w:rPr>
              <w:t>3311,73</w:t>
            </w:r>
          </w:p>
        </w:tc>
        <w:tc>
          <w:tcPr>
            <w:tcW w:w="1559" w:type="dxa"/>
            <w:tcBorders>
              <w:top w:val="single" w:sz="4" w:space="0" w:color="auto"/>
              <w:left w:val="single" w:sz="4" w:space="0" w:color="000000"/>
              <w:bottom w:val="single" w:sz="4" w:space="0" w:color="auto"/>
              <w:right w:val="single" w:sz="4" w:space="0" w:color="auto"/>
            </w:tcBorders>
          </w:tcPr>
          <w:p w:rsidR="002C00BE" w:rsidRDefault="002C00BE" w:rsidP="00DD4D2B">
            <w:pPr>
              <w:jc w:val="center"/>
            </w:pPr>
            <w:r w:rsidRPr="00682B1B">
              <w:rPr>
                <w:bCs/>
              </w:rPr>
              <w:t>3311,73</w:t>
            </w:r>
          </w:p>
        </w:tc>
      </w:tr>
      <w:tr w:rsidR="002C00BE" w:rsidRPr="00236E04" w:rsidTr="002C00BE">
        <w:trPr>
          <w:trHeight w:val="303"/>
        </w:trPr>
        <w:tc>
          <w:tcPr>
            <w:tcW w:w="5245" w:type="dxa"/>
            <w:tcBorders>
              <w:top w:val="single" w:sz="4" w:space="0" w:color="auto"/>
              <w:left w:val="single" w:sz="4" w:space="0" w:color="000000"/>
              <w:bottom w:val="single" w:sz="4" w:space="0" w:color="auto"/>
              <w:right w:val="single" w:sz="4" w:space="0" w:color="000000"/>
            </w:tcBorders>
          </w:tcPr>
          <w:p w:rsidR="002C00BE" w:rsidRDefault="002C00BE" w:rsidP="00DD4D2B">
            <w:r w:rsidRPr="000A4AAE">
              <w:t>Щукин М.Н.  Ямщина</w:t>
            </w:r>
          </w:p>
        </w:tc>
        <w:tc>
          <w:tcPr>
            <w:tcW w:w="850" w:type="dxa"/>
            <w:tcBorders>
              <w:top w:val="single" w:sz="4" w:space="0" w:color="auto"/>
              <w:left w:val="single" w:sz="4" w:space="0" w:color="000000"/>
              <w:bottom w:val="single" w:sz="4" w:space="0" w:color="auto"/>
              <w:right w:val="nil"/>
            </w:tcBorders>
          </w:tcPr>
          <w:p w:rsidR="002C00BE" w:rsidRPr="00236E04" w:rsidRDefault="002C00BE" w:rsidP="00DD4D2B">
            <w:pPr>
              <w:snapToGrid w:val="0"/>
              <w:jc w:val="center"/>
            </w:pPr>
            <w:r>
              <w:t>9</w:t>
            </w:r>
          </w:p>
        </w:tc>
        <w:tc>
          <w:tcPr>
            <w:tcW w:w="1559" w:type="dxa"/>
            <w:tcBorders>
              <w:top w:val="single" w:sz="4" w:space="0" w:color="auto"/>
              <w:left w:val="single" w:sz="4" w:space="0" w:color="000000"/>
              <w:bottom w:val="single" w:sz="4" w:space="0" w:color="auto"/>
              <w:right w:val="nil"/>
            </w:tcBorders>
          </w:tcPr>
          <w:p w:rsidR="002C00BE" w:rsidRDefault="002C00BE" w:rsidP="00DD4D2B">
            <w:pPr>
              <w:jc w:val="center"/>
            </w:pPr>
            <w:r w:rsidRPr="000F00CC">
              <w:rPr>
                <w:bCs/>
              </w:rPr>
              <w:t>3467,97</w:t>
            </w:r>
          </w:p>
        </w:tc>
        <w:tc>
          <w:tcPr>
            <w:tcW w:w="1559" w:type="dxa"/>
            <w:tcBorders>
              <w:top w:val="single" w:sz="4" w:space="0" w:color="auto"/>
              <w:left w:val="single" w:sz="4" w:space="0" w:color="000000"/>
              <w:bottom w:val="single" w:sz="4" w:space="0" w:color="auto"/>
              <w:right w:val="single" w:sz="4" w:space="0" w:color="auto"/>
            </w:tcBorders>
          </w:tcPr>
          <w:p w:rsidR="002C00BE" w:rsidRDefault="002C00BE" w:rsidP="00DD4D2B">
            <w:pPr>
              <w:jc w:val="center"/>
            </w:pPr>
            <w:r w:rsidRPr="000F00CC">
              <w:rPr>
                <w:bCs/>
              </w:rPr>
              <w:t>3467,97</w:t>
            </w:r>
          </w:p>
        </w:tc>
      </w:tr>
      <w:tr w:rsidR="002C00BE" w:rsidRPr="00236E04" w:rsidTr="002C00BE">
        <w:trPr>
          <w:trHeight w:val="285"/>
        </w:trPr>
        <w:tc>
          <w:tcPr>
            <w:tcW w:w="5245" w:type="dxa"/>
            <w:tcBorders>
              <w:top w:val="single" w:sz="4" w:space="0" w:color="auto"/>
              <w:left w:val="single" w:sz="4" w:space="0" w:color="000000"/>
              <w:bottom w:val="single" w:sz="4" w:space="0" w:color="auto"/>
              <w:right w:val="single" w:sz="4" w:space="0" w:color="000000"/>
            </w:tcBorders>
          </w:tcPr>
          <w:p w:rsidR="002C00BE" w:rsidRPr="006C0AFD" w:rsidRDefault="002C00BE" w:rsidP="00DD4D2B">
            <w:pPr>
              <w:snapToGrid w:val="0"/>
            </w:pPr>
            <w:r>
              <w:t>ИТОГО:</w:t>
            </w:r>
          </w:p>
        </w:tc>
        <w:tc>
          <w:tcPr>
            <w:tcW w:w="850" w:type="dxa"/>
            <w:tcBorders>
              <w:top w:val="single" w:sz="4" w:space="0" w:color="auto"/>
              <w:left w:val="single" w:sz="4" w:space="0" w:color="000000"/>
              <w:bottom w:val="single" w:sz="4" w:space="0" w:color="auto"/>
              <w:right w:val="nil"/>
            </w:tcBorders>
          </w:tcPr>
          <w:p w:rsidR="002C00BE" w:rsidRPr="00236E04" w:rsidRDefault="002C00BE" w:rsidP="00DD4D2B">
            <w:pPr>
              <w:snapToGrid w:val="0"/>
              <w:jc w:val="center"/>
            </w:pPr>
            <w:r>
              <w:t>41</w:t>
            </w:r>
          </w:p>
        </w:tc>
        <w:tc>
          <w:tcPr>
            <w:tcW w:w="1559" w:type="dxa"/>
            <w:tcBorders>
              <w:top w:val="single" w:sz="4" w:space="0" w:color="auto"/>
              <w:left w:val="single" w:sz="4" w:space="0" w:color="000000"/>
              <w:bottom w:val="single" w:sz="4" w:space="0" w:color="auto"/>
              <w:right w:val="nil"/>
            </w:tcBorders>
          </w:tcPr>
          <w:p w:rsidR="002C00BE" w:rsidRPr="00236E04" w:rsidRDefault="002C00BE" w:rsidP="00DD4D2B">
            <w:pPr>
              <w:snapToGrid w:val="0"/>
              <w:jc w:val="center"/>
              <w:rPr>
                <w:bCs/>
              </w:rPr>
            </w:pPr>
            <w:r>
              <w:rPr>
                <w:bCs/>
              </w:rPr>
              <w:t>18844,58</w:t>
            </w:r>
          </w:p>
        </w:tc>
        <w:tc>
          <w:tcPr>
            <w:tcW w:w="1559" w:type="dxa"/>
            <w:tcBorders>
              <w:top w:val="single" w:sz="4" w:space="0" w:color="auto"/>
              <w:left w:val="single" w:sz="4" w:space="0" w:color="000000"/>
              <w:bottom w:val="single" w:sz="4" w:space="0" w:color="auto"/>
              <w:right w:val="single" w:sz="4" w:space="0" w:color="auto"/>
            </w:tcBorders>
          </w:tcPr>
          <w:p w:rsidR="002C00BE" w:rsidRPr="00236E04" w:rsidRDefault="002C00BE" w:rsidP="00DD4D2B">
            <w:pPr>
              <w:snapToGrid w:val="0"/>
              <w:jc w:val="center"/>
              <w:rPr>
                <w:bCs/>
              </w:rPr>
            </w:pPr>
            <w:r>
              <w:rPr>
                <w:bCs/>
              </w:rPr>
              <w:t>18844,58</w:t>
            </w:r>
          </w:p>
        </w:tc>
      </w:tr>
    </w:tbl>
    <w:p w:rsidR="002C00BE" w:rsidRDefault="002C00BE" w:rsidP="002C00BE">
      <w:pPr>
        <w:pStyle w:val="210"/>
        <w:jc w:val="both"/>
      </w:pPr>
      <w:r w:rsidRPr="00D162F1">
        <w:t xml:space="preserve">                                              </w:t>
      </w:r>
    </w:p>
    <w:p w:rsidR="002C00BE" w:rsidRDefault="002C00BE" w:rsidP="002C00BE">
      <w:pPr>
        <w:jc w:val="right"/>
        <w:rPr>
          <w:sz w:val="28"/>
          <w:szCs w:val="28"/>
        </w:rPr>
      </w:pPr>
    </w:p>
    <w:p w:rsidR="002C00BE" w:rsidRDefault="002C00BE" w:rsidP="002C00BE">
      <w:pPr>
        <w:jc w:val="right"/>
        <w:rPr>
          <w:sz w:val="28"/>
          <w:szCs w:val="28"/>
        </w:rPr>
      </w:pPr>
    </w:p>
    <w:p w:rsidR="002C00BE" w:rsidRDefault="002C00BE" w:rsidP="002C00BE">
      <w:pPr>
        <w:jc w:val="right"/>
        <w:rPr>
          <w:sz w:val="28"/>
          <w:szCs w:val="28"/>
        </w:rPr>
      </w:pPr>
    </w:p>
    <w:p w:rsidR="002C00BE" w:rsidRDefault="002C00BE" w:rsidP="002C00BE">
      <w:pPr>
        <w:jc w:val="right"/>
        <w:rPr>
          <w:sz w:val="28"/>
          <w:szCs w:val="28"/>
        </w:rPr>
      </w:pPr>
    </w:p>
    <w:p w:rsidR="002C00BE" w:rsidRDefault="002C00BE" w:rsidP="002C00BE">
      <w:pPr>
        <w:jc w:val="right"/>
        <w:rPr>
          <w:sz w:val="28"/>
          <w:szCs w:val="28"/>
        </w:rPr>
      </w:pPr>
    </w:p>
    <w:p w:rsidR="002C00BE" w:rsidRDefault="002C00BE" w:rsidP="002C00BE">
      <w:pPr>
        <w:jc w:val="right"/>
        <w:rPr>
          <w:sz w:val="28"/>
          <w:szCs w:val="28"/>
        </w:rPr>
      </w:pPr>
      <w:r w:rsidRPr="0098349B">
        <w:rPr>
          <w:sz w:val="28"/>
          <w:szCs w:val="28"/>
        </w:rPr>
        <w:t xml:space="preserve">Приложение </w:t>
      </w:r>
      <w:r>
        <w:rPr>
          <w:sz w:val="28"/>
          <w:szCs w:val="28"/>
        </w:rPr>
        <w:t>2</w:t>
      </w:r>
    </w:p>
    <w:p w:rsidR="002C00BE" w:rsidRDefault="002C00BE" w:rsidP="002C00BE">
      <w:pPr>
        <w:jc w:val="right"/>
        <w:rPr>
          <w:sz w:val="28"/>
          <w:szCs w:val="28"/>
        </w:rPr>
      </w:pPr>
      <w:r w:rsidRPr="0098349B">
        <w:rPr>
          <w:sz w:val="28"/>
          <w:szCs w:val="28"/>
        </w:rPr>
        <w:t xml:space="preserve">к постановлению </w:t>
      </w:r>
    </w:p>
    <w:p w:rsidR="002C00BE" w:rsidRDefault="002C00BE" w:rsidP="002C00BE">
      <w:pPr>
        <w:jc w:val="right"/>
        <w:rPr>
          <w:sz w:val="28"/>
          <w:szCs w:val="28"/>
        </w:rPr>
      </w:pPr>
      <w:r w:rsidRPr="00527517">
        <w:rPr>
          <w:sz w:val="28"/>
          <w:szCs w:val="28"/>
        </w:rPr>
        <w:t xml:space="preserve">от </w:t>
      </w:r>
      <w:r>
        <w:rPr>
          <w:sz w:val="28"/>
          <w:szCs w:val="28"/>
        </w:rPr>
        <w:t>26</w:t>
      </w:r>
      <w:r w:rsidRPr="00527517">
        <w:rPr>
          <w:sz w:val="28"/>
          <w:szCs w:val="28"/>
        </w:rPr>
        <w:t>.</w:t>
      </w:r>
      <w:r>
        <w:rPr>
          <w:sz w:val="28"/>
          <w:szCs w:val="28"/>
        </w:rPr>
        <w:t>12</w:t>
      </w:r>
      <w:r w:rsidRPr="00527517">
        <w:rPr>
          <w:sz w:val="28"/>
          <w:szCs w:val="28"/>
        </w:rPr>
        <w:t>.20</w:t>
      </w:r>
      <w:r>
        <w:rPr>
          <w:sz w:val="28"/>
          <w:szCs w:val="28"/>
        </w:rPr>
        <w:t>22</w:t>
      </w:r>
      <w:r w:rsidRPr="00527517">
        <w:rPr>
          <w:sz w:val="28"/>
          <w:szCs w:val="28"/>
        </w:rPr>
        <w:t xml:space="preserve"> № </w:t>
      </w:r>
      <w:r>
        <w:rPr>
          <w:sz w:val="28"/>
          <w:szCs w:val="28"/>
        </w:rPr>
        <w:t>445</w:t>
      </w:r>
    </w:p>
    <w:p w:rsidR="002C00BE" w:rsidRDefault="002C00BE" w:rsidP="002C00BE">
      <w:pPr>
        <w:jc w:val="right"/>
        <w:rPr>
          <w:sz w:val="28"/>
          <w:szCs w:val="28"/>
        </w:rPr>
      </w:pPr>
    </w:p>
    <w:p w:rsidR="002C00BE" w:rsidRDefault="002C00BE" w:rsidP="002C00BE">
      <w:pPr>
        <w:jc w:val="center"/>
        <w:rPr>
          <w:sz w:val="28"/>
          <w:szCs w:val="28"/>
        </w:rPr>
      </w:pPr>
      <w:r>
        <w:rPr>
          <w:sz w:val="28"/>
          <w:szCs w:val="28"/>
        </w:rPr>
        <w:t>ПЕРЕЧЕНЬ</w:t>
      </w:r>
    </w:p>
    <w:p w:rsidR="002C00BE" w:rsidRDefault="002C00BE" w:rsidP="002C00BE">
      <w:pPr>
        <w:jc w:val="center"/>
        <w:rPr>
          <w:sz w:val="28"/>
          <w:szCs w:val="28"/>
        </w:rPr>
      </w:pPr>
      <w:r w:rsidRPr="0098349B">
        <w:rPr>
          <w:sz w:val="28"/>
          <w:szCs w:val="28"/>
        </w:rPr>
        <w:t xml:space="preserve">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2C00BE" w:rsidRDefault="002C00BE" w:rsidP="002C00BE">
      <w:pPr>
        <w:jc w:val="center"/>
        <w:rPr>
          <w:sz w:val="28"/>
          <w:szCs w:val="28"/>
        </w:rPr>
      </w:pPr>
    </w:p>
    <w:tbl>
      <w:tblPr>
        <w:tblW w:w="9214" w:type="dxa"/>
        <w:tblInd w:w="108" w:type="dxa"/>
        <w:tblLayout w:type="fixed"/>
        <w:tblLook w:val="04A0"/>
      </w:tblPr>
      <w:tblGrid>
        <w:gridCol w:w="5245"/>
        <w:gridCol w:w="851"/>
        <w:gridCol w:w="1559"/>
        <w:gridCol w:w="1559"/>
      </w:tblGrid>
      <w:tr w:rsidR="002C00BE" w:rsidTr="002C00BE">
        <w:trPr>
          <w:trHeight w:val="324"/>
        </w:trPr>
        <w:tc>
          <w:tcPr>
            <w:tcW w:w="5245" w:type="dxa"/>
            <w:tcBorders>
              <w:top w:val="single" w:sz="4" w:space="0" w:color="000000"/>
              <w:left w:val="single" w:sz="4" w:space="0" w:color="000000"/>
              <w:bottom w:val="single" w:sz="4" w:space="0" w:color="000000"/>
              <w:right w:val="single" w:sz="4" w:space="0" w:color="000000"/>
            </w:tcBorders>
          </w:tcPr>
          <w:p w:rsidR="002C00BE" w:rsidRPr="002C00BE" w:rsidRDefault="002C00BE" w:rsidP="002C00BE">
            <w:pPr>
              <w:jc w:val="center"/>
              <w:rPr>
                <w:kern w:val="2"/>
                <w:lang w:eastAsia="ar-SA"/>
              </w:rPr>
            </w:pPr>
          </w:p>
          <w:p w:rsidR="002C00BE" w:rsidRPr="002C00BE" w:rsidRDefault="002C00BE" w:rsidP="002C00BE">
            <w:pPr>
              <w:pStyle w:val="210"/>
              <w:snapToGrid w:val="0"/>
              <w:jc w:val="center"/>
              <w:rPr>
                <w:rFonts w:ascii="Times New Roman" w:hAnsi="Times New Roman"/>
                <w:sz w:val="24"/>
                <w:szCs w:val="24"/>
              </w:rPr>
            </w:pPr>
            <w:r w:rsidRPr="002C00BE">
              <w:rPr>
                <w:rFonts w:ascii="Times New Roman" w:hAnsi="Times New Roman"/>
                <w:sz w:val="24"/>
                <w:szCs w:val="24"/>
              </w:rPr>
              <w:t>Наименование</w:t>
            </w:r>
          </w:p>
        </w:tc>
        <w:tc>
          <w:tcPr>
            <w:tcW w:w="851" w:type="dxa"/>
            <w:tcBorders>
              <w:top w:val="single" w:sz="4" w:space="0" w:color="000000"/>
              <w:left w:val="single" w:sz="4" w:space="0" w:color="000000"/>
              <w:bottom w:val="single" w:sz="4" w:space="0" w:color="000000"/>
              <w:right w:val="nil"/>
            </w:tcBorders>
            <w:hideMark/>
          </w:tcPr>
          <w:p w:rsidR="002C00BE" w:rsidRPr="002C00BE" w:rsidRDefault="002C00BE" w:rsidP="002C00BE">
            <w:pPr>
              <w:pStyle w:val="210"/>
              <w:snapToGrid w:val="0"/>
              <w:ind w:left="32" w:firstLine="15"/>
              <w:jc w:val="center"/>
              <w:rPr>
                <w:rFonts w:ascii="Times New Roman" w:hAnsi="Times New Roman"/>
                <w:kern w:val="2"/>
                <w:sz w:val="24"/>
                <w:szCs w:val="24"/>
              </w:rPr>
            </w:pPr>
            <w:r w:rsidRPr="002C00BE">
              <w:rPr>
                <w:rFonts w:ascii="Times New Roman" w:hAnsi="Times New Roman"/>
                <w:sz w:val="24"/>
                <w:szCs w:val="24"/>
              </w:rPr>
              <w:t>Кол-во,</w:t>
            </w:r>
          </w:p>
          <w:p w:rsidR="002C00BE" w:rsidRPr="002C00BE" w:rsidRDefault="002C00BE" w:rsidP="002C00BE">
            <w:pPr>
              <w:pStyle w:val="210"/>
              <w:ind w:left="32" w:firstLine="15"/>
              <w:jc w:val="center"/>
              <w:rPr>
                <w:rFonts w:ascii="Times New Roman" w:hAnsi="Times New Roman"/>
                <w:sz w:val="24"/>
                <w:szCs w:val="24"/>
              </w:rPr>
            </w:pPr>
            <w:r w:rsidRPr="002C00BE">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hideMark/>
          </w:tcPr>
          <w:p w:rsidR="002C00BE" w:rsidRPr="002C00BE" w:rsidRDefault="002C00BE" w:rsidP="002C00BE">
            <w:pPr>
              <w:pStyle w:val="210"/>
              <w:snapToGrid w:val="0"/>
              <w:ind w:left="32" w:firstLine="15"/>
              <w:jc w:val="center"/>
              <w:rPr>
                <w:rFonts w:ascii="Times New Roman" w:hAnsi="Times New Roman"/>
                <w:kern w:val="2"/>
                <w:sz w:val="24"/>
                <w:szCs w:val="24"/>
              </w:rPr>
            </w:pPr>
            <w:r w:rsidRPr="002C00BE">
              <w:rPr>
                <w:rFonts w:ascii="Times New Roman" w:hAnsi="Times New Roman"/>
                <w:sz w:val="24"/>
                <w:szCs w:val="24"/>
              </w:rPr>
              <w:t>Балансовая стоимость</w:t>
            </w:r>
          </w:p>
          <w:p w:rsidR="002C00BE" w:rsidRPr="002C00BE" w:rsidRDefault="002C00BE" w:rsidP="002C00BE">
            <w:pPr>
              <w:pStyle w:val="210"/>
              <w:ind w:left="32" w:firstLine="15"/>
              <w:jc w:val="center"/>
              <w:rPr>
                <w:rFonts w:ascii="Times New Roman" w:hAnsi="Times New Roman"/>
                <w:sz w:val="24"/>
                <w:szCs w:val="24"/>
              </w:rPr>
            </w:pPr>
            <w:r w:rsidRPr="002C00BE">
              <w:rPr>
                <w:rFonts w:ascii="Times New Roman" w:hAnsi="Times New Roman"/>
                <w:sz w:val="24"/>
                <w:szCs w:val="24"/>
              </w:rPr>
              <w:t>руб.</w:t>
            </w:r>
          </w:p>
        </w:tc>
        <w:tc>
          <w:tcPr>
            <w:tcW w:w="1559" w:type="dxa"/>
            <w:tcBorders>
              <w:top w:val="single" w:sz="4" w:space="0" w:color="000000"/>
              <w:left w:val="single" w:sz="4" w:space="0" w:color="000000"/>
              <w:bottom w:val="single" w:sz="4" w:space="0" w:color="000000"/>
              <w:right w:val="single" w:sz="4" w:space="0" w:color="auto"/>
            </w:tcBorders>
            <w:hideMark/>
          </w:tcPr>
          <w:p w:rsidR="002C00BE" w:rsidRPr="002C00BE" w:rsidRDefault="002C00BE" w:rsidP="002C00BE">
            <w:pPr>
              <w:pStyle w:val="210"/>
              <w:snapToGrid w:val="0"/>
              <w:ind w:left="32" w:firstLine="15"/>
              <w:jc w:val="center"/>
              <w:rPr>
                <w:rFonts w:ascii="Times New Roman" w:hAnsi="Times New Roman"/>
                <w:kern w:val="2"/>
                <w:sz w:val="24"/>
                <w:szCs w:val="24"/>
              </w:rPr>
            </w:pPr>
            <w:r w:rsidRPr="002C00BE">
              <w:rPr>
                <w:rFonts w:ascii="Times New Roman" w:hAnsi="Times New Roman"/>
                <w:sz w:val="24"/>
                <w:szCs w:val="24"/>
              </w:rPr>
              <w:t>Остаточная стоимость</w:t>
            </w:r>
          </w:p>
          <w:p w:rsidR="002C00BE" w:rsidRPr="002C00BE" w:rsidRDefault="002C00BE" w:rsidP="002C00BE">
            <w:pPr>
              <w:pStyle w:val="210"/>
              <w:ind w:left="32" w:firstLine="15"/>
              <w:jc w:val="center"/>
              <w:rPr>
                <w:rFonts w:ascii="Times New Roman" w:hAnsi="Times New Roman"/>
                <w:sz w:val="24"/>
                <w:szCs w:val="24"/>
              </w:rPr>
            </w:pPr>
            <w:r w:rsidRPr="002C00BE">
              <w:rPr>
                <w:rFonts w:ascii="Times New Roman" w:hAnsi="Times New Roman"/>
                <w:sz w:val="24"/>
                <w:szCs w:val="24"/>
              </w:rPr>
              <w:t>руб.</w:t>
            </w:r>
          </w:p>
        </w:tc>
      </w:tr>
      <w:tr w:rsidR="002C00BE" w:rsidTr="002C00BE">
        <w:trPr>
          <w:trHeight w:val="180"/>
        </w:trPr>
        <w:tc>
          <w:tcPr>
            <w:tcW w:w="5245" w:type="dxa"/>
            <w:tcBorders>
              <w:top w:val="single" w:sz="4" w:space="0" w:color="auto"/>
              <w:left w:val="single" w:sz="4" w:space="0" w:color="000000"/>
              <w:bottom w:val="nil"/>
              <w:right w:val="single" w:sz="4" w:space="0" w:color="000000"/>
            </w:tcBorders>
            <w:hideMark/>
          </w:tcPr>
          <w:p w:rsidR="002C00BE" w:rsidRDefault="002C00BE" w:rsidP="00DD4D2B">
            <w:pPr>
              <w:suppressAutoHyphens/>
              <w:snapToGrid w:val="0"/>
              <w:rPr>
                <w:kern w:val="2"/>
                <w:lang w:eastAsia="ar-SA"/>
              </w:rPr>
            </w:pPr>
            <w:r>
              <w:t>Квин Л.И.  Было-не было</w:t>
            </w:r>
          </w:p>
        </w:tc>
        <w:tc>
          <w:tcPr>
            <w:tcW w:w="851" w:type="dxa"/>
            <w:tcBorders>
              <w:top w:val="single" w:sz="4" w:space="0" w:color="auto"/>
              <w:left w:val="single" w:sz="4" w:space="0" w:color="000000"/>
              <w:bottom w:val="nil"/>
              <w:right w:val="nil"/>
            </w:tcBorders>
            <w:hideMark/>
          </w:tcPr>
          <w:p w:rsidR="002C00BE" w:rsidRDefault="002C00BE" w:rsidP="00DD4D2B">
            <w:pPr>
              <w:suppressAutoHyphens/>
              <w:snapToGrid w:val="0"/>
              <w:jc w:val="center"/>
              <w:rPr>
                <w:kern w:val="2"/>
                <w:lang w:eastAsia="ar-SA"/>
              </w:rPr>
            </w:pPr>
            <w:r>
              <w:t>9</w:t>
            </w:r>
          </w:p>
        </w:tc>
        <w:tc>
          <w:tcPr>
            <w:tcW w:w="1559" w:type="dxa"/>
            <w:tcBorders>
              <w:top w:val="single" w:sz="4" w:space="0" w:color="auto"/>
              <w:left w:val="single" w:sz="4" w:space="0" w:color="000000"/>
              <w:bottom w:val="nil"/>
              <w:right w:val="nil"/>
            </w:tcBorders>
            <w:hideMark/>
          </w:tcPr>
          <w:p w:rsidR="002C00BE" w:rsidRDefault="002C00BE" w:rsidP="00DD4D2B">
            <w:pPr>
              <w:suppressAutoHyphens/>
              <w:jc w:val="center"/>
              <w:rPr>
                <w:kern w:val="2"/>
                <w:lang w:eastAsia="ar-SA"/>
              </w:rPr>
            </w:pPr>
            <w:r>
              <w:rPr>
                <w:bCs/>
              </w:rPr>
              <w:t>3082,41</w:t>
            </w:r>
          </w:p>
        </w:tc>
        <w:tc>
          <w:tcPr>
            <w:tcW w:w="1559" w:type="dxa"/>
            <w:tcBorders>
              <w:top w:val="single" w:sz="4" w:space="0" w:color="auto"/>
              <w:left w:val="single" w:sz="4" w:space="0" w:color="000000"/>
              <w:bottom w:val="nil"/>
              <w:right w:val="single" w:sz="4" w:space="0" w:color="auto"/>
            </w:tcBorders>
            <w:hideMark/>
          </w:tcPr>
          <w:p w:rsidR="002C00BE" w:rsidRDefault="002C00BE" w:rsidP="00DD4D2B">
            <w:pPr>
              <w:suppressAutoHyphens/>
              <w:jc w:val="center"/>
              <w:rPr>
                <w:kern w:val="2"/>
                <w:lang w:eastAsia="ar-SA"/>
              </w:rPr>
            </w:pPr>
            <w:r>
              <w:rPr>
                <w:bCs/>
              </w:rPr>
              <w:t>3082,41</w:t>
            </w:r>
          </w:p>
        </w:tc>
      </w:tr>
      <w:tr w:rsidR="002C00BE" w:rsidTr="002C00BE">
        <w:trPr>
          <w:trHeight w:val="303"/>
        </w:trPr>
        <w:tc>
          <w:tcPr>
            <w:tcW w:w="5245" w:type="dxa"/>
            <w:tcBorders>
              <w:top w:val="single" w:sz="4" w:space="0" w:color="auto"/>
              <w:left w:val="single" w:sz="4" w:space="0" w:color="000000"/>
              <w:bottom w:val="single" w:sz="4" w:space="0" w:color="auto"/>
              <w:right w:val="single" w:sz="4" w:space="0" w:color="000000"/>
            </w:tcBorders>
            <w:hideMark/>
          </w:tcPr>
          <w:p w:rsidR="002C00BE" w:rsidRDefault="002C00BE" w:rsidP="00DD4D2B">
            <w:pPr>
              <w:suppressAutoHyphens/>
              <w:snapToGrid w:val="0"/>
              <w:rPr>
                <w:kern w:val="2"/>
                <w:lang w:eastAsia="ar-SA"/>
              </w:rPr>
            </w:pPr>
            <w:r>
              <w:t>Панов Г.П. Избранное</w:t>
            </w:r>
          </w:p>
        </w:tc>
        <w:tc>
          <w:tcPr>
            <w:tcW w:w="851" w:type="dxa"/>
            <w:tcBorders>
              <w:top w:val="single" w:sz="4" w:space="0" w:color="auto"/>
              <w:left w:val="single" w:sz="4" w:space="0" w:color="000000"/>
              <w:bottom w:val="single" w:sz="4" w:space="0" w:color="auto"/>
              <w:right w:val="nil"/>
            </w:tcBorders>
            <w:hideMark/>
          </w:tcPr>
          <w:p w:rsidR="002C00BE" w:rsidRDefault="002C00BE" w:rsidP="00DD4D2B">
            <w:pPr>
              <w:suppressAutoHyphens/>
              <w:snapToGrid w:val="0"/>
              <w:jc w:val="center"/>
              <w:rPr>
                <w:kern w:val="2"/>
                <w:lang w:eastAsia="ar-SA"/>
              </w:rPr>
            </w:pPr>
            <w:r>
              <w:t>9</w:t>
            </w:r>
          </w:p>
        </w:tc>
        <w:tc>
          <w:tcPr>
            <w:tcW w:w="1559" w:type="dxa"/>
            <w:tcBorders>
              <w:top w:val="single" w:sz="4" w:space="0" w:color="auto"/>
              <w:left w:val="single" w:sz="4" w:space="0" w:color="000000"/>
              <w:bottom w:val="single" w:sz="4" w:space="0" w:color="auto"/>
              <w:right w:val="nil"/>
            </w:tcBorders>
            <w:hideMark/>
          </w:tcPr>
          <w:p w:rsidR="002C00BE" w:rsidRDefault="002C00BE" w:rsidP="00DD4D2B">
            <w:pPr>
              <w:suppressAutoHyphens/>
              <w:jc w:val="center"/>
              <w:rPr>
                <w:kern w:val="2"/>
                <w:lang w:eastAsia="ar-SA"/>
              </w:rPr>
            </w:pPr>
            <w:r>
              <w:rPr>
                <w:bCs/>
              </w:rPr>
              <w:t>3805,02</w:t>
            </w:r>
          </w:p>
        </w:tc>
        <w:tc>
          <w:tcPr>
            <w:tcW w:w="1559" w:type="dxa"/>
            <w:tcBorders>
              <w:top w:val="single" w:sz="4" w:space="0" w:color="auto"/>
              <w:left w:val="single" w:sz="4" w:space="0" w:color="000000"/>
              <w:bottom w:val="single" w:sz="4" w:space="0" w:color="auto"/>
              <w:right w:val="single" w:sz="4" w:space="0" w:color="auto"/>
            </w:tcBorders>
            <w:hideMark/>
          </w:tcPr>
          <w:p w:rsidR="002C00BE" w:rsidRDefault="002C00BE" w:rsidP="00DD4D2B">
            <w:pPr>
              <w:suppressAutoHyphens/>
              <w:jc w:val="center"/>
              <w:rPr>
                <w:kern w:val="2"/>
                <w:lang w:eastAsia="ar-SA"/>
              </w:rPr>
            </w:pPr>
            <w:r>
              <w:rPr>
                <w:bCs/>
              </w:rPr>
              <w:t>3805,02</w:t>
            </w:r>
          </w:p>
        </w:tc>
      </w:tr>
      <w:tr w:rsidR="002C00BE" w:rsidTr="002C00BE">
        <w:trPr>
          <w:trHeight w:val="303"/>
        </w:trPr>
        <w:tc>
          <w:tcPr>
            <w:tcW w:w="5245" w:type="dxa"/>
            <w:tcBorders>
              <w:top w:val="single" w:sz="4" w:space="0" w:color="auto"/>
              <w:left w:val="single" w:sz="4" w:space="0" w:color="000000"/>
              <w:bottom w:val="single" w:sz="4" w:space="0" w:color="auto"/>
              <w:right w:val="single" w:sz="4" w:space="0" w:color="000000"/>
            </w:tcBorders>
            <w:hideMark/>
          </w:tcPr>
          <w:p w:rsidR="002C00BE" w:rsidRDefault="002C00BE" w:rsidP="00DD4D2B">
            <w:pPr>
              <w:suppressAutoHyphens/>
              <w:snapToGrid w:val="0"/>
              <w:rPr>
                <w:kern w:val="2"/>
                <w:lang w:eastAsia="ar-SA"/>
              </w:rPr>
            </w:pPr>
            <w:r>
              <w:t>Рождественский  Р.И. Избранное</w:t>
            </w:r>
          </w:p>
        </w:tc>
        <w:tc>
          <w:tcPr>
            <w:tcW w:w="851" w:type="dxa"/>
            <w:tcBorders>
              <w:top w:val="single" w:sz="4" w:space="0" w:color="auto"/>
              <w:left w:val="single" w:sz="4" w:space="0" w:color="000000"/>
              <w:bottom w:val="single" w:sz="4" w:space="0" w:color="auto"/>
              <w:right w:val="nil"/>
            </w:tcBorders>
            <w:hideMark/>
          </w:tcPr>
          <w:p w:rsidR="002C00BE" w:rsidRDefault="002C00BE" w:rsidP="00DD4D2B">
            <w:pPr>
              <w:suppressAutoHyphens/>
              <w:snapToGrid w:val="0"/>
              <w:jc w:val="center"/>
              <w:rPr>
                <w:kern w:val="2"/>
                <w:lang w:eastAsia="ar-SA"/>
              </w:rPr>
            </w:pPr>
            <w:r>
              <w:t>5</w:t>
            </w:r>
          </w:p>
        </w:tc>
        <w:tc>
          <w:tcPr>
            <w:tcW w:w="1559" w:type="dxa"/>
            <w:tcBorders>
              <w:top w:val="single" w:sz="4" w:space="0" w:color="auto"/>
              <w:left w:val="single" w:sz="4" w:space="0" w:color="000000"/>
              <w:bottom w:val="single" w:sz="4" w:space="0" w:color="auto"/>
              <w:right w:val="nil"/>
            </w:tcBorders>
            <w:hideMark/>
          </w:tcPr>
          <w:p w:rsidR="002C00BE" w:rsidRDefault="002C00BE" w:rsidP="00DD4D2B">
            <w:pPr>
              <w:suppressAutoHyphens/>
              <w:jc w:val="center"/>
              <w:rPr>
                <w:kern w:val="2"/>
                <w:lang w:eastAsia="ar-SA"/>
              </w:rPr>
            </w:pPr>
            <w:r>
              <w:rPr>
                <w:bCs/>
              </w:rPr>
              <w:t>5177,45</w:t>
            </w:r>
          </w:p>
        </w:tc>
        <w:tc>
          <w:tcPr>
            <w:tcW w:w="1559" w:type="dxa"/>
            <w:tcBorders>
              <w:top w:val="single" w:sz="4" w:space="0" w:color="auto"/>
              <w:left w:val="single" w:sz="4" w:space="0" w:color="000000"/>
              <w:bottom w:val="single" w:sz="4" w:space="0" w:color="auto"/>
              <w:right w:val="single" w:sz="4" w:space="0" w:color="auto"/>
            </w:tcBorders>
            <w:hideMark/>
          </w:tcPr>
          <w:p w:rsidR="002C00BE" w:rsidRDefault="002C00BE" w:rsidP="00DD4D2B">
            <w:pPr>
              <w:suppressAutoHyphens/>
              <w:jc w:val="center"/>
              <w:rPr>
                <w:kern w:val="2"/>
                <w:lang w:eastAsia="ar-SA"/>
              </w:rPr>
            </w:pPr>
            <w:r>
              <w:rPr>
                <w:bCs/>
              </w:rPr>
              <w:t>5177,45</w:t>
            </w:r>
          </w:p>
        </w:tc>
      </w:tr>
      <w:tr w:rsidR="002C00BE" w:rsidTr="002C00BE">
        <w:trPr>
          <w:trHeight w:val="303"/>
        </w:trPr>
        <w:tc>
          <w:tcPr>
            <w:tcW w:w="5245" w:type="dxa"/>
            <w:tcBorders>
              <w:top w:val="single" w:sz="4" w:space="0" w:color="auto"/>
              <w:left w:val="single" w:sz="4" w:space="0" w:color="000000"/>
              <w:bottom w:val="single" w:sz="4" w:space="0" w:color="auto"/>
              <w:right w:val="single" w:sz="4" w:space="0" w:color="000000"/>
            </w:tcBorders>
            <w:hideMark/>
          </w:tcPr>
          <w:p w:rsidR="002C00BE" w:rsidRDefault="002C00BE" w:rsidP="00DD4D2B">
            <w:pPr>
              <w:suppressAutoHyphens/>
              <w:snapToGrid w:val="0"/>
              <w:rPr>
                <w:kern w:val="2"/>
                <w:lang w:eastAsia="ar-SA"/>
              </w:rPr>
            </w:pPr>
            <w:r>
              <w:t>Сидоров В.С. Сокровища древнего кургана</w:t>
            </w:r>
          </w:p>
        </w:tc>
        <w:tc>
          <w:tcPr>
            <w:tcW w:w="851" w:type="dxa"/>
            <w:tcBorders>
              <w:top w:val="single" w:sz="4" w:space="0" w:color="auto"/>
              <w:left w:val="single" w:sz="4" w:space="0" w:color="000000"/>
              <w:bottom w:val="single" w:sz="4" w:space="0" w:color="auto"/>
              <w:right w:val="nil"/>
            </w:tcBorders>
            <w:hideMark/>
          </w:tcPr>
          <w:p w:rsidR="002C00BE" w:rsidRDefault="002C00BE" w:rsidP="00DD4D2B">
            <w:pPr>
              <w:suppressAutoHyphens/>
              <w:snapToGrid w:val="0"/>
              <w:jc w:val="center"/>
              <w:rPr>
                <w:kern w:val="2"/>
                <w:lang w:eastAsia="ar-SA"/>
              </w:rPr>
            </w:pPr>
            <w:r>
              <w:t>9</w:t>
            </w:r>
          </w:p>
        </w:tc>
        <w:tc>
          <w:tcPr>
            <w:tcW w:w="1559" w:type="dxa"/>
            <w:tcBorders>
              <w:top w:val="single" w:sz="4" w:space="0" w:color="auto"/>
              <w:left w:val="single" w:sz="4" w:space="0" w:color="000000"/>
              <w:bottom w:val="single" w:sz="4" w:space="0" w:color="auto"/>
              <w:right w:val="nil"/>
            </w:tcBorders>
            <w:hideMark/>
          </w:tcPr>
          <w:p w:rsidR="002C00BE" w:rsidRDefault="002C00BE" w:rsidP="00DD4D2B">
            <w:pPr>
              <w:suppressAutoHyphens/>
              <w:jc w:val="center"/>
              <w:rPr>
                <w:kern w:val="2"/>
                <w:lang w:eastAsia="ar-SA"/>
              </w:rPr>
            </w:pPr>
            <w:r>
              <w:rPr>
                <w:bCs/>
              </w:rPr>
              <w:t>3311,73</w:t>
            </w:r>
          </w:p>
        </w:tc>
        <w:tc>
          <w:tcPr>
            <w:tcW w:w="1559" w:type="dxa"/>
            <w:tcBorders>
              <w:top w:val="single" w:sz="4" w:space="0" w:color="auto"/>
              <w:left w:val="single" w:sz="4" w:space="0" w:color="000000"/>
              <w:bottom w:val="single" w:sz="4" w:space="0" w:color="auto"/>
              <w:right w:val="single" w:sz="4" w:space="0" w:color="auto"/>
            </w:tcBorders>
            <w:hideMark/>
          </w:tcPr>
          <w:p w:rsidR="002C00BE" w:rsidRDefault="002C00BE" w:rsidP="00DD4D2B">
            <w:pPr>
              <w:suppressAutoHyphens/>
              <w:jc w:val="center"/>
              <w:rPr>
                <w:kern w:val="2"/>
                <w:lang w:eastAsia="ar-SA"/>
              </w:rPr>
            </w:pPr>
            <w:r>
              <w:rPr>
                <w:bCs/>
              </w:rPr>
              <w:t>3311,73</w:t>
            </w:r>
          </w:p>
        </w:tc>
      </w:tr>
      <w:tr w:rsidR="002C00BE" w:rsidTr="002C00BE">
        <w:trPr>
          <w:trHeight w:val="303"/>
        </w:trPr>
        <w:tc>
          <w:tcPr>
            <w:tcW w:w="5245" w:type="dxa"/>
            <w:tcBorders>
              <w:top w:val="single" w:sz="4" w:space="0" w:color="auto"/>
              <w:left w:val="single" w:sz="4" w:space="0" w:color="000000"/>
              <w:bottom w:val="single" w:sz="4" w:space="0" w:color="auto"/>
              <w:right w:val="single" w:sz="4" w:space="0" w:color="000000"/>
            </w:tcBorders>
            <w:hideMark/>
          </w:tcPr>
          <w:p w:rsidR="002C00BE" w:rsidRDefault="002C00BE" w:rsidP="00DD4D2B">
            <w:pPr>
              <w:suppressAutoHyphens/>
              <w:rPr>
                <w:kern w:val="2"/>
                <w:lang w:eastAsia="ar-SA"/>
              </w:rPr>
            </w:pPr>
            <w:r>
              <w:t>Щукин М.Н.  Ямщина</w:t>
            </w:r>
          </w:p>
        </w:tc>
        <w:tc>
          <w:tcPr>
            <w:tcW w:w="851" w:type="dxa"/>
            <w:tcBorders>
              <w:top w:val="single" w:sz="4" w:space="0" w:color="auto"/>
              <w:left w:val="single" w:sz="4" w:space="0" w:color="000000"/>
              <w:bottom w:val="single" w:sz="4" w:space="0" w:color="auto"/>
              <w:right w:val="nil"/>
            </w:tcBorders>
            <w:hideMark/>
          </w:tcPr>
          <w:p w:rsidR="002C00BE" w:rsidRDefault="002C00BE" w:rsidP="00DD4D2B">
            <w:pPr>
              <w:suppressAutoHyphens/>
              <w:snapToGrid w:val="0"/>
              <w:jc w:val="center"/>
              <w:rPr>
                <w:kern w:val="2"/>
                <w:lang w:eastAsia="ar-SA"/>
              </w:rPr>
            </w:pPr>
            <w:r>
              <w:t>9</w:t>
            </w:r>
          </w:p>
        </w:tc>
        <w:tc>
          <w:tcPr>
            <w:tcW w:w="1559" w:type="dxa"/>
            <w:tcBorders>
              <w:top w:val="single" w:sz="4" w:space="0" w:color="auto"/>
              <w:left w:val="single" w:sz="4" w:space="0" w:color="000000"/>
              <w:bottom w:val="single" w:sz="4" w:space="0" w:color="auto"/>
              <w:right w:val="nil"/>
            </w:tcBorders>
            <w:hideMark/>
          </w:tcPr>
          <w:p w:rsidR="002C00BE" w:rsidRDefault="002C00BE" w:rsidP="00DD4D2B">
            <w:pPr>
              <w:suppressAutoHyphens/>
              <w:jc w:val="center"/>
              <w:rPr>
                <w:kern w:val="2"/>
                <w:lang w:eastAsia="ar-SA"/>
              </w:rPr>
            </w:pPr>
            <w:r>
              <w:rPr>
                <w:bCs/>
              </w:rPr>
              <w:t>3467,97</w:t>
            </w:r>
          </w:p>
        </w:tc>
        <w:tc>
          <w:tcPr>
            <w:tcW w:w="1559" w:type="dxa"/>
            <w:tcBorders>
              <w:top w:val="single" w:sz="4" w:space="0" w:color="auto"/>
              <w:left w:val="single" w:sz="4" w:space="0" w:color="000000"/>
              <w:bottom w:val="single" w:sz="4" w:space="0" w:color="auto"/>
              <w:right w:val="single" w:sz="4" w:space="0" w:color="auto"/>
            </w:tcBorders>
            <w:hideMark/>
          </w:tcPr>
          <w:p w:rsidR="002C00BE" w:rsidRDefault="002C00BE" w:rsidP="00DD4D2B">
            <w:pPr>
              <w:suppressAutoHyphens/>
              <w:jc w:val="center"/>
              <w:rPr>
                <w:kern w:val="2"/>
                <w:lang w:eastAsia="ar-SA"/>
              </w:rPr>
            </w:pPr>
            <w:r>
              <w:rPr>
                <w:bCs/>
              </w:rPr>
              <w:t>3467,97</w:t>
            </w:r>
          </w:p>
        </w:tc>
      </w:tr>
      <w:tr w:rsidR="002C00BE" w:rsidTr="002C00BE">
        <w:trPr>
          <w:trHeight w:val="285"/>
        </w:trPr>
        <w:tc>
          <w:tcPr>
            <w:tcW w:w="5245" w:type="dxa"/>
            <w:tcBorders>
              <w:top w:val="single" w:sz="4" w:space="0" w:color="auto"/>
              <w:left w:val="single" w:sz="4" w:space="0" w:color="000000"/>
              <w:bottom w:val="single" w:sz="4" w:space="0" w:color="auto"/>
              <w:right w:val="single" w:sz="4" w:space="0" w:color="000000"/>
            </w:tcBorders>
            <w:hideMark/>
          </w:tcPr>
          <w:p w:rsidR="002C00BE" w:rsidRDefault="002C00BE" w:rsidP="00DD4D2B">
            <w:pPr>
              <w:suppressAutoHyphens/>
              <w:snapToGrid w:val="0"/>
              <w:rPr>
                <w:kern w:val="2"/>
                <w:lang w:eastAsia="ar-SA"/>
              </w:rPr>
            </w:pPr>
            <w:r>
              <w:t>ИТОГО:</w:t>
            </w:r>
          </w:p>
        </w:tc>
        <w:tc>
          <w:tcPr>
            <w:tcW w:w="851" w:type="dxa"/>
            <w:tcBorders>
              <w:top w:val="single" w:sz="4" w:space="0" w:color="auto"/>
              <w:left w:val="single" w:sz="4" w:space="0" w:color="000000"/>
              <w:bottom w:val="single" w:sz="4" w:space="0" w:color="auto"/>
              <w:right w:val="nil"/>
            </w:tcBorders>
            <w:hideMark/>
          </w:tcPr>
          <w:p w:rsidR="002C00BE" w:rsidRDefault="002C00BE" w:rsidP="00DD4D2B">
            <w:pPr>
              <w:suppressAutoHyphens/>
              <w:snapToGrid w:val="0"/>
              <w:jc w:val="center"/>
              <w:rPr>
                <w:kern w:val="2"/>
                <w:lang w:eastAsia="ar-SA"/>
              </w:rPr>
            </w:pPr>
            <w:r>
              <w:t>41</w:t>
            </w:r>
          </w:p>
        </w:tc>
        <w:tc>
          <w:tcPr>
            <w:tcW w:w="1559" w:type="dxa"/>
            <w:tcBorders>
              <w:top w:val="single" w:sz="4" w:space="0" w:color="auto"/>
              <w:left w:val="single" w:sz="4" w:space="0" w:color="000000"/>
              <w:bottom w:val="single" w:sz="4" w:space="0" w:color="auto"/>
              <w:right w:val="nil"/>
            </w:tcBorders>
            <w:hideMark/>
          </w:tcPr>
          <w:p w:rsidR="002C00BE" w:rsidRDefault="002C00BE" w:rsidP="00DD4D2B">
            <w:pPr>
              <w:suppressAutoHyphens/>
              <w:snapToGrid w:val="0"/>
              <w:jc w:val="center"/>
              <w:rPr>
                <w:bCs/>
                <w:kern w:val="2"/>
                <w:lang w:eastAsia="ar-SA"/>
              </w:rPr>
            </w:pPr>
            <w:r>
              <w:rPr>
                <w:bCs/>
              </w:rPr>
              <w:t>18844,58</w:t>
            </w:r>
          </w:p>
        </w:tc>
        <w:tc>
          <w:tcPr>
            <w:tcW w:w="1559" w:type="dxa"/>
            <w:tcBorders>
              <w:top w:val="single" w:sz="4" w:space="0" w:color="auto"/>
              <w:left w:val="single" w:sz="4" w:space="0" w:color="000000"/>
              <w:bottom w:val="single" w:sz="4" w:space="0" w:color="auto"/>
              <w:right w:val="single" w:sz="4" w:space="0" w:color="auto"/>
            </w:tcBorders>
            <w:hideMark/>
          </w:tcPr>
          <w:p w:rsidR="002C00BE" w:rsidRDefault="002C00BE" w:rsidP="00DD4D2B">
            <w:pPr>
              <w:suppressAutoHyphens/>
              <w:snapToGrid w:val="0"/>
              <w:jc w:val="center"/>
              <w:rPr>
                <w:bCs/>
                <w:kern w:val="2"/>
                <w:lang w:eastAsia="ar-SA"/>
              </w:rPr>
            </w:pPr>
            <w:r>
              <w:rPr>
                <w:bCs/>
              </w:rPr>
              <w:t>18844,58</w:t>
            </w:r>
          </w:p>
        </w:tc>
      </w:tr>
    </w:tbl>
    <w:p w:rsidR="002C00BE" w:rsidRDefault="002C00BE" w:rsidP="002C00BE">
      <w:pPr>
        <w:jc w:val="center"/>
        <w:rPr>
          <w:sz w:val="28"/>
          <w:szCs w:val="28"/>
        </w:rPr>
      </w:pPr>
    </w:p>
    <w:p w:rsidR="002C00BE" w:rsidRDefault="002C00BE" w:rsidP="00D6332D">
      <w:pPr>
        <w:jc w:val="center"/>
        <w:rPr>
          <w:b/>
          <w:iCs/>
        </w:rPr>
      </w:pPr>
    </w:p>
    <w:p w:rsidR="00D6332D" w:rsidRDefault="00D6332D" w:rsidP="00D6332D">
      <w:pPr>
        <w:jc w:val="center"/>
        <w:rPr>
          <w:b/>
          <w:iCs/>
        </w:rPr>
      </w:pPr>
      <w:r>
        <w:rPr>
          <w:b/>
          <w:iCs/>
        </w:rPr>
        <w:lastRenderedPageBreak/>
        <w:t>РОССИЙСКАЯ   ФЕДЕРАЦИЯ</w:t>
      </w:r>
    </w:p>
    <w:p w:rsidR="00D6332D" w:rsidRDefault="00D6332D" w:rsidP="00D6332D">
      <w:pPr>
        <w:pStyle w:val="20"/>
        <w:rPr>
          <w:b/>
          <w:iCs/>
        </w:rPr>
      </w:pPr>
      <w:r>
        <w:rPr>
          <w:b/>
          <w:iCs/>
        </w:rPr>
        <w:t>АДМИНИСТРАЦИЯ  НОВИЧИХИНСКОГО  РАЙОНА</w:t>
      </w:r>
    </w:p>
    <w:p w:rsidR="00D6332D" w:rsidRDefault="00D6332D" w:rsidP="00D6332D">
      <w:pPr>
        <w:jc w:val="center"/>
        <w:rPr>
          <w:b/>
          <w:iCs/>
        </w:rPr>
      </w:pPr>
      <w:r>
        <w:rPr>
          <w:b/>
          <w:iCs/>
        </w:rPr>
        <w:t>АЛТАЙСКОГО  КРАЯ</w:t>
      </w:r>
    </w:p>
    <w:p w:rsidR="00D6332D" w:rsidRDefault="00D6332D" w:rsidP="00D6332D">
      <w:pPr>
        <w:pStyle w:val="1"/>
        <w:jc w:val="center"/>
        <w:rPr>
          <w:b/>
          <w:bCs w:val="0"/>
          <w:sz w:val="36"/>
        </w:rPr>
      </w:pPr>
    </w:p>
    <w:p w:rsidR="00D6332D" w:rsidRDefault="00D6332D" w:rsidP="00D6332D">
      <w:pPr>
        <w:pStyle w:val="1"/>
        <w:jc w:val="center"/>
        <w:rPr>
          <w:b/>
          <w:bCs w:val="0"/>
          <w:sz w:val="36"/>
        </w:rPr>
      </w:pPr>
      <w:r>
        <w:rPr>
          <w:b/>
          <w:bCs w:val="0"/>
          <w:sz w:val="36"/>
        </w:rPr>
        <w:t>ПОСТАНОВЛЕНИЕ</w:t>
      </w:r>
    </w:p>
    <w:p w:rsidR="00D6332D" w:rsidRDefault="00D6332D" w:rsidP="00D6332D"/>
    <w:p w:rsidR="00D6332D" w:rsidRDefault="002C00BE" w:rsidP="00D6332D">
      <w:pPr>
        <w:rPr>
          <w:b/>
          <w:bCs/>
          <w:sz w:val="28"/>
        </w:rPr>
      </w:pPr>
      <w:r>
        <w:rPr>
          <w:b/>
          <w:bCs/>
          <w:sz w:val="28"/>
        </w:rPr>
        <w:t>26.12.2022   № 446</w:t>
      </w:r>
      <w:r w:rsidR="00D6332D">
        <w:rPr>
          <w:b/>
          <w:bCs/>
          <w:sz w:val="28"/>
        </w:rPr>
        <w:tab/>
      </w:r>
      <w:r w:rsidR="00D6332D">
        <w:rPr>
          <w:b/>
          <w:bCs/>
          <w:sz w:val="28"/>
        </w:rPr>
        <w:tab/>
      </w:r>
      <w:r w:rsidR="00D6332D">
        <w:rPr>
          <w:b/>
          <w:bCs/>
          <w:sz w:val="28"/>
        </w:rPr>
        <w:tab/>
      </w:r>
      <w:r w:rsidR="00D6332D">
        <w:rPr>
          <w:b/>
          <w:bCs/>
          <w:sz w:val="28"/>
        </w:rPr>
        <w:tab/>
      </w:r>
      <w:r w:rsidR="00D6332D">
        <w:rPr>
          <w:b/>
          <w:bCs/>
          <w:sz w:val="28"/>
        </w:rPr>
        <w:tab/>
      </w:r>
      <w:r w:rsidR="00D6332D">
        <w:rPr>
          <w:b/>
          <w:bCs/>
          <w:sz w:val="28"/>
        </w:rPr>
        <w:tab/>
      </w:r>
      <w:r w:rsidR="00D6332D">
        <w:rPr>
          <w:b/>
          <w:bCs/>
          <w:sz w:val="28"/>
        </w:rPr>
        <w:tab/>
        <w:t>с.Новичиха</w:t>
      </w:r>
    </w:p>
    <w:p w:rsidR="00D6332D" w:rsidRDefault="00D6332D" w:rsidP="00D6332D">
      <w:pPr>
        <w:rPr>
          <w:sz w:val="28"/>
        </w:rPr>
      </w:pPr>
    </w:p>
    <w:p w:rsidR="002C00BE" w:rsidRPr="00781798" w:rsidRDefault="002C00BE" w:rsidP="002C00BE">
      <w:pPr>
        <w:rPr>
          <w:sz w:val="28"/>
          <w:szCs w:val="28"/>
        </w:rPr>
      </w:pPr>
    </w:p>
    <w:p w:rsidR="002C00BE" w:rsidRDefault="002C00BE" w:rsidP="002C00BE">
      <w:pPr>
        <w:jc w:val="both"/>
        <w:rPr>
          <w:sz w:val="28"/>
        </w:rPr>
      </w:pPr>
      <w:r w:rsidRPr="001C2665">
        <w:rPr>
          <w:sz w:val="28"/>
        </w:rPr>
        <w:t>О передаче имущества</w:t>
      </w:r>
    </w:p>
    <w:p w:rsidR="002C00BE" w:rsidRDefault="002C00BE" w:rsidP="002C00BE">
      <w:pPr>
        <w:rPr>
          <w:sz w:val="28"/>
          <w:szCs w:val="28"/>
        </w:rPr>
      </w:pPr>
      <w:r>
        <w:rPr>
          <w:sz w:val="28"/>
          <w:szCs w:val="28"/>
        </w:rPr>
        <w:t xml:space="preserve">     </w:t>
      </w:r>
    </w:p>
    <w:p w:rsidR="002C00BE" w:rsidRDefault="002C00BE" w:rsidP="002C00BE">
      <w:pPr>
        <w:rPr>
          <w:sz w:val="28"/>
          <w:szCs w:val="28"/>
        </w:rPr>
      </w:pPr>
    </w:p>
    <w:p w:rsidR="002C00BE" w:rsidRPr="00D52042" w:rsidRDefault="002C00BE" w:rsidP="002C00BE">
      <w:pPr>
        <w:pStyle w:val="aff"/>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11.11.2022 № 1488,</w:t>
      </w:r>
      <w:r w:rsidRPr="00D52042">
        <w:rPr>
          <w:rFonts w:ascii="Times New Roman" w:hAnsi="Times New Roman"/>
          <w:sz w:val="28"/>
          <w:szCs w:val="28"/>
        </w:rPr>
        <w:t xml:space="preserve">  ПОСТАНОВЛЯЮ:</w:t>
      </w:r>
    </w:p>
    <w:p w:rsidR="002C00BE" w:rsidRPr="00AA30B0" w:rsidRDefault="002C00BE" w:rsidP="002C00BE">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2C00BE" w:rsidRDefault="002C00BE" w:rsidP="002C00BE">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472AE7" w:rsidRDefault="00472AE7" w:rsidP="002C00BE">
      <w:pPr>
        <w:ind w:firstLine="900"/>
        <w:jc w:val="both"/>
        <w:rPr>
          <w:sz w:val="28"/>
        </w:rPr>
      </w:pPr>
    </w:p>
    <w:p w:rsidR="002C00BE" w:rsidRDefault="002C00BE" w:rsidP="00D6332D">
      <w:pPr>
        <w:rPr>
          <w:sz w:val="28"/>
        </w:rPr>
      </w:pPr>
    </w:p>
    <w:tbl>
      <w:tblPr>
        <w:tblW w:w="9094" w:type="dxa"/>
        <w:tblLayout w:type="fixed"/>
        <w:tblLook w:val="0000"/>
      </w:tblPr>
      <w:tblGrid>
        <w:gridCol w:w="2235"/>
        <w:gridCol w:w="2160"/>
        <w:gridCol w:w="2659"/>
        <w:gridCol w:w="2040"/>
      </w:tblGrid>
      <w:tr w:rsidR="00472AE7" w:rsidTr="00DD4D2B">
        <w:tc>
          <w:tcPr>
            <w:tcW w:w="2235" w:type="dxa"/>
          </w:tcPr>
          <w:p w:rsidR="00472AE7" w:rsidRPr="00CC072E" w:rsidRDefault="00472AE7" w:rsidP="00DD4D2B">
            <w:pPr>
              <w:rPr>
                <w:bCs/>
                <w:sz w:val="28"/>
                <w:szCs w:val="28"/>
              </w:rPr>
            </w:pPr>
          </w:p>
          <w:p w:rsidR="00472AE7" w:rsidRDefault="00472AE7" w:rsidP="00DD4D2B">
            <w:pPr>
              <w:rPr>
                <w:sz w:val="28"/>
                <w:szCs w:val="28"/>
              </w:rPr>
            </w:pPr>
          </w:p>
          <w:p w:rsidR="00472AE7" w:rsidRPr="00CC072E" w:rsidRDefault="00472AE7" w:rsidP="00DD4D2B">
            <w:pPr>
              <w:rPr>
                <w:sz w:val="28"/>
                <w:szCs w:val="28"/>
              </w:rPr>
            </w:pPr>
            <w:r w:rsidRPr="00CC072E">
              <w:rPr>
                <w:sz w:val="28"/>
                <w:szCs w:val="28"/>
              </w:rPr>
              <w:t>Глава района</w:t>
            </w:r>
          </w:p>
          <w:p w:rsidR="00472AE7" w:rsidRDefault="00472AE7" w:rsidP="00DD4D2B">
            <w:pPr>
              <w:rPr>
                <w:sz w:val="28"/>
              </w:rPr>
            </w:pPr>
          </w:p>
        </w:tc>
        <w:tc>
          <w:tcPr>
            <w:tcW w:w="2160" w:type="dxa"/>
          </w:tcPr>
          <w:p w:rsidR="00472AE7" w:rsidRDefault="00472AE7" w:rsidP="00DD4D2B">
            <w:r>
              <w:rPr>
                <w:noProof/>
              </w:rPr>
              <w:drawing>
                <wp:inline distT="0" distB="0" distL="0" distR="0">
                  <wp:extent cx="1095375" cy="1095375"/>
                  <wp:effectExtent l="19050" t="0" r="9525" b="0"/>
                  <wp:docPr id="2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472AE7" w:rsidRDefault="00472AE7" w:rsidP="00DD4D2B"/>
          <w:p w:rsidR="00472AE7" w:rsidRDefault="00472AE7" w:rsidP="00DD4D2B">
            <w:r>
              <w:rPr>
                <w:noProof/>
              </w:rPr>
              <w:drawing>
                <wp:inline distT="0" distB="0" distL="0" distR="0">
                  <wp:extent cx="1123950" cy="876300"/>
                  <wp:effectExtent l="19050" t="0" r="0" b="0"/>
                  <wp:docPr id="2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472AE7" w:rsidRDefault="00472AE7" w:rsidP="00DD4D2B">
            <w:pPr>
              <w:pStyle w:val="ac"/>
              <w:tabs>
                <w:tab w:val="clear" w:pos="4677"/>
                <w:tab w:val="clear" w:pos="9355"/>
              </w:tabs>
            </w:pPr>
          </w:p>
          <w:p w:rsidR="00472AE7" w:rsidRDefault="00472AE7" w:rsidP="00DD4D2B">
            <w:pPr>
              <w:pStyle w:val="ac"/>
              <w:tabs>
                <w:tab w:val="clear" w:pos="4677"/>
                <w:tab w:val="clear" w:pos="9355"/>
              </w:tabs>
            </w:pPr>
          </w:p>
          <w:p w:rsidR="00472AE7" w:rsidRPr="008C12D9" w:rsidRDefault="00472AE7" w:rsidP="00DD4D2B">
            <w:pPr>
              <w:rPr>
                <w:sz w:val="28"/>
              </w:rPr>
            </w:pPr>
            <w:r>
              <w:rPr>
                <w:sz w:val="28"/>
              </w:rPr>
              <w:t>С.Л. Ермаков</w:t>
            </w:r>
          </w:p>
          <w:p w:rsidR="00472AE7" w:rsidRDefault="00472AE7" w:rsidP="00DD4D2B">
            <w:pPr>
              <w:pStyle w:val="ac"/>
              <w:tabs>
                <w:tab w:val="clear" w:pos="4677"/>
                <w:tab w:val="clear" w:pos="9355"/>
              </w:tabs>
              <w:rPr>
                <w:sz w:val="28"/>
              </w:rPr>
            </w:pPr>
          </w:p>
        </w:tc>
      </w:tr>
    </w:tbl>
    <w:p w:rsidR="00472AE7" w:rsidRDefault="00472AE7" w:rsidP="00D6332D">
      <w:pPr>
        <w:rPr>
          <w:sz w:val="28"/>
        </w:rPr>
      </w:pPr>
    </w:p>
    <w:p w:rsidR="00472AE7" w:rsidRDefault="00472AE7" w:rsidP="00D6332D">
      <w:pPr>
        <w:rPr>
          <w:sz w:val="28"/>
        </w:rPr>
      </w:pPr>
    </w:p>
    <w:p w:rsidR="002C00BE" w:rsidRDefault="002C00BE" w:rsidP="00D6332D">
      <w:pPr>
        <w:rPr>
          <w:sz w:val="28"/>
        </w:rPr>
      </w:pPr>
    </w:p>
    <w:p w:rsidR="00472AE7" w:rsidRDefault="00472AE7" w:rsidP="00D6332D">
      <w:pPr>
        <w:rPr>
          <w:sz w:val="28"/>
        </w:rPr>
      </w:pPr>
    </w:p>
    <w:p w:rsidR="00472AE7" w:rsidRDefault="00472AE7" w:rsidP="00D6332D">
      <w:pPr>
        <w:rPr>
          <w:sz w:val="28"/>
        </w:rPr>
      </w:pPr>
    </w:p>
    <w:p w:rsidR="00472AE7" w:rsidRDefault="00472AE7" w:rsidP="00D6332D">
      <w:pPr>
        <w:rPr>
          <w:sz w:val="28"/>
        </w:rPr>
      </w:pPr>
    </w:p>
    <w:p w:rsidR="00472AE7" w:rsidRDefault="00472AE7" w:rsidP="00D6332D">
      <w:pPr>
        <w:rPr>
          <w:sz w:val="28"/>
        </w:rPr>
      </w:pPr>
    </w:p>
    <w:p w:rsidR="00472AE7" w:rsidRDefault="00472AE7" w:rsidP="00D6332D">
      <w:pPr>
        <w:rPr>
          <w:sz w:val="28"/>
        </w:rPr>
      </w:pPr>
    </w:p>
    <w:p w:rsidR="00472AE7" w:rsidRDefault="00472AE7" w:rsidP="00D6332D">
      <w:pPr>
        <w:rPr>
          <w:sz w:val="28"/>
        </w:rPr>
      </w:pPr>
    </w:p>
    <w:p w:rsidR="00472AE7" w:rsidRDefault="00472AE7" w:rsidP="00D6332D">
      <w:pPr>
        <w:rPr>
          <w:sz w:val="28"/>
        </w:rPr>
      </w:pPr>
    </w:p>
    <w:p w:rsidR="00472AE7" w:rsidRDefault="00472AE7" w:rsidP="00D6332D">
      <w:pPr>
        <w:rPr>
          <w:sz w:val="28"/>
        </w:rPr>
      </w:pPr>
    </w:p>
    <w:p w:rsidR="00472AE7" w:rsidRDefault="00472AE7" w:rsidP="00D6332D">
      <w:pPr>
        <w:rPr>
          <w:sz w:val="28"/>
        </w:rPr>
      </w:pPr>
    </w:p>
    <w:p w:rsidR="00472AE7" w:rsidRDefault="00472AE7" w:rsidP="00D6332D">
      <w:pPr>
        <w:rPr>
          <w:sz w:val="28"/>
        </w:rPr>
      </w:pPr>
    </w:p>
    <w:p w:rsidR="00472AE7" w:rsidRDefault="00472AE7" w:rsidP="00D6332D">
      <w:pPr>
        <w:rPr>
          <w:sz w:val="28"/>
        </w:rPr>
      </w:pPr>
    </w:p>
    <w:p w:rsidR="00472AE7" w:rsidRDefault="00472AE7" w:rsidP="00D6332D">
      <w:pPr>
        <w:rPr>
          <w:sz w:val="28"/>
        </w:rPr>
      </w:pPr>
    </w:p>
    <w:p w:rsidR="00472AE7" w:rsidRDefault="00472AE7" w:rsidP="00D6332D">
      <w:pPr>
        <w:rPr>
          <w:sz w:val="28"/>
        </w:rPr>
      </w:pPr>
    </w:p>
    <w:p w:rsidR="00472AE7" w:rsidRDefault="00472AE7" w:rsidP="00D6332D">
      <w:pPr>
        <w:rPr>
          <w:sz w:val="28"/>
        </w:rPr>
      </w:pPr>
    </w:p>
    <w:p w:rsidR="00472AE7" w:rsidRDefault="00472AE7" w:rsidP="00D6332D">
      <w:pPr>
        <w:rPr>
          <w:sz w:val="28"/>
        </w:rPr>
      </w:pPr>
    </w:p>
    <w:p w:rsidR="00472AE7" w:rsidRDefault="00472AE7" w:rsidP="00472AE7">
      <w:pPr>
        <w:jc w:val="right"/>
        <w:rPr>
          <w:sz w:val="28"/>
          <w:szCs w:val="28"/>
        </w:rPr>
      </w:pPr>
      <w:r w:rsidRPr="0098349B">
        <w:rPr>
          <w:sz w:val="28"/>
          <w:szCs w:val="28"/>
        </w:rPr>
        <w:lastRenderedPageBreak/>
        <w:t xml:space="preserve">Приложение 1 </w:t>
      </w:r>
    </w:p>
    <w:p w:rsidR="00472AE7" w:rsidRDefault="00472AE7" w:rsidP="00472AE7">
      <w:pPr>
        <w:jc w:val="right"/>
        <w:rPr>
          <w:sz w:val="28"/>
          <w:szCs w:val="28"/>
        </w:rPr>
      </w:pPr>
      <w:r w:rsidRPr="0098349B">
        <w:rPr>
          <w:sz w:val="28"/>
          <w:szCs w:val="28"/>
        </w:rPr>
        <w:t xml:space="preserve">к постановлению </w:t>
      </w:r>
    </w:p>
    <w:p w:rsidR="00472AE7" w:rsidRDefault="00472AE7" w:rsidP="00472AE7">
      <w:pPr>
        <w:jc w:val="right"/>
        <w:rPr>
          <w:sz w:val="28"/>
          <w:szCs w:val="28"/>
        </w:rPr>
      </w:pPr>
      <w:r w:rsidRPr="00527517">
        <w:rPr>
          <w:sz w:val="28"/>
          <w:szCs w:val="28"/>
        </w:rPr>
        <w:t xml:space="preserve">от </w:t>
      </w:r>
      <w:r>
        <w:rPr>
          <w:sz w:val="28"/>
          <w:szCs w:val="28"/>
        </w:rPr>
        <w:t>26</w:t>
      </w:r>
      <w:r w:rsidRPr="00527517">
        <w:rPr>
          <w:sz w:val="28"/>
          <w:szCs w:val="28"/>
        </w:rPr>
        <w:t>.</w:t>
      </w:r>
      <w:r>
        <w:rPr>
          <w:sz w:val="28"/>
          <w:szCs w:val="28"/>
        </w:rPr>
        <w:t>12</w:t>
      </w:r>
      <w:r w:rsidRPr="00527517">
        <w:rPr>
          <w:sz w:val="28"/>
          <w:szCs w:val="28"/>
        </w:rPr>
        <w:t>.20</w:t>
      </w:r>
      <w:r>
        <w:rPr>
          <w:sz w:val="28"/>
          <w:szCs w:val="28"/>
        </w:rPr>
        <w:t>22</w:t>
      </w:r>
      <w:r w:rsidRPr="00527517">
        <w:rPr>
          <w:sz w:val="28"/>
          <w:szCs w:val="28"/>
        </w:rPr>
        <w:t xml:space="preserve"> № </w:t>
      </w:r>
      <w:r>
        <w:rPr>
          <w:sz w:val="28"/>
          <w:szCs w:val="28"/>
        </w:rPr>
        <w:t>446</w:t>
      </w:r>
    </w:p>
    <w:p w:rsidR="00472AE7" w:rsidRDefault="00472AE7" w:rsidP="00472AE7">
      <w:pPr>
        <w:jc w:val="right"/>
        <w:rPr>
          <w:sz w:val="28"/>
          <w:szCs w:val="28"/>
        </w:rPr>
      </w:pPr>
    </w:p>
    <w:p w:rsidR="00472AE7" w:rsidRPr="0098349B" w:rsidRDefault="00472AE7" w:rsidP="00472AE7">
      <w:pPr>
        <w:tabs>
          <w:tab w:val="left" w:pos="11340"/>
          <w:tab w:val="left" w:pos="11520"/>
        </w:tabs>
        <w:jc w:val="right"/>
        <w:rPr>
          <w:sz w:val="28"/>
          <w:szCs w:val="28"/>
        </w:rPr>
      </w:pPr>
    </w:p>
    <w:p w:rsidR="00472AE7" w:rsidRDefault="00472AE7" w:rsidP="00472AE7">
      <w:pPr>
        <w:jc w:val="center"/>
        <w:rPr>
          <w:sz w:val="28"/>
          <w:szCs w:val="28"/>
        </w:rPr>
      </w:pPr>
      <w:r w:rsidRPr="0098349B">
        <w:rPr>
          <w:sz w:val="28"/>
          <w:szCs w:val="28"/>
        </w:rPr>
        <w:t xml:space="preserve">Перечень имущества, </w:t>
      </w:r>
    </w:p>
    <w:p w:rsidR="00472AE7" w:rsidRDefault="00472AE7" w:rsidP="00472AE7">
      <w:pPr>
        <w:jc w:val="center"/>
        <w:rPr>
          <w:sz w:val="28"/>
          <w:szCs w:val="28"/>
        </w:rPr>
      </w:pPr>
      <w:r w:rsidRPr="0098349B">
        <w:rPr>
          <w:sz w:val="28"/>
          <w:szCs w:val="28"/>
        </w:rPr>
        <w:t>принимаемого в собственность муниципального образования Новичихинский район</w:t>
      </w:r>
    </w:p>
    <w:p w:rsidR="00472AE7" w:rsidRDefault="00472AE7" w:rsidP="00472AE7">
      <w:pPr>
        <w:jc w:val="center"/>
        <w:rPr>
          <w:sz w:val="28"/>
          <w:szCs w:val="28"/>
        </w:rPr>
      </w:pPr>
    </w:p>
    <w:tbl>
      <w:tblPr>
        <w:tblW w:w="9356" w:type="dxa"/>
        <w:tblInd w:w="108" w:type="dxa"/>
        <w:tblLayout w:type="fixed"/>
        <w:tblLook w:val="04A0"/>
      </w:tblPr>
      <w:tblGrid>
        <w:gridCol w:w="5387"/>
        <w:gridCol w:w="850"/>
        <w:gridCol w:w="1559"/>
        <w:gridCol w:w="1560"/>
      </w:tblGrid>
      <w:tr w:rsidR="00472AE7" w:rsidRPr="00236E04" w:rsidTr="00472AE7">
        <w:trPr>
          <w:trHeight w:val="324"/>
        </w:trPr>
        <w:tc>
          <w:tcPr>
            <w:tcW w:w="5387" w:type="dxa"/>
            <w:tcBorders>
              <w:top w:val="single" w:sz="4" w:space="0" w:color="000000"/>
              <w:left w:val="single" w:sz="4" w:space="0" w:color="000000"/>
              <w:bottom w:val="single" w:sz="4" w:space="0" w:color="000000"/>
              <w:right w:val="single" w:sz="4" w:space="0" w:color="000000"/>
            </w:tcBorders>
          </w:tcPr>
          <w:p w:rsidR="00472AE7" w:rsidRPr="00472AE7" w:rsidRDefault="00472AE7" w:rsidP="00472AE7">
            <w:pPr>
              <w:jc w:val="center"/>
              <w:rPr>
                <w:kern w:val="2"/>
              </w:rPr>
            </w:pPr>
          </w:p>
          <w:p w:rsidR="00472AE7" w:rsidRPr="00472AE7" w:rsidRDefault="00472AE7" w:rsidP="00472AE7">
            <w:pPr>
              <w:pStyle w:val="210"/>
              <w:snapToGrid w:val="0"/>
              <w:jc w:val="center"/>
              <w:rPr>
                <w:rFonts w:ascii="Times New Roman" w:hAnsi="Times New Roman"/>
                <w:kern w:val="2"/>
                <w:sz w:val="24"/>
                <w:szCs w:val="24"/>
              </w:rPr>
            </w:pPr>
            <w:r w:rsidRPr="00472AE7">
              <w:rPr>
                <w:rFonts w:ascii="Times New Roman" w:hAnsi="Times New Roman"/>
                <w:sz w:val="24"/>
                <w:szCs w:val="24"/>
              </w:rPr>
              <w:t>Наименование</w:t>
            </w:r>
          </w:p>
        </w:tc>
        <w:tc>
          <w:tcPr>
            <w:tcW w:w="850" w:type="dxa"/>
            <w:tcBorders>
              <w:top w:val="single" w:sz="4" w:space="0" w:color="000000"/>
              <w:left w:val="single" w:sz="4" w:space="0" w:color="000000"/>
              <w:bottom w:val="single" w:sz="4" w:space="0" w:color="000000"/>
              <w:right w:val="nil"/>
            </w:tcBorders>
            <w:hideMark/>
          </w:tcPr>
          <w:p w:rsidR="00472AE7" w:rsidRPr="00472AE7" w:rsidRDefault="00472AE7" w:rsidP="00472AE7">
            <w:pPr>
              <w:pStyle w:val="210"/>
              <w:snapToGrid w:val="0"/>
              <w:ind w:left="34"/>
              <w:jc w:val="center"/>
              <w:rPr>
                <w:rFonts w:ascii="Times New Roman" w:hAnsi="Times New Roman"/>
                <w:sz w:val="24"/>
                <w:szCs w:val="24"/>
              </w:rPr>
            </w:pPr>
            <w:r w:rsidRPr="00472AE7">
              <w:rPr>
                <w:rFonts w:ascii="Times New Roman" w:hAnsi="Times New Roman"/>
                <w:sz w:val="24"/>
                <w:szCs w:val="24"/>
              </w:rPr>
              <w:t>Кол-во,</w:t>
            </w:r>
          </w:p>
          <w:p w:rsidR="00472AE7" w:rsidRPr="00472AE7" w:rsidRDefault="00472AE7" w:rsidP="00472AE7">
            <w:pPr>
              <w:pStyle w:val="210"/>
              <w:ind w:left="34"/>
              <w:jc w:val="center"/>
              <w:rPr>
                <w:rFonts w:ascii="Times New Roman" w:hAnsi="Times New Roman"/>
                <w:kern w:val="2"/>
                <w:sz w:val="24"/>
                <w:szCs w:val="24"/>
              </w:rPr>
            </w:pPr>
            <w:r w:rsidRPr="00472AE7">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hideMark/>
          </w:tcPr>
          <w:p w:rsidR="00472AE7" w:rsidRPr="00472AE7" w:rsidRDefault="00472AE7" w:rsidP="00472AE7">
            <w:pPr>
              <w:pStyle w:val="210"/>
              <w:snapToGrid w:val="0"/>
              <w:ind w:left="34"/>
              <w:jc w:val="center"/>
              <w:rPr>
                <w:rFonts w:ascii="Times New Roman" w:hAnsi="Times New Roman"/>
                <w:kern w:val="2"/>
                <w:sz w:val="24"/>
                <w:szCs w:val="24"/>
              </w:rPr>
            </w:pPr>
            <w:r w:rsidRPr="00472AE7">
              <w:rPr>
                <w:rFonts w:ascii="Times New Roman" w:hAnsi="Times New Roman"/>
                <w:sz w:val="24"/>
                <w:szCs w:val="24"/>
              </w:rPr>
              <w:t>Балансовая стоимость</w:t>
            </w:r>
          </w:p>
          <w:p w:rsidR="00472AE7" w:rsidRPr="00472AE7" w:rsidRDefault="00472AE7" w:rsidP="00472AE7">
            <w:pPr>
              <w:pStyle w:val="210"/>
              <w:ind w:left="34"/>
              <w:jc w:val="center"/>
              <w:rPr>
                <w:rFonts w:ascii="Times New Roman" w:hAnsi="Times New Roman"/>
                <w:kern w:val="2"/>
                <w:sz w:val="24"/>
                <w:szCs w:val="24"/>
              </w:rPr>
            </w:pPr>
            <w:r w:rsidRPr="00472AE7">
              <w:rPr>
                <w:rFonts w:ascii="Times New Roman" w:hAnsi="Times New Roman"/>
                <w:sz w:val="24"/>
                <w:szCs w:val="24"/>
              </w:rPr>
              <w:t>руб.</w:t>
            </w:r>
          </w:p>
        </w:tc>
        <w:tc>
          <w:tcPr>
            <w:tcW w:w="1560" w:type="dxa"/>
            <w:tcBorders>
              <w:top w:val="single" w:sz="4" w:space="0" w:color="000000"/>
              <w:left w:val="single" w:sz="4" w:space="0" w:color="000000"/>
              <w:bottom w:val="single" w:sz="4" w:space="0" w:color="000000"/>
              <w:right w:val="single" w:sz="4" w:space="0" w:color="auto"/>
            </w:tcBorders>
            <w:hideMark/>
          </w:tcPr>
          <w:p w:rsidR="00472AE7" w:rsidRPr="00472AE7" w:rsidRDefault="00472AE7" w:rsidP="00472AE7">
            <w:pPr>
              <w:pStyle w:val="210"/>
              <w:snapToGrid w:val="0"/>
              <w:ind w:left="34"/>
              <w:jc w:val="center"/>
              <w:rPr>
                <w:rFonts w:ascii="Times New Roman" w:hAnsi="Times New Roman"/>
                <w:kern w:val="2"/>
                <w:sz w:val="24"/>
                <w:szCs w:val="24"/>
              </w:rPr>
            </w:pPr>
            <w:r w:rsidRPr="00472AE7">
              <w:rPr>
                <w:rFonts w:ascii="Times New Roman" w:hAnsi="Times New Roman"/>
                <w:sz w:val="24"/>
                <w:szCs w:val="24"/>
              </w:rPr>
              <w:t>Остаточная стоимость</w:t>
            </w:r>
          </w:p>
          <w:p w:rsidR="00472AE7" w:rsidRPr="00472AE7" w:rsidRDefault="00472AE7" w:rsidP="00472AE7">
            <w:pPr>
              <w:pStyle w:val="210"/>
              <w:ind w:left="34"/>
              <w:jc w:val="center"/>
              <w:rPr>
                <w:rFonts w:ascii="Times New Roman" w:hAnsi="Times New Roman"/>
                <w:kern w:val="2"/>
                <w:sz w:val="24"/>
                <w:szCs w:val="24"/>
              </w:rPr>
            </w:pPr>
            <w:r w:rsidRPr="00472AE7">
              <w:rPr>
                <w:rFonts w:ascii="Times New Roman" w:hAnsi="Times New Roman"/>
                <w:sz w:val="24"/>
                <w:szCs w:val="24"/>
              </w:rPr>
              <w:t>руб.</w:t>
            </w:r>
          </w:p>
        </w:tc>
      </w:tr>
      <w:tr w:rsidR="00472AE7" w:rsidRPr="00236E04" w:rsidTr="00472AE7">
        <w:trPr>
          <w:trHeight w:val="303"/>
        </w:trPr>
        <w:tc>
          <w:tcPr>
            <w:tcW w:w="5387" w:type="dxa"/>
            <w:tcBorders>
              <w:top w:val="single" w:sz="4" w:space="0" w:color="auto"/>
              <w:left w:val="single" w:sz="4" w:space="0" w:color="000000"/>
              <w:bottom w:val="single" w:sz="4" w:space="0" w:color="auto"/>
              <w:right w:val="single" w:sz="4" w:space="0" w:color="000000"/>
            </w:tcBorders>
          </w:tcPr>
          <w:p w:rsidR="00472AE7" w:rsidRPr="00236E04" w:rsidRDefault="00472AE7" w:rsidP="00DD4D2B">
            <w:pPr>
              <w:snapToGrid w:val="0"/>
            </w:pPr>
            <w:r>
              <w:t>Библиотечный фонд (поставщик ООО Фирма "Бисер")</w:t>
            </w:r>
          </w:p>
        </w:tc>
        <w:tc>
          <w:tcPr>
            <w:tcW w:w="850" w:type="dxa"/>
            <w:tcBorders>
              <w:top w:val="single" w:sz="4" w:space="0" w:color="auto"/>
              <w:left w:val="single" w:sz="4" w:space="0" w:color="000000"/>
              <w:bottom w:val="single" w:sz="4" w:space="0" w:color="auto"/>
              <w:right w:val="nil"/>
            </w:tcBorders>
          </w:tcPr>
          <w:p w:rsidR="00472AE7" w:rsidRPr="00236E04" w:rsidRDefault="00472AE7" w:rsidP="00DD4D2B">
            <w:pPr>
              <w:snapToGrid w:val="0"/>
              <w:jc w:val="center"/>
            </w:pPr>
            <w:r>
              <w:t>39</w:t>
            </w:r>
          </w:p>
        </w:tc>
        <w:tc>
          <w:tcPr>
            <w:tcW w:w="1559" w:type="dxa"/>
            <w:tcBorders>
              <w:top w:val="single" w:sz="4" w:space="0" w:color="auto"/>
              <w:left w:val="single" w:sz="4" w:space="0" w:color="000000"/>
              <w:bottom w:val="single" w:sz="4" w:space="0" w:color="auto"/>
              <w:right w:val="nil"/>
            </w:tcBorders>
          </w:tcPr>
          <w:p w:rsidR="00472AE7" w:rsidRDefault="00472AE7" w:rsidP="00DD4D2B">
            <w:pPr>
              <w:jc w:val="center"/>
            </w:pPr>
            <w:r w:rsidRPr="006C165A">
              <w:rPr>
                <w:bCs/>
              </w:rPr>
              <w:t>22824,00</w:t>
            </w:r>
          </w:p>
        </w:tc>
        <w:tc>
          <w:tcPr>
            <w:tcW w:w="1560" w:type="dxa"/>
            <w:tcBorders>
              <w:top w:val="single" w:sz="4" w:space="0" w:color="auto"/>
              <w:left w:val="single" w:sz="4" w:space="0" w:color="000000"/>
              <w:bottom w:val="single" w:sz="4" w:space="0" w:color="auto"/>
              <w:right w:val="single" w:sz="4" w:space="0" w:color="auto"/>
            </w:tcBorders>
          </w:tcPr>
          <w:p w:rsidR="00472AE7" w:rsidRDefault="00472AE7" w:rsidP="00DD4D2B">
            <w:pPr>
              <w:jc w:val="center"/>
            </w:pPr>
            <w:r w:rsidRPr="006C165A">
              <w:rPr>
                <w:bCs/>
              </w:rPr>
              <w:t>22824,00</w:t>
            </w:r>
          </w:p>
        </w:tc>
      </w:tr>
      <w:tr w:rsidR="00472AE7" w:rsidRPr="00236E04" w:rsidTr="00472AE7">
        <w:trPr>
          <w:trHeight w:val="285"/>
        </w:trPr>
        <w:tc>
          <w:tcPr>
            <w:tcW w:w="5387" w:type="dxa"/>
            <w:tcBorders>
              <w:top w:val="single" w:sz="4" w:space="0" w:color="auto"/>
              <w:left w:val="single" w:sz="4" w:space="0" w:color="000000"/>
              <w:bottom w:val="single" w:sz="4" w:space="0" w:color="auto"/>
              <w:right w:val="single" w:sz="4" w:space="0" w:color="000000"/>
            </w:tcBorders>
          </w:tcPr>
          <w:p w:rsidR="00472AE7" w:rsidRPr="00236E04" w:rsidRDefault="00472AE7" w:rsidP="00DD4D2B">
            <w:pPr>
              <w:snapToGrid w:val="0"/>
            </w:pPr>
            <w:r>
              <w:t xml:space="preserve">      </w:t>
            </w:r>
            <w:r w:rsidRPr="00236E04">
              <w:t>ИТОГО:</w:t>
            </w:r>
          </w:p>
        </w:tc>
        <w:tc>
          <w:tcPr>
            <w:tcW w:w="850" w:type="dxa"/>
            <w:tcBorders>
              <w:top w:val="single" w:sz="4" w:space="0" w:color="auto"/>
              <w:left w:val="single" w:sz="4" w:space="0" w:color="000000"/>
              <w:bottom w:val="single" w:sz="4" w:space="0" w:color="auto"/>
              <w:right w:val="nil"/>
            </w:tcBorders>
          </w:tcPr>
          <w:p w:rsidR="00472AE7" w:rsidRPr="00236E04" w:rsidRDefault="00472AE7" w:rsidP="00DD4D2B">
            <w:pPr>
              <w:snapToGrid w:val="0"/>
              <w:jc w:val="center"/>
            </w:pPr>
            <w:r>
              <w:t>39</w:t>
            </w:r>
          </w:p>
        </w:tc>
        <w:tc>
          <w:tcPr>
            <w:tcW w:w="1559" w:type="dxa"/>
            <w:tcBorders>
              <w:top w:val="single" w:sz="4" w:space="0" w:color="auto"/>
              <w:left w:val="single" w:sz="4" w:space="0" w:color="000000"/>
              <w:bottom w:val="single" w:sz="4" w:space="0" w:color="auto"/>
              <w:right w:val="nil"/>
            </w:tcBorders>
          </w:tcPr>
          <w:p w:rsidR="00472AE7" w:rsidRDefault="00472AE7" w:rsidP="00DD4D2B">
            <w:pPr>
              <w:jc w:val="center"/>
            </w:pPr>
            <w:r w:rsidRPr="006C165A">
              <w:rPr>
                <w:bCs/>
              </w:rPr>
              <w:t>22824,00</w:t>
            </w:r>
          </w:p>
        </w:tc>
        <w:tc>
          <w:tcPr>
            <w:tcW w:w="1560" w:type="dxa"/>
            <w:tcBorders>
              <w:top w:val="single" w:sz="4" w:space="0" w:color="auto"/>
              <w:left w:val="single" w:sz="4" w:space="0" w:color="000000"/>
              <w:bottom w:val="single" w:sz="4" w:space="0" w:color="auto"/>
              <w:right w:val="single" w:sz="4" w:space="0" w:color="auto"/>
            </w:tcBorders>
          </w:tcPr>
          <w:p w:rsidR="00472AE7" w:rsidRDefault="00472AE7" w:rsidP="00DD4D2B">
            <w:pPr>
              <w:jc w:val="center"/>
            </w:pPr>
            <w:r w:rsidRPr="006C165A">
              <w:rPr>
                <w:bCs/>
              </w:rPr>
              <w:t>22824,00</w:t>
            </w:r>
          </w:p>
        </w:tc>
      </w:tr>
    </w:tbl>
    <w:p w:rsidR="00472AE7" w:rsidRDefault="00472AE7" w:rsidP="00472AE7">
      <w:pPr>
        <w:pStyle w:val="210"/>
        <w:jc w:val="both"/>
      </w:pPr>
      <w:r w:rsidRPr="00D162F1">
        <w:t xml:space="preserve">                                              </w:t>
      </w:r>
    </w:p>
    <w:p w:rsidR="00472AE7" w:rsidRDefault="00472AE7" w:rsidP="00472AE7">
      <w:pPr>
        <w:jc w:val="right"/>
        <w:rPr>
          <w:sz w:val="28"/>
          <w:szCs w:val="28"/>
        </w:rPr>
      </w:pPr>
    </w:p>
    <w:p w:rsidR="00472AE7" w:rsidRDefault="00472AE7" w:rsidP="00472AE7">
      <w:pPr>
        <w:jc w:val="right"/>
        <w:rPr>
          <w:sz w:val="28"/>
          <w:szCs w:val="28"/>
        </w:rPr>
      </w:pPr>
    </w:p>
    <w:p w:rsidR="00472AE7" w:rsidRDefault="00472AE7" w:rsidP="00472AE7">
      <w:pPr>
        <w:jc w:val="right"/>
        <w:rPr>
          <w:sz w:val="28"/>
          <w:szCs w:val="28"/>
        </w:rPr>
      </w:pPr>
    </w:p>
    <w:p w:rsidR="00472AE7" w:rsidRDefault="00472AE7" w:rsidP="00472AE7">
      <w:pPr>
        <w:jc w:val="right"/>
        <w:rPr>
          <w:sz w:val="28"/>
          <w:szCs w:val="28"/>
        </w:rPr>
      </w:pPr>
    </w:p>
    <w:p w:rsidR="00472AE7" w:rsidRDefault="00472AE7" w:rsidP="00472AE7">
      <w:pPr>
        <w:jc w:val="right"/>
        <w:rPr>
          <w:sz w:val="28"/>
          <w:szCs w:val="28"/>
        </w:rPr>
      </w:pPr>
    </w:p>
    <w:p w:rsidR="00472AE7" w:rsidRDefault="00472AE7" w:rsidP="00472AE7">
      <w:pPr>
        <w:jc w:val="right"/>
        <w:rPr>
          <w:sz w:val="28"/>
          <w:szCs w:val="28"/>
        </w:rPr>
      </w:pPr>
    </w:p>
    <w:p w:rsidR="00472AE7" w:rsidRDefault="00472AE7" w:rsidP="00472AE7">
      <w:pPr>
        <w:jc w:val="right"/>
        <w:rPr>
          <w:sz w:val="28"/>
          <w:szCs w:val="28"/>
        </w:rPr>
      </w:pPr>
    </w:p>
    <w:p w:rsidR="00472AE7" w:rsidRDefault="00472AE7" w:rsidP="00472AE7">
      <w:pPr>
        <w:jc w:val="right"/>
        <w:rPr>
          <w:sz w:val="28"/>
          <w:szCs w:val="28"/>
        </w:rPr>
      </w:pPr>
      <w:r w:rsidRPr="0098349B">
        <w:rPr>
          <w:sz w:val="28"/>
          <w:szCs w:val="28"/>
        </w:rPr>
        <w:t xml:space="preserve">Приложение </w:t>
      </w:r>
      <w:r>
        <w:rPr>
          <w:sz w:val="28"/>
          <w:szCs w:val="28"/>
        </w:rPr>
        <w:t>2</w:t>
      </w:r>
    </w:p>
    <w:p w:rsidR="00472AE7" w:rsidRDefault="00472AE7" w:rsidP="00472AE7">
      <w:pPr>
        <w:jc w:val="right"/>
        <w:rPr>
          <w:sz w:val="28"/>
          <w:szCs w:val="28"/>
        </w:rPr>
      </w:pPr>
      <w:r w:rsidRPr="0098349B">
        <w:rPr>
          <w:sz w:val="28"/>
          <w:szCs w:val="28"/>
        </w:rPr>
        <w:t xml:space="preserve">к постановлению </w:t>
      </w:r>
    </w:p>
    <w:p w:rsidR="00472AE7" w:rsidRDefault="00472AE7" w:rsidP="00472AE7">
      <w:pPr>
        <w:jc w:val="right"/>
        <w:rPr>
          <w:sz w:val="28"/>
          <w:szCs w:val="28"/>
        </w:rPr>
      </w:pPr>
      <w:r w:rsidRPr="00527517">
        <w:rPr>
          <w:sz w:val="28"/>
          <w:szCs w:val="28"/>
        </w:rPr>
        <w:t xml:space="preserve">от </w:t>
      </w:r>
      <w:r>
        <w:rPr>
          <w:sz w:val="28"/>
          <w:szCs w:val="28"/>
        </w:rPr>
        <w:t>26</w:t>
      </w:r>
      <w:r w:rsidRPr="00527517">
        <w:rPr>
          <w:sz w:val="28"/>
          <w:szCs w:val="28"/>
        </w:rPr>
        <w:t>.</w:t>
      </w:r>
      <w:r>
        <w:rPr>
          <w:sz w:val="28"/>
          <w:szCs w:val="28"/>
        </w:rPr>
        <w:t>12</w:t>
      </w:r>
      <w:r w:rsidRPr="00527517">
        <w:rPr>
          <w:sz w:val="28"/>
          <w:szCs w:val="28"/>
        </w:rPr>
        <w:t>.20</w:t>
      </w:r>
      <w:r>
        <w:rPr>
          <w:sz w:val="28"/>
          <w:szCs w:val="28"/>
        </w:rPr>
        <w:t>22</w:t>
      </w:r>
      <w:r w:rsidRPr="00527517">
        <w:rPr>
          <w:sz w:val="28"/>
          <w:szCs w:val="28"/>
        </w:rPr>
        <w:t xml:space="preserve"> № </w:t>
      </w:r>
      <w:r>
        <w:rPr>
          <w:sz w:val="28"/>
          <w:szCs w:val="28"/>
        </w:rPr>
        <w:t>446</w:t>
      </w:r>
    </w:p>
    <w:p w:rsidR="00472AE7" w:rsidRDefault="00472AE7" w:rsidP="00472AE7">
      <w:pPr>
        <w:jc w:val="right"/>
        <w:rPr>
          <w:sz w:val="28"/>
          <w:szCs w:val="28"/>
        </w:rPr>
      </w:pPr>
    </w:p>
    <w:p w:rsidR="00472AE7" w:rsidRPr="0098349B" w:rsidRDefault="00472AE7" w:rsidP="00472AE7">
      <w:pPr>
        <w:tabs>
          <w:tab w:val="left" w:pos="11340"/>
          <w:tab w:val="left" w:pos="11520"/>
        </w:tabs>
        <w:jc w:val="right"/>
        <w:rPr>
          <w:sz w:val="28"/>
          <w:szCs w:val="28"/>
        </w:rPr>
      </w:pPr>
    </w:p>
    <w:p w:rsidR="00472AE7" w:rsidRDefault="00472AE7" w:rsidP="00472AE7">
      <w:pPr>
        <w:jc w:val="center"/>
        <w:rPr>
          <w:sz w:val="28"/>
          <w:szCs w:val="28"/>
        </w:rPr>
      </w:pPr>
      <w:r>
        <w:rPr>
          <w:sz w:val="28"/>
          <w:szCs w:val="28"/>
        </w:rPr>
        <w:t>ПЕРЕЧЕНЬ</w:t>
      </w:r>
    </w:p>
    <w:p w:rsidR="00472AE7" w:rsidRDefault="00472AE7" w:rsidP="00472AE7">
      <w:pPr>
        <w:jc w:val="center"/>
        <w:rPr>
          <w:sz w:val="28"/>
          <w:szCs w:val="28"/>
        </w:rPr>
      </w:pPr>
      <w:r w:rsidRPr="0098349B">
        <w:rPr>
          <w:sz w:val="28"/>
          <w:szCs w:val="28"/>
        </w:rPr>
        <w:t xml:space="preserve">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472AE7" w:rsidRDefault="00472AE7" w:rsidP="00472AE7">
      <w:pPr>
        <w:jc w:val="center"/>
        <w:rPr>
          <w:sz w:val="28"/>
          <w:szCs w:val="28"/>
        </w:rPr>
      </w:pPr>
    </w:p>
    <w:tbl>
      <w:tblPr>
        <w:tblW w:w="9356" w:type="dxa"/>
        <w:tblInd w:w="108" w:type="dxa"/>
        <w:tblLayout w:type="fixed"/>
        <w:tblLook w:val="04A0"/>
      </w:tblPr>
      <w:tblGrid>
        <w:gridCol w:w="5387"/>
        <w:gridCol w:w="850"/>
        <w:gridCol w:w="1559"/>
        <w:gridCol w:w="1560"/>
      </w:tblGrid>
      <w:tr w:rsidR="00472AE7" w:rsidTr="00472AE7">
        <w:trPr>
          <w:trHeight w:val="324"/>
        </w:trPr>
        <w:tc>
          <w:tcPr>
            <w:tcW w:w="5387" w:type="dxa"/>
            <w:tcBorders>
              <w:top w:val="single" w:sz="4" w:space="0" w:color="000000"/>
              <w:left w:val="single" w:sz="4" w:space="0" w:color="000000"/>
              <w:bottom w:val="single" w:sz="4" w:space="0" w:color="000000"/>
              <w:right w:val="single" w:sz="4" w:space="0" w:color="000000"/>
            </w:tcBorders>
          </w:tcPr>
          <w:p w:rsidR="00472AE7" w:rsidRPr="00472AE7" w:rsidRDefault="00472AE7" w:rsidP="00472AE7">
            <w:pPr>
              <w:jc w:val="center"/>
              <w:rPr>
                <w:kern w:val="2"/>
                <w:lang w:eastAsia="ar-SA"/>
              </w:rPr>
            </w:pPr>
          </w:p>
          <w:p w:rsidR="00472AE7" w:rsidRPr="00472AE7" w:rsidRDefault="00472AE7" w:rsidP="00472AE7">
            <w:pPr>
              <w:pStyle w:val="210"/>
              <w:snapToGrid w:val="0"/>
              <w:jc w:val="center"/>
              <w:rPr>
                <w:rFonts w:ascii="Times New Roman" w:hAnsi="Times New Roman"/>
                <w:sz w:val="24"/>
                <w:szCs w:val="24"/>
              </w:rPr>
            </w:pPr>
            <w:r w:rsidRPr="00472AE7">
              <w:rPr>
                <w:rFonts w:ascii="Times New Roman" w:hAnsi="Times New Roman"/>
                <w:sz w:val="24"/>
                <w:szCs w:val="24"/>
              </w:rPr>
              <w:t>Наименование</w:t>
            </w:r>
          </w:p>
        </w:tc>
        <w:tc>
          <w:tcPr>
            <w:tcW w:w="850" w:type="dxa"/>
            <w:tcBorders>
              <w:top w:val="single" w:sz="4" w:space="0" w:color="000000"/>
              <w:left w:val="single" w:sz="4" w:space="0" w:color="000000"/>
              <w:bottom w:val="single" w:sz="4" w:space="0" w:color="000000"/>
              <w:right w:val="nil"/>
            </w:tcBorders>
            <w:hideMark/>
          </w:tcPr>
          <w:p w:rsidR="00472AE7" w:rsidRPr="00472AE7" w:rsidRDefault="00472AE7" w:rsidP="00472AE7">
            <w:pPr>
              <w:pStyle w:val="210"/>
              <w:snapToGrid w:val="0"/>
              <w:ind w:left="32"/>
              <w:jc w:val="center"/>
              <w:rPr>
                <w:rFonts w:ascii="Times New Roman" w:hAnsi="Times New Roman"/>
                <w:kern w:val="2"/>
                <w:sz w:val="24"/>
                <w:szCs w:val="24"/>
              </w:rPr>
            </w:pPr>
            <w:r w:rsidRPr="00472AE7">
              <w:rPr>
                <w:rFonts w:ascii="Times New Roman" w:hAnsi="Times New Roman"/>
                <w:sz w:val="24"/>
                <w:szCs w:val="24"/>
              </w:rPr>
              <w:t>Кол-во,</w:t>
            </w:r>
          </w:p>
          <w:p w:rsidR="00472AE7" w:rsidRPr="00472AE7" w:rsidRDefault="00472AE7" w:rsidP="00472AE7">
            <w:pPr>
              <w:pStyle w:val="210"/>
              <w:ind w:left="32"/>
              <w:jc w:val="center"/>
              <w:rPr>
                <w:rFonts w:ascii="Times New Roman" w:hAnsi="Times New Roman"/>
                <w:sz w:val="24"/>
                <w:szCs w:val="24"/>
              </w:rPr>
            </w:pPr>
            <w:r w:rsidRPr="00472AE7">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hideMark/>
          </w:tcPr>
          <w:p w:rsidR="00472AE7" w:rsidRPr="00472AE7" w:rsidRDefault="00472AE7" w:rsidP="00472AE7">
            <w:pPr>
              <w:pStyle w:val="210"/>
              <w:snapToGrid w:val="0"/>
              <w:ind w:left="32"/>
              <w:jc w:val="center"/>
              <w:rPr>
                <w:rFonts w:ascii="Times New Roman" w:hAnsi="Times New Roman"/>
                <w:kern w:val="2"/>
                <w:sz w:val="24"/>
                <w:szCs w:val="24"/>
              </w:rPr>
            </w:pPr>
            <w:r w:rsidRPr="00472AE7">
              <w:rPr>
                <w:rFonts w:ascii="Times New Roman" w:hAnsi="Times New Roman"/>
                <w:sz w:val="24"/>
                <w:szCs w:val="24"/>
              </w:rPr>
              <w:t>Балансовая стоимость</w:t>
            </w:r>
          </w:p>
          <w:p w:rsidR="00472AE7" w:rsidRPr="00472AE7" w:rsidRDefault="00472AE7" w:rsidP="00472AE7">
            <w:pPr>
              <w:pStyle w:val="210"/>
              <w:ind w:left="32"/>
              <w:jc w:val="center"/>
              <w:rPr>
                <w:rFonts w:ascii="Times New Roman" w:hAnsi="Times New Roman"/>
                <w:sz w:val="24"/>
                <w:szCs w:val="24"/>
              </w:rPr>
            </w:pPr>
            <w:r w:rsidRPr="00472AE7">
              <w:rPr>
                <w:rFonts w:ascii="Times New Roman" w:hAnsi="Times New Roman"/>
                <w:sz w:val="24"/>
                <w:szCs w:val="24"/>
              </w:rPr>
              <w:t>руб.</w:t>
            </w:r>
          </w:p>
        </w:tc>
        <w:tc>
          <w:tcPr>
            <w:tcW w:w="1560" w:type="dxa"/>
            <w:tcBorders>
              <w:top w:val="single" w:sz="4" w:space="0" w:color="000000"/>
              <w:left w:val="single" w:sz="4" w:space="0" w:color="000000"/>
              <w:bottom w:val="single" w:sz="4" w:space="0" w:color="000000"/>
              <w:right w:val="single" w:sz="4" w:space="0" w:color="auto"/>
            </w:tcBorders>
            <w:hideMark/>
          </w:tcPr>
          <w:p w:rsidR="00472AE7" w:rsidRPr="00472AE7" w:rsidRDefault="00472AE7" w:rsidP="00472AE7">
            <w:pPr>
              <w:pStyle w:val="210"/>
              <w:snapToGrid w:val="0"/>
              <w:ind w:left="32"/>
              <w:jc w:val="center"/>
              <w:rPr>
                <w:rFonts w:ascii="Times New Roman" w:hAnsi="Times New Roman"/>
                <w:kern w:val="2"/>
                <w:sz w:val="24"/>
                <w:szCs w:val="24"/>
              </w:rPr>
            </w:pPr>
            <w:r w:rsidRPr="00472AE7">
              <w:rPr>
                <w:rFonts w:ascii="Times New Roman" w:hAnsi="Times New Roman"/>
                <w:sz w:val="24"/>
                <w:szCs w:val="24"/>
              </w:rPr>
              <w:t>Остаточная стоимость</w:t>
            </w:r>
          </w:p>
          <w:p w:rsidR="00472AE7" w:rsidRPr="00472AE7" w:rsidRDefault="00472AE7" w:rsidP="00472AE7">
            <w:pPr>
              <w:pStyle w:val="210"/>
              <w:ind w:left="32"/>
              <w:jc w:val="center"/>
              <w:rPr>
                <w:rFonts w:ascii="Times New Roman" w:hAnsi="Times New Roman"/>
                <w:sz w:val="24"/>
                <w:szCs w:val="24"/>
              </w:rPr>
            </w:pPr>
            <w:r w:rsidRPr="00472AE7">
              <w:rPr>
                <w:rFonts w:ascii="Times New Roman" w:hAnsi="Times New Roman"/>
                <w:sz w:val="24"/>
                <w:szCs w:val="24"/>
              </w:rPr>
              <w:t>руб.</w:t>
            </w:r>
          </w:p>
        </w:tc>
      </w:tr>
      <w:tr w:rsidR="00472AE7" w:rsidTr="00472AE7">
        <w:trPr>
          <w:trHeight w:val="303"/>
        </w:trPr>
        <w:tc>
          <w:tcPr>
            <w:tcW w:w="5387" w:type="dxa"/>
            <w:tcBorders>
              <w:top w:val="single" w:sz="4" w:space="0" w:color="auto"/>
              <w:left w:val="single" w:sz="4" w:space="0" w:color="000000"/>
              <w:bottom w:val="single" w:sz="4" w:space="0" w:color="auto"/>
              <w:right w:val="single" w:sz="4" w:space="0" w:color="000000"/>
            </w:tcBorders>
            <w:hideMark/>
          </w:tcPr>
          <w:p w:rsidR="00472AE7" w:rsidRDefault="00472AE7" w:rsidP="00DD4D2B">
            <w:pPr>
              <w:suppressAutoHyphens/>
              <w:snapToGrid w:val="0"/>
              <w:rPr>
                <w:kern w:val="2"/>
                <w:lang w:eastAsia="ar-SA"/>
              </w:rPr>
            </w:pPr>
            <w:r>
              <w:t>Библиотечный фонд (поставщик ООО Фирма "Бисер")</w:t>
            </w:r>
          </w:p>
        </w:tc>
        <w:tc>
          <w:tcPr>
            <w:tcW w:w="850" w:type="dxa"/>
            <w:tcBorders>
              <w:top w:val="single" w:sz="4" w:space="0" w:color="auto"/>
              <w:left w:val="single" w:sz="4" w:space="0" w:color="000000"/>
              <w:bottom w:val="single" w:sz="4" w:space="0" w:color="auto"/>
              <w:right w:val="nil"/>
            </w:tcBorders>
            <w:hideMark/>
          </w:tcPr>
          <w:p w:rsidR="00472AE7" w:rsidRDefault="00472AE7" w:rsidP="00DD4D2B">
            <w:pPr>
              <w:suppressAutoHyphens/>
              <w:snapToGrid w:val="0"/>
              <w:jc w:val="center"/>
              <w:rPr>
                <w:kern w:val="2"/>
                <w:lang w:eastAsia="ar-SA"/>
              </w:rPr>
            </w:pPr>
            <w:r>
              <w:t>39</w:t>
            </w:r>
          </w:p>
        </w:tc>
        <w:tc>
          <w:tcPr>
            <w:tcW w:w="1559" w:type="dxa"/>
            <w:tcBorders>
              <w:top w:val="single" w:sz="4" w:space="0" w:color="auto"/>
              <w:left w:val="single" w:sz="4" w:space="0" w:color="000000"/>
              <w:bottom w:val="single" w:sz="4" w:space="0" w:color="auto"/>
              <w:right w:val="nil"/>
            </w:tcBorders>
            <w:hideMark/>
          </w:tcPr>
          <w:p w:rsidR="00472AE7" w:rsidRDefault="00472AE7" w:rsidP="00DD4D2B">
            <w:pPr>
              <w:suppressAutoHyphens/>
              <w:jc w:val="center"/>
              <w:rPr>
                <w:kern w:val="2"/>
                <w:lang w:eastAsia="ar-SA"/>
              </w:rPr>
            </w:pPr>
            <w:r>
              <w:rPr>
                <w:bCs/>
              </w:rPr>
              <w:t>22824,00</w:t>
            </w:r>
          </w:p>
        </w:tc>
        <w:tc>
          <w:tcPr>
            <w:tcW w:w="1560" w:type="dxa"/>
            <w:tcBorders>
              <w:top w:val="single" w:sz="4" w:space="0" w:color="auto"/>
              <w:left w:val="single" w:sz="4" w:space="0" w:color="000000"/>
              <w:bottom w:val="single" w:sz="4" w:space="0" w:color="auto"/>
              <w:right w:val="single" w:sz="4" w:space="0" w:color="auto"/>
            </w:tcBorders>
            <w:hideMark/>
          </w:tcPr>
          <w:p w:rsidR="00472AE7" w:rsidRDefault="00472AE7" w:rsidP="00DD4D2B">
            <w:pPr>
              <w:suppressAutoHyphens/>
              <w:jc w:val="center"/>
              <w:rPr>
                <w:kern w:val="2"/>
                <w:lang w:eastAsia="ar-SA"/>
              </w:rPr>
            </w:pPr>
            <w:r>
              <w:rPr>
                <w:bCs/>
              </w:rPr>
              <w:t>22824,00</w:t>
            </w:r>
          </w:p>
        </w:tc>
      </w:tr>
      <w:tr w:rsidR="00472AE7" w:rsidTr="00472AE7">
        <w:trPr>
          <w:trHeight w:val="285"/>
        </w:trPr>
        <w:tc>
          <w:tcPr>
            <w:tcW w:w="5387" w:type="dxa"/>
            <w:tcBorders>
              <w:top w:val="single" w:sz="4" w:space="0" w:color="auto"/>
              <w:left w:val="single" w:sz="4" w:space="0" w:color="000000"/>
              <w:bottom w:val="single" w:sz="4" w:space="0" w:color="auto"/>
              <w:right w:val="single" w:sz="4" w:space="0" w:color="000000"/>
            </w:tcBorders>
            <w:hideMark/>
          </w:tcPr>
          <w:p w:rsidR="00472AE7" w:rsidRDefault="00472AE7" w:rsidP="00DD4D2B">
            <w:pPr>
              <w:suppressAutoHyphens/>
              <w:snapToGrid w:val="0"/>
              <w:rPr>
                <w:kern w:val="2"/>
                <w:lang w:eastAsia="ar-SA"/>
              </w:rPr>
            </w:pPr>
            <w:r>
              <w:t xml:space="preserve">      ИТОГО:</w:t>
            </w:r>
          </w:p>
        </w:tc>
        <w:tc>
          <w:tcPr>
            <w:tcW w:w="850" w:type="dxa"/>
            <w:tcBorders>
              <w:top w:val="single" w:sz="4" w:space="0" w:color="auto"/>
              <w:left w:val="single" w:sz="4" w:space="0" w:color="000000"/>
              <w:bottom w:val="single" w:sz="4" w:space="0" w:color="auto"/>
              <w:right w:val="nil"/>
            </w:tcBorders>
            <w:hideMark/>
          </w:tcPr>
          <w:p w:rsidR="00472AE7" w:rsidRDefault="00472AE7" w:rsidP="00DD4D2B">
            <w:pPr>
              <w:suppressAutoHyphens/>
              <w:snapToGrid w:val="0"/>
              <w:jc w:val="center"/>
              <w:rPr>
                <w:kern w:val="2"/>
                <w:lang w:eastAsia="ar-SA"/>
              </w:rPr>
            </w:pPr>
            <w:r>
              <w:t>39</w:t>
            </w:r>
          </w:p>
        </w:tc>
        <w:tc>
          <w:tcPr>
            <w:tcW w:w="1559" w:type="dxa"/>
            <w:tcBorders>
              <w:top w:val="single" w:sz="4" w:space="0" w:color="auto"/>
              <w:left w:val="single" w:sz="4" w:space="0" w:color="000000"/>
              <w:bottom w:val="single" w:sz="4" w:space="0" w:color="auto"/>
              <w:right w:val="nil"/>
            </w:tcBorders>
            <w:hideMark/>
          </w:tcPr>
          <w:p w:rsidR="00472AE7" w:rsidRDefault="00472AE7" w:rsidP="00DD4D2B">
            <w:pPr>
              <w:suppressAutoHyphens/>
              <w:jc w:val="center"/>
              <w:rPr>
                <w:kern w:val="2"/>
                <w:lang w:eastAsia="ar-SA"/>
              </w:rPr>
            </w:pPr>
            <w:r>
              <w:rPr>
                <w:bCs/>
              </w:rPr>
              <w:t>22824,00</w:t>
            </w:r>
          </w:p>
        </w:tc>
        <w:tc>
          <w:tcPr>
            <w:tcW w:w="1560" w:type="dxa"/>
            <w:tcBorders>
              <w:top w:val="single" w:sz="4" w:space="0" w:color="auto"/>
              <w:left w:val="single" w:sz="4" w:space="0" w:color="000000"/>
              <w:bottom w:val="single" w:sz="4" w:space="0" w:color="auto"/>
              <w:right w:val="single" w:sz="4" w:space="0" w:color="auto"/>
            </w:tcBorders>
            <w:hideMark/>
          </w:tcPr>
          <w:p w:rsidR="00472AE7" w:rsidRDefault="00472AE7" w:rsidP="00DD4D2B">
            <w:pPr>
              <w:suppressAutoHyphens/>
              <w:jc w:val="center"/>
              <w:rPr>
                <w:kern w:val="2"/>
                <w:lang w:eastAsia="ar-SA"/>
              </w:rPr>
            </w:pPr>
            <w:r>
              <w:rPr>
                <w:bCs/>
              </w:rPr>
              <w:t>22824,00</w:t>
            </w:r>
          </w:p>
        </w:tc>
      </w:tr>
    </w:tbl>
    <w:p w:rsidR="00472AE7" w:rsidRDefault="00472AE7" w:rsidP="00472AE7">
      <w:pPr>
        <w:jc w:val="right"/>
        <w:rPr>
          <w:sz w:val="28"/>
          <w:szCs w:val="28"/>
        </w:rPr>
      </w:pPr>
    </w:p>
    <w:p w:rsidR="00472AE7" w:rsidRDefault="00472AE7" w:rsidP="00472AE7">
      <w:pPr>
        <w:jc w:val="right"/>
        <w:rPr>
          <w:sz w:val="28"/>
          <w:szCs w:val="28"/>
        </w:rPr>
      </w:pPr>
    </w:p>
    <w:p w:rsidR="00472AE7" w:rsidRDefault="00472AE7" w:rsidP="00472AE7">
      <w:pPr>
        <w:jc w:val="right"/>
        <w:rPr>
          <w:sz w:val="28"/>
          <w:szCs w:val="28"/>
        </w:rPr>
      </w:pPr>
    </w:p>
    <w:p w:rsidR="00472AE7" w:rsidRDefault="00472AE7" w:rsidP="00472AE7">
      <w:pPr>
        <w:jc w:val="right"/>
        <w:rPr>
          <w:sz w:val="28"/>
          <w:szCs w:val="28"/>
        </w:rPr>
      </w:pPr>
    </w:p>
    <w:p w:rsidR="00472AE7" w:rsidRDefault="00472AE7" w:rsidP="00472AE7">
      <w:pPr>
        <w:jc w:val="right"/>
        <w:rPr>
          <w:sz w:val="28"/>
          <w:szCs w:val="28"/>
        </w:rPr>
      </w:pPr>
    </w:p>
    <w:p w:rsidR="00D6332D" w:rsidRDefault="00D6332D" w:rsidP="00D6332D">
      <w:pPr>
        <w:jc w:val="center"/>
        <w:rPr>
          <w:b/>
          <w:iCs/>
        </w:rPr>
      </w:pPr>
      <w:r>
        <w:rPr>
          <w:b/>
          <w:iCs/>
        </w:rPr>
        <w:lastRenderedPageBreak/>
        <w:t>РОССИЙСКАЯ   ФЕДЕРАЦИЯ</w:t>
      </w:r>
    </w:p>
    <w:p w:rsidR="00D6332D" w:rsidRDefault="00D6332D" w:rsidP="00D6332D">
      <w:pPr>
        <w:pStyle w:val="20"/>
        <w:rPr>
          <w:b/>
          <w:iCs/>
        </w:rPr>
      </w:pPr>
      <w:r>
        <w:rPr>
          <w:b/>
          <w:iCs/>
        </w:rPr>
        <w:t>АДМИНИСТРАЦИЯ  НОВИЧИХИНСКОГО  РАЙОНА</w:t>
      </w:r>
    </w:p>
    <w:p w:rsidR="00D6332D" w:rsidRDefault="00D6332D" w:rsidP="00D6332D">
      <w:pPr>
        <w:jc w:val="center"/>
        <w:rPr>
          <w:b/>
          <w:iCs/>
        </w:rPr>
      </w:pPr>
      <w:r>
        <w:rPr>
          <w:b/>
          <w:iCs/>
        </w:rPr>
        <w:t>АЛТАЙСКОГО  КРАЯ</w:t>
      </w:r>
    </w:p>
    <w:p w:rsidR="00D6332D" w:rsidRDefault="00D6332D" w:rsidP="00D6332D">
      <w:pPr>
        <w:pStyle w:val="1"/>
        <w:jc w:val="center"/>
        <w:rPr>
          <w:b/>
          <w:bCs w:val="0"/>
          <w:sz w:val="36"/>
        </w:rPr>
      </w:pPr>
    </w:p>
    <w:p w:rsidR="00D6332D" w:rsidRDefault="00D6332D" w:rsidP="00D6332D">
      <w:pPr>
        <w:pStyle w:val="1"/>
        <w:jc w:val="center"/>
        <w:rPr>
          <w:b/>
          <w:bCs w:val="0"/>
          <w:sz w:val="36"/>
        </w:rPr>
      </w:pPr>
      <w:r>
        <w:rPr>
          <w:b/>
          <w:bCs w:val="0"/>
          <w:sz w:val="36"/>
        </w:rPr>
        <w:t>ПОСТАНОВЛЕНИЕ</w:t>
      </w:r>
    </w:p>
    <w:p w:rsidR="00D6332D" w:rsidRDefault="00D6332D" w:rsidP="00D6332D"/>
    <w:p w:rsidR="00D6332D" w:rsidRDefault="00472AE7" w:rsidP="00D6332D">
      <w:pPr>
        <w:rPr>
          <w:b/>
          <w:bCs/>
          <w:sz w:val="28"/>
        </w:rPr>
      </w:pPr>
      <w:r>
        <w:rPr>
          <w:b/>
          <w:bCs/>
          <w:sz w:val="28"/>
        </w:rPr>
        <w:t>26</w:t>
      </w:r>
      <w:r w:rsidR="00D6332D">
        <w:rPr>
          <w:b/>
          <w:bCs/>
          <w:sz w:val="28"/>
        </w:rPr>
        <w:t>.12.2022   № 4</w:t>
      </w:r>
      <w:r>
        <w:rPr>
          <w:b/>
          <w:bCs/>
          <w:sz w:val="28"/>
        </w:rPr>
        <w:t>48</w:t>
      </w:r>
      <w:r w:rsidR="00D6332D">
        <w:rPr>
          <w:b/>
          <w:bCs/>
          <w:sz w:val="28"/>
        </w:rPr>
        <w:tab/>
      </w:r>
      <w:r w:rsidR="00D6332D">
        <w:rPr>
          <w:b/>
          <w:bCs/>
          <w:sz w:val="28"/>
        </w:rPr>
        <w:tab/>
      </w:r>
      <w:r w:rsidR="00D6332D">
        <w:rPr>
          <w:b/>
          <w:bCs/>
          <w:sz w:val="28"/>
        </w:rPr>
        <w:tab/>
      </w:r>
      <w:r w:rsidR="00D6332D">
        <w:rPr>
          <w:b/>
          <w:bCs/>
          <w:sz w:val="28"/>
        </w:rPr>
        <w:tab/>
      </w:r>
      <w:r w:rsidR="00D6332D">
        <w:rPr>
          <w:b/>
          <w:bCs/>
          <w:sz w:val="28"/>
        </w:rPr>
        <w:tab/>
      </w:r>
      <w:r w:rsidR="00D6332D">
        <w:rPr>
          <w:b/>
          <w:bCs/>
          <w:sz w:val="28"/>
        </w:rPr>
        <w:tab/>
      </w:r>
      <w:r w:rsidR="00D6332D">
        <w:rPr>
          <w:b/>
          <w:bCs/>
          <w:sz w:val="28"/>
        </w:rPr>
        <w:tab/>
        <w:t>с.Новичиха</w:t>
      </w:r>
    </w:p>
    <w:p w:rsidR="00D6332D" w:rsidRDefault="00D6332D" w:rsidP="00D6332D">
      <w:pPr>
        <w:rPr>
          <w:sz w:val="28"/>
        </w:rPr>
      </w:pPr>
    </w:p>
    <w:p w:rsidR="00472AE7" w:rsidRPr="00781798" w:rsidRDefault="00472AE7" w:rsidP="00472AE7">
      <w:pPr>
        <w:rPr>
          <w:sz w:val="28"/>
          <w:szCs w:val="28"/>
        </w:rPr>
      </w:pPr>
    </w:p>
    <w:p w:rsidR="00472AE7" w:rsidRPr="00E56CE4" w:rsidRDefault="00472AE7" w:rsidP="00472AE7">
      <w:pPr>
        <w:jc w:val="both"/>
        <w:rPr>
          <w:color w:val="000000"/>
          <w:sz w:val="28"/>
          <w:szCs w:val="28"/>
        </w:rPr>
      </w:pPr>
      <w:r w:rsidRPr="00E56CE4">
        <w:rPr>
          <w:color w:val="000000"/>
          <w:sz w:val="28"/>
          <w:szCs w:val="28"/>
        </w:rPr>
        <w:t xml:space="preserve">Об утверждении схемы </w:t>
      </w:r>
    </w:p>
    <w:p w:rsidR="00472AE7" w:rsidRPr="00E56CE4" w:rsidRDefault="00472AE7" w:rsidP="00472AE7">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472AE7" w:rsidRDefault="00472AE7" w:rsidP="00472AE7">
      <w:pPr>
        <w:rPr>
          <w:b/>
          <w:sz w:val="28"/>
          <w:szCs w:val="28"/>
        </w:rPr>
      </w:pPr>
    </w:p>
    <w:p w:rsidR="00472AE7" w:rsidRPr="0083661F" w:rsidRDefault="00472AE7" w:rsidP="00472AE7">
      <w:pPr>
        <w:rPr>
          <w:b/>
          <w:sz w:val="28"/>
          <w:szCs w:val="28"/>
        </w:rPr>
      </w:pPr>
    </w:p>
    <w:p w:rsidR="00472AE7" w:rsidRDefault="00472AE7" w:rsidP="00472AE7">
      <w:pPr>
        <w:ind w:firstLine="900"/>
        <w:jc w:val="both"/>
        <w:rPr>
          <w:sz w:val="28"/>
          <w:szCs w:val="28"/>
        </w:rPr>
      </w:pPr>
      <w:r>
        <w:rPr>
          <w:sz w:val="28"/>
          <w:szCs w:val="28"/>
        </w:rPr>
        <w:t>Руководствуясь ст. 11.10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472AE7" w:rsidRDefault="00472AE7" w:rsidP="00472AE7">
      <w:pPr>
        <w:ind w:firstLine="900"/>
        <w:jc w:val="both"/>
        <w:rPr>
          <w:sz w:val="28"/>
          <w:szCs w:val="28"/>
        </w:rPr>
      </w:pPr>
      <w:r>
        <w:rPr>
          <w:sz w:val="28"/>
          <w:szCs w:val="28"/>
        </w:rPr>
        <w:t>1. Утвердить схему расположения земельного участка на кадастровом плане территории в кадастровом квартале 22:30:090302. Адрес земельного участка</w:t>
      </w:r>
      <w:r w:rsidRPr="00301071">
        <w:rPr>
          <w:color w:val="000000"/>
          <w:sz w:val="28"/>
          <w:szCs w:val="28"/>
        </w:rPr>
        <w:t xml:space="preserve">: Алтайский край, Новичихинский </w:t>
      </w:r>
      <w:r>
        <w:rPr>
          <w:color w:val="000000"/>
          <w:sz w:val="28"/>
          <w:szCs w:val="28"/>
        </w:rPr>
        <w:t xml:space="preserve">муниципальный </w:t>
      </w:r>
      <w:r w:rsidRPr="00301071">
        <w:rPr>
          <w:color w:val="000000"/>
          <w:sz w:val="28"/>
          <w:szCs w:val="28"/>
        </w:rPr>
        <w:t>район,</w:t>
      </w:r>
      <w:r>
        <w:rPr>
          <w:color w:val="000000"/>
          <w:sz w:val="28"/>
          <w:szCs w:val="28"/>
        </w:rPr>
        <w:t xml:space="preserve"> сельское поселение Солоновский сельсовет,  Павловка село, Приозерный переулок, 4в. </w:t>
      </w:r>
      <w:r>
        <w:rPr>
          <w:sz w:val="28"/>
          <w:szCs w:val="28"/>
        </w:rPr>
        <w:t>Площадь 51200 кв.м.</w:t>
      </w:r>
      <w:r w:rsidRPr="00301071">
        <w:rPr>
          <w:color w:val="000000"/>
          <w:sz w:val="28"/>
          <w:szCs w:val="28"/>
        </w:rPr>
        <w:t xml:space="preserve"> Категория земель:</w:t>
      </w:r>
      <w:r>
        <w:rPr>
          <w:sz w:val="28"/>
          <w:szCs w:val="28"/>
        </w:rPr>
        <w:t xml:space="preserve"> Земли населенных пунктов.</w:t>
      </w:r>
      <w:r w:rsidRPr="00136FCA">
        <w:rPr>
          <w:sz w:val="28"/>
          <w:szCs w:val="28"/>
        </w:rPr>
        <w:t xml:space="preserve"> </w:t>
      </w:r>
      <w:r>
        <w:rPr>
          <w:sz w:val="28"/>
          <w:szCs w:val="28"/>
        </w:rPr>
        <w:t xml:space="preserve">Разрешенное использование: Хранение и переработка сельскохозяйственной продукции. </w:t>
      </w:r>
    </w:p>
    <w:p w:rsidR="00472AE7" w:rsidRDefault="00472AE7" w:rsidP="00472AE7">
      <w:pPr>
        <w:ind w:firstLine="900"/>
        <w:jc w:val="both"/>
        <w:rPr>
          <w:sz w:val="28"/>
          <w:szCs w:val="28"/>
        </w:rPr>
      </w:pPr>
      <w:r>
        <w:rPr>
          <w:sz w:val="28"/>
          <w:szCs w:val="28"/>
        </w:rPr>
        <w:t>2. Отменить постановление от 23.11.2022 № 400 «Об утверждении схемы расположения земельного участка»</w:t>
      </w:r>
    </w:p>
    <w:p w:rsidR="00472AE7" w:rsidRDefault="00472AE7" w:rsidP="00D6332D">
      <w:pPr>
        <w:rPr>
          <w:sz w:val="28"/>
        </w:rPr>
      </w:pPr>
    </w:p>
    <w:p w:rsidR="00472AE7" w:rsidRDefault="00472AE7" w:rsidP="00D6332D">
      <w:pPr>
        <w:rPr>
          <w:sz w:val="28"/>
        </w:rPr>
      </w:pPr>
    </w:p>
    <w:tbl>
      <w:tblPr>
        <w:tblW w:w="9094" w:type="dxa"/>
        <w:tblLayout w:type="fixed"/>
        <w:tblLook w:val="0000"/>
      </w:tblPr>
      <w:tblGrid>
        <w:gridCol w:w="2235"/>
        <w:gridCol w:w="2160"/>
        <w:gridCol w:w="2659"/>
        <w:gridCol w:w="2040"/>
      </w:tblGrid>
      <w:tr w:rsidR="00472AE7" w:rsidTr="00DD4D2B">
        <w:tc>
          <w:tcPr>
            <w:tcW w:w="2235" w:type="dxa"/>
          </w:tcPr>
          <w:p w:rsidR="00472AE7" w:rsidRPr="00CC072E" w:rsidRDefault="00472AE7" w:rsidP="00DD4D2B">
            <w:pPr>
              <w:rPr>
                <w:bCs/>
                <w:sz w:val="28"/>
                <w:szCs w:val="28"/>
              </w:rPr>
            </w:pPr>
          </w:p>
          <w:p w:rsidR="00472AE7" w:rsidRDefault="00472AE7" w:rsidP="00DD4D2B">
            <w:pPr>
              <w:rPr>
                <w:sz w:val="28"/>
                <w:szCs w:val="28"/>
              </w:rPr>
            </w:pPr>
          </w:p>
          <w:p w:rsidR="00472AE7" w:rsidRPr="00CC072E" w:rsidRDefault="00472AE7" w:rsidP="00DD4D2B">
            <w:pPr>
              <w:rPr>
                <w:sz w:val="28"/>
                <w:szCs w:val="28"/>
              </w:rPr>
            </w:pPr>
            <w:r w:rsidRPr="00CC072E">
              <w:rPr>
                <w:sz w:val="28"/>
                <w:szCs w:val="28"/>
              </w:rPr>
              <w:t>Глава района</w:t>
            </w:r>
          </w:p>
          <w:p w:rsidR="00472AE7" w:rsidRDefault="00472AE7" w:rsidP="00DD4D2B">
            <w:pPr>
              <w:rPr>
                <w:sz w:val="28"/>
              </w:rPr>
            </w:pPr>
          </w:p>
        </w:tc>
        <w:tc>
          <w:tcPr>
            <w:tcW w:w="2160" w:type="dxa"/>
          </w:tcPr>
          <w:p w:rsidR="00472AE7" w:rsidRDefault="00472AE7" w:rsidP="00DD4D2B">
            <w:r>
              <w:rPr>
                <w:noProof/>
              </w:rPr>
              <w:drawing>
                <wp:inline distT="0" distB="0" distL="0" distR="0">
                  <wp:extent cx="1095375" cy="1095375"/>
                  <wp:effectExtent l="19050" t="0" r="9525" b="0"/>
                  <wp:docPr id="2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472AE7" w:rsidRDefault="00472AE7" w:rsidP="00DD4D2B"/>
          <w:p w:rsidR="00472AE7" w:rsidRDefault="00472AE7" w:rsidP="00DD4D2B">
            <w:r>
              <w:rPr>
                <w:noProof/>
              </w:rPr>
              <w:drawing>
                <wp:inline distT="0" distB="0" distL="0" distR="0">
                  <wp:extent cx="1123950" cy="876300"/>
                  <wp:effectExtent l="19050" t="0" r="0" b="0"/>
                  <wp:docPr id="2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472AE7" w:rsidRDefault="00472AE7" w:rsidP="00DD4D2B">
            <w:pPr>
              <w:pStyle w:val="ac"/>
              <w:tabs>
                <w:tab w:val="clear" w:pos="4677"/>
                <w:tab w:val="clear" w:pos="9355"/>
              </w:tabs>
            </w:pPr>
          </w:p>
          <w:p w:rsidR="00472AE7" w:rsidRDefault="00472AE7" w:rsidP="00DD4D2B">
            <w:pPr>
              <w:pStyle w:val="ac"/>
              <w:tabs>
                <w:tab w:val="clear" w:pos="4677"/>
                <w:tab w:val="clear" w:pos="9355"/>
              </w:tabs>
            </w:pPr>
          </w:p>
          <w:p w:rsidR="00472AE7" w:rsidRPr="008C12D9" w:rsidRDefault="00472AE7" w:rsidP="00DD4D2B">
            <w:pPr>
              <w:rPr>
                <w:sz w:val="28"/>
              </w:rPr>
            </w:pPr>
            <w:r>
              <w:rPr>
                <w:sz w:val="28"/>
              </w:rPr>
              <w:t>С.Л. Ермаков</w:t>
            </w:r>
          </w:p>
          <w:p w:rsidR="00472AE7" w:rsidRDefault="00472AE7" w:rsidP="00DD4D2B">
            <w:pPr>
              <w:pStyle w:val="ac"/>
              <w:tabs>
                <w:tab w:val="clear" w:pos="4677"/>
                <w:tab w:val="clear" w:pos="9355"/>
              </w:tabs>
              <w:rPr>
                <w:sz w:val="28"/>
              </w:rPr>
            </w:pPr>
          </w:p>
        </w:tc>
      </w:tr>
    </w:tbl>
    <w:p w:rsidR="00472AE7" w:rsidRDefault="00472AE7" w:rsidP="00D6332D">
      <w:pPr>
        <w:rPr>
          <w:sz w:val="28"/>
        </w:rPr>
      </w:pPr>
    </w:p>
    <w:p w:rsidR="00472AE7" w:rsidRDefault="00472AE7" w:rsidP="00D6332D">
      <w:pPr>
        <w:rPr>
          <w:sz w:val="28"/>
        </w:rPr>
      </w:pPr>
    </w:p>
    <w:p w:rsidR="00472AE7" w:rsidRDefault="00472AE7" w:rsidP="00D6332D">
      <w:pPr>
        <w:rPr>
          <w:sz w:val="28"/>
        </w:rPr>
      </w:pPr>
    </w:p>
    <w:p w:rsidR="00472AE7" w:rsidRDefault="00472AE7" w:rsidP="00D6332D">
      <w:pPr>
        <w:rPr>
          <w:sz w:val="28"/>
        </w:rPr>
      </w:pPr>
    </w:p>
    <w:p w:rsidR="00472AE7" w:rsidRDefault="00472AE7" w:rsidP="00D6332D">
      <w:pPr>
        <w:rPr>
          <w:sz w:val="28"/>
        </w:rPr>
      </w:pPr>
    </w:p>
    <w:p w:rsidR="00472AE7" w:rsidRDefault="00472AE7" w:rsidP="00D6332D">
      <w:pPr>
        <w:rPr>
          <w:sz w:val="28"/>
        </w:rPr>
      </w:pPr>
    </w:p>
    <w:p w:rsidR="00472AE7" w:rsidRDefault="00472AE7" w:rsidP="00D6332D">
      <w:pPr>
        <w:rPr>
          <w:sz w:val="28"/>
        </w:rPr>
      </w:pPr>
    </w:p>
    <w:p w:rsidR="00472AE7" w:rsidRDefault="00472AE7" w:rsidP="00D6332D">
      <w:pPr>
        <w:rPr>
          <w:sz w:val="28"/>
        </w:rPr>
      </w:pPr>
    </w:p>
    <w:p w:rsidR="00472AE7" w:rsidRDefault="00472AE7" w:rsidP="00D6332D">
      <w:pPr>
        <w:rPr>
          <w:sz w:val="28"/>
        </w:rPr>
      </w:pPr>
    </w:p>
    <w:p w:rsidR="00472AE7" w:rsidRDefault="00472AE7" w:rsidP="00D6332D">
      <w:pPr>
        <w:rPr>
          <w:sz w:val="28"/>
        </w:rPr>
      </w:pPr>
    </w:p>
    <w:p w:rsidR="00472AE7" w:rsidRDefault="00472AE7" w:rsidP="00D6332D">
      <w:pPr>
        <w:rPr>
          <w:sz w:val="28"/>
        </w:rPr>
      </w:pPr>
    </w:p>
    <w:p w:rsidR="00472AE7" w:rsidRDefault="00472AE7" w:rsidP="00D6332D">
      <w:pPr>
        <w:rPr>
          <w:sz w:val="28"/>
        </w:rPr>
      </w:pPr>
    </w:p>
    <w:p w:rsidR="00472AE7" w:rsidRDefault="00472AE7" w:rsidP="00D6332D">
      <w:pPr>
        <w:rPr>
          <w:sz w:val="28"/>
        </w:rPr>
      </w:pPr>
    </w:p>
    <w:p w:rsidR="00472AE7" w:rsidRDefault="00472AE7" w:rsidP="00D6332D">
      <w:pPr>
        <w:rPr>
          <w:sz w:val="28"/>
        </w:rPr>
      </w:pPr>
      <w:r>
        <w:rPr>
          <w:noProof/>
          <w:sz w:val="28"/>
        </w:rPr>
        <w:lastRenderedPageBreak/>
        <w:drawing>
          <wp:inline distT="0" distB="0" distL="0" distR="0">
            <wp:extent cx="5952380" cy="8436256"/>
            <wp:effectExtent l="19050" t="0" r="0" b="0"/>
            <wp:docPr id="4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l="3617" t="5871" r="2635"/>
                    <a:stretch>
                      <a:fillRect/>
                    </a:stretch>
                  </pic:blipFill>
                  <pic:spPr bwMode="auto">
                    <a:xfrm>
                      <a:off x="0" y="0"/>
                      <a:ext cx="5956216" cy="8441693"/>
                    </a:xfrm>
                    <a:prstGeom prst="rect">
                      <a:avLst/>
                    </a:prstGeom>
                    <a:noFill/>
                    <a:ln w="9525">
                      <a:noFill/>
                      <a:miter lim="800000"/>
                      <a:headEnd/>
                      <a:tailEnd/>
                    </a:ln>
                  </pic:spPr>
                </pic:pic>
              </a:graphicData>
            </a:graphic>
          </wp:inline>
        </w:drawing>
      </w:r>
    </w:p>
    <w:p w:rsidR="00472AE7" w:rsidRDefault="00472AE7" w:rsidP="00D6332D">
      <w:pPr>
        <w:rPr>
          <w:sz w:val="28"/>
        </w:rPr>
      </w:pPr>
    </w:p>
    <w:p w:rsidR="00472AE7" w:rsidRDefault="00472AE7" w:rsidP="00D6332D">
      <w:pPr>
        <w:rPr>
          <w:sz w:val="28"/>
        </w:rPr>
      </w:pPr>
    </w:p>
    <w:p w:rsidR="00472AE7" w:rsidRDefault="00472AE7" w:rsidP="00D6332D">
      <w:pPr>
        <w:rPr>
          <w:sz w:val="28"/>
        </w:rPr>
      </w:pPr>
    </w:p>
    <w:p w:rsidR="00472AE7" w:rsidRDefault="00472AE7" w:rsidP="00D6332D">
      <w:pPr>
        <w:rPr>
          <w:sz w:val="28"/>
        </w:rPr>
      </w:pPr>
      <w:r>
        <w:rPr>
          <w:noProof/>
          <w:sz w:val="28"/>
        </w:rPr>
        <w:lastRenderedPageBreak/>
        <w:drawing>
          <wp:inline distT="0" distB="0" distL="0" distR="0">
            <wp:extent cx="6140789" cy="8531749"/>
            <wp:effectExtent l="19050" t="0" r="0" b="0"/>
            <wp:docPr id="4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l="4024" t="6449" r="854"/>
                    <a:stretch>
                      <a:fillRect/>
                    </a:stretch>
                  </pic:blipFill>
                  <pic:spPr bwMode="auto">
                    <a:xfrm>
                      <a:off x="0" y="0"/>
                      <a:ext cx="6140789" cy="8531749"/>
                    </a:xfrm>
                    <a:prstGeom prst="rect">
                      <a:avLst/>
                    </a:prstGeom>
                    <a:noFill/>
                    <a:ln w="9525">
                      <a:noFill/>
                      <a:miter lim="800000"/>
                      <a:headEnd/>
                      <a:tailEnd/>
                    </a:ln>
                  </pic:spPr>
                </pic:pic>
              </a:graphicData>
            </a:graphic>
          </wp:inline>
        </w:drawing>
      </w:r>
    </w:p>
    <w:p w:rsidR="00F44B94" w:rsidRDefault="00F44B94" w:rsidP="00D6332D">
      <w:pPr>
        <w:rPr>
          <w:sz w:val="28"/>
        </w:rPr>
      </w:pPr>
    </w:p>
    <w:p w:rsidR="00F44B94" w:rsidRDefault="00F44B94" w:rsidP="00D6332D">
      <w:pPr>
        <w:rPr>
          <w:sz w:val="28"/>
        </w:rPr>
      </w:pPr>
    </w:p>
    <w:p w:rsidR="00B41232" w:rsidRDefault="00B41232" w:rsidP="00B41232">
      <w:pPr>
        <w:jc w:val="center"/>
        <w:rPr>
          <w:b/>
          <w:iCs/>
        </w:rPr>
      </w:pPr>
    </w:p>
    <w:p w:rsidR="00472AE7" w:rsidRDefault="00472AE7" w:rsidP="00472AE7">
      <w:pPr>
        <w:jc w:val="center"/>
        <w:rPr>
          <w:b/>
          <w:iCs/>
        </w:rPr>
      </w:pPr>
      <w:r>
        <w:rPr>
          <w:b/>
          <w:iCs/>
        </w:rPr>
        <w:lastRenderedPageBreak/>
        <w:t>РОССИЙСКАЯ   ФЕДЕРАЦИЯ</w:t>
      </w:r>
    </w:p>
    <w:p w:rsidR="00472AE7" w:rsidRDefault="00472AE7" w:rsidP="00472AE7">
      <w:pPr>
        <w:pStyle w:val="20"/>
        <w:rPr>
          <w:b/>
          <w:iCs/>
        </w:rPr>
      </w:pPr>
      <w:r>
        <w:rPr>
          <w:b/>
          <w:iCs/>
        </w:rPr>
        <w:t>АДМИНИСТРАЦИЯ  НОВИЧИХИНСКОГО  РАЙОНА</w:t>
      </w:r>
    </w:p>
    <w:p w:rsidR="00472AE7" w:rsidRDefault="00472AE7" w:rsidP="00472AE7">
      <w:pPr>
        <w:jc w:val="center"/>
        <w:rPr>
          <w:b/>
          <w:iCs/>
        </w:rPr>
      </w:pPr>
      <w:r>
        <w:rPr>
          <w:b/>
          <w:iCs/>
        </w:rPr>
        <w:t>АЛТАЙСКОГО  КРАЯ</w:t>
      </w:r>
    </w:p>
    <w:p w:rsidR="00472AE7" w:rsidRDefault="00472AE7" w:rsidP="00472AE7">
      <w:pPr>
        <w:pStyle w:val="1"/>
        <w:jc w:val="center"/>
        <w:rPr>
          <w:b/>
          <w:bCs w:val="0"/>
          <w:sz w:val="36"/>
        </w:rPr>
      </w:pPr>
    </w:p>
    <w:p w:rsidR="00472AE7" w:rsidRDefault="00472AE7" w:rsidP="00472AE7">
      <w:pPr>
        <w:pStyle w:val="1"/>
        <w:jc w:val="center"/>
        <w:rPr>
          <w:b/>
          <w:bCs w:val="0"/>
          <w:sz w:val="36"/>
        </w:rPr>
      </w:pPr>
      <w:r>
        <w:rPr>
          <w:b/>
          <w:bCs w:val="0"/>
          <w:sz w:val="36"/>
        </w:rPr>
        <w:t>ПОСТАНОВЛЕНИЕ</w:t>
      </w:r>
    </w:p>
    <w:p w:rsidR="00472AE7" w:rsidRDefault="00472AE7" w:rsidP="00472AE7"/>
    <w:p w:rsidR="00472AE7" w:rsidRDefault="00F44B94" w:rsidP="00472AE7">
      <w:pPr>
        <w:rPr>
          <w:b/>
          <w:bCs/>
          <w:sz w:val="28"/>
        </w:rPr>
      </w:pPr>
      <w:r>
        <w:rPr>
          <w:b/>
          <w:bCs/>
          <w:sz w:val="28"/>
        </w:rPr>
        <w:t>26</w:t>
      </w:r>
      <w:r w:rsidR="00472AE7">
        <w:rPr>
          <w:b/>
          <w:bCs/>
          <w:sz w:val="28"/>
        </w:rPr>
        <w:t>.12.2022   № 4</w:t>
      </w:r>
      <w:r>
        <w:rPr>
          <w:b/>
          <w:bCs/>
          <w:sz w:val="28"/>
        </w:rPr>
        <w:t>49</w:t>
      </w:r>
      <w:r w:rsidR="00472AE7">
        <w:rPr>
          <w:b/>
          <w:bCs/>
          <w:sz w:val="28"/>
        </w:rPr>
        <w:tab/>
      </w:r>
      <w:r w:rsidR="00472AE7">
        <w:rPr>
          <w:b/>
          <w:bCs/>
          <w:sz w:val="28"/>
        </w:rPr>
        <w:tab/>
      </w:r>
      <w:r w:rsidR="00472AE7">
        <w:rPr>
          <w:b/>
          <w:bCs/>
          <w:sz w:val="28"/>
        </w:rPr>
        <w:tab/>
      </w:r>
      <w:r w:rsidR="00472AE7">
        <w:rPr>
          <w:b/>
          <w:bCs/>
          <w:sz w:val="28"/>
        </w:rPr>
        <w:tab/>
      </w:r>
      <w:r w:rsidR="00472AE7">
        <w:rPr>
          <w:b/>
          <w:bCs/>
          <w:sz w:val="28"/>
        </w:rPr>
        <w:tab/>
      </w:r>
      <w:r w:rsidR="00472AE7">
        <w:rPr>
          <w:b/>
          <w:bCs/>
          <w:sz w:val="28"/>
        </w:rPr>
        <w:tab/>
      </w:r>
      <w:r w:rsidR="00472AE7">
        <w:rPr>
          <w:b/>
          <w:bCs/>
          <w:sz w:val="28"/>
        </w:rPr>
        <w:tab/>
        <w:t>с.Новичиха</w:t>
      </w:r>
    </w:p>
    <w:p w:rsidR="00472AE7" w:rsidRDefault="00472AE7" w:rsidP="00472AE7">
      <w:pPr>
        <w:rPr>
          <w:sz w:val="28"/>
        </w:rPr>
      </w:pPr>
    </w:p>
    <w:p w:rsidR="00F44B94" w:rsidRDefault="00F44B94" w:rsidP="00F44B94">
      <w:pPr>
        <w:rPr>
          <w:sz w:val="28"/>
          <w:szCs w:val="28"/>
        </w:rPr>
      </w:pPr>
      <w:r>
        <w:rPr>
          <w:sz w:val="28"/>
          <w:szCs w:val="28"/>
        </w:rPr>
        <w:t>О создании согласительной комиссии по</w:t>
      </w:r>
    </w:p>
    <w:p w:rsidR="00F44B94" w:rsidRDefault="00F44B94" w:rsidP="00F44B94">
      <w:pPr>
        <w:rPr>
          <w:sz w:val="28"/>
          <w:szCs w:val="28"/>
        </w:rPr>
      </w:pPr>
      <w:r>
        <w:rPr>
          <w:sz w:val="28"/>
          <w:szCs w:val="28"/>
        </w:rPr>
        <w:t xml:space="preserve"> урегулированию разногласий, послуживших</w:t>
      </w:r>
    </w:p>
    <w:p w:rsidR="00F44B94" w:rsidRDefault="00F44B94" w:rsidP="00F44B94">
      <w:pPr>
        <w:rPr>
          <w:sz w:val="28"/>
          <w:szCs w:val="28"/>
        </w:rPr>
      </w:pPr>
      <w:r>
        <w:rPr>
          <w:sz w:val="28"/>
          <w:szCs w:val="28"/>
        </w:rPr>
        <w:t xml:space="preserve"> основанием для подготовки заключения о </w:t>
      </w:r>
    </w:p>
    <w:p w:rsidR="00F44B94" w:rsidRDefault="00F44B94" w:rsidP="00F44B94">
      <w:pPr>
        <w:rPr>
          <w:sz w:val="28"/>
          <w:szCs w:val="28"/>
        </w:rPr>
      </w:pPr>
      <w:r>
        <w:rPr>
          <w:sz w:val="28"/>
          <w:szCs w:val="28"/>
        </w:rPr>
        <w:t xml:space="preserve">несогласии с проектом внесения изменений </w:t>
      </w:r>
    </w:p>
    <w:p w:rsidR="00F44B94" w:rsidRDefault="00F44B94" w:rsidP="00F44B94">
      <w:pPr>
        <w:rPr>
          <w:sz w:val="28"/>
          <w:szCs w:val="28"/>
        </w:rPr>
      </w:pPr>
      <w:r>
        <w:rPr>
          <w:sz w:val="28"/>
          <w:szCs w:val="28"/>
        </w:rPr>
        <w:t xml:space="preserve">в Схему территориального планирования </w:t>
      </w:r>
    </w:p>
    <w:p w:rsidR="00F44B94" w:rsidRPr="004503A4" w:rsidRDefault="00F44B94" w:rsidP="00F44B94">
      <w:pPr>
        <w:rPr>
          <w:sz w:val="28"/>
          <w:szCs w:val="28"/>
        </w:rPr>
      </w:pPr>
      <w:r>
        <w:rPr>
          <w:sz w:val="28"/>
          <w:szCs w:val="28"/>
        </w:rPr>
        <w:t>Новичихинского района</w:t>
      </w:r>
    </w:p>
    <w:p w:rsidR="00F44B94" w:rsidRPr="0068559B" w:rsidRDefault="00F44B94" w:rsidP="00F44B94">
      <w:pPr>
        <w:rPr>
          <w:sz w:val="28"/>
          <w:szCs w:val="28"/>
        </w:rPr>
      </w:pPr>
    </w:p>
    <w:p w:rsidR="00F44B94" w:rsidRDefault="00F44B94" w:rsidP="00F44B94">
      <w:pPr>
        <w:ind w:firstLine="600"/>
        <w:jc w:val="both"/>
        <w:rPr>
          <w:sz w:val="28"/>
          <w:szCs w:val="28"/>
        </w:rPr>
      </w:pPr>
      <w:r w:rsidRPr="00360BCE">
        <w:rPr>
          <w:sz w:val="28"/>
          <w:szCs w:val="28"/>
        </w:rPr>
        <w:t xml:space="preserve"> </w:t>
      </w:r>
      <w:r>
        <w:rPr>
          <w:sz w:val="28"/>
          <w:szCs w:val="28"/>
        </w:rPr>
        <w:t>В соответствии с частью 3 статьи 18 Градостроительного кодекса Российской Федерации, постановлением Правительства Российской Федерации от 21 июля 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  Администрация Новвичихинского района ПОСТАНОВЛЯЕТ:</w:t>
      </w:r>
    </w:p>
    <w:p w:rsidR="00F44B94" w:rsidRDefault="00F44B94" w:rsidP="00F44B94">
      <w:pPr>
        <w:jc w:val="both"/>
        <w:rPr>
          <w:sz w:val="28"/>
          <w:szCs w:val="28"/>
        </w:rPr>
      </w:pPr>
      <w:r>
        <w:rPr>
          <w:sz w:val="28"/>
          <w:szCs w:val="28"/>
        </w:rPr>
        <w:tab/>
        <w:t xml:space="preserve">1. Создать согласительную комиссию по регулированию разногласий, послуживших основанием для подготовки заключения о несогласии с проектом внесения изменений  в Схему территориального планирования </w:t>
      </w:r>
    </w:p>
    <w:p w:rsidR="00F44B94" w:rsidRDefault="00F44B94" w:rsidP="00F44B94">
      <w:pPr>
        <w:jc w:val="both"/>
        <w:rPr>
          <w:sz w:val="28"/>
          <w:szCs w:val="28"/>
        </w:rPr>
      </w:pPr>
      <w:r>
        <w:rPr>
          <w:sz w:val="28"/>
          <w:szCs w:val="28"/>
        </w:rPr>
        <w:t>Новичихинского района.</w:t>
      </w:r>
    </w:p>
    <w:p w:rsidR="00F44B94" w:rsidRDefault="00F44B94" w:rsidP="00F44B94">
      <w:pPr>
        <w:jc w:val="both"/>
        <w:rPr>
          <w:sz w:val="28"/>
          <w:szCs w:val="28"/>
        </w:rPr>
      </w:pPr>
      <w:r>
        <w:rPr>
          <w:sz w:val="28"/>
          <w:szCs w:val="28"/>
        </w:rPr>
        <w:tab/>
        <w:t>2. Утвердить прилагаемые:</w:t>
      </w:r>
    </w:p>
    <w:p w:rsidR="00F44B94" w:rsidRDefault="00F44B94" w:rsidP="00F44B94">
      <w:pPr>
        <w:jc w:val="both"/>
        <w:rPr>
          <w:sz w:val="28"/>
          <w:szCs w:val="28"/>
        </w:rPr>
      </w:pPr>
      <w:r>
        <w:rPr>
          <w:sz w:val="28"/>
          <w:szCs w:val="28"/>
        </w:rPr>
        <w:tab/>
        <w:t>2.1 Положение о согласительной комиссии по регулированию разногласий, послуживших основанием для подготовки заключения о несогласии с проектом внесения изменений  в Схему территориального планирования  Новичихинского района.</w:t>
      </w:r>
    </w:p>
    <w:p w:rsidR="00F44B94" w:rsidRDefault="00F44B94" w:rsidP="00F44B94">
      <w:pPr>
        <w:jc w:val="both"/>
        <w:rPr>
          <w:sz w:val="28"/>
          <w:szCs w:val="28"/>
        </w:rPr>
      </w:pPr>
      <w:r>
        <w:rPr>
          <w:sz w:val="28"/>
          <w:szCs w:val="28"/>
        </w:rPr>
        <w:tab/>
        <w:t xml:space="preserve">2.2 Состав согласительной комиссии по регулированию разногласий, послуживших основанием для подготовки заключения о несогласии с проектом внесения изменений  в Схему территориального планирования </w:t>
      </w:r>
    </w:p>
    <w:p w:rsidR="00F44B94" w:rsidRDefault="00F44B94" w:rsidP="00F44B94">
      <w:pPr>
        <w:jc w:val="both"/>
        <w:rPr>
          <w:sz w:val="28"/>
          <w:szCs w:val="28"/>
        </w:rPr>
      </w:pPr>
      <w:r>
        <w:rPr>
          <w:sz w:val="28"/>
          <w:szCs w:val="28"/>
        </w:rPr>
        <w:t>Новичихинского района.</w:t>
      </w:r>
    </w:p>
    <w:p w:rsidR="00F44B94" w:rsidRDefault="00F44B94" w:rsidP="00F44B94">
      <w:pPr>
        <w:jc w:val="both"/>
        <w:rPr>
          <w:sz w:val="28"/>
          <w:szCs w:val="28"/>
        </w:rPr>
      </w:pPr>
      <w:r>
        <w:rPr>
          <w:sz w:val="28"/>
          <w:szCs w:val="28"/>
        </w:rPr>
        <w:tab/>
        <w:t>3. Контоль за выполнением настоящего постановлением возложить на заместителя главы Администрации Новичихинского района А.М. Кормильченко.</w:t>
      </w:r>
    </w:p>
    <w:p w:rsidR="00F44B94" w:rsidRDefault="00F44B94" w:rsidP="00472AE7">
      <w:pPr>
        <w:rPr>
          <w:sz w:val="28"/>
        </w:rPr>
      </w:pPr>
    </w:p>
    <w:tbl>
      <w:tblPr>
        <w:tblW w:w="9094" w:type="dxa"/>
        <w:tblLayout w:type="fixed"/>
        <w:tblLook w:val="0000"/>
      </w:tblPr>
      <w:tblGrid>
        <w:gridCol w:w="2235"/>
        <w:gridCol w:w="2160"/>
        <w:gridCol w:w="2659"/>
        <w:gridCol w:w="2040"/>
      </w:tblGrid>
      <w:tr w:rsidR="00472AE7" w:rsidTr="00DD4D2B">
        <w:tc>
          <w:tcPr>
            <w:tcW w:w="2235" w:type="dxa"/>
          </w:tcPr>
          <w:p w:rsidR="00472AE7" w:rsidRPr="00CC072E" w:rsidRDefault="00472AE7" w:rsidP="00DD4D2B">
            <w:pPr>
              <w:rPr>
                <w:bCs/>
                <w:sz w:val="28"/>
                <w:szCs w:val="28"/>
              </w:rPr>
            </w:pPr>
          </w:p>
          <w:p w:rsidR="00472AE7" w:rsidRDefault="00472AE7" w:rsidP="00DD4D2B">
            <w:pPr>
              <w:rPr>
                <w:sz w:val="28"/>
                <w:szCs w:val="28"/>
              </w:rPr>
            </w:pPr>
          </w:p>
          <w:p w:rsidR="00472AE7" w:rsidRPr="00CC072E" w:rsidRDefault="00472AE7" w:rsidP="00DD4D2B">
            <w:pPr>
              <w:rPr>
                <w:sz w:val="28"/>
                <w:szCs w:val="28"/>
              </w:rPr>
            </w:pPr>
            <w:r w:rsidRPr="00CC072E">
              <w:rPr>
                <w:sz w:val="28"/>
                <w:szCs w:val="28"/>
              </w:rPr>
              <w:t>Глава района</w:t>
            </w:r>
          </w:p>
          <w:p w:rsidR="00472AE7" w:rsidRDefault="00472AE7" w:rsidP="00DD4D2B">
            <w:pPr>
              <w:rPr>
                <w:sz w:val="28"/>
              </w:rPr>
            </w:pPr>
          </w:p>
        </w:tc>
        <w:tc>
          <w:tcPr>
            <w:tcW w:w="2160" w:type="dxa"/>
          </w:tcPr>
          <w:p w:rsidR="00472AE7" w:rsidRDefault="00472AE7" w:rsidP="00DD4D2B">
            <w:r>
              <w:rPr>
                <w:noProof/>
              </w:rPr>
              <w:drawing>
                <wp:inline distT="0" distB="0" distL="0" distR="0">
                  <wp:extent cx="1095375" cy="1095375"/>
                  <wp:effectExtent l="19050" t="0" r="9525" b="0"/>
                  <wp:docPr id="2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472AE7" w:rsidRDefault="00472AE7" w:rsidP="00DD4D2B"/>
          <w:p w:rsidR="00472AE7" w:rsidRDefault="00472AE7" w:rsidP="00DD4D2B">
            <w:r>
              <w:rPr>
                <w:noProof/>
              </w:rPr>
              <w:drawing>
                <wp:inline distT="0" distB="0" distL="0" distR="0">
                  <wp:extent cx="1123950" cy="876300"/>
                  <wp:effectExtent l="19050" t="0" r="0" b="0"/>
                  <wp:docPr id="2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472AE7" w:rsidRDefault="00472AE7" w:rsidP="00DD4D2B">
            <w:pPr>
              <w:pStyle w:val="ac"/>
              <w:tabs>
                <w:tab w:val="clear" w:pos="4677"/>
                <w:tab w:val="clear" w:pos="9355"/>
              </w:tabs>
            </w:pPr>
          </w:p>
          <w:p w:rsidR="00472AE7" w:rsidRDefault="00472AE7" w:rsidP="00DD4D2B">
            <w:pPr>
              <w:pStyle w:val="ac"/>
              <w:tabs>
                <w:tab w:val="clear" w:pos="4677"/>
                <w:tab w:val="clear" w:pos="9355"/>
              </w:tabs>
            </w:pPr>
          </w:p>
          <w:p w:rsidR="00472AE7" w:rsidRPr="008C12D9" w:rsidRDefault="00472AE7" w:rsidP="00DD4D2B">
            <w:pPr>
              <w:rPr>
                <w:sz w:val="28"/>
              </w:rPr>
            </w:pPr>
            <w:r>
              <w:rPr>
                <w:sz w:val="28"/>
              </w:rPr>
              <w:t>С.Л. Ермаков</w:t>
            </w:r>
          </w:p>
          <w:p w:rsidR="00472AE7" w:rsidRDefault="00472AE7" w:rsidP="00DD4D2B">
            <w:pPr>
              <w:pStyle w:val="ac"/>
              <w:tabs>
                <w:tab w:val="clear" w:pos="4677"/>
                <w:tab w:val="clear" w:pos="9355"/>
              </w:tabs>
              <w:rPr>
                <w:sz w:val="28"/>
              </w:rPr>
            </w:pPr>
          </w:p>
        </w:tc>
      </w:tr>
    </w:tbl>
    <w:p w:rsidR="00F44B94" w:rsidRDefault="00F44B94" w:rsidP="00F44B94">
      <w:pPr>
        <w:jc w:val="right"/>
        <w:rPr>
          <w:sz w:val="28"/>
          <w:szCs w:val="28"/>
        </w:rPr>
      </w:pPr>
      <w:r>
        <w:rPr>
          <w:sz w:val="28"/>
          <w:szCs w:val="28"/>
        </w:rPr>
        <w:lastRenderedPageBreak/>
        <w:t xml:space="preserve">УТВЕРЖДЕНО </w:t>
      </w:r>
    </w:p>
    <w:p w:rsidR="00F44B94" w:rsidRDefault="00F44B94" w:rsidP="00F44B94">
      <w:pPr>
        <w:jc w:val="right"/>
        <w:rPr>
          <w:sz w:val="28"/>
          <w:szCs w:val="28"/>
        </w:rPr>
      </w:pPr>
      <w:r>
        <w:rPr>
          <w:sz w:val="28"/>
          <w:szCs w:val="28"/>
        </w:rPr>
        <w:t xml:space="preserve">постановлением  </w:t>
      </w:r>
    </w:p>
    <w:p w:rsidR="00F44B94" w:rsidRDefault="00F44B94" w:rsidP="00F44B94">
      <w:pPr>
        <w:jc w:val="right"/>
        <w:rPr>
          <w:sz w:val="28"/>
          <w:szCs w:val="28"/>
        </w:rPr>
      </w:pPr>
      <w:r>
        <w:rPr>
          <w:sz w:val="28"/>
          <w:szCs w:val="28"/>
        </w:rPr>
        <w:t xml:space="preserve">Администрации </w:t>
      </w:r>
    </w:p>
    <w:p w:rsidR="00F44B94" w:rsidRDefault="00F44B94" w:rsidP="00F44B94">
      <w:pPr>
        <w:jc w:val="right"/>
        <w:rPr>
          <w:sz w:val="28"/>
          <w:szCs w:val="28"/>
        </w:rPr>
      </w:pPr>
      <w:r>
        <w:rPr>
          <w:sz w:val="28"/>
          <w:szCs w:val="28"/>
        </w:rPr>
        <w:t xml:space="preserve">Новичихинского района </w:t>
      </w:r>
    </w:p>
    <w:p w:rsidR="00F44B94" w:rsidRDefault="00F44B94" w:rsidP="00F44B94">
      <w:pPr>
        <w:jc w:val="right"/>
        <w:rPr>
          <w:sz w:val="28"/>
          <w:szCs w:val="28"/>
        </w:rPr>
      </w:pPr>
      <w:r>
        <w:rPr>
          <w:sz w:val="28"/>
          <w:szCs w:val="28"/>
        </w:rPr>
        <w:t>от 26.12.2022  № 449</w:t>
      </w:r>
    </w:p>
    <w:p w:rsidR="00F44B94" w:rsidRDefault="00F44B94" w:rsidP="00F44B94">
      <w:pPr>
        <w:jc w:val="right"/>
        <w:rPr>
          <w:sz w:val="28"/>
          <w:szCs w:val="28"/>
        </w:rPr>
      </w:pPr>
    </w:p>
    <w:p w:rsidR="00F44B94" w:rsidRDefault="00F44B94" w:rsidP="00F44B94">
      <w:pPr>
        <w:jc w:val="center"/>
        <w:rPr>
          <w:sz w:val="28"/>
          <w:szCs w:val="28"/>
        </w:rPr>
      </w:pPr>
      <w:r>
        <w:rPr>
          <w:sz w:val="28"/>
          <w:szCs w:val="28"/>
        </w:rPr>
        <w:t>ПОЛОЖЕНИЕ</w:t>
      </w:r>
    </w:p>
    <w:p w:rsidR="00F44B94" w:rsidRDefault="00F44B94" w:rsidP="00F44B94">
      <w:pPr>
        <w:jc w:val="center"/>
        <w:rPr>
          <w:sz w:val="28"/>
          <w:szCs w:val="28"/>
        </w:rPr>
      </w:pPr>
      <w:r>
        <w:rPr>
          <w:sz w:val="28"/>
          <w:szCs w:val="28"/>
        </w:rPr>
        <w:t>о согласительной комиссии по регулированию разногласий, послуживших основанием для подготовки заключения о несогласии с проектом внесения изменений  в Схему территориального планирования</w:t>
      </w:r>
    </w:p>
    <w:p w:rsidR="00F44B94" w:rsidRDefault="00F44B94" w:rsidP="00F44B94">
      <w:pPr>
        <w:jc w:val="center"/>
        <w:rPr>
          <w:sz w:val="28"/>
          <w:szCs w:val="28"/>
        </w:rPr>
      </w:pPr>
      <w:r>
        <w:rPr>
          <w:sz w:val="28"/>
          <w:szCs w:val="28"/>
        </w:rPr>
        <w:t xml:space="preserve"> Новичихинского района</w:t>
      </w:r>
    </w:p>
    <w:p w:rsidR="00F44B94" w:rsidRDefault="00F44B94" w:rsidP="00F44B94">
      <w:pPr>
        <w:jc w:val="both"/>
        <w:rPr>
          <w:sz w:val="28"/>
          <w:szCs w:val="28"/>
        </w:rPr>
      </w:pPr>
      <w:r>
        <w:rPr>
          <w:sz w:val="28"/>
          <w:szCs w:val="28"/>
        </w:rPr>
        <w:tab/>
        <w:t xml:space="preserve">1. Общее положение </w:t>
      </w:r>
    </w:p>
    <w:p w:rsidR="00F44B94" w:rsidRDefault="00F44B94" w:rsidP="00F44B94">
      <w:pPr>
        <w:jc w:val="both"/>
        <w:rPr>
          <w:sz w:val="28"/>
          <w:szCs w:val="28"/>
        </w:rPr>
      </w:pPr>
      <w:r>
        <w:rPr>
          <w:sz w:val="28"/>
          <w:szCs w:val="28"/>
        </w:rPr>
        <w:tab/>
        <w:t>1.1. Настоящее Положение о согласительной комиссии по регулированию разногласий, послуживших основанием для подготовки заключения о несогласии с проектом внесения изменений  в Схему территориального планирования Новичихинского района (далее-Положение) разработано в соответствии с частью 3 статьи 18 Градостроительного кодекса Российской Федерации, постановлением Правительства Российской Федерации от 21 июля 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 и определяет порядок деятельности согласительной комиссии по урегулированию разногласий, послуживших основанием для подготовки заключения о несогласии с проектом внесения изменений  в Схему территориального планирования Новичихинского района (далее – Проект).</w:t>
      </w:r>
    </w:p>
    <w:p w:rsidR="00F44B94" w:rsidRDefault="00F44B94" w:rsidP="00F44B94">
      <w:pPr>
        <w:jc w:val="both"/>
        <w:rPr>
          <w:sz w:val="28"/>
          <w:szCs w:val="28"/>
        </w:rPr>
      </w:pPr>
      <w:r>
        <w:rPr>
          <w:sz w:val="28"/>
          <w:szCs w:val="28"/>
        </w:rPr>
        <w:tab/>
        <w:t>1.2. Комиссия создается в целях урегулирования разногласий, послуживших основанием для подготовки заключений об отказе в согласовании Проекта.</w:t>
      </w:r>
    </w:p>
    <w:p w:rsidR="00F44B94" w:rsidRDefault="00F44B94" w:rsidP="00F44B94">
      <w:pPr>
        <w:jc w:val="both"/>
        <w:rPr>
          <w:sz w:val="28"/>
          <w:szCs w:val="28"/>
        </w:rPr>
      </w:pPr>
      <w:r>
        <w:rPr>
          <w:sz w:val="28"/>
          <w:szCs w:val="28"/>
        </w:rPr>
        <w:tab/>
        <w:t xml:space="preserve">1.3. Комиссия в своей деятельности руководствуется Конституцией Российской Федерации, федеральным законодательством, указами и распоряжениями Президента Российской Федерации, постановлениями и распоряжениями Правительства Российской Федерации, иными нормативными правовыми актами Российской Федерации, настоящим Положением. </w:t>
      </w:r>
    </w:p>
    <w:p w:rsidR="00F44B94" w:rsidRDefault="00F44B94" w:rsidP="00F44B94">
      <w:pPr>
        <w:jc w:val="both"/>
        <w:rPr>
          <w:sz w:val="28"/>
          <w:szCs w:val="28"/>
        </w:rPr>
      </w:pPr>
      <w:r>
        <w:rPr>
          <w:sz w:val="28"/>
          <w:szCs w:val="28"/>
        </w:rPr>
        <w:tab/>
        <w:t>1.4. В состав Комиссии включаются:</w:t>
      </w:r>
    </w:p>
    <w:p w:rsidR="00F44B94" w:rsidRPr="00F266F6" w:rsidRDefault="00F44B94" w:rsidP="00F44B94">
      <w:pPr>
        <w:jc w:val="both"/>
        <w:rPr>
          <w:sz w:val="28"/>
          <w:szCs w:val="28"/>
        </w:rPr>
      </w:pPr>
      <w:r>
        <w:rPr>
          <w:sz w:val="28"/>
          <w:szCs w:val="28"/>
        </w:rPr>
        <w:tab/>
      </w:r>
      <w:r w:rsidRPr="00F266F6">
        <w:rPr>
          <w:sz w:val="28"/>
          <w:szCs w:val="28"/>
        </w:rPr>
        <w:t>1.4.1. Представители согласующих органов, направляющих отрицательные заключения (Министерство природных ресурсов и экологии Алтайского края).</w:t>
      </w:r>
    </w:p>
    <w:p w:rsidR="00F44B94" w:rsidRDefault="00F44B94" w:rsidP="00F44B94">
      <w:pPr>
        <w:jc w:val="both"/>
        <w:rPr>
          <w:sz w:val="28"/>
          <w:szCs w:val="28"/>
        </w:rPr>
      </w:pPr>
      <w:r>
        <w:rPr>
          <w:sz w:val="28"/>
          <w:szCs w:val="28"/>
        </w:rPr>
        <w:tab/>
      </w:r>
      <w:r w:rsidRPr="00092FDA">
        <w:rPr>
          <w:sz w:val="28"/>
          <w:szCs w:val="28"/>
        </w:rPr>
        <w:t>1.4.2. Представители Администрации Новичихинского района</w:t>
      </w:r>
      <w:r>
        <w:rPr>
          <w:sz w:val="28"/>
          <w:szCs w:val="28"/>
        </w:rPr>
        <w:t>.</w:t>
      </w:r>
    </w:p>
    <w:p w:rsidR="00F44B94" w:rsidRDefault="00F44B94" w:rsidP="00F44B94">
      <w:pPr>
        <w:jc w:val="both"/>
        <w:rPr>
          <w:sz w:val="28"/>
          <w:szCs w:val="28"/>
        </w:rPr>
      </w:pPr>
      <w:r>
        <w:rPr>
          <w:sz w:val="28"/>
          <w:szCs w:val="28"/>
        </w:rPr>
        <w:tab/>
        <w:t>1.4.3. Представители разработчика Проекта (с правом совещательного голоса).</w:t>
      </w:r>
    </w:p>
    <w:p w:rsidR="00F44B94" w:rsidRDefault="00F44B94" w:rsidP="00F44B94">
      <w:pPr>
        <w:jc w:val="both"/>
        <w:rPr>
          <w:sz w:val="28"/>
          <w:szCs w:val="28"/>
        </w:rPr>
      </w:pPr>
      <w:r>
        <w:rPr>
          <w:sz w:val="28"/>
          <w:szCs w:val="28"/>
        </w:rPr>
        <w:lastRenderedPageBreak/>
        <w:tab/>
        <w:t>1.5. Деятельности комиссии осуществляется на принципах коллегиального рассмотрения вопросов и принятия в пределах своей компетенции согласованных решений.</w:t>
      </w:r>
    </w:p>
    <w:p w:rsidR="00F44B94" w:rsidRDefault="00F44B94" w:rsidP="00F44B94">
      <w:pPr>
        <w:jc w:val="both"/>
        <w:rPr>
          <w:sz w:val="28"/>
          <w:szCs w:val="28"/>
        </w:rPr>
      </w:pPr>
      <w:r>
        <w:rPr>
          <w:sz w:val="28"/>
          <w:szCs w:val="28"/>
        </w:rPr>
        <w:tab/>
        <w:t>1.6.</w:t>
      </w:r>
      <w:r w:rsidRPr="00092FDA">
        <w:rPr>
          <w:sz w:val="28"/>
          <w:szCs w:val="28"/>
        </w:rPr>
        <w:t xml:space="preserve"> </w:t>
      </w:r>
      <w:r>
        <w:rPr>
          <w:sz w:val="28"/>
          <w:szCs w:val="28"/>
        </w:rPr>
        <w:t>Место работы Комиссии: Алтайский край, Новичихинский район, с. Новичиха, ул. Первомайская, 70, актовый зал.</w:t>
      </w:r>
    </w:p>
    <w:p w:rsidR="00F44B94" w:rsidRDefault="00F44B94" w:rsidP="00F44B94">
      <w:pPr>
        <w:jc w:val="both"/>
        <w:rPr>
          <w:sz w:val="28"/>
          <w:szCs w:val="28"/>
        </w:rPr>
      </w:pPr>
      <w:r>
        <w:rPr>
          <w:sz w:val="28"/>
          <w:szCs w:val="28"/>
        </w:rPr>
        <w:tab/>
        <w:t>1.7. Организационно-техническое обеспечение работы Комиссии  осуществляет отдел архитектуры и градостроительства Администрации Новичихинского района.</w:t>
      </w:r>
    </w:p>
    <w:p w:rsidR="00F44B94" w:rsidRDefault="00F44B94" w:rsidP="00F44B94">
      <w:pPr>
        <w:jc w:val="both"/>
        <w:rPr>
          <w:sz w:val="28"/>
          <w:szCs w:val="28"/>
        </w:rPr>
      </w:pPr>
      <w:r>
        <w:rPr>
          <w:sz w:val="28"/>
          <w:szCs w:val="28"/>
        </w:rPr>
        <w:tab/>
        <w:t xml:space="preserve">2. Регламент и порядок работы Комиссии </w:t>
      </w:r>
    </w:p>
    <w:p w:rsidR="00F44B94" w:rsidRDefault="00F44B94" w:rsidP="00F44B94">
      <w:pPr>
        <w:jc w:val="both"/>
        <w:rPr>
          <w:sz w:val="28"/>
          <w:szCs w:val="28"/>
        </w:rPr>
      </w:pPr>
      <w:r>
        <w:rPr>
          <w:sz w:val="28"/>
          <w:szCs w:val="28"/>
        </w:rPr>
        <w:tab/>
        <w:t>2.1.Срок работы Комиссии составляет не более двух месяцев с даты ее создания.</w:t>
      </w:r>
    </w:p>
    <w:p w:rsidR="00F44B94" w:rsidRPr="008D2ECB" w:rsidRDefault="00F44B94" w:rsidP="00F44B94">
      <w:pPr>
        <w:jc w:val="both"/>
        <w:rPr>
          <w:sz w:val="28"/>
          <w:szCs w:val="28"/>
        </w:rPr>
      </w:pPr>
      <w:r>
        <w:rPr>
          <w:sz w:val="28"/>
          <w:szCs w:val="28"/>
        </w:rPr>
        <w:tab/>
        <w:t>2.2. Комиссия осуществляет свою деятельность посредством организации и поведения заседания Комиссии. Уведомление о дате, времени и месте работы Комиссии направляются членам Комиссии секретарем Комиссии не позднее, чем за 10 календарных дней до дня заседании Комиссии. Одновременно с уведомлением в рамках подготовки к заседанию Комиссии, а также для формирования письменных позиций членам Комиссии могут направляться текстовые и графические материалы, иллюстрирующие вопросы, подлежащие рассмотрению на заседании Комиссии.</w:t>
      </w:r>
    </w:p>
    <w:p w:rsidR="00F44B94" w:rsidRDefault="00F44B94" w:rsidP="00F44B94">
      <w:pPr>
        <w:jc w:val="both"/>
        <w:rPr>
          <w:sz w:val="28"/>
          <w:szCs w:val="28"/>
        </w:rPr>
      </w:pPr>
      <w:r w:rsidRPr="008D2ECB">
        <w:rPr>
          <w:sz w:val="28"/>
          <w:szCs w:val="28"/>
        </w:rPr>
        <w:tab/>
      </w:r>
      <w:r>
        <w:rPr>
          <w:sz w:val="28"/>
          <w:szCs w:val="28"/>
        </w:rPr>
        <w:t>2.3.  Заседание Комиссии проводит председатель Комиссии.</w:t>
      </w:r>
    </w:p>
    <w:p w:rsidR="00F44B94" w:rsidRDefault="00F44B94" w:rsidP="00F44B94">
      <w:pPr>
        <w:jc w:val="both"/>
        <w:rPr>
          <w:sz w:val="28"/>
          <w:szCs w:val="28"/>
        </w:rPr>
      </w:pPr>
      <w:r>
        <w:rPr>
          <w:sz w:val="28"/>
          <w:szCs w:val="28"/>
        </w:rPr>
        <w:tab/>
        <w:t>2.4. На заседании Комиссии присутствуют члены Комиссии.</w:t>
      </w:r>
    </w:p>
    <w:p w:rsidR="00F44B94" w:rsidRDefault="00F44B94" w:rsidP="00F44B94">
      <w:pPr>
        <w:jc w:val="both"/>
        <w:rPr>
          <w:sz w:val="28"/>
          <w:szCs w:val="28"/>
        </w:rPr>
      </w:pPr>
      <w:r>
        <w:rPr>
          <w:sz w:val="28"/>
          <w:szCs w:val="28"/>
        </w:rPr>
        <w:tab/>
        <w:t>2.5.  Работа заседаний Комиссии осуществляется путем личного участия ее членов в рассмотрении вопрос, в том  числе путем использования систем видео-конференцсвязи. В случае отсутствия возможности личного участия в заседании Комиссии, члены Комиссии принимают участие в ее работе путем предоставления письменных позиций. Письменная позиция должная содержать однозначную позицию по решению замечаний, послуживших основанием для подготовки заключения о несогласии с Проектом.</w:t>
      </w:r>
    </w:p>
    <w:p w:rsidR="00F44B94" w:rsidRDefault="00F44B94" w:rsidP="00F44B94">
      <w:pPr>
        <w:jc w:val="both"/>
        <w:rPr>
          <w:sz w:val="28"/>
          <w:szCs w:val="28"/>
        </w:rPr>
      </w:pPr>
      <w:r>
        <w:rPr>
          <w:sz w:val="28"/>
          <w:szCs w:val="28"/>
        </w:rPr>
        <w:tab/>
        <w:t>2.6.  В случае неявки членов Комиссии на заседание Комиссии и непредставление к дате заседания письменных позиций, замечания, послужившие основанием для подготовки заключения о несогласии с проектом, считаются урегулированными.</w:t>
      </w:r>
    </w:p>
    <w:p w:rsidR="00F44B94" w:rsidRDefault="00F44B94" w:rsidP="00F44B94">
      <w:pPr>
        <w:jc w:val="both"/>
        <w:rPr>
          <w:sz w:val="28"/>
          <w:szCs w:val="28"/>
        </w:rPr>
      </w:pPr>
      <w:r>
        <w:rPr>
          <w:sz w:val="28"/>
          <w:szCs w:val="28"/>
        </w:rPr>
        <w:tab/>
        <w:t>2.7. Решение Комиссии  принимаются простым большинством голосов ее членов, лично участвующих в заседании Комиссии и направляющих письменные позиции в установленный срок. При равенстве голосов решающим является голос председательствующего на заседании Комиссии.</w:t>
      </w:r>
      <w:r>
        <w:rPr>
          <w:sz w:val="28"/>
          <w:szCs w:val="28"/>
        </w:rPr>
        <w:tab/>
        <w:t>2.8. В отношении Проекта Комиссия принимает одно из следующих решений:</w:t>
      </w:r>
    </w:p>
    <w:p w:rsidR="00F44B94" w:rsidRDefault="00F44B94" w:rsidP="00F44B94">
      <w:pPr>
        <w:jc w:val="both"/>
        <w:rPr>
          <w:sz w:val="28"/>
          <w:szCs w:val="28"/>
        </w:rPr>
      </w:pPr>
      <w:r>
        <w:rPr>
          <w:sz w:val="28"/>
          <w:szCs w:val="28"/>
        </w:rPr>
        <w:tab/>
        <w:t>2.8.1. Согласовать Проект без внесения в него изменений, учитывающих замечания, явившиеся основанием для отказа в согласовании Проекта (в случае, если в процессе работы Комиссии замечания согласующих органов были ими отозваны).</w:t>
      </w:r>
    </w:p>
    <w:p w:rsidR="00F44B94" w:rsidRDefault="00F44B94" w:rsidP="00F44B94">
      <w:pPr>
        <w:jc w:val="both"/>
        <w:rPr>
          <w:sz w:val="28"/>
          <w:szCs w:val="28"/>
        </w:rPr>
      </w:pPr>
      <w:r>
        <w:rPr>
          <w:sz w:val="28"/>
          <w:szCs w:val="28"/>
        </w:rPr>
        <w:lastRenderedPageBreak/>
        <w:tab/>
        <w:t>2.8.2. Согласовать Проект с внесением в него изменений, учитывающих замечания, явившиеся основанием для отказа в согласовании Проекта.</w:t>
      </w:r>
    </w:p>
    <w:p w:rsidR="00F44B94" w:rsidRDefault="00F44B94" w:rsidP="00F44B94">
      <w:pPr>
        <w:jc w:val="both"/>
        <w:rPr>
          <w:sz w:val="28"/>
          <w:szCs w:val="28"/>
        </w:rPr>
      </w:pPr>
      <w:r>
        <w:rPr>
          <w:sz w:val="28"/>
          <w:szCs w:val="28"/>
        </w:rPr>
        <w:tab/>
        <w:t>2.8.3. Согласовать Проект при условии исключения из проекта материалов по несогласованным вопросам.</w:t>
      </w:r>
    </w:p>
    <w:p w:rsidR="00F44B94" w:rsidRDefault="00F44B94" w:rsidP="00F44B94">
      <w:pPr>
        <w:jc w:val="both"/>
        <w:rPr>
          <w:sz w:val="28"/>
          <w:szCs w:val="28"/>
        </w:rPr>
      </w:pPr>
      <w:r>
        <w:rPr>
          <w:sz w:val="28"/>
          <w:szCs w:val="28"/>
        </w:rPr>
        <w:tab/>
        <w:t>2.8.4. Отказать в согласовании Проекта с указанием мотивов, послуживших основанием принятия такого решения.</w:t>
      </w:r>
    </w:p>
    <w:p w:rsidR="00F44B94" w:rsidRDefault="00F44B94" w:rsidP="00F44B94">
      <w:pPr>
        <w:jc w:val="both"/>
        <w:rPr>
          <w:sz w:val="28"/>
          <w:szCs w:val="28"/>
        </w:rPr>
      </w:pPr>
      <w:r>
        <w:rPr>
          <w:sz w:val="28"/>
          <w:szCs w:val="28"/>
        </w:rPr>
        <w:tab/>
        <w:t>2.9. Решение Комиссии оформляются протоколом заседания Комиссии. При несогласии с принятым решением член Комиссии вправе изложить письменно особое мнение, которое подлежит обязательному приобщению к протоколу и является его неотъемлемой частью.</w:t>
      </w:r>
    </w:p>
    <w:p w:rsidR="00F44B94" w:rsidRDefault="00F44B94" w:rsidP="00F44B94">
      <w:pPr>
        <w:jc w:val="both"/>
        <w:rPr>
          <w:sz w:val="28"/>
          <w:szCs w:val="28"/>
        </w:rPr>
      </w:pPr>
      <w:r>
        <w:rPr>
          <w:sz w:val="28"/>
          <w:szCs w:val="28"/>
        </w:rPr>
        <w:tab/>
        <w:t>2.10. Протокол заседания оформляется секретарем Комиссии не позднее 10 рабочих дней со дня заседания Комиссии и подписывает председательствующим на заседании Комиссии, секретарем Комиссии и всеми членами Комиссии, включенными в ее состав.</w:t>
      </w:r>
    </w:p>
    <w:p w:rsidR="00F44B94" w:rsidRDefault="00F44B94" w:rsidP="00F44B94">
      <w:pPr>
        <w:jc w:val="both"/>
        <w:rPr>
          <w:sz w:val="28"/>
          <w:szCs w:val="28"/>
        </w:rPr>
      </w:pPr>
      <w:r>
        <w:rPr>
          <w:sz w:val="28"/>
          <w:szCs w:val="28"/>
        </w:rPr>
        <w:tab/>
        <w:t>2.11. По итогам работы Комиссии председатель Комиссии представляет главе Новичихинского района:</w:t>
      </w:r>
    </w:p>
    <w:p w:rsidR="00F44B94" w:rsidRDefault="00F44B94" w:rsidP="00F44B94">
      <w:pPr>
        <w:jc w:val="both"/>
        <w:rPr>
          <w:sz w:val="28"/>
          <w:szCs w:val="28"/>
        </w:rPr>
      </w:pPr>
      <w:r>
        <w:rPr>
          <w:sz w:val="28"/>
          <w:szCs w:val="28"/>
        </w:rPr>
        <w:tab/>
        <w:t>2.11.1. При принятии решения, указанного в пункте 2.8.1. настоящего Положения, подготовленный для утверждения Проект вместе с протоколом заседании Комиссии, завизированный всеми представителями согласующих органов, включенными в состав Комиссии.</w:t>
      </w:r>
    </w:p>
    <w:p w:rsidR="00F44B94" w:rsidRDefault="00F44B94" w:rsidP="00F44B94">
      <w:pPr>
        <w:jc w:val="both"/>
        <w:rPr>
          <w:sz w:val="28"/>
          <w:szCs w:val="28"/>
        </w:rPr>
      </w:pPr>
      <w:r>
        <w:rPr>
          <w:sz w:val="28"/>
          <w:szCs w:val="28"/>
        </w:rPr>
        <w:tab/>
        <w:t xml:space="preserve">2.11.2. При принятии решения, указанного в пункте 2.8.2. настоящего Положения, </w:t>
      </w:r>
      <w:r w:rsidRPr="00663595">
        <w:rPr>
          <w:sz w:val="28"/>
          <w:szCs w:val="28"/>
        </w:rPr>
        <w:t>подготовленный для утверждения Проект</w:t>
      </w:r>
      <w:r>
        <w:rPr>
          <w:sz w:val="28"/>
          <w:szCs w:val="28"/>
        </w:rPr>
        <w:t xml:space="preserve"> с внесенными в него изменениями, </w:t>
      </w:r>
      <w:r w:rsidRPr="00663595">
        <w:rPr>
          <w:sz w:val="28"/>
          <w:szCs w:val="28"/>
        </w:rPr>
        <w:t>завизированный всеми представителями согласующих органов, включенными в состав Комиссии</w:t>
      </w:r>
      <w:r>
        <w:rPr>
          <w:sz w:val="28"/>
          <w:szCs w:val="28"/>
        </w:rPr>
        <w:t>.</w:t>
      </w:r>
    </w:p>
    <w:p w:rsidR="00F44B94" w:rsidRDefault="00F44B94" w:rsidP="00F44B94">
      <w:pPr>
        <w:jc w:val="both"/>
        <w:rPr>
          <w:sz w:val="28"/>
          <w:szCs w:val="28"/>
        </w:rPr>
      </w:pPr>
      <w:r>
        <w:rPr>
          <w:sz w:val="28"/>
          <w:szCs w:val="28"/>
        </w:rPr>
        <w:tab/>
        <w:t xml:space="preserve">2.11.3. При принятии решения, указанного в пункте 2.8.3. настоящего Положения, </w:t>
      </w:r>
      <w:r w:rsidRPr="00663595">
        <w:rPr>
          <w:sz w:val="28"/>
          <w:szCs w:val="28"/>
        </w:rPr>
        <w:t>подготовленный для утверждения Проект</w:t>
      </w:r>
      <w:r>
        <w:rPr>
          <w:sz w:val="28"/>
          <w:szCs w:val="28"/>
        </w:rPr>
        <w:t xml:space="preserve"> с внесенными в него изменениями, </w:t>
      </w:r>
      <w:r w:rsidRPr="00663595">
        <w:rPr>
          <w:sz w:val="28"/>
          <w:szCs w:val="28"/>
        </w:rPr>
        <w:t>завизированный всеми представителями согласующих органов, включенными в состав Комиссии</w:t>
      </w:r>
      <w:r>
        <w:rPr>
          <w:sz w:val="28"/>
          <w:szCs w:val="28"/>
        </w:rPr>
        <w:t>, и материалы в текстовой форме и в виде карт по выделенным из Проекта несогласованным вопросам. К этим документам может прилагаться план согласования несогласованных вопросов путем подготовки предложений о внесении в Проект соответствующих изменений после утверждения Проекта.</w:t>
      </w:r>
    </w:p>
    <w:p w:rsidR="00F44B94" w:rsidRDefault="00F44B94" w:rsidP="00F44B94">
      <w:pPr>
        <w:jc w:val="both"/>
        <w:rPr>
          <w:sz w:val="28"/>
          <w:szCs w:val="28"/>
        </w:rPr>
      </w:pPr>
      <w:r>
        <w:rPr>
          <w:sz w:val="28"/>
          <w:szCs w:val="28"/>
        </w:rPr>
        <w:tab/>
        <w:t>2.11.4. При принятии решения, указанного в пункте 2.8.4. настоящего Положения, несогласованный Проект, заключение об отказе в согласовании проекта, материалы в текстовой форме и в виде кар, послуживших основанием для принятия решения, а также протокол заседания комиссии, на котором принято указанное решение.</w:t>
      </w:r>
    </w:p>
    <w:p w:rsidR="00F44B94" w:rsidRDefault="00F44B94" w:rsidP="00F44B94">
      <w:pPr>
        <w:jc w:val="both"/>
        <w:rPr>
          <w:sz w:val="28"/>
          <w:szCs w:val="28"/>
        </w:rPr>
      </w:pPr>
    </w:p>
    <w:p w:rsidR="00F44B94" w:rsidRDefault="00F44B94" w:rsidP="00F44B94">
      <w:pPr>
        <w:jc w:val="both"/>
        <w:rPr>
          <w:sz w:val="28"/>
          <w:szCs w:val="28"/>
        </w:rPr>
      </w:pPr>
    </w:p>
    <w:p w:rsidR="00F44B94" w:rsidRDefault="00F44B94" w:rsidP="00F44B94">
      <w:pPr>
        <w:jc w:val="both"/>
        <w:rPr>
          <w:sz w:val="28"/>
          <w:szCs w:val="28"/>
        </w:rPr>
      </w:pPr>
    </w:p>
    <w:p w:rsidR="00F44B94" w:rsidRDefault="00F44B94" w:rsidP="00F44B94">
      <w:pPr>
        <w:jc w:val="both"/>
        <w:rPr>
          <w:sz w:val="28"/>
          <w:szCs w:val="28"/>
        </w:rPr>
      </w:pPr>
    </w:p>
    <w:p w:rsidR="00F44B94" w:rsidRDefault="00F44B94" w:rsidP="00F44B94">
      <w:pPr>
        <w:jc w:val="both"/>
        <w:rPr>
          <w:sz w:val="28"/>
          <w:szCs w:val="28"/>
        </w:rPr>
      </w:pPr>
    </w:p>
    <w:p w:rsidR="00F44B94" w:rsidRDefault="00F44B94" w:rsidP="00F44B94">
      <w:pPr>
        <w:jc w:val="both"/>
        <w:rPr>
          <w:sz w:val="28"/>
          <w:szCs w:val="28"/>
        </w:rPr>
      </w:pPr>
    </w:p>
    <w:p w:rsidR="00F44B94" w:rsidRDefault="00F44B94" w:rsidP="00F44B94">
      <w:pPr>
        <w:jc w:val="right"/>
        <w:rPr>
          <w:sz w:val="28"/>
          <w:szCs w:val="28"/>
        </w:rPr>
      </w:pPr>
      <w:r>
        <w:rPr>
          <w:sz w:val="28"/>
          <w:szCs w:val="28"/>
        </w:rPr>
        <w:lastRenderedPageBreak/>
        <w:t xml:space="preserve"> УТВЕРЖДЕНО </w:t>
      </w:r>
    </w:p>
    <w:p w:rsidR="00F44B94" w:rsidRDefault="00F44B94" w:rsidP="00F44B94">
      <w:pPr>
        <w:jc w:val="right"/>
        <w:rPr>
          <w:sz w:val="28"/>
          <w:szCs w:val="28"/>
        </w:rPr>
      </w:pPr>
      <w:r>
        <w:rPr>
          <w:sz w:val="28"/>
          <w:szCs w:val="28"/>
        </w:rPr>
        <w:t xml:space="preserve">постановлением  </w:t>
      </w:r>
    </w:p>
    <w:p w:rsidR="00F44B94" w:rsidRDefault="00F44B94" w:rsidP="00F44B94">
      <w:pPr>
        <w:jc w:val="right"/>
        <w:rPr>
          <w:sz w:val="28"/>
          <w:szCs w:val="28"/>
        </w:rPr>
      </w:pPr>
      <w:r>
        <w:rPr>
          <w:sz w:val="28"/>
          <w:szCs w:val="28"/>
        </w:rPr>
        <w:t xml:space="preserve">Администрации </w:t>
      </w:r>
    </w:p>
    <w:p w:rsidR="00F44B94" w:rsidRDefault="00F44B94" w:rsidP="00F44B94">
      <w:pPr>
        <w:jc w:val="right"/>
        <w:rPr>
          <w:sz w:val="28"/>
          <w:szCs w:val="28"/>
        </w:rPr>
      </w:pPr>
      <w:r>
        <w:rPr>
          <w:sz w:val="28"/>
          <w:szCs w:val="28"/>
        </w:rPr>
        <w:t xml:space="preserve">Новичихинского района </w:t>
      </w:r>
    </w:p>
    <w:p w:rsidR="00F44B94" w:rsidRPr="007C41D8" w:rsidRDefault="00F44B94" w:rsidP="00F44B94">
      <w:pPr>
        <w:jc w:val="right"/>
        <w:rPr>
          <w:sz w:val="28"/>
          <w:szCs w:val="28"/>
        </w:rPr>
      </w:pPr>
      <w:r>
        <w:rPr>
          <w:sz w:val="28"/>
          <w:szCs w:val="28"/>
        </w:rPr>
        <w:t>от</w:t>
      </w:r>
      <w:r w:rsidRPr="00F44B94">
        <w:rPr>
          <w:sz w:val="28"/>
          <w:szCs w:val="28"/>
        </w:rPr>
        <w:t xml:space="preserve"> 26</w:t>
      </w:r>
      <w:r>
        <w:rPr>
          <w:sz w:val="28"/>
          <w:szCs w:val="28"/>
        </w:rPr>
        <w:t>.12.2022 № 449</w:t>
      </w:r>
    </w:p>
    <w:p w:rsidR="00F44B94" w:rsidRDefault="00F44B94" w:rsidP="00F44B94">
      <w:pPr>
        <w:jc w:val="right"/>
        <w:rPr>
          <w:sz w:val="28"/>
          <w:szCs w:val="28"/>
        </w:rPr>
      </w:pPr>
    </w:p>
    <w:p w:rsidR="00F44B94" w:rsidRDefault="00F44B94" w:rsidP="00F44B94">
      <w:pPr>
        <w:jc w:val="center"/>
        <w:rPr>
          <w:sz w:val="28"/>
          <w:szCs w:val="28"/>
        </w:rPr>
      </w:pPr>
      <w:r>
        <w:rPr>
          <w:sz w:val="28"/>
          <w:szCs w:val="28"/>
        </w:rPr>
        <w:t xml:space="preserve">СОСТАВ </w:t>
      </w:r>
    </w:p>
    <w:p w:rsidR="00F44B94" w:rsidRDefault="00F44B94" w:rsidP="00F44B94">
      <w:pPr>
        <w:jc w:val="center"/>
        <w:rPr>
          <w:sz w:val="28"/>
          <w:szCs w:val="28"/>
        </w:rPr>
      </w:pPr>
      <w:r>
        <w:rPr>
          <w:sz w:val="28"/>
          <w:szCs w:val="28"/>
        </w:rPr>
        <w:t>о согласительной комиссии по регулированию разногласий, послуживших основанием для подготовки заключения о несогласии с проектом внесения изменений  в Схему территориального планирования</w:t>
      </w:r>
    </w:p>
    <w:p w:rsidR="00F44B94" w:rsidRDefault="00F44B94" w:rsidP="00F44B94">
      <w:pPr>
        <w:jc w:val="center"/>
        <w:rPr>
          <w:sz w:val="28"/>
          <w:szCs w:val="28"/>
        </w:rPr>
      </w:pPr>
      <w:r>
        <w:rPr>
          <w:sz w:val="28"/>
          <w:szCs w:val="28"/>
        </w:rPr>
        <w:t xml:space="preserve"> Новичихинского района</w:t>
      </w:r>
    </w:p>
    <w:tbl>
      <w:tblPr>
        <w:tblW w:w="0" w:type="auto"/>
        <w:tblLook w:val="04A0"/>
      </w:tblPr>
      <w:tblGrid>
        <w:gridCol w:w="4707"/>
        <w:gridCol w:w="4723"/>
      </w:tblGrid>
      <w:tr w:rsidR="00F44B94" w:rsidRPr="00B56556" w:rsidTr="00DD4D2B">
        <w:tc>
          <w:tcPr>
            <w:tcW w:w="4785" w:type="dxa"/>
            <w:shd w:val="clear" w:color="auto" w:fill="auto"/>
          </w:tcPr>
          <w:p w:rsidR="00F44B94" w:rsidRDefault="00F44B94" w:rsidP="00DD4D2B">
            <w:pPr>
              <w:jc w:val="center"/>
              <w:rPr>
                <w:sz w:val="28"/>
                <w:szCs w:val="28"/>
              </w:rPr>
            </w:pPr>
          </w:p>
          <w:p w:rsidR="00F44B94" w:rsidRPr="00B56556" w:rsidRDefault="00F44B94" w:rsidP="00DD4D2B">
            <w:pPr>
              <w:jc w:val="center"/>
              <w:rPr>
                <w:sz w:val="28"/>
                <w:szCs w:val="28"/>
              </w:rPr>
            </w:pPr>
            <w:r w:rsidRPr="00B56556">
              <w:rPr>
                <w:sz w:val="28"/>
                <w:szCs w:val="28"/>
              </w:rPr>
              <w:t>А.М. Кормильченко</w:t>
            </w:r>
          </w:p>
        </w:tc>
        <w:tc>
          <w:tcPr>
            <w:tcW w:w="4785" w:type="dxa"/>
            <w:shd w:val="clear" w:color="auto" w:fill="auto"/>
          </w:tcPr>
          <w:p w:rsidR="00F44B94" w:rsidRDefault="00F44B94" w:rsidP="00DD4D2B">
            <w:pPr>
              <w:rPr>
                <w:sz w:val="28"/>
                <w:szCs w:val="28"/>
              </w:rPr>
            </w:pPr>
          </w:p>
          <w:p w:rsidR="00F44B94" w:rsidRPr="00B56556" w:rsidRDefault="00F44B94" w:rsidP="00DD4D2B">
            <w:pPr>
              <w:rPr>
                <w:sz w:val="28"/>
                <w:szCs w:val="28"/>
              </w:rPr>
            </w:pPr>
            <w:r w:rsidRPr="00B56556">
              <w:rPr>
                <w:sz w:val="28"/>
                <w:szCs w:val="28"/>
              </w:rPr>
              <w:t xml:space="preserve">Заместитель главы Администрации Новичихинского района, председатель комиссии </w:t>
            </w:r>
          </w:p>
        </w:tc>
      </w:tr>
      <w:tr w:rsidR="00F44B94" w:rsidRPr="00B56556" w:rsidTr="00DD4D2B">
        <w:tc>
          <w:tcPr>
            <w:tcW w:w="4785" w:type="dxa"/>
            <w:shd w:val="clear" w:color="auto" w:fill="auto"/>
          </w:tcPr>
          <w:p w:rsidR="00F44B94" w:rsidRDefault="00F44B94" w:rsidP="00DD4D2B">
            <w:pPr>
              <w:jc w:val="center"/>
              <w:rPr>
                <w:sz w:val="28"/>
                <w:szCs w:val="28"/>
              </w:rPr>
            </w:pPr>
          </w:p>
          <w:p w:rsidR="00F44B94" w:rsidRPr="00B56556" w:rsidRDefault="00F44B94" w:rsidP="00DD4D2B">
            <w:pPr>
              <w:jc w:val="center"/>
              <w:rPr>
                <w:sz w:val="28"/>
                <w:szCs w:val="28"/>
              </w:rPr>
            </w:pPr>
            <w:r w:rsidRPr="00B56556">
              <w:rPr>
                <w:sz w:val="28"/>
                <w:szCs w:val="28"/>
              </w:rPr>
              <w:t>Н.В. Гранкина</w:t>
            </w:r>
          </w:p>
        </w:tc>
        <w:tc>
          <w:tcPr>
            <w:tcW w:w="4785" w:type="dxa"/>
            <w:shd w:val="clear" w:color="auto" w:fill="auto"/>
          </w:tcPr>
          <w:p w:rsidR="00F44B94" w:rsidRDefault="00F44B94" w:rsidP="00DD4D2B">
            <w:pPr>
              <w:rPr>
                <w:sz w:val="28"/>
                <w:szCs w:val="28"/>
              </w:rPr>
            </w:pPr>
          </w:p>
          <w:p w:rsidR="00F44B94" w:rsidRPr="00B56556" w:rsidRDefault="00F44B94" w:rsidP="00DD4D2B">
            <w:pPr>
              <w:rPr>
                <w:sz w:val="28"/>
                <w:szCs w:val="28"/>
              </w:rPr>
            </w:pPr>
            <w:r w:rsidRPr="00B56556">
              <w:rPr>
                <w:sz w:val="28"/>
                <w:szCs w:val="28"/>
              </w:rPr>
              <w:t>Начальник отдела архитектуры и градостроительства Администрации Новичихинского района, секретарь комиссии</w:t>
            </w:r>
          </w:p>
        </w:tc>
      </w:tr>
      <w:tr w:rsidR="00F44B94" w:rsidRPr="00B56556" w:rsidTr="00DD4D2B">
        <w:tc>
          <w:tcPr>
            <w:tcW w:w="4785" w:type="dxa"/>
            <w:shd w:val="clear" w:color="auto" w:fill="auto"/>
          </w:tcPr>
          <w:p w:rsidR="00F44B94" w:rsidRPr="00B56556" w:rsidRDefault="00F44B94" w:rsidP="00DD4D2B">
            <w:pPr>
              <w:jc w:val="center"/>
              <w:rPr>
                <w:sz w:val="28"/>
                <w:szCs w:val="28"/>
              </w:rPr>
            </w:pPr>
          </w:p>
        </w:tc>
        <w:tc>
          <w:tcPr>
            <w:tcW w:w="4785" w:type="dxa"/>
            <w:shd w:val="clear" w:color="auto" w:fill="auto"/>
          </w:tcPr>
          <w:p w:rsidR="00F44B94" w:rsidRPr="00B56556" w:rsidRDefault="00F44B94" w:rsidP="00DD4D2B">
            <w:pPr>
              <w:rPr>
                <w:sz w:val="28"/>
                <w:szCs w:val="28"/>
              </w:rPr>
            </w:pPr>
          </w:p>
        </w:tc>
      </w:tr>
      <w:tr w:rsidR="00F44B94" w:rsidRPr="00B56556" w:rsidTr="00DD4D2B">
        <w:tc>
          <w:tcPr>
            <w:tcW w:w="4785" w:type="dxa"/>
            <w:shd w:val="clear" w:color="auto" w:fill="auto"/>
          </w:tcPr>
          <w:p w:rsidR="00F44B94" w:rsidRPr="00B56556" w:rsidRDefault="00F44B94" w:rsidP="00DD4D2B">
            <w:pPr>
              <w:jc w:val="center"/>
              <w:rPr>
                <w:sz w:val="28"/>
                <w:szCs w:val="28"/>
              </w:rPr>
            </w:pPr>
            <w:r w:rsidRPr="00B56556">
              <w:rPr>
                <w:sz w:val="28"/>
                <w:szCs w:val="28"/>
              </w:rPr>
              <w:t>Члены комиссии:</w:t>
            </w:r>
          </w:p>
        </w:tc>
        <w:tc>
          <w:tcPr>
            <w:tcW w:w="4785" w:type="dxa"/>
            <w:shd w:val="clear" w:color="auto" w:fill="auto"/>
          </w:tcPr>
          <w:p w:rsidR="00F44B94" w:rsidRPr="00B56556" w:rsidRDefault="00F44B94" w:rsidP="00DD4D2B">
            <w:pPr>
              <w:rPr>
                <w:sz w:val="28"/>
                <w:szCs w:val="28"/>
              </w:rPr>
            </w:pPr>
          </w:p>
        </w:tc>
      </w:tr>
      <w:tr w:rsidR="00F44B94" w:rsidRPr="00B56556" w:rsidTr="00DD4D2B">
        <w:tc>
          <w:tcPr>
            <w:tcW w:w="4785" w:type="dxa"/>
            <w:shd w:val="clear" w:color="auto" w:fill="auto"/>
          </w:tcPr>
          <w:p w:rsidR="00F44B94" w:rsidRPr="00B56556" w:rsidRDefault="00F44B94" w:rsidP="00DD4D2B">
            <w:pPr>
              <w:jc w:val="center"/>
              <w:rPr>
                <w:sz w:val="28"/>
                <w:szCs w:val="28"/>
              </w:rPr>
            </w:pPr>
          </w:p>
        </w:tc>
        <w:tc>
          <w:tcPr>
            <w:tcW w:w="4785" w:type="dxa"/>
            <w:shd w:val="clear" w:color="auto" w:fill="auto"/>
          </w:tcPr>
          <w:p w:rsidR="00F44B94" w:rsidRPr="00B56556" w:rsidRDefault="00F44B94" w:rsidP="00DD4D2B">
            <w:pPr>
              <w:rPr>
                <w:sz w:val="28"/>
                <w:szCs w:val="28"/>
              </w:rPr>
            </w:pPr>
            <w:r w:rsidRPr="00B56556">
              <w:rPr>
                <w:sz w:val="28"/>
                <w:szCs w:val="28"/>
              </w:rPr>
              <w:t>Представитель Министерства природных ресурсов и экологии Алтайского края</w:t>
            </w:r>
          </w:p>
        </w:tc>
      </w:tr>
      <w:tr w:rsidR="00F44B94" w:rsidRPr="00B56556" w:rsidTr="00DD4D2B">
        <w:tc>
          <w:tcPr>
            <w:tcW w:w="4785" w:type="dxa"/>
            <w:shd w:val="clear" w:color="auto" w:fill="auto"/>
          </w:tcPr>
          <w:p w:rsidR="00F44B94" w:rsidRPr="00B56556" w:rsidRDefault="00F44B94" w:rsidP="00DD4D2B">
            <w:pPr>
              <w:jc w:val="center"/>
              <w:rPr>
                <w:sz w:val="28"/>
                <w:szCs w:val="28"/>
              </w:rPr>
            </w:pPr>
          </w:p>
        </w:tc>
        <w:tc>
          <w:tcPr>
            <w:tcW w:w="4785" w:type="dxa"/>
            <w:shd w:val="clear" w:color="auto" w:fill="auto"/>
          </w:tcPr>
          <w:p w:rsidR="00F44B94" w:rsidRDefault="00F44B94" w:rsidP="00DD4D2B">
            <w:pPr>
              <w:rPr>
                <w:sz w:val="28"/>
                <w:szCs w:val="28"/>
              </w:rPr>
            </w:pPr>
          </w:p>
          <w:p w:rsidR="00F44B94" w:rsidRPr="00B56556" w:rsidRDefault="00F44B94" w:rsidP="00DD4D2B">
            <w:pPr>
              <w:rPr>
                <w:sz w:val="28"/>
                <w:szCs w:val="28"/>
              </w:rPr>
            </w:pPr>
            <w:r w:rsidRPr="00B56556">
              <w:rPr>
                <w:sz w:val="28"/>
                <w:szCs w:val="28"/>
              </w:rPr>
              <w:t xml:space="preserve">Представители разработчика проекта </w:t>
            </w:r>
            <w:r w:rsidRPr="00E548B0">
              <w:rPr>
                <w:sz w:val="28"/>
                <w:szCs w:val="28"/>
              </w:rPr>
              <w:t>Общество с ограниченной ответ</w:t>
            </w:r>
            <w:r>
              <w:rPr>
                <w:sz w:val="28"/>
                <w:szCs w:val="28"/>
              </w:rPr>
              <w:t>ственностью «Компания Земпроект</w:t>
            </w:r>
            <w:r w:rsidRPr="00B56556">
              <w:rPr>
                <w:sz w:val="28"/>
                <w:szCs w:val="28"/>
              </w:rPr>
              <w:t>» (по согласованию с правом совещательного голоса)</w:t>
            </w:r>
          </w:p>
        </w:tc>
      </w:tr>
      <w:tr w:rsidR="00F44B94" w:rsidRPr="00B56556" w:rsidTr="00DD4D2B">
        <w:tc>
          <w:tcPr>
            <w:tcW w:w="4785" w:type="dxa"/>
            <w:shd w:val="clear" w:color="auto" w:fill="auto"/>
          </w:tcPr>
          <w:p w:rsidR="00F44B94" w:rsidRDefault="00F44B94" w:rsidP="00DD4D2B">
            <w:pPr>
              <w:jc w:val="center"/>
              <w:rPr>
                <w:sz w:val="28"/>
                <w:szCs w:val="28"/>
              </w:rPr>
            </w:pPr>
          </w:p>
          <w:p w:rsidR="00F44B94" w:rsidRPr="00B56556" w:rsidRDefault="00F44B94" w:rsidP="00DD4D2B">
            <w:pPr>
              <w:jc w:val="center"/>
              <w:rPr>
                <w:sz w:val="28"/>
                <w:szCs w:val="28"/>
              </w:rPr>
            </w:pPr>
            <w:r w:rsidRPr="00B56556">
              <w:rPr>
                <w:sz w:val="28"/>
                <w:szCs w:val="28"/>
              </w:rPr>
              <w:t xml:space="preserve">Е.А. Воденникова </w:t>
            </w:r>
          </w:p>
        </w:tc>
        <w:tc>
          <w:tcPr>
            <w:tcW w:w="4785" w:type="dxa"/>
            <w:shd w:val="clear" w:color="auto" w:fill="auto"/>
          </w:tcPr>
          <w:p w:rsidR="00F44B94" w:rsidRDefault="00F44B94" w:rsidP="00DD4D2B">
            <w:pPr>
              <w:rPr>
                <w:sz w:val="28"/>
                <w:szCs w:val="28"/>
              </w:rPr>
            </w:pPr>
          </w:p>
          <w:p w:rsidR="00F44B94" w:rsidRPr="00B56556" w:rsidRDefault="00F44B94" w:rsidP="00DD4D2B">
            <w:pPr>
              <w:rPr>
                <w:sz w:val="28"/>
                <w:szCs w:val="28"/>
              </w:rPr>
            </w:pPr>
            <w:r w:rsidRPr="00B56556">
              <w:rPr>
                <w:sz w:val="28"/>
                <w:szCs w:val="28"/>
              </w:rPr>
              <w:t>Заместитель председателя комитета по экономике и управлению муниципальным имуществом Администрации Новичихинского района</w:t>
            </w:r>
          </w:p>
        </w:tc>
      </w:tr>
      <w:tr w:rsidR="00F44B94" w:rsidRPr="00B56556" w:rsidTr="00DD4D2B">
        <w:tc>
          <w:tcPr>
            <w:tcW w:w="4785" w:type="dxa"/>
            <w:shd w:val="clear" w:color="auto" w:fill="auto"/>
          </w:tcPr>
          <w:p w:rsidR="00F44B94" w:rsidRDefault="00F44B94" w:rsidP="00DD4D2B">
            <w:pPr>
              <w:jc w:val="center"/>
              <w:rPr>
                <w:sz w:val="28"/>
                <w:szCs w:val="28"/>
              </w:rPr>
            </w:pPr>
          </w:p>
          <w:p w:rsidR="00F44B94" w:rsidRPr="00B56556" w:rsidRDefault="00F44B94" w:rsidP="00DD4D2B">
            <w:pPr>
              <w:jc w:val="center"/>
              <w:rPr>
                <w:sz w:val="28"/>
                <w:szCs w:val="28"/>
              </w:rPr>
            </w:pPr>
            <w:r w:rsidRPr="00B56556">
              <w:rPr>
                <w:sz w:val="28"/>
                <w:szCs w:val="28"/>
              </w:rPr>
              <w:t>С.В. Жданов</w:t>
            </w:r>
          </w:p>
        </w:tc>
        <w:tc>
          <w:tcPr>
            <w:tcW w:w="4785" w:type="dxa"/>
            <w:shd w:val="clear" w:color="auto" w:fill="auto"/>
          </w:tcPr>
          <w:p w:rsidR="00F44B94" w:rsidRDefault="00F44B94" w:rsidP="00DD4D2B">
            <w:pPr>
              <w:rPr>
                <w:sz w:val="28"/>
                <w:szCs w:val="28"/>
              </w:rPr>
            </w:pPr>
          </w:p>
          <w:p w:rsidR="00F44B94" w:rsidRPr="00B56556" w:rsidRDefault="00F44B94" w:rsidP="00DD4D2B">
            <w:pPr>
              <w:rPr>
                <w:sz w:val="28"/>
                <w:szCs w:val="28"/>
              </w:rPr>
            </w:pPr>
            <w:r w:rsidRPr="00B56556">
              <w:rPr>
                <w:sz w:val="28"/>
                <w:szCs w:val="28"/>
              </w:rPr>
              <w:t xml:space="preserve">Начальник юридического отдела </w:t>
            </w:r>
            <w:r>
              <w:rPr>
                <w:sz w:val="28"/>
                <w:szCs w:val="28"/>
              </w:rPr>
              <w:t>Администрации Новичихинского ра</w:t>
            </w:r>
            <w:r w:rsidRPr="00B56556">
              <w:rPr>
                <w:sz w:val="28"/>
                <w:szCs w:val="28"/>
              </w:rPr>
              <w:t xml:space="preserve">йона </w:t>
            </w:r>
          </w:p>
        </w:tc>
      </w:tr>
      <w:tr w:rsidR="00F44B94" w:rsidRPr="00B56556" w:rsidTr="00DD4D2B">
        <w:tc>
          <w:tcPr>
            <w:tcW w:w="4785" w:type="dxa"/>
            <w:shd w:val="clear" w:color="auto" w:fill="auto"/>
          </w:tcPr>
          <w:p w:rsidR="00F44B94" w:rsidRPr="00B56556" w:rsidRDefault="00F44B94" w:rsidP="00DD4D2B">
            <w:pPr>
              <w:jc w:val="center"/>
              <w:rPr>
                <w:sz w:val="28"/>
                <w:szCs w:val="28"/>
              </w:rPr>
            </w:pPr>
          </w:p>
        </w:tc>
        <w:tc>
          <w:tcPr>
            <w:tcW w:w="4785" w:type="dxa"/>
            <w:shd w:val="clear" w:color="auto" w:fill="auto"/>
          </w:tcPr>
          <w:p w:rsidR="00F44B94" w:rsidRPr="00B56556" w:rsidRDefault="00F44B94" w:rsidP="00DD4D2B">
            <w:pPr>
              <w:jc w:val="center"/>
              <w:rPr>
                <w:sz w:val="28"/>
                <w:szCs w:val="28"/>
              </w:rPr>
            </w:pPr>
          </w:p>
        </w:tc>
      </w:tr>
    </w:tbl>
    <w:p w:rsidR="00F44B94" w:rsidRDefault="00F44B94" w:rsidP="00F44B94">
      <w:pPr>
        <w:jc w:val="center"/>
        <w:rPr>
          <w:sz w:val="28"/>
          <w:szCs w:val="28"/>
        </w:rPr>
      </w:pPr>
    </w:p>
    <w:p w:rsidR="00F44B94" w:rsidRPr="00360BCE" w:rsidRDefault="00F44B94" w:rsidP="00F44B94">
      <w:pPr>
        <w:ind w:firstLine="600"/>
        <w:jc w:val="both"/>
        <w:rPr>
          <w:sz w:val="28"/>
          <w:szCs w:val="28"/>
        </w:rPr>
      </w:pPr>
    </w:p>
    <w:p w:rsidR="00F44B94" w:rsidRDefault="00F44B94" w:rsidP="00472AE7">
      <w:pPr>
        <w:jc w:val="center"/>
        <w:rPr>
          <w:b/>
          <w:iCs/>
        </w:rPr>
      </w:pPr>
    </w:p>
    <w:p w:rsidR="00472AE7" w:rsidRDefault="00472AE7" w:rsidP="00472AE7">
      <w:pPr>
        <w:jc w:val="center"/>
        <w:rPr>
          <w:b/>
          <w:iCs/>
        </w:rPr>
      </w:pPr>
      <w:r>
        <w:rPr>
          <w:b/>
          <w:iCs/>
        </w:rPr>
        <w:lastRenderedPageBreak/>
        <w:t>РОССИЙСКАЯ   ФЕДЕРАЦИЯ</w:t>
      </w:r>
    </w:p>
    <w:p w:rsidR="00472AE7" w:rsidRDefault="00472AE7" w:rsidP="00472AE7">
      <w:pPr>
        <w:pStyle w:val="20"/>
        <w:rPr>
          <w:b/>
          <w:iCs/>
        </w:rPr>
      </w:pPr>
      <w:r>
        <w:rPr>
          <w:b/>
          <w:iCs/>
        </w:rPr>
        <w:t>АДМИНИСТРАЦИЯ  НОВИЧИХИНСКОГО  РАЙОНА</w:t>
      </w:r>
    </w:p>
    <w:p w:rsidR="00472AE7" w:rsidRDefault="00472AE7" w:rsidP="00472AE7">
      <w:pPr>
        <w:jc w:val="center"/>
        <w:rPr>
          <w:b/>
          <w:iCs/>
        </w:rPr>
      </w:pPr>
      <w:r>
        <w:rPr>
          <w:b/>
          <w:iCs/>
        </w:rPr>
        <w:t>АЛТАЙСКОГО  КРАЯ</w:t>
      </w:r>
    </w:p>
    <w:p w:rsidR="00472AE7" w:rsidRDefault="00472AE7" w:rsidP="00472AE7">
      <w:pPr>
        <w:pStyle w:val="1"/>
        <w:jc w:val="center"/>
        <w:rPr>
          <w:b/>
          <w:bCs w:val="0"/>
          <w:sz w:val="36"/>
        </w:rPr>
      </w:pPr>
    </w:p>
    <w:p w:rsidR="00472AE7" w:rsidRDefault="00472AE7" w:rsidP="00472AE7">
      <w:pPr>
        <w:pStyle w:val="1"/>
        <w:jc w:val="center"/>
        <w:rPr>
          <w:b/>
          <w:bCs w:val="0"/>
          <w:sz w:val="36"/>
        </w:rPr>
      </w:pPr>
      <w:r>
        <w:rPr>
          <w:b/>
          <w:bCs w:val="0"/>
          <w:sz w:val="36"/>
        </w:rPr>
        <w:t>ПОСТАНОВЛЕНИЕ</w:t>
      </w:r>
    </w:p>
    <w:p w:rsidR="00472AE7" w:rsidRDefault="00472AE7" w:rsidP="00472AE7"/>
    <w:p w:rsidR="00472AE7" w:rsidRDefault="00F44B94" w:rsidP="00472AE7">
      <w:pPr>
        <w:rPr>
          <w:b/>
          <w:bCs/>
          <w:sz w:val="28"/>
        </w:rPr>
      </w:pPr>
      <w:r>
        <w:rPr>
          <w:b/>
          <w:bCs/>
          <w:sz w:val="28"/>
        </w:rPr>
        <w:t>26</w:t>
      </w:r>
      <w:r w:rsidR="00472AE7">
        <w:rPr>
          <w:b/>
          <w:bCs/>
          <w:sz w:val="28"/>
        </w:rPr>
        <w:t>.12.2022   № 4</w:t>
      </w:r>
      <w:r>
        <w:rPr>
          <w:b/>
          <w:bCs/>
          <w:sz w:val="28"/>
        </w:rPr>
        <w:t>50</w:t>
      </w:r>
      <w:r w:rsidR="00472AE7">
        <w:rPr>
          <w:b/>
          <w:bCs/>
          <w:sz w:val="28"/>
        </w:rPr>
        <w:tab/>
      </w:r>
      <w:r w:rsidR="00472AE7">
        <w:rPr>
          <w:b/>
          <w:bCs/>
          <w:sz w:val="28"/>
        </w:rPr>
        <w:tab/>
      </w:r>
      <w:r w:rsidR="00472AE7">
        <w:rPr>
          <w:b/>
          <w:bCs/>
          <w:sz w:val="28"/>
        </w:rPr>
        <w:tab/>
      </w:r>
      <w:r w:rsidR="00472AE7">
        <w:rPr>
          <w:b/>
          <w:bCs/>
          <w:sz w:val="28"/>
        </w:rPr>
        <w:tab/>
      </w:r>
      <w:r w:rsidR="00472AE7">
        <w:rPr>
          <w:b/>
          <w:bCs/>
          <w:sz w:val="28"/>
        </w:rPr>
        <w:tab/>
      </w:r>
      <w:r w:rsidR="00472AE7">
        <w:rPr>
          <w:b/>
          <w:bCs/>
          <w:sz w:val="28"/>
        </w:rPr>
        <w:tab/>
      </w:r>
      <w:r w:rsidR="00472AE7">
        <w:rPr>
          <w:b/>
          <w:bCs/>
          <w:sz w:val="28"/>
        </w:rPr>
        <w:tab/>
        <w:t>с.Новичиха</w:t>
      </w:r>
    </w:p>
    <w:p w:rsidR="00472AE7" w:rsidRDefault="00472AE7" w:rsidP="00472AE7">
      <w:pPr>
        <w:rPr>
          <w:sz w:val="28"/>
        </w:rPr>
      </w:pPr>
    </w:p>
    <w:tbl>
      <w:tblPr>
        <w:tblW w:w="9996" w:type="dxa"/>
        <w:tblLook w:val="04A0"/>
      </w:tblPr>
      <w:tblGrid>
        <w:gridCol w:w="5211"/>
        <w:gridCol w:w="4785"/>
      </w:tblGrid>
      <w:tr w:rsidR="00F44B94" w:rsidRPr="003838E3" w:rsidTr="00DD4D2B">
        <w:tc>
          <w:tcPr>
            <w:tcW w:w="5211" w:type="dxa"/>
            <w:shd w:val="clear" w:color="auto" w:fill="auto"/>
          </w:tcPr>
          <w:p w:rsidR="00F44B94" w:rsidRPr="003838E3" w:rsidRDefault="00F44B94" w:rsidP="00DD4D2B">
            <w:pPr>
              <w:jc w:val="both"/>
              <w:rPr>
                <w:sz w:val="28"/>
                <w:szCs w:val="28"/>
              </w:rPr>
            </w:pPr>
            <w:r w:rsidRPr="003838E3">
              <w:rPr>
                <w:sz w:val="28"/>
                <w:szCs w:val="28"/>
              </w:rPr>
              <w:t>О внесении изменений в постановление Администрации района от 18.01.2022 №8 «Об утверждении перечня муниципальных маршрутов регулярных перевозок в муниципальном образовании Новичихинский район Алтайского края»</w:t>
            </w:r>
          </w:p>
          <w:p w:rsidR="00F44B94" w:rsidRPr="003838E3" w:rsidRDefault="00F44B94" w:rsidP="00DD4D2B">
            <w:pPr>
              <w:rPr>
                <w:sz w:val="28"/>
                <w:szCs w:val="28"/>
              </w:rPr>
            </w:pPr>
          </w:p>
        </w:tc>
        <w:tc>
          <w:tcPr>
            <w:tcW w:w="4785" w:type="dxa"/>
            <w:shd w:val="clear" w:color="auto" w:fill="auto"/>
          </w:tcPr>
          <w:p w:rsidR="00F44B94" w:rsidRPr="003838E3" w:rsidRDefault="00F44B94" w:rsidP="00DD4D2B">
            <w:pPr>
              <w:rPr>
                <w:sz w:val="28"/>
                <w:szCs w:val="28"/>
              </w:rPr>
            </w:pPr>
          </w:p>
        </w:tc>
      </w:tr>
    </w:tbl>
    <w:p w:rsidR="00F44B94" w:rsidRDefault="00F44B94" w:rsidP="00F44B94">
      <w:pPr>
        <w:ind w:firstLine="567"/>
        <w:jc w:val="both"/>
        <w:rPr>
          <w:sz w:val="28"/>
          <w:szCs w:val="28"/>
        </w:rPr>
      </w:pPr>
      <w:r>
        <w:rPr>
          <w:sz w:val="28"/>
          <w:szCs w:val="28"/>
        </w:rPr>
        <w:t>На основании п. 20 пп. 2 постановления Администрации района от 21.10.2016 № 316 «Об утверждении Порядка установления, изменения и отмены муниципальных маршрутов регулярных перевозок автомобильным транспортом на территории Новичихинского муниципального района»,  протокола рассмотрения</w:t>
      </w:r>
      <w:r w:rsidRPr="00BB289D">
        <w:rPr>
          <w:sz w:val="28"/>
          <w:szCs w:val="28"/>
        </w:rPr>
        <w:t xml:space="preserve"> </w:t>
      </w:r>
      <w:r w:rsidRPr="00744AAD">
        <w:rPr>
          <w:sz w:val="28"/>
          <w:szCs w:val="28"/>
        </w:rPr>
        <w:t>заяв</w:t>
      </w:r>
      <w:r>
        <w:rPr>
          <w:sz w:val="28"/>
          <w:szCs w:val="28"/>
        </w:rPr>
        <w:t>о</w:t>
      </w:r>
      <w:r w:rsidRPr="00744AAD">
        <w:rPr>
          <w:sz w:val="28"/>
          <w:szCs w:val="28"/>
        </w:rPr>
        <w:t xml:space="preserve">к </w:t>
      </w:r>
      <w:r w:rsidRPr="003D1ACE">
        <w:rPr>
          <w:sz w:val="28"/>
          <w:szCs w:val="28"/>
        </w:rPr>
        <w:t xml:space="preserve">на участие в </w:t>
      </w:r>
      <w:r w:rsidRPr="003D1ACE">
        <w:rPr>
          <w:rStyle w:val="aff6"/>
          <w:b w:val="0"/>
          <w:szCs w:val="28"/>
        </w:rPr>
        <w:t xml:space="preserve">открытом конкурсе </w:t>
      </w:r>
      <w:r w:rsidRPr="003D1ACE">
        <w:rPr>
          <w:sz w:val="28"/>
          <w:szCs w:val="28"/>
        </w:rPr>
        <w:t>на право получения свидетельства об осуществлении перевозок по муниципальным маршрутам регулярных перевозок Новичихинского района по нерегулируемым тарифам</w:t>
      </w:r>
      <w:r>
        <w:rPr>
          <w:sz w:val="28"/>
          <w:szCs w:val="28"/>
        </w:rPr>
        <w:t xml:space="preserve"> от 26.12.2022, в связи с </w:t>
      </w:r>
      <w:r w:rsidRPr="00F73BF7">
        <w:rPr>
          <w:sz w:val="28"/>
          <w:szCs w:val="28"/>
        </w:rPr>
        <w:t>признание</w:t>
      </w:r>
      <w:r>
        <w:rPr>
          <w:sz w:val="28"/>
          <w:szCs w:val="28"/>
        </w:rPr>
        <w:t>м</w:t>
      </w:r>
      <w:r w:rsidRPr="00F73BF7">
        <w:rPr>
          <w:sz w:val="28"/>
          <w:szCs w:val="28"/>
        </w:rPr>
        <w:t xml:space="preserve">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не состоявшимся в связи с тем, что по окончании срока подачи заявок на участие в открытом конкурсе не подано ни одной такой заявки</w:t>
      </w:r>
      <w:r>
        <w:rPr>
          <w:sz w:val="28"/>
          <w:szCs w:val="28"/>
        </w:rPr>
        <w:t>,</w:t>
      </w:r>
    </w:p>
    <w:p w:rsidR="00F44B94" w:rsidRPr="005579AE" w:rsidRDefault="00F44B94" w:rsidP="00F44B94">
      <w:pPr>
        <w:ind w:firstLine="851"/>
        <w:jc w:val="both"/>
        <w:rPr>
          <w:sz w:val="28"/>
          <w:szCs w:val="28"/>
        </w:rPr>
      </w:pPr>
      <w:r w:rsidRPr="005579AE">
        <w:rPr>
          <w:sz w:val="28"/>
          <w:szCs w:val="28"/>
        </w:rPr>
        <w:t>ПОСТАНОВЛЯЮ:</w:t>
      </w:r>
    </w:p>
    <w:p w:rsidR="00F44B94" w:rsidRDefault="00F44B94" w:rsidP="00F44B94">
      <w:pPr>
        <w:numPr>
          <w:ilvl w:val="0"/>
          <w:numId w:val="13"/>
        </w:numPr>
        <w:ind w:left="0" w:firstLine="851"/>
        <w:jc w:val="both"/>
        <w:rPr>
          <w:sz w:val="28"/>
          <w:szCs w:val="28"/>
        </w:rPr>
      </w:pPr>
      <w:r w:rsidRPr="005A0F40">
        <w:rPr>
          <w:sz w:val="28"/>
          <w:szCs w:val="28"/>
        </w:rPr>
        <w:t xml:space="preserve">Исключить из перечня </w:t>
      </w:r>
      <w:r w:rsidRPr="005A0F40">
        <w:rPr>
          <w:bCs/>
          <w:sz w:val="28"/>
          <w:szCs w:val="28"/>
        </w:rPr>
        <w:t>муниципальных маршрутов регулярных перевозок муниципального образования Новичихинский район Алтайского края</w:t>
      </w:r>
      <w:r w:rsidRPr="005A0F40">
        <w:rPr>
          <w:sz w:val="28"/>
          <w:szCs w:val="28"/>
        </w:rPr>
        <w:t xml:space="preserve"> муниципальные маршруты: «Новичиха-Лобаниха»</w:t>
      </w:r>
      <w:r>
        <w:rPr>
          <w:sz w:val="28"/>
          <w:szCs w:val="28"/>
        </w:rPr>
        <w:t>,</w:t>
      </w:r>
      <w:r w:rsidRPr="005A0F40">
        <w:rPr>
          <w:sz w:val="28"/>
          <w:szCs w:val="28"/>
        </w:rPr>
        <w:t xml:space="preserve"> «Новичиха</w:t>
      </w:r>
      <w:r>
        <w:rPr>
          <w:sz w:val="28"/>
          <w:szCs w:val="28"/>
        </w:rPr>
        <w:t>-Солоновка</w:t>
      </w:r>
      <w:r w:rsidRPr="005A0F40">
        <w:rPr>
          <w:sz w:val="28"/>
          <w:szCs w:val="28"/>
        </w:rPr>
        <w:t>»,</w:t>
      </w:r>
      <w:r>
        <w:rPr>
          <w:sz w:val="28"/>
          <w:szCs w:val="28"/>
        </w:rPr>
        <w:t xml:space="preserve"> «Новичиха-Токарево», «Новичиха-Ильинский».</w:t>
      </w:r>
    </w:p>
    <w:p w:rsidR="00F44B94" w:rsidRDefault="00F44B94" w:rsidP="00F44B94">
      <w:pPr>
        <w:numPr>
          <w:ilvl w:val="0"/>
          <w:numId w:val="13"/>
        </w:numPr>
        <w:ind w:left="0" w:firstLine="851"/>
        <w:jc w:val="both"/>
        <w:rPr>
          <w:sz w:val="28"/>
          <w:szCs w:val="28"/>
        </w:rPr>
      </w:pPr>
      <w:r>
        <w:rPr>
          <w:sz w:val="28"/>
          <w:szCs w:val="28"/>
        </w:rPr>
        <w:t>Настоящее постановление разместить на официальном сайте Администрации района.</w:t>
      </w:r>
    </w:p>
    <w:p w:rsidR="00F44B94" w:rsidRDefault="00F44B94" w:rsidP="00F44B94">
      <w:pPr>
        <w:numPr>
          <w:ilvl w:val="0"/>
          <w:numId w:val="13"/>
        </w:numPr>
        <w:ind w:left="0" w:firstLine="851"/>
        <w:jc w:val="both"/>
        <w:rPr>
          <w:sz w:val="28"/>
          <w:szCs w:val="28"/>
        </w:rPr>
      </w:pPr>
      <w:r w:rsidRPr="005579AE">
        <w:rPr>
          <w:sz w:val="28"/>
          <w:szCs w:val="28"/>
        </w:rPr>
        <w:t xml:space="preserve"> Контроль за исполнением настоящего постановления </w:t>
      </w:r>
      <w:r>
        <w:rPr>
          <w:sz w:val="28"/>
          <w:szCs w:val="28"/>
        </w:rPr>
        <w:t>возложить на заместителя главы Администрации района Кормильченко А.М.</w:t>
      </w:r>
    </w:p>
    <w:p w:rsidR="00F44B94" w:rsidRDefault="00F44B94" w:rsidP="00472AE7">
      <w:pPr>
        <w:rPr>
          <w:sz w:val="28"/>
        </w:rPr>
      </w:pPr>
    </w:p>
    <w:tbl>
      <w:tblPr>
        <w:tblW w:w="9094" w:type="dxa"/>
        <w:tblLayout w:type="fixed"/>
        <w:tblLook w:val="0000"/>
      </w:tblPr>
      <w:tblGrid>
        <w:gridCol w:w="2235"/>
        <w:gridCol w:w="2160"/>
        <w:gridCol w:w="2659"/>
        <w:gridCol w:w="2040"/>
      </w:tblGrid>
      <w:tr w:rsidR="00472AE7" w:rsidTr="00DD4D2B">
        <w:tc>
          <w:tcPr>
            <w:tcW w:w="2235" w:type="dxa"/>
          </w:tcPr>
          <w:p w:rsidR="00472AE7" w:rsidRPr="00CC072E" w:rsidRDefault="00472AE7" w:rsidP="00DD4D2B">
            <w:pPr>
              <w:rPr>
                <w:bCs/>
                <w:sz w:val="28"/>
                <w:szCs w:val="28"/>
              </w:rPr>
            </w:pPr>
          </w:p>
          <w:p w:rsidR="00472AE7" w:rsidRDefault="00472AE7" w:rsidP="00DD4D2B">
            <w:pPr>
              <w:rPr>
                <w:sz w:val="28"/>
                <w:szCs w:val="28"/>
              </w:rPr>
            </w:pPr>
          </w:p>
          <w:p w:rsidR="00472AE7" w:rsidRPr="00CC072E" w:rsidRDefault="00472AE7" w:rsidP="00DD4D2B">
            <w:pPr>
              <w:rPr>
                <w:sz w:val="28"/>
                <w:szCs w:val="28"/>
              </w:rPr>
            </w:pPr>
            <w:r w:rsidRPr="00CC072E">
              <w:rPr>
                <w:sz w:val="28"/>
                <w:szCs w:val="28"/>
              </w:rPr>
              <w:t>Глава района</w:t>
            </w:r>
          </w:p>
          <w:p w:rsidR="00472AE7" w:rsidRDefault="00472AE7" w:rsidP="00DD4D2B">
            <w:pPr>
              <w:rPr>
                <w:sz w:val="28"/>
              </w:rPr>
            </w:pPr>
          </w:p>
        </w:tc>
        <w:tc>
          <w:tcPr>
            <w:tcW w:w="2160" w:type="dxa"/>
          </w:tcPr>
          <w:p w:rsidR="00472AE7" w:rsidRDefault="00472AE7" w:rsidP="00DD4D2B">
            <w:r>
              <w:rPr>
                <w:noProof/>
              </w:rPr>
              <w:drawing>
                <wp:inline distT="0" distB="0" distL="0" distR="0">
                  <wp:extent cx="1095375" cy="1095375"/>
                  <wp:effectExtent l="19050" t="0" r="9525" b="0"/>
                  <wp:docPr id="2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472AE7" w:rsidRDefault="00472AE7" w:rsidP="00DD4D2B"/>
          <w:p w:rsidR="00472AE7" w:rsidRDefault="00472AE7" w:rsidP="00DD4D2B">
            <w:r>
              <w:rPr>
                <w:noProof/>
              </w:rPr>
              <w:drawing>
                <wp:inline distT="0" distB="0" distL="0" distR="0">
                  <wp:extent cx="1123950" cy="876300"/>
                  <wp:effectExtent l="19050" t="0" r="0" b="0"/>
                  <wp:docPr id="2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472AE7" w:rsidRDefault="00472AE7" w:rsidP="00DD4D2B">
            <w:pPr>
              <w:pStyle w:val="ac"/>
              <w:tabs>
                <w:tab w:val="clear" w:pos="4677"/>
                <w:tab w:val="clear" w:pos="9355"/>
              </w:tabs>
            </w:pPr>
          </w:p>
          <w:p w:rsidR="00472AE7" w:rsidRDefault="00472AE7" w:rsidP="00DD4D2B">
            <w:pPr>
              <w:pStyle w:val="ac"/>
              <w:tabs>
                <w:tab w:val="clear" w:pos="4677"/>
                <w:tab w:val="clear" w:pos="9355"/>
              </w:tabs>
            </w:pPr>
          </w:p>
          <w:p w:rsidR="00472AE7" w:rsidRPr="008C12D9" w:rsidRDefault="00472AE7" w:rsidP="00DD4D2B">
            <w:pPr>
              <w:rPr>
                <w:sz w:val="28"/>
              </w:rPr>
            </w:pPr>
            <w:r>
              <w:rPr>
                <w:sz w:val="28"/>
              </w:rPr>
              <w:t>С.Л. Ермаков</w:t>
            </w:r>
          </w:p>
          <w:p w:rsidR="00472AE7" w:rsidRDefault="00472AE7" w:rsidP="00DD4D2B">
            <w:pPr>
              <w:pStyle w:val="ac"/>
              <w:tabs>
                <w:tab w:val="clear" w:pos="4677"/>
                <w:tab w:val="clear" w:pos="9355"/>
              </w:tabs>
              <w:rPr>
                <w:sz w:val="28"/>
              </w:rPr>
            </w:pPr>
          </w:p>
        </w:tc>
      </w:tr>
    </w:tbl>
    <w:p w:rsidR="00472AE7" w:rsidRDefault="00472AE7" w:rsidP="00472AE7">
      <w:pPr>
        <w:rPr>
          <w:sz w:val="28"/>
        </w:rPr>
      </w:pPr>
    </w:p>
    <w:p w:rsidR="00472AE7" w:rsidRDefault="00472AE7" w:rsidP="00472AE7">
      <w:pPr>
        <w:rPr>
          <w:sz w:val="28"/>
        </w:rPr>
      </w:pPr>
    </w:p>
    <w:p w:rsidR="00472AE7" w:rsidRDefault="00472AE7" w:rsidP="00472AE7">
      <w:pPr>
        <w:jc w:val="center"/>
        <w:rPr>
          <w:b/>
          <w:iCs/>
        </w:rPr>
      </w:pPr>
      <w:r>
        <w:rPr>
          <w:b/>
          <w:iCs/>
        </w:rPr>
        <w:lastRenderedPageBreak/>
        <w:t>РОССИЙСКАЯ   ФЕДЕРАЦИЯ</w:t>
      </w:r>
    </w:p>
    <w:p w:rsidR="00472AE7" w:rsidRDefault="00472AE7" w:rsidP="00472AE7">
      <w:pPr>
        <w:pStyle w:val="20"/>
        <w:rPr>
          <w:b/>
          <w:iCs/>
        </w:rPr>
      </w:pPr>
      <w:r>
        <w:rPr>
          <w:b/>
          <w:iCs/>
        </w:rPr>
        <w:t>АДМИНИСТРАЦИЯ  НОВИЧИХИНСКОГО  РАЙОНА</w:t>
      </w:r>
    </w:p>
    <w:p w:rsidR="00472AE7" w:rsidRDefault="00472AE7" w:rsidP="00472AE7">
      <w:pPr>
        <w:jc w:val="center"/>
        <w:rPr>
          <w:b/>
          <w:iCs/>
        </w:rPr>
      </w:pPr>
      <w:r>
        <w:rPr>
          <w:b/>
          <w:iCs/>
        </w:rPr>
        <w:t>АЛТАЙСКОГО  КРАЯ</w:t>
      </w:r>
    </w:p>
    <w:p w:rsidR="00472AE7" w:rsidRDefault="00472AE7" w:rsidP="00472AE7">
      <w:pPr>
        <w:pStyle w:val="1"/>
        <w:jc w:val="center"/>
        <w:rPr>
          <w:b/>
          <w:bCs w:val="0"/>
          <w:sz w:val="36"/>
        </w:rPr>
      </w:pPr>
    </w:p>
    <w:p w:rsidR="00472AE7" w:rsidRDefault="00472AE7" w:rsidP="00472AE7">
      <w:pPr>
        <w:pStyle w:val="1"/>
        <w:jc w:val="center"/>
        <w:rPr>
          <w:b/>
          <w:bCs w:val="0"/>
          <w:sz w:val="36"/>
        </w:rPr>
      </w:pPr>
      <w:r>
        <w:rPr>
          <w:b/>
          <w:bCs w:val="0"/>
          <w:sz w:val="36"/>
        </w:rPr>
        <w:t>ПОСТАНОВЛЕНИЕ</w:t>
      </w:r>
    </w:p>
    <w:p w:rsidR="00472AE7" w:rsidRDefault="00472AE7" w:rsidP="00472AE7"/>
    <w:p w:rsidR="00472AE7" w:rsidRDefault="00F44B94" w:rsidP="00472AE7">
      <w:pPr>
        <w:rPr>
          <w:b/>
          <w:bCs/>
          <w:sz w:val="28"/>
        </w:rPr>
      </w:pPr>
      <w:r>
        <w:rPr>
          <w:b/>
          <w:bCs/>
          <w:sz w:val="28"/>
        </w:rPr>
        <w:t>28</w:t>
      </w:r>
      <w:r w:rsidR="00472AE7">
        <w:rPr>
          <w:b/>
          <w:bCs/>
          <w:sz w:val="28"/>
        </w:rPr>
        <w:t>.12.2022   № 4</w:t>
      </w:r>
      <w:r>
        <w:rPr>
          <w:b/>
          <w:bCs/>
          <w:sz w:val="28"/>
        </w:rPr>
        <w:t>51</w:t>
      </w:r>
      <w:r w:rsidR="00472AE7">
        <w:rPr>
          <w:b/>
          <w:bCs/>
          <w:sz w:val="28"/>
        </w:rPr>
        <w:tab/>
      </w:r>
      <w:r w:rsidR="00472AE7">
        <w:rPr>
          <w:b/>
          <w:bCs/>
          <w:sz w:val="28"/>
        </w:rPr>
        <w:tab/>
      </w:r>
      <w:r w:rsidR="00472AE7">
        <w:rPr>
          <w:b/>
          <w:bCs/>
          <w:sz w:val="28"/>
        </w:rPr>
        <w:tab/>
      </w:r>
      <w:r w:rsidR="00472AE7">
        <w:rPr>
          <w:b/>
          <w:bCs/>
          <w:sz w:val="28"/>
        </w:rPr>
        <w:tab/>
      </w:r>
      <w:r w:rsidR="00472AE7">
        <w:rPr>
          <w:b/>
          <w:bCs/>
          <w:sz w:val="28"/>
        </w:rPr>
        <w:tab/>
      </w:r>
      <w:r w:rsidR="00472AE7">
        <w:rPr>
          <w:b/>
          <w:bCs/>
          <w:sz w:val="28"/>
        </w:rPr>
        <w:tab/>
      </w:r>
      <w:r w:rsidR="00472AE7">
        <w:rPr>
          <w:b/>
          <w:bCs/>
          <w:sz w:val="28"/>
        </w:rPr>
        <w:tab/>
        <w:t>с.Новичиха</w:t>
      </w:r>
    </w:p>
    <w:p w:rsidR="00472AE7" w:rsidRDefault="00472AE7" w:rsidP="00472AE7">
      <w:pPr>
        <w:rPr>
          <w:sz w:val="28"/>
        </w:rPr>
      </w:pPr>
    </w:p>
    <w:p w:rsidR="00F44B94" w:rsidRDefault="00F44B94" w:rsidP="00F44B94">
      <w:pPr>
        <w:rPr>
          <w:sz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267"/>
        <w:gridCol w:w="4163"/>
      </w:tblGrid>
      <w:tr w:rsidR="00F44B94" w:rsidRPr="00DC7B70" w:rsidTr="00DD4D2B">
        <w:tc>
          <w:tcPr>
            <w:tcW w:w="5328" w:type="dxa"/>
          </w:tcPr>
          <w:p w:rsidR="00F44B94" w:rsidRDefault="00F44B94" w:rsidP="00DD4D2B">
            <w:pPr>
              <w:rPr>
                <w:sz w:val="28"/>
              </w:rPr>
            </w:pPr>
            <w:r>
              <w:rPr>
                <w:sz w:val="28"/>
                <w:szCs w:val="28"/>
              </w:rPr>
              <w:t>«О внесении изменения в постановление Администрации Новичихинского района № 15 от 15.01.2019 года»</w:t>
            </w:r>
            <w:r w:rsidRPr="00DC7B70">
              <w:rPr>
                <w:sz w:val="28"/>
              </w:rPr>
              <w:t xml:space="preserve"> </w:t>
            </w:r>
          </w:p>
          <w:p w:rsidR="00F44B94" w:rsidRPr="00DC7B70" w:rsidRDefault="00F44B94" w:rsidP="00DD4D2B">
            <w:pPr>
              <w:rPr>
                <w:sz w:val="28"/>
              </w:rPr>
            </w:pPr>
          </w:p>
        </w:tc>
        <w:tc>
          <w:tcPr>
            <w:tcW w:w="4242" w:type="dxa"/>
          </w:tcPr>
          <w:p w:rsidR="00F44B94" w:rsidRPr="00DC7B70" w:rsidRDefault="00F44B94" w:rsidP="00DD4D2B">
            <w:pPr>
              <w:rPr>
                <w:sz w:val="28"/>
              </w:rPr>
            </w:pPr>
          </w:p>
        </w:tc>
      </w:tr>
    </w:tbl>
    <w:p w:rsidR="00F44B94" w:rsidRDefault="00F44B94" w:rsidP="00F44B94">
      <w:pPr>
        <w:pStyle w:val="1"/>
        <w:ind w:firstLine="720"/>
        <w:jc w:val="both"/>
      </w:pPr>
      <w:r>
        <w:t>На основании Федерального закона от 06.10.2003 г № 131-ФЗ. «Общих принципах организации местного самоуправления в Российской федерации», а также</w:t>
      </w:r>
      <w:r w:rsidRPr="00D4317D">
        <w:t xml:space="preserve"> </w:t>
      </w:r>
      <w:r>
        <w:t xml:space="preserve">Постановления Правительства РФ от 14 июля 2007 года № 446 «О Государственной программе развития сельского хозяйства и регулирования рынков сельскохозяйственной продукции, сырья и продовольствия на 2008 - 2012 годы», </w:t>
      </w:r>
      <w:r w:rsidRPr="00D4317D">
        <w:t xml:space="preserve">в соответствии с </w:t>
      </w:r>
      <w:r>
        <w:t>п</w:t>
      </w:r>
      <w:r w:rsidRPr="00D4317D">
        <w:t>остановлением Администрации Новичихинского района от 03.10.2011</w:t>
      </w:r>
      <w:r>
        <w:t xml:space="preserve"> года</w:t>
      </w:r>
      <w:r w:rsidRPr="00D4317D">
        <w:t xml:space="preserve"> № 346 «Об утверждении Порядка разработки и реализации муниципальных</w:t>
      </w:r>
      <w:r>
        <w:t xml:space="preserve"> целевых программ» ПОСТАНОВЛЯЮ:</w:t>
      </w:r>
    </w:p>
    <w:p w:rsidR="00F44B94" w:rsidRDefault="00F44B94" w:rsidP="00F44B94">
      <w:pPr>
        <w:pStyle w:val="1"/>
        <w:ind w:firstLine="720"/>
        <w:jc w:val="both"/>
      </w:pPr>
      <w:r w:rsidRPr="00D4317D">
        <w:t xml:space="preserve">1. </w:t>
      </w:r>
      <w:r>
        <w:t xml:space="preserve">Внести изменения в </w:t>
      </w:r>
      <w:r w:rsidRPr="00D4317D">
        <w:t>прилагаемую муниципальную целевую программ</w:t>
      </w:r>
      <w:r>
        <w:t xml:space="preserve">у "Развитие животноводства и переработки  </w:t>
      </w:r>
      <w:r w:rsidRPr="00D4317D">
        <w:t xml:space="preserve"> </w:t>
      </w:r>
      <w:r>
        <w:t xml:space="preserve">сельскохозяйственной продукции </w:t>
      </w:r>
      <w:r w:rsidRPr="00D4317D">
        <w:t>в Новичихинско</w:t>
      </w:r>
      <w:r>
        <w:t>м районе Алтайского края на 2019-2025 годы», утвержденная постановлением № 15 от 15.01.2019 года.</w:t>
      </w:r>
    </w:p>
    <w:p w:rsidR="00F44B94" w:rsidRDefault="00F44B94" w:rsidP="00F44B94">
      <w:pPr>
        <w:pStyle w:val="1"/>
        <w:ind w:firstLine="720"/>
        <w:jc w:val="both"/>
      </w:pPr>
      <w:r w:rsidRPr="00D4317D">
        <w:t xml:space="preserve">2. </w:t>
      </w:r>
      <w:r>
        <w:t>В паспорте программы, в строке объем финансирования число «595» заменить на число «1240».</w:t>
      </w:r>
    </w:p>
    <w:p w:rsidR="00F44B94" w:rsidRPr="00D4317D" w:rsidRDefault="00F44B94" w:rsidP="00F44B94">
      <w:pPr>
        <w:pStyle w:val="1"/>
        <w:ind w:firstLine="720"/>
        <w:jc w:val="both"/>
        <w:rPr>
          <w:szCs w:val="28"/>
        </w:rPr>
      </w:pPr>
      <w:r w:rsidRPr="00D4317D">
        <w:rPr>
          <w:szCs w:val="28"/>
        </w:rPr>
        <w:t xml:space="preserve">3. </w:t>
      </w:r>
      <w:r>
        <w:rPr>
          <w:szCs w:val="28"/>
        </w:rPr>
        <w:t>Приложение 1, приложение 2 изложить в новой редакции (прилагаются).</w:t>
      </w:r>
    </w:p>
    <w:p w:rsidR="00F44B94" w:rsidRDefault="00F44B94" w:rsidP="00472AE7">
      <w:pPr>
        <w:rPr>
          <w:sz w:val="28"/>
        </w:rPr>
      </w:pPr>
    </w:p>
    <w:tbl>
      <w:tblPr>
        <w:tblW w:w="9094" w:type="dxa"/>
        <w:tblLayout w:type="fixed"/>
        <w:tblLook w:val="0000"/>
      </w:tblPr>
      <w:tblGrid>
        <w:gridCol w:w="2235"/>
        <w:gridCol w:w="2160"/>
        <w:gridCol w:w="2659"/>
        <w:gridCol w:w="2040"/>
      </w:tblGrid>
      <w:tr w:rsidR="00472AE7" w:rsidTr="00DD4D2B">
        <w:tc>
          <w:tcPr>
            <w:tcW w:w="2235" w:type="dxa"/>
          </w:tcPr>
          <w:p w:rsidR="00472AE7" w:rsidRPr="00CC072E" w:rsidRDefault="00472AE7" w:rsidP="00DD4D2B">
            <w:pPr>
              <w:rPr>
                <w:bCs/>
                <w:sz w:val="28"/>
                <w:szCs w:val="28"/>
              </w:rPr>
            </w:pPr>
          </w:p>
          <w:p w:rsidR="00472AE7" w:rsidRDefault="00472AE7" w:rsidP="00DD4D2B">
            <w:pPr>
              <w:rPr>
                <w:sz w:val="28"/>
                <w:szCs w:val="28"/>
              </w:rPr>
            </w:pPr>
          </w:p>
          <w:p w:rsidR="00472AE7" w:rsidRPr="00CC072E" w:rsidRDefault="00472AE7" w:rsidP="00DD4D2B">
            <w:pPr>
              <w:rPr>
                <w:sz w:val="28"/>
                <w:szCs w:val="28"/>
              </w:rPr>
            </w:pPr>
            <w:r w:rsidRPr="00CC072E">
              <w:rPr>
                <w:sz w:val="28"/>
                <w:szCs w:val="28"/>
              </w:rPr>
              <w:t>Глава района</w:t>
            </w:r>
          </w:p>
          <w:p w:rsidR="00472AE7" w:rsidRDefault="00472AE7" w:rsidP="00DD4D2B">
            <w:pPr>
              <w:rPr>
                <w:sz w:val="28"/>
              </w:rPr>
            </w:pPr>
          </w:p>
        </w:tc>
        <w:tc>
          <w:tcPr>
            <w:tcW w:w="2160" w:type="dxa"/>
          </w:tcPr>
          <w:p w:rsidR="00472AE7" w:rsidRDefault="00472AE7" w:rsidP="00DD4D2B">
            <w:r>
              <w:rPr>
                <w:noProof/>
              </w:rPr>
              <w:drawing>
                <wp:inline distT="0" distB="0" distL="0" distR="0">
                  <wp:extent cx="1095375" cy="1095375"/>
                  <wp:effectExtent l="19050" t="0" r="9525" b="0"/>
                  <wp:docPr id="2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472AE7" w:rsidRDefault="00472AE7" w:rsidP="00DD4D2B"/>
          <w:p w:rsidR="00472AE7" w:rsidRDefault="00472AE7" w:rsidP="00DD4D2B">
            <w:r>
              <w:rPr>
                <w:noProof/>
              </w:rPr>
              <w:drawing>
                <wp:inline distT="0" distB="0" distL="0" distR="0">
                  <wp:extent cx="1123950" cy="876300"/>
                  <wp:effectExtent l="19050" t="0" r="0" b="0"/>
                  <wp:docPr id="2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472AE7" w:rsidRDefault="00472AE7" w:rsidP="00DD4D2B">
            <w:pPr>
              <w:pStyle w:val="ac"/>
              <w:tabs>
                <w:tab w:val="clear" w:pos="4677"/>
                <w:tab w:val="clear" w:pos="9355"/>
              </w:tabs>
            </w:pPr>
          </w:p>
          <w:p w:rsidR="00472AE7" w:rsidRDefault="00472AE7" w:rsidP="00DD4D2B">
            <w:pPr>
              <w:pStyle w:val="ac"/>
              <w:tabs>
                <w:tab w:val="clear" w:pos="4677"/>
                <w:tab w:val="clear" w:pos="9355"/>
              </w:tabs>
            </w:pPr>
          </w:p>
          <w:p w:rsidR="00472AE7" w:rsidRPr="008C12D9" w:rsidRDefault="00472AE7" w:rsidP="00DD4D2B">
            <w:pPr>
              <w:rPr>
                <w:sz w:val="28"/>
              </w:rPr>
            </w:pPr>
            <w:r>
              <w:rPr>
                <w:sz w:val="28"/>
              </w:rPr>
              <w:t>С.Л. Ермаков</w:t>
            </w:r>
          </w:p>
          <w:p w:rsidR="00472AE7" w:rsidRDefault="00472AE7" w:rsidP="00DD4D2B">
            <w:pPr>
              <w:pStyle w:val="ac"/>
              <w:tabs>
                <w:tab w:val="clear" w:pos="4677"/>
                <w:tab w:val="clear" w:pos="9355"/>
              </w:tabs>
              <w:rPr>
                <w:sz w:val="28"/>
              </w:rPr>
            </w:pPr>
          </w:p>
        </w:tc>
      </w:tr>
    </w:tbl>
    <w:p w:rsidR="00472AE7" w:rsidRDefault="00472AE7" w:rsidP="00472AE7">
      <w:pPr>
        <w:rPr>
          <w:sz w:val="28"/>
        </w:rPr>
      </w:pPr>
    </w:p>
    <w:p w:rsidR="00472AE7" w:rsidRDefault="00472AE7" w:rsidP="00472AE7">
      <w:pPr>
        <w:rPr>
          <w:sz w:val="28"/>
        </w:rPr>
      </w:pPr>
    </w:p>
    <w:p w:rsidR="00F44B94" w:rsidRDefault="00F44B94" w:rsidP="00472AE7">
      <w:pPr>
        <w:rPr>
          <w:sz w:val="28"/>
        </w:rPr>
      </w:pPr>
    </w:p>
    <w:p w:rsidR="00F44B94" w:rsidRDefault="00F44B94" w:rsidP="00472AE7">
      <w:pPr>
        <w:rPr>
          <w:sz w:val="28"/>
        </w:rPr>
      </w:pPr>
    </w:p>
    <w:p w:rsidR="00F44B94" w:rsidRDefault="00F44B94" w:rsidP="00472AE7">
      <w:pPr>
        <w:rPr>
          <w:sz w:val="28"/>
        </w:rPr>
      </w:pPr>
    </w:p>
    <w:p w:rsidR="00F44B94" w:rsidRDefault="00F44B94" w:rsidP="00472AE7">
      <w:pPr>
        <w:rPr>
          <w:sz w:val="28"/>
        </w:rPr>
      </w:pPr>
    </w:p>
    <w:p w:rsidR="00F44B94" w:rsidRDefault="00F44B94" w:rsidP="00472AE7">
      <w:pPr>
        <w:rPr>
          <w:sz w:val="28"/>
        </w:rPr>
      </w:pPr>
    </w:p>
    <w:p w:rsidR="00F44B94" w:rsidRDefault="00F44B94" w:rsidP="00472AE7">
      <w:pPr>
        <w:rPr>
          <w:sz w:val="28"/>
        </w:rPr>
      </w:pPr>
    </w:p>
    <w:p w:rsidR="00472AE7" w:rsidRDefault="00472AE7" w:rsidP="00472AE7">
      <w:pPr>
        <w:jc w:val="center"/>
        <w:rPr>
          <w:b/>
          <w:iCs/>
        </w:rPr>
      </w:pPr>
      <w:r>
        <w:rPr>
          <w:b/>
          <w:iCs/>
        </w:rPr>
        <w:lastRenderedPageBreak/>
        <w:t>РОССИЙСКАЯ   ФЕДЕРАЦИЯ</w:t>
      </w:r>
    </w:p>
    <w:p w:rsidR="00472AE7" w:rsidRDefault="00472AE7" w:rsidP="00472AE7">
      <w:pPr>
        <w:pStyle w:val="20"/>
        <w:rPr>
          <w:b/>
          <w:iCs/>
        </w:rPr>
      </w:pPr>
      <w:r>
        <w:rPr>
          <w:b/>
          <w:iCs/>
        </w:rPr>
        <w:t>АДМИНИСТРАЦИЯ  НОВИЧИХИНСКОГО  РАЙОНА</w:t>
      </w:r>
    </w:p>
    <w:p w:rsidR="00472AE7" w:rsidRDefault="00472AE7" w:rsidP="00472AE7">
      <w:pPr>
        <w:jc w:val="center"/>
        <w:rPr>
          <w:b/>
          <w:iCs/>
        </w:rPr>
      </w:pPr>
      <w:r>
        <w:rPr>
          <w:b/>
          <w:iCs/>
        </w:rPr>
        <w:t>АЛТАЙСКОГО  КРАЯ</w:t>
      </w:r>
    </w:p>
    <w:p w:rsidR="00472AE7" w:rsidRDefault="00472AE7" w:rsidP="00472AE7">
      <w:pPr>
        <w:pStyle w:val="1"/>
        <w:jc w:val="center"/>
        <w:rPr>
          <w:b/>
          <w:bCs w:val="0"/>
          <w:sz w:val="36"/>
        </w:rPr>
      </w:pPr>
    </w:p>
    <w:p w:rsidR="00472AE7" w:rsidRDefault="00472AE7" w:rsidP="00472AE7">
      <w:pPr>
        <w:pStyle w:val="1"/>
        <w:jc w:val="center"/>
        <w:rPr>
          <w:b/>
          <w:bCs w:val="0"/>
          <w:sz w:val="36"/>
        </w:rPr>
      </w:pPr>
      <w:r>
        <w:rPr>
          <w:b/>
          <w:bCs w:val="0"/>
          <w:sz w:val="36"/>
        </w:rPr>
        <w:t>ПОСТАНОВЛЕНИЕ</w:t>
      </w:r>
    </w:p>
    <w:p w:rsidR="00472AE7" w:rsidRDefault="00472AE7" w:rsidP="00472AE7"/>
    <w:p w:rsidR="00472AE7" w:rsidRDefault="00F44B94" w:rsidP="00472AE7">
      <w:pPr>
        <w:rPr>
          <w:b/>
          <w:bCs/>
          <w:sz w:val="28"/>
        </w:rPr>
      </w:pPr>
      <w:r>
        <w:rPr>
          <w:b/>
          <w:bCs/>
          <w:sz w:val="28"/>
        </w:rPr>
        <w:t>29</w:t>
      </w:r>
      <w:r w:rsidR="00472AE7">
        <w:rPr>
          <w:b/>
          <w:bCs/>
          <w:sz w:val="28"/>
        </w:rPr>
        <w:t>.12.2022   № 4</w:t>
      </w:r>
      <w:r>
        <w:rPr>
          <w:b/>
          <w:bCs/>
          <w:sz w:val="28"/>
        </w:rPr>
        <w:t>52</w:t>
      </w:r>
      <w:r w:rsidR="00472AE7">
        <w:rPr>
          <w:b/>
          <w:bCs/>
          <w:sz w:val="28"/>
        </w:rPr>
        <w:tab/>
      </w:r>
      <w:r w:rsidR="00472AE7">
        <w:rPr>
          <w:b/>
          <w:bCs/>
          <w:sz w:val="28"/>
        </w:rPr>
        <w:tab/>
      </w:r>
      <w:r w:rsidR="00472AE7">
        <w:rPr>
          <w:b/>
          <w:bCs/>
          <w:sz w:val="28"/>
        </w:rPr>
        <w:tab/>
      </w:r>
      <w:r w:rsidR="00472AE7">
        <w:rPr>
          <w:b/>
          <w:bCs/>
          <w:sz w:val="28"/>
        </w:rPr>
        <w:tab/>
      </w:r>
      <w:r w:rsidR="00472AE7">
        <w:rPr>
          <w:b/>
          <w:bCs/>
          <w:sz w:val="28"/>
        </w:rPr>
        <w:tab/>
      </w:r>
      <w:r w:rsidR="00472AE7">
        <w:rPr>
          <w:b/>
          <w:bCs/>
          <w:sz w:val="28"/>
        </w:rPr>
        <w:tab/>
      </w:r>
      <w:r w:rsidR="00472AE7">
        <w:rPr>
          <w:b/>
          <w:bCs/>
          <w:sz w:val="28"/>
        </w:rPr>
        <w:tab/>
        <w:t>с.Новичиха</w:t>
      </w:r>
    </w:p>
    <w:p w:rsidR="00472AE7" w:rsidRDefault="00472AE7" w:rsidP="00472AE7">
      <w:pPr>
        <w:rPr>
          <w:sz w:val="28"/>
        </w:rPr>
      </w:pPr>
    </w:p>
    <w:p w:rsidR="00F44B94" w:rsidRPr="00781798" w:rsidRDefault="00F44B94" w:rsidP="00F44B94">
      <w:pPr>
        <w:rPr>
          <w:sz w:val="28"/>
          <w:szCs w:val="28"/>
        </w:rPr>
      </w:pPr>
    </w:p>
    <w:p w:rsidR="00F44B94" w:rsidRDefault="00F44B94" w:rsidP="00F44B94">
      <w:pPr>
        <w:jc w:val="both"/>
        <w:rPr>
          <w:sz w:val="28"/>
        </w:rPr>
      </w:pPr>
      <w:r w:rsidRPr="001C2665">
        <w:rPr>
          <w:sz w:val="28"/>
        </w:rPr>
        <w:t>О передаче имущества</w:t>
      </w:r>
    </w:p>
    <w:p w:rsidR="00F44B94" w:rsidRDefault="00F44B94" w:rsidP="00F44B94">
      <w:pPr>
        <w:rPr>
          <w:sz w:val="28"/>
          <w:szCs w:val="28"/>
        </w:rPr>
      </w:pPr>
      <w:r>
        <w:rPr>
          <w:sz w:val="28"/>
          <w:szCs w:val="28"/>
        </w:rPr>
        <w:t xml:space="preserve">     </w:t>
      </w:r>
    </w:p>
    <w:p w:rsidR="00F44B94" w:rsidRDefault="00F44B94" w:rsidP="00F44B94">
      <w:pPr>
        <w:rPr>
          <w:sz w:val="28"/>
          <w:szCs w:val="28"/>
        </w:rPr>
      </w:pPr>
    </w:p>
    <w:p w:rsidR="00F44B94" w:rsidRPr="00D52042" w:rsidRDefault="00F44B94" w:rsidP="00F44B94">
      <w:pPr>
        <w:pStyle w:val="aff"/>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07.12.2022 № 1702,</w:t>
      </w:r>
      <w:r w:rsidRPr="00D52042">
        <w:rPr>
          <w:rFonts w:ascii="Times New Roman" w:hAnsi="Times New Roman"/>
          <w:sz w:val="28"/>
          <w:szCs w:val="28"/>
        </w:rPr>
        <w:t xml:space="preserve">  ПОСТАНОВЛЯЮ:</w:t>
      </w:r>
    </w:p>
    <w:p w:rsidR="00F44B94" w:rsidRDefault="00F44B94" w:rsidP="00F44B94">
      <w:pPr>
        <w:ind w:firstLine="851"/>
        <w:jc w:val="both"/>
        <w:rPr>
          <w:sz w:val="28"/>
          <w:szCs w:val="28"/>
        </w:rPr>
      </w:pPr>
      <w:r w:rsidRPr="007A32E2">
        <w:rPr>
          <w:sz w:val="28"/>
          <w:szCs w:val="28"/>
        </w:rPr>
        <w:t>1. Принять в собственность муниципального образования Новичихинский район</w:t>
      </w:r>
      <w:r>
        <w:rPr>
          <w:sz w:val="28"/>
          <w:szCs w:val="28"/>
        </w:rPr>
        <w:t>:</w:t>
      </w:r>
    </w:p>
    <w:p w:rsidR="00F44B94" w:rsidRDefault="00F44B94" w:rsidP="00F44B94">
      <w:pPr>
        <w:ind w:firstLine="851"/>
        <w:jc w:val="both"/>
        <w:rPr>
          <w:sz w:val="28"/>
          <w:szCs w:val="28"/>
        </w:rPr>
      </w:pPr>
      <w:r>
        <w:rPr>
          <w:sz w:val="28"/>
          <w:szCs w:val="28"/>
        </w:rPr>
        <w:t>- средство транспортное для коммунального хозяйства и содержания дорог- ГАЗ-САЗ (специальный, машина вакуумная) 39014-12, идентификационный номер Х3Е39014СР0000428, номер двигателя 534450</w:t>
      </w:r>
      <w:r>
        <w:rPr>
          <w:sz w:val="28"/>
          <w:szCs w:val="28"/>
          <w:lang w:val="en-US"/>
        </w:rPr>
        <w:t>N</w:t>
      </w:r>
      <w:r>
        <w:rPr>
          <w:sz w:val="28"/>
          <w:szCs w:val="28"/>
        </w:rPr>
        <w:t>0174953, номер шасси (рамы) Х96С41</w:t>
      </w:r>
      <w:r>
        <w:rPr>
          <w:sz w:val="28"/>
          <w:szCs w:val="28"/>
          <w:lang w:val="en-US"/>
        </w:rPr>
        <w:t>R</w:t>
      </w:r>
      <w:r>
        <w:rPr>
          <w:sz w:val="28"/>
          <w:szCs w:val="28"/>
        </w:rPr>
        <w:t>13Р1147238, номер кузова (кабины, прицепа) С41</w:t>
      </w:r>
      <w:r>
        <w:rPr>
          <w:sz w:val="28"/>
          <w:szCs w:val="28"/>
          <w:lang w:val="en-US"/>
        </w:rPr>
        <w:t>R</w:t>
      </w:r>
      <w:r>
        <w:rPr>
          <w:sz w:val="28"/>
          <w:szCs w:val="28"/>
        </w:rPr>
        <w:t xml:space="preserve">ВЗР0065388, цвет кузова (кабины, прицепа) белый, год изготовления 2022, ЭТПС № </w:t>
      </w:r>
      <w:r w:rsidRPr="008C7F45">
        <w:rPr>
          <w:sz w:val="28"/>
          <w:szCs w:val="28"/>
        </w:rPr>
        <w:t xml:space="preserve"> </w:t>
      </w:r>
      <w:r>
        <w:rPr>
          <w:sz w:val="28"/>
          <w:szCs w:val="28"/>
        </w:rPr>
        <w:t>164301051790073, наименование организации (органа), оформившей электронный паспорт транспортного средства- акционерное общество «Саранский завод автосамосвалов», дата и время формирования- 28.10.2022 09:42;</w:t>
      </w:r>
    </w:p>
    <w:p w:rsidR="00F44B94" w:rsidRPr="007A32E2" w:rsidRDefault="00F44B94" w:rsidP="00F44B94">
      <w:pPr>
        <w:ind w:firstLine="851"/>
        <w:jc w:val="both"/>
        <w:rPr>
          <w:color w:val="FF0000"/>
          <w:sz w:val="28"/>
          <w:szCs w:val="28"/>
        </w:rPr>
      </w:pPr>
      <w:r>
        <w:rPr>
          <w:sz w:val="28"/>
          <w:szCs w:val="28"/>
        </w:rPr>
        <w:t>- средство транспортное для коммунального хозяйства и содержания дорог- ГАЗ-САЗ (специальный, машина вакуумная) 39014-12, идентификационный номер Х3Е39014СР0000430, номер двигателя 534450</w:t>
      </w:r>
      <w:r>
        <w:rPr>
          <w:sz w:val="28"/>
          <w:szCs w:val="28"/>
          <w:lang w:val="en-US"/>
        </w:rPr>
        <w:t>N</w:t>
      </w:r>
      <w:r>
        <w:rPr>
          <w:sz w:val="28"/>
          <w:szCs w:val="28"/>
        </w:rPr>
        <w:t>0174962, номер шасси (рамы) Х96С41</w:t>
      </w:r>
      <w:r>
        <w:rPr>
          <w:sz w:val="28"/>
          <w:szCs w:val="28"/>
          <w:lang w:val="en-US"/>
        </w:rPr>
        <w:t>R</w:t>
      </w:r>
      <w:r>
        <w:rPr>
          <w:sz w:val="28"/>
          <w:szCs w:val="28"/>
        </w:rPr>
        <w:t>13Р1147230, номер кузова (кабины, прицепа) С41</w:t>
      </w:r>
      <w:r>
        <w:rPr>
          <w:sz w:val="28"/>
          <w:szCs w:val="28"/>
          <w:lang w:val="en-US"/>
        </w:rPr>
        <w:t>R</w:t>
      </w:r>
      <w:r>
        <w:rPr>
          <w:sz w:val="28"/>
          <w:szCs w:val="28"/>
        </w:rPr>
        <w:t xml:space="preserve">ВЗР0065353, цвет кузова (кабины, прицепа) белый, год изготовления 2022, ЭТПС № </w:t>
      </w:r>
      <w:r w:rsidRPr="008C7F45">
        <w:rPr>
          <w:sz w:val="28"/>
          <w:szCs w:val="28"/>
        </w:rPr>
        <w:t xml:space="preserve"> </w:t>
      </w:r>
      <w:r>
        <w:rPr>
          <w:sz w:val="28"/>
          <w:szCs w:val="28"/>
        </w:rPr>
        <w:t>164301051794242, наименование организации (органа), оформившей электронный паспорт транспортного средства- акционерное общество «Саранский завод автосамосвалов», дата и время формирования- 28.10.2022 20:04.</w:t>
      </w:r>
    </w:p>
    <w:p w:rsidR="00F44B94" w:rsidRPr="007A32E2" w:rsidRDefault="00F44B94" w:rsidP="00F44B94">
      <w:pPr>
        <w:ind w:firstLine="851"/>
        <w:jc w:val="both"/>
        <w:rPr>
          <w:color w:val="FF0000"/>
          <w:sz w:val="28"/>
          <w:szCs w:val="28"/>
        </w:rPr>
      </w:pPr>
      <w:r w:rsidRPr="007A32E2">
        <w:rPr>
          <w:sz w:val="28"/>
          <w:szCs w:val="28"/>
        </w:rPr>
        <w:t xml:space="preserve">2. </w:t>
      </w:r>
      <w:r>
        <w:rPr>
          <w:sz w:val="28"/>
          <w:szCs w:val="28"/>
        </w:rPr>
        <w:t>Передать МУП «Теплосервис»</w:t>
      </w:r>
      <w:r w:rsidRPr="007A32E2">
        <w:rPr>
          <w:sz w:val="28"/>
          <w:szCs w:val="28"/>
        </w:rPr>
        <w:t xml:space="preserve"> на праве </w:t>
      </w:r>
      <w:r>
        <w:rPr>
          <w:sz w:val="28"/>
          <w:szCs w:val="28"/>
        </w:rPr>
        <w:t>хозяйственного ведения</w:t>
      </w:r>
      <w:r w:rsidRPr="007A32E2">
        <w:rPr>
          <w:sz w:val="28"/>
          <w:szCs w:val="28"/>
        </w:rPr>
        <w:t xml:space="preserve"> </w:t>
      </w:r>
    </w:p>
    <w:p w:rsidR="00F44B94" w:rsidRDefault="00F44B94" w:rsidP="00F44B94">
      <w:pPr>
        <w:ind w:firstLine="851"/>
        <w:jc w:val="both"/>
        <w:rPr>
          <w:sz w:val="28"/>
          <w:szCs w:val="28"/>
        </w:rPr>
      </w:pPr>
      <w:r>
        <w:rPr>
          <w:sz w:val="28"/>
          <w:szCs w:val="28"/>
        </w:rPr>
        <w:t>- средство транспортное для коммунального хозяйства и содержания дорог- ГАЗ-САЗ (специальный, машина вакуумная) 39014-12, идентификационный номер Х3Е39014СР0000428, номер двигателя 534450</w:t>
      </w:r>
      <w:r>
        <w:rPr>
          <w:sz w:val="28"/>
          <w:szCs w:val="28"/>
          <w:lang w:val="en-US"/>
        </w:rPr>
        <w:t>N</w:t>
      </w:r>
      <w:r>
        <w:rPr>
          <w:sz w:val="28"/>
          <w:szCs w:val="28"/>
        </w:rPr>
        <w:t>0174953, номер шасси (рамы) Х96С41</w:t>
      </w:r>
      <w:r>
        <w:rPr>
          <w:sz w:val="28"/>
          <w:szCs w:val="28"/>
          <w:lang w:val="en-US"/>
        </w:rPr>
        <w:t>R</w:t>
      </w:r>
      <w:r>
        <w:rPr>
          <w:sz w:val="28"/>
          <w:szCs w:val="28"/>
        </w:rPr>
        <w:t>13Р1147238, номер кузова (кабины, прицепа) С41</w:t>
      </w:r>
      <w:r>
        <w:rPr>
          <w:sz w:val="28"/>
          <w:szCs w:val="28"/>
          <w:lang w:val="en-US"/>
        </w:rPr>
        <w:t>R</w:t>
      </w:r>
      <w:r>
        <w:rPr>
          <w:sz w:val="28"/>
          <w:szCs w:val="28"/>
        </w:rPr>
        <w:t xml:space="preserve">ВЗР0065388, цвет кузова (кабины, прицепа) белый, год изготовления 2022, ЭТПС № </w:t>
      </w:r>
      <w:r w:rsidRPr="008C7F45">
        <w:rPr>
          <w:sz w:val="28"/>
          <w:szCs w:val="28"/>
        </w:rPr>
        <w:t xml:space="preserve"> </w:t>
      </w:r>
      <w:r>
        <w:rPr>
          <w:sz w:val="28"/>
          <w:szCs w:val="28"/>
        </w:rPr>
        <w:t>164301051790073, наименование организации (органа), оформившей электронный паспорт транспортного средства- акционерное общество «Саранский завод автосамосвалов», дата и время формирования- 28.10.2022 09:42;</w:t>
      </w:r>
    </w:p>
    <w:p w:rsidR="00F44B94" w:rsidRPr="007A32E2" w:rsidRDefault="00F44B94" w:rsidP="00F44B94">
      <w:pPr>
        <w:ind w:firstLine="851"/>
        <w:jc w:val="both"/>
        <w:rPr>
          <w:color w:val="FF0000"/>
          <w:sz w:val="28"/>
          <w:szCs w:val="28"/>
        </w:rPr>
      </w:pPr>
      <w:r>
        <w:rPr>
          <w:sz w:val="28"/>
          <w:szCs w:val="28"/>
        </w:rPr>
        <w:lastRenderedPageBreak/>
        <w:t>- средство транспортное для коммунального хозяйства и содержания дорог- ГАЗ-САЗ (специальный, машина вакуумная) 39014-12, идентификационный номер Х3Е39014СР0000430, номер двигателя 534450</w:t>
      </w:r>
      <w:r>
        <w:rPr>
          <w:sz w:val="28"/>
          <w:szCs w:val="28"/>
          <w:lang w:val="en-US"/>
        </w:rPr>
        <w:t>N</w:t>
      </w:r>
      <w:r>
        <w:rPr>
          <w:sz w:val="28"/>
          <w:szCs w:val="28"/>
        </w:rPr>
        <w:t>0174962, номер шасси (рамы) Х96С41</w:t>
      </w:r>
      <w:r>
        <w:rPr>
          <w:sz w:val="28"/>
          <w:szCs w:val="28"/>
          <w:lang w:val="en-US"/>
        </w:rPr>
        <w:t>R</w:t>
      </w:r>
      <w:r>
        <w:rPr>
          <w:sz w:val="28"/>
          <w:szCs w:val="28"/>
        </w:rPr>
        <w:t>13Р1147230, номер кузова (кабины, прицепа) С41</w:t>
      </w:r>
      <w:r>
        <w:rPr>
          <w:sz w:val="28"/>
          <w:szCs w:val="28"/>
          <w:lang w:val="en-US"/>
        </w:rPr>
        <w:t>R</w:t>
      </w:r>
      <w:r>
        <w:rPr>
          <w:sz w:val="28"/>
          <w:szCs w:val="28"/>
        </w:rPr>
        <w:t xml:space="preserve">ВЗР0065353, цвет кузова (кабины, прицепа) белый, год изготовления 2022, ЭТПС № </w:t>
      </w:r>
      <w:r w:rsidRPr="008C7F45">
        <w:rPr>
          <w:sz w:val="28"/>
          <w:szCs w:val="28"/>
        </w:rPr>
        <w:t xml:space="preserve"> </w:t>
      </w:r>
      <w:r>
        <w:rPr>
          <w:sz w:val="28"/>
          <w:szCs w:val="28"/>
        </w:rPr>
        <w:t>164301051794242, наименование организации (органа), оформившей электронный паспорт транспортного средства- акционерное общество «Саранский завод автосамосвалов», дата и время формирования- 28.10.2022 20:04.</w:t>
      </w:r>
    </w:p>
    <w:p w:rsidR="00F44B94" w:rsidRPr="007A32E2" w:rsidRDefault="00F44B94" w:rsidP="00F44B94">
      <w:pPr>
        <w:ind w:firstLine="851"/>
        <w:jc w:val="both"/>
        <w:rPr>
          <w:color w:val="FF0000"/>
          <w:sz w:val="28"/>
          <w:szCs w:val="28"/>
        </w:rPr>
      </w:pPr>
    </w:p>
    <w:p w:rsidR="00F44B94" w:rsidRDefault="00F44B94" w:rsidP="00472AE7">
      <w:pPr>
        <w:rPr>
          <w:sz w:val="28"/>
        </w:rPr>
      </w:pPr>
    </w:p>
    <w:tbl>
      <w:tblPr>
        <w:tblW w:w="9094" w:type="dxa"/>
        <w:jc w:val="center"/>
        <w:tblLayout w:type="fixed"/>
        <w:tblLook w:val="0000"/>
      </w:tblPr>
      <w:tblGrid>
        <w:gridCol w:w="2235"/>
        <w:gridCol w:w="2160"/>
        <w:gridCol w:w="2659"/>
        <w:gridCol w:w="2040"/>
      </w:tblGrid>
      <w:tr w:rsidR="00472AE7" w:rsidTr="00F44B94">
        <w:trPr>
          <w:jc w:val="center"/>
        </w:trPr>
        <w:tc>
          <w:tcPr>
            <w:tcW w:w="2235" w:type="dxa"/>
          </w:tcPr>
          <w:p w:rsidR="00472AE7" w:rsidRPr="00CC072E" w:rsidRDefault="00472AE7" w:rsidP="00DD4D2B">
            <w:pPr>
              <w:rPr>
                <w:bCs/>
                <w:sz w:val="28"/>
                <w:szCs w:val="28"/>
              </w:rPr>
            </w:pPr>
          </w:p>
          <w:p w:rsidR="00472AE7" w:rsidRDefault="00472AE7" w:rsidP="00DD4D2B">
            <w:pPr>
              <w:rPr>
                <w:sz w:val="28"/>
                <w:szCs w:val="28"/>
              </w:rPr>
            </w:pPr>
          </w:p>
          <w:p w:rsidR="00472AE7" w:rsidRPr="00CC072E" w:rsidRDefault="00472AE7" w:rsidP="00DD4D2B">
            <w:pPr>
              <w:rPr>
                <w:sz w:val="28"/>
                <w:szCs w:val="28"/>
              </w:rPr>
            </w:pPr>
            <w:r w:rsidRPr="00CC072E">
              <w:rPr>
                <w:sz w:val="28"/>
                <w:szCs w:val="28"/>
              </w:rPr>
              <w:t>Глава района</w:t>
            </w:r>
          </w:p>
          <w:p w:rsidR="00472AE7" w:rsidRDefault="00472AE7" w:rsidP="00DD4D2B">
            <w:pPr>
              <w:rPr>
                <w:sz w:val="28"/>
              </w:rPr>
            </w:pPr>
          </w:p>
        </w:tc>
        <w:tc>
          <w:tcPr>
            <w:tcW w:w="2160" w:type="dxa"/>
          </w:tcPr>
          <w:p w:rsidR="00472AE7" w:rsidRDefault="00472AE7" w:rsidP="00DD4D2B">
            <w:r>
              <w:rPr>
                <w:noProof/>
              </w:rPr>
              <w:drawing>
                <wp:inline distT="0" distB="0" distL="0" distR="0">
                  <wp:extent cx="1095375" cy="1095375"/>
                  <wp:effectExtent l="19050" t="0" r="9525" b="0"/>
                  <wp:docPr id="2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472AE7" w:rsidRDefault="00472AE7" w:rsidP="00DD4D2B"/>
          <w:p w:rsidR="00472AE7" w:rsidRDefault="00472AE7" w:rsidP="00DD4D2B">
            <w:r>
              <w:rPr>
                <w:noProof/>
              </w:rPr>
              <w:drawing>
                <wp:inline distT="0" distB="0" distL="0" distR="0">
                  <wp:extent cx="1123950" cy="876300"/>
                  <wp:effectExtent l="19050" t="0" r="0" b="0"/>
                  <wp:docPr id="2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472AE7" w:rsidRDefault="00472AE7" w:rsidP="00DD4D2B">
            <w:pPr>
              <w:pStyle w:val="ac"/>
              <w:tabs>
                <w:tab w:val="clear" w:pos="4677"/>
                <w:tab w:val="clear" w:pos="9355"/>
              </w:tabs>
            </w:pPr>
          </w:p>
          <w:p w:rsidR="00472AE7" w:rsidRDefault="00472AE7" w:rsidP="00DD4D2B">
            <w:pPr>
              <w:pStyle w:val="ac"/>
              <w:tabs>
                <w:tab w:val="clear" w:pos="4677"/>
                <w:tab w:val="clear" w:pos="9355"/>
              </w:tabs>
            </w:pPr>
          </w:p>
          <w:p w:rsidR="00472AE7" w:rsidRPr="008C12D9" w:rsidRDefault="00472AE7" w:rsidP="00DD4D2B">
            <w:pPr>
              <w:rPr>
                <w:sz w:val="28"/>
              </w:rPr>
            </w:pPr>
            <w:r>
              <w:rPr>
                <w:sz w:val="28"/>
              </w:rPr>
              <w:t>С.Л. Ермаков</w:t>
            </w:r>
          </w:p>
          <w:p w:rsidR="00472AE7" w:rsidRDefault="00472AE7" w:rsidP="00DD4D2B">
            <w:pPr>
              <w:pStyle w:val="ac"/>
              <w:tabs>
                <w:tab w:val="clear" w:pos="4677"/>
                <w:tab w:val="clear" w:pos="9355"/>
              </w:tabs>
              <w:rPr>
                <w:sz w:val="28"/>
              </w:rPr>
            </w:pPr>
          </w:p>
        </w:tc>
      </w:tr>
    </w:tbl>
    <w:p w:rsidR="00472AE7" w:rsidRDefault="00472AE7" w:rsidP="00472AE7">
      <w:pPr>
        <w:rPr>
          <w:sz w:val="28"/>
        </w:rPr>
      </w:pPr>
    </w:p>
    <w:p w:rsidR="00472AE7" w:rsidRDefault="00472AE7" w:rsidP="00472AE7">
      <w:pPr>
        <w:rPr>
          <w:sz w:val="28"/>
        </w:rPr>
      </w:pPr>
    </w:p>
    <w:p w:rsidR="00F44B94" w:rsidRDefault="00F44B94" w:rsidP="00472AE7">
      <w:pPr>
        <w:jc w:val="center"/>
        <w:rPr>
          <w:b/>
          <w:iCs/>
        </w:rPr>
      </w:pPr>
    </w:p>
    <w:p w:rsidR="00F44B94" w:rsidRDefault="00F44B94" w:rsidP="00472AE7">
      <w:pPr>
        <w:jc w:val="center"/>
        <w:rPr>
          <w:b/>
          <w:iCs/>
        </w:rPr>
      </w:pPr>
    </w:p>
    <w:p w:rsidR="00F44B94" w:rsidRDefault="00F44B94" w:rsidP="00472AE7">
      <w:pPr>
        <w:jc w:val="center"/>
        <w:rPr>
          <w:b/>
          <w:iCs/>
        </w:rPr>
      </w:pPr>
    </w:p>
    <w:p w:rsidR="00F44B94" w:rsidRDefault="00F44B94" w:rsidP="00472AE7">
      <w:pPr>
        <w:jc w:val="center"/>
        <w:rPr>
          <w:b/>
          <w:iCs/>
        </w:rPr>
      </w:pPr>
    </w:p>
    <w:p w:rsidR="00F44B94" w:rsidRDefault="00F44B94" w:rsidP="00472AE7">
      <w:pPr>
        <w:jc w:val="center"/>
        <w:rPr>
          <w:b/>
          <w:iCs/>
        </w:rPr>
      </w:pPr>
    </w:p>
    <w:p w:rsidR="00F44B94" w:rsidRDefault="00F44B94" w:rsidP="00472AE7">
      <w:pPr>
        <w:jc w:val="center"/>
        <w:rPr>
          <w:b/>
          <w:iCs/>
        </w:rPr>
      </w:pPr>
    </w:p>
    <w:p w:rsidR="00F44B94" w:rsidRDefault="00F44B94" w:rsidP="00472AE7">
      <w:pPr>
        <w:jc w:val="center"/>
        <w:rPr>
          <w:b/>
          <w:iCs/>
        </w:rPr>
      </w:pPr>
    </w:p>
    <w:p w:rsidR="00F44B94" w:rsidRDefault="00F44B94" w:rsidP="00472AE7">
      <w:pPr>
        <w:jc w:val="center"/>
        <w:rPr>
          <w:b/>
          <w:iCs/>
        </w:rPr>
      </w:pPr>
    </w:p>
    <w:p w:rsidR="00F44B94" w:rsidRDefault="00F44B94" w:rsidP="00472AE7">
      <w:pPr>
        <w:jc w:val="center"/>
        <w:rPr>
          <w:b/>
          <w:iCs/>
        </w:rPr>
      </w:pPr>
    </w:p>
    <w:p w:rsidR="00F44B94" w:rsidRDefault="00F44B94" w:rsidP="00472AE7">
      <w:pPr>
        <w:jc w:val="center"/>
        <w:rPr>
          <w:b/>
          <w:iCs/>
        </w:rPr>
      </w:pPr>
    </w:p>
    <w:p w:rsidR="00F44B94" w:rsidRDefault="00F44B94" w:rsidP="00472AE7">
      <w:pPr>
        <w:jc w:val="center"/>
        <w:rPr>
          <w:b/>
          <w:iCs/>
        </w:rPr>
      </w:pPr>
    </w:p>
    <w:p w:rsidR="00F44B94" w:rsidRDefault="00F44B94" w:rsidP="00472AE7">
      <w:pPr>
        <w:jc w:val="center"/>
        <w:rPr>
          <w:b/>
          <w:iCs/>
        </w:rPr>
      </w:pPr>
    </w:p>
    <w:p w:rsidR="00F44B94" w:rsidRDefault="00F44B94" w:rsidP="00472AE7">
      <w:pPr>
        <w:jc w:val="center"/>
        <w:rPr>
          <w:b/>
          <w:iCs/>
        </w:rPr>
      </w:pPr>
    </w:p>
    <w:p w:rsidR="00F44B94" w:rsidRDefault="00F44B94" w:rsidP="00472AE7">
      <w:pPr>
        <w:jc w:val="center"/>
        <w:rPr>
          <w:b/>
          <w:iCs/>
        </w:rPr>
      </w:pPr>
    </w:p>
    <w:p w:rsidR="00F44B94" w:rsidRDefault="00F44B94" w:rsidP="00472AE7">
      <w:pPr>
        <w:jc w:val="center"/>
        <w:rPr>
          <w:b/>
          <w:iCs/>
        </w:rPr>
      </w:pPr>
    </w:p>
    <w:p w:rsidR="00F44B94" w:rsidRDefault="00F44B94" w:rsidP="00472AE7">
      <w:pPr>
        <w:jc w:val="center"/>
        <w:rPr>
          <w:b/>
          <w:iCs/>
        </w:rPr>
      </w:pPr>
    </w:p>
    <w:p w:rsidR="00F44B94" w:rsidRDefault="00F44B94" w:rsidP="00472AE7">
      <w:pPr>
        <w:jc w:val="center"/>
        <w:rPr>
          <w:b/>
          <w:iCs/>
        </w:rPr>
      </w:pPr>
    </w:p>
    <w:p w:rsidR="00F44B94" w:rsidRDefault="00F44B94" w:rsidP="00472AE7">
      <w:pPr>
        <w:jc w:val="center"/>
        <w:rPr>
          <w:b/>
          <w:iCs/>
        </w:rPr>
      </w:pPr>
    </w:p>
    <w:p w:rsidR="00F44B94" w:rsidRDefault="00F44B94" w:rsidP="00472AE7">
      <w:pPr>
        <w:jc w:val="center"/>
        <w:rPr>
          <w:b/>
          <w:iCs/>
        </w:rPr>
      </w:pPr>
    </w:p>
    <w:p w:rsidR="00F44B94" w:rsidRDefault="00F44B94" w:rsidP="00472AE7">
      <w:pPr>
        <w:jc w:val="center"/>
        <w:rPr>
          <w:b/>
          <w:iCs/>
        </w:rPr>
      </w:pPr>
    </w:p>
    <w:p w:rsidR="00F44B94" w:rsidRDefault="00F44B94" w:rsidP="00472AE7">
      <w:pPr>
        <w:jc w:val="center"/>
        <w:rPr>
          <w:b/>
          <w:iCs/>
        </w:rPr>
      </w:pPr>
    </w:p>
    <w:p w:rsidR="00F44B94" w:rsidRDefault="00F44B94" w:rsidP="00472AE7">
      <w:pPr>
        <w:jc w:val="center"/>
        <w:rPr>
          <w:b/>
          <w:iCs/>
        </w:rPr>
      </w:pPr>
    </w:p>
    <w:p w:rsidR="00F44B94" w:rsidRDefault="00F44B94" w:rsidP="00472AE7">
      <w:pPr>
        <w:jc w:val="center"/>
        <w:rPr>
          <w:b/>
          <w:iCs/>
        </w:rPr>
      </w:pPr>
    </w:p>
    <w:p w:rsidR="00F44B94" w:rsidRDefault="00F44B94" w:rsidP="00472AE7">
      <w:pPr>
        <w:jc w:val="center"/>
        <w:rPr>
          <w:b/>
          <w:iCs/>
        </w:rPr>
      </w:pPr>
    </w:p>
    <w:p w:rsidR="00F44B94" w:rsidRDefault="00F44B94" w:rsidP="00472AE7">
      <w:pPr>
        <w:jc w:val="center"/>
        <w:rPr>
          <w:b/>
          <w:iCs/>
        </w:rPr>
      </w:pPr>
    </w:p>
    <w:p w:rsidR="00F44B94" w:rsidRDefault="00F44B94" w:rsidP="00472AE7">
      <w:pPr>
        <w:jc w:val="center"/>
        <w:rPr>
          <w:b/>
          <w:iCs/>
        </w:rPr>
      </w:pPr>
    </w:p>
    <w:p w:rsidR="00F44B94" w:rsidRDefault="00F44B94" w:rsidP="00472AE7">
      <w:pPr>
        <w:jc w:val="center"/>
        <w:rPr>
          <w:b/>
          <w:iCs/>
        </w:rPr>
      </w:pPr>
    </w:p>
    <w:p w:rsidR="00F44B94" w:rsidRDefault="00F44B94" w:rsidP="00472AE7">
      <w:pPr>
        <w:jc w:val="center"/>
        <w:rPr>
          <w:b/>
          <w:iCs/>
        </w:rPr>
      </w:pPr>
    </w:p>
    <w:p w:rsidR="00F44B94" w:rsidRDefault="00F44B94" w:rsidP="00472AE7">
      <w:pPr>
        <w:jc w:val="center"/>
        <w:rPr>
          <w:b/>
          <w:iCs/>
        </w:rPr>
      </w:pPr>
    </w:p>
    <w:p w:rsidR="00F44B94" w:rsidRDefault="00F44B94" w:rsidP="00472AE7">
      <w:pPr>
        <w:jc w:val="center"/>
        <w:rPr>
          <w:b/>
          <w:iCs/>
        </w:rPr>
      </w:pPr>
    </w:p>
    <w:p w:rsidR="00472AE7" w:rsidRDefault="00472AE7" w:rsidP="00472AE7">
      <w:pPr>
        <w:jc w:val="center"/>
        <w:rPr>
          <w:b/>
          <w:iCs/>
        </w:rPr>
      </w:pPr>
      <w:r>
        <w:rPr>
          <w:b/>
          <w:iCs/>
        </w:rPr>
        <w:lastRenderedPageBreak/>
        <w:t>РОССИЙСКАЯ   ФЕДЕРАЦИЯ</w:t>
      </w:r>
    </w:p>
    <w:p w:rsidR="00472AE7" w:rsidRDefault="00472AE7" w:rsidP="00472AE7">
      <w:pPr>
        <w:pStyle w:val="20"/>
        <w:rPr>
          <w:b/>
          <w:iCs/>
        </w:rPr>
      </w:pPr>
      <w:r>
        <w:rPr>
          <w:b/>
          <w:iCs/>
        </w:rPr>
        <w:t>АДМИНИСТРАЦИЯ  НОВИЧИХИНСКОГО  РАЙОНА</w:t>
      </w:r>
    </w:p>
    <w:p w:rsidR="00472AE7" w:rsidRDefault="00472AE7" w:rsidP="00472AE7">
      <w:pPr>
        <w:jc w:val="center"/>
        <w:rPr>
          <w:b/>
          <w:iCs/>
        </w:rPr>
      </w:pPr>
      <w:r>
        <w:rPr>
          <w:b/>
          <w:iCs/>
        </w:rPr>
        <w:t>АЛТАЙСКОГО  КРАЯ</w:t>
      </w:r>
    </w:p>
    <w:p w:rsidR="00472AE7" w:rsidRDefault="00472AE7" w:rsidP="00472AE7">
      <w:pPr>
        <w:pStyle w:val="1"/>
        <w:jc w:val="center"/>
        <w:rPr>
          <w:b/>
          <w:bCs w:val="0"/>
          <w:sz w:val="36"/>
        </w:rPr>
      </w:pPr>
    </w:p>
    <w:p w:rsidR="00472AE7" w:rsidRDefault="00472AE7" w:rsidP="00472AE7">
      <w:pPr>
        <w:pStyle w:val="1"/>
        <w:jc w:val="center"/>
        <w:rPr>
          <w:b/>
          <w:bCs w:val="0"/>
          <w:sz w:val="36"/>
        </w:rPr>
      </w:pPr>
      <w:r>
        <w:rPr>
          <w:b/>
          <w:bCs w:val="0"/>
          <w:sz w:val="36"/>
        </w:rPr>
        <w:t>ПОСТАНОВЛЕНИЕ</w:t>
      </w:r>
    </w:p>
    <w:p w:rsidR="00472AE7" w:rsidRDefault="00472AE7" w:rsidP="00472AE7"/>
    <w:p w:rsidR="00472AE7" w:rsidRDefault="000E7DD0" w:rsidP="00472AE7">
      <w:pPr>
        <w:rPr>
          <w:b/>
          <w:bCs/>
          <w:sz w:val="28"/>
        </w:rPr>
      </w:pPr>
      <w:r>
        <w:rPr>
          <w:b/>
          <w:bCs/>
          <w:sz w:val="28"/>
        </w:rPr>
        <w:t>29</w:t>
      </w:r>
      <w:r w:rsidR="00472AE7">
        <w:rPr>
          <w:b/>
          <w:bCs/>
          <w:sz w:val="28"/>
        </w:rPr>
        <w:t>.12.2022   № 4</w:t>
      </w:r>
      <w:r>
        <w:rPr>
          <w:b/>
          <w:bCs/>
          <w:sz w:val="28"/>
        </w:rPr>
        <w:t>53</w:t>
      </w:r>
      <w:r w:rsidR="00472AE7">
        <w:rPr>
          <w:b/>
          <w:bCs/>
          <w:sz w:val="28"/>
        </w:rPr>
        <w:tab/>
      </w:r>
      <w:r w:rsidR="00472AE7">
        <w:rPr>
          <w:b/>
          <w:bCs/>
          <w:sz w:val="28"/>
        </w:rPr>
        <w:tab/>
      </w:r>
      <w:r w:rsidR="00472AE7">
        <w:rPr>
          <w:b/>
          <w:bCs/>
          <w:sz w:val="28"/>
        </w:rPr>
        <w:tab/>
      </w:r>
      <w:r w:rsidR="00472AE7">
        <w:rPr>
          <w:b/>
          <w:bCs/>
          <w:sz w:val="28"/>
        </w:rPr>
        <w:tab/>
      </w:r>
      <w:r w:rsidR="00472AE7">
        <w:rPr>
          <w:b/>
          <w:bCs/>
          <w:sz w:val="28"/>
        </w:rPr>
        <w:tab/>
      </w:r>
      <w:r w:rsidR="00472AE7">
        <w:rPr>
          <w:b/>
          <w:bCs/>
          <w:sz w:val="28"/>
        </w:rPr>
        <w:tab/>
      </w:r>
      <w:r w:rsidR="00472AE7">
        <w:rPr>
          <w:b/>
          <w:bCs/>
          <w:sz w:val="28"/>
        </w:rPr>
        <w:tab/>
        <w:t>с.Новичиха</w:t>
      </w:r>
    </w:p>
    <w:p w:rsidR="00472AE7" w:rsidRDefault="00472AE7" w:rsidP="00472AE7">
      <w:pPr>
        <w:rPr>
          <w:sz w:val="28"/>
        </w:rPr>
      </w:pPr>
    </w:p>
    <w:p w:rsidR="000E7DD0" w:rsidRDefault="000E7DD0" w:rsidP="00472AE7">
      <w:pPr>
        <w:rPr>
          <w:sz w:val="28"/>
        </w:rPr>
      </w:pPr>
    </w:p>
    <w:p w:rsidR="000E7DD0" w:rsidRDefault="000E7DD0" w:rsidP="000E7DD0">
      <w:pPr>
        <w:jc w:val="both"/>
        <w:rPr>
          <w:sz w:val="28"/>
        </w:rPr>
      </w:pPr>
      <w:r w:rsidRPr="001C2665">
        <w:rPr>
          <w:sz w:val="28"/>
        </w:rPr>
        <w:t>О передаче имущества</w:t>
      </w:r>
    </w:p>
    <w:p w:rsidR="000E7DD0" w:rsidRDefault="000E7DD0" w:rsidP="000E7DD0">
      <w:pPr>
        <w:rPr>
          <w:sz w:val="28"/>
          <w:szCs w:val="28"/>
        </w:rPr>
      </w:pPr>
      <w:r>
        <w:rPr>
          <w:sz w:val="28"/>
          <w:szCs w:val="28"/>
        </w:rPr>
        <w:t xml:space="preserve">     </w:t>
      </w:r>
    </w:p>
    <w:p w:rsidR="000E7DD0" w:rsidRDefault="000E7DD0" w:rsidP="000E7DD0">
      <w:pPr>
        <w:rPr>
          <w:sz w:val="28"/>
          <w:szCs w:val="28"/>
        </w:rPr>
      </w:pPr>
    </w:p>
    <w:p w:rsidR="000E7DD0" w:rsidRPr="00D52042" w:rsidRDefault="000E7DD0" w:rsidP="000E7DD0">
      <w:pPr>
        <w:pStyle w:val="aff"/>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15.11.2022 № 1523,</w:t>
      </w:r>
      <w:r w:rsidRPr="00D52042">
        <w:rPr>
          <w:rFonts w:ascii="Times New Roman" w:hAnsi="Times New Roman"/>
          <w:sz w:val="28"/>
          <w:szCs w:val="28"/>
        </w:rPr>
        <w:t xml:space="preserve">  ПОСТАНОВЛЯЮ:</w:t>
      </w:r>
    </w:p>
    <w:p w:rsidR="000E7DD0" w:rsidRPr="00AA30B0" w:rsidRDefault="000E7DD0" w:rsidP="000E7DD0">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0E7DD0" w:rsidRDefault="000E7DD0" w:rsidP="000E7DD0">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0E7DD0" w:rsidRDefault="000E7DD0" w:rsidP="00472AE7">
      <w:pPr>
        <w:rPr>
          <w:sz w:val="28"/>
        </w:rPr>
      </w:pPr>
    </w:p>
    <w:p w:rsidR="000E7DD0" w:rsidRDefault="000E7DD0" w:rsidP="00472AE7">
      <w:pPr>
        <w:rPr>
          <w:sz w:val="28"/>
        </w:rPr>
      </w:pPr>
    </w:p>
    <w:tbl>
      <w:tblPr>
        <w:tblW w:w="9094" w:type="dxa"/>
        <w:tblLayout w:type="fixed"/>
        <w:tblLook w:val="0000"/>
      </w:tblPr>
      <w:tblGrid>
        <w:gridCol w:w="2235"/>
        <w:gridCol w:w="2160"/>
        <w:gridCol w:w="2659"/>
        <w:gridCol w:w="2040"/>
      </w:tblGrid>
      <w:tr w:rsidR="00472AE7" w:rsidTr="00DD4D2B">
        <w:tc>
          <w:tcPr>
            <w:tcW w:w="2235" w:type="dxa"/>
          </w:tcPr>
          <w:p w:rsidR="00472AE7" w:rsidRPr="00CC072E" w:rsidRDefault="00472AE7" w:rsidP="00DD4D2B">
            <w:pPr>
              <w:rPr>
                <w:bCs/>
                <w:sz w:val="28"/>
                <w:szCs w:val="28"/>
              </w:rPr>
            </w:pPr>
          </w:p>
          <w:p w:rsidR="00472AE7" w:rsidRDefault="00472AE7" w:rsidP="00DD4D2B">
            <w:pPr>
              <w:rPr>
                <w:sz w:val="28"/>
                <w:szCs w:val="28"/>
              </w:rPr>
            </w:pPr>
          </w:p>
          <w:p w:rsidR="00472AE7" w:rsidRPr="00CC072E" w:rsidRDefault="00472AE7" w:rsidP="00DD4D2B">
            <w:pPr>
              <w:rPr>
                <w:sz w:val="28"/>
                <w:szCs w:val="28"/>
              </w:rPr>
            </w:pPr>
            <w:r w:rsidRPr="00CC072E">
              <w:rPr>
                <w:sz w:val="28"/>
                <w:szCs w:val="28"/>
              </w:rPr>
              <w:t>Глава района</w:t>
            </w:r>
          </w:p>
          <w:p w:rsidR="00472AE7" w:rsidRDefault="00472AE7" w:rsidP="00DD4D2B">
            <w:pPr>
              <w:rPr>
                <w:sz w:val="28"/>
              </w:rPr>
            </w:pPr>
          </w:p>
        </w:tc>
        <w:tc>
          <w:tcPr>
            <w:tcW w:w="2160" w:type="dxa"/>
          </w:tcPr>
          <w:p w:rsidR="00472AE7" w:rsidRDefault="00472AE7" w:rsidP="00DD4D2B">
            <w:r>
              <w:rPr>
                <w:noProof/>
              </w:rPr>
              <w:drawing>
                <wp:inline distT="0" distB="0" distL="0" distR="0">
                  <wp:extent cx="1095375" cy="1095375"/>
                  <wp:effectExtent l="19050" t="0" r="9525" b="0"/>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472AE7" w:rsidRDefault="00472AE7" w:rsidP="00DD4D2B"/>
          <w:p w:rsidR="00472AE7" w:rsidRDefault="00472AE7" w:rsidP="00DD4D2B">
            <w:r>
              <w:rPr>
                <w:noProof/>
              </w:rPr>
              <w:drawing>
                <wp:inline distT="0" distB="0" distL="0" distR="0">
                  <wp:extent cx="1123950" cy="876300"/>
                  <wp:effectExtent l="19050" t="0" r="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472AE7" w:rsidRDefault="00472AE7" w:rsidP="00DD4D2B">
            <w:pPr>
              <w:pStyle w:val="ac"/>
              <w:tabs>
                <w:tab w:val="clear" w:pos="4677"/>
                <w:tab w:val="clear" w:pos="9355"/>
              </w:tabs>
            </w:pPr>
          </w:p>
          <w:p w:rsidR="00472AE7" w:rsidRDefault="00472AE7" w:rsidP="00DD4D2B">
            <w:pPr>
              <w:pStyle w:val="ac"/>
              <w:tabs>
                <w:tab w:val="clear" w:pos="4677"/>
                <w:tab w:val="clear" w:pos="9355"/>
              </w:tabs>
            </w:pPr>
          </w:p>
          <w:p w:rsidR="00472AE7" w:rsidRPr="008C12D9" w:rsidRDefault="00472AE7" w:rsidP="00DD4D2B">
            <w:pPr>
              <w:rPr>
                <w:sz w:val="28"/>
              </w:rPr>
            </w:pPr>
            <w:r>
              <w:rPr>
                <w:sz w:val="28"/>
              </w:rPr>
              <w:t>С.Л. Ермаков</w:t>
            </w:r>
          </w:p>
          <w:p w:rsidR="00472AE7" w:rsidRDefault="00472AE7" w:rsidP="00DD4D2B">
            <w:pPr>
              <w:pStyle w:val="ac"/>
              <w:tabs>
                <w:tab w:val="clear" w:pos="4677"/>
                <w:tab w:val="clear" w:pos="9355"/>
              </w:tabs>
              <w:rPr>
                <w:sz w:val="28"/>
              </w:rPr>
            </w:pPr>
          </w:p>
        </w:tc>
      </w:tr>
    </w:tbl>
    <w:p w:rsidR="00472AE7" w:rsidRDefault="00472AE7" w:rsidP="00472AE7">
      <w:pPr>
        <w:rPr>
          <w:sz w:val="28"/>
        </w:rPr>
      </w:pPr>
    </w:p>
    <w:p w:rsidR="00472AE7" w:rsidRDefault="00472AE7" w:rsidP="00472AE7">
      <w:pPr>
        <w:rPr>
          <w:sz w:val="28"/>
        </w:rPr>
      </w:pPr>
    </w:p>
    <w:p w:rsidR="000E7DD0" w:rsidRDefault="000E7DD0" w:rsidP="00472AE7">
      <w:pPr>
        <w:rPr>
          <w:sz w:val="28"/>
        </w:rPr>
      </w:pPr>
    </w:p>
    <w:p w:rsidR="000E7DD0" w:rsidRDefault="000E7DD0" w:rsidP="00472AE7">
      <w:pPr>
        <w:rPr>
          <w:sz w:val="28"/>
        </w:rPr>
      </w:pPr>
    </w:p>
    <w:p w:rsidR="000E7DD0" w:rsidRDefault="000E7DD0" w:rsidP="00472AE7">
      <w:pPr>
        <w:rPr>
          <w:sz w:val="28"/>
        </w:rPr>
      </w:pPr>
    </w:p>
    <w:p w:rsidR="000E7DD0" w:rsidRDefault="000E7DD0" w:rsidP="00472AE7">
      <w:pPr>
        <w:rPr>
          <w:sz w:val="28"/>
        </w:rPr>
      </w:pPr>
    </w:p>
    <w:p w:rsidR="000E7DD0" w:rsidRDefault="000E7DD0" w:rsidP="00472AE7">
      <w:pPr>
        <w:rPr>
          <w:sz w:val="28"/>
        </w:rPr>
      </w:pPr>
    </w:p>
    <w:p w:rsidR="000E7DD0" w:rsidRDefault="000E7DD0" w:rsidP="00472AE7">
      <w:pPr>
        <w:rPr>
          <w:sz w:val="28"/>
        </w:rPr>
      </w:pPr>
    </w:p>
    <w:p w:rsidR="000E7DD0" w:rsidRDefault="000E7DD0" w:rsidP="00472AE7">
      <w:pPr>
        <w:rPr>
          <w:sz w:val="28"/>
        </w:rPr>
      </w:pPr>
    </w:p>
    <w:p w:rsidR="000E7DD0" w:rsidRDefault="000E7DD0" w:rsidP="00472AE7">
      <w:pPr>
        <w:rPr>
          <w:sz w:val="28"/>
        </w:rPr>
      </w:pPr>
    </w:p>
    <w:p w:rsidR="000E7DD0" w:rsidRDefault="000E7DD0" w:rsidP="00472AE7">
      <w:pPr>
        <w:rPr>
          <w:sz w:val="28"/>
        </w:rPr>
      </w:pPr>
    </w:p>
    <w:p w:rsidR="000E7DD0" w:rsidRDefault="000E7DD0" w:rsidP="00472AE7">
      <w:pPr>
        <w:rPr>
          <w:sz w:val="28"/>
        </w:rPr>
      </w:pPr>
    </w:p>
    <w:p w:rsidR="000E7DD0" w:rsidRDefault="000E7DD0" w:rsidP="00472AE7">
      <w:pPr>
        <w:rPr>
          <w:sz w:val="28"/>
        </w:rPr>
      </w:pPr>
    </w:p>
    <w:p w:rsidR="000E7DD0" w:rsidRDefault="000E7DD0" w:rsidP="00472AE7">
      <w:pPr>
        <w:rPr>
          <w:sz w:val="28"/>
        </w:rPr>
      </w:pPr>
    </w:p>
    <w:p w:rsidR="000E7DD0" w:rsidRDefault="000E7DD0" w:rsidP="00472AE7">
      <w:pPr>
        <w:rPr>
          <w:sz w:val="28"/>
        </w:rPr>
      </w:pPr>
    </w:p>
    <w:p w:rsidR="000E7DD0" w:rsidRDefault="000E7DD0" w:rsidP="00472AE7">
      <w:pPr>
        <w:rPr>
          <w:sz w:val="28"/>
        </w:rPr>
      </w:pPr>
    </w:p>
    <w:p w:rsidR="000E7DD0" w:rsidRDefault="000E7DD0" w:rsidP="00472AE7">
      <w:pPr>
        <w:rPr>
          <w:sz w:val="28"/>
        </w:rPr>
      </w:pPr>
    </w:p>
    <w:p w:rsidR="000E7DD0" w:rsidRDefault="000E7DD0" w:rsidP="00472AE7">
      <w:pPr>
        <w:rPr>
          <w:sz w:val="28"/>
        </w:rPr>
      </w:pPr>
    </w:p>
    <w:p w:rsidR="000E7DD0" w:rsidRDefault="000E7DD0" w:rsidP="000E7DD0">
      <w:pPr>
        <w:jc w:val="right"/>
        <w:rPr>
          <w:sz w:val="28"/>
          <w:szCs w:val="28"/>
        </w:rPr>
      </w:pPr>
      <w:r w:rsidRPr="0098349B">
        <w:rPr>
          <w:sz w:val="28"/>
          <w:szCs w:val="28"/>
        </w:rPr>
        <w:lastRenderedPageBreak/>
        <w:t xml:space="preserve">Приложение 1 </w:t>
      </w:r>
    </w:p>
    <w:p w:rsidR="000E7DD0" w:rsidRDefault="000E7DD0" w:rsidP="000E7DD0">
      <w:pPr>
        <w:jc w:val="right"/>
        <w:rPr>
          <w:sz w:val="28"/>
          <w:szCs w:val="28"/>
        </w:rPr>
      </w:pPr>
      <w:r w:rsidRPr="0098349B">
        <w:rPr>
          <w:sz w:val="28"/>
          <w:szCs w:val="28"/>
        </w:rPr>
        <w:t xml:space="preserve">к постановлению </w:t>
      </w:r>
    </w:p>
    <w:p w:rsidR="000E7DD0" w:rsidRDefault="000E7DD0" w:rsidP="000E7DD0">
      <w:pPr>
        <w:jc w:val="right"/>
        <w:rPr>
          <w:sz w:val="28"/>
          <w:szCs w:val="28"/>
        </w:rPr>
      </w:pPr>
      <w:r w:rsidRPr="00527517">
        <w:rPr>
          <w:sz w:val="28"/>
          <w:szCs w:val="28"/>
        </w:rPr>
        <w:t xml:space="preserve">от </w:t>
      </w:r>
      <w:r>
        <w:rPr>
          <w:sz w:val="28"/>
          <w:szCs w:val="28"/>
        </w:rPr>
        <w:t>29</w:t>
      </w:r>
      <w:r w:rsidRPr="00527517">
        <w:rPr>
          <w:sz w:val="28"/>
          <w:szCs w:val="28"/>
        </w:rPr>
        <w:t>.</w:t>
      </w:r>
      <w:r>
        <w:rPr>
          <w:sz w:val="28"/>
          <w:szCs w:val="28"/>
        </w:rPr>
        <w:t>12</w:t>
      </w:r>
      <w:r w:rsidRPr="00527517">
        <w:rPr>
          <w:sz w:val="28"/>
          <w:szCs w:val="28"/>
        </w:rPr>
        <w:t>.20</w:t>
      </w:r>
      <w:r>
        <w:rPr>
          <w:sz w:val="28"/>
          <w:szCs w:val="28"/>
        </w:rPr>
        <w:t>22</w:t>
      </w:r>
      <w:r w:rsidRPr="00527517">
        <w:rPr>
          <w:sz w:val="28"/>
          <w:szCs w:val="28"/>
        </w:rPr>
        <w:t xml:space="preserve"> № </w:t>
      </w:r>
      <w:r>
        <w:rPr>
          <w:sz w:val="28"/>
          <w:szCs w:val="28"/>
        </w:rPr>
        <w:t>453</w:t>
      </w:r>
    </w:p>
    <w:p w:rsidR="000E7DD0" w:rsidRDefault="000E7DD0" w:rsidP="000E7DD0">
      <w:pPr>
        <w:jc w:val="right"/>
        <w:rPr>
          <w:sz w:val="28"/>
          <w:szCs w:val="28"/>
        </w:rPr>
      </w:pPr>
    </w:p>
    <w:p w:rsidR="000E7DD0" w:rsidRPr="0098349B" w:rsidRDefault="000E7DD0" w:rsidP="000E7DD0">
      <w:pPr>
        <w:tabs>
          <w:tab w:val="left" w:pos="11340"/>
          <w:tab w:val="left" w:pos="11520"/>
        </w:tabs>
        <w:jc w:val="right"/>
        <w:rPr>
          <w:sz w:val="28"/>
          <w:szCs w:val="28"/>
        </w:rPr>
      </w:pPr>
    </w:p>
    <w:p w:rsidR="000E7DD0" w:rsidRDefault="000E7DD0" w:rsidP="000E7DD0">
      <w:pPr>
        <w:jc w:val="center"/>
        <w:rPr>
          <w:sz w:val="28"/>
          <w:szCs w:val="28"/>
        </w:rPr>
      </w:pPr>
      <w:r w:rsidRPr="0098349B">
        <w:rPr>
          <w:sz w:val="28"/>
          <w:szCs w:val="28"/>
        </w:rPr>
        <w:t xml:space="preserve">Перечень имущества, </w:t>
      </w:r>
    </w:p>
    <w:p w:rsidR="000E7DD0" w:rsidRDefault="000E7DD0" w:rsidP="000E7DD0">
      <w:pPr>
        <w:jc w:val="center"/>
        <w:rPr>
          <w:sz w:val="28"/>
          <w:szCs w:val="28"/>
        </w:rPr>
      </w:pPr>
      <w:r w:rsidRPr="0098349B">
        <w:rPr>
          <w:sz w:val="28"/>
          <w:szCs w:val="28"/>
        </w:rPr>
        <w:t>принимаемого в собственность муниципального образования Новичихинский район</w:t>
      </w:r>
    </w:p>
    <w:p w:rsidR="000E7DD0" w:rsidRDefault="000E7DD0" w:rsidP="000E7DD0">
      <w:pPr>
        <w:jc w:val="center"/>
        <w:rPr>
          <w:sz w:val="28"/>
          <w:szCs w:val="28"/>
        </w:rPr>
      </w:pPr>
    </w:p>
    <w:tbl>
      <w:tblPr>
        <w:tblW w:w="9286" w:type="dxa"/>
        <w:jc w:val="center"/>
        <w:tblInd w:w="108" w:type="dxa"/>
        <w:tblLayout w:type="fixed"/>
        <w:tblLook w:val="04A0"/>
      </w:tblPr>
      <w:tblGrid>
        <w:gridCol w:w="5245"/>
        <w:gridCol w:w="851"/>
        <w:gridCol w:w="1559"/>
        <w:gridCol w:w="1631"/>
      </w:tblGrid>
      <w:tr w:rsidR="000E7DD0" w:rsidRPr="00236E04" w:rsidTr="000E7DD0">
        <w:trPr>
          <w:trHeight w:val="324"/>
          <w:jc w:val="center"/>
        </w:trPr>
        <w:tc>
          <w:tcPr>
            <w:tcW w:w="5245" w:type="dxa"/>
            <w:tcBorders>
              <w:top w:val="single" w:sz="4" w:space="0" w:color="000000"/>
              <w:left w:val="single" w:sz="4" w:space="0" w:color="000000"/>
              <w:bottom w:val="single" w:sz="4" w:space="0" w:color="000000"/>
              <w:right w:val="single" w:sz="4" w:space="0" w:color="000000"/>
            </w:tcBorders>
          </w:tcPr>
          <w:p w:rsidR="000E7DD0" w:rsidRPr="000E7DD0" w:rsidRDefault="000E7DD0" w:rsidP="000E7DD0">
            <w:pPr>
              <w:jc w:val="center"/>
              <w:rPr>
                <w:kern w:val="2"/>
              </w:rPr>
            </w:pPr>
          </w:p>
          <w:p w:rsidR="000E7DD0" w:rsidRPr="000E7DD0" w:rsidRDefault="000E7DD0" w:rsidP="000E7DD0">
            <w:pPr>
              <w:pStyle w:val="210"/>
              <w:snapToGrid w:val="0"/>
              <w:jc w:val="center"/>
              <w:rPr>
                <w:rFonts w:ascii="Times New Roman" w:hAnsi="Times New Roman"/>
                <w:kern w:val="2"/>
                <w:sz w:val="24"/>
                <w:szCs w:val="24"/>
              </w:rPr>
            </w:pPr>
            <w:r w:rsidRPr="000E7DD0">
              <w:rPr>
                <w:rFonts w:ascii="Times New Roman" w:hAnsi="Times New Roman"/>
                <w:sz w:val="24"/>
                <w:szCs w:val="24"/>
              </w:rPr>
              <w:t>Наименование</w:t>
            </w:r>
          </w:p>
        </w:tc>
        <w:tc>
          <w:tcPr>
            <w:tcW w:w="851" w:type="dxa"/>
            <w:tcBorders>
              <w:top w:val="single" w:sz="4" w:space="0" w:color="000000"/>
              <w:left w:val="single" w:sz="4" w:space="0" w:color="000000"/>
              <w:bottom w:val="single" w:sz="4" w:space="0" w:color="000000"/>
              <w:right w:val="nil"/>
            </w:tcBorders>
            <w:hideMark/>
          </w:tcPr>
          <w:p w:rsidR="000E7DD0" w:rsidRPr="000E7DD0" w:rsidRDefault="000E7DD0" w:rsidP="000E7DD0">
            <w:pPr>
              <w:pStyle w:val="210"/>
              <w:snapToGrid w:val="0"/>
              <w:ind w:left="35"/>
              <w:jc w:val="center"/>
              <w:rPr>
                <w:rFonts w:ascii="Times New Roman" w:hAnsi="Times New Roman"/>
                <w:sz w:val="24"/>
                <w:szCs w:val="24"/>
              </w:rPr>
            </w:pPr>
            <w:r w:rsidRPr="000E7DD0">
              <w:rPr>
                <w:rFonts w:ascii="Times New Roman" w:hAnsi="Times New Roman"/>
                <w:sz w:val="24"/>
                <w:szCs w:val="24"/>
              </w:rPr>
              <w:t>Кол-во,</w:t>
            </w:r>
          </w:p>
          <w:p w:rsidR="000E7DD0" w:rsidRPr="000E7DD0" w:rsidRDefault="000E7DD0" w:rsidP="000E7DD0">
            <w:pPr>
              <w:pStyle w:val="210"/>
              <w:ind w:left="35"/>
              <w:jc w:val="center"/>
              <w:rPr>
                <w:rFonts w:ascii="Times New Roman" w:hAnsi="Times New Roman"/>
                <w:kern w:val="2"/>
                <w:sz w:val="24"/>
                <w:szCs w:val="24"/>
              </w:rPr>
            </w:pPr>
            <w:r w:rsidRPr="000E7DD0">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hideMark/>
          </w:tcPr>
          <w:p w:rsidR="000E7DD0" w:rsidRPr="000E7DD0" w:rsidRDefault="000E7DD0" w:rsidP="000E7DD0">
            <w:pPr>
              <w:pStyle w:val="210"/>
              <w:snapToGrid w:val="0"/>
              <w:ind w:left="35"/>
              <w:jc w:val="center"/>
              <w:rPr>
                <w:rFonts w:ascii="Times New Roman" w:hAnsi="Times New Roman"/>
                <w:kern w:val="2"/>
                <w:sz w:val="24"/>
                <w:szCs w:val="24"/>
              </w:rPr>
            </w:pPr>
            <w:r w:rsidRPr="000E7DD0">
              <w:rPr>
                <w:rFonts w:ascii="Times New Roman" w:hAnsi="Times New Roman"/>
                <w:sz w:val="24"/>
                <w:szCs w:val="24"/>
              </w:rPr>
              <w:t>Балансовая стоимость</w:t>
            </w:r>
          </w:p>
          <w:p w:rsidR="000E7DD0" w:rsidRPr="000E7DD0" w:rsidRDefault="000E7DD0" w:rsidP="000E7DD0">
            <w:pPr>
              <w:pStyle w:val="210"/>
              <w:ind w:left="35"/>
              <w:jc w:val="center"/>
              <w:rPr>
                <w:rFonts w:ascii="Times New Roman" w:hAnsi="Times New Roman"/>
                <w:kern w:val="2"/>
                <w:sz w:val="24"/>
                <w:szCs w:val="24"/>
              </w:rPr>
            </w:pPr>
            <w:r w:rsidRPr="000E7DD0">
              <w:rPr>
                <w:rFonts w:ascii="Times New Roman" w:hAnsi="Times New Roman"/>
                <w:sz w:val="24"/>
                <w:szCs w:val="24"/>
              </w:rPr>
              <w:t>руб.</w:t>
            </w:r>
          </w:p>
        </w:tc>
        <w:tc>
          <w:tcPr>
            <w:tcW w:w="1631" w:type="dxa"/>
            <w:tcBorders>
              <w:top w:val="single" w:sz="4" w:space="0" w:color="000000"/>
              <w:left w:val="single" w:sz="4" w:space="0" w:color="000000"/>
              <w:bottom w:val="single" w:sz="4" w:space="0" w:color="000000"/>
              <w:right w:val="single" w:sz="4" w:space="0" w:color="auto"/>
            </w:tcBorders>
            <w:hideMark/>
          </w:tcPr>
          <w:p w:rsidR="000E7DD0" w:rsidRPr="000E7DD0" w:rsidRDefault="000E7DD0" w:rsidP="000E7DD0">
            <w:pPr>
              <w:pStyle w:val="210"/>
              <w:snapToGrid w:val="0"/>
              <w:ind w:left="35"/>
              <w:jc w:val="center"/>
              <w:rPr>
                <w:rFonts w:ascii="Times New Roman" w:hAnsi="Times New Roman"/>
                <w:kern w:val="2"/>
                <w:sz w:val="24"/>
                <w:szCs w:val="24"/>
              </w:rPr>
            </w:pPr>
            <w:r w:rsidRPr="000E7DD0">
              <w:rPr>
                <w:rFonts w:ascii="Times New Roman" w:hAnsi="Times New Roman"/>
                <w:sz w:val="24"/>
                <w:szCs w:val="24"/>
              </w:rPr>
              <w:t>Остаточная стоимость</w:t>
            </w:r>
          </w:p>
          <w:p w:rsidR="000E7DD0" w:rsidRPr="000E7DD0" w:rsidRDefault="000E7DD0" w:rsidP="000E7DD0">
            <w:pPr>
              <w:pStyle w:val="210"/>
              <w:ind w:left="35"/>
              <w:jc w:val="center"/>
              <w:rPr>
                <w:rFonts w:ascii="Times New Roman" w:hAnsi="Times New Roman"/>
                <w:kern w:val="2"/>
                <w:sz w:val="24"/>
                <w:szCs w:val="24"/>
              </w:rPr>
            </w:pPr>
            <w:r w:rsidRPr="000E7DD0">
              <w:rPr>
                <w:rFonts w:ascii="Times New Roman" w:hAnsi="Times New Roman"/>
                <w:sz w:val="24"/>
                <w:szCs w:val="24"/>
              </w:rPr>
              <w:t>руб.</w:t>
            </w:r>
          </w:p>
        </w:tc>
      </w:tr>
      <w:tr w:rsidR="000E7DD0" w:rsidRPr="00236E04" w:rsidTr="000E7DD0">
        <w:trPr>
          <w:trHeight w:val="303"/>
          <w:jc w:val="center"/>
        </w:trPr>
        <w:tc>
          <w:tcPr>
            <w:tcW w:w="5245" w:type="dxa"/>
            <w:tcBorders>
              <w:top w:val="single" w:sz="4" w:space="0" w:color="auto"/>
              <w:left w:val="single" w:sz="4" w:space="0" w:color="000000"/>
              <w:bottom w:val="single" w:sz="4" w:space="0" w:color="auto"/>
              <w:right w:val="single" w:sz="4" w:space="0" w:color="000000"/>
            </w:tcBorders>
          </w:tcPr>
          <w:p w:rsidR="000E7DD0" w:rsidRPr="00236E04" w:rsidRDefault="000E7DD0" w:rsidP="00DD4D2B">
            <w:pPr>
              <w:snapToGrid w:val="0"/>
            </w:pPr>
            <w:r>
              <w:t>Библиотечный фонд (поставщик ООО Фирма "Бисер")</w:t>
            </w:r>
          </w:p>
        </w:tc>
        <w:tc>
          <w:tcPr>
            <w:tcW w:w="851" w:type="dxa"/>
            <w:tcBorders>
              <w:top w:val="single" w:sz="4" w:space="0" w:color="auto"/>
              <w:left w:val="single" w:sz="4" w:space="0" w:color="000000"/>
              <w:bottom w:val="single" w:sz="4" w:space="0" w:color="auto"/>
              <w:right w:val="nil"/>
            </w:tcBorders>
          </w:tcPr>
          <w:p w:rsidR="000E7DD0" w:rsidRPr="00236E04" w:rsidRDefault="000E7DD0" w:rsidP="00DD4D2B">
            <w:pPr>
              <w:snapToGrid w:val="0"/>
              <w:jc w:val="center"/>
            </w:pPr>
            <w:r>
              <w:t>46</w:t>
            </w:r>
          </w:p>
        </w:tc>
        <w:tc>
          <w:tcPr>
            <w:tcW w:w="1559" w:type="dxa"/>
            <w:tcBorders>
              <w:top w:val="single" w:sz="4" w:space="0" w:color="auto"/>
              <w:left w:val="single" w:sz="4" w:space="0" w:color="000000"/>
              <w:bottom w:val="single" w:sz="4" w:space="0" w:color="auto"/>
              <w:right w:val="nil"/>
            </w:tcBorders>
          </w:tcPr>
          <w:p w:rsidR="000E7DD0" w:rsidRDefault="000E7DD0" w:rsidP="00DD4D2B">
            <w:pPr>
              <w:jc w:val="center"/>
            </w:pPr>
            <w:r w:rsidRPr="00026F8E">
              <w:rPr>
                <w:bCs/>
              </w:rPr>
              <w:t>30828,00</w:t>
            </w:r>
          </w:p>
        </w:tc>
        <w:tc>
          <w:tcPr>
            <w:tcW w:w="1631" w:type="dxa"/>
            <w:tcBorders>
              <w:top w:val="single" w:sz="4" w:space="0" w:color="auto"/>
              <w:left w:val="single" w:sz="4" w:space="0" w:color="000000"/>
              <w:bottom w:val="single" w:sz="4" w:space="0" w:color="auto"/>
              <w:right w:val="single" w:sz="4" w:space="0" w:color="auto"/>
            </w:tcBorders>
          </w:tcPr>
          <w:p w:rsidR="000E7DD0" w:rsidRDefault="000E7DD0" w:rsidP="00DD4D2B">
            <w:pPr>
              <w:jc w:val="center"/>
            </w:pPr>
            <w:r w:rsidRPr="00026F8E">
              <w:rPr>
                <w:bCs/>
              </w:rPr>
              <w:t>30828,00</w:t>
            </w:r>
          </w:p>
        </w:tc>
      </w:tr>
      <w:tr w:rsidR="000E7DD0" w:rsidRPr="00236E04" w:rsidTr="000E7DD0">
        <w:trPr>
          <w:trHeight w:val="285"/>
          <w:jc w:val="center"/>
        </w:trPr>
        <w:tc>
          <w:tcPr>
            <w:tcW w:w="5245" w:type="dxa"/>
            <w:tcBorders>
              <w:top w:val="single" w:sz="4" w:space="0" w:color="auto"/>
              <w:left w:val="single" w:sz="4" w:space="0" w:color="000000"/>
              <w:bottom w:val="single" w:sz="4" w:space="0" w:color="auto"/>
              <w:right w:val="single" w:sz="4" w:space="0" w:color="000000"/>
            </w:tcBorders>
          </w:tcPr>
          <w:p w:rsidR="000E7DD0" w:rsidRPr="00236E04" w:rsidRDefault="000E7DD0" w:rsidP="00DD4D2B">
            <w:pPr>
              <w:snapToGrid w:val="0"/>
            </w:pPr>
            <w:r>
              <w:t xml:space="preserve">      </w:t>
            </w:r>
            <w:r w:rsidRPr="00236E04">
              <w:t>ИТОГО:</w:t>
            </w:r>
          </w:p>
        </w:tc>
        <w:tc>
          <w:tcPr>
            <w:tcW w:w="851" w:type="dxa"/>
            <w:tcBorders>
              <w:top w:val="single" w:sz="4" w:space="0" w:color="auto"/>
              <w:left w:val="single" w:sz="4" w:space="0" w:color="000000"/>
              <w:bottom w:val="single" w:sz="4" w:space="0" w:color="auto"/>
              <w:right w:val="nil"/>
            </w:tcBorders>
          </w:tcPr>
          <w:p w:rsidR="000E7DD0" w:rsidRPr="00236E04" w:rsidRDefault="000E7DD0" w:rsidP="00DD4D2B">
            <w:pPr>
              <w:snapToGrid w:val="0"/>
              <w:jc w:val="center"/>
            </w:pPr>
            <w:r>
              <w:t>46</w:t>
            </w:r>
          </w:p>
        </w:tc>
        <w:tc>
          <w:tcPr>
            <w:tcW w:w="1559" w:type="dxa"/>
            <w:tcBorders>
              <w:top w:val="single" w:sz="4" w:space="0" w:color="auto"/>
              <w:left w:val="single" w:sz="4" w:space="0" w:color="000000"/>
              <w:bottom w:val="single" w:sz="4" w:space="0" w:color="auto"/>
              <w:right w:val="nil"/>
            </w:tcBorders>
          </w:tcPr>
          <w:p w:rsidR="000E7DD0" w:rsidRDefault="000E7DD0" w:rsidP="00DD4D2B">
            <w:pPr>
              <w:jc w:val="center"/>
            </w:pPr>
            <w:r w:rsidRPr="00026F8E">
              <w:rPr>
                <w:bCs/>
              </w:rPr>
              <w:t>30828,00</w:t>
            </w:r>
          </w:p>
        </w:tc>
        <w:tc>
          <w:tcPr>
            <w:tcW w:w="1631" w:type="dxa"/>
            <w:tcBorders>
              <w:top w:val="single" w:sz="4" w:space="0" w:color="auto"/>
              <w:left w:val="single" w:sz="4" w:space="0" w:color="000000"/>
              <w:bottom w:val="single" w:sz="4" w:space="0" w:color="auto"/>
              <w:right w:val="single" w:sz="4" w:space="0" w:color="auto"/>
            </w:tcBorders>
          </w:tcPr>
          <w:p w:rsidR="000E7DD0" w:rsidRDefault="000E7DD0" w:rsidP="00DD4D2B">
            <w:pPr>
              <w:jc w:val="center"/>
            </w:pPr>
            <w:r w:rsidRPr="00026F8E">
              <w:rPr>
                <w:bCs/>
              </w:rPr>
              <w:t>30828,00</w:t>
            </w:r>
          </w:p>
        </w:tc>
      </w:tr>
    </w:tbl>
    <w:p w:rsidR="000E7DD0" w:rsidRDefault="000E7DD0" w:rsidP="000E7DD0">
      <w:pPr>
        <w:jc w:val="center"/>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r w:rsidRPr="0098349B">
        <w:rPr>
          <w:sz w:val="28"/>
          <w:szCs w:val="28"/>
        </w:rPr>
        <w:t xml:space="preserve">Приложение </w:t>
      </w:r>
      <w:r>
        <w:rPr>
          <w:sz w:val="28"/>
          <w:szCs w:val="28"/>
        </w:rPr>
        <w:t>2</w:t>
      </w:r>
    </w:p>
    <w:p w:rsidR="000E7DD0" w:rsidRDefault="000E7DD0" w:rsidP="000E7DD0">
      <w:pPr>
        <w:jc w:val="right"/>
        <w:rPr>
          <w:sz w:val="28"/>
          <w:szCs w:val="28"/>
        </w:rPr>
      </w:pPr>
      <w:r w:rsidRPr="0098349B">
        <w:rPr>
          <w:sz w:val="28"/>
          <w:szCs w:val="28"/>
        </w:rPr>
        <w:t xml:space="preserve">к постановлению </w:t>
      </w:r>
    </w:p>
    <w:p w:rsidR="000E7DD0" w:rsidRDefault="000E7DD0" w:rsidP="000E7DD0">
      <w:pPr>
        <w:jc w:val="right"/>
        <w:rPr>
          <w:sz w:val="28"/>
          <w:szCs w:val="28"/>
        </w:rPr>
      </w:pPr>
      <w:r w:rsidRPr="00527517">
        <w:rPr>
          <w:sz w:val="28"/>
          <w:szCs w:val="28"/>
        </w:rPr>
        <w:t xml:space="preserve">от </w:t>
      </w:r>
      <w:r>
        <w:rPr>
          <w:sz w:val="28"/>
          <w:szCs w:val="28"/>
        </w:rPr>
        <w:t>29</w:t>
      </w:r>
      <w:r w:rsidRPr="00527517">
        <w:rPr>
          <w:sz w:val="28"/>
          <w:szCs w:val="28"/>
        </w:rPr>
        <w:t>.</w:t>
      </w:r>
      <w:r>
        <w:rPr>
          <w:sz w:val="28"/>
          <w:szCs w:val="28"/>
        </w:rPr>
        <w:t>12</w:t>
      </w:r>
      <w:r w:rsidRPr="00527517">
        <w:rPr>
          <w:sz w:val="28"/>
          <w:szCs w:val="28"/>
        </w:rPr>
        <w:t>.20</w:t>
      </w:r>
      <w:r>
        <w:rPr>
          <w:sz w:val="28"/>
          <w:szCs w:val="28"/>
        </w:rPr>
        <w:t>22</w:t>
      </w:r>
      <w:r w:rsidRPr="00527517">
        <w:rPr>
          <w:sz w:val="28"/>
          <w:szCs w:val="28"/>
        </w:rPr>
        <w:t xml:space="preserve"> № </w:t>
      </w:r>
      <w:r>
        <w:rPr>
          <w:sz w:val="28"/>
          <w:szCs w:val="28"/>
        </w:rPr>
        <w:t>453</w:t>
      </w:r>
    </w:p>
    <w:p w:rsidR="000E7DD0" w:rsidRDefault="000E7DD0" w:rsidP="000E7DD0">
      <w:pPr>
        <w:jc w:val="right"/>
        <w:rPr>
          <w:sz w:val="28"/>
          <w:szCs w:val="28"/>
        </w:rPr>
      </w:pPr>
    </w:p>
    <w:p w:rsidR="000E7DD0" w:rsidRDefault="000E7DD0" w:rsidP="000E7DD0">
      <w:pPr>
        <w:jc w:val="center"/>
        <w:rPr>
          <w:sz w:val="28"/>
          <w:szCs w:val="28"/>
        </w:rPr>
      </w:pPr>
      <w:r>
        <w:rPr>
          <w:sz w:val="28"/>
          <w:szCs w:val="28"/>
        </w:rPr>
        <w:t>ПЕРЕЧЕНЬ</w:t>
      </w:r>
    </w:p>
    <w:p w:rsidR="000E7DD0" w:rsidRDefault="000E7DD0" w:rsidP="000E7DD0">
      <w:pPr>
        <w:jc w:val="center"/>
        <w:rPr>
          <w:sz w:val="28"/>
          <w:szCs w:val="28"/>
        </w:rPr>
      </w:pPr>
      <w:r w:rsidRPr="0098349B">
        <w:rPr>
          <w:sz w:val="28"/>
          <w:szCs w:val="28"/>
        </w:rPr>
        <w:t xml:space="preserve">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0E7DD0" w:rsidRDefault="000E7DD0" w:rsidP="000E7DD0">
      <w:pPr>
        <w:jc w:val="center"/>
        <w:rPr>
          <w:sz w:val="28"/>
          <w:szCs w:val="28"/>
        </w:rPr>
      </w:pPr>
    </w:p>
    <w:tbl>
      <w:tblPr>
        <w:tblW w:w="9356" w:type="dxa"/>
        <w:tblInd w:w="108" w:type="dxa"/>
        <w:tblLayout w:type="fixed"/>
        <w:tblLook w:val="04A0"/>
      </w:tblPr>
      <w:tblGrid>
        <w:gridCol w:w="5670"/>
        <w:gridCol w:w="709"/>
        <w:gridCol w:w="1559"/>
        <w:gridCol w:w="1418"/>
      </w:tblGrid>
      <w:tr w:rsidR="000E7DD0" w:rsidRPr="00236E04" w:rsidTr="000E7DD0">
        <w:trPr>
          <w:trHeight w:val="324"/>
        </w:trPr>
        <w:tc>
          <w:tcPr>
            <w:tcW w:w="5670" w:type="dxa"/>
            <w:tcBorders>
              <w:top w:val="single" w:sz="4" w:space="0" w:color="000000"/>
              <w:left w:val="single" w:sz="4" w:space="0" w:color="000000"/>
              <w:bottom w:val="single" w:sz="4" w:space="0" w:color="000000"/>
              <w:right w:val="single" w:sz="4" w:space="0" w:color="000000"/>
            </w:tcBorders>
          </w:tcPr>
          <w:p w:rsidR="000E7DD0" w:rsidRPr="000E7DD0" w:rsidRDefault="000E7DD0" w:rsidP="000E7DD0">
            <w:pPr>
              <w:jc w:val="center"/>
              <w:rPr>
                <w:kern w:val="2"/>
              </w:rPr>
            </w:pPr>
          </w:p>
          <w:p w:rsidR="000E7DD0" w:rsidRPr="000E7DD0" w:rsidRDefault="000E7DD0" w:rsidP="000E7DD0">
            <w:pPr>
              <w:pStyle w:val="210"/>
              <w:snapToGrid w:val="0"/>
              <w:jc w:val="center"/>
              <w:rPr>
                <w:rFonts w:ascii="Times New Roman" w:hAnsi="Times New Roman"/>
                <w:kern w:val="2"/>
                <w:sz w:val="24"/>
                <w:szCs w:val="24"/>
              </w:rPr>
            </w:pPr>
            <w:r w:rsidRPr="000E7DD0">
              <w:rPr>
                <w:rFonts w:ascii="Times New Roman" w:hAnsi="Times New Roman"/>
                <w:sz w:val="24"/>
                <w:szCs w:val="24"/>
              </w:rPr>
              <w:t>Наименование</w:t>
            </w:r>
          </w:p>
        </w:tc>
        <w:tc>
          <w:tcPr>
            <w:tcW w:w="709" w:type="dxa"/>
            <w:tcBorders>
              <w:top w:val="single" w:sz="4" w:space="0" w:color="000000"/>
              <w:left w:val="single" w:sz="4" w:space="0" w:color="000000"/>
              <w:bottom w:val="single" w:sz="4" w:space="0" w:color="000000"/>
              <w:right w:val="nil"/>
            </w:tcBorders>
            <w:hideMark/>
          </w:tcPr>
          <w:p w:rsidR="000E7DD0" w:rsidRPr="000E7DD0" w:rsidRDefault="000E7DD0" w:rsidP="000E7DD0">
            <w:pPr>
              <w:pStyle w:val="210"/>
              <w:snapToGrid w:val="0"/>
              <w:ind w:left="0"/>
              <w:jc w:val="center"/>
              <w:rPr>
                <w:rFonts w:ascii="Times New Roman" w:hAnsi="Times New Roman"/>
                <w:sz w:val="24"/>
                <w:szCs w:val="24"/>
              </w:rPr>
            </w:pPr>
            <w:r w:rsidRPr="000E7DD0">
              <w:rPr>
                <w:rFonts w:ascii="Times New Roman" w:hAnsi="Times New Roman"/>
                <w:sz w:val="24"/>
                <w:szCs w:val="24"/>
              </w:rPr>
              <w:t>Кол-во,</w:t>
            </w:r>
          </w:p>
          <w:p w:rsidR="000E7DD0" w:rsidRPr="000E7DD0" w:rsidRDefault="000E7DD0" w:rsidP="000E7DD0">
            <w:pPr>
              <w:pStyle w:val="210"/>
              <w:ind w:left="0"/>
              <w:jc w:val="center"/>
              <w:rPr>
                <w:rFonts w:ascii="Times New Roman" w:hAnsi="Times New Roman"/>
                <w:kern w:val="2"/>
                <w:sz w:val="24"/>
                <w:szCs w:val="24"/>
              </w:rPr>
            </w:pPr>
            <w:r w:rsidRPr="000E7DD0">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hideMark/>
          </w:tcPr>
          <w:p w:rsidR="000E7DD0" w:rsidRPr="000E7DD0" w:rsidRDefault="000E7DD0" w:rsidP="000E7DD0">
            <w:pPr>
              <w:pStyle w:val="210"/>
              <w:snapToGrid w:val="0"/>
              <w:ind w:left="0"/>
              <w:jc w:val="center"/>
              <w:rPr>
                <w:rFonts w:ascii="Times New Roman" w:hAnsi="Times New Roman"/>
                <w:kern w:val="2"/>
                <w:sz w:val="24"/>
                <w:szCs w:val="24"/>
              </w:rPr>
            </w:pPr>
            <w:r w:rsidRPr="000E7DD0">
              <w:rPr>
                <w:rFonts w:ascii="Times New Roman" w:hAnsi="Times New Roman"/>
                <w:sz w:val="24"/>
                <w:szCs w:val="24"/>
              </w:rPr>
              <w:t>Балансовая стоимость</w:t>
            </w:r>
          </w:p>
          <w:p w:rsidR="000E7DD0" w:rsidRPr="000E7DD0" w:rsidRDefault="000E7DD0" w:rsidP="000E7DD0">
            <w:pPr>
              <w:pStyle w:val="210"/>
              <w:ind w:left="0"/>
              <w:jc w:val="center"/>
              <w:rPr>
                <w:rFonts w:ascii="Times New Roman" w:hAnsi="Times New Roman"/>
                <w:kern w:val="2"/>
                <w:sz w:val="24"/>
                <w:szCs w:val="24"/>
              </w:rPr>
            </w:pPr>
            <w:r w:rsidRPr="000E7DD0">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hideMark/>
          </w:tcPr>
          <w:p w:rsidR="000E7DD0" w:rsidRPr="000E7DD0" w:rsidRDefault="000E7DD0" w:rsidP="000E7DD0">
            <w:pPr>
              <w:pStyle w:val="210"/>
              <w:snapToGrid w:val="0"/>
              <w:ind w:left="0"/>
              <w:jc w:val="center"/>
              <w:rPr>
                <w:rFonts w:ascii="Times New Roman" w:hAnsi="Times New Roman"/>
                <w:kern w:val="2"/>
                <w:sz w:val="24"/>
                <w:szCs w:val="24"/>
              </w:rPr>
            </w:pPr>
            <w:r w:rsidRPr="000E7DD0">
              <w:rPr>
                <w:rFonts w:ascii="Times New Roman" w:hAnsi="Times New Roman"/>
                <w:sz w:val="24"/>
                <w:szCs w:val="24"/>
              </w:rPr>
              <w:t>Остаточная стоимость</w:t>
            </w:r>
          </w:p>
          <w:p w:rsidR="000E7DD0" w:rsidRPr="000E7DD0" w:rsidRDefault="000E7DD0" w:rsidP="000E7DD0">
            <w:pPr>
              <w:pStyle w:val="210"/>
              <w:ind w:left="0"/>
              <w:jc w:val="center"/>
              <w:rPr>
                <w:rFonts w:ascii="Times New Roman" w:hAnsi="Times New Roman"/>
                <w:kern w:val="2"/>
                <w:sz w:val="24"/>
                <w:szCs w:val="24"/>
              </w:rPr>
            </w:pPr>
            <w:r w:rsidRPr="000E7DD0">
              <w:rPr>
                <w:rFonts w:ascii="Times New Roman" w:hAnsi="Times New Roman"/>
                <w:sz w:val="24"/>
                <w:szCs w:val="24"/>
              </w:rPr>
              <w:t>руб.</w:t>
            </w:r>
          </w:p>
        </w:tc>
      </w:tr>
      <w:tr w:rsidR="000E7DD0" w:rsidRPr="00236E04" w:rsidTr="000E7DD0">
        <w:trPr>
          <w:trHeight w:val="303"/>
        </w:trPr>
        <w:tc>
          <w:tcPr>
            <w:tcW w:w="5670" w:type="dxa"/>
            <w:tcBorders>
              <w:top w:val="single" w:sz="4" w:space="0" w:color="auto"/>
              <w:left w:val="single" w:sz="4" w:space="0" w:color="000000"/>
              <w:bottom w:val="single" w:sz="4" w:space="0" w:color="auto"/>
              <w:right w:val="single" w:sz="4" w:space="0" w:color="000000"/>
            </w:tcBorders>
          </w:tcPr>
          <w:p w:rsidR="000E7DD0" w:rsidRPr="00236E04" w:rsidRDefault="000E7DD0" w:rsidP="00DD4D2B">
            <w:pPr>
              <w:snapToGrid w:val="0"/>
            </w:pPr>
            <w:r>
              <w:t>Библиотечный фонд (поставщик ООО Фирма "Бисер")</w:t>
            </w:r>
          </w:p>
        </w:tc>
        <w:tc>
          <w:tcPr>
            <w:tcW w:w="709" w:type="dxa"/>
            <w:tcBorders>
              <w:top w:val="single" w:sz="4" w:space="0" w:color="auto"/>
              <w:left w:val="single" w:sz="4" w:space="0" w:color="000000"/>
              <w:bottom w:val="single" w:sz="4" w:space="0" w:color="auto"/>
              <w:right w:val="nil"/>
            </w:tcBorders>
          </w:tcPr>
          <w:p w:rsidR="000E7DD0" w:rsidRPr="00236E04" w:rsidRDefault="000E7DD0" w:rsidP="00DD4D2B">
            <w:pPr>
              <w:snapToGrid w:val="0"/>
              <w:jc w:val="center"/>
            </w:pPr>
            <w:r>
              <w:t>46</w:t>
            </w:r>
          </w:p>
        </w:tc>
        <w:tc>
          <w:tcPr>
            <w:tcW w:w="1559" w:type="dxa"/>
            <w:tcBorders>
              <w:top w:val="single" w:sz="4" w:space="0" w:color="auto"/>
              <w:left w:val="single" w:sz="4" w:space="0" w:color="000000"/>
              <w:bottom w:val="single" w:sz="4" w:space="0" w:color="auto"/>
              <w:right w:val="nil"/>
            </w:tcBorders>
          </w:tcPr>
          <w:p w:rsidR="000E7DD0" w:rsidRDefault="000E7DD0" w:rsidP="00DD4D2B">
            <w:pPr>
              <w:jc w:val="center"/>
            </w:pPr>
            <w:r w:rsidRPr="00026F8E">
              <w:rPr>
                <w:bCs/>
              </w:rPr>
              <w:t>30828,00</w:t>
            </w:r>
          </w:p>
        </w:tc>
        <w:tc>
          <w:tcPr>
            <w:tcW w:w="1418" w:type="dxa"/>
            <w:tcBorders>
              <w:top w:val="single" w:sz="4" w:space="0" w:color="auto"/>
              <w:left w:val="single" w:sz="4" w:space="0" w:color="000000"/>
              <w:bottom w:val="single" w:sz="4" w:space="0" w:color="auto"/>
              <w:right w:val="single" w:sz="4" w:space="0" w:color="auto"/>
            </w:tcBorders>
          </w:tcPr>
          <w:p w:rsidR="000E7DD0" w:rsidRDefault="000E7DD0" w:rsidP="00DD4D2B">
            <w:pPr>
              <w:jc w:val="center"/>
            </w:pPr>
            <w:r w:rsidRPr="00026F8E">
              <w:rPr>
                <w:bCs/>
              </w:rPr>
              <w:t>30828,00</w:t>
            </w:r>
          </w:p>
        </w:tc>
      </w:tr>
      <w:tr w:rsidR="000E7DD0" w:rsidRPr="00236E04" w:rsidTr="000E7DD0">
        <w:trPr>
          <w:trHeight w:val="285"/>
        </w:trPr>
        <w:tc>
          <w:tcPr>
            <w:tcW w:w="5670" w:type="dxa"/>
            <w:tcBorders>
              <w:top w:val="single" w:sz="4" w:space="0" w:color="auto"/>
              <w:left w:val="single" w:sz="4" w:space="0" w:color="000000"/>
              <w:bottom w:val="single" w:sz="4" w:space="0" w:color="auto"/>
              <w:right w:val="single" w:sz="4" w:space="0" w:color="000000"/>
            </w:tcBorders>
          </w:tcPr>
          <w:p w:rsidR="000E7DD0" w:rsidRPr="00236E04" w:rsidRDefault="000E7DD0" w:rsidP="00DD4D2B">
            <w:pPr>
              <w:snapToGrid w:val="0"/>
            </w:pPr>
            <w:r>
              <w:t xml:space="preserve">      </w:t>
            </w:r>
            <w:r w:rsidRPr="00236E04">
              <w:t>ИТОГО:</w:t>
            </w:r>
          </w:p>
        </w:tc>
        <w:tc>
          <w:tcPr>
            <w:tcW w:w="709" w:type="dxa"/>
            <w:tcBorders>
              <w:top w:val="single" w:sz="4" w:space="0" w:color="auto"/>
              <w:left w:val="single" w:sz="4" w:space="0" w:color="000000"/>
              <w:bottom w:val="single" w:sz="4" w:space="0" w:color="auto"/>
              <w:right w:val="nil"/>
            </w:tcBorders>
          </w:tcPr>
          <w:p w:rsidR="000E7DD0" w:rsidRPr="00236E04" w:rsidRDefault="000E7DD0" w:rsidP="00DD4D2B">
            <w:pPr>
              <w:snapToGrid w:val="0"/>
              <w:jc w:val="center"/>
            </w:pPr>
            <w:r>
              <w:t>46</w:t>
            </w:r>
          </w:p>
        </w:tc>
        <w:tc>
          <w:tcPr>
            <w:tcW w:w="1559" w:type="dxa"/>
            <w:tcBorders>
              <w:top w:val="single" w:sz="4" w:space="0" w:color="auto"/>
              <w:left w:val="single" w:sz="4" w:space="0" w:color="000000"/>
              <w:bottom w:val="single" w:sz="4" w:space="0" w:color="auto"/>
              <w:right w:val="nil"/>
            </w:tcBorders>
          </w:tcPr>
          <w:p w:rsidR="000E7DD0" w:rsidRDefault="000E7DD0" w:rsidP="00DD4D2B">
            <w:pPr>
              <w:jc w:val="center"/>
            </w:pPr>
            <w:r w:rsidRPr="00026F8E">
              <w:rPr>
                <w:bCs/>
              </w:rPr>
              <w:t>30828,00</w:t>
            </w:r>
          </w:p>
        </w:tc>
        <w:tc>
          <w:tcPr>
            <w:tcW w:w="1418" w:type="dxa"/>
            <w:tcBorders>
              <w:top w:val="single" w:sz="4" w:space="0" w:color="auto"/>
              <w:left w:val="single" w:sz="4" w:space="0" w:color="000000"/>
              <w:bottom w:val="single" w:sz="4" w:space="0" w:color="auto"/>
              <w:right w:val="single" w:sz="4" w:space="0" w:color="auto"/>
            </w:tcBorders>
          </w:tcPr>
          <w:p w:rsidR="000E7DD0" w:rsidRDefault="000E7DD0" w:rsidP="00DD4D2B">
            <w:pPr>
              <w:jc w:val="center"/>
            </w:pPr>
            <w:r w:rsidRPr="00026F8E">
              <w:rPr>
                <w:bCs/>
              </w:rPr>
              <w:t>30828,00</w:t>
            </w:r>
          </w:p>
        </w:tc>
      </w:tr>
    </w:tbl>
    <w:p w:rsidR="000E7DD0" w:rsidRDefault="000E7DD0" w:rsidP="000E7DD0">
      <w:pPr>
        <w:jc w:val="both"/>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472AE7">
      <w:pPr>
        <w:rPr>
          <w:sz w:val="28"/>
        </w:rPr>
      </w:pPr>
    </w:p>
    <w:p w:rsidR="000E7DD0" w:rsidRDefault="000E7DD0" w:rsidP="00472AE7">
      <w:pPr>
        <w:rPr>
          <w:sz w:val="28"/>
        </w:rPr>
      </w:pPr>
    </w:p>
    <w:p w:rsidR="00472AE7" w:rsidRDefault="00472AE7" w:rsidP="00472AE7">
      <w:pPr>
        <w:jc w:val="center"/>
        <w:rPr>
          <w:b/>
          <w:iCs/>
        </w:rPr>
      </w:pPr>
      <w:r>
        <w:rPr>
          <w:b/>
          <w:iCs/>
        </w:rPr>
        <w:lastRenderedPageBreak/>
        <w:t>РОССИЙСКАЯ   ФЕДЕРАЦИЯ</w:t>
      </w:r>
    </w:p>
    <w:p w:rsidR="00472AE7" w:rsidRDefault="00472AE7" w:rsidP="00472AE7">
      <w:pPr>
        <w:pStyle w:val="20"/>
        <w:rPr>
          <w:b/>
          <w:iCs/>
        </w:rPr>
      </w:pPr>
      <w:r>
        <w:rPr>
          <w:b/>
          <w:iCs/>
        </w:rPr>
        <w:t>АДМИНИСТРАЦИЯ  НОВИЧИХИНСКОГО  РАЙОНА</w:t>
      </w:r>
    </w:p>
    <w:p w:rsidR="00472AE7" w:rsidRDefault="00472AE7" w:rsidP="00472AE7">
      <w:pPr>
        <w:jc w:val="center"/>
        <w:rPr>
          <w:b/>
          <w:iCs/>
        </w:rPr>
      </w:pPr>
      <w:r>
        <w:rPr>
          <w:b/>
          <w:iCs/>
        </w:rPr>
        <w:t>АЛТАЙСКОГО  КРАЯ</w:t>
      </w:r>
    </w:p>
    <w:p w:rsidR="00472AE7" w:rsidRDefault="00472AE7" w:rsidP="00472AE7">
      <w:pPr>
        <w:pStyle w:val="1"/>
        <w:jc w:val="center"/>
        <w:rPr>
          <w:b/>
          <w:bCs w:val="0"/>
          <w:sz w:val="36"/>
        </w:rPr>
      </w:pPr>
    </w:p>
    <w:p w:rsidR="00472AE7" w:rsidRDefault="00472AE7" w:rsidP="00472AE7">
      <w:pPr>
        <w:pStyle w:val="1"/>
        <w:jc w:val="center"/>
        <w:rPr>
          <w:b/>
          <w:bCs w:val="0"/>
          <w:sz w:val="36"/>
        </w:rPr>
      </w:pPr>
      <w:r>
        <w:rPr>
          <w:b/>
          <w:bCs w:val="0"/>
          <w:sz w:val="36"/>
        </w:rPr>
        <w:t>ПОСТАНОВЛЕНИЕ</w:t>
      </w:r>
    </w:p>
    <w:p w:rsidR="00472AE7" w:rsidRDefault="00472AE7" w:rsidP="00472AE7"/>
    <w:p w:rsidR="00472AE7" w:rsidRDefault="000E7DD0" w:rsidP="00472AE7">
      <w:pPr>
        <w:rPr>
          <w:b/>
          <w:bCs/>
          <w:sz w:val="28"/>
        </w:rPr>
      </w:pPr>
      <w:r>
        <w:rPr>
          <w:b/>
          <w:bCs/>
          <w:sz w:val="28"/>
        </w:rPr>
        <w:t>29</w:t>
      </w:r>
      <w:r w:rsidR="00472AE7">
        <w:rPr>
          <w:b/>
          <w:bCs/>
          <w:sz w:val="28"/>
        </w:rPr>
        <w:t>.12.2022   № 4</w:t>
      </w:r>
      <w:r>
        <w:rPr>
          <w:b/>
          <w:bCs/>
          <w:sz w:val="28"/>
        </w:rPr>
        <w:t>54</w:t>
      </w:r>
      <w:r w:rsidR="00472AE7">
        <w:rPr>
          <w:b/>
          <w:bCs/>
          <w:sz w:val="28"/>
        </w:rPr>
        <w:tab/>
      </w:r>
      <w:r w:rsidR="00472AE7">
        <w:rPr>
          <w:b/>
          <w:bCs/>
          <w:sz w:val="28"/>
        </w:rPr>
        <w:tab/>
      </w:r>
      <w:r w:rsidR="00472AE7">
        <w:rPr>
          <w:b/>
          <w:bCs/>
          <w:sz w:val="28"/>
        </w:rPr>
        <w:tab/>
      </w:r>
      <w:r w:rsidR="00472AE7">
        <w:rPr>
          <w:b/>
          <w:bCs/>
          <w:sz w:val="28"/>
        </w:rPr>
        <w:tab/>
      </w:r>
      <w:r w:rsidR="00472AE7">
        <w:rPr>
          <w:b/>
          <w:bCs/>
          <w:sz w:val="28"/>
        </w:rPr>
        <w:tab/>
      </w:r>
      <w:r w:rsidR="00472AE7">
        <w:rPr>
          <w:b/>
          <w:bCs/>
          <w:sz w:val="28"/>
        </w:rPr>
        <w:tab/>
      </w:r>
      <w:r w:rsidR="00472AE7">
        <w:rPr>
          <w:b/>
          <w:bCs/>
          <w:sz w:val="28"/>
        </w:rPr>
        <w:tab/>
        <w:t>с.Новичиха</w:t>
      </w:r>
    </w:p>
    <w:p w:rsidR="00472AE7" w:rsidRDefault="00472AE7" w:rsidP="00472AE7">
      <w:pPr>
        <w:rPr>
          <w:sz w:val="28"/>
        </w:rPr>
      </w:pPr>
    </w:p>
    <w:p w:rsidR="000E7DD0" w:rsidRPr="00781798" w:rsidRDefault="000E7DD0" w:rsidP="000E7DD0">
      <w:pPr>
        <w:rPr>
          <w:sz w:val="28"/>
          <w:szCs w:val="28"/>
        </w:rPr>
      </w:pPr>
    </w:p>
    <w:p w:rsidR="000E7DD0" w:rsidRDefault="000E7DD0" w:rsidP="000E7DD0">
      <w:pPr>
        <w:jc w:val="both"/>
        <w:rPr>
          <w:sz w:val="28"/>
        </w:rPr>
      </w:pPr>
      <w:r w:rsidRPr="001C2665">
        <w:rPr>
          <w:sz w:val="28"/>
        </w:rPr>
        <w:t>О передаче имущества</w:t>
      </w:r>
    </w:p>
    <w:p w:rsidR="000E7DD0" w:rsidRDefault="000E7DD0" w:rsidP="000E7DD0">
      <w:pPr>
        <w:rPr>
          <w:sz w:val="28"/>
          <w:szCs w:val="28"/>
        </w:rPr>
      </w:pPr>
      <w:r>
        <w:rPr>
          <w:sz w:val="28"/>
          <w:szCs w:val="28"/>
        </w:rPr>
        <w:t xml:space="preserve">     </w:t>
      </w:r>
    </w:p>
    <w:p w:rsidR="000E7DD0" w:rsidRDefault="000E7DD0" w:rsidP="000E7DD0">
      <w:pPr>
        <w:rPr>
          <w:sz w:val="28"/>
          <w:szCs w:val="28"/>
        </w:rPr>
      </w:pPr>
    </w:p>
    <w:p w:rsidR="000E7DD0" w:rsidRPr="00D52042" w:rsidRDefault="000E7DD0" w:rsidP="000E7DD0">
      <w:pPr>
        <w:pStyle w:val="aff"/>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15.12.2022 № 1521,</w:t>
      </w:r>
      <w:r w:rsidRPr="00D52042">
        <w:rPr>
          <w:rFonts w:ascii="Times New Roman" w:hAnsi="Times New Roman"/>
          <w:sz w:val="28"/>
          <w:szCs w:val="28"/>
        </w:rPr>
        <w:t xml:space="preserve">  ПОСТАНОВЛЯЮ:</w:t>
      </w:r>
    </w:p>
    <w:p w:rsidR="000E7DD0" w:rsidRPr="00AA30B0" w:rsidRDefault="000E7DD0" w:rsidP="000E7DD0">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0E7DD0" w:rsidRDefault="000E7DD0" w:rsidP="000E7DD0">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0E7DD0" w:rsidRDefault="000E7DD0" w:rsidP="00472AE7">
      <w:pPr>
        <w:rPr>
          <w:sz w:val="28"/>
        </w:rPr>
      </w:pPr>
    </w:p>
    <w:p w:rsidR="000E7DD0" w:rsidRDefault="000E7DD0" w:rsidP="00472AE7">
      <w:pPr>
        <w:rPr>
          <w:sz w:val="28"/>
        </w:rPr>
      </w:pPr>
    </w:p>
    <w:tbl>
      <w:tblPr>
        <w:tblW w:w="9094" w:type="dxa"/>
        <w:tblLayout w:type="fixed"/>
        <w:tblLook w:val="0000"/>
      </w:tblPr>
      <w:tblGrid>
        <w:gridCol w:w="2235"/>
        <w:gridCol w:w="2160"/>
        <w:gridCol w:w="2659"/>
        <w:gridCol w:w="2040"/>
      </w:tblGrid>
      <w:tr w:rsidR="00472AE7" w:rsidTr="00DD4D2B">
        <w:tc>
          <w:tcPr>
            <w:tcW w:w="2235" w:type="dxa"/>
          </w:tcPr>
          <w:p w:rsidR="00472AE7" w:rsidRPr="00CC072E" w:rsidRDefault="00472AE7" w:rsidP="00DD4D2B">
            <w:pPr>
              <w:rPr>
                <w:bCs/>
                <w:sz w:val="28"/>
                <w:szCs w:val="28"/>
              </w:rPr>
            </w:pPr>
          </w:p>
          <w:p w:rsidR="00472AE7" w:rsidRDefault="00472AE7" w:rsidP="00DD4D2B">
            <w:pPr>
              <w:rPr>
                <w:sz w:val="28"/>
                <w:szCs w:val="28"/>
              </w:rPr>
            </w:pPr>
          </w:p>
          <w:p w:rsidR="00472AE7" w:rsidRPr="00CC072E" w:rsidRDefault="00472AE7" w:rsidP="00DD4D2B">
            <w:pPr>
              <w:rPr>
                <w:sz w:val="28"/>
                <w:szCs w:val="28"/>
              </w:rPr>
            </w:pPr>
            <w:r w:rsidRPr="00CC072E">
              <w:rPr>
                <w:sz w:val="28"/>
                <w:szCs w:val="28"/>
              </w:rPr>
              <w:t>Глава района</w:t>
            </w:r>
          </w:p>
          <w:p w:rsidR="00472AE7" w:rsidRDefault="00472AE7" w:rsidP="00DD4D2B">
            <w:pPr>
              <w:rPr>
                <w:sz w:val="28"/>
              </w:rPr>
            </w:pPr>
          </w:p>
        </w:tc>
        <w:tc>
          <w:tcPr>
            <w:tcW w:w="2160" w:type="dxa"/>
          </w:tcPr>
          <w:p w:rsidR="00472AE7" w:rsidRDefault="00472AE7" w:rsidP="00DD4D2B">
            <w:r>
              <w:rPr>
                <w:noProof/>
              </w:rPr>
              <w:drawing>
                <wp:inline distT="0" distB="0" distL="0" distR="0">
                  <wp:extent cx="1095375" cy="1095375"/>
                  <wp:effectExtent l="19050" t="0" r="9525" b="0"/>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472AE7" w:rsidRDefault="00472AE7" w:rsidP="00DD4D2B"/>
          <w:p w:rsidR="00472AE7" w:rsidRDefault="00472AE7" w:rsidP="00DD4D2B">
            <w:r>
              <w:rPr>
                <w:noProof/>
              </w:rPr>
              <w:drawing>
                <wp:inline distT="0" distB="0" distL="0" distR="0">
                  <wp:extent cx="1123950" cy="876300"/>
                  <wp:effectExtent l="1905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472AE7" w:rsidRDefault="00472AE7" w:rsidP="00DD4D2B">
            <w:pPr>
              <w:pStyle w:val="ac"/>
              <w:tabs>
                <w:tab w:val="clear" w:pos="4677"/>
                <w:tab w:val="clear" w:pos="9355"/>
              </w:tabs>
            </w:pPr>
          </w:p>
          <w:p w:rsidR="00472AE7" w:rsidRDefault="00472AE7" w:rsidP="00DD4D2B">
            <w:pPr>
              <w:pStyle w:val="ac"/>
              <w:tabs>
                <w:tab w:val="clear" w:pos="4677"/>
                <w:tab w:val="clear" w:pos="9355"/>
              </w:tabs>
            </w:pPr>
          </w:p>
          <w:p w:rsidR="00472AE7" w:rsidRPr="008C12D9" w:rsidRDefault="00472AE7" w:rsidP="00DD4D2B">
            <w:pPr>
              <w:rPr>
                <w:sz w:val="28"/>
              </w:rPr>
            </w:pPr>
            <w:r>
              <w:rPr>
                <w:sz w:val="28"/>
              </w:rPr>
              <w:t>С.Л. Ермаков</w:t>
            </w:r>
          </w:p>
          <w:p w:rsidR="00472AE7" w:rsidRDefault="00472AE7" w:rsidP="00DD4D2B">
            <w:pPr>
              <w:pStyle w:val="ac"/>
              <w:tabs>
                <w:tab w:val="clear" w:pos="4677"/>
                <w:tab w:val="clear" w:pos="9355"/>
              </w:tabs>
              <w:rPr>
                <w:sz w:val="28"/>
              </w:rPr>
            </w:pPr>
          </w:p>
        </w:tc>
      </w:tr>
    </w:tbl>
    <w:p w:rsidR="00472AE7" w:rsidRDefault="00472AE7" w:rsidP="00472AE7">
      <w:pPr>
        <w:rPr>
          <w:sz w:val="28"/>
        </w:rPr>
      </w:pPr>
    </w:p>
    <w:p w:rsidR="00472AE7" w:rsidRDefault="00472AE7" w:rsidP="00472AE7">
      <w:pPr>
        <w:rPr>
          <w:sz w:val="28"/>
        </w:rPr>
      </w:pPr>
    </w:p>
    <w:p w:rsidR="000E7DD0" w:rsidRDefault="000E7DD0" w:rsidP="00472AE7">
      <w:pPr>
        <w:rPr>
          <w:sz w:val="28"/>
        </w:rPr>
      </w:pPr>
    </w:p>
    <w:p w:rsidR="000E7DD0" w:rsidRDefault="000E7DD0" w:rsidP="00472AE7">
      <w:pPr>
        <w:rPr>
          <w:sz w:val="28"/>
        </w:rPr>
      </w:pPr>
    </w:p>
    <w:p w:rsidR="000E7DD0" w:rsidRDefault="000E7DD0" w:rsidP="00472AE7">
      <w:pPr>
        <w:rPr>
          <w:sz w:val="28"/>
        </w:rPr>
      </w:pPr>
    </w:p>
    <w:p w:rsidR="000E7DD0" w:rsidRDefault="000E7DD0" w:rsidP="00472AE7">
      <w:pPr>
        <w:rPr>
          <w:sz w:val="28"/>
        </w:rPr>
      </w:pPr>
    </w:p>
    <w:p w:rsidR="000E7DD0" w:rsidRDefault="000E7DD0" w:rsidP="00472AE7">
      <w:pPr>
        <w:rPr>
          <w:sz w:val="28"/>
        </w:rPr>
      </w:pPr>
    </w:p>
    <w:p w:rsidR="000E7DD0" w:rsidRDefault="000E7DD0" w:rsidP="00472AE7">
      <w:pPr>
        <w:rPr>
          <w:sz w:val="28"/>
        </w:rPr>
      </w:pPr>
    </w:p>
    <w:p w:rsidR="000E7DD0" w:rsidRDefault="000E7DD0" w:rsidP="00472AE7">
      <w:pPr>
        <w:rPr>
          <w:sz w:val="28"/>
        </w:rPr>
      </w:pPr>
    </w:p>
    <w:p w:rsidR="000E7DD0" w:rsidRDefault="000E7DD0" w:rsidP="00472AE7">
      <w:pPr>
        <w:rPr>
          <w:sz w:val="28"/>
        </w:rPr>
      </w:pPr>
    </w:p>
    <w:p w:rsidR="000E7DD0" w:rsidRDefault="000E7DD0" w:rsidP="00472AE7">
      <w:pPr>
        <w:rPr>
          <w:sz w:val="28"/>
        </w:rPr>
      </w:pPr>
    </w:p>
    <w:p w:rsidR="000E7DD0" w:rsidRDefault="000E7DD0" w:rsidP="00472AE7">
      <w:pPr>
        <w:rPr>
          <w:sz w:val="28"/>
        </w:rPr>
      </w:pPr>
    </w:p>
    <w:p w:rsidR="000E7DD0" w:rsidRDefault="000E7DD0" w:rsidP="00472AE7">
      <w:pPr>
        <w:rPr>
          <w:sz w:val="28"/>
        </w:rPr>
      </w:pPr>
    </w:p>
    <w:p w:rsidR="000E7DD0" w:rsidRDefault="000E7DD0" w:rsidP="00472AE7">
      <w:pPr>
        <w:rPr>
          <w:sz w:val="28"/>
        </w:rPr>
      </w:pPr>
    </w:p>
    <w:p w:rsidR="000E7DD0" w:rsidRDefault="000E7DD0" w:rsidP="00472AE7">
      <w:pPr>
        <w:rPr>
          <w:sz w:val="28"/>
        </w:rPr>
      </w:pPr>
    </w:p>
    <w:p w:rsidR="000E7DD0" w:rsidRDefault="000E7DD0" w:rsidP="00472AE7">
      <w:pPr>
        <w:rPr>
          <w:sz w:val="28"/>
        </w:rPr>
      </w:pPr>
    </w:p>
    <w:p w:rsidR="000E7DD0" w:rsidRDefault="000E7DD0" w:rsidP="00472AE7">
      <w:pPr>
        <w:rPr>
          <w:sz w:val="28"/>
        </w:rPr>
      </w:pPr>
    </w:p>
    <w:p w:rsidR="000E7DD0" w:rsidRDefault="000E7DD0" w:rsidP="00472AE7">
      <w:pPr>
        <w:rPr>
          <w:sz w:val="28"/>
        </w:rPr>
      </w:pPr>
    </w:p>
    <w:p w:rsidR="000E7DD0" w:rsidRDefault="000E7DD0" w:rsidP="000E7DD0">
      <w:pPr>
        <w:jc w:val="right"/>
        <w:rPr>
          <w:sz w:val="28"/>
          <w:szCs w:val="28"/>
        </w:rPr>
      </w:pPr>
      <w:r w:rsidRPr="0098349B">
        <w:rPr>
          <w:sz w:val="28"/>
          <w:szCs w:val="28"/>
        </w:rPr>
        <w:lastRenderedPageBreak/>
        <w:t xml:space="preserve">Приложение 1 </w:t>
      </w:r>
    </w:p>
    <w:p w:rsidR="000E7DD0" w:rsidRDefault="000E7DD0" w:rsidP="000E7DD0">
      <w:pPr>
        <w:jc w:val="right"/>
        <w:rPr>
          <w:sz w:val="28"/>
          <w:szCs w:val="28"/>
        </w:rPr>
      </w:pPr>
      <w:r w:rsidRPr="0098349B">
        <w:rPr>
          <w:sz w:val="28"/>
          <w:szCs w:val="28"/>
        </w:rPr>
        <w:t xml:space="preserve">к постановлению </w:t>
      </w:r>
    </w:p>
    <w:p w:rsidR="000E7DD0" w:rsidRDefault="000E7DD0" w:rsidP="000E7DD0">
      <w:pPr>
        <w:jc w:val="right"/>
        <w:rPr>
          <w:sz w:val="28"/>
          <w:szCs w:val="28"/>
        </w:rPr>
      </w:pPr>
      <w:r w:rsidRPr="00527517">
        <w:rPr>
          <w:sz w:val="28"/>
          <w:szCs w:val="28"/>
        </w:rPr>
        <w:t xml:space="preserve">от </w:t>
      </w:r>
      <w:r>
        <w:rPr>
          <w:sz w:val="28"/>
          <w:szCs w:val="28"/>
        </w:rPr>
        <w:t>29</w:t>
      </w:r>
      <w:r w:rsidRPr="00527517">
        <w:rPr>
          <w:sz w:val="28"/>
          <w:szCs w:val="28"/>
        </w:rPr>
        <w:t>.</w:t>
      </w:r>
      <w:r>
        <w:rPr>
          <w:sz w:val="28"/>
          <w:szCs w:val="28"/>
        </w:rPr>
        <w:t>12</w:t>
      </w:r>
      <w:r w:rsidRPr="00527517">
        <w:rPr>
          <w:sz w:val="28"/>
          <w:szCs w:val="28"/>
        </w:rPr>
        <w:t>.20</w:t>
      </w:r>
      <w:r>
        <w:rPr>
          <w:sz w:val="28"/>
          <w:szCs w:val="28"/>
        </w:rPr>
        <w:t>22</w:t>
      </w:r>
      <w:r w:rsidRPr="00527517">
        <w:rPr>
          <w:sz w:val="28"/>
          <w:szCs w:val="28"/>
        </w:rPr>
        <w:t xml:space="preserve"> № </w:t>
      </w:r>
      <w:r>
        <w:rPr>
          <w:sz w:val="28"/>
          <w:szCs w:val="28"/>
        </w:rPr>
        <w:t>454</w:t>
      </w:r>
    </w:p>
    <w:p w:rsidR="000E7DD0" w:rsidRDefault="000E7DD0" w:rsidP="000E7DD0">
      <w:pPr>
        <w:jc w:val="right"/>
        <w:rPr>
          <w:sz w:val="28"/>
          <w:szCs w:val="28"/>
        </w:rPr>
      </w:pPr>
    </w:p>
    <w:p w:rsidR="000E7DD0" w:rsidRPr="0098349B" w:rsidRDefault="000E7DD0" w:rsidP="000E7DD0">
      <w:pPr>
        <w:tabs>
          <w:tab w:val="left" w:pos="11340"/>
          <w:tab w:val="left" w:pos="11520"/>
        </w:tabs>
        <w:jc w:val="right"/>
        <w:rPr>
          <w:sz w:val="28"/>
          <w:szCs w:val="28"/>
        </w:rPr>
      </w:pPr>
    </w:p>
    <w:p w:rsidR="000E7DD0" w:rsidRDefault="000E7DD0" w:rsidP="000E7DD0">
      <w:pPr>
        <w:jc w:val="center"/>
        <w:rPr>
          <w:sz w:val="28"/>
          <w:szCs w:val="28"/>
        </w:rPr>
      </w:pPr>
      <w:r w:rsidRPr="0098349B">
        <w:rPr>
          <w:sz w:val="28"/>
          <w:szCs w:val="28"/>
        </w:rPr>
        <w:t xml:space="preserve">Перечень имущества, </w:t>
      </w:r>
    </w:p>
    <w:p w:rsidR="000E7DD0" w:rsidRDefault="000E7DD0" w:rsidP="000E7DD0">
      <w:pPr>
        <w:jc w:val="center"/>
        <w:rPr>
          <w:sz w:val="28"/>
          <w:szCs w:val="28"/>
        </w:rPr>
      </w:pPr>
      <w:r w:rsidRPr="0098349B">
        <w:rPr>
          <w:sz w:val="28"/>
          <w:szCs w:val="28"/>
        </w:rPr>
        <w:t>принимаемого в собственность муниципального образования Новичихинский район</w:t>
      </w:r>
    </w:p>
    <w:p w:rsidR="000E7DD0" w:rsidRDefault="000E7DD0" w:rsidP="000E7DD0">
      <w:pPr>
        <w:pStyle w:val="210"/>
        <w:jc w:val="both"/>
      </w:pPr>
      <w:r w:rsidRPr="00D162F1">
        <w:t xml:space="preserve">                                                                   </w:t>
      </w:r>
    </w:p>
    <w:tbl>
      <w:tblPr>
        <w:tblW w:w="9356" w:type="dxa"/>
        <w:jc w:val="center"/>
        <w:tblInd w:w="108" w:type="dxa"/>
        <w:tblLayout w:type="fixed"/>
        <w:tblLook w:val="04A0"/>
      </w:tblPr>
      <w:tblGrid>
        <w:gridCol w:w="5670"/>
        <w:gridCol w:w="709"/>
        <w:gridCol w:w="1559"/>
        <w:gridCol w:w="1418"/>
      </w:tblGrid>
      <w:tr w:rsidR="000E7DD0" w:rsidRPr="00236E04" w:rsidTr="000E7DD0">
        <w:trPr>
          <w:trHeight w:val="324"/>
          <w:jc w:val="center"/>
        </w:trPr>
        <w:tc>
          <w:tcPr>
            <w:tcW w:w="5670" w:type="dxa"/>
            <w:tcBorders>
              <w:top w:val="single" w:sz="4" w:space="0" w:color="000000"/>
              <w:left w:val="single" w:sz="4" w:space="0" w:color="000000"/>
              <w:bottom w:val="single" w:sz="4" w:space="0" w:color="000000"/>
              <w:right w:val="single" w:sz="4" w:space="0" w:color="000000"/>
            </w:tcBorders>
          </w:tcPr>
          <w:p w:rsidR="000E7DD0" w:rsidRPr="000E7DD0" w:rsidRDefault="000E7DD0" w:rsidP="000E7DD0">
            <w:pPr>
              <w:jc w:val="center"/>
              <w:rPr>
                <w:kern w:val="2"/>
              </w:rPr>
            </w:pPr>
          </w:p>
          <w:p w:rsidR="000E7DD0" w:rsidRPr="000E7DD0" w:rsidRDefault="000E7DD0" w:rsidP="000E7DD0">
            <w:pPr>
              <w:pStyle w:val="210"/>
              <w:snapToGrid w:val="0"/>
              <w:jc w:val="center"/>
              <w:rPr>
                <w:rFonts w:ascii="Times New Roman" w:hAnsi="Times New Roman"/>
                <w:kern w:val="2"/>
                <w:sz w:val="24"/>
                <w:szCs w:val="24"/>
              </w:rPr>
            </w:pPr>
            <w:r w:rsidRPr="000E7DD0">
              <w:rPr>
                <w:rFonts w:ascii="Times New Roman" w:hAnsi="Times New Roman"/>
                <w:sz w:val="24"/>
                <w:szCs w:val="24"/>
              </w:rPr>
              <w:t>Наименование</w:t>
            </w:r>
          </w:p>
        </w:tc>
        <w:tc>
          <w:tcPr>
            <w:tcW w:w="709" w:type="dxa"/>
            <w:tcBorders>
              <w:top w:val="single" w:sz="4" w:space="0" w:color="000000"/>
              <w:left w:val="single" w:sz="4" w:space="0" w:color="000000"/>
              <w:bottom w:val="single" w:sz="4" w:space="0" w:color="000000"/>
              <w:right w:val="nil"/>
            </w:tcBorders>
            <w:hideMark/>
          </w:tcPr>
          <w:p w:rsidR="000E7DD0" w:rsidRPr="000E7DD0" w:rsidRDefault="000E7DD0" w:rsidP="000E7DD0">
            <w:pPr>
              <w:pStyle w:val="210"/>
              <w:snapToGrid w:val="0"/>
              <w:ind w:left="-37"/>
              <w:jc w:val="center"/>
              <w:rPr>
                <w:rFonts w:ascii="Times New Roman" w:hAnsi="Times New Roman"/>
                <w:sz w:val="24"/>
                <w:szCs w:val="24"/>
              </w:rPr>
            </w:pPr>
            <w:r w:rsidRPr="000E7DD0">
              <w:rPr>
                <w:rFonts w:ascii="Times New Roman" w:hAnsi="Times New Roman"/>
                <w:sz w:val="24"/>
                <w:szCs w:val="24"/>
              </w:rPr>
              <w:t>Кол-во,</w:t>
            </w:r>
          </w:p>
          <w:p w:rsidR="000E7DD0" w:rsidRPr="000E7DD0" w:rsidRDefault="000E7DD0" w:rsidP="000E7DD0">
            <w:pPr>
              <w:pStyle w:val="210"/>
              <w:ind w:left="-37"/>
              <w:jc w:val="center"/>
              <w:rPr>
                <w:rFonts w:ascii="Times New Roman" w:hAnsi="Times New Roman"/>
                <w:kern w:val="2"/>
                <w:sz w:val="24"/>
                <w:szCs w:val="24"/>
              </w:rPr>
            </w:pPr>
            <w:r w:rsidRPr="000E7DD0">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hideMark/>
          </w:tcPr>
          <w:p w:rsidR="000E7DD0" w:rsidRPr="000E7DD0" w:rsidRDefault="000E7DD0" w:rsidP="000E7DD0">
            <w:pPr>
              <w:pStyle w:val="210"/>
              <w:snapToGrid w:val="0"/>
              <w:ind w:left="-37"/>
              <w:jc w:val="center"/>
              <w:rPr>
                <w:rFonts w:ascii="Times New Roman" w:hAnsi="Times New Roman"/>
                <w:kern w:val="2"/>
                <w:sz w:val="24"/>
                <w:szCs w:val="24"/>
              </w:rPr>
            </w:pPr>
            <w:r w:rsidRPr="000E7DD0">
              <w:rPr>
                <w:rFonts w:ascii="Times New Roman" w:hAnsi="Times New Roman"/>
                <w:sz w:val="24"/>
                <w:szCs w:val="24"/>
              </w:rPr>
              <w:t>Балансовая стоимость</w:t>
            </w:r>
          </w:p>
          <w:p w:rsidR="000E7DD0" w:rsidRPr="000E7DD0" w:rsidRDefault="000E7DD0" w:rsidP="000E7DD0">
            <w:pPr>
              <w:pStyle w:val="210"/>
              <w:ind w:left="-37"/>
              <w:jc w:val="center"/>
              <w:rPr>
                <w:rFonts w:ascii="Times New Roman" w:hAnsi="Times New Roman"/>
                <w:kern w:val="2"/>
                <w:sz w:val="24"/>
                <w:szCs w:val="24"/>
              </w:rPr>
            </w:pPr>
            <w:r w:rsidRPr="000E7DD0">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hideMark/>
          </w:tcPr>
          <w:p w:rsidR="000E7DD0" w:rsidRPr="000E7DD0" w:rsidRDefault="000E7DD0" w:rsidP="000E7DD0">
            <w:pPr>
              <w:pStyle w:val="210"/>
              <w:snapToGrid w:val="0"/>
              <w:ind w:left="-37"/>
              <w:jc w:val="center"/>
              <w:rPr>
                <w:rFonts w:ascii="Times New Roman" w:hAnsi="Times New Roman"/>
                <w:kern w:val="2"/>
                <w:sz w:val="24"/>
                <w:szCs w:val="24"/>
              </w:rPr>
            </w:pPr>
            <w:r w:rsidRPr="000E7DD0">
              <w:rPr>
                <w:rFonts w:ascii="Times New Roman" w:hAnsi="Times New Roman"/>
                <w:sz w:val="24"/>
                <w:szCs w:val="24"/>
              </w:rPr>
              <w:t>Остаточная стоимость</w:t>
            </w:r>
          </w:p>
          <w:p w:rsidR="000E7DD0" w:rsidRPr="000E7DD0" w:rsidRDefault="000E7DD0" w:rsidP="000E7DD0">
            <w:pPr>
              <w:pStyle w:val="210"/>
              <w:ind w:left="-37"/>
              <w:jc w:val="center"/>
              <w:rPr>
                <w:rFonts w:ascii="Times New Roman" w:hAnsi="Times New Roman"/>
                <w:kern w:val="2"/>
                <w:sz w:val="24"/>
                <w:szCs w:val="24"/>
              </w:rPr>
            </w:pPr>
            <w:r w:rsidRPr="000E7DD0">
              <w:rPr>
                <w:rFonts w:ascii="Times New Roman" w:hAnsi="Times New Roman"/>
                <w:sz w:val="24"/>
                <w:szCs w:val="24"/>
              </w:rPr>
              <w:t>руб.</w:t>
            </w:r>
          </w:p>
        </w:tc>
      </w:tr>
      <w:tr w:rsidR="000E7DD0" w:rsidRPr="00236E04" w:rsidTr="000E7DD0">
        <w:trPr>
          <w:trHeight w:val="303"/>
          <w:jc w:val="center"/>
        </w:trPr>
        <w:tc>
          <w:tcPr>
            <w:tcW w:w="5670" w:type="dxa"/>
            <w:tcBorders>
              <w:top w:val="single" w:sz="4" w:space="0" w:color="auto"/>
              <w:left w:val="single" w:sz="4" w:space="0" w:color="000000"/>
              <w:bottom w:val="single" w:sz="4" w:space="0" w:color="auto"/>
              <w:right w:val="single" w:sz="4" w:space="0" w:color="000000"/>
            </w:tcBorders>
          </w:tcPr>
          <w:p w:rsidR="000E7DD0" w:rsidRPr="00236E04" w:rsidRDefault="000E7DD0" w:rsidP="00DD4D2B">
            <w:pPr>
              <w:snapToGrid w:val="0"/>
            </w:pPr>
            <w:r>
              <w:t>Библиотечный фонд (поставщик  ИП Вяльцев М.В.)</w:t>
            </w:r>
          </w:p>
        </w:tc>
        <w:tc>
          <w:tcPr>
            <w:tcW w:w="709" w:type="dxa"/>
            <w:tcBorders>
              <w:top w:val="single" w:sz="4" w:space="0" w:color="auto"/>
              <w:left w:val="single" w:sz="4" w:space="0" w:color="000000"/>
              <w:bottom w:val="single" w:sz="4" w:space="0" w:color="auto"/>
              <w:right w:val="nil"/>
            </w:tcBorders>
          </w:tcPr>
          <w:p w:rsidR="000E7DD0" w:rsidRPr="00236E04" w:rsidRDefault="000E7DD0" w:rsidP="00DD4D2B">
            <w:pPr>
              <w:snapToGrid w:val="0"/>
              <w:jc w:val="center"/>
            </w:pPr>
            <w:r>
              <w:t>11</w:t>
            </w:r>
          </w:p>
        </w:tc>
        <w:tc>
          <w:tcPr>
            <w:tcW w:w="1559" w:type="dxa"/>
            <w:tcBorders>
              <w:top w:val="single" w:sz="4" w:space="0" w:color="auto"/>
              <w:left w:val="single" w:sz="4" w:space="0" w:color="000000"/>
              <w:bottom w:val="single" w:sz="4" w:space="0" w:color="auto"/>
              <w:right w:val="nil"/>
            </w:tcBorders>
          </w:tcPr>
          <w:p w:rsidR="000E7DD0" w:rsidRDefault="000E7DD0" w:rsidP="00DD4D2B">
            <w:pPr>
              <w:jc w:val="center"/>
            </w:pPr>
            <w:r w:rsidRPr="00527740">
              <w:rPr>
                <w:bCs/>
              </w:rPr>
              <w:t>3812,52</w:t>
            </w:r>
          </w:p>
        </w:tc>
        <w:tc>
          <w:tcPr>
            <w:tcW w:w="1418" w:type="dxa"/>
            <w:tcBorders>
              <w:top w:val="single" w:sz="4" w:space="0" w:color="auto"/>
              <w:left w:val="single" w:sz="4" w:space="0" w:color="000000"/>
              <w:bottom w:val="single" w:sz="4" w:space="0" w:color="auto"/>
              <w:right w:val="single" w:sz="4" w:space="0" w:color="auto"/>
            </w:tcBorders>
          </w:tcPr>
          <w:p w:rsidR="000E7DD0" w:rsidRDefault="000E7DD0" w:rsidP="00DD4D2B">
            <w:pPr>
              <w:jc w:val="center"/>
            </w:pPr>
            <w:r w:rsidRPr="00527740">
              <w:rPr>
                <w:bCs/>
              </w:rPr>
              <w:t>3812,52</w:t>
            </w:r>
          </w:p>
        </w:tc>
      </w:tr>
      <w:tr w:rsidR="000E7DD0" w:rsidRPr="00236E04" w:rsidTr="000E7DD0">
        <w:trPr>
          <w:trHeight w:val="285"/>
          <w:jc w:val="center"/>
        </w:trPr>
        <w:tc>
          <w:tcPr>
            <w:tcW w:w="5670" w:type="dxa"/>
            <w:tcBorders>
              <w:top w:val="single" w:sz="4" w:space="0" w:color="auto"/>
              <w:left w:val="single" w:sz="4" w:space="0" w:color="000000"/>
              <w:bottom w:val="single" w:sz="4" w:space="0" w:color="auto"/>
              <w:right w:val="single" w:sz="4" w:space="0" w:color="000000"/>
            </w:tcBorders>
          </w:tcPr>
          <w:p w:rsidR="000E7DD0" w:rsidRPr="00236E04" w:rsidRDefault="000E7DD0" w:rsidP="00DD4D2B">
            <w:pPr>
              <w:snapToGrid w:val="0"/>
            </w:pPr>
            <w:r>
              <w:t xml:space="preserve">      </w:t>
            </w:r>
            <w:r w:rsidRPr="00236E04">
              <w:t>ИТОГО:</w:t>
            </w:r>
          </w:p>
        </w:tc>
        <w:tc>
          <w:tcPr>
            <w:tcW w:w="709" w:type="dxa"/>
            <w:tcBorders>
              <w:top w:val="single" w:sz="4" w:space="0" w:color="auto"/>
              <w:left w:val="single" w:sz="4" w:space="0" w:color="000000"/>
              <w:bottom w:val="single" w:sz="4" w:space="0" w:color="auto"/>
              <w:right w:val="nil"/>
            </w:tcBorders>
          </w:tcPr>
          <w:p w:rsidR="000E7DD0" w:rsidRPr="00236E04" w:rsidRDefault="000E7DD0" w:rsidP="00DD4D2B">
            <w:pPr>
              <w:snapToGrid w:val="0"/>
              <w:jc w:val="center"/>
            </w:pPr>
            <w:r>
              <w:t>11</w:t>
            </w:r>
          </w:p>
        </w:tc>
        <w:tc>
          <w:tcPr>
            <w:tcW w:w="1559" w:type="dxa"/>
            <w:tcBorders>
              <w:top w:val="single" w:sz="4" w:space="0" w:color="auto"/>
              <w:left w:val="single" w:sz="4" w:space="0" w:color="000000"/>
              <w:bottom w:val="single" w:sz="4" w:space="0" w:color="auto"/>
              <w:right w:val="nil"/>
            </w:tcBorders>
          </w:tcPr>
          <w:p w:rsidR="000E7DD0" w:rsidRDefault="000E7DD0" w:rsidP="00DD4D2B">
            <w:pPr>
              <w:jc w:val="center"/>
            </w:pPr>
            <w:r w:rsidRPr="00527740">
              <w:rPr>
                <w:bCs/>
              </w:rPr>
              <w:t>3812,52</w:t>
            </w:r>
          </w:p>
        </w:tc>
        <w:tc>
          <w:tcPr>
            <w:tcW w:w="1418" w:type="dxa"/>
            <w:tcBorders>
              <w:top w:val="single" w:sz="4" w:space="0" w:color="auto"/>
              <w:left w:val="single" w:sz="4" w:space="0" w:color="000000"/>
              <w:bottom w:val="single" w:sz="4" w:space="0" w:color="auto"/>
              <w:right w:val="single" w:sz="4" w:space="0" w:color="auto"/>
            </w:tcBorders>
          </w:tcPr>
          <w:p w:rsidR="000E7DD0" w:rsidRDefault="000E7DD0" w:rsidP="00DD4D2B">
            <w:pPr>
              <w:jc w:val="center"/>
            </w:pPr>
            <w:r w:rsidRPr="00527740">
              <w:rPr>
                <w:bCs/>
              </w:rPr>
              <w:t>3812,52</w:t>
            </w:r>
          </w:p>
        </w:tc>
      </w:tr>
    </w:tbl>
    <w:p w:rsidR="000E7DD0" w:rsidRDefault="000E7DD0" w:rsidP="000E7DD0">
      <w:pPr>
        <w:jc w:val="center"/>
        <w:rPr>
          <w:sz w:val="28"/>
          <w:szCs w:val="28"/>
        </w:rPr>
      </w:pPr>
    </w:p>
    <w:p w:rsidR="000E7DD0" w:rsidRDefault="000E7DD0" w:rsidP="000E7DD0">
      <w:pPr>
        <w:jc w:val="center"/>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r w:rsidRPr="0098349B">
        <w:rPr>
          <w:sz w:val="28"/>
          <w:szCs w:val="28"/>
        </w:rPr>
        <w:t xml:space="preserve">Приложение </w:t>
      </w:r>
      <w:r>
        <w:rPr>
          <w:sz w:val="28"/>
          <w:szCs w:val="28"/>
        </w:rPr>
        <w:t>2</w:t>
      </w:r>
    </w:p>
    <w:p w:rsidR="000E7DD0" w:rsidRDefault="000E7DD0" w:rsidP="000E7DD0">
      <w:pPr>
        <w:jc w:val="right"/>
        <w:rPr>
          <w:sz w:val="28"/>
          <w:szCs w:val="28"/>
        </w:rPr>
      </w:pPr>
      <w:r w:rsidRPr="0098349B">
        <w:rPr>
          <w:sz w:val="28"/>
          <w:szCs w:val="28"/>
        </w:rPr>
        <w:t xml:space="preserve">к постановлению </w:t>
      </w:r>
    </w:p>
    <w:p w:rsidR="000E7DD0" w:rsidRDefault="000E7DD0" w:rsidP="000E7DD0">
      <w:pPr>
        <w:jc w:val="right"/>
        <w:rPr>
          <w:sz w:val="28"/>
          <w:szCs w:val="28"/>
        </w:rPr>
      </w:pPr>
      <w:r w:rsidRPr="00527517">
        <w:rPr>
          <w:sz w:val="28"/>
          <w:szCs w:val="28"/>
        </w:rPr>
        <w:t xml:space="preserve">от </w:t>
      </w:r>
      <w:r>
        <w:rPr>
          <w:sz w:val="28"/>
          <w:szCs w:val="28"/>
        </w:rPr>
        <w:t>29</w:t>
      </w:r>
      <w:r w:rsidRPr="00527517">
        <w:rPr>
          <w:sz w:val="28"/>
          <w:szCs w:val="28"/>
        </w:rPr>
        <w:t>.</w:t>
      </w:r>
      <w:r>
        <w:rPr>
          <w:sz w:val="28"/>
          <w:szCs w:val="28"/>
        </w:rPr>
        <w:t>12</w:t>
      </w:r>
      <w:r w:rsidRPr="00527517">
        <w:rPr>
          <w:sz w:val="28"/>
          <w:szCs w:val="28"/>
        </w:rPr>
        <w:t>.20</w:t>
      </w:r>
      <w:r>
        <w:rPr>
          <w:sz w:val="28"/>
          <w:szCs w:val="28"/>
        </w:rPr>
        <w:t>22</w:t>
      </w:r>
      <w:r w:rsidRPr="00527517">
        <w:rPr>
          <w:sz w:val="28"/>
          <w:szCs w:val="28"/>
        </w:rPr>
        <w:t xml:space="preserve"> № </w:t>
      </w:r>
      <w:r>
        <w:rPr>
          <w:sz w:val="28"/>
          <w:szCs w:val="28"/>
        </w:rPr>
        <w:t>454</w:t>
      </w:r>
    </w:p>
    <w:p w:rsidR="000E7DD0" w:rsidRPr="0098349B" w:rsidRDefault="000E7DD0" w:rsidP="000E7DD0">
      <w:pPr>
        <w:tabs>
          <w:tab w:val="left" w:pos="11340"/>
          <w:tab w:val="left" w:pos="11520"/>
        </w:tabs>
        <w:jc w:val="right"/>
        <w:rPr>
          <w:sz w:val="28"/>
          <w:szCs w:val="28"/>
        </w:rPr>
      </w:pPr>
    </w:p>
    <w:p w:rsidR="000E7DD0" w:rsidRDefault="000E7DD0" w:rsidP="000E7DD0">
      <w:pPr>
        <w:jc w:val="center"/>
        <w:rPr>
          <w:sz w:val="28"/>
          <w:szCs w:val="28"/>
        </w:rPr>
      </w:pPr>
      <w:r>
        <w:rPr>
          <w:sz w:val="28"/>
          <w:szCs w:val="28"/>
        </w:rPr>
        <w:t>ПЕРЕЧЕНЬ</w:t>
      </w:r>
    </w:p>
    <w:p w:rsidR="000E7DD0" w:rsidRDefault="000E7DD0" w:rsidP="000E7DD0">
      <w:pPr>
        <w:jc w:val="center"/>
        <w:rPr>
          <w:sz w:val="28"/>
          <w:szCs w:val="28"/>
        </w:rPr>
      </w:pPr>
      <w:r w:rsidRPr="0098349B">
        <w:rPr>
          <w:sz w:val="28"/>
          <w:szCs w:val="28"/>
        </w:rPr>
        <w:t xml:space="preserve">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0E7DD0" w:rsidRDefault="000E7DD0" w:rsidP="000E7DD0">
      <w:pPr>
        <w:jc w:val="center"/>
        <w:rPr>
          <w:sz w:val="28"/>
          <w:szCs w:val="28"/>
        </w:rPr>
      </w:pPr>
    </w:p>
    <w:tbl>
      <w:tblPr>
        <w:tblW w:w="9356" w:type="dxa"/>
        <w:tblInd w:w="108" w:type="dxa"/>
        <w:tblLayout w:type="fixed"/>
        <w:tblLook w:val="04A0"/>
      </w:tblPr>
      <w:tblGrid>
        <w:gridCol w:w="5387"/>
        <w:gridCol w:w="850"/>
        <w:gridCol w:w="1559"/>
        <w:gridCol w:w="1560"/>
      </w:tblGrid>
      <w:tr w:rsidR="000E7DD0" w:rsidRPr="00236E04" w:rsidTr="000E7DD0">
        <w:trPr>
          <w:trHeight w:val="324"/>
        </w:trPr>
        <w:tc>
          <w:tcPr>
            <w:tcW w:w="5387" w:type="dxa"/>
            <w:tcBorders>
              <w:top w:val="single" w:sz="4" w:space="0" w:color="000000"/>
              <w:left w:val="single" w:sz="4" w:space="0" w:color="000000"/>
              <w:bottom w:val="single" w:sz="4" w:space="0" w:color="000000"/>
              <w:right w:val="single" w:sz="4" w:space="0" w:color="000000"/>
            </w:tcBorders>
          </w:tcPr>
          <w:p w:rsidR="000E7DD0" w:rsidRPr="000E7DD0" w:rsidRDefault="000E7DD0" w:rsidP="000E7DD0">
            <w:pPr>
              <w:jc w:val="center"/>
              <w:rPr>
                <w:kern w:val="2"/>
              </w:rPr>
            </w:pPr>
          </w:p>
          <w:p w:rsidR="000E7DD0" w:rsidRPr="000E7DD0" w:rsidRDefault="000E7DD0" w:rsidP="000E7DD0">
            <w:pPr>
              <w:pStyle w:val="210"/>
              <w:snapToGrid w:val="0"/>
              <w:jc w:val="center"/>
              <w:rPr>
                <w:rFonts w:ascii="Times New Roman" w:hAnsi="Times New Roman"/>
                <w:kern w:val="2"/>
                <w:sz w:val="24"/>
                <w:szCs w:val="24"/>
              </w:rPr>
            </w:pPr>
            <w:r w:rsidRPr="000E7DD0">
              <w:rPr>
                <w:rFonts w:ascii="Times New Roman" w:hAnsi="Times New Roman"/>
                <w:sz w:val="24"/>
                <w:szCs w:val="24"/>
              </w:rPr>
              <w:t>Наименование</w:t>
            </w:r>
          </w:p>
        </w:tc>
        <w:tc>
          <w:tcPr>
            <w:tcW w:w="850" w:type="dxa"/>
            <w:tcBorders>
              <w:top w:val="single" w:sz="4" w:space="0" w:color="000000"/>
              <w:left w:val="single" w:sz="4" w:space="0" w:color="000000"/>
              <w:bottom w:val="single" w:sz="4" w:space="0" w:color="000000"/>
              <w:right w:val="nil"/>
            </w:tcBorders>
            <w:hideMark/>
          </w:tcPr>
          <w:p w:rsidR="000E7DD0" w:rsidRPr="000E7DD0" w:rsidRDefault="000E7DD0" w:rsidP="000E7DD0">
            <w:pPr>
              <w:pStyle w:val="210"/>
              <w:snapToGrid w:val="0"/>
              <w:ind w:left="34"/>
              <w:jc w:val="center"/>
              <w:rPr>
                <w:rFonts w:ascii="Times New Roman" w:hAnsi="Times New Roman"/>
                <w:sz w:val="24"/>
                <w:szCs w:val="24"/>
              </w:rPr>
            </w:pPr>
            <w:r w:rsidRPr="000E7DD0">
              <w:rPr>
                <w:rFonts w:ascii="Times New Roman" w:hAnsi="Times New Roman"/>
                <w:sz w:val="24"/>
                <w:szCs w:val="24"/>
              </w:rPr>
              <w:t>Кол-во,</w:t>
            </w:r>
          </w:p>
          <w:p w:rsidR="000E7DD0" w:rsidRPr="000E7DD0" w:rsidRDefault="000E7DD0" w:rsidP="000E7DD0">
            <w:pPr>
              <w:pStyle w:val="210"/>
              <w:ind w:left="34"/>
              <w:jc w:val="center"/>
              <w:rPr>
                <w:rFonts w:ascii="Times New Roman" w:hAnsi="Times New Roman"/>
                <w:kern w:val="2"/>
                <w:sz w:val="24"/>
                <w:szCs w:val="24"/>
              </w:rPr>
            </w:pPr>
            <w:r w:rsidRPr="000E7DD0">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hideMark/>
          </w:tcPr>
          <w:p w:rsidR="000E7DD0" w:rsidRPr="000E7DD0" w:rsidRDefault="000E7DD0" w:rsidP="000E7DD0">
            <w:pPr>
              <w:pStyle w:val="210"/>
              <w:snapToGrid w:val="0"/>
              <w:ind w:left="34"/>
              <w:jc w:val="center"/>
              <w:rPr>
                <w:rFonts w:ascii="Times New Roman" w:hAnsi="Times New Roman"/>
                <w:kern w:val="2"/>
                <w:sz w:val="24"/>
                <w:szCs w:val="24"/>
              </w:rPr>
            </w:pPr>
            <w:r w:rsidRPr="000E7DD0">
              <w:rPr>
                <w:rFonts w:ascii="Times New Roman" w:hAnsi="Times New Roman"/>
                <w:sz w:val="24"/>
                <w:szCs w:val="24"/>
              </w:rPr>
              <w:t>Балансовая стоимость</w:t>
            </w:r>
          </w:p>
          <w:p w:rsidR="000E7DD0" w:rsidRPr="000E7DD0" w:rsidRDefault="000E7DD0" w:rsidP="000E7DD0">
            <w:pPr>
              <w:pStyle w:val="210"/>
              <w:ind w:left="34"/>
              <w:jc w:val="center"/>
              <w:rPr>
                <w:rFonts w:ascii="Times New Roman" w:hAnsi="Times New Roman"/>
                <w:kern w:val="2"/>
                <w:sz w:val="24"/>
                <w:szCs w:val="24"/>
              </w:rPr>
            </w:pPr>
            <w:r w:rsidRPr="000E7DD0">
              <w:rPr>
                <w:rFonts w:ascii="Times New Roman" w:hAnsi="Times New Roman"/>
                <w:sz w:val="24"/>
                <w:szCs w:val="24"/>
              </w:rPr>
              <w:t>руб.</w:t>
            </w:r>
          </w:p>
        </w:tc>
        <w:tc>
          <w:tcPr>
            <w:tcW w:w="1560" w:type="dxa"/>
            <w:tcBorders>
              <w:top w:val="single" w:sz="4" w:space="0" w:color="000000"/>
              <w:left w:val="single" w:sz="4" w:space="0" w:color="000000"/>
              <w:bottom w:val="single" w:sz="4" w:space="0" w:color="000000"/>
              <w:right w:val="single" w:sz="4" w:space="0" w:color="auto"/>
            </w:tcBorders>
            <w:hideMark/>
          </w:tcPr>
          <w:p w:rsidR="000E7DD0" w:rsidRPr="000E7DD0" w:rsidRDefault="000E7DD0" w:rsidP="000E7DD0">
            <w:pPr>
              <w:pStyle w:val="210"/>
              <w:snapToGrid w:val="0"/>
              <w:ind w:left="34"/>
              <w:jc w:val="center"/>
              <w:rPr>
                <w:rFonts w:ascii="Times New Roman" w:hAnsi="Times New Roman"/>
                <w:kern w:val="2"/>
                <w:sz w:val="24"/>
                <w:szCs w:val="24"/>
              </w:rPr>
            </w:pPr>
            <w:r w:rsidRPr="000E7DD0">
              <w:rPr>
                <w:rFonts w:ascii="Times New Roman" w:hAnsi="Times New Roman"/>
                <w:sz w:val="24"/>
                <w:szCs w:val="24"/>
              </w:rPr>
              <w:t>Остаточная стоимость</w:t>
            </w:r>
          </w:p>
          <w:p w:rsidR="000E7DD0" w:rsidRPr="000E7DD0" w:rsidRDefault="000E7DD0" w:rsidP="000E7DD0">
            <w:pPr>
              <w:pStyle w:val="210"/>
              <w:ind w:left="34"/>
              <w:jc w:val="center"/>
              <w:rPr>
                <w:rFonts w:ascii="Times New Roman" w:hAnsi="Times New Roman"/>
                <w:kern w:val="2"/>
                <w:sz w:val="24"/>
                <w:szCs w:val="24"/>
              </w:rPr>
            </w:pPr>
            <w:r w:rsidRPr="000E7DD0">
              <w:rPr>
                <w:rFonts w:ascii="Times New Roman" w:hAnsi="Times New Roman"/>
                <w:sz w:val="24"/>
                <w:szCs w:val="24"/>
              </w:rPr>
              <w:t>руб.</w:t>
            </w:r>
          </w:p>
        </w:tc>
      </w:tr>
      <w:tr w:rsidR="000E7DD0" w:rsidRPr="00236E04" w:rsidTr="000E7DD0">
        <w:trPr>
          <w:trHeight w:val="303"/>
        </w:trPr>
        <w:tc>
          <w:tcPr>
            <w:tcW w:w="5387" w:type="dxa"/>
            <w:tcBorders>
              <w:top w:val="single" w:sz="4" w:space="0" w:color="auto"/>
              <w:left w:val="single" w:sz="4" w:space="0" w:color="000000"/>
              <w:bottom w:val="single" w:sz="4" w:space="0" w:color="auto"/>
              <w:right w:val="single" w:sz="4" w:space="0" w:color="000000"/>
            </w:tcBorders>
          </w:tcPr>
          <w:p w:rsidR="000E7DD0" w:rsidRPr="00236E04" w:rsidRDefault="000E7DD0" w:rsidP="00DD4D2B">
            <w:pPr>
              <w:snapToGrid w:val="0"/>
            </w:pPr>
            <w:r>
              <w:t>Библиотечный фонд (поставщик  ИП Вяльцев М.В.)</w:t>
            </w:r>
          </w:p>
        </w:tc>
        <w:tc>
          <w:tcPr>
            <w:tcW w:w="850" w:type="dxa"/>
            <w:tcBorders>
              <w:top w:val="single" w:sz="4" w:space="0" w:color="auto"/>
              <w:left w:val="single" w:sz="4" w:space="0" w:color="000000"/>
              <w:bottom w:val="single" w:sz="4" w:space="0" w:color="auto"/>
              <w:right w:val="nil"/>
            </w:tcBorders>
          </w:tcPr>
          <w:p w:rsidR="000E7DD0" w:rsidRPr="00236E04" w:rsidRDefault="000E7DD0" w:rsidP="00DD4D2B">
            <w:pPr>
              <w:snapToGrid w:val="0"/>
              <w:jc w:val="center"/>
            </w:pPr>
            <w:r>
              <w:t>11</w:t>
            </w:r>
          </w:p>
        </w:tc>
        <w:tc>
          <w:tcPr>
            <w:tcW w:w="1559" w:type="dxa"/>
            <w:tcBorders>
              <w:top w:val="single" w:sz="4" w:space="0" w:color="auto"/>
              <w:left w:val="single" w:sz="4" w:space="0" w:color="000000"/>
              <w:bottom w:val="single" w:sz="4" w:space="0" w:color="auto"/>
              <w:right w:val="nil"/>
            </w:tcBorders>
          </w:tcPr>
          <w:p w:rsidR="000E7DD0" w:rsidRDefault="000E7DD0" w:rsidP="00DD4D2B">
            <w:pPr>
              <w:jc w:val="center"/>
            </w:pPr>
            <w:r w:rsidRPr="00527740">
              <w:rPr>
                <w:bCs/>
              </w:rPr>
              <w:t>3812,52</w:t>
            </w:r>
          </w:p>
        </w:tc>
        <w:tc>
          <w:tcPr>
            <w:tcW w:w="1560" w:type="dxa"/>
            <w:tcBorders>
              <w:top w:val="single" w:sz="4" w:space="0" w:color="auto"/>
              <w:left w:val="single" w:sz="4" w:space="0" w:color="000000"/>
              <w:bottom w:val="single" w:sz="4" w:space="0" w:color="auto"/>
              <w:right w:val="single" w:sz="4" w:space="0" w:color="auto"/>
            </w:tcBorders>
          </w:tcPr>
          <w:p w:rsidR="000E7DD0" w:rsidRDefault="000E7DD0" w:rsidP="00DD4D2B">
            <w:pPr>
              <w:jc w:val="center"/>
            </w:pPr>
            <w:r w:rsidRPr="00527740">
              <w:rPr>
                <w:bCs/>
              </w:rPr>
              <w:t>3812,52</w:t>
            </w:r>
          </w:p>
        </w:tc>
      </w:tr>
      <w:tr w:rsidR="000E7DD0" w:rsidRPr="00236E04" w:rsidTr="000E7DD0">
        <w:trPr>
          <w:trHeight w:val="285"/>
        </w:trPr>
        <w:tc>
          <w:tcPr>
            <w:tcW w:w="5387" w:type="dxa"/>
            <w:tcBorders>
              <w:top w:val="single" w:sz="4" w:space="0" w:color="auto"/>
              <w:left w:val="single" w:sz="4" w:space="0" w:color="000000"/>
              <w:bottom w:val="single" w:sz="4" w:space="0" w:color="auto"/>
              <w:right w:val="single" w:sz="4" w:space="0" w:color="000000"/>
            </w:tcBorders>
          </w:tcPr>
          <w:p w:rsidR="000E7DD0" w:rsidRPr="00236E04" w:rsidRDefault="000E7DD0" w:rsidP="00DD4D2B">
            <w:pPr>
              <w:snapToGrid w:val="0"/>
            </w:pPr>
            <w:r>
              <w:t xml:space="preserve">      </w:t>
            </w:r>
            <w:r w:rsidRPr="00236E04">
              <w:t>ИТОГО:</w:t>
            </w:r>
          </w:p>
        </w:tc>
        <w:tc>
          <w:tcPr>
            <w:tcW w:w="850" w:type="dxa"/>
            <w:tcBorders>
              <w:top w:val="single" w:sz="4" w:space="0" w:color="auto"/>
              <w:left w:val="single" w:sz="4" w:space="0" w:color="000000"/>
              <w:bottom w:val="single" w:sz="4" w:space="0" w:color="auto"/>
              <w:right w:val="nil"/>
            </w:tcBorders>
          </w:tcPr>
          <w:p w:rsidR="000E7DD0" w:rsidRPr="00236E04" w:rsidRDefault="000E7DD0" w:rsidP="00DD4D2B">
            <w:pPr>
              <w:snapToGrid w:val="0"/>
              <w:jc w:val="center"/>
            </w:pPr>
            <w:r>
              <w:t>11</w:t>
            </w:r>
          </w:p>
        </w:tc>
        <w:tc>
          <w:tcPr>
            <w:tcW w:w="1559" w:type="dxa"/>
            <w:tcBorders>
              <w:top w:val="single" w:sz="4" w:space="0" w:color="auto"/>
              <w:left w:val="single" w:sz="4" w:space="0" w:color="000000"/>
              <w:bottom w:val="single" w:sz="4" w:space="0" w:color="auto"/>
              <w:right w:val="nil"/>
            </w:tcBorders>
          </w:tcPr>
          <w:p w:rsidR="000E7DD0" w:rsidRDefault="000E7DD0" w:rsidP="00DD4D2B">
            <w:pPr>
              <w:jc w:val="center"/>
            </w:pPr>
            <w:r w:rsidRPr="00527740">
              <w:rPr>
                <w:bCs/>
              </w:rPr>
              <w:t>3812,52</w:t>
            </w:r>
          </w:p>
        </w:tc>
        <w:tc>
          <w:tcPr>
            <w:tcW w:w="1560" w:type="dxa"/>
            <w:tcBorders>
              <w:top w:val="single" w:sz="4" w:space="0" w:color="auto"/>
              <w:left w:val="single" w:sz="4" w:space="0" w:color="000000"/>
              <w:bottom w:val="single" w:sz="4" w:space="0" w:color="auto"/>
              <w:right w:val="single" w:sz="4" w:space="0" w:color="auto"/>
            </w:tcBorders>
          </w:tcPr>
          <w:p w:rsidR="000E7DD0" w:rsidRDefault="000E7DD0" w:rsidP="00DD4D2B">
            <w:pPr>
              <w:jc w:val="center"/>
            </w:pPr>
            <w:r w:rsidRPr="00527740">
              <w:rPr>
                <w:bCs/>
              </w:rPr>
              <w:t>3812,52</w:t>
            </w:r>
          </w:p>
        </w:tc>
      </w:tr>
    </w:tbl>
    <w:p w:rsidR="000E7DD0" w:rsidRDefault="000E7DD0" w:rsidP="000E7DD0">
      <w:pPr>
        <w:jc w:val="both"/>
        <w:rPr>
          <w:sz w:val="28"/>
          <w:szCs w:val="28"/>
        </w:rPr>
      </w:pPr>
    </w:p>
    <w:p w:rsidR="000E7DD0" w:rsidRDefault="000E7DD0" w:rsidP="00472AE7">
      <w:pPr>
        <w:rPr>
          <w:sz w:val="28"/>
        </w:rPr>
      </w:pPr>
    </w:p>
    <w:p w:rsidR="000E7DD0" w:rsidRDefault="000E7DD0" w:rsidP="00472AE7">
      <w:pPr>
        <w:rPr>
          <w:sz w:val="28"/>
        </w:rPr>
      </w:pPr>
    </w:p>
    <w:p w:rsidR="000E7DD0" w:rsidRDefault="000E7DD0" w:rsidP="00472AE7">
      <w:pPr>
        <w:rPr>
          <w:sz w:val="28"/>
        </w:rPr>
      </w:pPr>
    </w:p>
    <w:p w:rsidR="00472AE7" w:rsidRDefault="00472AE7" w:rsidP="00472AE7">
      <w:pPr>
        <w:jc w:val="center"/>
        <w:rPr>
          <w:b/>
          <w:iCs/>
        </w:rPr>
      </w:pPr>
      <w:r>
        <w:rPr>
          <w:b/>
          <w:iCs/>
        </w:rPr>
        <w:lastRenderedPageBreak/>
        <w:t>РОССИЙСКАЯ   ФЕДЕРАЦИЯ</w:t>
      </w:r>
    </w:p>
    <w:p w:rsidR="00472AE7" w:rsidRDefault="00472AE7" w:rsidP="00472AE7">
      <w:pPr>
        <w:pStyle w:val="20"/>
        <w:rPr>
          <w:b/>
          <w:iCs/>
        </w:rPr>
      </w:pPr>
      <w:r>
        <w:rPr>
          <w:b/>
          <w:iCs/>
        </w:rPr>
        <w:t>АДМИНИСТРАЦИЯ  НОВИЧИХИНСКОГО  РАЙОНА</w:t>
      </w:r>
    </w:p>
    <w:p w:rsidR="00472AE7" w:rsidRDefault="00472AE7" w:rsidP="00472AE7">
      <w:pPr>
        <w:jc w:val="center"/>
        <w:rPr>
          <w:b/>
          <w:iCs/>
        </w:rPr>
      </w:pPr>
      <w:r>
        <w:rPr>
          <w:b/>
          <w:iCs/>
        </w:rPr>
        <w:t>АЛТАЙСКОГО  КРАЯ</w:t>
      </w:r>
    </w:p>
    <w:p w:rsidR="00472AE7" w:rsidRDefault="00472AE7" w:rsidP="00472AE7">
      <w:pPr>
        <w:pStyle w:val="1"/>
        <w:jc w:val="center"/>
        <w:rPr>
          <w:b/>
          <w:bCs w:val="0"/>
          <w:sz w:val="36"/>
        </w:rPr>
      </w:pPr>
    </w:p>
    <w:p w:rsidR="00472AE7" w:rsidRDefault="00472AE7" w:rsidP="00472AE7">
      <w:pPr>
        <w:pStyle w:val="1"/>
        <w:jc w:val="center"/>
        <w:rPr>
          <w:b/>
          <w:bCs w:val="0"/>
          <w:sz w:val="36"/>
        </w:rPr>
      </w:pPr>
      <w:r>
        <w:rPr>
          <w:b/>
          <w:bCs w:val="0"/>
          <w:sz w:val="36"/>
        </w:rPr>
        <w:t>ПОСТАНОВЛЕНИЕ</w:t>
      </w:r>
    </w:p>
    <w:p w:rsidR="00472AE7" w:rsidRDefault="00472AE7" w:rsidP="00472AE7"/>
    <w:p w:rsidR="00472AE7" w:rsidRDefault="000E7DD0" w:rsidP="00472AE7">
      <w:pPr>
        <w:rPr>
          <w:b/>
          <w:bCs/>
          <w:sz w:val="28"/>
        </w:rPr>
      </w:pPr>
      <w:r>
        <w:rPr>
          <w:b/>
          <w:bCs/>
          <w:sz w:val="28"/>
        </w:rPr>
        <w:t>29</w:t>
      </w:r>
      <w:r w:rsidR="00472AE7">
        <w:rPr>
          <w:b/>
          <w:bCs/>
          <w:sz w:val="28"/>
        </w:rPr>
        <w:t>.12.2022   № 4</w:t>
      </w:r>
      <w:r>
        <w:rPr>
          <w:b/>
          <w:bCs/>
          <w:sz w:val="28"/>
        </w:rPr>
        <w:t>55</w:t>
      </w:r>
      <w:r w:rsidR="00472AE7">
        <w:rPr>
          <w:b/>
          <w:bCs/>
          <w:sz w:val="28"/>
        </w:rPr>
        <w:tab/>
      </w:r>
      <w:r w:rsidR="00472AE7">
        <w:rPr>
          <w:b/>
          <w:bCs/>
          <w:sz w:val="28"/>
        </w:rPr>
        <w:tab/>
      </w:r>
      <w:r w:rsidR="00472AE7">
        <w:rPr>
          <w:b/>
          <w:bCs/>
          <w:sz w:val="28"/>
        </w:rPr>
        <w:tab/>
      </w:r>
      <w:r w:rsidR="00472AE7">
        <w:rPr>
          <w:b/>
          <w:bCs/>
          <w:sz w:val="28"/>
        </w:rPr>
        <w:tab/>
      </w:r>
      <w:r w:rsidR="00472AE7">
        <w:rPr>
          <w:b/>
          <w:bCs/>
          <w:sz w:val="28"/>
        </w:rPr>
        <w:tab/>
      </w:r>
      <w:r w:rsidR="00472AE7">
        <w:rPr>
          <w:b/>
          <w:bCs/>
          <w:sz w:val="28"/>
        </w:rPr>
        <w:tab/>
      </w:r>
      <w:r w:rsidR="00472AE7">
        <w:rPr>
          <w:b/>
          <w:bCs/>
          <w:sz w:val="28"/>
        </w:rPr>
        <w:tab/>
        <w:t>с.Новичиха</w:t>
      </w:r>
    </w:p>
    <w:p w:rsidR="00472AE7" w:rsidRDefault="00472AE7" w:rsidP="00472AE7">
      <w:pPr>
        <w:rPr>
          <w:sz w:val="28"/>
        </w:rPr>
      </w:pPr>
    </w:p>
    <w:p w:rsidR="000E7DD0" w:rsidRPr="00781798" w:rsidRDefault="000E7DD0" w:rsidP="000E7DD0">
      <w:pPr>
        <w:rPr>
          <w:sz w:val="28"/>
          <w:szCs w:val="28"/>
        </w:rPr>
      </w:pPr>
    </w:p>
    <w:p w:rsidR="000E7DD0" w:rsidRDefault="000E7DD0" w:rsidP="000E7DD0">
      <w:pPr>
        <w:jc w:val="both"/>
        <w:rPr>
          <w:sz w:val="28"/>
        </w:rPr>
      </w:pPr>
      <w:r w:rsidRPr="001C2665">
        <w:rPr>
          <w:sz w:val="28"/>
        </w:rPr>
        <w:t>О передаче имущества</w:t>
      </w:r>
    </w:p>
    <w:p w:rsidR="000E7DD0" w:rsidRDefault="000E7DD0" w:rsidP="000E7DD0">
      <w:pPr>
        <w:rPr>
          <w:sz w:val="28"/>
          <w:szCs w:val="28"/>
        </w:rPr>
      </w:pPr>
      <w:r>
        <w:rPr>
          <w:sz w:val="28"/>
          <w:szCs w:val="28"/>
        </w:rPr>
        <w:t xml:space="preserve">     </w:t>
      </w:r>
    </w:p>
    <w:p w:rsidR="000E7DD0" w:rsidRDefault="000E7DD0" w:rsidP="000E7DD0">
      <w:pPr>
        <w:rPr>
          <w:sz w:val="28"/>
          <w:szCs w:val="28"/>
        </w:rPr>
      </w:pPr>
    </w:p>
    <w:p w:rsidR="000E7DD0" w:rsidRPr="00D52042" w:rsidRDefault="000E7DD0" w:rsidP="000E7DD0">
      <w:pPr>
        <w:pStyle w:val="aff"/>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15.11.2022 № 1519,</w:t>
      </w:r>
      <w:r w:rsidRPr="00D52042">
        <w:rPr>
          <w:rFonts w:ascii="Times New Roman" w:hAnsi="Times New Roman"/>
          <w:sz w:val="28"/>
          <w:szCs w:val="28"/>
        </w:rPr>
        <w:t xml:space="preserve">  ПОСТАНОВЛЯЮ:</w:t>
      </w:r>
    </w:p>
    <w:p w:rsidR="000E7DD0" w:rsidRPr="00AA30B0" w:rsidRDefault="000E7DD0" w:rsidP="000E7DD0">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0E7DD0" w:rsidRDefault="000E7DD0" w:rsidP="000E7DD0">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0E7DD0" w:rsidRDefault="000E7DD0" w:rsidP="00472AE7">
      <w:pPr>
        <w:rPr>
          <w:sz w:val="28"/>
        </w:rPr>
      </w:pPr>
    </w:p>
    <w:tbl>
      <w:tblPr>
        <w:tblW w:w="9094" w:type="dxa"/>
        <w:tblLayout w:type="fixed"/>
        <w:tblLook w:val="0000"/>
      </w:tblPr>
      <w:tblGrid>
        <w:gridCol w:w="2235"/>
        <w:gridCol w:w="2160"/>
        <w:gridCol w:w="2659"/>
        <w:gridCol w:w="2040"/>
      </w:tblGrid>
      <w:tr w:rsidR="00472AE7" w:rsidTr="00DD4D2B">
        <w:tc>
          <w:tcPr>
            <w:tcW w:w="2235" w:type="dxa"/>
          </w:tcPr>
          <w:p w:rsidR="00472AE7" w:rsidRPr="00CC072E" w:rsidRDefault="00472AE7" w:rsidP="00DD4D2B">
            <w:pPr>
              <w:rPr>
                <w:bCs/>
                <w:sz w:val="28"/>
                <w:szCs w:val="28"/>
              </w:rPr>
            </w:pPr>
          </w:p>
          <w:p w:rsidR="00472AE7" w:rsidRDefault="00472AE7" w:rsidP="00DD4D2B">
            <w:pPr>
              <w:rPr>
                <w:sz w:val="28"/>
                <w:szCs w:val="28"/>
              </w:rPr>
            </w:pPr>
          </w:p>
          <w:p w:rsidR="00472AE7" w:rsidRPr="00CC072E" w:rsidRDefault="00472AE7" w:rsidP="00DD4D2B">
            <w:pPr>
              <w:rPr>
                <w:sz w:val="28"/>
                <w:szCs w:val="28"/>
              </w:rPr>
            </w:pPr>
            <w:r w:rsidRPr="00CC072E">
              <w:rPr>
                <w:sz w:val="28"/>
                <w:szCs w:val="28"/>
              </w:rPr>
              <w:t>Глава района</w:t>
            </w:r>
          </w:p>
          <w:p w:rsidR="00472AE7" w:rsidRDefault="00472AE7" w:rsidP="00DD4D2B">
            <w:pPr>
              <w:rPr>
                <w:sz w:val="28"/>
              </w:rPr>
            </w:pPr>
          </w:p>
        </w:tc>
        <w:tc>
          <w:tcPr>
            <w:tcW w:w="2160" w:type="dxa"/>
          </w:tcPr>
          <w:p w:rsidR="00472AE7" w:rsidRDefault="00472AE7" w:rsidP="00DD4D2B">
            <w:r>
              <w:rPr>
                <w:noProof/>
              </w:rPr>
              <w:drawing>
                <wp:inline distT="0" distB="0" distL="0" distR="0">
                  <wp:extent cx="1095375" cy="1095375"/>
                  <wp:effectExtent l="19050" t="0" r="9525" b="0"/>
                  <wp:docPr id="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472AE7" w:rsidRDefault="00472AE7" w:rsidP="00DD4D2B"/>
          <w:p w:rsidR="00472AE7" w:rsidRDefault="00472AE7" w:rsidP="00DD4D2B">
            <w:r>
              <w:rPr>
                <w:noProof/>
              </w:rPr>
              <w:drawing>
                <wp:inline distT="0" distB="0" distL="0" distR="0">
                  <wp:extent cx="1123950" cy="876300"/>
                  <wp:effectExtent l="1905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472AE7" w:rsidRDefault="00472AE7" w:rsidP="00DD4D2B">
            <w:pPr>
              <w:pStyle w:val="ac"/>
              <w:tabs>
                <w:tab w:val="clear" w:pos="4677"/>
                <w:tab w:val="clear" w:pos="9355"/>
              </w:tabs>
            </w:pPr>
          </w:p>
          <w:p w:rsidR="00472AE7" w:rsidRDefault="00472AE7" w:rsidP="00DD4D2B">
            <w:pPr>
              <w:pStyle w:val="ac"/>
              <w:tabs>
                <w:tab w:val="clear" w:pos="4677"/>
                <w:tab w:val="clear" w:pos="9355"/>
              </w:tabs>
            </w:pPr>
          </w:p>
          <w:p w:rsidR="00472AE7" w:rsidRPr="008C12D9" w:rsidRDefault="00472AE7" w:rsidP="00DD4D2B">
            <w:pPr>
              <w:rPr>
                <w:sz w:val="28"/>
              </w:rPr>
            </w:pPr>
            <w:r>
              <w:rPr>
                <w:sz w:val="28"/>
              </w:rPr>
              <w:t>С.Л. Ермаков</w:t>
            </w:r>
          </w:p>
          <w:p w:rsidR="00472AE7" w:rsidRDefault="00472AE7" w:rsidP="00DD4D2B">
            <w:pPr>
              <w:pStyle w:val="ac"/>
              <w:tabs>
                <w:tab w:val="clear" w:pos="4677"/>
                <w:tab w:val="clear" w:pos="9355"/>
              </w:tabs>
              <w:rPr>
                <w:sz w:val="28"/>
              </w:rPr>
            </w:pPr>
          </w:p>
        </w:tc>
      </w:tr>
    </w:tbl>
    <w:p w:rsidR="00472AE7" w:rsidRDefault="00472AE7" w:rsidP="00472AE7">
      <w:pPr>
        <w:rPr>
          <w:sz w:val="28"/>
        </w:rPr>
      </w:pPr>
    </w:p>
    <w:p w:rsidR="00472AE7" w:rsidRDefault="00472AE7" w:rsidP="00472AE7">
      <w:pPr>
        <w:rPr>
          <w:sz w:val="28"/>
        </w:rPr>
      </w:pPr>
    </w:p>
    <w:p w:rsidR="000E7DD0" w:rsidRDefault="000E7DD0" w:rsidP="00472AE7">
      <w:pPr>
        <w:rPr>
          <w:sz w:val="28"/>
        </w:rPr>
      </w:pPr>
    </w:p>
    <w:p w:rsidR="000E7DD0" w:rsidRDefault="000E7DD0" w:rsidP="00472AE7">
      <w:pPr>
        <w:rPr>
          <w:sz w:val="28"/>
        </w:rPr>
      </w:pPr>
    </w:p>
    <w:p w:rsidR="000E7DD0" w:rsidRDefault="000E7DD0" w:rsidP="00472AE7">
      <w:pPr>
        <w:rPr>
          <w:sz w:val="28"/>
        </w:rPr>
      </w:pPr>
    </w:p>
    <w:p w:rsidR="000E7DD0" w:rsidRDefault="000E7DD0" w:rsidP="00472AE7">
      <w:pPr>
        <w:rPr>
          <w:sz w:val="28"/>
        </w:rPr>
      </w:pPr>
    </w:p>
    <w:p w:rsidR="000E7DD0" w:rsidRDefault="000E7DD0" w:rsidP="00472AE7">
      <w:pPr>
        <w:rPr>
          <w:sz w:val="28"/>
        </w:rPr>
      </w:pPr>
    </w:p>
    <w:p w:rsidR="000E7DD0" w:rsidRDefault="000E7DD0" w:rsidP="00472AE7">
      <w:pPr>
        <w:rPr>
          <w:sz w:val="28"/>
        </w:rPr>
      </w:pPr>
    </w:p>
    <w:p w:rsidR="000E7DD0" w:rsidRDefault="000E7DD0" w:rsidP="00472AE7">
      <w:pPr>
        <w:rPr>
          <w:sz w:val="28"/>
        </w:rPr>
      </w:pPr>
    </w:p>
    <w:p w:rsidR="000E7DD0" w:rsidRDefault="000E7DD0" w:rsidP="00472AE7">
      <w:pPr>
        <w:rPr>
          <w:sz w:val="28"/>
        </w:rPr>
      </w:pPr>
    </w:p>
    <w:p w:rsidR="000E7DD0" w:rsidRDefault="000E7DD0" w:rsidP="00472AE7">
      <w:pPr>
        <w:rPr>
          <w:sz w:val="28"/>
        </w:rPr>
      </w:pPr>
    </w:p>
    <w:p w:rsidR="000E7DD0" w:rsidRDefault="000E7DD0" w:rsidP="00472AE7">
      <w:pPr>
        <w:rPr>
          <w:sz w:val="28"/>
        </w:rPr>
      </w:pPr>
    </w:p>
    <w:p w:rsidR="000E7DD0" w:rsidRDefault="000E7DD0" w:rsidP="00472AE7">
      <w:pPr>
        <w:rPr>
          <w:sz w:val="28"/>
        </w:rPr>
      </w:pPr>
    </w:p>
    <w:p w:rsidR="000E7DD0" w:rsidRDefault="000E7DD0" w:rsidP="00472AE7">
      <w:pPr>
        <w:rPr>
          <w:sz w:val="28"/>
        </w:rPr>
      </w:pPr>
    </w:p>
    <w:p w:rsidR="000E7DD0" w:rsidRDefault="000E7DD0" w:rsidP="00472AE7">
      <w:pPr>
        <w:rPr>
          <w:sz w:val="28"/>
        </w:rPr>
      </w:pPr>
    </w:p>
    <w:p w:rsidR="000E7DD0" w:rsidRDefault="000E7DD0" w:rsidP="00472AE7">
      <w:pPr>
        <w:rPr>
          <w:sz w:val="28"/>
        </w:rPr>
      </w:pPr>
    </w:p>
    <w:p w:rsidR="000E7DD0" w:rsidRDefault="000E7DD0" w:rsidP="00472AE7">
      <w:pPr>
        <w:rPr>
          <w:sz w:val="28"/>
        </w:rPr>
      </w:pPr>
    </w:p>
    <w:p w:rsidR="000E7DD0" w:rsidRDefault="000E7DD0" w:rsidP="00472AE7">
      <w:pPr>
        <w:rPr>
          <w:sz w:val="28"/>
        </w:rPr>
      </w:pPr>
    </w:p>
    <w:p w:rsidR="000E7DD0" w:rsidRDefault="000E7DD0" w:rsidP="00472AE7">
      <w:pPr>
        <w:rPr>
          <w:sz w:val="28"/>
        </w:rPr>
      </w:pPr>
    </w:p>
    <w:p w:rsidR="000E7DD0" w:rsidRDefault="000E7DD0" w:rsidP="000E7DD0">
      <w:pPr>
        <w:jc w:val="right"/>
        <w:rPr>
          <w:sz w:val="28"/>
          <w:szCs w:val="28"/>
        </w:rPr>
      </w:pPr>
      <w:r w:rsidRPr="0098349B">
        <w:rPr>
          <w:sz w:val="28"/>
          <w:szCs w:val="28"/>
        </w:rPr>
        <w:lastRenderedPageBreak/>
        <w:t xml:space="preserve">Приложение 1 </w:t>
      </w:r>
    </w:p>
    <w:p w:rsidR="000E7DD0" w:rsidRDefault="000E7DD0" w:rsidP="000E7DD0">
      <w:pPr>
        <w:jc w:val="right"/>
        <w:rPr>
          <w:sz w:val="28"/>
          <w:szCs w:val="28"/>
        </w:rPr>
      </w:pPr>
      <w:r w:rsidRPr="0098349B">
        <w:rPr>
          <w:sz w:val="28"/>
          <w:szCs w:val="28"/>
        </w:rPr>
        <w:t xml:space="preserve">к постановлению </w:t>
      </w:r>
    </w:p>
    <w:p w:rsidR="000E7DD0" w:rsidRDefault="000E7DD0" w:rsidP="000E7DD0">
      <w:pPr>
        <w:jc w:val="right"/>
        <w:rPr>
          <w:sz w:val="28"/>
          <w:szCs w:val="28"/>
        </w:rPr>
      </w:pPr>
      <w:r w:rsidRPr="00527517">
        <w:rPr>
          <w:sz w:val="28"/>
          <w:szCs w:val="28"/>
        </w:rPr>
        <w:t xml:space="preserve">от </w:t>
      </w:r>
      <w:r>
        <w:rPr>
          <w:sz w:val="28"/>
          <w:szCs w:val="28"/>
        </w:rPr>
        <w:t>29</w:t>
      </w:r>
      <w:r w:rsidRPr="00527517">
        <w:rPr>
          <w:sz w:val="28"/>
          <w:szCs w:val="28"/>
        </w:rPr>
        <w:t>.</w:t>
      </w:r>
      <w:r>
        <w:rPr>
          <w:sz w:val="28"/>
          <w:szCs w:val="28"/>
        </w:rPr>
        <w:t>12</w:t>
      </w:r>
      <w:r w:rsidRPr="00527517">
        <w:rPr>
          <w:sz w:val="28"/>
          <w:szCs w:val="28"/>
        </w:rPr>
        <w:t>.20</w:t>
      </w:r>
      <w:r>
        <w:rPr>
          <w:sz w:val="28"/>
          <w:szCs w:val="28"/>
        </w:rPr>
        <w:t>22</w:t>
      </w:r>
      <w:r w:rsidRPr="00527517">
        <w:rPr>
          <w:sz w:val="28"/>
          <w:szCs w:val="28"/>
        </w:rPr>
        <w:t xml:space="preserve"> № </w:t>
      </w:r>
      <w:r>
        <w:rPr>
          <w:sz w:val="28"/>
          <w:szCs w:val="28"/>
        </w:rPr>
        <w:t>455</w:t>
      </w:r>
    </w:p>
    <w:p w:rsidR="000E7DD0" w:rsidRDefault="000E7DD0" w:rsidP="000E7DD0">
      <w:pPr>
        <w:jc w:val="right"/>
        <w:rPr>
          <w:sz w:val="28"/>
          <w:szCs w:val="28"/>
        </w:rPr>
      </w:pPr>
    </w:p>
    <w:p w:rsidR="000E7DD0" w:rsidRPr="0098349B" w:rsidRDefault="000E7DD0" w:rsidP="000E7DD0">
      <w:pPr>
        <w:tabs>
          <w:tab w:val="left" w:pos="11340"/>
          <w:tab w:val="left" w:pos="11520"/>
        </w:tabs>
        <w:jc w:val="right"/>
        <w:rPr>
          <w:sz w:val="28"/>
          <w:szCs w:val="28"/>
        </w:rPr>
      </w:pPr>
    </w:p>
    <w:p w:rsidR="000E7DD0" w:rsidRDefault="000E7DD0" w:rsidP="000E7DD0">
      <w:pPr>
        <w:jc w:val="center"/>
        <w:rPr>
          <w:sz w:val="28"/>
          <w:szCs w:val="28"/>
        </w:rPr>
      </w:pPr>
      <w:r w:rsidRPr="0098349B">
        <w:rPr>
          <w:sz w:val="28"/>
          <w:szCs w:val="28"/>
        </w:rPr>
        <w:t xml:space="preserve">Перечень имущества, </w:t>
      </w:r>
    </w:p>
    <w:p w:rsidR="000E7DD0" w:rsidRDefault="000E7DD0" w:rsidP="000E7DD0">
      <w:pPr>
        <w:jc w:val="center"/>
        <w:rPr>
          <w:sz w:val="28"/>
          <w:szCs w:val="28"/>
        </w:rPr>
      </w:pPr>
      <w:r w:rsidRPr="0098349B">
        <w:rPr>
          <w:sz w:val="28"/>
          <w:szCs w:val="28"/>
        </w:rPr>
        <w:t>принимаемого в собственность муниципального образования Новичихинский район</w:t>
      </w:r>
    </w:p>
    <w:p w:rsidR="000E7DD0" w:rsidRDefault="000E7DD0" w:rsidP="000E7DD0">
      <w:pPr>
        <w:jc w:val="center"/>
        <w:rPr>
          <w:sz w:val="28"/>
          <w:szCs w:val="28"/>
        </w:rPr>
      </w:pPr>
    </w:p>
    <w:tbl>
      <w:tblPr>
        <w:tblW w:w="9214" w:type="dxa"/>
        <w:tblInd w:w="108" w:type="dxa"/>
        <w:tblLayout w:type="fixed"/>
        <w:tblLook w:val="04A0"/>
      </w:tblPr>
      <w:tblGrid>
        <w:gridCol w:w="5245"/>
        <w:gridCol w:w="851"/>
        <w:gridCol w:w="1559"/>
        <w:gridCol w:w="1559"/>
      </w:tblGrid>
      <w:tr w:rsidR="000E7DD0" w:rsidTr="000E7DD0">
        <w:trPr>
          <w:trHeight w:val="324"/>
        </w:trPr>
        <w:tc>
          <w:tcPr>
            <w:tcW w:w="5245" w:type="dxa"/>
            <w:tcBorders>
              <w:top w:val="single" w:sz="4" w:space="0" w:color="000000"/>
              <w:left w:val="single" w:sz="4" w:space="0" w:color="000000"/>
              <w:bottom w:val="single" w:sz="4" w:space="0" w:color="000000"/>
              <w:right w:val="single" w:sz="4" w:space="0" w:color="000000"/>
            </w:tcBorders>
          </w:tcPr>
          <w:p w:rsidR="000E7DD0" w:rsidRPr="000E7DD0" w:rsidRDefault="000E7DD0" w:rsidP="000E7DD0">
            <w:pPr>
              <w:jc w:val="center"/>
              <w:rPr>
                <w:kern w:val="2"/>
                <w:lang w:eastAsia="ar-SA"/>
              </w:rPr>
            </w:pPr>
          </w:p>
          <w:p w:rsidR="000E7DD0" w:rsidRPr="000E7DD0" w:rsidRDefault="000E7DD0" w:rsidP="000E7DD0">
            <w:pPr>
              <w:pStyle w:val="210"/>
              <w:snapToGrid w:val="0"/>
              <w:jc w:val="center"/>
              <w:rPr>
                <w:rFonts w:ascii="Times New Roman" w:hAnsi="Times New Roman"/>
                <w:sz w:val="24"/>
                <w:szCs w:val="24"/>
              </w:rPr>
            </w:pPr>
            <w:r w:rsidRPr="000E7DD0">
              <w:rPr>
                <w:rFonts w:ascii="Times New Roman" w:hAnsi="Times New Roman"/>
                <w:sz w:val="24"/>
                <w:szCs w:val="24"/>
              </w:rPr>
              <w:t>Наименование</w:t>
            </w:r>
          </w:p>
        </w:tc>
        <w:tc>
          <w:tcPr>
            <w:tcW w:w="851" w:type="dxa"/>
            <w:tcBorders>
              <w:top w:val="single" w:sz="4" w:space="0" w:color="000000"/>
              <w:left w:val="single" w:sz="4" w:space="0" w:color="000000"/>
              <w:bottom w:val="single" w:sz="4" w:space="0" w:color="000000"/>
              <w:right w:val="nil"/>
            </w:tcBorders>
            <w:hideMark/>
          </w:tcPr>
          <w:p w:rsidR="000E7DD0" w:rsidRPr="000E7DD0" w:rsidRDefault="000E7DD0" w:rsidP="000E7DD0">
            <w:pPr>
              <w:pStyle w:val="210"/>
              <w:snapToGrid w:val="0"/>
              <w:ind w:left="32"/>
              <w:jc w:val="center"/>
              <w:rPr>
                <w:rFonts w:ascii="Times New Roman" w:hAnsi="Times New Roman"/>
                <w:kern w:val="2"/>
                <w:sz w:val="24"/>
                <w:szCs w:val="24"/>
              </w:rPr>
            </w:pPr>
            <w:r w:rsidRPr="000E7DD0">
              <w:rPr>
                <w:rFonts w:ascii="Times New Roman" w:hAnsi="Times New Roman"/>
                <w:sz w:val="24"/>
                <w:szCs w:val="24"/>
              </w:rPr>
              <w:t>Кол-во,</w:t>
            </w:r>
          </w:p>
          <w:p w:rsidR="000E7DD0" w:rsidRPr="000E7DD0" w:rsidRDefault="000E7DD0" w:rsidP="000E7DD0">
            <w:pPr>
              <w:pStyle w:val="210"/>
              <w:ind w:left="32"/>
              <w:jc w:val="center"/>
              <w:rPr>
                <w:rFonts w:ascii="Times New Roman" w:hAnsi="Times New Roman"/>
                <w:sz w:val="24"/>
                <w:szCs w:val="24"/>
              </w:rPr>
            </w:pPr>
            <w:r w:rsidRPr="000E7DD0">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hideMark/>
          </w:tcPr>
          <w:p w:rsidR="000E7DD0" w:rsidRPr="000E7DD0" w:rsidRDefault="000E7DD0" w:rsidP="000E7DD0">
            <w:pPr>
              <w:pStyle w:val="210"/>
              <w:snapToGrid w:val="0"/>
              <w:ind w:left="32"/>
              <w:jc w:val="center"/>
              <w:rPr>
                <w:rFonts w:ascii="Times New Roman" w:hAnsi="Times New Roman"/>
                <w:kern w:val="2"/>
                <w:sz w:val="24"/>
                <w:szCs w:val="24"/>
              </w:rPr>
            </w:pPr>
            <w:r w:rsidRPr="000E7DD0">
              <w:rPr>
                <w:rFonts w:ascii="Times New Roman" w:hAnsi="Times New Roman"/>
                <w:sz w:val="24"/>
                <w:szCs w:val="24"/>
              </w:rPr>
              <w:t>Балансовая стоимость</w:t>
            </w:r>
          </w:p>
          <w:p w:rsidR="000E7DD0" w:rsidRPr="000E7DD0" w:rsidRDefault="000E7DD0" w:rsidP="000E7DD0">
            <w:pPr>
              <w:pStyle w:val="210"/>
              <w:ind w:left="32"/>
              <w:jc w:val="center"/>
              <w:rPr>
                <w:rFonts w:ascii="Times New Roman" w:hAnsi="Times New Roman"/>
                <w:sz w:val="24"/>
                <w:szCs w:val="24"/>
              </w:rPr>
            </w:pPr>
            <w:r w:rsidRPr="000E7DD0">
              <w:rPr>
                <w:rFonts w:ascii="Times New Roman" w:hAnsi="Times New Roman"/>
                <w:sz w:val="24"/>
                <w:szCs w:val="24"/>
              </w:rPr>
              <w:t>руб.</w:t>
            </w:r>
          </w:p>
        </w:tc>
        <w:tc>
          <w:tcPr>
            <w:tcW w:w="1559" w:type="dxa"/>
            <w:tcBorders>
              <w:top w:val="single" w:sz="4" w:space="0" w:color="000000"/>
              <w:left w:val="single" w:sz="4" w:space="0" w:color="000000"/>
              <w:bottom w:val="single" w:sz="4" w:space="0" w:color="000000"/>
              <w:right w:val="single" w:sz="4" w:space="0" w:color="auto"/>
            </w:tcBorders>
            <w:hideMark/>
          </w:tcPr>
          <w:p w:rsidR="000E7DD0" w:rsidRPr="000E7DD0" w:rsidRDefault="000E7DD0" w:rsidP="000E7DD0">
            <w:pPr>
              <w:pStyle w:val="210"/>
              <w:snapToGrid w:val="0"/>
              <w:ind w:left="32"/>
              <w:jc w:val="center"/>
              <w:rPr>
                <w:rFonts w:ascii="Times New Roman" w:hAnsi="Times New Roman"/>
                <w:kern w:val="2"/>
                <w:sz w:val="24"/>
                <w:szCs w:val="24"/>
              </w:rPr>
            </w:pPr>
            <w:r w:rsidRPr="000E7DD0">
              <w:rPr>
                <w:rFonts w:ascii="Times New Roman" w:hAnsi="Times New Roman"/>
                <w:sz w:val="24"/>
                <w:szCs w:val="24"/>
              </w:rPr>
              <w:t>Остаточная стоимость</w:t>
            </w:r>
          </w:p>
          <w:p w:rsidR="000E7DD0" w:rsidRPr="000E7DD0" w:rsidRDefault="000E7DD0" w:rsidP="000E7DD0">
            <w:pPr>
              <w:pStyle w:val="210"/>
              <w:ind w:left="32"/>
              <w:jc w:val="center"/>
              <w:rPr>
                <w:rFonts w:ascii="Times New Roman" w:hAnsi="Times New Roman"/>
                <w:sz w:val="24"/>
                <w:szCs w:val="24"/>
              </w:rPr>
            </w:pPr>
            <w:r w:rsidRPr="000E7DD0">
              <w:rPr>
                <w:rFonts w:ascii="Times New Roman" w:hAnsi="Times New Roman"/>
                <w:sz w:val="24"/>
                <w:szCs w:val="24"/>
              </w:rPr>
              <w:t>руб.</w:t>
            </w:r>
          </w:p>
        </w:tc>
      </w:tr>
      <w:tr w:rsidR="000E7DD0" w:rsidTr="000E7DD0">
        <w:trPr>
          <w:trHeight w:val="180"/>
        </w:trPr>
        <w:tc>
          <w:tcPr>
            <w:tcW w:w="5245" w:type="dxa"/>
            <w:tcBorders>
              <w:top w:val="single" w:sz="4" w:space="0" w:color="auto"/>
              <w:left w:val="single" w:sz="4" w:space="0" w:color="000000"/>
              <w:bottom w:val="nil"/>
              <w:right w:val="single" w:sz="4" w:space="0" w:color="000000"/>
            </w:tcBorders>
            <w:hideMark/>
          </w:tcPr>
          <w:p w:rsidR="000E7DD0" w:rsidRDefault="000E7DD0" w:rsidP="00DD4D2B">
            <w:pPr>
              <w:suppressAutoHyphens/>
              <w:snapToGrid w:val="0"/>
              <w:rPr>
                <w:kern w:val="2"/>
                <w:lang w:eastAsia="ar-SA"/>
              </w:rPr>
            </w:pPr>
            <w:r>
              <w:t>Дворцов Н.Г. Избранное</w:t>
            </w:r>
          </w:p>
        </w:tc>
        <w:tc>
          <w:tcPr>
            <w:tcW w:w="851" w:type="dxa"/>
            <w:tcBorders>
              <w:top w:val="single" w:sz="4" w:space="0" w:color="auto"/>
              <w:left w:val="single" w:sz="4" w:space="0" w:color="000000"/>
              <w:bottom w:val="nil"/>
              <w:right w:val="nil"/>
            </w:tcBorders>
            <w:hideMark/>
          </w:tcPr>
          <w:p w:rsidR="000E7DD0" w:rsidRDefault="000E7DD0" w:rsidP="00DD4D2B">
            <w:pPr>
              <w:suppressAutoHyphens/>
              <w:snapToGrid w:val="0"/>
              <w:jc w:val="center"/>
              <w:rPr>
                <w:kern w:val="2"/>
                <w:lang w:eastAsia="ar-SA"/>
              </w:rPr>
            </w:pPr>
            <w:r>
              <w:t>9</w:t>
            </w:r>
          </w:p>
        </w:tc>
        <w:tc>
          <w:tcPr>
            <w:tcW w:w="1559" w:type="dxa"/>
            <w:tcBorders>
              <w:top w:val="single" w:sz="4" w:space="0" w:color="auto"/>
              <w:left w:val="single" w:sz="4" w:space="0" w:color="000000"/>
              <w:bottom w:val="nil"/>
              <w:right w:val="nil"/>
            </w:tcBorders>
            <w:hideMark/>
          </w:tcPr>
          <w:p w:rsidR="000E7DD0" w:rsidRDefault="000E7DD0" w:rsidP="00DD4D2B">
            <w:pPr>
              <w:suppressAutoHyphens/>
              <w:jc w:val="center"/>
              <w:rPr>
                <w:kern w:val="2"/>
                <w:lang w:eastAsia="ar-SA"/>
              </w:rPr>
            </w:pPr>
            <w:r>
              <w:rPr>
                <w:bCs/>
              </w:rPr>
              <w:t>4344,21</w:t>
            </w:r>
          </w:p>
        </w:tc>
        <w:tc>
          <w:tcPr>
            <w:tcW w:w="1559" w:type="dxa"/>
            <w:tcBorders>
              <w:top w:val="single" w:sz="4" w:space="0" w:color="auto"/>
              <w:left w:val="single" w:sz="4" w:space="0" w:color="000000"/>
              <w:bottom w:val="nil"/>
              <w:right w:val="single" w:sz="4" w:space="0" w:color="auto"/>
            </w:tcBorders>
            <w:hideMark/>
          </w:tcPr>
          <w:p w:rsidR="000E7DD0" w:rsidRDefault="000E7DD0" w:rsidP="00DD4D2B">
            <w:pPr>
              <w:suppressAutoHyphens/>
              <w:jc w:val="center"/>
              <w:rPr>
                <w:kern w:val="2"/>
                <w:lang w:eastAsia="ar-SA"/>
              </w:rPr>
            </w:pPr>
            <w:r>
              <w:rPr>
                <w:bCs/>
              </w:rPr>
              <w:t>4344,21</w:t>
            </w:r>
          </w:p>
        </w:tc>
      </w:tr>
      <w:tr w:rsidR="000E7DD0" w:rsidTr="000E7DD0">
        <w:trPr>
          <w:trHeight w:val="303"/>
        </w:trPr>
        <w:tc>
          <w:tcPr>
            <w:tcW w:w="5245" w:type="dxa"/>
            <w:tcBorders>
              <w:top w:val="single" w:sz="4" w:space="0" w:color="auto"/>
              <w:left w:val="single" w:sz="4" w:space="0" w:color="000000"/>
              <w:bottom w:val="single" w:sz="4" w:space="0" w:color="auto"/>
              <w:right w:val="single" w:sz="4" w:space="0" w:color="000000"/>
            </w:tcBorders>
            <w:hideMark/>
          </w:tcPr>
          <w:p w:rsidR="000E7DD0" w:rsidRDefault="000E7DD0" w:rsidP="00DD4D2B">
            <w:pPr>
              <w:suppressAutoHyphens/>
              <w:snapToGrid w:val="0"/>
              <w:rPr>
                <w:kern w:val="2"/>
                <w:lang w:eastAsia="ar-SA"/>
              </w:rPr>
            </w:pPr>
            <w:r>
              <w:t>Шукшин В.М. Избранное</w:t>
            </w:r>
          </w:p>
        </w:tc>
        <w:tc>
          <w:tcPr>
            <w:tcW w:w="851" w:type="dxa"/>
            <w:tcBorders>
              <w:top w:val="single" w:sz="4" w:space="0" w:color="auto"/>
              <w:left w:val="single" w:sz="4" w:space="0" w:color="000000"/>
              <w:bottom w:val="single" w:sz="4" w:space="0" w:color="auto"/>
              <w:right w:val="nil"/>
            </w:tcBorders>
            <w:hideMark/>
          </w:tcPr>
          <w:p w:rsidR="000E7DD0" w:rsidRDefault="000E7DD0" w:rsidP="00DD4D2B">
            <w:pPr>
              <w:suppressAutoHyphens/>
              <w:snapToGrid w:val="0"/>
              <w:jc w:val="center"/>
              <w:rPr>
                <w:kern w:val="2"/>
                <w:lang w:eastAsia="ar-SA"/>
              </w:rPr>
            </w:pPr>
            <w:r>
              <w:t>5</w:t>
            </w:r>
          </w:p>
        </w:tc>
        <w:tc>
          <w:tcPr>
            <w:tcW w:w="1559" w:type="dxa"/>
            <w:tcBorders>
              <w:top w:val="single" w:sz="4" w:space="0" w:color="auto"/>
              <w:left w:val="single" w:sz="4" w:space="0" w:color="000000"/>
              <w:bottom w:val="single" w:sz="4" w:space="0" w:color="auto"/>
              <w:right w:val="nil"/>
            </w:tcBorders>
            <w:hideMark/>
          </w:tcPr>
          <w:p w:rsidR="000E7DD0" w:rsidRDefault="000E7DD0" w:rsidP="00DD4D2B">
            <w:pPr>
              <w:suppressAutoHyphens/>
              <w:jc w:val="center"/>
              <w:rPr>
                <w:kern w:val="2"/>
                <w:lang w:eastAsia="ar-SA"/>
              </w:rPr>
            </w:pPr>
            <w:r>
              <w:rPr>
                <w:bCs/>
              </w:rPr>
              <w:t>5155,45</w:t>
            </w:r>
          </w:p>
        </w:tc>
        <w:tc>
          <w:tcPr>
            <w:tcW w:w="1559" w:type="dxa"/>
            <w:tcBorders>
              <w:top w:val="single" w:sz="4" w:space="0" w:color="auto"/>
              <w:left w:val="single" w:sz="4" w:space="0" w:color="000000"/>
              <w:bottom w:val="single" w:sz="4" w:space="0" w:color="auto"/>
              <w:right w:val="single" w:sz="4" w:space="0" w:color="auto"/>
            </w:tcBorders>
            <w:hideMark/>
          </w:tcPr>
          <w:p w:rsidR="000E7DD0" w:rsidRDefault="000E7DD0" w:rsidP="00DD4D2B">
            <w:pPr>
              <w:suppressAutoHyphens/>
              <w:jc w:val="center"/>
              <w:rPr>
                <w:kern w:val="2"/>
                <w:lang w:eastAsia="ar-SA"/>
              </w:rPr>
            </w:pPr>
            <w:r>
              <w:rPr>
                <w:bCs/>
              </w:rPr>
              <w:t>5155,45</w:t>
            </w:r>
          </w:p>
        </w:tc>
      </w:tr>
      <w:tr w:rsidR="000E7DD0" w:rsidTr="000E7DD0">
        <w:trPr>
          <w:trHeight w:val="303"/>
        </w:trPr>
        <w:tc>
          <w:tcPr>
            <w:tcW w:w="5245" w:type="dxa"/>
            <w:tcBorders>
              <w:top w:val="single" w:sz="4" w:space="0" w:color="auto"/>
              <w:left w:val="single" w:sz="4" w:space="0" w:color="000000"/>
              <w:bottom w:val="single" w:sz="4" w:space="0" w:color="auto"/>
              <w:right w:val="single" w:sz="4" w:space="0" w:color="000000"/>
            </w:tcBorders>
            <w:hideMark/>
          </w:tcPr>
          <w:p w:rsidR="000E7DD0" w:rsidRDefault="000E7DD0" w:rsidP="00DD4D2B">
            <w:pPr>
              <w:suppressAutoHyphens/>
              <w:snapToGrid w:val="0"/>
              <w:rPr>
                <w:kern w:val="2"/>
                <w:lang w:eastAsia="ar-SA"/>
              </w:rPr>
            </w:pPr>
            <w:r>
              <w:t>Гребенщиков Г.Д. Избранное</w:t>
            </w:r>
          </w:p>
        </w:tc>
        <w:tc>
          <w:tcPr>
            <w:tcW w:w="851" w:type="dxa"/>
            <w:tcBorders>
              <w:top w:val="single" w:sz="4" w:space="0" w:color="auto"/>
              <w:left w:val="single" w:sz="4" w:space="0" w:color="000000"/>
              <w:bottom w:val="single" w:sz="4" w:space="0" w:color="auto"/>
              <w:right w:val="nil"/>
            </w:tcBorders>
            <w:hideMark/>
          </w:tcPr>
          <w:p w:rsidR="000E7DD0" w:rsidRDefault="000E7DD0" w:rsidP="00DD4D2B">
            <w:pPr>
              <w:suppressAutoHyphens/>
              <w:snapToGrid w:val="0"/>
              <w:jc w:val="center"/>
              <w:rPr>
                <w:kern w:val="2"/>
                <w:lang w:eastAsia="ar-SA"/>
              </w:rPr>
            </w:pPr>
            <w:r>
              <w:t>5</w:t>
            </w:r>
          </w:p>
        </w:tc>
        <w:tc>
          <w:tcPr>
            <w:tcW w:w="1559" w:type="dxa"/>
            <w:tcBorders>
              <w:top w:val="single" w:sz="4" w:space="0" w:color="auto"/>
              <w:left w:val="single" w:sz="4" w:space="0" w:color="000000"/>
              <w:bottom w:val="single" w:sz="4" w:space="0" w:color="auto"/>
              <w:right w:val="nil"/>
            </w:tcBorders>
            <w:hideMark/>
          </w:tcPr>
          <w:p w:rsidR="000E7DD0" w:rsidRDefault="000E7DD0" w:rsidP="00DD4D2B">
            <w:pPr>
              <w:suppressAutoHyphens/>
              <w:jc w:val="center"/>
              <w:rPr>
                <w:kern w:val="2"/>
                <w:lang w:eastAsia="ar-SA"/>
              </w:rPr>
            </w:pPr>
            <w:r>
              <w:rPr>
                <w:bCs/>
              </w:rPr>
              <w:t>4527,45</w:t>
            </w:r>
          </w:p>
        </w:tc>
        <w:tc>
          <w:tcPr>
            <w:tcW w:w="1559" w:type="dxa"/>
            <w:tcBorders>
              <w:top w:val="single" w:sz="4" w:space="0" w:color="auto"/>
              <w:left w:val="single" w:sz="4" w:space="0" w:color="000000"/>
              <w:bottom w:val="single" w:sz="4" w:space="0" w:color="auto"/>
              <w:right w:val="single" w:sz="4" w:space="0" w:color="auto"/>
            </w:tcBorders>
            <w:hideMark/>
          </w:tcPr>
          <w:p w:rsidR="000E7DD0" w:rsidRDefault="000E7DD0" w:rsidP="00DD4D2B">
            <w:pPr>
              <w:suppressAutoHyphens/>
              <w:jc w:val="center"/>
              <w:rPr>
                <w:kern w:val="2"/>
                <w:lang w:eastAsia="ar-SA"/>
              </w:rPr>
            </w:pPr>
            <w:r>
              <w:rPr>
                <w:bCs/>
              </w:rPr>
              <w:t>4527,45</w:t>
            </w:r>
          </w:p>
        </w:tc>
      </w:tr>
      <w:tr w:rsidR="000E7DD0" w:rsidTr="000E7DD0">
        <w:trPr>
          <w:trHeight w:val="303"/>
        </w:trPr>
        <w:tc>
          <w:tcPr>
            <w:tcW w:w="5245" w:type="dxa"/>
            <w:tcBorders>
              <w:top w:val="single" w:sz="4" w:space="0" w:color="auto"/>
              <w:left w:val="single" w:sz="4" w:space="0" w:color="000000"/>
              <w:bottom w:val="single" w:sz="4" w:space="0" w:color="auto"/>
              <w:right w:val="single" w:sz="4" w:space="0" w:color="000000"/>
            </w:tcBorders>
            <w:hideMark/>
          </w:tcPr>
          <w:p w:rsidR="000E7DD0" w:rsidRDefault="000E7DD0" w:rsidP="00DD4D2B">
            <w:pPr>
              <w:suppressAutoHyphens/>
              <w:rPr>
                <w:kern w:val="2"/>
                <w:lang w:eastAsia="ar-SA"/>
              </w:rPr>
            </w:pPr>
            <w:r>
              <w:t>Фотоальбом "Кинопанорама Алтая"</w:t>
            </w:r>
          </w:p>
        </w:tc>
        <w:tc>
          <w:tcPr>
            <w:tcW w:w="851" w:type="dxa"/>
            <w:tcBorders>
              <w:top w:val="single" w:sz="4" w:space="0" w:color="auto"/>
              <w:left w:val="single" w:sz="4" w:space="0" w:color="000000"/>
              <w:bottom w:val="single" w:sz="4" w:space="0" w:color="auto"/>
              <w:right w:val="nil"/>
            </w:tcBorders>
            <w:hideMark/>
          </w:tcPr>
          <w:p w:rsidR="000E7DD0" w:rsidRDefault="000E7DD0" w:rsidP="00DD4D2B">
            <w:pPr>
              <w:suppressAutoHyphens/>
              <w:snapToGrid w:val="0"/>
              <w:jc w:val="center"/>
              <w:rPr>
                <w:kern w:val="2"/>
                <w:lang w:eastAsia="ar-SA"/>
              </w:rPr>
            </w:pPr>
            <w:r>
              <w:t>3</w:t>
            </w:r>
          </w:p>
        </w:tc>
        <w:tc>
          <w:tcPr>
            <w:tcW w:w="1559" w:type="dxa"/>
            <w:tcBorders>
              <w:top w:val="single" w:sz="4" w:space="0" w:color="auto"/>
              <w:left w:val="single" w:sz="4" w:space="0" w:color="000000"/>
              <w:bottom w:val="single" w:sz="4" w:space="0" w:color="auto"/>
              <w:right w:val="nil"/>
            </w:tcBorders>
            <w:hideMark/>
          </w:tcPr>
          <w:p w:rsidR="000E7DD0" w:rsidRDefault="000E7DD0" w:rsidP="00DD4D2B">
            <w:pPr>
              <w:suppressAutoHyphens/>
              <w:jc w:val="center"/>
              <w:rPr>
                <w:kern w:val="2"/>
                <w:lang w:eastAsia="ar-SA"/>
              </w:rPr>
            </w:pPr>
            <w:r>
              <w:rPr>
                <w:bCs/>
              </w:rPr>
              <w:t>2700,00</w:t>
            </w:r>
          </w:p>
        </w:tc>
        <w:tc>
          <w:tcPr>
            <w:tcW w:w="1559" w:type="dxa"/>
            <w:tcBorders>
              <w:top w:val="single" w:sz="4" w:space="0" w:color="auto"/>
              <w:left w:val="single" w:sz="4" w:space="0" w:color="000000"/>
              <w:bottom w:val="single" w:sz="4" w:space="0" w:color="auto"/>
              <w:right w:val="single" w:sz="4" w:space="0" w:color="auto"/>
            </w:tcBorders>
            <w:hideMark/>
          </w:tcPr>
          <w:p w:rsidR="000E7DD0" w:rsidRDefault="000E7DD0" w:rsidP="00DD4D2B">
            <w:pPr>
              <w:suppressAutoHyphens/>
              <w:jc w:val="center"/>
              <w:rPr>
                <w:kern w:val="2"/>
                <w:lang w:eastAsia="ar-SA"/>
              </w:rPr>
            </w:pPr>
            <w:r>
              <w:rPr>
                <w:bCs/>
              </w:rPr>
              <w:t>2700,00</w:t>
            </w:r>
          </w:p>
        </w:tc>
      </w:tr>
      <w:tr w:rsidR="000E7DD0" w:rsidTr="000E7DD0">
        <w:trPr>
          <w:trHeight w:val="285"/>
        </w:trPr>
        <w:tc>
          <w:tcPr>
            <w:tcW w:w="5245" w:type="dxa"/>
            <w:tcBorders>
              <w:top w:val="single" w:sz="4" w:space="0" w:color="auto"/>
              <w:left w:val="single" w:sz="4" w:space="0" w:color="000000"/>
              <w:bottom w:val="single" w:sz="4" w:space="0" w:color="auto"/>
              <w:right w:val="single" w:sz="4" w:space="0" w:color="000000"/>
            </w:tcBorders>
            <w:hideMark/>
          </w:tcPr>
          <w:p w:rsidR="000E7DD0" w:rsidRDefault="000E7DD0" w:rsidP="00DD4D2B">
            <w:pPr>
              <w:suppressAutoHyphens/>
              <w:snapToGrid w:val="0"/>
              <w:rPr>
                <w:kern w:val="2"/>
                <w:lang w:eastAsia="ar-SA"/>
              </w:rPr>
            </w:pPr>
            <w:r>
              <w:t>ИТОГО:</w:t>
            </w:r>
          </w:p>
        </w:tc>
        <w:tc>
          <w:tcPr>
            <w:tcW w:w="851" w:type="dxa"/>
            <w:tcBorders>
              <w:top w:val="single" w:sz="4" w:space="0" w:color="auto"/>
              <w:left w:val="single" w:sz="4" w:space="0" w:color="000000"/>
              <w:bottom w:val="single" w:sz="4" w:space="0" w:color="auto"/>
              <w:right w:val="nil"/>
            </w:tcBorders>
            <w:hideMark/>
          </w:tcPr>
          <w:p w:rsidR="000E7DD0" w:rsidRDefault="000E7DD0" w:rsidP="00DD4D2B">
            <w:pPr>
              <w:suppressAutoHyphens/>
              <w:snapToGrid w:val="0"/>
              <w:jc w:val="center"/>
              <w:rPr>
                <w:kern w:val="2"/>
                <w:lang w:eastAsia="ar-SA"/>
              </w:rPr>
            </w:pPr>
            <w:r>
              <w:t>22</w:t>
            </w:r>
          </w:p>
        </w:tc>
        <w:tc>
          <w:tcPr>
            <w:tcW w:w="1559" w:type="dxa"/>
            <w:tcBorders>
              <w:top w:val="single" w:sz="4" w:space="0" w:color="auto"/>
              <w:left w:val="single" w:sz="4" w:space="0" w:color="000000"/>
              <w:bottom w:val="single" w:sz="4" w:space="0" w:color="auto"/>
              <w:right w:val="nil"/>
            </w:tcBorders>
            <w:hideMark/>
          </w:tcPr>
          <w:p w:rsidR="000E7DD0" w:rsidRDefault="000E7DD0" w:rsidP="00DD4D2B">
            <w:pPr>
              <w:suppressAutoHyphens/>
              <w:jc w:val="center"/>
              <w:rPr>
                <w:kern w:val="2"/>
                <w:lang w:eastAsia="ar-SA"/>
              </w:rPr>
            </w:pPr>
            <w:r>
              <w:rPr>
                <w:bCs/>
              </w:rPr>
              <w:t>16727,11</w:t>
            </w:r>
          </w:p>
        </w:tc>
        <w:tc>
          <w:tcPr>
            <w:tcW w:w="1559" w:type="dxa"/>
            <w:tcBorders>
              <w:top w:val="single" w:sz="4" w:space="0" w:color="auto"/>
              <w:left w:val="single" w:sz="4" w:space="0" w:color="000000"/>
              <w:bottom w:val="single" w:sz="4" w:space="0" w:color="auto"/>
              <w:right w:val="single" w:sz="4" w:space="0" w:color="auto"/>
            </w:tcBorders>
            <w:hideMark/>
          </w:tcPr>
          <w:p w:rsidR="000E7DD0" w:rsidRDefault="000E7DD0" w:rsidP="00DD4D2B">
            <w:pPr>
              <w:suppressAutoHyphens/>
              <w:jc w:val="center"/>
              <w:rPr>
                <w:kern w:val="2"/>
                <w:lang w:eastAsia="ar-SA"/>
              </w:rPr>
            </w:pPr>
            <w:r>
              <w:rPr>
                <w:bCs/>
              </w:rPr>
              <w:t>16727,11</w:t>
            </w:r>
          </w:p>
        </w:tc>
      </w:tr>
    </w:tbl>
    <w:p w:rsidR="000E7DD0" w:rsidRDefault="000E7DD0" w:rsidP="000E7DD0">
      <w:pPr>
        <w:jc w:val="center"/>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r w:rsidRPr="0098349B">
        <w:rPr>
          <w:sz w:val="28"/>
          <w:szCs w:val="28"/>
        </w:rPr>
        <w:t xml:space="preserve">Приложение </w:t>
      </w:r>
      <w:r>
        <w:rPr>
          <w:sz w:val="28"/>
          <w:szCs w:val="28"/>
        </w:rPr>
        <w:t>2</w:t>
      </w:r>
    </w:p>
    <w:p w:rsidR="000E7DD0" w:rsidRDefault="000E7DD0" w:rsidP="000E7DD0">
      <w:pPr>
        <w:jc w:val="right"/>
        <w:rPr>
          <w:sz w:val="28"/>
          <w:szCs w:val="28"/>
        </w:rPr>
      </w:pPr>
      <w:r w:rsidRPr="0098349B">
        <w:rPr>
          <w:sz w:val="28"/>
          <w:szCs w:val="28"/>
        </w:rPr>
        <w:t xml:space="preserve">к постановлению </w:t>
      </w:r>
    </w:p>
    <w:p w:rsidR="000E7DD0" w:rsidRDefault="000E7DD0" w:rsidP="000E7DD0">
      <w:pPr>
        <w:jc w:val="right"/>
        <w:rPr>
          <w:sz w:val="28"/>
          <w:szCs w:val="28"/>
        </w:rPr>
      </w:pPr>
      <w:r w:rsidRPr="00527517">
        <w:rPr>
          <w:sz w:val="28"/>
          <w:szCs w:val="28"/>
        </w:rPr>
        <w:t xml:space="preserve">от </w:t>
      </w:r>
      <w:r>
        <w:rPr>
          <w:sz w:val="28"/>
          <w:szCs w:val="28"/>
        </w:rPr>
        <w:t>29</w:t>
      </w:r>
      <w:r w:rsidRPr="00527517">
        <w:rPr>
          <w:sz w:val="28"/>
          <w:szCs w:val="28"/>
        </w:rPr>
        <w:t>.</w:t>
      </w:r>
      <w:r>
        <w:rPr>
          <w:sz w:val="28"/>
          <w:szCs w:val="28"/>
        </w:rPr>
        <w:t>12</w:t>
      </w:r>
      <w:r w:rsidRPr="00527517">
        <w:rPr>
          <w:sz w:val="28"/>
          <w:szCs w:val="28"/>
        </w:rPr>
        <w:t>.20</w:t>
      </w:r>
      <w:r>
        <w:rPr>
          <w:sz w:val="28"/>
          <w:szCs w:val="28"/>
        </w:rPr>
        <w:t>22</w:t>
      </w:r>
      <w:r w:rsidRPr="00527517">
        <w:rPr>
          <w:sz w:val="28"/>
          <w:szCs w:val="28"/>
        </w:rPr>
        <w:t xml:space="preserve"> № </w:t>
      </w:r>
      <w:r>
        <w:rPr>
          <w:sz w:val="28"/>
          <w:szCs w:val="28"/>
        </w:rPr>
        <w:t>455</w:t>
      </w:r>
    </w:p>
    <w:p w:rsidR="000E7DD0" w:rsidRDefault="000E7DD0" w:rsidP="000E7DD0">
      <w:pPr>
        <w:jc w:val="right"/>
        <w:rPr>
          <w:sz w:val="28"/>
          <w:szCs w:val="28"/>
        </w:rPr>
      </w:pPr>
    </w:p>
    <w:p w:rsidR="000E7DD0" w:rsidRDefault="000E7DD0" w:rsidP="000E7DD0">
      <w:pPr>
        <w:jc w:val="center"/>
        <w:rPr>
          <w:sz w:val="28"/>
          <w:szCs w:val="28"/>
        </w:rPr>
      </w:pPr>
      <w:r>
        <w:rPr>
          <w:sz w:val="28"/>
          <w:szCs w:val="28"/>
        </w:rPr>
        <w:t>ПЕРЕЧЕНЬ</w:t>
      </w:r>
    </w:p>
    <w:p w:rsidR="000E7DD0" w:rsidRDefault="000E7DD0" w:rsidP="000E7DD0">
      <w:pPr>
        <w:jc w:val="center"/>
        <w:rPr>
          <w:sz w:val="28"/>
          <w:szCs w:val="28"/>
        </w:rPr>
      </w:pPr>
      <w:r w:rsidRPr="0098349B">
        <w:rPr>
          <w:sz w:val="28"/>
          <w:szCs w:val="28"/>
        </w:rPr>
        <w:t xml:space="preserve">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0E7DD0" w:rsidRDefault="000E7DD0" w:rsidP="000E7DD0">
      <w:pPr>
        <w:jc w:val="both"/>
        <w:rPr>
          <w:sz w:val="28"/>
          <w:szCs w:val="28"/>
        </w:rPr>
      </w:pPr>
    </w:p>
    <w:tbl>
      <w:tblPr>
        <w:tblW w:w="9073" w:type="dxa"/>
        <w:tblInd w:w="108" w:type="dxa"/>
        <w:tblLayout w:type="fixed"/>
        <w:tblLook w:val="04A0"/>
      </w:tblPr>
      <w:tblGrid>
        <w:gridCol w:w="5103"/>
        <w:gridCol w:w="851"/>
        <w:gridCol w:w="1559"/>
        <w:gridCol w:w="1560"/>
      </w:tblGrid>
      <w:tr w:rsidR="000E7DD0" w:rsidTr="000E7DD0">
        <w:trPr>
          <w:trHeight w:val="324"/>
        </w:trPr>
        <w:tc>
          <w:tcPr>
            <w:tcW w:w="5103" w:type="dxa"/>
            <w:tcBorders>
              <w:top w:val="single" w:sz="4" w:space="0" w:color="000000"/>
              <w:left w:val="single" w:sz="4" w:space="0" w:color="000000"/>
              <w:bottom w:val="single" w:sz="4" w:space="0" w:color="000000"/>
              <w:right w:val="single" w:sz="4" w:space="0" w:color="000000"/>
            </w:tcBorders>
          </w:tcPr>
          <w:p w:rsidR="000E7DD0" w:rsidRPr="000E7DD0" w:rsidRDefault="000E7DD0" w:rsidP="000E7DD0">
            <w:pPr>
              <w:jc w:val="center"/>
              <w:rPr>
                <w:kern w:val="2"/>
                <w:lang w:eastAsia="ar-SA"/>
              </w:rPr>
            </w:pPr>
          </w:p>
          <w:p w:rsidR="000E7DD0" w:rsidRPr="000E7DD0" w:rsidRDefault="000E7DD0" w:rsidP="000E7DD0">
            <w:pPr>
              <w:pStyle w:val="210"/>
              <w:snapToGrid w:val="0"/>
              <w:jc w:val="center"/>
              <w:rPr>
                <w:rFonts w:ascii="Times New Roman" w:hAnsi="Times New Roman"/>
                <w:sz w:val="24"/>
                <w:szCs w:val="24"/>
              </w:rPr>
            </w:pPr>
            <w:r w:rsidRPr="000E7DD0">
              <w:rPr>
                <w:rFonts w:ascii="Times New Roman" w:hAnsi="Times New Roman"/>
                <w:sz w:val="24"/>
                <w:szCs w:val="24"/>
              </w:rPr>
              <w:t>Наименование</w:t>
            </w:r>
          </w:p>
        </w:tc>
        <w:tc>
          <w:tcPr>
            <w:tcW w:w="851" w:type="dxa"/>
            <w:tcBorders>
              <w:top w:val="single" w:sz="4" w:space="0" w:color="000000"/>
              <w:left w:val="single" w:sz="4" w:space="0" w:color="000000"/>
              <w:bottom w:val="single" w:sz="4" w:space="0" w:color="000000"/>
              <w:right w:val="nil"/>
            </w:tcBorders>
            <w:hideMark/>
          </w:tcPr>
          <w:p w:rsidR="000E7DD0" w:rsidRPr="000E7DD0" w:rsidRDefault="000E7DD0" w:rsidP="000E7DD0">
            <w:pPr>
              <w:pStyle w:val="210"/>
              <w:snapToGrid w:val="0"/>
              <w:ind w:left="34"/>
              <w:jc w:val="center"/>
              <w:rPr>
                <w:rFonts w:ascii="Times New Roman" w:hAnsi="Times New Roman"/>
                <w:kern w:val="2"/>
                <w:sz w:val="24"/>
                <w:szCs w:val="24"/>
              </w:rPr>
            </w:pPr>
            <w:r w:rsidRPr="000E7DD0">
              <w:rPr>
                <w:rFonts w:ascii="Times New Roman" w:hAnsi="Times New Roman"/>
                <w:sz w:val="24"/>
                <w:szCs w:val="24"/>
              </w:rPr>
              <w:t>Кол-во,</w:t>
            </w:r>
          </w:p>
          <w:p w:rsidR="000E7DD0" w:rsidRPr="000E7DD0" w:rsidRDefault="000E7DD0" w:rsidP="000E7DD0">
            <w:pPr>
              <w:pStyle w:val="210"/>
              <w:ind w:left="34"/>
              <w:jc w:val="center"/>
              <w:rPr>
                <w:rFonts w:ascii="Times New Roman" w:hAnsi="Times New Roman"/>
                <w:sz w:val="24"/>
                <w:szCs w:val="24"/>
              </w:rPr>
            </w:pPr>
            <w:r w:rsidRPr="000E7DD0">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hideMark/>
          </w:tcPr>
          <w:p w:rsidR="000E7DD0" w:rsidRPr="000E7DD0" w:rsidRDefault="000E7DD0" w:rsidP="000E7DD0">
            <w:pPr>
              <w:pStyle w:val="210"/>
              <w:snapToGrid w:val="0"/>
              <w:ind w:left="34"/>
              <w:jc w:val="center"/>
              <w:rPr>
                <w:rFonts w:ascii="Times New Roman" w:hAnsi="Times New Roman"/>
                <w:kern w:val="2"/>
                <w:sz w:val="24"/>
                <w:szCs w:val="24"/>
              </w:rPr>
            </w:pPr>
            <w:r w:rsidRPr="000E7DD0">
              <w:rPr>
                <w:rFonts w:ascii="Times New Roman" w:hAnsi="Times New Roman"/>
                <w:sz w:val="24"/>
                <w:szCs w:val="24"/>
              </w:rPr>
              <w:t>Балансовая стоимость</w:t>
            </w:r>
          </w:p>
          <w:p w:rsidR="000E7DD0" w:rsidRPr="000E7DD0" w:rsidRDefault="000E7DD0" w:rsidP="000E7DD0">
            <w:pPr>
              <w:pStyle w:val="210"/>
              <w:ind w:left="34"/>
              <w:jc w:val="center"/>
              <w:rPr>
                <w:rFonts w:ascii="Times New Roman" w:hAnsi="Times New Roman"/>
                <w:sz w:val="24"/>
                <w:szCs w:val="24"/>
              </w:rPr>
            </w:pPr>
            <w:r w:rsidRPr="000E7DD0">
              <w:rPr>
                <w:rFonts w:ascii="Times New Roman" w:hAnsi="Times New Roman"/>
                <w:sz w:val="24"/>
                <w:szCs w:val="24"/>
              </w:rPr>
              <w:t>руб.</w:t>
            </w:r>
          </w:p>
        </w:tc>
        <w:tc>
          <w:tcPr>
            <w:tcW w:w="1560" w:type="dxa"/>
            <w:tcBorders>
              <w:top w:val="single" w:sz="4" w:space="0" w:color="000000"/>
              <w:left w:val="single" w:sz="4" w:space="0" w:color="000000"/>
              <w:bottom w:val="single" w:sz="4" w:space="0" w:color="000000"/>
              <w:right w:val="single" w:sz="4" w:space="0" w:color="auto"/>
            </w:tcBorders>
            <w:hideMark/>
          </w:tcPr>
          <w:p w:rsidR="000E7DD0" w:rsidRPr="000E7DD0" w:rsidRDefault="000E7DD0" w:rsidP="000E7DD0">
            <w:pPr>
              <w:pStyle w:val="210"/>
              <w:snapToGrid w:val="0"/>
              <w:ind w:left="34"/>
              <w:jc w:val="center"/>
              <w:rPr>
                <w:rFonts w:ascii="Times New Roman" w:hAnsi="Times New Roman"/>
                <w:kern w:val="2"/>
                <w:sz w:val="24"/>
                <w:szCs w:val="24"/>
              </w:rPr>
            </w:pPr>
            <w:r w:rsidRPr="000E7DD0">
              <w:rPr>
                <w:rFonts w:ascii="Times New Roman" w:hAnsi="Times New Roman"/>
                <w:sz w:val="24"/>
                <w:szCs w:val="24"/>
              </w:rPr>
              <w:t>Остаточная стоимость</w:t>
            </w:r>
          </w:p>
          <w:p w:rsidR="000E7DD0" w:rsidRPr="000E7DD0" w:rsidRDefault="000E7DD0" w:rsidP="000E7DD0">
            <w:pPr>
              <w:pStyle w:val="210"/>
              <w:ind w:left="34"/>
              <w:jc w:val="center"/>
              <w:rPr>
                <w:rFonts w:ascii="Times New Roman" w:hAnsi="Times New Roman"/>
                <w:sz w:val="24"/>
                <w:szCs w:val="24"/>
              </w:rPr>
            </w:pPr>
            <w:r w:rsidRPr="000E7DD0">
              <w:rPr>
                <w:rFonts w:ascii="Times New Roman" w:hAnsi="Times New Roman"/>
                <w:sz w:val="24"/>
                <w:szCs w:val="24"/>
              </w:rPr>
              <w:t>руб.</w:t>
            </w:r>
          </w:p>
        </w:tc>
      </w:tr>
      <w:tr w:rsidR="000E7DD0" w:rsidTr="000E7DD0">
        <w:trPr>
          <w:trHeight w:val="180"/>
        </w:trPr>
        <w:tc>
          <w:tcPr>
            <w:tcW w:w="5103" w:type="dxa"/>
            <w:tcBorders>
              <w:top w:val="single" w:sz="4" w:space="0" w:color="auto"/>
              <w:left w:val="single" w:sz="4" w:space="0" w:color="000000"/>
              <w:bottom w:val="nil"/>
              <w:right w:val="single" w:sz="4" w:space="0" w:color="000000"/>
            </w:tcBorders>
            <w:hideMark/>
          </w:tcPr>
          <w:p w:rsidR="000E7DD0" w:rsidRDefault="000E7DD0" w:rsidP="00DD4D2B">
            <w:pPr>
              <w:suppressAutoHyphens/>
              <w:snapToGrid w:val="0"/>
              <w:rPr>
                <w:kern w:val="2"/>
                <w:lang w:eastAsia="ar-SA"/>
              </w:rPr>
            </w:pPr>
            <w:r>
              <w:t>Дворцов Н.Г. Избранное</w:t>
            </w:r>
          </w:p>
        </w:tc>
        <w:tc>
          <w:tcPr>
            <w:tcW w:w="851" w:type="dxa"/>
            <w:tcBorders>
              <w:top w:val="single" w:sz="4" w:space="0" w:color="auto"/>
              <w:left w:val="single" w:sz="4" w:space="0" w:color="000000"/>
              <w:bottom w:val="nil"/>
              <w:right w:val="nil"/>
            </w:tcBorders>
            <w:hideMark/>
          </w:tcPr>
          <w:p w:rsidR="000E7DD0" w:rsidRDefault="000E7DD0" w:rsidP="00DD4D2B">
            <w:pPr>
              <w:suppressAutoHyphens/>
              <w:snapToGrid w:val="0"/>
              <w:jc w:val="center"/>
              <w:rPr>
                <w:kern w:val="2"/>
                <w:lang w:eastAsia="ar-SA"/>
              </w:rPr>
            </w:pPr>
            <w:r>
              <w:t>9</w:t>
            </w:r>
          </w:p>
        </w:tc>
        <w:tc>
          <w:tcPr>
            <w:tcW w:w="1559" w:type="dxa"/>
            <w:tcBorders>
              <w:top w:val="single" w:sz="4" w:space="0" w:color="auto"/>
              <w:left w:val="single" w:sz="4" w:space="0" w:color="000000"/>
              <w:bottom w:val="nil"/>
              <w:right w:val="nil"/>
            </w:tcBorders>
            <w:hideMark/>
          </w:tcPr>
          <w:p w:rsidR="000E7DD0" w:rsidRDefault="000E7DD0" w:rsidP="00DD4D2B">
            <w:pPr>
              <w:suppressAutoHyphens/>
              <w:jc w:val="center"/>
              <w:rPr>
                <w:kern w:val="2"/>
                <w:lang w:eastAsia="ar-SA"/>
              </w:rPr>
            </w:pPr>
            <w:r>
              <w:rPr>
                <w:bCs/>
              </w:rPr>
              <w:t>4344,21</w:t>
            </w:r>
          </w:p>
        </w:tc>
        <w:tc>
          <w:tcPr>
            <w:tcW w:w="1560" w:type="dxa"/>
            <w:tcBorders>
              <w:top w:val="single" w:sz="4" w:space="0" w:color="auto"/>
              <w:left w:val="single" w:sz="4" w:space="0" w:color="000000"/>
              <w:bottom w:val="nil"/>
              <w:right w:val="single" w:sz="4" w:space="0" w:color="auto"/>
            </w:tcBorders>
            <w:hideMark/>
          </w:tcPr>
          <w:p w:rsidR="000E7DD0" w:rsidRDefault="000E7DD0" w:rsidP="00DD4D2B">
            <w:pPr>
              <w:suppressAutoHyphens/>
              <w:jc w:val="center"/>
              <w:rPr>
                <w:kern w:val="2"/>
                <w:lang w:eastAsia="ar-SA"/>
              </w:rPr>
            </w:pPr>
            <w:r>
              <w:rPr>
                <w:bCs/>
              </w:rPr>
              <w:t>4344,21</w:t>
            </w:r>
          </w:p>
        </w:tc>
      </w:tr>
      <w:tr w:rsidR="000E7DD0" w:rsidTr="000E7DD0">
        <w:trPr>
          <w:trHeight w:val="303"/>
        </w:trPr>
        <w:tc>
          <w:tcPr>
            <w:tcW w:w="5103" w:type="dxa"/>
            <w:tcBorders>
              <w:top w:val="single" w:sz="4" w:space="0" w:color="auto"/>
              <w:left w:val="single" w:sz="4" w:space="0" w:color="000000"/>
              <w:bottom w:val="single" w:sz="4" w:space="0" w:color="auto"/>
              <w:right w:val="single" w:sz="4" w:space="0" w:color="000000"/>
            </w:tcBorders>
            <w:hideMark/>
          </w:tcPr>
          <w:p w:rsidR="000E7DD0" w:rsidRDefault="000E7DD0" w:rsidP="00DD4D2B">
            <w:pPr>
              <w:suppressAutoHyphens/>
              <w:snapToGrid w:val="0"/>
              <w:rPr>
                <w:kern w:val="2"/>
                <w:lang w:eastAsia="ar-SA"/>
              </w:rPr>
            </w:pPr>
            <w:r>
              <w:t>Шукшин В.М. Избранное</w:t>
            </w:r>
          </w:p>
        </w:tc>
        <w:tc>
          <w:tcPr>
            <w:tcW w:w="851" w:type="dxa"/>
            <w:tcBorders>
              <w:top w:val="single" w:sz="4" w:space="0" w:color="auto"/>
              <w:left w:val="single" w:sz="4" w:space="0" w:color="000000"/>
              <w:bottom w:val="single" w:sz="4" w:space="0" w:color="auto"/>
              <w:right w:val="nil"/>
            </w:tcBorders>
            <w:hideMark/>
          </w:tcPr>
          <w:p w:rsidR="000E7DD0" w:rsidRDefault="000E7DD0" w:rsidP="00DD4D2B">
            <w:pPr>
              <w:suppressAutoHyphens/>
              <w:snapToGrid w:val="0"/>
              <w:jc w:val="center"/>
              <w:rPr>
                <w:kern w:val="2"/>
                <w:lang w:eastAsia="ar-SA"/>
              </w:rPr>
            </w:pPr>
            <w:r>
              <w:t>5</w:t>
            </w:r>
          </w:p>
        </w:tc>
        <w:tc>
          <w:tcPr>
            <w:tcW w:w="1559" w:type="dxa"/>
            <w:tcBorders>
              <w:top w:val="single" w:sz="4" w:space="0" w:color="auto"/>
              <w:left w:val="single" w:sz="4" w:space="0" w:color="000000"/>
              <w:bottom w:val="single" w:sz="4" w:space="0" w:color="auto"/>
              <w:right w:val="nil"/>
            </w:tcBorders>
            <w:hideMark/>
          </w:tcPr>
          <w:p w:rsidR="000E7DD0" w:rsidRDefault="000E7DD0" w:rsidP="00DD4D2B">
            <w:pPr>
              <w:suppressAutoHyphens/>
              <w:jc w:val="center"/>
              <w:rPr>
                <w:kern w:val="2"/>
                <w:lang w:eastAsia="ar-SA"/>
              </w:rPr>
            </w:pPr>
            <w:r>
              <w:rPr>
                <w:bCs/>
              </w:rPr>
              <w:t>5155,45</w:t>
            </w:r>
          </w:p>
        </w:tc>
        <w:tc>
          <w:tcPr>
            <w:tcW w:w="1560" w:type="dxa"/>
            <w:tcBorders>
              <w:top w:val="single" w:sz="4" w:space="0" w:color="auto"/>
              <w:left w:val="single" w:sz="4" w:space="0" w:color="000000"/>
              <w:bottom w:val="single" w:sz="4" w:space="0" w:color="auto"/>
              <w:right w:val="single" w:sz="4" w:space="0" w:color="auto"/>
            </w:tcBorders>
            <w:hideMark/>
          </w:tcPr>
          <w:p w:rsidR="000E7DD0" w:rsidRDefault="000E7DD0" w:rsidP="00DD4D2B">
            <w:pPr>
              <w:suppressAutoHyphens/>
              <w:jc w:val="center"/>
              <w:rPr>
                <w:kern w:val="2"/>
                <w:lang w:eastAsia="ar-SA"/>
              </w:rPr>
            </w:pPr>
            <w:r>
              <w:rPr>
                <w:bCs/>
              </w:rPr>
              <w:t>5155,45</w:t>
            </w:r>
          </w:p>
        </w:tc>
      </w:tr>
      <w:tr w:rsidR="000E7DD0" w:rsidTr="000E7DD0">
        <w:trPr>
          <w:trHeight w:val="303"/>
        </w:trPr>
        <w:tc>
          <w:tcPr>
            <w:tcW w:w="5103" w:type="dxa"/>
            <w:tcBorders>
              <w:top w:val="single" w:sz="4" w:space="0" w:color="auto"/>
              <w:left w:val="single" w:sz="4" w:space="0" w:color="000000"/>
              <w:bottom w:val="single" w:sz="4" w:space="0" w:color="auto"/>
              <w:right w:val="single" w:sz="4" w:space="0" w:color="000000"/>
            </w:tcBorders>
            <w:hideMark/>
          </w:tcPr>
          <w:p w:rsidR="000E7DD0" w:rsidRDefault="000E7DD0" w:rsidP="00DD4D2B">
            <w:pPr>
              <w:suppressAutoHyphens/>
              <w:snapToGrid w:val="0"/>
              <w:rPr>
                <w:kern w:val="2"/>
                <w:lang w:eastAsia="ar-SA"/>
              </w:rPr>
            </w:pPr>
            <w:r>
              <w:t>Гребенщиков Г.Д. Избранное</w:t>
            </w:r>
          </w:p>
        </w:tc>
        <w:tc>
          <w:tcPr>
            <w:tcW w:w="851" w:type="dxa"/>
            <w:tcBorders>
              <w:top w:val="single" w:sz="4" w:space="0" w:color="auto"/>
              <w:left w:val="single" w:sz="4" w:space="0" w:color="000000"/>
              <w:bottom w:val="single" w:sz="4" w:space="0" w:color="auto"/>
              <w:right w:val="nil"/>
            </w:tcBorders>
            <w:hideMark/>
          </w:tcPr>
          <w:p w:rsidR="000E7DD0" w:rsidRDefault="000E7DD0" w:rsidP="00DD4D2B">
            <w:pPr>
              <w:suppressAutoHyphens/>
              <w:snapToGrid w:val="0"/>
              <w:jc w:val="center"/>
              <w:rPr>
                <w:kern w:val="2"/>
                <w:lang w:eastAsia="ar-SA"/>
              </w:rPr>
            </w:pPr>
            <w:r>
              <w:t>5</w:t>
            </w:r>
          </w:p>
        </w:tc>
        <w:tc>
          <w:tcPr>
            <w:tcW w:w="1559" w:type="dxa"/>
            <w:tcBorders>
              <w:top w:val="single" w:sz="4" w:space="0" w:color="auto"/>
              <w:left w:val="single" w:sz="4" w:space="0" w:color="000000"/>
              <w:bottom w:val="single" w:sz="4" w:space="0" w:color="auto"/>
              <w:right w:val="nil"/>
            </w:tcBorders>
            <w:hideMark/>
          </w:tcPr>
          <w:p w:rsidR="000E7DD0" w:rsidRDefault="000E7DD0" w:rsidP="00DD4D2B">
            <w:pPr>
              <w:suppressAutoHyphens/>
              <w:jc w:val="center"/>
              <w:rPr>
                <w:kern w:val="2"/>
                <w:lang w:eastAsia="ar-SA"/>
              </w:rPr>
            </w:pPr>
            <w:r>
              <w:rPr>
                <w:bCs/>
              </w:rPr>
              <w:t>4527,45</w:t>
            </w:r>
          </w:p>
        </w:tc>
        <w:tc>
          <w:tcPr>
            <w:tcW w:w="1560" w:type="dxa"/>
            <w:tcBorders>
              <w:top w:val="single" w:sz="4" w:space="0" w:color="auto"/>
              <w:left w:val="single" w:sz="4" w:space="0" w:color="000000"/>
              <w:bottom w:val="single" w:sz="4" w:space="0" w:color="auto"/>
              <w:right w:val="single" w:sz="4" w:space="0" w:color="auto"/>
            </w:tcBorders>
            <w:hideMark/>
          </w:tcPr>
          <w:p w:rsidR="000E7DD0" w:rsidRDefault="000E7DD0" w:rsidP="00DD4D2B">
            <w:pPr>
              <w:suppressAutoHyphens/>
              <w:jc w:val="center"/>
              <w:rPr>
                <w:kern w:val="2"/>
                <w:lang w:eastAsia="ar-SA"/>
              </w:rPr>
            </w:pPr>
            <w:r>
              <w:rPr>
                <w:bCs/>
              </w:rPr>
              <w:t>4527,45</w:t>
            </w:r>
          </w:p>
        </w:tc>
      </w:tr>
      <w:tr w:rsidR="000E7DD0" w:rsidTr="000E7DD0">
        <w:trPr>
          <w:trHeight w:val="303"/>
        </w:trPr>
        <w:tc>
          <w:tcPr>
            <w:tcW w:w="5103" w:type="dxa"/>
            <w:tcBorders>
              <w:top w:val="single" w:sz="4" w:space="0" w:color="auto"/>
              <w:left w:val="single" w:sz="4" w:space="0" w:color="000000"/>
              <w:bottom w:val="single" w:sz="4" w:space="0" w:color="auto"/>
              <w:right w:val="single" w:sz="4" w:space="0" w:color="000000"/>
            </w:tcBorders>
            <w:hideMark/>
          </w:tcPr>
          <w:p w:rsidR="000E7DD0" w:rsidRDefault="000E7DD0" w:rsidP="00DD4D2B">
            <w:pPr>
              <w:suppressAutoHyphens/>
              <w:rPr>
                <w:kern w:val="2"/>
                <w:lang w:eastAsia="ar-SA"/>
              </w:rPr>
            </w:pPr>
            <w:r>
              <w:t>Фотоальбом "Кинопанорама Алтая"</w:t>
            </w:r>
          </w:p>
        </w:tc>
        <w:tc>
          <w:tcPr>
            <w:tcW w:w="851" w:type="dxa"/>
            <w:tcBorders>
              <w:top w:val="single" w:sz="4" w:space="0" w:color="auto"/>
              <w:left w:val="single" w:sz="4" w:space="0" w:color="000000"/>
              <w:bottom w:val="single" w:sz="4" w:space="0" w:color="auto"/>
              <w:right w:val="nil"/>
            </w:tcBorders>
            <w:hideMark/>
          </w:tcPr>
          <w:p w:rsidR="000E7DD0" w:rsidRDefault="000E7DD0" w:rsidP="00DD4D2B">
            <w:pPr>
              <w:suppressAutoHyphens/>
              <w:snapToGrid w:val="0"/>
              <w:jc w:val="center"/>
              <w:rPr>
                <w:kern w:val="2"/>
                <w:lang w:eastAsia="ar-SA"/>
              </w:rPr>
            </w:pPr>
            <w:r>
              <w:t>3</w:t>
            </w:r>
          </w:p>
        </w:tc>
        <w:tc>
          <w:tcPr>
            <w:tcW w:w="1559" w:type="dxa"/>
            <w:tcBorders>
              <w:top w:val="single" w:sz="4" w:space="0" w:color="auto"/>
              <w:left w:val="single" w:sz="4" w:space="0" w:color="000000"/>
              <w:bottom w:val="single" w:sz="4" w:space="0" w:color="auto"/>
              <w:right w:val="nil"/>
            </w:tcBorders>
            <w:hideMark/>
          </w:tcPr>
          <w:p w:rsidR="000E7DD0" w:rsidRDefault="000E7DD0" w:rsidP="00DD4D2B">
            <w:pPr>
              <w:suppressAutoHyphens/>
              <w:jc w:val="center"/>
              <w:rPr>
                <w:kern w:val="2"/>
                <w:lang w:eastAsia="ar-SA"/>
              </w:rPr>
            </w:pPr>
            <w:r>
              <w:rPr>
                <w:bCs/>
              </w:rPr>
              <w:t>2700,00</w:t>
            </w:r>
          </w:p>
        </w:tc>
        <w:tc>
          <w:tcPr>
            <w:tcW w:w="1560" w:type="dxa"/>
            <w:tcBorders>
              <w:top w:val="single" w:sz="4" w:space="0" w:color="auto"/>
              <w:left w:val="single" w:sz="4" w:space="0" w:color="000000"/>
              <w:bottom w:val="single" w:sz="4" w:space="0" w:color="auto"/>
              <w:right w:val="single" w:sz="4" w:space="0" w:color="auto"/>
            </w:tcBorders>
            <w:hideMark/>
          </w:tcPr>
          <w:p w:rsidR="000E7DD0" w:rsidRDefault="000E7DD0" w:rsidP="00DD4D2B">
            <w:pPr>
              <w:suppressAutoHyphens/>
              <w:jc w:val="center"/>
              <w:rPr>
                <w:kern w:val="2"/>
                <w:lang w:eastAsia="ar-SA"/>
              </w:rPr>
            </w:pPr>
            <w:r>
              <w:rPr>
                <w:bCs/>
              </w:rPr>
              <w:t>2700,00</w:t>
            </w:r>
          </w:p>
        </w:tc>
      </w:tr>
      <w:tr w:rsidR="000E7DD0" w:rsidTr="000E7DD0">
        <w:trPr>
          <w:trHeight w:val="285"/>
        </w:trPr>
        <w:tc>
          <w:tcPr>
            <w:tcW w:w="5103" w:type="dxa"/>
            <w:tcBorders>
              <w:top w:val="single" w:sz="4" w:space="0" w:color="auto"/>
              <w:left w:val="single" w:sz="4" w:space="0" w:color="000000"/>
              <w:bottom w:val="single" w:sz="4" w:space="0" w:color="auto"/>
              <w:right w:val="single" w:sz="4" w:space="0" w:color="000000"/>
            </w:tcBorders>
            <w:hideMark/>
          </w:tcPr>
          <w:p w:rsidR="000E7DD0" w:rsidRDefault="000E7DD0" w:rsidP="00DD4D2B">
            <w:pPr>
              <w:suppressAutoHyphens/>
              <w:snapToGrid w:val="0"/>
              <w:rPr>
                <w:kern w:val="2"/>
                <w:lang w:eastAsia="ar-SA"/>
              </w:rPr>
            </w:pPr>
            <w:r>
              <w:t>ИТОГО:</w:t>
            </w:r>
          </w:p>
        </w:tc>
        <w:tc>
          <w:tcPr>
            <w:tcW w:w="851" w:type="dxa"/>
            <w:tcBorders>
              <w:top w:val="single" w:sz="4" w:space="0" w:color="auto"/>
              <w:left w:val="single" w:sz="4" w:space="0" w:color="000000"/>
              <w:bottom w:val="single" w:sz="4" w:space="0" w:color="auto"/>
              <w:right w:val="nil"/>
            </w:tcBorders>
            <w:hideMark/>
          </w:tcPr>
          <w:p w:rsidR="000E7DD0" w:rsidRDefault="000E7DD0" w:rsidP="00DD4D2B">
            <w:pPr>
              <w:suppressAutoHyphens/>
              <w:snapToGrid w:val="0"/>
              <w:jc w:val="center"/>
              <w:rPr>
                <w:kern w:val="2"/>
                <w:lang w:eastAsia="ar-SA"/>
              </w:rPr>
            </w:pPr>
            <w:r>
              <w:t>22</w:t>
            </w:r>
          </w:p>
        </w:tc>
        <w:tc>
          <w:tcPr>
            <w:tcW w:w="1559" w:type="dxa"/>
            <w:tcBorders>
              <w:top w:val="single" w:sz="4" w:space="0" w:color="auto"/>
              <w:left w:val="single" w:sz="4" w:space="0" w:color="000000"/>
              <w:bottom w:val="single" w:sz="4" w:space="0" w:color="auto"/>
              <w:right w:val="nil"/>
            </w:tcBorders>
            <w:hideMark/>
          </w:tcPr>
          <w:p w:rsidR="000E7DD0" w:rsidRDefault="000E7DD0" w:rsidP="00DD4D2B">
            <w:pPr>
              <w:suppressAutoHyphens/>
              <w:jc w:val="center"/>
              <w:rPr>
                <w:kern w:val="2"/>
                <w:lang w:eastAsia="ar-SA"/>
              </w:rPr>
            </w:pPr>
            <w:r>
              <w:rPr>
                <w:bCs/>
              </w:rPr>
              <w:t>16727,11</w:t>
            </w:r>
          </w:p>
        </w:tc>
        <w:tc>
          <w:tcPr>
            <w:tcW w:w="1560" w:type="dxa"/>
            <w:tcBorders>
              <w:top w:val="single" w:sz="4" w:space="0" w:color="auto"/>
              <w:left w:val="single" w:sz="4" w:space="0" w:color="000000"/>
              <w:bottom w:val="single" w:sz="4" w:space="0" w:color="auto"/>
              <w:right w:val="single" w:sz="4" w:space="0" w:color="auto"/>
            </w:tcBorders>
            <w:hideMark/>
          </w:tcPr>
          <w:p w:rsidR="000E7DD0" w:rsidRDefault="000E7DD0" w:rsidP="00DD4D2B">
            <w:pPr>
              <w:suppressAutoHyphens/>
              <w:jc w:val="center"/>
              <w:rPr>
                <w:kern w:val="2"/>
                <w:lang w:eastAsia="ar-SA"/>
              </w:rPr>
            </w:pPr>
            <w:r>
              <w:rPr>
                <w:bCs/>
              </w:rPr>
              <w:t>16727,11</w:t>
            </w:r>
          </w:p>
        </w:tc>
      </w:tr>
    </w:tbl>
    <w:p w:rsidR="000E7DD0" w:rsidRDefault="000E7DD0" w:rsidP="000E7DD0">
      <w:pPr>
        <w:jc w:val="both"/>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472AE7">
      <w:pPr>
        <w:rPr>
          <w:sz w:val="28"/>
        </w:rPr>
      </w:pPr>
    </w:p>
    <w:p w:rsidR="000E7DD0" w:rsidRDefault="000E7DD0" w:rsidP="00472AE7">
      <w:pPr>
        <w:rPr>
          <w:sz w:val="28"/>
        </w:rPr>
      </w:pPr>
    </w:p>
    <w:p w:rsidR="00472AE7" w:rsidRDefault="00472AE7" w:rsidP="00472AE7">
      <w:pPr>
        <w:jc w:val="center"/>
        <w:rPr>
          <w:b/>
          <w:iCs/>
        </w:rPr>
      </w:pPr>
      <w:r>
        <w:rPr>
          <w:b/>
          <w:iCs/>
        </w:rPr>
        <w:lastRenderedPageBreak/>
        <w:t>РОССИЙСКАЯ   ФЕДЕРАЦИЯ</w:t>
      </w:r>
    </w:p>
    <w:p w:rsidR="00472AE7" w:rsidRDefault="00472AE7" w:rsidP="00472AE7">
      <w:pPr>
        <w:pStyle w:val="20"/>
        <w:rPr>
          <w:b/>
          <w:iCs/>
        </w:rPr>
      </w:pPr>
      <w:r>
        <w:rPr>
          <w:b/>
          <w:iCs/>
        </w:rPr>
        <w:t>АДМИНИСТРАЦИЯ  НОВИЧИХИНСКОГО  РАЙОНА</w:t>
      </w:r>
    </w:p>
    <w:p w:rsidR="00472AE7" w:rsidRDefault="00472AE7" w:rsidP="00472AE7">
      <w:pPr>
        <w:jc w:val="center"/>
        <w:rPr>
          <w:b/>
          <w:iCs/>
        </w:rPr>
      </w:pPr>
      <w:r>
        <w:rPr>
          <w:b/>
          <w:iCs/>
        </w:rPr>
        <w:t>АЛТАЙСКОГО  КРАЯ</w:t>
      </w:r>
    </w:p>
    <w:p w:rsidR="00472AE7" w:rsidRDefault="00472AE7" w:rsidP="00472AE7">
      <w:pPr>
        <w:pStyle w:val="1"/>
        <w:jc w:val="center"/>
        <w:rPr>
          <w:b/>
          <w:bCs w:val="0"/>
          <w:sz w:val="36"/>
        </w:rPr>
      </w:pPr>
    </w:p>
    <w:p w:rsidR="00472AE7" w:rsidRDefault="00472AE7" w:rsidP="00472AE7">
      <w:pPr>
        <w:pStyle w:val="1"/>
        <w:jc w:val="center"/>
        <w:rPr>
          <w:b/>
          <w:bCs w:val="0"/>
          <w:sz w:val="36"/>
        </w:rPr>
      </w:pPr>
      <w:r>
        <w:rPr>
          <w:b/>
          <w:bCs w:val="0"/>
          <w:sz w:val="36"/>
        </w:rPr>
        <w:t>ПОСТАНОВЛЕНИЕ</w:t>
      </w:r>
    </w:p>
    <w:p w:rsidR="00472AE7" w:rsidRDefault="00472AE7" w:rsidP="00472AE7"/>
    <w:p w:rsidR="00472AE7" w:rsidRDefault="000E7DD0" w:rsidP="00472AE7">
      <w:pPr>
        <w:rPr>
          <w:b/>
          <w:bCs/>
          <w:sz w:val="28"/>
        </w:rPr>
      </w:pPr>
      <w:r>
        <w:rPr>
          <w:b/>
          <w:bCs/>
          <w:sz w:val="28"/>
        </w:rPr>
        <w:t>29</w:t>
      </w:r>
      <w:r w:rsidR="00472AE7">
        <w:rPr>
          <w:b/>
          <w:bCs/>
          <w:sz w:val="28"/>
        </w:rPr>
        <w:t>.12.2022   № 4</w:t>
      </w:r>
      <w:r>
        <w:rPr>
          <w:b/>
          <w:bCs/>
          <w:sz w:val="28"/>
        </w:rPr>
        <w:t>56</w:t>
      </w:r>
      <w:r w:rsidR="00472AE7">
        <w:rPr>
          <w:b/>
          <w:bCs/>
          <w:sz w:val="28"/>
        </w:rPr>
        <w:tab/>
      </w:r>
      <w:r w:rsidR="00472AE7">
        <w:rPr>
          <w:b/>
          <w:bCs/>
          <w:sz w:val="28"/>
        </w:rPr>
        <w:tab/>
      </w:r>
      <w:r w:rsidR="00472AE7">
        <w:rPr>
          <w:b/>
          <w:bCs/>
          <w:sz w:val="28"/>
        </w:rPr>
        <w:tab/>
      </w:r>
      <w:r w:rsidR="00472AE7">
        <w:rPr>
          <w:b/>
          <w:bCs/>
          <w:sz w:val="28"/>
        </w:rPr>
        <w:tab/>
      </w:r>
      <w:r w:rsidR="00472AE7">
        <w:rPr>
          <w:b/>
          <w:bCs/>
          <w:sz w:val="28"/>
        </w:rPr>
        <w:tab/>
      </w:r>
      <w:r w:rsidR="00472AE7">
        <w:rPr>
          <w:b/>
          <w:bCs/>
          <w:sz w:val="28"/>
        </w:rPr>
        <w:tab/>
      </w:r>
      <w:r w:rsidR="00472AE7">
        <w:rPr>
          <w:b/>
          <w:bCs/>
          <w:sz w:val="28"/>
        </w:rPr>
        <w:tab/>
        <w:t>с.Новичиха</w:t>
      </w:r>
    </w:p>
    <w:p w:rsidR="00472AE7" w:rsidRDefault="00472AE7" w:rsidP="00472AE7">
      <w:pPr>
        <w:rPr>
          <w:sz w:val="28"/>
        </w:rPr>
      </w:pPr>
    </w:p>
    <w:p w:rsidR="000E7DD0" w:rsidRDefault="000E7DD0" w:rsidP="00472AE7">
      <w:pPr>
        <w:rPr>
          <w:sz w:val="28"/>
        </w:rPr>
      </w:pPr>
    </w:p>
    <w:p w:rsidR="000E7DD0" w:rsidRDefault="000E7DD0" w:rsidP="000E7DD0">
      <w:pPr>
        <w:jc w:val="both"/>
        <w:rPr>
          <w:sz w:val="28"/>
        </w:rPr>
      </w:pPr>
      <w:r w:rsidRPr="001C2665">
        <w:rPr>
          <w:sz w:val="28"/>
        </w:rPr>
        <w:t>О передаче имущества</w:t>
      </w:r>
    </w:p>
    <w:p w:rsidR="000E7DD0" w:rsidRDefault="000E7DD0" w:rsidP="000E7DD0">
      <w:pPr>
        <w:rPr>
          <w:sz w:val="28"/>
          <w:szCs w:val="28"/>
        </w:rPr>
      </w:pPr>
      <w:r>
        <w:rPr>
          <w:sz w:val="28"/>
          <w:szCs w:val="28"/>
        </w:rPr>
        <w:t xml:space="preserve">     </w:t>
      </w:r>
    </w:p>
    <w:p w:rsidR="000E7DD0" w:rsidRDefault="000E7DD0" w:rsidP="000E7DD0">
      <w:pPr>
        <w:rPr>
          <w:sz w:val="28"/>
          <w:szCs w:val="28"/>
        </w:rPr>
      </w:pPr>
    </w:p>
    <w:p w:rsidR="000E7DD0" w:rsidRPr="00D52042" w:rsidRDefault="000E7DD0" w:rsidP="000E7DD0">
      <w:pPr>
        <w:pStyle w:val="aff"/>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15.11.2022 № 1518,</w:t>
      </w:r>
      <w:r w:rsidRPr="00D52042">
        <w:rPr>
          <w:rFonts w:ascii="Times New Roman" w:hAnsi="Times New Roman"/>
          <w:sz w:val="28"/>
          <w:szCs w:val="28"/>
        </w:rPr>
        <w:t xml:space="preserve">  ПОСТАНОВЛЯЮ:</w:t>
      </w:r>
    </w:p>
    <w:p w:rsidR="000E7DD0" w:rsidRPr="00AA30B0" w:rsidRDefault="000E7DD0" w:rsidP="000E7DD0">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0E7DD0" w:rsidRPr="00924EC7" w:rsidRDefault="000E7DD0" w:rsidP="000E7DD0">
      <w:pPr>
        <w:numPr>
          <w:ilvl w:val="0"/>
          <w:numId w:val="14"/>
        </w:numPr>
        <w:ind w:left="0" w:firstLine="900"/>
        <w:jc w:val="both"/>
        <w:rPr>
          <w:sz w:val="28"/>
          <w:szCs w:val="28"/>
        </w:rPr>
      </w:pPr>
      <w:r w:rsidRPr="002E2CCF">
        <w:rPr>
          <w:color w:val="000000"/>
          <w:sz w:val="28"/>
          <w:szCs w:val="28"/>
        </w:rPr>
        <w:t>Передать имущество в оперативное управление МКОУ «</w:t>
      </w:r>
      <w:r>
        <w:rPr>
          <w:color w:val="000000"/>
          <w:sz w:val="28"/>
          <w:szCs w:val="28"/>
        </w:rPr>
        <w:t>Поломошенская</w:t>
      </w:r>
      <w:r w:rsidRPr="002E2CCF">
        <w:rPr>
          <w:color w:val="000000"/>
          <w:sz w:val="28"/>
          <w:szCs w:val="28"/>
        </w:rPr>
        <w:t xml:space="preserve"> СОШ» согласно приложению</w:t>
      </w:r>
      <w:r>
        <w:rPr>
          <w:color w:val="000000"/>
          <w:sz w:val="28"/>
          <w:szCs w:val="28"/>
        </w:rPr>
        <w:t xml:space="preserve"> 2.</w:t>
      </w:r>
    </w:p>
    <w:p w:rsidR="000E7DD0" w:rsidRDefault="000E7DD0" w:rsidP="000E7DD0">
      <w:pPr>
        <w:ind w:firstLine="900"/>
        <w:jc w:val="both"/>
        <w:rPr>
          <w:color w:val="000000"/>
          <w:sz w:val="28"/>
          <w:szCs w:val="28"/>
        </w:rPr>
      </w:pPr>
      <w:r>
        <w:rPr>
          <w:color w:val="000000"/>
          <w:sz w:val="28"/>
        </w:rPr>
        <w:t xml:space="preserve">3. </w:t>
      </w:r>
      <w:r w:rsidRPr="002E2CCF">
        <w:rPr>
          <w:color w:val="000000"/>
          <w:sz w:val="28"/>
          <w:szCs w:val="28"/>
        </w:rPr>
        <w:t>Передать имущество в оперативное управление М</w:t>
      </w:r>
      <w:r>
        <w:rPr>
          <w:color w:val="000000"/>
          <w:sz w:val="28"/>
          <w:szCs w:val="28"/>
        </w:rPr>
        <w:t xml:space="preserve">КОУ </w:t>
      </w:r>
      <w:r w:rsidRPr="002E2CCF">
        <w:rPr>
          <w:color w:val="000000"/>
          <w:sz w:val="28"/>
          <w:szCs w:val="28"/>
        </w:rPr>
        <w:t>«</w:t>
      </w:r>
      <w:r>
        <w:rPr>
          <w:color w:val="000000"/>
          <w:sz w:val="28"/>
          <w:szCs w:val="28"/>
        </w:rPr>
        <w:t>Мельниковская</w:t>
      </w:r>
      <w:r w:rsidRPr="002E2CCF">
        <w:rPr>
          <w:color w:val="000000"/>
          <w:sz w:val="28"/>
          <w:szCs w:val="28"/>
        </w:rPr>
        <w:t xml:space="preserve"> СОШ» согласно приложению</w:t>
      </w:r>
      <w:r>
        <w:rPr>
          <w:color w:val="000000"/>
          <w:sz w:val="28"/>
          <w:szCs w:val="28"/>
        </w:rPr>
        <w:t xml:space="preserve"> 3.</w:t>
      </w:r>
      <w:r w:rsidRPr="00924EC7">
        <w:rPr>
          <w:color w:val="000000"/>
          <w:sz w:val="28"/>
          <w:szCs w:val="28"/>
        </w:rPr>
        <w:t xml:space="preserve"> </w:t>
      </w:r>
    </w:p>
    <w:p w:rsidR="000E7DD0" w:rsidRDefault="000E7DD0" w:rsidP="000E7DD0">
      <w:pPr>
        <w:ind w:firstLine="900"/>
        <w:jc w:val="both"/>
        <w:rPr>
          <w:color w:val="000000"/>
          <w:sz w:val="28"/>
        </w:rPr>
      </w:pPr>
      <w:r>
        <w:rPr>
          <w:color w:val="000000"/>
          <w:sz w:val="28"/>
          <w:szCs w:val="28"/>
        </w:rPr>
        <w:t xml:space="preserve">4. </w:t>
      </w:r>
      <w:r w:rsidRPr="002E2CCF">
        <w:rPr>
          <w:color w:val="000000"/>
          <w:sz w:val="28"/>
          <w:szCs w:val="28"/>
        </w:rPr>
        <w:t>Передать имущество в оперативное управление</w:t>
      </w:r>
      <w:r>
        <w:rPr>
          <w:color w:val="000000"/>
          <w:sz w:val="28"/>
          <w:szCs w:val="28"/>
        </w:rPr>
        <w:t xml:space="preserve"> МБДОУ </w:t>
      </w:r>
      <w:r w:rsidRPr="002E2CCF">
        <w:rPr>
          <w:color w:val="000000"/>
          <w:sz w:val="28"/>
          <w:szCs w:val="28"/>
        </w:rPr>
        <w:t>«</w:t>
      </w:r>
      <w:r>
        <w:rPr>
          <w:color w:val="000000"/>
          <w:sz w:val="28"/>
          <w:szCs w:val="28"/>
        </w:rPr>
        <w:t>Новичихинский детский сад № 1 «Искорка»</w:t>
      </w:r>
      <w:r w:rsidRPr="002E2CCF">
        <w:rPr>
          <w:color w:val="000000"/>
          <w:sz w:val="28"/>
          <w:szCs w:val="28"/>
        </w:rPr>
        <w:t xml:space="preserve"> согласно приложению </w:t>
      </w:r>
      <w:r>
        <w:rPr>
          <w:color w:val="000000"/>
          <w:sz w:val="28"/>
          <w:szCs w:val="28"/>
        </w:rPr>
        <w:t>4</w:t>
      </w:r>
      <w:r w:rsidRPr="002E2CCF">
        <w:rPr>
          <w:color w:val="000000"/>
          <w:sz w:val="28"/>
          <w:szCs w:val="28"/>
        </w:rPr>
        <w:t>.</w:t>
      </w:r>
      <w:r w:rsidRPr="00273F79">
        <w:rPr>
          <w:color w:val="000000"/>
          <w:sz w:val="28"/>
        </w:rPr>
        <w:t xml:space="preserve"> </w:t>
      </w:r>
      <w:r w:rsidRPr="00DB091B">
        <w:rPr>
          <w:color w:val="000000"/>
          <w:sz w:val="28"/>
        </w:rPr>
        <w:t>Включить имущество в перечень особо ценного движимого имущества.</w:t>
      </w:r>
    </w:p>
    <w:p w:rsidR="000E7DD0" w:rsidRDefault="000E7DD0" w:rsidP="000E7DD0">
      <w:pPr>
        <w:ind w:firstLine="900"/>
        <w:jc w:val="both"/>
        <w:rPr>
          <w:color w:val="000000"/>
          <w:sz w:val="28"/>
          <w:szCs w:val="28"/>
        </w:rPr>
      </w:pPr>
      <w:r>
        <w:rPr>
          <w:color w:val="000000"/>
          <w:sz w:val="28"/>
        </w:rPr>
        <w:t xml:space="preserve">5. </w:t>
      </w:r>
      <w:r w:rsidRPr="002E2CCF">
        <w:rPr>
          <w:color w:val="000000"/>
          <w:sz w:val="28"/>
          <w:szCs w:val="28"/>
        </w:rPr>
        <w:t>Передать имущество в оперативное управление М</w:t>
      </w:r>
      <w:r>
        <w:rPr>
          <w:color w:val="000000"/>
          <w:sz w:val="28"/>
          <w:szCs w:val="28"/>
        </w:rPr>
        <w:t xml:space="preserve">КОУ </w:t>
      </w:r>
      <w:r w:rsidRPr="002E2CCF">
        <w:rPr>
          <w:color w:val="000000"/>
          <w:sz w:val="28"/>
          <w:szCs w:val="28"/>
        </w:rPr>
        <w:t>«</w:t>
      </w:r>
      <w:r>
        <w:rPr>
          <w:color w:val="000000"/>
          <w:sz w:val="28"/>
          <w:szCs w:val="28"/>
        </w:rPr>
        <w:t>Долговская</w:t>
      </w:r>
      <w:r w:rsidRPr="002E2CCF">
        <w:rPr>
          <w:color w:val="000000"/>
          <w:sz w:val="28"/>
          <w:szCs w:val="28"/>
        </w:rPr>
        <w:t xml:space="preserve"> СОШ» согласно приложению</w:t>
      </w:r>
      <w:r>
        <w:rPr>
          <w:color w:val="000000"/>
          <w:sz w:val="28"/>
          <w:szCs w:val="28"/>
        </w:rPr>
        <w:t xml:space="preserve"> 5.</w:t>
      </w:r>
      <w:r w:rsidRPr="00924EC7">
        <w:rPr>
          <w:color w:val="000000"/>
          <w:sz w:val="28"/>
          <w:szCs w:val="28"/>
        </w:rPr>
        <w:t xml:space="preserve"> </w:t>
      </w:r>
    </w:p>
    <w:p w:rsidR="000E7DD0" w:rsidRDefault="000E7DD0" w:rsidP="000E7DD0">
      <w:pPr>
        <w:ind w:firstLine="900"/>
        <w:jc w:val="both"/>
        <w:rPr>
          <w:color w:val="000000"/>
          <w:sz w:val="28"/>
          <w:szCs w:val="28"/>
        </w:rPr>
      </w:pPr>
      <w:r>
        <w:rPr>
          <w:color w:val="000000"/>
          <w:sz w:val="28"/>
        </w:rPr>
        <w:t xml:space="preserve">6. </w:t>
      </w:r>
      <w:r w:rsidRPr="002E2CCF">
        <w:rPr>
          <w:color w:val="000000"/>
          <w:sz w:val="28"/>
          <w:szCs w:val="28"/>
        </w:rPr>
        <w:t>Передать имущество в оперативное управление М</w:t>
      </w:r>
      <w:r>
        <w:rPr>
          <w:color w:val="000000"/>
          <w:sz w:val="28"/>
          <w:szCs w:val="28"/>
        </w:rPr>
        <w:t xml:space="preserve">КОУ </w:t>
      </w:r>
      <w:r w:rsidRPr="002E2CCF">
        <w:rPr>
          <w:color w:val="000000"/>
          <w:sz w:val="28"/>
          <w:szCs w:val="28"/>
        </w:rPr>
        <w:t>«</w:t>
      </w:r>
      <w:r>
        <w:rPr>
          <w:color w:val="000000"/>
          <w:sz w:val="28"/>
          <w:szCs w:val="28"/>
        </w:rPr>
        <w:t>Солоновская</w:t>
      </w:r>
      <w:r w:rsidRPr="002E2CCF">
        <w:rPr>
          <w:color w:val="000000"/>
          <w:sz w:val="28"/>
          <w:szCs w:val="28"/>
        </w:rPr>
        <w:t xml:space="preserve"> СОШ» согласно приложению</w:t>
      </w:r>
      <w:r>
        <w:rPr>
          <w:color w:val="000000"/>
          <w:sz w:val="28"/>
          <w:szCs w:val="28"/>
        </w:rPr>
        <w:t xml:space="preserve"> 6.</w:t>
      </w:r>
      <w:r w:rsidRPr="00924EC7">
        <w:rPr>
          <w:color w:val="000000"/>
          <w:sz w:val="28"/>
          <w:szCs w:val="28"/>
        </w:rPr>
        <w:t xml:space="preserve"> </w:t>
      </w:r>
    </w:p>
    <w:p w:rsidR="000E7DD0" w:rsidRDefault="000E7DD0" w:rsidP="00472AE7">
      <w:pPr>
        <w:rPr>
          <w:sz w:val="28"/>
        </w:rPr>
      </w:pPr>
    </w:p>
    <w:tbl>
      <w:tblPr>
        <w:tblW w:w="9094" w:type="dxa"/>
        <w:jc w:val="center"/>
        <w:tblLayout w:type="fixed"/>
        <w:tblLook w:val="0000"/>
      </w:tblPr>
      <w:tblGrid>
        <w:gridCol w:w="2235"/>
        <w:gridCol w:w="2160"/>
        <w:gridCol w:w="2659"/>
        <w:gridCol w:w="2040"/>
      </w:tblGrid>
      <w:tr w:rsidR="00472AE7" w:rsidTr="000E7DD0">
        <w:trPr>
          <w:jc w:val="center"/>
        </w:trPr>
        <w:tc>
          <w:tcPr>
            <w:tcW w:w="2235" w:type="dxa"/>
          </w:tcPr>
          <w:p w:rsidR="00472AE7" w:rsidRPr="00CC072E" w:rsidRDefault="00472AE7" w:rsidP="00DD4D2B">
            <w:pPr>
              <w:rPr>
                <w:bCs/>
                <w:sz w:val="28"/>
                <w:szCs w:val="28"/>
              </w:rPr>
            </w:pPr>
          </w:p>
          <w:p w:rsidR="00472AE7" w:rsidRDefault="00472AE7" w:rsidP="00DD4D2B">
            <w:pPr>
              <w:rPr>
                <w:sz w:val="28"/>
                <w:szCs w:val="28"/>
              </w:rPr>
            </w:pPr>
          </w:p>
          <w:p w:rsidR="00472AE7" w:rsidRPr="00CC072E" w:rsidRDefault="00472AE7" w:rsidP="00DD4D2B">
            <w:pPr>
              <w:rPr>
                <w:sz w:val="28"/>
                <w:szCs w:val="28"/>
              </w:rPr>
            </w:pPr>
            <w:r w:rsidRPr="00CC072E">
              <w:rPr>
                <w:sz w:val="28"/>
                <w:szCs w:val="28"/>
              </w:rPr>
              <w:t>Глава района</w:t>
            </w:r>
          </w:p>
          <w:p w:rsidR="00472AE7" w:rsidRDefault="00472AE7" w:rsidP="00DD4D2B">
            <w:pPr>
              <w:rPr>
                <w:sz w:val="28"/>
              </w:rPr>
            </w:pPr>
          </w:p>
        </w:tc>
        <w:tc>
          <w:tcPr>
            <w:tcW w:w="2160" w:type="dxa"/>
          </w:tcPr>
          <w:p w:rsidR="00472AE7" w:rsidRDefault="00472AE7" w:rsidP="00DD4D2B">
            <w:r>
              <w:rPr>
                <w:noProof/>
              </w:rPr>
              <w:drawing>
                <wp:inline distT="0" distB="0" distL="0" distR="0">
                  <wp:extent cx="1095375" cy="1095375"/>
                  <wp:effectExtent l="19050" t="0" r="9525" b="0"/>
                  <wp:docPr id="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472AE7" w:rsidRDefault="00472AE7" w:rsidP="00DD4D2B"/>
          <w:p w:rsidR="00472AE7" w:rsidRDefault="00472AE7" w:rsidP="00DD4D2B">
            <w:r>
              <w:rPr>
                <w:noProof/>
              </w:rPr>
              <w:drawing>
                <wp:inline distT="0" distB="0" distL="0" distR="0">
                  <wp:extent cx="1123950" cy="876300"/>
                  <wp:effectExtent l="1905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472AE7" w:rsidRDefault="00472AE7" w:rsidP="00DD4D2B">
            <w:pPr>
              <w:pStyle w:val="ac"/>
              <w:tabs>
                <w:tab w:val="clear" w:pos="4677"/>
                <w:tab w:val="clear" w:pos="9355"/>
              </w:tabs>
            </w:pPr>
          </w:p>
          <w:p w:rsidR="00472AE7" w:rsidRDefault="00472AE7" w:rsidP="00DD4D2B">
            <w:pPr>
              <w:pStyle w:val="ac"/>
              <w:tabs>
                <w:tab w:val="clear" w:pos="4677"/>
                <w:tab w:val="clear" w:pos="9355"/>
              </w:tabs>
            </w:pPr>
          </w:p>
          <w:p w:rsidR="00472AE7" w:rsidRPr="008C12D9" w:rsidRDefault="00472AE7" w:rsidP="00DD4D2B">
            <w:pPr>
              <w:rPr>
                <w:sz w:val="28"/>
              </w:rPr>
            </w:pPr>
            <w:r>
              <w:rPr>
                <w:sz w:val="28"/>
              </w:rPr>
              <w:t>С.Л. Ермаков</w:t>
            </w:r>
          </w:p>
          <w:p w:rsidR="00472AE7" w:rsidRDefault="00472AE7" w:rsidP="00DD4D2B">
            <w:pPr>
              <w:pStyle w:val="ac"/>
              <w:tabs>
                <w:tab w:val="clear" w:pos="4677"/>
                <w:tab w:val="clear" w:pos="9355"/>
              </w:tabs>
              <w:rPr>
                <w:sz w:val="28"/>
              </w:rPr>
            </w:pPr>
          </w:p>
        </w:tc>
      </w:tr>
    </w:tbl>
    <w:p w:rsidR="00472AE7" w:rsidRDefault="00472AE7" w:rsidP="00472AE7">
      <w:pPr>
        <w:rPr>
          <w:sz w:val="28"/>
        </w:rPr>
      </w:pPr>
    </w:p>
    <w:p w:rsidR="00472AE7" w:rsidRDefault="00472AE7" w:rsidP="00472AE7">
      <w:pPr>
        <w:rPr>
          <w:sz w:val="28"/>
        </w:rPr>
      </w:pPr>
    </w:p>
    <w:p w:rsidR="00472AE7" w:rsidRDefault="00472AE7" w:rsidP="00B41232">
      <w:pPr>
        <w:jc w:val="center"/>
        <w:rPr>
          <w:b/>
          <w:iCs/>
        </w:rPr>
      </w:pPr>
    </w:p>
    <w:p w:rsidR="00B41232" w:rsidRDefault="00B41232" w:rsidP="00B41232">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0E7DD0" w:rsidRDefault="000E7DD0" w:rsidP="00CB1E3D">
      <w:pPr>
        <w:jc w:val="center"/>
        <w:rPr>
          <w:b/>
          <w:iCs/>
        </w:rPr>
      </w:pPr>
    </w:p>
    <w:p w:rsidR="000E7DD0" w:rsidRDefault="000E7DD0" w:rsidP="00CB1E3D">
      <w:pPr>
        <w:jc w:val="center"/>
        <w:rPr>
          <w:b/>
          <w:iCs/>
        </w:rPr>
      </w:pPr>
    </w:p>
    <w:p w:rsidR="000E7DD0" w:rsidRDefault="000E7DD0" w:rsidP="00CB1E3D">
      <w:pPr>
        <w:jc w:val="center"/>
        <w:rPr>
          <w:b/>
          <w:iCs/>
        </w:rPr>
      </w:pPr>
    </w:p>
    <w:p w:rsidR="000E7DD0" w:rsidRDefault="000E7DD0" w:rsidP="00CB1E3D">
      <w:pPr>
        <w:jc w:val="center"/>
        <w:rPr>
          <w:b/>
          <w:iCs/>
        </w:rPr>
      </w:pPr>
    </w:p>
    <w:p w:rsidR="000E7DD0" w:rsidRDefault="000E7DD0" w:rsidP="00CB1E3D">
      <w:pPr>
        <w:jc w:val="center"/>
        <w:rPr>
          <w:b/>
          <w:iCs/>
        </w:rPr>
      </w:pPr>
    </w:p>
    <w:p w:rsidR="000E7DD0" w:rsidRDefault="000E7DD0" w:rsidP="000E7DD0">
      <w:pPr>
        <w:jc w:val="right"/>
        <w:rPr>
          <w:sz w:val="28"/>
          <w:szCs w:val="28"/>
        </w:rPr>
      </w:pPr>
      <w:r w:rsidRPr="0098349B">
        <w:rPr>
          <w:sz w:val="28"/>
          <w:szCs w:val="28"/>
        </w:rPr>
        <w:lastRenderedPageBreak/>
        <w:t xml:space="preserve">Приложение 1 </w:t>
      </w:r>
    </w:p>
    <w:p w:rsidR="000E7DD0" w:rsidRDefault="000E7DD0" w:rsidP="000E7DD0">
      <w:pPr>
        <w:jc w:val="right"/>
        <w:rPr>
          <w:sz w:val="28"/>
          <w:szCs w:val="28"/>
        </w:rPr>
      </w:pPr>
      <w:r w:rsidRPr="0098349B">
        <w:rPr>
          <w:sz w:val="28"/>
          <w:szCs w:val="28"/>
        </w:rPr>
        <w:t xml:space="preserve">к постановлению </w:t>
      </w:r>
    </w:p>
    <w:p w:rsidR="000E7DD0" w:rsidRDefault="000E7DD0" w:rsidP="000E7DD0">
      <w:pPr>
        <w:jc w:val="right"/>
        <w:rPr>
          <w:sz w:val="28"/>
          <w:szCs w:val="28"/>
        </w:rPr>
      </w:pPr>
      <w:r w:rsidRPr="00527517">
        <w:rPr>
          <w:sz w:val="28"/>
          <w:szCs w:val="28"/>
        </w:rPr>
        <w:t xml:space="preserve">от </w:t>
      </w:r>
      <w:r>
        <w:rPr>
          <w:sz w:val="28"/>
          <w:szCs w:val="28"/>
        </w:rPr>
        <w:t>29</w:t>
      </w:r>
      <w:r w:rsidRPr="00527517">
        <w:rPr>
          <w:sz w:val="28"/>
          <w:szCs w:val="28"/>
        </w:rPr>
        <w:t>.</w:t>
      </w:r>
      <w:r>
        <w:rPr>
          <w:sz w:val="28"/>
          <w:szCs w:val="28"/>
        </w:rPr>
        <w:t>12</w:t>
      </w:r>
      <w:r w:rsidRPr="00527517">
        <w:rPr>
          <w:sz w:val="28"/>
          <w:szCs w:val="28"/>
        </w:rPr>
        <w:t>.20</w:t>
      </w:r>
      <w:r>
        <w:rPr>
          <w:sz w:val="28"/>
          <w:szCs w:val="28"/>
        </w:rPr>
        <w:t>22</w:t>
      </w:r>
      <w:r w:rsidRPr="00527517">
        <w:rPr>
          <w:sz w:val="28"/>
          <w:szCs w:val="28"/>
        </w:rPr>
        <w:t xml:space="preserve"> № </w:t>
      </w:r>
      <w:r>
        <w:rPr>
          <w:sz w:val="28"/>
          <w:szCs w:val="28"/>
        </w:rPr>
        <w:t>456</w:t>
      </w:r>
    </w:p>
    <w:p w:rsidR="000E7DD0" w:rsidRDefault="000E7DD0" w:rsidP="000E7DD0">
      <w:pPr>
        <w:jc w:val="right"/>
        <w:rPr>
          <w:sz w:val="28"/>
          <w:szCs w:val="28"/>
        </w:rPr>
      </w:pPr>
    </w:p>
    <w:p w:rsidR="000E7DD0" w:rsidRDefault="000E7DD0" w:rsidP="000E7DD0">
      <w:pPr>
        <w:jc w:val="center"/>
        <w:rPr>
          <w:sz w:val="28"/>
          <w:szCs w:val="28"/>
        </w:rPr>
      </w:pPr>
      <w:r w:rsidRPr="0098349B">
        <w:rPr>
          <w:sz w:val="28"/>
          <w:szCs w:val="28"/>
        </w:rPr>
        <w:t xml:space="preserve">Перечень имущества, </w:t>
      </w:r>
    </w:p>
    <w:p w:rsidR="000E7DD0" w:rsidRDefault="000E7DD0" w:rsidP="000E7DD0">
      <w:pPr>
        <w:jc w:val="center"/>
        <w:rPr>
          <w:sz w:val="28"/>
          <w:szCs w:val="28"/>
        </w:rPr>
      </w:pPr>
      <w:r w:rsidRPr="0098349B">
        <w:rPr>
          <w:sz w:val="28"/>
          <w:szCs w:val="28"/>
        </w:rPr>
        <w:t>принимаемого в собственность муниципального образования Новичихинский район</w:t>
      </w:r>
    </w:p>
    <w:p w:rsidR="000E7DD0" w:rsidRDefault="000E7DD0" w:rsidP="000E7DD0">
      <w:pPr>
        <w:jc w:val="center"/>
        <w:rPr>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45"/>
        <w:gridCol w:w="1560"/>
        <w:gridCol w:w="1559"/>
      </w:tblGrid>
      <w:tr w:rsidR="000E7DD0" w:rsidRPr="000E7DD0" w:rsidTr="00DD4D2B">
        <w:trPr>
          <w:trHeight w:val="560"/>
        </w:trPr>
        <w:tc>
          <w:tcPr>
            <w:tcW w:w="6345" w:type="dxa"/>
          </w:tcPr>
          <w:p w:rsidR="000E7DD0" w:rsidRPr="000E7DD0" w:rsidRDefault="000E7DD0" w:rsidP="00DD4D2B">
            <w:pPr>
              <w:pStyle w:val="23"/>
            </w:pPr>
            <w:r w:rsidRPr="000E7DD0">
              <w:t>Наименование имущества</w:t>
            </w:r>
          </w:p>
        </w:tc>
        <w:tc>
          <w:tcPr>
            <w:tcW w:w="1560" w:type="dxa"/>
          </w:tcPr>
          <w:p w:rsidR="000E7DD0" w:rsidRPr="000E7DD0" w:rsidRDefault="000E7DD0" w:rsidP="00DD4D2B">
            <w:pPr>
              <w:jc w:val="center"/>
            </w:pPr>
            <w:r w:rsidRPr="000E7DD0">
              <w:t>Количество, шт.</w:t>
            </w:r>
          </w:p>
        </w:tc>
        <w:tc>
          <w:tcPr>
            <w:tcW w:w="1559" w:type="dxa"/>
          </w:tcPr>
          <w:p w:rsidR="000E7DD0" w:rsidRPr="000E7DD0" w:rsidRDefault="000E7DD0" w:rsidP="00DD4D2B">
            <w:pPr>
              <w:jc w:val="center"/>
            </w:pPr>
            <w:r w:rsidRPr="000E7DD0">
              <w:t>Балансовая стоимость, руб.</w:t>
            </w:r>
          </w:p>
        </w:tc>
      </w:tr>
      <w:tr w:rsidR="000E7DD0" w:rsidRPr="000E7DD0" w:rsidTr="00DD4D2B">
        <w:trPr>
          <w:trHeight w:val="70"/>
        </w:trPr>
        <w:tc>
          <w:tcPr>
            <w:tcW w:w="6345" w:type="dxa"/>
          </w:tcPr>
          <w:p w:rsidR="000E7DD0" w:rsidRPr="000E7DD0" w:rsidRDefault="000E7DD0" w:rsidP="00DD4D2B">
            <w:pPr>
              <w:rPr>
                <w:color w:val="000000"/>
              </w:rPr>
            </w:pPr>
            <w:r w:rsidRPr="000E7DD0">
              <w:rPr>
                <w:color w:val="000000"/>
              </w:rPr>
              <w:t>Подставка под пароконвектомат ППК-8,4/7 (840х700х640) (2 ряда по 5 уровней, GN 1/1)</w:t>
            </w:r>
          </w:p>
        </w:tc>
        <w:tc>
          <w:tcPr>
            <w:tcW w:w="1560" w:type="dxa"/>
          </w:tcPr>
          <w:p w:rsidR="000E7DD0" w:rsidRPr="000E7DD0" w:rsidRDefault="000E7DD0" w:rsidP="00DD4D2B">
            <w:pPr>
              <w:jc w:val="center"/>
              <w:rPr>
                <w:color w:val="000000"/>
              </w:rPr>
            </w:pPr>
            <w:r w:rsidRPr="000E7DD0">
              <w:rPr>
                <w:color w:val="000000"/>
              </w:rPr>
              <w:t>1</w:t>
            </w:r>
          </w:p>
        </w:tc>
        <w:tc>
          <w:tcPr>
            <w:tcW w:w="1559" w:type="dxa"/>
          </w:tcPr>
          <w:p w:rsidR="000E7DD0" w:rsidRPr="000E7DD0" w:rsidRDefault="000E7DD0" w:rsidP="00DD4D2B">
            <w:pPr>
              <w:jc w:val="right"/>
              <w:rPr>
                <w:color w:val="000000"/>
              </w:rPr>
            </w:pPr>
            <w:r w:rsidRPr="000E7DD0">
              <w:rPr>
                <w:color w:val="000000"/>
              </w:rPr>
              <w:t>8 595,64</w:t>
            </w:r>
          </w:p>
        </w:tc>
      </w:tr>
      <w:tr w:rsidR="000E7DD0" w:rsidRPr="000E7DD0" w:rsidTr="00DD4D2B">
        <w:trPr>
          <w:trHeight w:val="70"/>
        </w:trPr>
        <w:tc>
          <w:tcPr>
            <w:tcW w:w="6345" w:type="dxa"/>
          </w:tcPr>
          <w:p w:rsidR="000E7DD0" w:rsidRPr="000E7DD0" w:rsidRDefault="000E7DD0" w:rsidP="00DD4D2B">
            <w:pPr>
              <w:rPr>
                <w:color w:val="000000"/>
              </w:rPr>
            </w:pPr>
            <w:r w:rsidRPr="000E7DD0">
              <w:rPr>
                <w:color w:val="000000"/>
              </w:rPr>
              <w:t>Водоумягчитель для пароконвектомата</w:t>
            </w:r>
          </w:p>
        </w:tc>
        <w:tc>
          <w:tcPr>
            <w:tcW w:w="1560" w:type="dxa"/>
          </w:tcPr>
          <w:p w:rsidR="000E7DD0" w:rsidRPr="000E7DD0" w:rsidRDefault="000E7DD0" w:rsidP="00DD4D2B">
            <w:pPr>
              <w:jc w:val="center"/>
              <w:rPr>
                <w:color w:val="000000"/>
              </w:rPr>
            </w:pPr>
            <w:r w:rsidRPr="000E7DD0">
              <w:rPr>
                <w:color w:val="000000"/>
              </w:rPr>
              <w:t>1</w:t>
            </w:r>
          </w:p>
        </w:tc>
        <w:tc>
          <w:tcPr>
            <w:tcW w:w="1559" w:type="dxa"/>
          </w:tcPr>
          <w:p w:rsidR="000E7DD0" w:rsidRPr="000E7DD0" w:rsidRDefault="000E7DD0" w:rsidP="00DD4D2B">
            <w:pPr>
              <w:jc w:val="right"/>
              <w:rPr>
                <w:color w:val="000000"/>
              </w:rPr>
            </w:pPr>
            <w:r w:rsidRPr="000E7DD0">
              <w:rPr>
                <w:color w:val="000000"/>
              </w:rPr>
              <w:t>6 422,58</w:t>
            </w:r>
          </w:p>
        </w:tc>
      </w:tr>
      <w:tr w:rsidR="000E7DD0" w:rsidRPr="000E7DD0" w:rsidTr="00DD4D2B">
        <w:trPr>
          <w:trHeight w:val="70"/>
        </w:trPr>
        <w:tc>
          <w:tcPr>
            <w:tcW w:w="6345" w:type="dxa"/>
          </w:tcPr>
          <w:p w:rsidR="000E7DD0" w:rsidRPr="000E7DD0" w:rsidRDefault="000E7DD0" w:rsidP="00DD4D2B">
            <w:pPr>
              <w:rPr>
                <w:color w:val="000000"/>
              </w:rPr>
            </w:pPr>
            <w:r w:rsidRPr="000E7DD0">
              <w:rPr>
                <w:color w:val="000000"/>
              </w:rPr>
              <w:t>Мясорубка электрическая МИМ-300М</w:t>
            </w:r>
          </w:p>
        </w:tc>
        <w:tc>
          <w:tcPr>
            <w:tcW w:w="1560" w:type="dxa"/>
          </w:tcPr>
          <w:p w:rsidR="000E7DD0" w:rsidRPr="000E7DD0" w:rsidRDefault="000E7DD0" w:rsidP="00DD4D2B">
            <w:pPr>
              <w:jc w:val="center"/>
              <w:rPr>
                <w:color w:val="000000"/>
              </w:rPr>
            </w:pPr>
            <w:r w:rsidRPr="000E7DD0">
              <w:rPr>
                <w:color w:val="000000"/>
              </w:rPr>
              <w:t>1</w:t>
            </w:r>
          </w:p>
        </w:tc>
        <w:tc>
          <w:tcPr>
            <w:tcW w:w="1559" w:type="dxa"/>
          </w:tcPr>
          <w:p w:rsidR="000E7DD0" w:rsidRPr="000E7DD0" w:rsidRDefault="000E7DD0" w:rsidP="00DD4D2B">
            <w:pPr>
              <w:jc w:val="right"/>
              <w:rPr>
                <w:color w:val="000000"/>
              </w:rPr>
            </w:pPr>
            <w:r w:rsidRPr="000E7DD0">
              <w:rPr>
                <w:color w:val="000000"/>
              </w:rPr>
              <w:t>52 937,16</w:t>
            </w:r>
          </w:p>
        </w:tc>
      </w:tr>
      <w:tr w:rsidR="000E7DD0" w:rsidRPr="000E7DD0" w:rsidTr="00DD4D2B">
        <w:trPr>
          <w:trHeight w:val="70"/>
        </w:trPr>
        <w:tc>
          <w:tcPr>
            <w:tcW w:w="6345" w:type="dxa"/>
          </w:tcPr>
          <w:p w:rsidR="000E7DD0" w:rsidRPr="000E7DD0" w:rsidRDefault="000E7DD0" w:rsidP="00DD4D2B">
            <w:pPr>
              <w:rPr>
                <w:color w:val="000000"/>
              </w:rPr>
            </w:pPr>
            <w:r w:rsidRPr="000E7DD0">
              <w:rPr>
                <w:color w:val="000000"/>
              </w:rPr>
              <w:t>Котел пищеварочный</w:t>
            </w:r>
          </w:p>
        </w:tc>
        <w:tc>
          <w:tcPr>
            <w:tcW w:w="1560" w:type="dxa"/>
          </w:tcPr>
          <w:p w:rsidR="000E7DD0" w:rsidRPr="000E7DD0" w:rsidRDefault="000E7DD0" w:rsidP="00DD4D2B">
            <w:pPr>
              <w:jc w:val="center"/>
              <w:rPr>
                <w:color w:val="000000"/>
              </w:rPr>
            </w:pPr>
            <w:r w:rsidRPr="000E7DD0">
              <w:rPr>
                <w:color w:val="000000"/>
              </w:rPr>
              <w:t>2</w:t>
            </w:r>
          </w:p>
        </w:tc>
        <w:tc>
          <w:tcPr>
            <w:tcW w:w="1559" w:type="dxa"/>
          </w:tcPr>
          <w:p w:rsidR="000E7DD0" w:rsidRPr="000E7DD0" w:rsidRDefault="000E7DD0" w:rsidP="00DD4D2B">
            <w:pPr>
              <w:jc w:val="right"/>
              <w:rPr>
                <w:color w:val="000000"/>
              </w:rPr>
            </w:pPr>
            <w:r w:rsidRPr="000E7DD0">
              <w:rPr>
                <w:color w:val="000000"/>
              </w:rPr>
              <w:t>245 677,00</w:t>
            </w:r>
          </w:p>
        </w:tc>
      </w:tr>
      <w:tr w:rsidR="000E7DD0" w:rsidRPr="000E7DD0" w:rsidTr="00DD4D2B">
        <w:trPr>
          <w:trHeight w:val="70"/>
        </w:trPr>
        <w:tc>
          <w:tcPr>
            <w:tcW w:w="6345" w:type="dxa"/>
          </w:tcPr>
          <w:p w:rsidR="000E7DD0" w:rsidRPr="000E7DD0" w:rsidRDefault="000E7DD0" w:rsidP="00DD4D2B">
            <w:pPr>
              <w:rPr>
                <w:color w:val="000000"/>
              </w:rPr>
            </w:pPr>
            <w:r w:rsidRPr="000E7DD0">
              <w:rPr>
                <w:color w:val="000000"/>
              </w:rPr>
              <w:t>Печь конвекционная</w:t>
            </w:r>
          </w:p>
        </w:tc>
        <w:tc>
          <w:tcPr>
            <w:tcW w:w="1560" w:type="dxa"/>
          </w:tcPr>
          <w:p w:rsidR="000E7DD0" w:rsidRPr="000E7DD0" w:rsidRDefault="000E7DD0" w:rsidP="00DD4D2B">
            <w:pPr>
              <w:jc w:val="center"/>
              <w:rPr>
                <w:color w:val="000000"/>
              </w:rPr>
            </w:pPr>
            <w:r w:rsidRPr="000E7DD0">
              <w:rPr>
                <w:color w:val="000000"/>
              </w:rPr>
              <w:t>2</w:t>
            </w:r>
          </w:p>
        </w:tc>
        <w:tc>
          <w:tcPr>
            <w:tcW w:w="1559" w:type="dxa"/>
          </w:tcPr>
          <w:p w:rsidR="000E7DD0" w:rsidRPr="000E7DD0" w:rsidRDefault="000E7DD0" w:rsidP="00DD4D2B">
            <w:pPr>
              <w:jc w:val="right"/>
              <w:rPr>
                <w:color w:val="000000"/>
              </w:rPr>
            </w:pPr>
            <w:r w:rsidRPr="000E7DD0">
              <w:rPr>
                <w:color w:val="000000"/>
              </w:rPr>
              <w:t>299 734,98</w:t>
            </w:r>
          </w:p>
        </w:tc>
      </w:tr>
      <w:tr w:rsidR="000E7DD0" w:rsidRPr="000E7DD0" w:rsidTr="00DD4D2B">
        <w:trPr>
          <w:trHeight w:val="70"/>
        </w:trPr>
        <w:tc>
          <w:tcPr>
            <w:tcW w:w="6345" w:type="dxa"/>
          </w:tcPr>
          <w:p w:rsidR="000E7DD0" w:rsidRPr="000E7DD0" w:rsidRDefault="000E7DD0" w:rsidP="00DD4D2B">
            <w:pPr>
              <w:rPr>
                <w:color w:val="000000"/>
              </w:rPr>
            </w:pPr>
            <w:r w:rsidRPr="000E7DD0">
              <w:rPr>
                <w:color w:val="000000"/>
              </w:rPr>
              <w:t>Машина овощерезательная электрическая Abat МКО-50</w:t>
            </w:r>
          </w:p>
        </w:tc>
        <w:tc>
          <w:tcPr>
            <w:tcW w:w="1560" w:type="dxa"/>
          </w:tcPr>
          <w:p w:rsidR="000E7DD0" w:rsidRPr="000E7DD0" w:rsidRDefault="000E7DD0" w:rsidP="00DD4D2B">
            <w:pPr>
              <w:jc w:val="center"/>
              <w:rPr>
                <w:color w:val="000000"/>
              </w:rPr>
            </w:pPr>
            <w:r w:rsidRPr="000E7DD0">
              <w:rPr>
                <w:color w:val="000000"/>
              </w:rPr>
              <w:t>2</w:t>
            </w:r>
          </w:p>
        </w:tc>
        <w:tc>
          <w:tcPr>
            <w:tcW w:w="1559" w:type="dxa"/>
          </w:tcPr>
          <w:p w:rsidR="000E7DD0" w:rsidRPr="000E7DD0" w:rsidRDefault="000E7DD0" w:rsidP="00DD4D2B">
            <w:pPr>
              <w:jc w:val="right"/>
              <w:rPr>
                <w:color w:val="000000"/>
              </w:rPr>
            </w:pPr>
            <w:r w:rsidRPr="000E7DD0">
              <w:rPr>
                <w:color w:val="000000"/>
              </w:rPr>
              <w:t>84 185,00</w:t>
            </w:r>
          </w:p>
        </w:tc>
      </w:tr>
      <w:tr w:rsidR="000E7DD0" w:rsidRPr="000E7DD0" w:rsidTr="00DD4D2B">
        <w:trPr>
          <w:trHeight w:val="70"/>
        </w:trPr>
        <w:tc>
          <w:tcPr>
            <w:tcW w:w="6345" w:type="dxa"/>
          </w:tcPr>
          <w:p w:rsidR="000E7DD0" w:rsidRPr="000E7DD0" w:rsidRDefault="000E7DD0" w:rsidP="00DD4D2B">
            <w:pPr>
              <w:rPr>
                <w:color w:val="000000"/>
              </w:rPr>
            </w:pPr>
            <w:r w:rsidRPr="000E7DD0">
              <w:rPr>
                <w:color w:val="000000"/>
              </w:rPr>
              <w:t>Машина овощерезательная электрическая ОМ-350</w:t>
            </w:r>
          </w:p>
        </w:tc>
        <w:tc>
          <w:tcPr>
            <w:tcW w:w="1560" w:type="dxa"/>
          </w:tcPr>
          <w:p w:rsidR="000E7DD0" w:rsidRPr="000E7DD0" w:rsidRDefault="000E7DD0" w:rsidP="00DD4D2B">
            <w:pPr>
              <w:jc w:val="center"/>
              <w:rPr>
                <w:color w:val="000000"/>
              </w:rPr>
            </w:pPr>
            <w:r w:rsidRPr="000E7DD0">
              <w:rPr>
                <w:color w:val="000000"/>
              </w:rPr>
              <w:t>1</w:t>
            </w:r>
          </w:p>
        </w:tc>
        <w:tc>
          <w:tcPr>
            <w:tcW w:w="1559" w:type="dxa"/>
          </w:tcPr>
          <w:p w:rsidR="000E7DD0" w:rsidRPr="000E7DD0" w:rsidRDefault="000E7DD0" w:rsidP="00DD4D2B">
            <w:pPr>
              <w:jc w:val="right"/>
              <w:rPr>
                <w:color w:val="000000"/>
              </w:rPr>
            </w:pPr>
            <w:r w:rsidRPr="000E7DD0">
              <w:rPr>
                <w:color w:val="000000"/>
              </w:rPr>
              <w:t>39 550,00</w:t>
            </w:r>
          </w:p>
        </w:tc>
      </w:tr>
      <w:tr w:rsidR="000E7DD0" w:rsidRPr="000E7DD0" w:rsidTr="00DD4D2B">
        <w:trPr>
          <w:trHeight w:val="70"/>
        </w:trPr>
        <w:tc>
          <w:tcPr>
            <w:tcW w:w="6345" w:type="dxa"/>
          </w:tcPr>
          <w:p w:rsidR="000E7DD0" w:rsidRPr="000E7DD0" w:rsidRDefault="000E7DD0" w:rsidP="00DD4D2B">
            <w:pPr>
              <w:rPr>
                <w:color w:val="000000"/>
              </w:rPr>
            </w:pPr>
            <w:r w:rsidRPr="000E7DD0">
              <w:rPr>
                <w:color w:val="000000"/>
              </w:rPr>
              <w:t>Пароконвектомат Abat ПКА 10-1/1ВМ2</w:t>
            </w:r>
          </w:p>
        </w:tc>
        <w:tc>
          <w:tcPr>
            <w:tcW w:w="1560" w:type="dxa"/>
          </w:tcPr>
          <w:p w:rsidR="000E7DD0" w:rsidRPr="000E7DD0" w:rsidRDefault="000E7DD0" w:rsidP="00DD4D2B">
            <w:pPr>
              <w:jc w:val="center"/>
              <w:rPr>
                <w:color w:val="000000"/>
              </w:rPr>
            </w:pPr>
            <w:r w:rsidRPr="000E7DD0">
              <w:rPr>
                <w:color w:val="000000"/>
              </w:rPr>
              <w:t>2</w:t>
            </w:r>
          </w:p>
        </w:tc>
        <w:tc>
          <w:tcPr>
            <w:tcW w:w="1559" w:type="dxa"/>
          </w:tcPr>
          <w:p w:rsidR="000E7DD0" w:rsidRPr="000E7DD0" w:rsidRDefault="000E7DD0" w:rsidP="00DD4D2B">
            <w:pPr>
              <w:jc w:val="right"/>
              <w:rPr>
                <w:color w:val="000000"/>
              </w:rPr>
            </w:pPr>
            <w:r w:rsidRPr="000E7DD0">
              <w:rPr>
                <w:color w:val="000000"/>
              </w:rPr>
              <w:t>362 617,00</w:t>
            </w:r>
          </w:p>
        </w:tc>
      </w:tr>
      <w:tr w:rsidR="000E7DD0" w:rsidRPr="000E7DD0" w:rsidTr="00DD4D2B">
        <w:trPr>
          <w:trHeight w:val="70"/>
        </w:trPr>
        <w:tc>
          <w:tcPr>
            <w:tcW w:w="6345" w:type="dxa"/>
          </w:tcPr>
          <w:p w:rsidR="000E7DD0" w:rsidRPr="000E7DD0" w:rsidRDefault="000E7DD0" w:rsidP="00DD4D2B">
            <w:pPr>
              <w:rPr>
                <w:color w:val="000000"/>
              </w:rPr>
            </w:pPr>
            <w:r w:rsidRPr="000E7DD0">
              <w:rPr>
                <w:color w:val="000000"/>
              </w:rPr>
              <w:t>Шкаф жарочный Abat ШЖЭ-2-01</w:t>
            </w:r>
          </w:p>
        </w:tc>
        <w:tc>
          <w:tcPr>
            <w:tcW w:w="1560" w:type="dxa"/>
          </w:tcPr>
          <w:p w:rsidR="000E7DD0" w:rsidRPr="000E7DD0" w:rsidRDefault="000E7DD0" w:rsidP="00DD4D2B">
            <w:pPr>
              <w:jc w:val="center"/>
              <w:rPr>
                <w:color w:val="000000"/>
              </w:rPr>
            </w:pPr>
            <w:r w:rsidRPr="000E7DD0">
              <w:rPr>
                <w:color w:val="000000"/>
              </w:rPr>
              <w:t>1</w:t>
            </w:r>
          </w:p>
        </w:tc>
        <w:tc>
          <w:tcPr>
            <w:tcW w:w="1559" w:type="dxa"/>
          </w:tcPr>
          <w:p w:rsidR="000E7DD0" w:rsidRPr="000E7DD0" w:rsidRDefault="000E7DD0" w:rsidP="00DD4D2B">
            <w:pPr>
              <w:jc w:val="right"/>
              <w:rPr>
                <w:color w:val="000000"/>
              </w:rPr>
            </w:pPr>
            <w:r w:rsidRPr="000E7DD0">
              <w:rPr>
                <w:color w:val="000000"/>
              </w:rPr>
              <w:t>68 591,00</w:t>
            </w:r>
          </w:p>
        </w:tc>
      </w:tr>
      <w:tr w:rsidR="000E7DD0" w:rsidRPr="000E7DD0" w:rsidTr="00DD4D2B">
        <w:trPr>
          <w:trHeight w:val="70"/>
        </w:trPr>
        <w:tc>
          <w:tcPr>
            <w:tcW w:w="6345" w:type="dxa"/>
          </w:tcPr>
          <w:p w:rsidR="000E7DD0" w:rsidRPr="000E7DD0" w:rsidRDefault="000E7DD0" w:rsidP="00DD4D2B">
            <w:pPr>
              <w:rPr>
                <w:color w:val="000000"/>
              </w:rPr>
            </w:pPr>
            <w:r w:rsidRPr="000E7DD0">
              <w:rPr>
                <w:color w:val="000000"/>
              </w:rPr>
              <w:t>Шкаф холодильный R 0.7 S</w:t>
            </w:r>
          </w:p>
        </w:tc>
        <w:tc>
          <w:tcPr>
            <w:tcW w:w="1560" w:type="dxa"/>
          </w:tcPr>
          <w:p w:rsidR="000E7DD0" w:rsidRPr="000E7DD0" w:rsidRDefault="000E7DD0" w:rsidP="00DD4D2B">
            <w:pPr>
              <w:jc w:val="center"/>
              <w:rPr>
                <w:color w:val="000000"/>
              </w:rPr>
            </w:pPr>
            <w:r w:rsidRPr="000E7DD0">
              <w:rPr>
                <w:color w:val="000000"/>
              </w:rPr>
              <w:t>1</w:t>
            </w:r>
          </w:p>
        </w:tc>
        <w:tc>
          <w:tcPr>
            <w:tcW w:w="1559" w:type="dxa"/>
          </w:tcPr>
          <w:p w:rsidR="000E7DD0" w:rsidRPr="000E7DD0" w:rsidRDefault="000E7DD0" w:rsidP="00DD4D2B">
            <w:pPr>
              <w:jc w:val="right"/>
              <w:rPr>
                <w:color w:val="000000"/>
              </w:rPr>
            </w:pPr>
            <w:r w:rsidRPr="000E7DD0">
              <w:rPr>
                <w:color w:val="000000"/>
              </w:rPr>
              <w:t>50 880,00</w:t>
            </w:r>
          </w:p>
        </w:tc>
      </w:tr>
      <w:tr w:rsidR="000E7DD0" w:rsidRPr="000E7DD0" w:rsidTr="00DD4D2B">
        <w:trPr>
          <w:trHeight w:val="70"/>
        </w:trPr>
        <w:tc>
          <w:tcPr>
            <w:tcW w:w="6345" w:type="dxa"/>
          </w:tcPr>
          <w:p w:rsidR="000E7DD0" w:rsidRPr="000E7DD0" w:rsidRDefault="000E7DD0" w:rsidP="00DD4D2B">
            <w:pPr>
              <w:rPr>
                <w:color w:val="000000"/>
              </w:rPr>
            </w:pPr>
            <w:r w:rsidRPr="000E7DD0">
              <w:rPr>
                <w:color w:val="000000"/>
              </w:rPr>
              <w:t>Шкаф холодильный F 0.7 S</w:t>
            </w:r>
          </w:p>
        </w:tc>
        <w:tc>
          <w:tcPr>
            <w:tcW w:w="1560" w:type="dxa"/>
          </w:tcPr>
          <w:p w:rsidR="000E7DD0" w:rsidRPr="000E7DD0" w:rsidRDefault="000E7DD0" w:rsidP="00DD4D2B">
            <w:pPr>
              <w:jc w:val="center"/>
              <w:rPr>
                <w:color w:val="000000"/>
              </w:rPr>
            </w:pPr>
            <w:r w:rsidRPr="000E7DD0">
              <w:rPr>
                <w:color w:val="000000"/>
              </w:rPr>
              <w:t>1</w:t>
            </w:r>
          </w:p>
        </w:tc>
        <w:tc>
          <w:tcPr>
            <w:tcW w:w="1559" w:type="dxa"/>
          </w:tcPr>
          <w:p w:rsidR="000E7DD0" w:rsidRPr="000E7DD0" w:rsidRDefault="000E7DD0" w:rsidP="00DD4D2B">
            <w:pPr>
              <w:jc w:val="right"/>
              <w:rPr>
                <w:color w:val="000000"/>
              </w:rPr>
            </w:pPr>
            <w:r w:rsidRPr="000E7DD0">
              <w:rPr>
                <w:color w:val="000000"/>
              </w:rPr>
              <w:t>60 660,00</w:t>
            </w:r>
          </w:p>
        </w:tc>
      </w:tr>
    </w:tbl>
    <w:p w:rsidR="000E7DD0" w:rsidRDefault="000E7DD0" w:rsidP="000E7DD0">
      <w:pPr>
        <w:jc w:val="center"/>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r w:rsidRPr="0098349B">
        <w:rPr>
          <w:sz w:val="28"/>
          <w:szCs w:val="28"/>
        </w:rPr>
        <w:t xml:space="preserve">Приложение </w:t>
      </w:r>
      <w:r>
        <w:rPr>
          <w:sz w:val="28"/>
          <w:szCs w:val="28"/>
        </w:rPr>
        <w:t>2</w:t>
      </w:r>
    </w:p>
    <w:p w:rsidR="000E7DD0" w:rsidRDefault="000E7DD0" w:rsidP="000E7DD0">
      <w:pPr>
        <w:jc w:val="right"/>
        <w:rPr>
          <w:sz w:val="28"/>
          <w:szCs w:val="28"/>
        </w:rPr>
      </w:pPr>
      <w:r w:rsidRPr="0098349B">
        <w:rPr>
          <w:sz w:val="28"/>
          <w:szCs w:val="28"/>
        </w:rPr>
        <w:t xml:space="preserve">к постановлению </w:t>
      </w:r>
    </w:p>
    <w:p w:rsidR="000E7DD0" w:rsidRDefault="000E7DD0" w:rsidP="000E7DD0">
      <w:pPr>
        <w:jc w:val="right"/>
        <w:rPr>
          <w:sz w:val="28"/>
          <w:szCs w:val="28"/>
        </w:rPr>
      </w:pPr>
      <w:r w:rsidRPr="00527517">
        <w:rPr>
          <w:sz w:val="28"/>
          <w:szCs w:val="28"/>
        </w:rPr>
        <w:t xml:space="preserve">от </w:t>
      </w:r>
      <w:r>
        <w:rPr>
          <w:sz w:val="28"/>
          <w:szCs w:val="28"/>
        </w:rPr>
        <w:t>29</w:t>
      </w:r>
      <w:r w:rsidRPr="00527517">
        <w:rPr>
          <w:sz w:val="28"/>
          <w:szCs w:val="28"/>
        </w:rPr>
        <w:t>.</w:t>
      </w:r>
      <w:r>
        <w:rPr>
          <w:sz w:val="28"/>
          <w:szCs w:val="28"/>
        </w:rPr>
        <w:t>12</w:t>
      </w:r>
      <w:r w:rsidRPr="00527517">
        <w:rPr>
          <w:sz w:val="28"/>
          <w:szCs w:val="28"/>
        </w:rPr>
        <w:t>.20</w:t>
      </w:r>
      <w:r>
        <w:rPr>
          <w:sz w:val="28"/>
          <w:szCs w:val="28"/>
        </w:rPr>
        <w:t>22</w:t>
      </w:r>
      <w:r w:rsidRPr="00527517">
        <w:rPr>
          <w:sz w:val="28"/>
          <w:szCs w:val="28"/>
        </w:rPr>
        <w:t xml:space="preserve"> № </w:t>
      </w:r>
      <w:r>
        <w:rPr>
          <w:sz w:val="28"/>
          <w:szCs w:val="28"/>
        </w:rPr>
        <w:t>456</w:t>
      </w:r>
    </w:p>
    <w:p w:rsidR="000E7DD0" w:rsidRDefault="000E7DD0" w:rsidP="000E7DD0">
      <w:pPr>
        <w:jc w:val="right"/>
        <w:rPr>
          <w:sz w:val="28"/>
          <w:szCs w:val="28"/>
        </w:rPr>
      </w:pPr>
    </w:p>
    <w:p w:rsidR="000E7DD0" w:rsidRPr="0098349B" w:rsidRDefault="000E7DD0" w:rsidP="000E7DD0">
      <w:pPr>
        <w:tabs>
          <w:tab w:val="left" w:pos="11340"/>
          <w:tab w:val="left" w:pos="11520"/>
        </w:tabs>
        <w:jc w:val="right"/>
        <w:rPr>
          <w:sz w:val="28"/>
          <w:szCs w:val="28"/>
        </w:rPr>
      </w:pPr>
    </w:p>
    <w:p w:rsidR="000E7DD0" w:rsidRDefault="000E7DD0" w:rsidP="000E7DD0">
      <w:pPr>
        <w:jc w:val="center"/>
        <w:rPr>
          <w:sz w:val="28"/>
          <w:szCs w:val="28"/>
        </w:rPr>
      </w:pPr>
      <w:r>
        <w:rPr>
          <w:sz w:val="28"/>
          <w:szCs w:val="28"/>
        </w:rPr>
        <w:t>ПЕРЕЧЕНЬ</w:t>
      </w:r>
    </w:p>
    <w:p w:rsidR="000E7DD0" w:rsidRDefault="000E7DD0" w:rsidP="000E7DD0">
      <w:pPr>
        <w:jc w:val="center"/>
        <w:rPr>
          <w:sz w:val="28"/>
          <w:szCs w:val="28"/>
        </w:rPr>
      </w:pPr>
      <w:r>
        <w:rPr>
          <w:sz w:val="28"/>
          <w:szCs w:val="28"/>
        </w:rPr>
        <w:t>имущества, передаваемого в оперативное  управление</w:t>
      </w:r>
    </w:p>
    <w:p w:rsidR="000E7DD0" w:rsidRDefault="000E7DD0" w:rsidP="000E7DD0">
      <w:pPr>
        <w:jc w:val="center"/>
        <w:rPr>
          <w:color w:val="000000"/>
          <w:sz w:val="28"/>
          <w:szCs w:val="28"/>
        </w:rPr>
      </w:pPr>
      <w:r w:rsidRPr="002E2CCF">
        <w:rPr>
          <w:color w:val="000000"/>
          <w:sz w:val="28"/>
          <w:szCs w:val="28"/>
        </w:rPr>
        <w:t>М</w:t>
      </w:r>
      <w:r>
        <w:rPr>
          <w:color w:val="000000"/>
          <w:sz w:val="28"/>
          <w:szCs w:val="28"/>
        </w:rPr>
        <w:t>К</w:t>
      </w:r>
      <w:r w:rsidRPr="002E2CCF">
        <w:rPr>
          <w:color w:val="000000"/>
          <w:sz w:val="28"/>
          <w:szCs w:val="28"/>
        </w:rPr>
        <w:t>ОУ «</w:t>
      </w:r>
      <w:r>
        <w:rPr>
          <w:color w:val="000000"/>
          <w:sz w:val="28"/>
          <w:szCs w:val="28"/>
        </w:rPr>
        <w:t>Поломошенская</w:t>
      </w:r>
      <w:r w:rsidRPr="002E2CCF">
        <w:rPr>
          <w:color w:val="000000"/>
          <w:sz w:val="28"/>
          <w:szCs w:val="28"/>
        </w:rPr>
        <w:t xml:space="preserve"> СОШ»</w:t>
      </w:r>
    </w:p>
    <w:p w:rsidR="000E7DD0" w:rsidRDefault="000E7DD0" w:rsidP="000E7DD0">
      <w:pPr>
        <w:jc w:val="center"/>
        <w:rPr>
          <w:color w:val="000000"/>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45"/>
        <w:gridCol w:w="1560"/>
        <w:gridCol w:w="1559"/>
      </w:tblGrid>
      <w:tr w:rsidR="000E7DD0" w:rsidRPr="000E7DD0" w:rsidTr="00DD4D2B">
        <w:trPr>
          <w:trHeight w:val="560"/>
        </w:trPr>
        <w:tc>
          <w:tcPr>
            <w:tcW w:w="6345" w:type="dxa"/>
          </w:tcPr>
          <w:p w:rsidR="000E7DD0" w:rsidRPr="000E7DD0" w:rsidRDefault="000E7DD0" w:rsidP="00DD4D2B">
            <w:pPr>
              <w:pStyle w:val="23"/>
            </w:pPr>
            <w:r w:rsidRPr="000E7DD0">
              <w:t>Наименование имущества</w:t>
            </w:r>
          </w:p>
        </w:tc>
        <w:tc>
          <w:tcPr>
            <w:tcW w:w="1560" w:type="dxa"/>
          </w:tcPr>
          <w:p w:rsidR="000E7DD0" w:rsidRPr="000E7DD0" w:rsidRDefault="000E7DD0" w:rsidP="00DD4D2B">
            <w:pPr>
              <w:jc w:val="center"/>
            </w:pPr>
            <w:r w:rsidRPr="000E7DD0">
              <w:t>Количество, шт.</w:t>
            </w:r>
          </w:p>
        </w:tc>
        <w:tc>
          <w:tcPr>
            <w:tcW w:w="1559" w:type="dxa"/>
          </w:tcPr>
          <w:p w:rsidR="000E7DD0" w:rsidRPr="000E7DD0" w:rsidRDefault="000E7DD0" w:rsidP="00DD4D2B">
            <w:pPr>
              <w:jc w:val="center"/>
            </w:pPr>
            <w:r w:rsidRPr="000E7DD0">
              <w:t>Балансовая стоимость, руб.</w:t>
            </w:r>
          </w:p>
        </w:tc>
      </w:tr>
      <w:tr w:rsidR="000E7DD0" w:rsidRPr="000E7DD0" w:rsidTr="00DD4D2B">
        <w:trPr>
          <w:trHeight w:val="70"/>
        </w:trPr>
        <w:tc>
          <w:tcPr>
            <w:tcW w:w="6345" w:type="dxa"/>
          </w:tcPr>
          <w:p w:rsidR="000E7DD0" w:rsidRPr="000E7DD0" w:rsidRDefault="000E7DD0" w:rsidP="00DD4D2B">
            <w:pPr>
              <w:rPr>
                <w:color w:val="000000"/>
              </w:rPr>
            </w:pPr>
            <w:r w:rsidRPr="000E7DD0">
              <w:rPr>
                <w:color w:val="000000"/>
              </w:rPr>
              <w:t>Шкаф жарочный Abat ШЖЭ-2-01</w:t>
            </w:r>
          </w:p>
        </w:tc>
        <w:tc>
          <w:tcPr>
            <w:tcW w:w="1560" w:type="dxa"/>
          </w:tcPr>
          <w:p w:rsidR="000E7DD0" w:rsidRPr="000E7DD0" w:rsidRDefault="000E7DD0" w:rsidP="00DD4D2B">
            <w:pPr>
              <w:jc w:val="center"/>
              <w:rPr>
                <w:color w:val="000000"/>
              </w:rPr>
            </w:pPr>
            <w:r w:rsidRPr="000E7DD0">
              <w:rPr>
                <w:color w:val="000000"/>
              </w:rPr>
              <w:t>1</w:t>
            </w:r>
          </w:p>
        </w:tc>
        <w:tc>
          <w:tcPr>
            <w:tcW w:w="1559" w:type="dxa"/>
          </w:tcPr>
          <w:p w:rsidR="000E7DD0" w:rsidRPr="000E7DD0" w:rsidRDefault="000E7DD0" w:rsidP="00DD4D2B">
            <w:pPr>
              <w:jc w:val="right"/>
              <w:rPr>
                <w:color w:val="000000"/>
              </w:rPr>
            </w:pPr>
            <w:r w:rsidRPr="000E7DD0">
              <w:rPr>
                <w:color w:val="000000"/>
              </w:rPr>
              <w:t>68 591,00</w:t>
            </w:r>
          </w:p>
        </w:tc>
      </w:tr>
      <w:tr w:rsidR="000E7DD0" w:rsidRPr="000E7DD0" w:rsidTr="00DD4D2B">
        <w:trPr>
          <w:trHeight w:val="70"/>
        </w:trPr>
        <w:tc>
          <w:tcPr>
            <w:tcW w:w="6345" w:type="dxa"/>
          </w:tcPr>
          <w:p w:rsidR="000E7DD0" w:rsidRPr="000E7DD0" w:rsidRDefault="000E7DD0" w:rsidP="00DD4D2B">
            <w:pPr>
              <w:rPr>
                <w:color w:val="000000"/>
              </w:rPr>
            </w:pPr>
            <w:r w:rsidRPr="000E7DD0">
              <w:rPr>
                <w:color w:val="000000"/>
              </w:rPr>
              <w:t>Шкаф холодильный F 0.7 S</w:t>
            </w:r>
          </w:p>
        </w:tc>
        <w:tc>
          <w:tcPr>
            <w:tcW w:w="1560" w:type="dxa"/>
          </w:tcPr>
          <w:p w:rsidR="000E7DD0" w:rsidRPr="000E7DD0" w:rsidRDefault="000E7DD0" w:rsidP="00DD4D2B">
            <w:pPr>
              <w:jc w:val="center"/>
              <w:rPr>
                <w:color w:val="000000"/>
              </w:rPr>
            </w:pPr>
            <w:r w:rsidRPr="000E7DD0">
              <w:rPr>
                <w:color w:val="000000"/>
              </w:rPr>
              <w:t>1</w:t>
            </w:r>
          </w:p>
        </w:tc>
        <w:tc>
          <w:tcPr>
            <w:tcW w:w="1559" w:type="dxa"/>
          </w:tcPr>
          <w:p w:rsidR="000E7DD0" w:rsidRPr="000E7DD0" w:rsidRDefault="000E7DD0" w:rsidP="00DD4D2B">
            <w:pPr>
              <w:jc w:val="right"/>
              <w:rPr>
                <w:color w:val="000000"/>
              </w:rPr>
            </w:pPr>
            <w:r w:rsidRPr="000E7DD0">
              <w:rPr>
                <w:color w:val="000000"/>
              </w:rPr>
              <w:t>60 660,00</w:t>
            </w:r>
          </w:p>
        </w:tc>
      </w:tr>
    </w:tbl>
    <w:p w:rsidR="000E7DD0" w:rsidRPr="009C440E" w:rsidRDefault="000E7DD0" w:rsidP="000E7DD0">
      <w:pPr>
        <w:jc w:val="center"/>
        <w:rPr>
          <w:sz w:val="28"/>
        </w:rPr>
      </w:pPr>
    </w:p>
    <w:p w:rsidR="000E7DD0" w:rsidRDefault="000E7DD0" w:rsidP="000E7DD0">
      <w:pPr>
        <w:jc w:val="both"/>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r w:rsidRPr="0098349B">
        <w:rPr>
          <w:sz w:val="28"/>
          <w:szCs w:val="28"/>
        </w:rPr>
        <w:lastRenderedPageBreak/>
        <w:t xml:space="preserve">Приложение </w:t>
      </w:r>
      <w:r>
        <w:rPr>
          <w:sz w:val="28"/>
          <w:szCs w:val="28"/>
        </w:rPr>
        <w:t>3</w:t>
      </w:r>
    </w:p>
    <w:p w:rsidR="000E7DD0" w:rsidRDefault="000E7DD0" w:rsidP="000E7DD0">
      <w:pPr>
        <w:jc w:val="right"/>
        <w:rPr>
          <w:sz w:val="28"/>
          <w:szCs w:val="28"/>
        </w:rPr>
      </w:pPr>
      <w:r w:rsidRPr="0098349B">
        <w:rPr>
          <w:sz w:val="28"/>
          <w:szCs w:val="28"/>
        </w:rPr>
        <w:t xml:space="preserve">к постановлению </w:t>
      </w:r>
    </w:p>
    <w:p w:rsidR="000E7DD0" w:rsidRDefault="000E7DD0" w:rsidP="000E7DD0">
      <w:pPr>
        <w:jc w:val="right"/>
        <w:rPr>
          <w:sz w:val="28"/>
          <w:szCs w:val="28"/>
        </w:rPr>
      </w:pPr>
      <w:r w:rsidRPr="00527517">
        <w:rPr>
          <w:sz w:val="28"/>
          <w:szCs w:val="28"/>
        </w:rPr>
        <w:t xml:space="preserve">от </w:t>
      </w:r>
      <w:r>
        <w:rPr>
          <w:sz w:val="28"/>
          <w:szCs w:val="28"/>
        </w:rPr>
        <w:t>29</w:t>
      </w:r>
      <w:r w:rsidRPr="00527517">
        <w:rPr>
          <w:sz w:val="28"/>
          <w:szCs w:val="28"/>
        </w:rPr>
        <w:t>.</w:t>
      </w:r>
      <w:r>
        <w:rPr>
          <w:sz w:val="28"/>
          <w:szCs w:val="28"/>
        </w:rPr>
        <w:t>12</w:t>
      </w:r>
      <w:r w:rsidRPr="00527517">
        <w:rPr>
          <w:sz w:val="28"/>
          <w:szCs w:val="28"/>
        </w:rPr>
        <w:t>.20</w:t>
      </w:r>
      <w:r>
        <w:rPr>
          <w:sz w:val="28"/>
          <w:szCs w:val="28"/>
        </w:rPr>
        <w:t>22</w:t>
      </w:r>
      <w:r w:rsidRPr="00527517">
        <w:rPr>
          <w:sz w:val="28"/>
          <w:szCs w:val="28"/>
        </w:rPr>
        <w:t xml:space="preserve"> № </w:t>
      </w:r>
      <w:r>
        <w:rPr>
          <w:sz w:val="28"/>
          <w:szCs w:val="28"/>
        </w:rPr>
        <w:t>456</w:t>
      </w:r>
    </w:p>
    <w:p w:rsidR="000E7DD0" w:rsidRDefault="000E7DD0" w:rsidP="000E7DD0">
      <w:pPr>
        <w:jc w:val="right"/>
        <w:rPr>
          <w:sz w:val="28"/>
          <w:szCs w:val="28"/>
        </w:rPr>
      </w:pPr>
    </w:p>
    <w:p w:rsidR="000E7DD0" w:rsidRPr="0098349B" w:rsidRDefault="000E7DD0" w:rsidP="000E7DD0">
      <w:pPr>
        <w:tabs>
          <w:tab w:val="left" w:pos="11340"/>
          <w:tab w:val="left" w:pos="11520"/>
        </w:tabs>
        <w:jc w:val="right"/>
        <w:rPr>
          <w:sz w:val="28"/>
          <w:szCs w:val="28"/>
        </w:rPr>
      </w:pPr>
    </w:p>
    <w:p w:rsidR="000E7DD0" w:rsidRDefault="000E7DD0" w:rsidP="000E7DD0">
      <w:pPr>
        <w:jc w:val="center"/>
        <w:rPr>
          <w:sz w:val="28"/>
          <w:szCs w:val="28"/>
        </w:rPr>
      </w:pPr>
      <w:r>
        <w:rPr>
          <w:sz w:val="28"/>
          <w:szCs w:val="28"/>
        </w:rPr>
        <w:t>ПЕРЕЧЕНЬ</w:t>
      </w:r>
    </w:p>
    <w:p w:rsidR="000E7DD0" w:rsidRDefault="000E7DD0" w:rsidP="000E7DD0">
      <w:pPr>
        <w:jc w:val="center"/>
        <w:rPr>
          <w:sz w:val="28"/>
          <w:szCs w:val="28"/>
        </w:rPr>
      </w:pPr>
      <w:r>
        <w:rPr>
          <w:sz w:val="28"/>
          <w:szCs w:val="28"/>
        </w:rPr>
        <w:t>имущества, передаваемого в оперативное  управление</w:t>
      </w:r>
    </w:p>
    <w:p w:rsidR="000E7DD0" w:rsidRDefault="000E7DD0" w:rsidP="000E7DD0">
      <w:pPr>
        <w:jc w:val="center"/>
        <w:rPr>
          <w:color w:val="000000"/>
          <w:sz w:val="28"/>
          <w:szCs w:val="28"/>
        </w:rPr>
      </w:pPr>
      <w:r w:rsidRPr="002E2CCF">
        <w:rPr>
          <w:color w:val="000000"/>
          <w:sz w:val="28"/>
          <w:szCs w:val="28"/>
        </w:rPr>
        <w:t>М</w:t>
      </w:r>
      <w:r>
        <w:rPr>
          <w:color w:val="000000"/>
          <w:sz w:val="28"/>
          <w:szCs w:val="28"/>
        </w:rPr>
        <w:t>К</w:t>
      </w:r>
      <w:r w:rsidRPr="002E2CCF">
        <w:rPr>
          <w:color w:val="000000"/>
          <w:sz w:val="28"/>
          <w:szCs w:val="28"/>
        </w:rPr>
        <w:t>ОУ «</w:t>
      </w:r>
      <w:r>
        <w:rPr>
          <w:color w:val="000000"/>
          <w:sz w:val="28"/>
          <w:szCs w:val="28"/>
        </w:rPr>
        <w:t>Мельниковская</w:t>
      </w:r>
      <w:r w:rsidRPr="002E2CCF">
        <w:rPr>
          <w:color w:val="000000"/>
          <w:sz w:val="28"/>
          <w:szCs w:val="28"/>
        </w:rPr>
        <w:t xml:space="preserve"> СОШ»</w:t>
      </w:r>
    </w:p>
    <w:p w:rsidR="000E7DD0" w:rsidRDefault="000E7DD0" w:rsidP="000E7DD0">
      <w:pPr>
        <w:jc w:val="center"/>
        <w:rPr>
          <w:color w:val="000000"/>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45"/>
        <w:gridCol w:w="1560"/>
        <w:gridCol w:w="1559"/>
      </w:tblGrid>
      <w:tr w:rsidR="000E7DD0" w:rsidRPr="000E7DD0" w:rsidTr="00DD4D2B">
        <w:trPr>
          <w:trHeight w:val="560"/>
        </w:trPr>
        <w:tc>
          <w:tcPr>
            <w:tcW w:w="6345" w:type="dxa"/>
          </w:tcPr>
          <w:p w:rsidR="000E7DD0" w:rsidRPr="000E7DD0" w:rsidRDefault="000E7DD0" w:rsidP="00DD4D2B">
            <w:pPr>
              <w:pStyle w:val="23"/>
            </w:pPr>
            <w:r w:rsidRPr="000E7DD0">
              <w:t>Наименование имущества</w:t>
            </w:r>
          </w:p>
        </w:tc>
        <w:tc>
          <w:tcPr>
            <w:tcW w:w="1560" w:type="dxa"/>
          </w:tcPr>
          <w:p w:rsidR="000E7DD0" w:rsidRPr="000E7DD0" w:rsidRDefault="000E7DD0" w:rsidP="00DD4D2B">
            <w:pPr>
              <w:jc w:val="center"/>
            </w:pPr>
            <w:r w:rsidRPr="000E7DD0">
              <w:t>Количество, шт.</w:t>
            </w:r>
          </w:p>
        </w:tc>
        <w:tc>
          <w:tcPr>
            <w:tcW w:w="1559" w:type="dxa"/>
          </w:tcPr>
          <w:p w:rsidR="000E7DD0" w:rsidRPr="000E7DD0" w:rsidRDefault="000E7DD0" w:rsidP="00DD4D2B">
            <w:pPr>
              <w:jc w:val="center"/>
            </w:pPr>
            <w:r w:rsidRPr="000E7DD0">
              <w:t>Балансовая стоимость, руб.</w:t>
            </w:r>
          </w:p>
        </w:tc>
      </w:tr>
      <w:tr w:rsidR="000E7DD0" w:rsidRPr="000E7DD0" w:rsidTr="00DD4D2B">
        <w:trPr>
          <w:trHeight w:val="70"/>
        </w:trPr>
        <w:tc>
          <w:tcPr>
            <w:tcW w:w="6345" w:type="dxa"/>
          </w:tcPr>
          <w:p w:rsidR="000E7DD0" w:rsidRPr="000E7DD0" w:rsidRDefault="000E7DD0" w:rsidP="00DD4D2B">
            <w:pPr>
              <w:rPr>
                <w:color w:val="000000"/>
              </w:rPr>
            </w:pPr>
            <w:r w:rsidRPr="000E7DD0">
              <w:rPr>
                <w:color w:val="000000"/>
              </w:rPr>
              <w:t>Подставка под пароконвектомат ППК-8,4/7 (840х700х640) (2 ряда по 5 уровней, GN 1/1)</w:t>
            </w:r>
          </w:p>
        </w:tc>
        <w:tc>
          <w:tcPr>
            <w:tcW w:w="1560" w:type="dxa"/>
          </w:tcPr>
          <w:p w:rsidR="000E7DD0" w:rsidRPr="000E7DD0" w:rsidRDefault="000E7DD0" w:rsidP="00DD4D2B">
            <w:pPr>
              <w:jc w:val="center"/>
              <w:rPr>
                <w:color w:val="000000"/>
              </w:rPr>
            </w:pPr>
            <w:r w:rsidRPr="000E7DD0">
              <w:rPr>
                <w:color w:val="000000"/>
              </w:rPr>
              <w:t>1</w:t>
            </w:r>
          </w:p>
        </w:tc>
        <w:tc>
          <w:tcPr>
            <w:tcW w:w="1559" w:type="dxa"/>
          </w:tcPr>
          <w:p w:rsidR="000E7DD0" w:rsidRPr="000E7DD0" w:rsidRDefault="000E7DD0" w:rsidP="00DD4D2B">
            <w:pPr>
              <w:jc w:val="right"/>
              <w:rPr>
                <w:color w:val="000000"/>
              </w:rPr>
            </w:pPr>
            <w:r w:rsidRPr="000E7DD0">
              <w:rPr>
                <w:color w:val="000000"/>
              </w:rPr>
              <w:t>8 595,64</w:t>
            </w:r>
          </w:p>
        </w:tc>
      </w:tr>
      <w:tr w:rsidR="000E7DD0" w:rsidRPr="000E7DD0" w:rsidTr="00DD4D2B">
        <w:trPr>
          <w:trHeight w:val="70"/>
        </w:trPr>
        <w:tc>
          <w:tcPr>
            <w:tcW w:w="6345" w:type="dxa"/>
          </w:tcPr>
          <w:p w:rsidR="000E7DD0" w:rsidRPr="000E7DD0" w:rsidRDefault="000E7DD0" w:rsidP="00DD4D2B">
            <w:pPr>
              <w:rPr>
                <w:color w:val="000000"/>
              </w:rPr>
            </w:pPr>
            <w:r w:rsidRPr="000E7DD0">
              <w:rPr>
                <w:color w:val="000000"/>
              </w:rPr>
              <w:t>Водоумягчитель для пароконвектомата</w:t>
            </w:r>
          </w:p>
        </w:tc>
        <w:tc>
          <w:tcPr>
            <w:tcW w:w="1560" w:type="dxa"/>
          </w:tcPr>
          <w:p w:rsidR="000E7DD0" w:rsidRPr="000E7DD0" w:rsidRDefault="000E7DD0" w:rsidP="00DD4D2B">
            <w:pPr>
              <w:jc w:val="center"/>
              <w:rPr>
                <w:color w:val="000000"/>
              </w:rPr>
            </w:pPr>
            <w:r w:rsidRPr="000E7DD0">
              <w:rPr>
                <w:color w:val="000000"/>
              </w:rPr>
              <w:t>1</w:t>
            </w:r>
          </w:p>
        </w:tc>
        <w:tc>
          <w:tcPr>
            <w:tcW w:w="1559" w:type="dxa"/>
          </w:tcPr>
          <w:p w:rsidR="000E7DD0" w:rsidRPr="000E7DD0" w:rsidRDefault="000E7DD0" w:rsidP="00DD4D2B">
            <w:pPr>
              <w:jc w:val="right"/>
              <w:rPr>
                <w:color w:val="000000"/>
              </w:rPr>
            </w:pPr>
            <w:r w:rsidRPr="000E7DD0">
              <w:rPr>
                <w:color w:val="000000"/>
              </w:rPr>
              <w:t>6 422,58</w:t>
            </w:r>
          </w:p>
        </w:tc>
      </w:tr>
      <w:tr w:rsidR="000E7DD0" w:rsidRPr="000E7DD0" w:rsidTr="00DD4D2B">
        <w:trPr>
          <w:trHeight w:val="70"/>
        </w:trPr>
        <w:tc>
          <w:tcPr>
            <w:tcW w:w="6345" w:type="dxa"/>
          </w:tcPr>
          <w:p w:rsidR="000E7DD0" w:rsidRPr="000E7DD0" w:rsidRDefault="000E7DD0" w:rsidP="00DD4D2B">
            <w:pPr>
              <w:rPr>
                <w:color w:val="000000"/>
              </w:rPr>
            </w:pPr>
            <w:r w:rsidRPr="000E7DD0">
              <w:rPr>
                <w:color w:val="000000"/>
              </w:rPr>
              <w:t>Мясорубка электрическая МИМ-300М</w:t>
            </w:r>
          </w:p>
        </w:tc>
        <w:tc>
          <w:tcPr>
            <w:tcW w:w="1560" w:type="dxa"/>
          </w:tcPr>
          <w:p w:rsidR="000E7DD0" w:rsidRPr="000E7DD0" w:rsidRDefault="000E7DD0" w:rsidP="00DD4D2B">
            <w:pPr>
              <w:jc w:val="center"/>
              <w:rPr>
                <w:color w:val="000000"/>
              </w:rPr>
            </w:pPr>
            <w:r w:rsidRPr="000E7DD0">
              <w:rPr>
                <w:color w:val="000000"/>
              </w:rPr>
              <w:t>1</w:t>
            </w:r>
          </w:p>
        </w:tc>
        <w:tc>
          <w:tcPr>
            <w:tcW w:w="1559" w:type="dxa"/>
          </w:tcPr>
          <w:p w:rsidR="000E7DD0" w:rsidRPr="000E7DD0" w:rsidRDefault="000E7DD0" w:rsidP="00DD4D2B">
            <w:pPr>
              <w:jc w:val="right"/>
              <w:rPr>
                <w:color w:val="000000"/>
              </w:rPr>
            </w:pPr>
            <w:r w:rsidRPr="000E7DD0">
              <w:rPr>
                <w:color w:val="000000"/>
              </w:rPr>
              <w:t>52 937,16</w:t>
            </w:r>
          </w:p>
        </w:tc>
      </w:tr>
      <w:tr w:rsidR="000E7DD0" w:rsidRPr="000E7DD0" w:rsidTr="00DD4D2B">
        <w:trPr>
          <w:trHeight w:val="70"/>
        </w:trPr>
        <w:tc>
          <w:tcPr>
            <w:tcW w:w="6345" w:type="dxa"/>
          </w:tcPr>
          <w:p w:rsidR="000E7DD0" w:rsidRPr="000E7DD0" w:rsidRDefault="000E7DD0" w:rsidP="00DD4D2B">
            <w:pPr>
              <w:rPr>
                <w:color w:val="000000"/>
              </w:rPr>
            </w:pPr>
            <w:r w:rsidRPr="000E7DD0">
              <w:rPr>
                <w:color w:val="000000"/>
              </w:rPr>
              <w:t>Печь конвекционная</w:t>
            </w:r>
          </w:p>
        </w:tc>
        <w:tc>
          <w:tcPr>
            <w:tcW w:w="1560" w:type="dxa"/>
          </w:tcPr>
          <w:p w:rsidR="000E7DD0" w:rsidRPr="000E7DD0" w:rsidRDefault="000E7DD0" w:rsidP="00DD4D2B">
            <w:pPr>
              <w:jc w:val="center"/>
              <w:rPr>
                <w:color w:val="000000"/>
              </w:rPr>
            </w:pPr>
            <w:r w:rsidRPr="000E7DD0">
              <w:rPr>
                <w:color w:val="000000"/>
              </w:rPr>
              <w:t>1</w:t>
            </w:r>
          </w:p>
        </w:tc>
        <w:tc>
          <w:tcPr>
            <w:tcW w:w="1559" w:type="dxa"/>
          </w:tcPr>
          <w:p w:rsidR="000E7DD0" w:rsidRPr="000E7DD0" w:rsidRDefault="000E7DD0" w:rsidP="00DD4D2B">
            <w:pPr>
              <w:jc w:val="right"/>
              <w:rPr>
                <w:color w:val="000000"/>
              </w:rPr>
            </w:pPr>
            <w:r w:rsidRPr="000E7DD0">
              <w:rPr>
                <w:color w:val="000000"/>
              </w:rPr>
              <w:t>149 867,49</w:t>
            </w:r>
          </w:p>
        </w:tc>
      </w:tr>
      <w:tr w:rsidR="000E7DD0" w:rsidRPr="000E7DD0" w:rsidTr="00DD4D2B">
        <w:trPr>
          <w:trHeight w:val="70"/>
        </w:trPr>
        <w:tc>
          <w:tcPr>
            <w:tcW w:w="6345" w:type="dxa"/>
          </w:tcPr>
          <w:p w:rsidR="000E7DD0" w:rsidRPr="000E7DD0" w:rsidRDefault="000E7DD0" w:rsidP="00DD4D2B">
            <w:pPr>
              <w:rPr>
                <w:color w:val="000000"/>
              </w:rPr>
            </w:pPr>
            <w:r w:rsidRPr="000E7DD0">
              <w:rPr>
                <w:color w:val="000000"/>
              </w:rPr>
              <w:t>Машина овощерезательная электрическая Abat МКО-50</w:t>
            </w:r>
          </w:p>
        </w:tc>
        <w:tc>
          <w:tcPr>
            <w:tcW w:w="1560" w:type="dxa"/>
          </w:tcPr>
          <w:p w:rsidR="000E7DD0" w:rsidRPr="000E7DD0" w:rsidRDefault="000E7DD0" w:rsidP="00DD4D2B">
            <w:pPr>
              <w:jc w:val="center"/>
              <w:rPr>
                <w:color w:val="000000"/>
              </w:rPr>
            </w:pPr>
            <w:r w:rsidRPr="000E7DD0">
              <w:rPr>
                <w:color w:val="000000"/>
              </w:rPr>
              <w:t>1</w:t>
            </w:r>
          </w:p>
        </w:tc>
        <w:tc>
          <w:tcPr>
            <w:tcW w:w="1559" w:type="dxa"/>
          </w:tcPr>
          <w:p w:rsidR="000E7DD0" w:rsidRPr="000E7DD0" w:rsidRDefault="000E7DD0" w:rsidP="00DD4D2B">
            <w:pPr>
              <w:jc w:val="right"/>
              <w:rPr>
                <w:color w:val="000000"/>
              </w:rPr>
            </w:pPr>
            <w:r w:rsidRPr="000E7DD0">
              <w:rPr>
                <w:color w:val="000000"/>
              </w:rPr>
              <w:t>42 092,50</w:t>
            </w:r>
          </w:p>
        </w:tc>
      </w:tr>
      <w:tr w:rsidR="000E7DD0" w:rsidRPr="000E7DD0" w:rsidTr="00DD4D2B">
        <w:trPr>
          <w:trHeight w:val="70"/>
        </w:trPr>
        <w:tc>
          <w:tcPr>
            <w:tcW w:w="6345" w:type="dxa"/>
          </w:tcPr>
          <w:p w:rsidR="000E7DD0" w:rsidRPr="000E7DD0" w:rsidRDefault="000E7DD0" w:rsidP="00DD4D2B">
            <w:pPr>
              <w:rPr>
                <w:color w:val="000000"/>
              </w:rPr>
            </w:pPr>
            <w:r w:rsidRPr="000E7DD0">
              <w:rPr>
                <w:color w:val="000000"/>
              </w:rPr>
              <w:t>Пароконвектомат Abat ПКА 10-1/1ВМ2</w:t>
            </w:r>
          </w:p>
        </w:tc>
        <w:tc>
          <w:tcPr>
            <w:tcW w:w="1560" w:type="dxa"/>
          </w:tcPr>
          <w:p w:rsidR="000E7DD0" w:rsidRPr="000E7DD0" w:rsidRDefault="000E7DD0" w:rsidP="00DD4D2B">
            <w:pPr>
              <w:jc w:val="center"/>
              <w:rPr>
                <w:color w:val="000000"/>
              </w:rPr>
            </w:pPr>
            <w:r w:rsidRPr="000E7DD0">
              <w:rPr>
                <w:color w:val="000000"/>
              </w:rPr>
              <w:t>1</w:t>
            </w:r>
          </w:p>
        </w:tc>
        <w:tc>
          <w:tcPr>
            <w:tcW w:w="1559" w:type="dxa"/>
          </w:tcPr>
          <w:p w:rsidR="000E7DD0" w:rsidRPr="000E7DD0" w:rsidRDefault="000E7DD0" w:rsidP="00DD4D2B">
            <w:pPr>
              <w:jc w:val="right"/>
              <w:rPr>
                <w:color w:val="000000"/>
              </w:rPr>
            </w:pPr>
            <w:r w:rsidRPr="000E7DD0">
              <w:rPr>
                <w:color w:val="000000"/>
              </w:rPr>
              <w:t>181 308,50</w:t>
            </w:r>
          </w:p>
        </w:tc>
      </w:tr>
    </w:tbl>
    <w:p w:rsidR="000E7DD0" w:rsidRPr="009C440E" w:rsidRDefault="000E7DD0" w:rsidP="000E7DD0">
      <w:pPr>
        <w:jc w:val="center"/>
        <w:rPr>
          <w:sz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r w:rsidRPr="0098349B">
        <w:rPr>
          <w:sz w:val="28"/>
          <w:szCs w:val="28"/>
        </w:rPr>
        <w:t xml:space="preserve">Приложение </w:t>
      </w:r>
      <w:r>
        <w:rPr>
          <w:sz w:val="28"/>
          <w:szCs w:val="28"/>
        </w:rPr>
        <w:t>4</w:t>
      </w:r>
    </w:p>
    <w:p w:rsidR="000E7DD0" w:rsidRDefault="000E7DD0" w:rsidP="000E7DD0">
      <w:pPr>
        <w:jc w:val="right"/>
        <w:rPr>
          <w:sz w:val="28"/>
          <w:szCs w:val="28"/>
        </w:rPr>
      </w:pPr>
      <w:r w:rsidRPr="0098349B">
        <w:rPr>
          <w:sz w:val="28"/>
          <w:szCs w:val="28"/>
        </w:rPr>
        <w:t xml:space="preserve">к постановлению </w:t>
      </w:r>
    </w:p>
    <w:p w:rsidR="000E7DD0" w:rsidRDefault="000E7DD0" w:rsidP="000E7DD0">
      <w:pPr>
        <w:jc w:val="right"/>
        <w:rPr>
          <w:sz w:val="28"/>
          <w:szCs w:val="28"/>
        </w:rPr>
      </w:pPr>
      <w:r w:rsidRPr="00527517">
        <w:rPr>
          <w:sz w:val="28"/>
          <w:szCs w:val="28"/>
        </w:rPr>
        <w:t xml:space="preserve">от </w:t>
      </w:r>
      <w:r>
        <w:rPr>
          <w:sz w:val="28"/>
          <w:szCs w:val="28"/>
        </w:rPr>
        <w:t>29</w:t>
      </w:r>
      <w:r w:rsidRPr="00527517">
        <w:rPr>
          <w:sz w:val="28"/>
          <w:szCs w:val="28"/>
        </w:rPr>
        <w:t>.</w:t>
      </w:r>
      <w:r>
        <w:rPr>
          <w:sz w:val="28"/>
          <w:szCs w:val="28"/>
        </w:rPr>
        <w:t>12</w:t>
      </w:r>
      <w:r w:rsidRPr="00527517">
        <w:rPr>
          <w:sz w:val="28"/>
          <w:szCs w:val="28"/>
        </w:rPr>
        <w:t>.20</w:t>
      </w:r>
      <w:r>
        <w:rPr>
          <w:sz w:val="28"/>
          <w:szCs w:val="28"/>
        </w:rPr>
        <w:t>22</w:t>
      </w:r>
      <w:r w:rsidRPr="00527517">
        <w:rPr>
          <w:sz w:val="28"/>
          <w:szCs w:val="28"/>
        </w:rPr>
        <w:t xml:space="preserve"> № </w:t>
      </w:r>
      <w:r>
        <w:rPr>
          <w:sz w:val="28"/>
          <w:szCs w:val="28"/>
        </w:rPr>
        <w:t>456</w:t>
      </w:r>
    </w:p>
    <w:p w:rsidR="000E7DD0" w:rsidRPr="0098349B" w:rsidRDefault="000E7DD0" w:rsidP="000E7DD0">
      <w:pPr>
        <w:tabs>
          <w:tab w:val="left" w:pos="11340"/>
          <w:tab w:val="left" w:pos="11520"/>
        </w:tabs>
        <w:jc w:val="right"/>
        <w:rPr>
          <w:sz w:val="28"/>
          <w:szCs w:val="28"/>
        </w:rPr>
      </w:pPr>
    </w:p>
    <w:p w:rsidR="000E7DD0" w:rsidRDefault="000E7DD0" w:rsidP="000E7DD0">
      <w:pPr>
        <w:jc w:val="center"/>
        <w:rPr>
          <w:sz w:val="28"/>
          <w:szCs w:val="28"/>
        </w:rPr>
      </w:pPr>
      <w:r>
        <w:rPr>
          <w:sz w:val="28"/>
          <w:szCs w:val="28"/>
        </w:rPr>
        <w:t>ПЕРЕЧЕНЬ</w:t>
      </w:r>
    </w:p>
    <w:p w:rsidR="000E7DD0" w:rsidRDefault="000E7DD0" w:rsidP="000E7DD0">
      <w:pPr>
        <w:jc w:val="center"/>
        <w:rPr>
          <w:sz w:val="28"/>
          <w:szCs w:val="28"/>
        </w:rPr>
      </w:pPr>
      <w:r>
        <w:rPr>
          <w:sz w:val="28"/>
          <w:szCs w:val="28"/>
        </w:rPr>
        <w:t>имущества, передаваемого в оперативное  управление</w:t>
      </w:r>
    </w:p>
    <w:p w:rsidR="000E7DD0" w:rsidRDefault="000E7DD0" w:rsidP="000E7DD0">
      <w:pPr>
        <w:jc w:val="center"/>
        <w:rPr>
          <w:color w:val="000000"/>
          <w:sz w:val="28"/>
          <w:szCs w:val="28"/>
        </w:rPr>
      </w:pPr>
      <w:r>
        <w:rPr>
          <w:color w:val="000000"/>
          <w:sz w:val="28"/>
          <w:szCs w:val="28"/>
        </w:rPr>
        <w:t xml:space="preserve">МБДОУ </w:t>
      </w:r>
      <w:r w:rsidRPr="002E2CCF">
        <w:rPr>
          <w:color w:val="000000"/>
          <w:sz w:val="28"/>
          <w:szCs w:val="28"/>
        </w:rPr>
        <w:t>«</w:t>
      </w:r>
      <w:r>
        <w:rPr>
          <w:color w:val="000000"/>
          <w:sz w:val="28"/>
          <w:szCs w:val="28"/>
        </w:rPr>
        <w:t>Новичихинский детский сад № 1 «Искорка»</w:t>
      </w:r>
    </w:p>
    <w:p w:rsidR="000E7DD0" w:rsidRDefault="000E7DD0" w:rsidP="000E7DD0">
      <w:pPr>
        <w:jc w:val="center"/>
        <w:rPr>
          <w:color w:val="000000"/>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45"/>
        <w:gridCol w:w="1560"/>
        <w:gridCol w:w="1559"/>
      </w:tblGrid>
      <w:tr w:rsidR="000E7DD0" w:rsidRPr="000E7DD0" w:rsidTr="00DD4D2B">
        <w:trPr>
          <w:trHeight w:val="560"/>
        </w:trPr>
        <w:tc>
          <w:tcPr>
            <w:tcW w:w="6345" w:type="dxa"/>
          </w:tcPr>
          <w:p w:rsidR="000E7DD0" w:rsidRPr="000E7DD0" w:rsidRDefault="000E7DD0" w:rsidP="00DD4D2B">
            <w:pPr>
              <w:pStyle w:val="23"/>
            </w:pPr>
            <w:r w:rsidRPr="000E7DD0">
              <w:t>Наименование имущества</w:t>
            </w:r>
          </w:p>
        </w:tc>
        <w:tc>
          <w:tcPr>
            <w:tcW w:w="1560" w:type="dxa"/>
          </w:tcPr>
          <w:p w:rsidR="000E7DD0" w:rsidRPr="000E7DD0" w:rsidRDefault="000E7DD0" w:rsidP="00DD4D2B">
            <w:pPr>
              <w:jc w:val="center"/>
            </w:pPr>
            <w:r w:rsidRPr="000E7DD0">
              <w:t>Количество, шт.</w:t>
            </w:r>
          </w:p>
        </w:tc>
        <w:tc>
          <w:tcPr>
            <w:tcW w:w="1559" w:type="dxa"/>
          </w:tcPr>
          <w:p w:rsidR="000E7DD0" w:rsidRPr="000E7DD0" w:rsidRDefault="000E7DD0" w:rsidP="00DD4D2B">
            <w:pPr>
              <w:jc w:val="center"/>
            </w:pPr>
            <w:r w:rsidRPr="000E7DD0">
              <w:t>Балансовая стоимость, руб.</w:t>
            </w:r>
          </w:p>
        </w:tc>
      </w:tr>
      <w:tr w:rsidR="000E7DD0" w:rsidRPr="000E7DD0" w:rsidTr="00DD4D2B">
        <w:trPr>
          <w:trHeight w:val="70"/>
        </w:trPr>
        <w:tc>
          <w:tcPr>
            <w:tcW w:w="6345" w:type="dxa"/>
          </w:tcPr>
          <w:p w:rsidR="000E7DD0" w:rsidRPr="000E7DD0" w:rsidRDefault="000E7DD0" w:rsidP="00DD4D2B">
            <w:pPr>
              <w:rPr>
                <w:color w:val="000000"/>
              </w:rPr>
            </w:pPr>
            <w:r w:rsidRPr="000E7DD0">
              <w:rPr>
                <w:color w:val="000000"/>
              </w:rPr>
              <w:t>Котел пищеварочный</w:t>
            </w:r>
          </w:p>
        </w:tc>
        <w:tc>
          <w:tcPr>
            <w:tcW w:w="1560" w:type="dxa"/>
          </w:tcPr>
          <w:p w:rsidR="000E7DD0" w:rsidRPr="000E7DD0" w:rsidRDefault="000E7DD0" w:rsidP="00DD4D2B">
            <w:pPr>
              <w:jc w:val="center"/>
              <w:rPr>
                <w:color w:val="000000"/>
              </w:rPr>
            </w:pPr>
            <w:r w:rsidRPr="000E7DD0">
              <w:rPr>
                <w:color w:val="000000"/>
              </w:rPr>
              <w:t>2</w:t>
            </w:r>
          </w:p>
        </w:tc>
        <w:tc>
          <w:tcPr>
            <w:tcW w:w="1559" w:type="dxa"/>
          </w:tcPr>
          <w:p w:rsidR="000E7DD0" w:rsidRPr="000E7DD0" w:rsidRDefault="000E7DD0" w:rsidP="00DD4D2B">
            <w:pPr>
              <w:jc w:val="right"/>
              <w:rPr>
                <w:color w:val="000000"/>
              </w:rPr>
            </w:pPr>
            <w:r w:rsidRPr="000E7DD0">
              <w:rPr>
                <w:color w:val="000000"/>
              </w:rPr>
              <w:t>245 677,00</w:t>
            </w:r>
          </w:p>
        </w:tc>
      </w:tr>
      <w:tr w:rsidR="000E7DD0" w:rsidRPr="000E7DD0" w:rsidTr="00DD4D2B">
        <w:trPr>
          <w:trHeight w:val="70"/>
        </w:trPr>
        <w:tc>
          <w:tcPr>
            <w:tcW w:w="6345" w:type="dxa"/>
          </w:tcPr>
          <w:p w:rsidR="000E7DD0" w:rsidRPr="000E7DD0" w:rsidRDefault="000E7DD0" w:rsidP="00DD4D2B">
            <w:pPr>
              <w:rPr>
                <w:color w:val="000000"/>
              </w:rPr>
            </w:pPr>
            <w:r w:rsidRPr="000E7DD0">
              <w:rPr>
                <w:color w:val="000000"/>
              </w:rPr>
              <w:t>Пароконвектомат Abat ПКА 10-1/1ВМ2</w:t>
            </w:r>
          </w:p>
        </w:tc>
        <w:tc>
          <w:tcPr>
            <w:tcW w:w="1560" w:type="dxa"/>
          </w:tcPr>
          <w:p w:rsidR="000E7DD0" w:rsidRPr="000E7DD0" w:rsidRDefault="000E7DD0" w:rsidP="00DD4D2B">
            <w:pPr>
              <w:jc w:val="center"/>
              <w:rPr>
                <w:color w:val="000000"/>
              </w:rPr>
            </w:pPr>
            <w:r w:rsidRPr="000E7DD0">
              <w:rPr>
                <w:color w:val="000000"/>
              </w:rPr>
              <w:t>1</w:t>
            </w:r>
          </w:p>
        </w:tc>
        <w:tc>
          <w:tcPr>
            <w:tcW w:w="1559" w:type="dxa"/>
          </w:tcPr>
          <w:p w:rsidR="000E7DD0" w:rsidRPr="000E7DD0" w:rsidRDefault="000E7DD0" w:rsidP="00DD4D2B">
            <w:pPr>
              <w:jc w:val="right"/>
              <w:rPr>
                <w:color w:val="000000"/>
              </w:rPr>
            </w:pPr>
            <w:r w:rsidRPr="000E7DD0">
              <w:rPr>
                <w:color w:val="000000"/>
              </w:rPr>
              <w:t>181 308,50</w:t>
            </w:r>
          </w:p>
        </w:tc>
      </w:tr>
    </w:tbl>
    <w:p w:rsidR="000E7DD0" w:rsidRDefault="000E7DD0" w:rsidP="000E7DD0">
      <w:pPr>
        <w:jc w:val="both"/>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r w:rsidRPr="0098349B">
        <w:rPr>
          <w:sz w:val="28"/>
          <w:szCs w:val="28"/>
        </w:rPr>
        <w:t xml:space="preserve">Приложение </w:t>
      </w:r>
      <w:r>
        <w:rPr>
          <w:sz w:val="28"/>
          <w:szCs w:val="28"/>
        </w:rPr>
        <w:t>5</w:t>
      </w:r>
    </w:p>
    <w:p w:rsidR="000E7DD0" w:rsidRDefault="000E7DD0" w:rsidP="000E7DD0">
      <w:pPr>
        <w:jc w:val="right"/>
        <w:rPr>
          <w:sz w:val="28"/>
          <w:szCs w:val="28"/>
        </w:rPr>
      </w:pPr>
      <w:r w:rsidRPr="0098349B">
        <w:rPr>
          <w:sz w:val="28"/>
          <w:szCs w:val="28"/>
        </w:rPr>
        <w:t xml:space="preserve">к постановлению </w:t>
      </w:r>
    </w:p>
    <w:p w:rsidR="000E7DD0" w:rsidRDefault="000E7DD0" w:rsidP="000E7DD0">
      <w:pPr>
        <w:jc w:val="right"/>
        <w:rPr>
          <w:sz w:val="28"/>
          <w:szCs w:val="28"/>
        </w:rPr>
      </w:pPr>
      <w:r w:rsidRPr="00527517">
        <w:rPr>
          <w:sz w:val="28"/>
          <w:szCs w:val="28"/>
        </w:rPr>
        <w:t xml:space="preserve">от </w:t>
      </w:r>
      <w:r>
        <w:rPr>
          <w:sz w:val="28"/>
          <w:szCs w:val="28"/>
        </w:rPr>
        <w:t>29</w:t>
      </w:r>
      <w:r w:rsidRPr="00527517">
        <w:rPr>
          <w:sz w:val="28"/>
          <w:szCs w:val="28"/>
        </w:rPr>
        <w:t>.</w:t>
      </w:r>
      <w:r>
        <w:rPr>
          <w:sz w:val="28"/>
          <w:szCs w:val="28"/>
        </w:rPr>
        <w:t>12</w:t>
      </w:r>
      <w:r w:rsidRPr="00527517">
        <w:rPr>
          <w:sz w:val="28"/>
          <w:szCs w:val="28"/>
        </w:rPr>
        <w:t>.20</w:t>
      </w:r>
      <w:r>
        <w:rPr>
          <w:sz w:val="28"/>
          <w:szCs w:val="28"/>
        </w:rPr>
        <w:t>22</w:t>
      </w:r>
      <w:r w:rsidRPr="00527517">
        <w:rPr>
          <w:sz w:val="28"/>
          <w:szCs w:val="28"/>
        </w:rPr>
        <w:t xml:space="preserve"> № </w:t>
      </w:r>
      <w:r>
        <w:rPr>
          <w:sz w:val="28"/>
          <w:szCs w:val="28"/>
        </w:rPr>
        <w:t>456</w:t>
      </w:r>
    </w:p>
    <w:p w:rsidR="000E7DD0" w:rsidRDefault="000E7DD0" w:rsidP="000E7DD0">
      <w:pPr>
        <w:jc w:val="right"/>
        <w:rPr>
          <w:sz w:val="28"/>
          <w:szCs w:val="28"/>
        </w:rPr>
      </w:pPr>
    </w:p>
    <w:p w:rsidR="000E7DD0" w:rsidRDefault="000E7DD0" w:rsidP="000E7DD0">
      <w:pPr>
        <w:jc w:val="center"/>
        <w:rPr>
          <w:sz w:val="28"/>
          <w:szCs w:val="28"/>
        </w:rPr>
      </w:pPr>
      <w:r>
        <w:rPr>
          <w:sz w:val="28"/>
          <w:szCs w:val="28"/>
        </w:rPr>
        <w:t>ПЕРЕЧЕНЬ</w:t>
      </w:r>
    </w:p>
    <w:p w:rsidR="000E7DD0" w:rsidRDefault="000E7DD0" w:rsidP="000E7DD0">
      <w:pPr>
        <w:jc w:val="center"/>
        <w:rPr>
          <w:sz w:val="28"/>
          <w:szCs w:val="28"/>
        </w:rPr>
      </w:pPr>
      <w:r>
        <w:rPr>
          <w:sz w:val="28"/>
          <w:szCs w:val="28"/>
        </w:rPr>
        <w:t>имущества, передаваемого в оперативное  управление</w:t>
      </w:r>
    </w:p>
    <w:p w:rsidR="000E7DD0" w:rsidRDefault="000E7DD0" w:rsidP="000E7DD0">
      <w:pPr>
        <w:jc w:val="center"/>
        <w:rPr>
          <w:color w:val="000000"/>
          <w:sz w:val="28"/>
          <w:szCs w:val="28"/>
        </w:rPr>
      </w:pPr>
      <w:r w:rsidRPr="002E2CCF">
        <w:rPr>
          <w:color w:val="000000"/>
          <w:sz w:val="28"/>
          <w:szCs w:val="28"/>
        </w:rPr>
        <w:t>М</w:t>
      </w:r>
      <w:r>
        <w:rPr>
          <w:color w:val="000000"/>
          <w:sz w:val="28"/>
          <w:szCs w:val="28"/>
        </w:rPr>
        <w:t>К</w:t>
      </w:r>
      <w:r w:rsidRPr="002E2CCF">
        <w:rPr>
          <w:color w:val="000000"/>
          <w:sz w:val="28"/>
          <w:szCs w:val="28"/>
        </w:rPr>
        <w:t>ОУ «</w:t>
      </w:r>
      <w:r>
        <w:rPr>
          <w:color w:val="000000"/>
          <w:sz w:val="28"/>
          <w:szCs w:val="28"/>
        </w:rPr>
        <w:t>Долговская</w:t>
      </w:r>
      <w:r w:rsidRPr="002E2CCF">
        <w:rPr>
          <w:color w:val="000000"/>
          <w:sz w:val="28"/>
          <w:szCs w:val="28"/>
        </w:rPr>
        <w:t xml:space="preserve"> СОШ»</w:t>
      </w:r>
    </w:p>
    <w:p w:rsidR="000E7DD0" w:rsidRDefault="000E7DD0" w:rsidP="000E7DD0">
      <w:pPr>
        <w:jc w:val="center"/>
        <w:rPr>
          <w:color w:val="000000"/>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45"/>
        <w:gridCol w:w="1560"/>
        <w:gridCol w:w="1559"/>
      </w:tblGrid>
      <w:tr w:rsidR="000E7DD0" w:rsidRPr="00101439" w:rsidTr="00DD4D2B">
        <w:trPr>
          <w:trHeight w:val="560"/>
        </w:trPr>
        <w:tc>
          <w:tcPr>
            <w:tcW w:w="6345" w:type="dxa"/>
          </w:tcPr>
          <w:p w:rsidR="000E7DD0" w:rsidRPr="00101439" w:rsidRDefault="000E7DD0" w:rsidP="00DD4D2B">
            <w:pPr>
              <w:pStyle w:val="23"/>
            </w:pPr>
            <w:r w:rsidRPr="00101439">
              <w:t>Наименование имущества</w:t>
            </w:r>
          </w:p>
        </w:tc>
        <w:tc>
          <w:tcPr>
            <w:tcW w:w="1560" w:type="dxa"/>
          </w:tcPr>
          <w:p w:rsidR="000E7DD0" w:rsidRPr="00101439" w:rsidRDefault="000E7DD0" w:rsidP="00DD4D2B">
            <w:pPr>
              <w:jc w:val="center"/>
            </w:pPr>
            <w:r w:rsidRPr="00101439">
              <w:t>Количество, шт.</w:t>
            </w:r>
          </w:p>
        </w:tc>
        <w:tc>
          <w:tcPr>
            <w:tcW w:w="1559" w:type="dxa"/>
          </w:tcPr>
          <w:p w:rsidR="000E7DD0" w:rsidRPr="00101439" w:rsidRDefault="000E7DD0" w:rsidP="00DD4D2B">
            <w:pPr>
              <w:jc w:val="center"/>
            </w:pPr>
            <w:r w:rsidRPr="00101439">
              <w:t>Балансовая стоимость, руб.</w:t>
            </w:r>
          </w:p>
        </w:tc>
      </w:tr>
      <w:tr w:rsidR="000E7DD0" w:rsidRPr="00101439" w:rsidTr="00DD4D2B">
        <w:trPr>
          <w:trHeight w:val="70"/>
        </w:trPr>
        <w:tc>
          <w:tcPr>
            <w:tcW w:w="6345" w:type="dxa"/>
          </w:tcPr>
          <w:p w:rsidR="000E7DD0" w:rsidRPr="00101439" w:rsidRDefault="000E7DD0" w:rsidP="00DD4D2B">
            <w:pPr>
              <w:rPr>
                <w:color w:val="000000"/>
              </w:rPr>
            </w:pPr>
            <w:r w:rsidRPr="00101439">
              <w:rPr>
                <w:color w:val="000000"/>
              </w:rPr>
              <w:t>Шкаф холодильный R 0.7 S</w:t>
            </w:r>
          </w:p>
        </w:tc>
        <w:tc>
          <w:tcPr>
            <w:tcW w:w="1560" w:type="dxa"/>
          </w:tcPr>
          <w:p w:rsidR="000E7DD0" w:rsidRPr="00101439" w:rsidRDefault="000E7DD0" w:rsidP="00DD4D2B">
            <w:pPr>
              <w:jc w:val="center"/>
              <w:rPr>
                <w:color w:val="000000"/>
              </w:rPr>
            </w:pPr>
            <w:r w:rsidRPr="00101439">
              <w:rPr>
                <w:color w:val="000000"/>
              </w:rPr>
              <w:t>1</w:t>
            </w:r>
          </w:p>
        </w:tc>
        <w:tc>
          <w:tcPr>
            <w:tcW w:w="1559" w:type="dxa"/>
          </w:tcPr>
          <w:p w:rsidR="000E7DD0" w:rsidRPr="00101439" w:rsidRDefault="000E7DD0" w:rsidP="00DD4D2B">
            <w:pPr>
              <w:jc w:val="right"/>
              <w:rPr>
                <w:color w:val="000000"/>
              </w:rPr>
            </w:pPr>
            <w:r w:rsidRPr="00101439">
              <w:rPr>
                <w:color w:val="000000"/>
              </w:rPr>
              <w:t>50 880,00</w:t>
            </w:r>
          </w:p>
        </w:tc>
      </w:tr>
    </w:tbl>
    <w:p w:rsidR="000E7DD0" w:rsidRPr="009C440E" w:rsidRDefault="000E7DD0" w:rsidP="000E7DD0">
      <w:pPr>
        <w:jc w:val="center"/>
        <w:rPr>
          <w:sz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r w:rsidRPr="0098349B">
        <w:rPr>
          <w:sz w:val="28"/>
          <w:szCs w:val="28"/>
        </w:rPr>
        <w:t xml:space="preserve">Приложение </w:t>
      </w:r>
      <w:r>
        <w:rPr>
          <w:sz w:val="28"/>
          <w:szCs w:val="28"/>
        </w:rPr>
        <w:t>6</w:t>
      </w:r>
    </w:p>
    <w:p w:rsidR="000E7DD0" w:rsidRDefault="000E7DD0" w:rsidP="000E7DD0">
      <w:pPr>
        <w:jc w:val="right"/>
        <w:rPr>
          <w:sz w:val="28"/>
          <w:szCs w:val="28"/>
        </w:rPr>
      </w:pPr>
      <w:r w:rsidRPr="0098349B">
        <w:rPr>
          <w:sz w:val="28"/>
          <w:szCs w:val="28"/>
        </w:rPr>
        <w:t xml:space="preserve">к постановлению </w:t>
      </w:r>
    </w:p>
    <w:p w:rsidR="000E7DD0" w:rsidRDefault="000E7DD0" w:rsidP="000E7DD0">
      <w:pPr>
        <w:jc w:val="right"/>
        <w:rPr>
          <w:sz w:val="28"/>
          <w:szCs w:val="28"/>
        </w:rPr>
      </w:pPr>
      <w:r w:rsidRPr="00527517">
        <w:rPr>
          <w:sz w:val="28"/>
          <w:szCs w:val="28"/>
        </w:rPr>
        <w:t xml:space="preserve">от </w:t>
      </w:r>
      <w:r>
        <w:rPr>
          <w:sz w:val="28"/>
          <w:szCs w:val="28"/>
        </w:rPr>
        <w:t>29</w:t>
      </w:r>
      <w:r w:rsidRPr="00527517">
        <w:rPr>
          <w:sz w:val="28"/>
          <w:szCs w:val="28"/>
        </w:rPr>
        <w:t>.</w:t>
      </w:r>
      <w:r>
        <w:rPr>
          <w:sz w:val="28"/>
          <w:szCs w:val="28"/>
        </w:rPr>
        <w:t>12</w:t>
      </w:r>
      <w:r w:rsidRPr="00527517">
        <w:rPr>
          <w:sz w:val="28"/>
          <w:szCs w:val="28"/>
        </w:rPr>
        <w:t>.20</w:t>
      </w:r>
      <w:r>
        <w:rPr>
          <w:sz w:val="28"/>
          <w:szCs w:val="28"/>
        </w:rPr>
        <w:t>22</w:t>
      </w:r>
      <w:r w:rsidRPr="00527517">
        <w:rPr>
          <w:sz w:val="28"/>
          <w:szCs w:val="28"/>
        </w:rPr>
        <w:t xml:space="preserve"> № </w:t>
      </w:r>
      <w:r>
        <w:rPr>
          <w:sz w:val="28"/>
          <w:szCs w:val="28"/>
        </w:rPr>
        <w:t>456</w:t>
      </w:r>
    </w:p>
    <w:p w:rsidR="000E7DD0" w:rsidRDefault="000E7DD0" w:rsidP="000E7DD0">
      <w:pPr>
        <w:jc w:val="right"/>
        <w:rPr>
          <w:sz w:val="28"/>
          <w:szCs w:val="28"/>
        </w:rPr>
      </w:pPr>
    </w:p>
    <w:p w:rsidR="000E7DD0" w:rsidRPr="0098349B" w:rsidRDefault="000E7DD0" w:rsidP="000E7DD0">
      <w:pPr>
        <w:jc w:val="right"/>
        <w:rPr>
          <w:sz w:val="28"/>
          <w:szCs w:val="28"/>
        </w:rPr>
      </w:pPr>
    </w:p>
    <w:p w:rsidR="000E7DD0" w:rsidRDefault="000E7DD0" w:rsidP="000E7DD0">
      <w:pPr>
        <w:jc w:val="center"/>
        <w:rPr>
          <w:sz w:val="28"/>
          <w:szCs w:val="28"/>
        </w:rPr>
      </w:pPr>
      <w:r>
        <w:rPr>
          <w:sz w:val="28"/>
          <w:szCs w:val="28"/>
        </w:rPr>
        <w:t>ПЕРЕЧЕНЬ</w:t>
      </w:r>
    </w:p>
    <w:p w:rsidR="000E7DD0" w:rsidRDefault="000E7DD0" w:rsidP="000E7DD0">
      <w:pPr>
        <w:jc w:val="center"/>
        <w:rPr>
          <w:sz w:val="28"/>
          <w:szCs w:val="28"/>
        </w:rPr>
      </w:pPr>
      <w:r>
        <w:rPr>
          <w:sz w:val="28"/>
          <w:szCs w:val="28"/>
        </w:rPr>
        <w:t>имущества, передаваемого в оперативное  управление</w:t>
      </w:r>
    </w:p>
    <w:p w:rsidR="000E7DD0" w:rsidRDefault="000E7DD0" w:rsidP="000E7DD0">
      <w:pPr>
        <w:jc w:val="center"/>
        <w:rPr>
          <w:color w:val="000000"/>
          <w:sz w:val="28"/>
          <w:szCs w:val="28"/>
        </w:rPr>
      </w:pPr>
      <w:r w:rsidRPr="002E2CCF">
        <w:rPr>
          <w:color w:val="000000"/>
          <w:sz w:val="28"/>
          <w:szCs w:val="28"/>
        </w:rPr>
        <w:t>М</w:t>
      </w:r>
      <w:r>
        <w:rPr>
          <w:color w:val="000000"/>
          <w:sz w:val="28"/>
          <w:szCs w:val="28"/>
        </w:rPr>
        <w:t>К</w:t>
      </w:r>
      <w:r w:rsidRPr="002E2CCF">
        <w:rPr>
          <w:color w:val="000000"/>
          <w:sz w:val="28"/>
          <w:szCs w:val="28"/>
        </w:rPr>
        <w:t>ОУ «</w:t>
      </w:r>
      <w:r>
        <w:rPr>
          <w:color w:val="000000"/>
          <w:sz w:val="28"/>
          <w:szCs w:val="28"/>
        </w:rPr>
        <w:t>Солоновская</w:t>
      </w:r>
      <w:r w:rsidRPr="002E2CCF">
        <w:rPr>
          <w:color w:val="000000"/>
          <w:sz w:val="28"/>
          <w:szCs w:val="28"/>
        </w:rPr>
        <w:t xml:space="preserve"> СОШ»</w:t>
      </w:r>
    </w:p>
    <w:p w:rsidR="000E7DD0" w:rsidRDefault="000E7DD0" w:rsidP="000E7DD0">
      <w:pPr>
        <w:jc w:val="center"/>
        <w:rPr>
          <w:color w:val="000000"/>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45"/>
        <w:gridCol w:w="1560"/>
        <w:gridCol w:w="1559"/>
      </w:tblGrid>
      <w:tr w:rsidR="000E7DD0" w:rsidRPr="00101439" w:rsidTr="00DD4D2B">
        <w:trPr>
          <w:trHeight w:val="560"/>
        </w:trPr>
        <w:tc>
          <w:tcPr>
            <w:tcW w:w="6345" w:type="dxa"/>
          </w:tcPr>
          <w:p w:rsidR="000E7DD0" w:rsidRPr="00101439" w:rsidRDefault="000E7DD0" w:rsidP="00DD4D2B">
            <w:pPr>
              <w:pStyle w:val="23"/>
            </w:pPr>
            <w:r w:rsidRPr="00101439">
              <w:t>Наименование имущества</w:t>
            </w:r>
          </w:p>
        </w:tc>
        <w:tc>
          <w:tcPr>
            <w:tcW w:w="1560" w:type="dxa"/>
          </w:tcPr>
          <w:p w:rsidR="000E7DD0" w:rsidRPr="00101439" w:rsidRDefault="000E7DD0" w:rsidP="00DD4D2B">
            <w:pPr>
              <w:jc w:val="center"/>
            </w:pPr>
            <w:r w:rsidRPr="00101439">
              <w:t>Количество, шт.</w:t>
            </w:r>
          </w:p>
        </w:tc>
        <w:tc>
          <w:tcPr>
            <w:tcW w:w="1559" w:type="dxa"/>
          </w:tcPr>
          <w:p w:rsidR="000E7DD0" w:rsidRPr="00101439" w:rsidRDefault="000E7DD0" w:rsidP="00DD4D2B">
            <w:pPr>
              <w:jc w:val="center"/>
            </w:pPr>
            <w:r w:rsidRPr="00101439">
              <w:t>Балансовая стоимость, руб.</w:t>
            </w:r>
          </w:p>
        </w:tc>
      </w:tr>
      <w:tr w:rsidR="000E7DD0" w:rsidRPr="00101439" w:rsidTr="00DD4D2B">
        <w:trPr>
          <w:trHeight w:val="70"/>
        </w:trPr>
        <w:tc>
          <w:tcPr>
            <w:tcW w:w="6345" w:type="dxa"/>
          </w:tcPr>
          <w:p w:rsidR="000E7DD0" w:rsidRPr="00101439" w:rsidRDefault="000E7DD0" w:rsidP="00DD4D2B">
            <w:pPr>
              <w:rPr>
                <w:color w:val="000000"/>
              </w:rPr>
            </w:pPr>
            <w:r w:rsidRPr="00101439">
              <w:rPr>
                <w:color w:val="000000"/>
              </w:rPr>
              <w:t>Печь конвекционная</w:t>
            </w:r>
          </w:p>
        </w:tc>
        <w:tc>
          <w:tcPr>
            <w:tcW w:w="1560" w:type="dxa"/>
          </w:tcPr>
          <w:p w:rsidR="000E7DD0" w:rsidRPr="00101439" w:rsidRDefault="000E7DD0" w:rsidP="00DD4D2B">
            <w:pPr>
              <w:jc w:val="center"/>
              <w:rPr>
                <w:color w:val="000000"/>
              </w:rPr>
            </w:pPr>
            <w:r w:rsidRPr="00101439">
              <w:rPr>
                <w:color w:val="000000"/>
              </w:rPr>
              <w:t>1</w:t>
            </w:r>
          </w:p>
        </w:tc>
        <w:tc>
          <w:tcPr>
            <w:tcW w:w="1559" w:type="dxa"/>
          </w:tcPr>
          <w:p w:rsidR="000E7DD0" w:rsidRPr="00101439" w:rsidRDefault="000E7DD0" w:rsidP="00DD4D2B">
            <w:pPr>
              <w:jc w:val="right"/>
              <w:rPr>
                <w:color w:val="000000"/>
              </w:rPr>
            </w:pPr>
            <w:r w:rsidRPr="00101439">
              <w:rPr>
                <w:color w:val="000000"/>
              </w:rPr>
              <w:t>149 867,49</w:t>
            </w:r>
          </w:p>
        </w:tc>
      </w:tr>
      <w:tr w:rsidR="000E7DD0" w:rsidRPr="00101439" w:rsidTr="00DD4D2B">
        <w:trPr>
          <w:trHeight w:val="70"/>
        </w:trPr>
        <w:tc>
          <w:tcPr>
            <w:tcW w:w="6345" w:type="dxa"/>
          </w:tcPr>
          <w:p w:rsidR="000E7DD0" w:rsidRPr="00101439" w:rsidRDefault="000E7DD0" w:rsidP="00DD4D2B">
            <w:pPr>
              <w:rPr>
                <w:color w:val="000000"/>
              </w:rPr>
            </w:pPr>
            <w:r w:rsidRPr="00101439">
              <w:rPr>
                <w:color w:val="000000"/>
              </w:rPr>
              <w:t>Машина овощерезательная электрическая Abat МКО-50</w:t>
            </w:r>
          </w:p>
        </w:tc>
        <w:tc>
          <w:tcPr>
            <w:tcW w:w="1560" w:type="dxa"/>
          </w:tcPr>
          <w:p w:rsidR="000E7DD0" w:rsidRPr="00101439" w:rsidRDefault="000E7DD0" w:rsidP="00DD4D2B">
            <w:pPr>
              <w:jc w:val="center"/>
              <w:rPr>
                <w:color w:val="000000"/>
              </w:rPr>
            </w:pPr>
            <w:r w:rsidRPr="00101439">
              <w:rPr>
                <w:color w:val="000000"/>
              </w:rPr>
              <w:t>1</w:t>
            </w:r>
          </w:p>
        </w:tc>
        <w:tc>
          <w:tcPr>
            <w:tcW w:w="1559" w:type="dxa"/>
          </w:tcPr>
          <w:p w:rsidR="000E7DD0" w:rsidRPr="00101439" w:rsidRDefault="000E7DD0" w:rsidP="00DD4D2B">
            <w:pPr>
              <w:jc w:val="right"/>
              <w:rPr>
                <w:color w:val="000000"/>
              </w:rPr>
            </w:pPr>
            <w:r w:rsidRPr="00101439">
              <w:rPr>
                <w:color w:val="000000"/>
              </w:rPr>
              <w:t>42 092,50</w:t>
            </w:r>
          </w:p>
        </w:tc>
      </w:tr>
      <w:tr w:rsidR="000E7DD0" w:rsidRPr="00101439" w:rsidTr="00DD4D2B">
        <w:trPr>
          <w:trHeight w:val="70"/>
        </w:trPr>
        <w:tc>
          <w:tcPr>
            <w:tcW w:w="6345" w:type="dxa"/>
          </w:tcPr>
          <w:p w:rsidR="000E7DD0" w:rsidRPr="00101439" w:rsidRDefault="000E7DD0" w:rsidP="00DD4D2B">
            <w:pPr>
              <w:rPr>
                <w:color w:val="000000"/>
              </w:rPr>
            </w:pPr>
            <w:r w:rsidRPr="00101439">
              <w:rPr>
                <w:color w:val="000000"/>
              </w:rPr>
              <w:t>Машина овощерезательная электрическая ОМ-350</w:t>
            </w:r>
          </w:p>
        </w:tc>
        <w:tc>
          <w:tcPr>
            <w:tcW w:w="1560" w:type="dxa"/>
          </w:tcPr>
          <w:p w:rsidR="000E7DD0" w:rsidRPr="00101439" w:rsidRDefault="000E7DD0" w:rsidP="00DD4D2B">
            <w:pPr>
              <w:jc w:val="center"/>
              <w:rPr>
                <w:color w:val="000000"/>
              </w:rPr>
            </w:pPr>
            <w:r w:rsidRPr="00101439">
              <w:rPr>
                <w:color w:val="000000"/>
              </w:rPr>
              <w:t>1</w:t>
            </w:r>
          </w:p>
        </w:tc>
        <w:tc>
          <w:tcPr>
            <w:tcW w:w="1559" w:type="dxa"/>
          </w:tcPr>
          <w:p w:rsidR="000E7DD0" w:rsidRPr="00101439" w:rsidRDefault="000E7DD0" w:rsidP="00DD4D2B">
            <w:pPr>
              <w:jc w:val="right"/>
              <w:rPr>
                <w:color w:val="000000"/>
              </w:rPr>
            </w:pPr>
            <w:r w:rsidRPr="00101439">
              <w:rPr>
                <w:color w:val="000000"/>
              </w:rPr>
              <w:t>39 550,00</w:t>
            </w:r>
          </w:p>
        </w:tc>
      </w:tr>
    </w:tbl>
    <w:p w:rsidR="000E7DD0" w:rsidRPr="009C440E" w:rsidRDefault="000E7DD0" w:rsidP="000E7DD0">
      <w:pPr>
        <w:jc w:val="center"/>
        <w:rPr>
          <w:sz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0E7DD0">
      <w:pPr>
        <w:jc w:val="right"/>
        <w:rPr>
          <w:sz w:val="28"/>
          <w:szCs w:val="28"/>
        </w:rPr>
      </w:pPr>
    </w:p>
    <w:p w:rsidR="000E7DD0" w:rsidRDefault="000E7DD0"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C745C1" w:rsidRDefault="00C745C1" w:rsidP="00CB1E3D">
      <w:pPr>
        <w:jc w:val="center"/>
        <w:rPr>
          <w:b/>
          <w:iCs/>
          <w:lang w:val="en-US"/>
        </w:rPr>
      </w:pPr>
    </w:p>
    <w:p w:rsidR="00C745C1" w:rsidRDefault="00C745C1" w:rsidP="00CB1E3D">
      <w:pPr>
        <w:jc w:val="center"/>
        <w:rPr>
          <w:b/>
          <w:iCs/>
          <w:lang w:val="en-US"/>
        </w:rPr>
      </w:pPr>
    </w:p>
    <w:p w:rsidR="00C745C1" w:rsidRDefault="00C745C1" w:rsidP="00CB1E3D">
      <w:pPr>
        <w:jc w:val="center"/>
        <w:rPr>
          <w:b/>
          <w:iCs/>
          <w:lang w:val="en-US"/>
        </w:rPr>
      </w:pPr>
    </w:p>
    <w:p w:rsidR="00C745C1" w:rsidRDefault="00C745C1" w:rsidP="00CB1E3D">
      <w:pPr>
        <w:jc w:val="center"/>
        <w:rPr>
          <w:b/>
          <w:iCs/>
          <w:lang w:val="en-US"/>
        </w:rPr>
      </w:pPr>
    </w:p>
    <w:p w:rsidR="00C745C1" w:rsidRDefault="00C745C1" w:rsidP="005516B8">
      <w:pPr>
        <w:rPr>
          <w:b/>
          <w:iCs/>
        </w:rPr>
      </w:pPr>
    </w:p>
    <w:p w:rsidR="00101439" w:rsidRDefault="00101439" w:rsidP="005516B8">
      <w:pPr>
        <w:rPr>
          <w:b/>
          <w:iCs/>
        </w:rPr>
      </w:pPr>
    </w:p>
    <w:p w:rsidR="00101439" w:rsidRDefault="00101439" w:rsidP="005516B8">
      <w:pPr>
        <w:rPr>
          <w:b/>
          <w:iCs/>
        </w:rPr>
      </w:pPr>
    </w:p>
    <w:p w:rsidR="00101439" w:rsidRDefault="00101439" w:rsidP="005516B8">
      <w:pPr>
        <w:rPr>
          <w:b/>
          <w:iCs/>
        </w:rPr>
      </w:pPr>
    </w:p>
    <w:p w:rsidR="00101439" w:rsidRDefault="00101439" w:rsidP="005516B8">
      <w:pPr>
        <w:rPr>
          <w:b/>
          <w:iCs/>
        </w:rPr>
      </w:pPr>
    </w:p>
    <w:p w:rsidR="00101439" w:rsidRDefault="00101439" w:rsidP="005516B8">
      <w:pPr>
        <w:rPr>
          <w:b/>
          <w:iCs/>
        </w:rPr>
      </w:pPr>
    </w:p>
    <w:p w:rsidR="00101439" w:rsidRDefault="00101439" w:rsidP="005516B8">
      <w:pPr>
        <w:rPr>
          <w:b/>
          <w:iCs/>
        </w:rPr>
      </w:pPr>
    </w:p>
    <w:p w:rsidR="00101439" w:rsidRDefault="00101439" w:rsidP="005516B8">
      <w:pPr>
        <w:rPr>
          <w:b/>
          <w:iCs/>
        </w:rPr>
      </w:pPr>
    </w:p>
    <w:p w:rsidR="00101439" w:rsidRDefault="00101439" w:rsidP="005516B8">
      <w:pPr>
        <w:rPr>
          <w:b/>
          <w:iCs/>
        </w:rPr>
      </w:pPr>
    </w:p>
    <w:p w:rsidR="00101439" w:rsidRDefault="00101439" w:rsidP="005516B8">
      <w:pPr>
        <w:rPr>
          <w:b/>
          <w:iCs/>
        </w:rPr>
      </w:pPr>
    </w:p>
    <w:p w:rsidR="00101439" w:rsidRDefault="00101439" w:rsidP="005516B8">
      <w:pPr>
        <w:rPr>
          <w:b/>
          <w:iCs/>
        </w:rPr>
      </w:pPr>
    </w:p>
    <w:p w:rsidR="00101439" w:rsidRDefault="00101439" w:rsidP="005516B8">
      <w:pPr>
        <w:rPr>
          <w:b/>
          <w:iCs/>
        </w:rPr>
      </w:pPr>
    </w:p>
    <w:p w:rsidR="00101439" w:rsidRDefault="00101439" w:rsidP="005516B8">
      <w:pPr>
        <w:rPr>
          <w:b/>
          <w:iCs/>
        </w:rPr>
      </w:pPr>
    </w:p>
    <w:p w:rsidR="00101439" w:rsidRDefault="00101439" w:rsidP="005516B8">
      <w:pPr>
        <w:rPr>
          <w:b/>
          <w:iCs/>
        </w:rPr>
      </w:pPr>
    </w:p>
    <w:p w:rsidR="00101439" w:rsidRDefault="00101439" w:rsidP="005516B8">
      <w:pPr>
        <w:rPr>
          <w:b/>
          <w:iCs/>
        </w:rPr>
      </w:pPr>
    </w:p>
    <w:p w:rsidR="00101439" w:rsidRDefault="00101439" w:rsidP="005516B8">
      <w:pPr>
        <w:rPr>
          <w:b/>
          <w:iCs/>
        </w:rPr>
      </w:pPr>
    </w:p>
    <w:p w:rsidR="00101439" w:rsidRDefault="00101439" w:rsidP="005516B8">
      <w:pPr>
        <w:rPr>
          <w:b/>
          <w:iCs/>
        </w:rPr>
      </w:pPr>
    </w:p>
    <w:p w:rsidR="00101439" w:rsidRDefault="00101439" w:rsidP="005516B8">
      <w:pPr>
        <w:rPr>
          <w:b/>
          <w:iCs/>
        </w:rPr>
      </w:pPr>
    </w:p>
    <w:p w:rsidR="00101439" w:rsidRDefault="00101439" w:rsidP="005516B8">
      <w:pPr>
        <w:rPr>
          <w:b/>
          <w:iCs/>
        </w:rPr>
      </w:pPr>
    </w:p>
    <w:p w:rsidR="00101439" w:rsidRDefault="00101439" w:rsidP="005516B8">
      <w:pPr>
        <w:rPr>
          <w:b/>
          <w:iCs/>
        </w:rPr>
      </w:pPr>
    </w:p>
    <w:p w:rsidR="00101439" w:rsidRDefault="00101439" w:rsidP="005516B8">
      <w:pPr>
        <w:rPr>
          <w:b/>
          <w:iCs/>
        </w:rPr>
      </w:pPr>
    </w:p>
    <w:p w:rsidR="00101439" w:rsidRDefault="00101439" w:rsidP="005516B8">
      <w:pPr>
        <w:rPr>
          <w:b/>
          <w:iCs/>
        </w:rPr>
      </w:pPr>
    </w:p>
    <w:p w:rsidR="00101439" w:rsidRDefault="00101439" w:rsidP="005516B8">
      <w:pPr>
        <w:rPr>
          <w:b/>
          <w:iCs/>
        </w:rPr>
      </w:pPr>
    </w:p>
    <w:p w:rsidR="00101439" w:rsidRDefault="00101439" w:rsidP="005516B8">
      <w:pPr>
        <w:rPr>
          <w:b/>
          <w:iCs/>
        </w:rPr>
      </w:pPr>
    </w:p>
    <w:p w:rsidR="00101439" w:rsidRDefault="00101439" w:rsidP="005516B8">
      <w:pPr>
        <w:rPr>
          <w:b/>
          <w:iCs/>
        </w:rPr>
      </w:pPr>
    </w:p>
    <w:p w:rsidR="00101439" w:rsidRDefault="00101439" w:rsidP="005516B8">
      <w:pPr>
        <w:rPr>
          <w:b/>
          <w:iCs/>
        </w:rPr>
      </w:pPr>
    </w:p>
    <w:p w:rsidR="00101439" w:rsidRDefault="00101439" w:rsidP="005516B8">
      <w:pPr>
        <w:rPr>
          <w:b/>
          <w:iCs/>
        </w:rPr>
      </w:pPr>
    </w:p>
    <w:p w:rsidR="00101439" w:rsidRDefault="00101439" w:rsidP="005516B8">
      <w:pPr>
        <w:rPr>
          <w:b/>
          <w:iCs/>
        </w:rPr>
      </w:pPr>
    </w:p>
    <w:p w:rsidR="00101439" w:rsidRDefault="00101439" w:rsidP="005516B8">
      <w:pPr>
        <w:rPr>
          <w:b/>
          <w:iCs/>
        </w:rPr>
      </w:pPr>
    </w:p>
    <w:p w:rsidR="00101439" w:rsidRDefault="00101439" w:rsidP="005516B8">
      <w:pPr>
        <w:rPr>
          <w:b/>
          <w:iCs/>
        </w:rPr>
      </w:pPr>
    </w:p>
    <w:p w:rsidR="00101439" w:rsidRDefault="00101439" w:rsidP="005516B8">
      <w:pPr>
        <w:rPr>
          <w:b/>
          <w:iCs/>
        </w:rPr>
      </w:pPr>
    </w:p>
    <w:p w:rsidR="00101439" w:rsidRDefault="00101439" w:rsidP="005516B8">
      <w:pPr>
        <w:rPr>
          <w:b/>
          <w:iCs/>
        </w:rPr>
      </w:pPr>
    </w:p>
    <w:p w:rsidR="00101439" w:rsidRDefault="00101439" w:rsidP="005516B8">
      <w:pPr>
        <w:rPr>
          <w:b/>
          <w:iCs/>
        </w:rPr>
      </w:pPr>
    </w:p>
    <w:p w:rsidR="00D95FD5" w:rsidRDefault="00D95FD5" w:rsidP="005516B8">
      <w:pPr>
        <w:rPr>
          <w:b/>
          <w:iCs/>
        </w:rPr>
      </w:pPr>
    </w:p>
    <w:p w:rsidR="00D95FD5" w:rsidRDefault="00D95FD5" w:rsidP="005516B8">
      <w:pPr>
        <w:rPr>
          <w:b/>
          <w:iCs/>
        </w:rPr>
      </w:pPr>
    </w:p>
    <w:p w:rsidR="00D95FD5" w:rsidRDefault="00D95FD5" w:rsidP="005516B8">
      <w:pPr>
        <w:rPr>
          <w:b/>
          <w:iCs/>
        </w:rPr>
      </w:pPr>
    </w:p>
    <w:p w:rsidR="00D95FD5" w:rsidRDefault="00D95FD5" w:rsidP="005516B8">
      <w:pPr>
        <w:rPr>
          <w:b/>
          <w:iCs/>
        </w:rPr>
      </w:pPr>
    </w:p>
    <w:p w:rsidR="00101439" w:rsidRDefault="00101439" w:rsidP="005516B8">
      <w:pPr>
        <w:rPr>
          <w:b/>
          <w:iCs/>
        </w:rPr>
      </w:pPr>
    </w:p>
    <w:p w:rsidR="00101439" w:rsidRDefault="00101439" w:rsidP="005516B8">
      <w:pPr>
        <w:rPr>
          <w:b/>
          <w:iCs/>
        </w:rPr>
      </w:pPr>
    </w:p>
    <w:p w:rsidR="00101439" w:rsidRDefault="00101439" w:rsidP="005516B8">
      <w:pPr>
        <w:rPr>
          <w:b/>
          <w:iCs/>
        </w:rPr>
      </w:pPr>
    </w:p>
    <w:p w:rsidR="00101439" w:rsidRDefault="00101439" w:rsidP="005516B8">
      <w:pPr>
        <w:rPr>
          <w:b/>
          <w:iCs/>
        </w:rPr>
      </w:pPr>
    </w:p>
    <w:p w:rsidR="00101439" w:rsidRDefault="00101439" w:rsidP="005516B8">
      <w:pPr>
        <w:rPr>
          <w:b/>
          <w:iCs/>
        </w:rPr>
      </w:pPr>
    </w:p>
    <w:p w:rsidR="00101439" w:rsidRDefault="00101439" w:rsidP="005516B8">
      <w:pPr>
        <w:rPr>
          <w:b/>
          <w:iCs/>
        </w:rPr>
      </w:pPr>
    </w:p>
    <w:p w:rsidR="00101439" w:rsidRDefault="00101439" w:rsidP="005516B8">
      <w:pPr>
        <w:rPr>
          <w:b/>
          <w:iCs/>
        </w:rPr>
      </w:pPr>
    </w:p>
    <w:p w:rsidR="00101439" w:rsidRDefault="00101439" w:rsidP="005516B8">
      <w:pPr>
        <w:rPr>
          <w:b/>
          <w:iCs/>
        </w:rPr>
      </w:pPr>
    </w:p>
    <w:p w:rsidR="00101439" w:rsidRDefault="00101439" w:rsidP="005516B8">
      <w:pPr>
        <w:rPr>
          <w:b/>
          <w:iCs/>
        </w:rPr>
      </w:pPr>
    </w:p>
    <w:p w:rsidR="00D95FD5" w:rsidRDefault="00D95FD5" w:rsidP="00D95FD5">
      <w:pPr>
        <w:spacing w:line="480" w:lineRule="auto"/>
        <w:jc w:val="center"/>
        <w:rPr>
          <w:rFonts w:ascii="Arial Black" w:hAnsi="Arial Black"/>
          <w:sz w:val="56"/>
        </w:rPr>
      </w:pPr>
      <w:r>
        <w:rPr>
          <w:rFonts w:ascii="Arial Black" w:hAnsi="Arial Black"/>
          <w:sz w:val="56"/>
        </w:rPr>
        <w:t>РЕШЕНИЯ</w:t>
      </w:r>
    </w:p>
    <w:p w:rsidR="00D95FD5" w:rsidRDefault="00D95FD5" w:rsidP="00D95FD5">
      <w:pPr>
        <w:spacing w:line="480" w:lineRule="auto"/>
        <w:jc w:val="center"/>
        <w:rPr>
          <w:rFonts w:ascii="Arial Black" w:hAnsi="Arial Black"/>
          <w:sz w:val="56"/>
        </w:rPr>
      </w:pPr>
      <w:r>
        <w:rPr>
          <w:rFonts w:ascii="Arial Black" w:hAnsi="Arial Black"/>
          <w:sz w:val="56"/>
        </w:rPr>
        <w:t>РАЙОННОГО СОБРАНИЯ</w:t>
      </w:r>
    </w:p>
    <w:p w:rsidR="00D95FD5" w:rsidRPr="00C82907" w:rsidRDefault="00D95FD5" w:rsidP="00D95FD5">
      <w:pPr>
        <w:pStyle w:val="a8"/>
        <w:spacing w:before="0" w:beforeAutospacing="0" w:after="0" w:afterAutospacing="0"/>
        <w:jc w:val="center"/>
      </w:pPr>
      <w:r>
        <w:rPr>
          <w:rFonts w:ascii="Arial Black" w:hAnsi="Arial Black"/>
          <w:sz w:val="56"/>
        </w:rPr>
        <w:t>ДЕПУТАТОВ</w:t>
      </w:r>
    </w:p>
    <w:p w:rsidR="00D95FD5" w:rsidRDefault="00D95FD5" w:rsidP="00D95FD5"/>
    <w:p w:rsidR="00D95FD5" w:rsidRDefault="00D95FD5" w:rsidP="00D95FD5"/>
    <w:p w:rsidR="00D95FD5" w:rsidRDefault="00D95FD5" w:rsidP="00D95FD5"/>
    <w:p w:rsidR="00101439" w:rsidRDefault="00101439" w:rsidP="005516B8">
      <w:pPr>
        <w:rPr>
          <w:b/>
          <w:iCs/>
        </w:rPr>
      </w:pPr>
    </w:p>
    <w:p w:rsidR="00101439" w:rsidRDefault="00101439" w:rsidP="005516B8">
      <w:pPr>
        <w:rPr>
          <w:b/>
          <w:iCs/>
        </w:rPr>
      </w:pPr>
    </w:p>
    <w:p w:rsidR="00101439" w:rsidRDefault="00101439" w:rsidP="005516B8">
      <w:pPr>
        <w:rPr>
          <w:b/>
          <w:iCs/>
        </w:rPr>
      </w:pPr>
    </w:p>
    <w:p w:rsidR="00101439" w:rsidRPr="00101439" w:rsidRDefault="00101439" w:rsidP="005516B8">
      <w:pPr>
        <w:rPr>
          <w:b/>
          <w:iCs/>
        </w:rPr>
      </w:pPr>
    </w:p>
    <w:p w:rsidR="005516B8" w:rsidRDefault="005516B8" w:rsidP="005516B8">
      <w:pPr>
        <w:rPr>
          <w:b/>
          <w:iCs/>
          <w:lang w:val="en-US"/>
        </w:rPr>
      </w:pPr>
    </w:p>
    <w:p w:rsidR="007305D3" w:rsidRDefault="007305D3" w:rsidP="004A4A97">
      <w:pPr>
        <w:pStyle w:val="af0"/>
        <w:rPr>
          <w:b/>
          <w:bCs/>
        </w:rPr>
      </w:pPr>
    </w:p>
    <w:p w:rsidR="007305D3" w:rsidRDefault="007305D3" w:rsidP="004A4A97">
      <w:pPr>
        <w:pStyle w:val="af0"/>
        <w:rPr>
          <w:b/>
          <w:bCs/>
        </w:rPr>
      </w:pPr>
    </w:p>
    <w:p w:rsidR="007305D3" w:rsidRDefault="007305D3" w:rsidP="004A4A97">
      <w:pPr>
        <w:pStyle w:val="af0"/>
        <w:rPr>
          <w:b/>
          <w:bCs/>
        </w:rPr>
      </w:pPr>
    </w:p>
    <w:p w:rsidR="007305D3" w:rsidRDefault="007305D3" w:rsidP="004A4A97">
      <w:pPr>
        <w:pStyle w:val="af0"/>
        <w:rPr>
          <w:b/>
          <w:bCs/>
        </w:rPr>
      </w:pPr>
    </w:p>
    <w:p w:rsidR="007305D3" w:rsidRDefault="007305D3" w:rsidP="004A4A97">
      <w:pPr>
        <w:pStyle w:val="af0"/>
        <w:rPr>
          <w:b/>
          <w:bCs/>
        </w:rPr>
      </w:pPr>
    </w:p>
    <w:p w:rsidR="00D95FD5" w:rsidRDefault="00D95FD5" w:rsidP="004A4A97">
      <w:pPr>
        <w:pStyle w:val="af0"/>
        <w:rPr>
          <w:b/>
          <w:bCs/>
        </w:rPr>
      </w:pPr>
    </w:p>
    <w:p w:rsidR="00D95FD5" w:rsidRDefault="00D95FD5" w:rsidP="004A4A97">
      <w:pPr>
        <w:pStyle w:val="af0"/>
        <w:rPr>
          <w:b/>
          <w:bCs/>
        </w:rPr>
      </w:pPr>
    </w:p>
    <w:p w:rsidR="00D95FD5" w:rsidRDefault="00D95FD5" w:rsidP="004A4A97">
      <w:pPr>
        <w:pStyle w:val="af0"/>
        <w:rPr>
          <w:b/>
          <w:bCs/>
        </w:rPr>
      </w:pPr>
    </w:p>
    <w:p w:rsidR="00D95FD5" w:rsidRDefault="00D95FD5" w:rsidP="004A4A97">
      <w:pPr>
        <w:pStyle w:val="af0"/>
        <w:rPr>
          <w:b/>
          <w:bCs/>
        </w:rPr>
      </w:pPr>
    </w:p>
    <w:p w:rsidR="00D95FD5" w:rsidRDefault="00D95FD5" w:rsidP="004A4A97">
      <w:pPr>
        <w:pStyle w:val="af0"/>
        <w:rPr>
          <w:b/>
          <w:bCs/>
        </w:rPr>
      </w:pPr>
    </w:p>
    <w:p w:rsidR="00D95FD5" w:rsidRDefault="00D95FD5" w:rsidP="004A4A97">
      <w:pPr>
        <w:pStyle w:val="af0"/>
        <w:rPr>
          <w:b/>
          <w:bCs/>
        </w:rPr>
      </w:pPr>
    </w:p>
    <w:p w:rsidR="00D95FD5" w:rsidRDefault="00D95FD5" w:rsidP="004A4A97">
      <w:pPr>
        <w:pStyle w:val="af0"/>
        <w:rPr>
          <w:b/>
          <w:bCs/>
        </w:rPr>
      </w:pPr>
    </w:p>
    <w:p w:rsidR="007305D3" w:rsidRDefault="007305D3" w:rsidP="004A4A97">
      <w:pPr>
        <w:pStyle w:val="af0"/>
        <w:rPr>
          <w:b/>
          <w:bCs/>
        </w:rPr>
      </w:pPr>
    </w:p>
    <w:p w:rsidR="004A4A97" w:rsidRDefault="004A4A97" w:rsidP="004A4A97">
      <w:pPr>
        <w:pStyle w:val="af0"/>
        <w:rPr>
          <w:b/>
          <w:bCs/>
        </w:rPr>
      </w:pPr>
      <w:r>
        <w:rPr>
          <w:b/>
          <w:bCs/>
        </w:rPr>
        <w:lastRenderedPageBreak/>
        <w:t>РОССИЙСКАЯ ФЕДЕРАЦИЯ</w:t>
      </w:r>
    </w:p>
    <w:p w:rsidR="004A4A97" w:rsidRDefault="004A4A97" w:rsidP="004A4A97">
      <w:pPr>
        <w:jc w:val="center"/>
        <w:rPr>
          <w:b/>
          <w:sz w:val="28"/>
        </w:rPr>
      </w:pPr>
      <w:r>
        <w:rPr>
          <w:b/>
          <w:bCs/>
          <w:sz w:val="28"/>
        </w:rPr>
        <w:t xml:space="preserve">НОВИЧИХИНСКОЕ РАЙОННОЕ  СОБРАНИЕ ДЕПУТАТОВ </w:t>
      </w:r>
    </w:p>
    <w:p w:rsidR="004A4A97" w:rsidRPr="0052315C" w:rsidRDefault="004A4A97" w:rsidP="004A4A97">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4A4A97" w:rsidRPr="009A5C79" w:rsidRDefault="004A4A97" w:rsidP="004A4A97">
      <w:pPr>
        <w:jc w:val="center"/>
        <w:rPr>
          <w:b/>
          <w:sz w:val="20"/>
          <w:szCs w:val="20"/>
        </w:rPr>
      </w:pPr>
    </w:p>
    <w:p w:rsidR="004A4A97" w:rsidRDefault="004A4A97" w:rsidP="004A4A97">
      <w:pPr>
        <w:pStyle w:val="1"/>
        <w:jc w:val="center"/>
        <w:rPr>
          <w:b/>
          <w:bCs w:val="0"/>
          <w:sz w:val="40"/>
        </w:rPr>
      </w:pPr>
      <w:r>
        <w:rPr>
          <w:b/>
          <w:bCs w:val="0"/>
          <w:sz w:val="40"/>
        </w:rPr>
        <w:t>РЕШЕНИЕ</w:t>
      </w:r>
    </w:p>
    <w:p w:rsidR="004A4A97" w:rsidRPr="00AA6437" w:rsidRDefault="004A4A97" w:rsidP="004A4A97">
      <w:pPr>
        <w:jc w:val="both"/>
        <w:rPr>
          <w:b/>
          <w:sz w:val="18"/>
          <w:szCs w:val="18"/>
        </w:rPr>
      </w:pPr>
    </w:p>
    <w:p w:rsidR="004A4A97" w:rsidRDefault="007305D3" w:rsidP="004A4A97">
      <w:pPr>
        <w:jc w:val="both"/>
        <w:rPr>
          <w:b/>
          <w:sz w:val="28"/>
        </w:rPr>
      </w:pPr>
      <w:r>
        <w:rPr>
          <w:b/>
          <w:sz w:val="28"/>
        </w:rPr>
        <w:t>1</w:t>
      </w:r>
      <w:r w:rsidR="00DD4D2B">
        <w:rPr>
          <w:b/>
          <w:sz w:val="28"/>
        </w:rPr>
        <w:t>9</w:t>
      </w:r>
      <w:r w:rsidR="004A4A97">
        <w:rPr>
          <w:b/>
          <w:sz w:val="28"/>
        </w:rPr>
        <w:t>.1</w:t>
      </w:r>
      <w:r w:rsidR="00DD4D2B">
        <w:rPr>
          <w:b/>
          <w:sz w:val="28"/>
        </w:rPr>
        <w:t>2</w:t>
      </w:r>
      <w:r w:rsidR="004A4A97">
        <w:rPr>
          <w:b/>
          <w:sz w:val="28"/>
        </w:rPr>
        <w:t xml:space="preserve">.2022     № </w:t>
      </w:r>
      <w:r w:rsidR="00DD4D2B">
        <w:rPr>
          <w:b/>
          <w:sz w:val="28"/>
        </w:rPr>
        <w:t>3-1</w:t>
      </w:r>
      <w:r w:rsidR="004A4A97">
        <w:rPr>
          <w:b/>
          <w:sz w:val="28"/>
        </w:rPr>
        <w:t xml:space="preserve">                                                                     с. Новичиха</w:t>
      </w:r>
    </w:p>
    <w:p w:rsidR="004A4A97" w:rsidRDefault="004A4A97" w:rsidP="004A4A97">
      <w:pPr>
        <w:jc w:val="both"/>
        <w:rPr>
          <w:b/>
          <w:sz w:val="28"/>
        </w:rPr>
      </w:pPr>
    </w:p>
    <w:p w:rsidR="00DD4D2B" w:rsidRPr="00DD4D2B" w:rsidRDefault="00DD4D2B" w:rsidP="00DD4D2B">
      <w:pPr>
        <w:ind w:right="4394"/>
        <w:jc w:val="both"/>
        <w:rPr>
          <w:sz w:val="26"/>
          <w:szCs w:val="26"/>
        </w:rPr>
      </w:pPr>
      <w:r w:rsidRPr="00DD4D2B">
        <w:rPr>
          <w:sz w:val="26"/>
          <w:szCs w:val="26"/>
        </w:rPr>
        <w:t xml:space="preserve">О районном бюджете муниципального  </w:t>
      </w:r>
    </w:p>
    <w:p w:rsidR="00DD4D2B" w:rsidRPr="00DD4D2B" w:rsidRDefault="00DD4D2B" w:rsidP="00DD4D2B">
      <w:pPr>
        <w:ind w:right="4394"/>
        <w:jc w:val="both"/>
        <w:rPr>
          <w:sz w:val="26"/>
          <w:szCs w:val="26"/>
        </w:rPr>
      </w:pPr>
      <w:r w:rsidRPr="00DD4D2B">
        <w:rPr>
          <w:sz w:val="26"/>
          <w:szCs w:val="26"/>
        </w:rPr>
        <w:t>образования Новичихинский район на 2023 год</w:t>
      </w:r>
    </w:p>
    <w:p w:rsidR="00DD4D2B" w:rsidRPr="00DD4D2B" w:rsidRDefault="00DD4D2B" w:rsidP="00DD4D2B">
      <w:pPr>
        <w:jc w:val="center"/>
        <w:rPr>
          <w:sz w:val="26"/>
          <w:szCs w:val="26"/>
        </w:rPr>
      </w:pPr>
    </w:p>
    <w:p w:rsidR="00DD4D2B" w:rsidRPr="00DD4D2B" w:rsidRDefault="00DD4D2B" w:rsidP="00DD4D2B">
      <w:pPr>
        <w:ind w:firstLine="708"/>
        <w:jc w:val="both"/>
        <w:rPr>
          <w:b/>
          <w:sz w:val="26"/>
          <w:szCs w:val="26"/>
        </w:rPr>
      </w:pPr>
      <w:r w:rsidRPr="00DD4D2B">
        <w:rPr>
          <w:b/>
          <w:sz w:val="26"/>
          <w:szCs w:val="26"/>
        </w:rPr>
        <w:t>Статья 1. Основные характеристики районного бюджета на 2023 год.</w:t>
      </w:r>
    </w:p>
    <w:p w:rsidR="00DD4D2B" w:rsidRPr="00DD4D2B" w:rsidRDefault="00DD4D2B" w:rsidP="00DD4D2B">
      <w:pPr>
        <w:ind w:firstLine="708"/>
        <w:jc w:val="both"/>
        <w:rPr>
          <w:sz w:val="26"/>
          <w:szCs w:val="26"/>
        </w:rPr>
      </w:pPr>
      <w:r w:rsidRPr="00DD4D2B">
        <w:rPr>
          <w:sz w:val="26"/>
          <w:szCs w:val="26"/>
        </w:rPr>
        <w:t>1. Утвердить основные характеристики районного бюджета на 2023 год:</w:t>
      </w:r>
    </w:p>
    <w:p w:rsidR="00DD4D2B" w:rsidRPr="00DD4D2B" w:rsidRDefault="00DD4D2B" w:rsidP="00DD4D2B">
      <w:pPr>
        <w:ind w:firstLine="708"/>
        <w:jc w:val="both"/>
        <w:rPr>
          <w:sz w:val="26"/>
          <w:szCs w:val="26"/>
        </w:rPr>
      </w:pPr>
      <w:r w:rsidRPr="00DD4D2B">
        <w:rPr>
          <w:sz w:val="26"/>
          <w:szCs w:val="26"/>
        </w:rPr>
        <w:t xml:space="preserve">1) прогнозируемый общий объем доходов районного бюджета </w:t>
      </w:r>
      <w:r w:rsidRPr="00DD4D2B">
        <w:rPr>
          <w:sz w:val="26"/>
          <w:szCs w:val="26"/>
        </w:rPr>
        <w:br/>
        <w:t>в сумме 280 944,61 тыс. рублей, в том числе объем межбюджетных трансфертов, получаемых из других бюджетов в сумме  182 730,4 тыс. рублей;</w:t>
      </w:r>
    </w:p>
    <w:p w:rsidR="00DD4D2B" w:rsidRPr="00DD4D2B" w:rsidRDefault="00DD4D2B" w:rsidP="00DD4D2B">
      <w:pPr>
        <w:ind w:firstLine="708"/>
        <w:jc w:val="both"/>
        <w:rPr>
          <w:sz w:val="26"/>
          <w:szCs w:val="26"/>
        </w:rPr>
      </w:pPr>
      <w:r w:rsidRPr="00DD4D2B">
        <w:rPr>
          <w:sz w:val="26"/>
          <w:szCs w:val="26"/>
        </w:rPr>
        <w:t>2) общий объем расходов районного бюджета в сумме 308 899,11 тыс. рублей;</w:t>
      </w:r>
    </w:p>
    <w:p w:rsidR="00DD4D2B" w:rsidRPr="00DD4D2B" w:rsidRDefault="00DD4D2B" w:rsidP="00DD4D2B">
      <w:pPr>
        <w:ind w:firstLine="708"/>
        <w:jc w:val="both"/>
        <w:rPr>
          <w:sz w:val="26"/>
          <w:szCs w:val="26"/>
        </w:rPr>
      </w:pPr>
      <w:r w:rsidRPr="00DD4D2B">
        <w:rPr>
          <w:sz w:val="26"/>
          <w:szCs w:val="26"/>
        </w:rPr>
        <w:t xml:space="preserve">3) верхний предел муниципального долга по состоянию на 1 января 2024 года в сумме 0,0 тыс. рублей. </w:t>
      </w:r>
    </w:p>
    <w:p w:rsidR="00DD4D2B" w:rsidRPr="00DD4D2B" w:rsidRDefault="00DD4D2B" w:rsidP="00DD4D2B">
      <w:pPr>
        <w:ind w:firstLine="720"/>
        <w:jc w:val="both"/>
        <w:rPr>
          <w:sz w:val="26"/>
          <w:szCs w:val="26"/>
        </w:rPr>
      </w:pPr>
      <w:r w:rsidRPr="00DD4D2B">
        <w:rPr>
          <w:sz w:val="26"/>
          <w:szCs w:val="26"/>
        </w:rPr>
        <w:t>4) дефицит районного бюджета в сумме 27 954,5 тыс. рублей.</w:t>
      </w:r>
    </w:p>
    <w:p w:rsidR="00DD4D2B" w:rsidRPr="00DD4D2B" w:rsidRDefault="00DD4D2B" w:rsidP="00DD4D2B">
      <w:pPr>
        <w:ind w:firstLine="708"/>
        <w:jc w:val="both"/>
        <w:rPr>
          <w:sz w:val="26"/>
          <w:szCs w:val="26"/>
        </w:rPr>
      </w:pPr>
      <w:r w:rsidRPr="00DD4D2B">
        <w:rPr>
          <w:sz w:val="26"/>
          <w:szCs w:val="26"/>
        </w:rPr>
        <w:t>2. Утвердить источники финансирования дефицита районного бюджета согласно приложению 1 к настоящему Решению.</w:t>
      </w:r>
    </w:p>
    <w:p w:rsidR="00DD4D2B" w:rsidRPr="00DD4D2B" w:rsidRDefault="00DD4D2B" w:rsidP="00DD4D2B">
      <w:pPr>
        <w:ind w:firstLine="708"/>
        <w:jc w:val="both"/>
        <w:rPr>
          <w:b/>
          <w:sz w:val="26"/>
          <w:szCs w:val="26"/>
        </w:rPr>
      </w:pPr>
    </w:p>
    <w:p w:rsidR="00DD4D2B" w:rsidRPr="00DD4D2B" w:rsidRDefault="00DD4D2B" w:rsidP="00DD4D2B">
      <w:pPr>
        <w:ind w:firstLine="708"/>
        <w:jc w:val="both"/>
        <w:rPr>
          <w:b/>
          <w:bCs/>
          <w:sz w:val="26"/>
          <w:szCs w:val="26"/>
        </w:rPr>
      </w:pPr>
      <w:r w:rsidRPr="00DD4D2B">
        <w:rPr>
          <w:b/>
          <w:sz w:val="26"/>
          <w:szCs w:val="26"/>
        </w:rPr>
        <w:t xml:space="preserve">Статья 2. Нормативы </w:t>
      </w:r>
      <w:r w:rsidRPr="00DD4D2B">
        <w:rPr>
          <w:b/>
          <w:bCs/>
          <w:sz w:val="26"/>
          <w:szCs w:val="26"/>
        </w:rPr>
        <w:t>отчислений доходов в бюджет Новичихинского района на 2023 год.</w:t>
      </w:r>
    </w:p>
    <w:p w:rsidR="00DD4D2B" w:rsidRPr="00DD4D2B" w:rsidRDefault="00DD4D2B" w:rsidP="00DD4D2B">
      <w:pPr>
        <w:ind w:firstLine="708"/>
        <w:jc w:val="both"/>
        <w:rPr>
          <w:sz w:val="26"/>
          <w:szCs w:val="26"/>
        </w:rPr>
      </w:pPr>
      <w:r w:rsidRPr="00DD4D2B">
        <w:rPr>
          <w:sz w:val="26"/>
          <w:szCs w:val="26"/>
        </w:rPr>
        <w:t xml:space="preserve">1. Утвердить нормативы отчислений доходов </w:t>
      </w:r>
      <w:r w:rsidRPr="00DD4D2B">
        <w:rPr>
          <w:bCs/>
          <w:sz w:val="26"/>
          <w:szCs w:val="26"/>
        </w:rPr>
        <w:t xml:space="preserve">в бюджет Новичихинского района на 2023 год </w:t>
      </w:r>
      <w:r w:rsidRPr="00DD4D2B">
        <w:rPr>
          <w:sz w:val="26"/>
          <w:szCs w:val="26"/>
        </w:rPr>
        <w:t>согласно приложению 2 к настоящему Решению.</w:t>
      </w:r>
    </w:p>
    <w:p w:rsidR="00DD4D2B" w:rsidRPr="00DD4D2B" w:rsidRDefault="00DD4D2B" w:rsidP="00DD4D2B">
      <w:pPr>
        <w:ind w:firstLine="708"/>
        <w:jc w:val="both"/>
        <w:rPr>
          <w:sz w:val="26"/>
          <w:szCs w:val="26"/>
        </w:rPr>
      </w:pPr>
    </w:p>
    <w:p w:rsidR="00DD4D2B" w:rsidRPr="00DD4D2B" w:rsidRDefault="00DD4D2B" w:rsidP="00DD4D2B">
      <w:pPr>
        <w:ind w:firstLine="708"/>
        <w:jc w:val="both"/>
        <w:rPr>
          <w:b/>
          <w:spacing w:val="2"/>
          <w:sz w:val="26"/>
          <w:szCs w:val="26"/>
        </w:rPr>
      </w:pPr>
      <w:r w:rsidRPr="00DD4D2B">
        <w:rPr>
          <w:b/>
          <w:sz w:val="26"/>
          <w:szCs w:val="26"/>
        </w:rPr>
        <w:t>Статья 3. Межбюджетные трансферты в районный бюджет из бюджетов сельских поселений в 2023 году</w:t>
      </w:r>
      <w:r w:rsidRPr="00DD4D2B">
        <w:rPr>
          <w:b/>
          <w:spacing w:val="2"/>
          <w:sz w:val="26"/>
          <w:szCs w:val="26"/>
        </w:rPr>
        <w:t>.</w:t>
      </w:r>
    </w:p>
    <w:p w:rsidR="00DD4D2B" w:rsidRPr="00DD4D2B" w:rsidRDefault="00DD4D2B" w:rsidP="00DD4D2B">
      <w:pPr>
        <w:ind w:firstLine="708"/>
        <w:jc w:val="both"/>
        <w:rPr>
          <w:sz w:val="26"/>
          <w:szCs w:val="26"/>
        </w:rPr>
      </w:pPr>
      <w:r w:rsidRPr="00DD4D2B">
        <w:rPr>
          <w:sz w:val="26"/>
          <w:szCs w:val="26"/>
        </w:rPr>
        <w:t>1. Утвердить размеры межбюджетных трансфертов, подлежащих перечислению в районный бюджет из бюджетов сельских поселений, согласно приложению 3 к настоящему Решению.</w:t>
      </w:r>
    </w:p>
    <w:p w:rsidR="00DD4D2B" w:rsidRPr="00DD4D2B" w:rsidRDefault="00DD4D2B" w:rsidP="00DD4D2B">
      <w:pPr>
        <w:ind w:firstLine="708"/>
        <w:jc w:val="both"/>
        <w:rPr>
          <w:sz w:val="26"/>
          <w:szCs w:val="26"/>
        </w:rPr>
      </w:pPr>
    </w:p>
    <w:p w:rsidR="00DD4D2B" w:rsidRPr="00DD4D2B" w:rsidRDefault="00DD4D2B" w:rsidP="00DD4D2B">
      <w:pPr>
        <w:ind w:firstLine="708"/>
        <w:jc w:val="both"/>
        <w:rPr>
          <w:b/>
          <w:sz w:val="26"/>
          <w:szCs w:val="26"/>
        </w:rPr>
      </w:pPr>
      <w:r w:rsidRPr="00DD4D2B">
        <w:rPr>
          <w:b/>
          <w:sz w:val="26"/>
          <w:szCs w:val="26"/>
        </w:rPr>
        <w:t>Статья 4. Бюджетные ассигнования районного бюджета на 2023 год.</w:t>
      </w:r>
    </w:p>
    <w:p w:rsidR="00DD4D2B" w:rsidRPr="00DD4D2B" w:rsidRDefault="00DD4D2B" w:rsidP="00DD4D2B">
      <w:pPr>
        <w:ind w:firstLine="708"/>
        <w:jc w:val="both"/>
        <w:rPr>
          <w:sz w:val="26"/>
          <w:szCs w:val="26"/>
        </w:rPr>
      </w:pPr>
      <w:r w:rsidRPr="00DD4D2B">
        <w:rPr>
          <w:sz w:val="26"/>
          <w:szCs w:val="26"/>
        </w:rPr>
        <w:t>1. Утвердить ведомственную структуру расходов бюджета на 2023 год согласно приложению 4 к настоящему Решению.</w:t>
      </w:r>
    </w:p>
    <w:p w:rsidR="00DD4D2B" w:rsidRPr="00DD4D2B" w:rsidRDefault="00DD4D2B" w:rsidP="00DD4D2B">
      <w:pPr>
        <w:ind w:firstLine="708"/>
        <w:jc w:val="both"/>
        <w:rPr>
          <w:sz w:val="26"/>
          <w:szCs w:val="26"/>
        </w:rPr>
      </w:pPr>
      <w:r w:rsidRPr="00DD4D2B">
        <w:rPr>
          <w:sz w:val="26"/>
          <w:szCs w:val="26"/>
        </w:rPr>
        <w:t>2. Утвердить распределение бюджетных ассигнований по разделам, подразделам, целевым статьям, группам (группам и подгруппам) видов расходов классификации расходов бюджета на 2023 год согласно приложениям 5, 6 к настоящему Решению.</w:t>
      </w:r>
    </w:p>
    <w:p w:rsidR="00DD4D2B" w:rsidRPr="00DD4D2B" w:rsidRDefault="00DD4D2B" w:rsidP="00DD4D2B">
      <w:pPr>
        <w:ind w:firstLine="708"/>
        <w:jc w:val="both"/>
        <w:rPr>
          <w:sz w:val="26"/>
          <w:szCs w:val="26"/>
        </w:rPr>
      </w:pPr>
      <w:r w:rsidRPr="00DD4D2B">
        <w:rPr>
          <w:sz w:val="26"/>
          <w:szCs w:val="26"/>
        </w:rPr>
        <w:t>3. Утвердить общий объем бюджетных ассигнований, направляемых на исполнение публичных нормативных обязательств в сумме 8680,0 тыс. рублей.</w:t>
      </w:r>
    </w:p>
    <w:p w:rsidR="00DD4D2B" w:rsidRPr="00DD4D2B" w:rsidRDefault="00DD4D2B" w:rsidP="00DD4D2B">
      <w:pPr>
        <w:ind w:firstLine="708"/>
        <w:jc w:val="both"/>
        <w:rPr>
          <w:sz w:val="26"/>
          <w:szCs w:val="26"/>
        </w:rPr>
      </w:pPr>
      <w:r w:rsidRPr="00DD4D2B">
        <w:rPr>
          <w:sz w:val="26"/>
          <w:szCs w:val="26"/>
        </w:rPr>
        <w:t xml:space="preserve">4. В ходе исполнения районного бюджета общий объем бюджетных ассигнований на исполнение публичных нормативных обязательств уточняется с </w:t>
      </w:r>
      <w:r w:rsidRPr="00DD4D2B">
        <w:rPr>
          <w:sz w:val="26"/>
          <w:szCs w:val="26"/>
        </w:rPr>
        <w:lastRenderedPageBreak/>
        <w:t>учетом средств, поступивших из других бюджетов на эти цели сверх сумм, предусмотренных статьей 1 настоящего Решения.</w:t>
      </w:r>
    </w:p>
    <w:p w:rsidR="00DD4D2B" w:rsidRPr="00DD4D2B" w:rsidRDefault="00DD4D2B" w:rsidP="00DD4D2B">
      <w:pPr>
        <w:ind w:firstLine="708"/>
        <w:jc w:val="both"/>
        <w:rPr>
          <w:sz w:val="26"/>
          <w:szCs w:val="26"/>
        </w:rPr>
      </w:pPr>
      <w:r w:rsidRPr="00DD4D2B">
        <w:rPr>
          <w:sz w:val="26"/>
          <w:szCs w:val="26"/>
        </w:rPr>
        <w:t>5. Утвердить объем бюджетных ассигнований дорожного фонда Новичихинского района на 2023 год в сумме 3039,21 тыс. рублей.</w:t>
      </w:r>
    </w:p>
    <w:p w:rsidR="00DD4D2B" w:rsidRPr="00DD4D2B" w:rsidRDefault="00DD4D2B" w:rsidP="00DD4D2B">
      <w:pPr>
        <w:ind w:firstLine="708"/>
        <w:jc w:val="both"/>
        <w:rPr>
          <w:sz w:val="26"/>
          <w:szCs w:val="26"/>
        </w:rPr>
      </w:pPr>
    </w:p>
    <w:p w:rsidR="00DD4D2B" w:rsidRPr="00DD4D2B" w:rsidRDefault="00DD4D2B" w:rsidP="00DD4D2B">
      <w:pPr>
        <w:ind w:firstLine="708"/>
        <w:jc w:val="both"/>
        <w:rPr>
          <w:b/>
          <w:sz w:val="26"/>
          <w:szCs w:val="26"/>
        </w:rPr>
      </w:pPr>
      <w:r w:rsidRPr="00DD4D2B">
        <w:rPr>
          <w:b/>
          <w:sz w:val="26"/>
          <w:szCs w:val="26"/>
        </w:rPr>
        <w:t>Статья 5. Особенности исполнения районного бюджета.</w:t>
      </w:r>
    </w:p>
    <w:p w:rsidR="00DD4D2B" w:rsidRPr="00DD4D2B" w:rsidRDefault="00DD4D2B" w:rsidP="00DD4D2B">
      <w:pPr>
        <w:ind w:firstLine="708"/>
        <w:jc w:val="both"/>
        <w:rPr>
          <w:sz w:val="26"/>
          <w:szCs w:val="26"/>
        </w:rPr>
      </w:pPr>
      <w:r w:rsidRPr="00DD4D2B">
        <w:rPr>
          <w:sz w:val="26"/>
          <w:szCs w:val="26"/>
        </w:rPr>
        <w:t>1. Установить, что внесение изменений в сводную бюджетную роспись без внесения изменений в настоящее Решение осуществляется в соответствии с решениями руководителя финансового органа по основаниям, предусмотренным пунктом 3 статьи 217 Бюджетного кодекса Российского Федерации, и следующим дополнительным основаниям:</w:t>
      </w:r>
    </w:p>
    <w:p w:rsidR="00DD4D2B" w:rsidRPr="00DD4D2B" w:rsidRDefault="00DD4D2B" w:rsidP="00DD4D2B">
      <w:pPr>
        <w:pStyle w:val="aff2"/>
        <w:ind w:firstLine="709"/>
        <w:jc w:val="both"/>
        <w:rPr>
          <w:rFonts w:ascii="Times New Roman" w:hAnsi="Times New Roman"/>
          <w:sz w:val="26"/>
          <w:szCs w:val="26"/>
        </w:rPr>
      </w:pPr>
      <w:r w:rsidRPr="00DD4D2B">
        <w:rPr>
          <w:rFonts w:ascii="Times New Roman" w:hAnsi="Times New Roman"/>
          <w:sz w:val="26"/>
          <w:szCs w:val="26"/>
        </w:rPr>
        <w:t>1) в случае вступления в силу нормативных правовых актов, предусматривающих осуществление полномочий органов местного самоуправления  за счет средств из районного бюджета – в пределах объема бюджетных ассигнований;</w:t>
      </w:r>
    </w:p>
    <w:p w:rsidR="00DD4D2B" w:rsidRPr="00DD4D2B" w:rsidRDefault="00DD4D2B" w:rsidP="00DD4D2B">
      <w:pPr>
        <w:pStyle w:val="aff2"/>
        <w:ind w:firstLine="709"/>
        <w:jc w:val="both"/>
        <w:rPr>
          <w:rFonts w:ascii="Times New Roman" w:hAnsi="Times New Roman"/>
          <w:sz w:val="26"/>
          <w:szCs w:val="26"/>
        </w:rPr>
      </w:pPr>
      <w:r w:rsidRPr="00DD4D2B">
        <w:rPr>
          <w:rFonts w:ascii="Times New Roman" w:hAnsi="Times New Roman"/>
          <w:sz w:val="26"/>
          <w:szCs w:val="26"/>
        </w:rPr>
        <w:t>2) в случае перераспределения бюджетных ассигнований между главными распорядителями (распорядителями) бюджетных средств, в том числе связанного с изменением функций и полномочий главных распорядителей (распорядителей), - в пределах бюджетных ассигнований;</w:t>
      </w:r>
    </w:p>
    <w:p w:rsidR="00DD4D2B" w:rsidRPr="00DD4D2B" w:rsidRDefault="00DD4D2B" w:rsidP="00DD4D2B">
      <w:pPr>
        <w:pStyle w:val="aff2"/>
        <w:ind w:firstLine="709"/>
        <w:jc w:val="both"/>
        <w:rPr>
          <w:rFonts w:ascii="Times New Roman" w:hAnsi="Times New Roman"/>
          <w:sz w:val="26"/>
          <w:szCs w:val="26"/>
        </w:rPr>
      </w:pPr>
      <w:r w:rsidRPr="00DD4D2B">
        <w:rPr>
          <w:rFonts w:ascii="Times New Roman" w:hAnsi="Times New Roman"/>
          <w:sz w:val="26"/>
          <w:szCs w:val="26"/>
        </w:rPr>
        <w:t>3) в случае перераспределения бюджетных ассигнований по отдельным разделам, подразделам, целевым статьям, группам (группам и подгруппам) видов расходов бюджета на оказание муниципальных услуг (выполнение работ),- в пределах общего объема бюджетных ассигнований, предусмотренных главному распорядителю (распорядителю) и получателю бюджетных средств в текущем финансовом году на оказание муниципальных услуг (выполнение работ);</w:t>
      </w:r>
    </w:p>
    <w:p w:rsidR="00DD4D2B" w:rsidRPr="00DD4D2B" w:rsidRDefault="00DD4D2B" w:rsidP="00DD4D2B">
      <w:pPr>
        <w:pStyle w:val="aff2"/>
        <w:ind w:firstLine="709"/>
        <w:jc w:val="both"/>
        <w:rPr>
          <w:rFonts w:ascii="Times New Roman" w:hAnsi="Times New Roman"/>
          <w:sz w:val="26"/>
          <w:szCs w:val="26"/>
        </w:rPr>
      </w:pPr>
      <w:r w:rsidRPr="00DD4D2B">
        <w:rPr>
          <w:rFonts w:ascii="Times New Roman" w:hAnsi="Times New Roman"/>
          <w:sz w:val="26"/>
          <w:szCs w:val="26"/>
        </w:rPr>
        <w:t>4) в случае перераспределения бюджетных ассигнований в связи с внесением в муниципальные программы Новичихинского района Алтайского края, – в пределах объема бюджетных ассигнований на реализацию муниципальных программ Новичихинского района Алтайского края;</w:t>
      </w:r>
    </w:p>
    <w:p w:rsidR="00DD4D2B" w:rsidRPr="00DD4D2B" w:rsidRDefault="00DD4D2B" w:rsidP="00DD4D2B">
      <w:pPr>
        <w:pStyle w:val="aff2"/>
        <w:ind w:firstLine="709"/>
        <w:jc w:val="both"/>
        <w:rPr>
          <w:rFonts w:ascii="Times New Roman" w:hAnsi="Times New Roman"/>
          <w:sz w:val="26"/>
          <w:szCs w:val="26"/>
        </w:rPr>
      </w:pPr>
      <w:r w:rsidRPr="00DD4D2B">
        <w:rPr>
          <w:rFonts w:ascii="Times New Roman" w:hAnsi="Times New Roman"/>
          <w:sz w:val="26"/>
          <w:szCs w:val="26"/>
        </w:rPr>
        <w:t>5) в случае перераспределения бюджетных ассигнований на выполнение обязательств по финансированию мероприятий, осуществляемых с участием средств федерального и краевого бюджетов, при условии принятия федеральными и краевыми органами государственной власти соответствующих решений в части реализации федеральных и краевых программ;</w:t>
      </w:r>
    </w:p>
    <w:p w:rsidR="00DD4D2B" w:rsidRPr="00DD4D2B" w:rsidRDefault="00DD4D2B" w:rsidP="00DD4D2B">
      <w:pPr>
        <w:pStyle w:val="aff2"/>
        <w:ind w:firstLine="709"/>
        <w:jc w:val="both"/>
        <w:rPr>
          <w:rFonts w:ascii="Times New Roman" w:hAnsi="Times New Roman"/>
          <w:sz w:val="26"/>
          <w:szCs w:val="26"/>
        </w:rPr>
      </w:pPr>
      <w:r w:rsidRPr="00DD4D2B">
        <w:rPr>
          <w:rFonts w:ascii="Times New Roman" w:hAnsi="Times New Roman"/>
          <w:sz w:val="26"/>
          <w:szCs w:val="26"/>
        </w:rPr>
        <w:t>6) в случае осуществления выплат, сокращающих долговые обязательства Новичихинского района в соответствии со статьей 96 Бюджетного кодекса Российской Федерации;</w:t>
      </w:r>
    </w:p>
    <w:p w:rsidR="00DD4D2B" w:rsidRPr="00DD4D2B" w:rsidRDefault="00DD4D2B" w:rsidP="00DD4D2B">
      <w:pPr>
        <w:pStyle w:val="aff2"/>
        <w:ind w:firstLine="709"/>
        <w:jc w:val="both"/>
        <w:rPr>
          <w:rFonts w:ascii="Times New Roman" w:hAnsi="Times New Roman"/>
          <w:sz w:val="26"/>
          <w:szCs w:val="26"/>
        </w:rPr>
      </w:pPr>
      <w:r w:rsidRPr="00DD4D2B">
        <w:rPr>
          <w:rFonts w:ascii="Times New Roman" w:hAnsi="Times New Roman"/>
          <w:sz w:val="26"/>
          <w:szCs w:val="26"/>
        </w:rPr>
        <w:t>7) в случае перераспределения бюджетных ассигнований между видами источников финансирования дефицита районного бюджета в ходе исполнения районного бюджета в пределах общего объема бюджетных ассигнований по источникам финансирования дефицита районного бюджета, предусмотренных на 2023 год;</w:t>
      </w:r>
    </w:p>
    <w:p w:rsidR="00DD4D2B" w:rsidRPr="00DD4D2B" w:rsidRDefault="00DD4D2B" w:rsidP="00DD4D2B">
      <w:pPr>
        <w:pStyle w:val="aff2"/>
        <w:ind w:firstLine="709"/>
        <w:jc w:val="both"/>
        <w:rPr>
          <w:rFonts w:ascii="Times New Roman" w:hAnsi="Times New Roman"/>
          <w:sz w:val="26"/>
          <w:szCs w:val="26"/>
        </w:rPr>
      </w:pPr>
      <w:r w:rsidRPr="00DD4D2B">
        <w:rPr>
          <w:rFonts w:ascii="Times New Roman" w:hAnsi="Times New Roman"/>
          <w:sz w:val="26"/>
          <w:szCs w:val="26"/>
        </w:rPr>
        <w:t>8) в случае использования средств резервного фонда и иным образом зарезервированных средств в составе утвержденных бюджетных ассигнований – в пределах объема бюджетных ассигнований;</w:t>
      </w:r>
    </w:p>
    <w:p w:rsidR="00DD4D2B" w:rsidRPr="00DD4D2B" w:rsidRDefault="00DD4D2B" w:rsidP="00DD4D2B">
      <w:pPr>
        <w:pStyle w:val="aff2"/>
        <w:ind w:firstLine="709"/>
        <w:jc w:val="both"/>
        <w:rPr>
          <w:rFonts w:ascii="Times New Roman" w:hAnsi="Times New Roman"/>
          <w:sz w:val="26"/>
          <w:szCs w:val="26"/>
        </w:rPr>
      </w:pPr>
      <w:r w:rsidRPr="00DD4D2B">
        <w:rPr>
          <w:rFonts w:ascii="Times New Roman" w:hAnsi="Times New Roman"/>
          <w:sz w:val="26"/>
          <w:szCs w:val="26"/>
        </w:rPr>
        <w:t xml:space="preserve">9) в случае перераспределения бюджетных ассигнований в соответствии с принятыми нормативными правовыми актами Новичихинского района </w:t>
      </w:r>
      <w:r w:rsidRPr="00DD4D2B">
        <w:rPr>
          <w:rFonts w:ascii="Times New Roman" w:hAnsi="Times New Roman"/>
          <w:sz w:val="26"/>
          <w:szCs w:val="26"/>
        </w:rPr>
        <w:lastRenderedPageBreak/>
        <w:t xml:space="preserve">Алтайского края, правовыми актами главы Новичихинского района Алтайского края и Администрации Новичихинского района Алтайского края. </w:t>
      </w:r>
    </w:p>
    <w:p w:rsidR="00DD4D2B" w:rsidRPr="00DD4D2B" w:rsidRDefault="00DD4D2B" w:rsidP="00DD4D2B">
      <w:pPr>
        <w:pStyle w:val="aff2"/>
        <w:ind w:firstLine="709"/>
        <w:jc w:val="both"/>
        <w:rPr>
          <w:rFonts w:ascii="Times New Roman" w:hAnsi="Times New Roman"/>
          <w:sz w:val="26"/>
          <w:szCs w:val="26"/>
        </w:rPr>
      </w:pPr>
      <w:r w:rsidRPr="00DD4D2B">
        <w:rPr>
          <w:rFonts w:ascii="Times New Roman" w:hAnsi="Times New Roman"/>
          <w:sz w:val="26"/>
          <w:szCs w:val="26"/>
        </w:rPr>
        <w:t>2. При внесении  изменений в сводную бюджетную роспись районного бюджета, уменьшение бюджетных ассигнований, предусмотренных на исполнение публичных нормативных обязательств и обслуживание муниципального долга, для увеличения иных бюджетных ассигнований без внесения изменений в настоящее Решение не допускается.</w:t>
      </w:r>
    </w:p>
    <w:p w:rsidR="00DD4D2B" w:rsidRPr="00DD4D2B" w:rsidRDefault="00DD4D2B" w:rsidP="00DD4D2B">
      <w:pPr>
        <w:pStyle w:val="aff2"/>
        <w:ind w:firstLine="709"/>
        <w:jc w:val="both"/>
        <w:rPr>
          <w:rFonts w:ascii="Times New Roman" w:hAnsi="Times New Roman"/>
          <w:bCs/>
          <w:sz w:val="26"/>
          <w:szCs w:val="26"/>
        </w:rPr>
      </w:pPr>
      <w:r w:rsidRPr="00DD4D2B">
        <w:rPr>
          <w:rFonts w:ascii="Times New Roman" w:hAnsi="Times New Roman"/>
          <w:sz w:val="26"/>
          <w:szCs w:val="26"/>
        </w:rPr>
        <w:t xml:space="preserve">3. Субсидии, субвенции и иные межбюджетные трансферты, в том числе не использованные на начало текущего финансового года их остатки, а также безвозмездные поступления от физических и юридических лиц, имеющие целевое назначение, фактически полученные при исполнении бюджета сверх объемов, утвержденных статьей 1 настоящего Решения доходов, направляются </w:t>
      </w:r>
      <w:r w:rsidRPr="00DD4D2B">
        <w:rPr>
          <w:rFonts w:ascii="Times New Roman" w:hAnsi="Times New Roman"/>
          <w:bCs/>
          <w:sz w:val="26"/>
          <w:szCs w:val="26"/>
        </w:rPr>
        <w:t>на увеличение расходов соответственно целям предоставления с внесением изменений в сводную бюджетную роспись без внесения изменений в настоящее Решение.</w:t>
      </w:r>
    </w:p>
    <w:p w:rsidR="00DD4D2B" w:rsidRPr="00DD4D2B" w:rsidRDefault="00DD4D2B" w:rsidP="00DD4D2B">
      <w:pPr>
        <w:pStyle w:val="aff2"/>
        <w:ind w:firstLine="709"/>
        <w:jc w:val="both"/>
        <w:rPr>
          <w:rFonts w:ascii="Times New Roman" w:hAnsi="Times New Roman"/>
          <w:sz w:val="26"/>
          <w:szCs w:val="26"/>
        </w:rPr>
      </w:pPr>
      <w:r w:rsidRPr="00DD4D2B">
        <w:rPr>
          <w:rFonts w:ascii="Times New Roman" w:hAnsi="Times New Roman"/>
          <w:sz w:val="26"/>
          <w:szCs w:val="26"/>
        </w:rPr>
        <w:t>4. Установить, что в 2023 году заключение и оплата ранее заключенных органами местного самоуправления и казенными учреждениями муниципальных контрактов (договоров), исполнение которых осуществляется за счет средств районного бюджета, производятся в пределах доведенных им лимитов бюджетных обязательств, если иное не установлено Бюджетным Кодексом Российской Федерации, и с учетом принятых и неисполненных обязательств.</w:t>
      </w:r>
    </w:p>
    <w:p w:rsidR="00DD4D2B" w:rsidRPr="00DD4D2B" w:rsidRDefault="00DD4D2B" w:rsidP="00DD4D2B">
      <w:pPr>
        <w:ind w:firstLine="708"/>
        <w:jc w:val="both"/>
        <w:rPr>
          <w:sz w:val="26"/>
          <w:szCs w:val="26"/>
        </w:rPr>
      </w:pPr>
      <w:r w:rsidRPr="00DD4D2B">
        <w:rPr>
          <w:sz w:val="26"/>
          <w:szCs w:val="26"/>
        </w:rPr>
        <w:t>5. Обязательства, вытекающие из муниципальных контрактов (договоров), исполнение которых осуществляется за счет средств районного бюджета, и принятые к исполнению получателями средств районного бюджета сверх утвержденных лимитов бюджетных обязательств, оплате не подлежат, за исключением случаев, установленных Бюджетным кодексом Российской Федерации.</w:t>
      </w:r>
    </w:p>
    <w:p w:rsidR="00DD4D2B" w:rsidRPr="00DD4D2B" w:rsidRDefault="00DD4D2B" w:rsidP="00DD4D2B">
      <w:pPr>
        <w:ind w:firstLine="708"/>
        <w:jc w:val="both"/>
        <w:rPr>
          <w:sz w:val="26"/>
          <w:szCs w:val="26"/>
        </w:rPr>
      </w:pPr>
      <w:r w:rsidRPr="00DD4D2B">
        <w:rPr>
          <w:i/>
          <w:sz w:val="26"/>
          <w:szCs w:val="26"/>
        </w:rPr>
        <w:t xml:space="preserve"> </w:t>
      </w:r>
      <w:r w:rsidRPr="00DD4D2B">
        <w:rPr>
          <w:sz w:val="26"/>
          <w:szCs w:val="26"/>
        </w:rPr>
        <w:t>Обязательства, вытекающие из договоров, заключенных муниципальными бюджетными  и автономными учреждениями, исполняются за счет средств  указанных учреждений.</w:t>
      </w:r>
    </w:p>
    <w:p w:rsidR="00DD4D2B" w:rsidRPr="00DD4D2B" w:rsidRDefault="00DD4D2B" w:rsidP="00DD4D2B">
      <w:pPr>
        <w:ind w:firstLine="708"/>
        <w:jc w:val="both"/>
        <w:rPr>
          <w:i/>
          <w:sz w:val="26"/>
          <w:szCs w:val="26"/>
        </w:rPr>
      </w:pPr>
      <w:r w:rsidRPr="00DD4D2B">
        <w:rPr>
          <w:sz w:val="26"/>
          <w:szCs w:val="26"/>
        </w:rPr>
        <w:t>6. Установить, что средства в объеме остатков субсидий, предоставленных в 2022 году муниципальным бюджетным и автономным учреждениям на финансовое обеспечение выполнения муниципальных заданий на оказание муниципальных услуг (выполнение работ), образовавшихся в связи с недостижением установленных муниципальным заданием показателей, характеризующих объем муниципальных услуг (работ), подлежат возврату в районный бюджет.</w:t>
      </w:r>
    </w:p>
    <w:p w:rsidR="00DD4D2B" w:rsidRPr="00DD4D2B" w:rsidRDefault="00DD4D2B" w:rsidP="00DD4D2B">
      <w:pPr>
        <w:ind w:firstLine="708"/>
        <w:jc w:val="both"/>
        <w:rPr>
          <w:sz w:val="26"/>
          <w:szCs w:val="26"/>
        </w:rPr>
      </w:pPr>
      <w:r w:rsidRPr="00DD4D2B">
        <w:rPr>
          <w:sz w:val="26"/>
          <w:szCs w:val="26"/>
        </w:rPr>
        <w:t>7. Субсидии юридическим лицам, индивидуальным предпринимателям, физическим лицам – производителям товаров (работ, услуг), предусмотренные настоящим Решением, предоставляются в случаях и в порядке, установленных настоящим Решением и принимаемыми в соответствии с ним нормативными правовыми актами Правительства Алтайского края, Администрации Новичихинского района Алтайского края.</w:t>
      </w:r>
    </w:p>
    <w:p w:rsidR="00DD4D2B" w:rsidRPr="00DD4D2B" w:rsidRDefault="00DD4D2B" w:rsidP="00DD4D2B">
      <w:pPr>
        <w:ind w:firstLine="708"/>
        <w:jc w:val="both"/>
        <w:rPr>
          <w:sz w:val="26"/>
          <w:szCs w:val="26"/>
        </w:rPr>
      </w:pPr>
      <w:r w:rsidRPr="00DD4D2B">
        <w:rPr>
          <w:sz w:val="26"/>
          <w:szCs w:val="26"/>
        </w:rPr>
        <w:t xml:space="preserve">8. Условиями предоставления субсидий и бюджетных инвестиций из районного бюджета регулируются Порядком предоставления из районного бюджета субсидий юридическим лицам (за исключением субсидий государственным (муниципальным) учреждениям), индивидуальным предпринимателям, физическим лицам-производителям товаров, работ, услуг, </w:t>
      </w:r>
      <w:r w:rsidRPr="00DD4D2B">
        <w:rPr>
          <w:sz w:val="26"/>
          <w:szCs w:val="26"/>
        </w:rPr>
        <w:lastRenderedPageBreak/>
        <w:t>утвержденным постановлением Администрации Новичихинского района Алтайского края № 311 от 22.09.2021 года.</w:t>
      </w:r>
    </w:p>
    <w:p w:rsidR="00DD4D2B" w:rsidRPr="00DD4D2B" w:rsidRDefault="00DD4D2B" w:rsidP="00DD4D2B">
      <w:pPr>
        <w:ind w:firstLine="708"/>
        <w:jc w:val="both"/>
        <w:rPr>
          <w:sz w:val="26"/>
          <w:szCs w:val="26"/>
        </w:rPr>
      </w:pPr>
      <w:r w:rsidRPr="00DD4D2B">
        <w:rPr>
          <w:sz w:val="26"/>
          <w:szCs w:val="26"/>
        </w:rPr>
        <w:t>9.Установить, что распределение бюджетных ассигнований, предусмотренных за счет средств федерального и краевого бюджетов на частичную компенсацию дополнительных расходов на повышение оплаты труда работников бюджетной сферы, осуществляется Администрацией Новичихинского района Алтайского края.</w:t>
      </w:r>
    </w:p>
    <w:p w:rsidR="00DD4D2B" w:rsidRPr="00DD4D2B" w:rsidRDefault="00DD4D2B" w:rsidP="00DD4D2B">
      <w:pPr>
        <w:ind w:firstLine="709"/>
        <w:jc w:val="both"/>
        <w:rPr>
          <w:sz w:val="26"/>
          <w:szCs w:val="26"/>
        </w:rPr>
      </w:pPr>
      <w:r w:rsidRPr="00DD4D2B">
        <w:rPr>
          <w:sz w:val="26"/>
          <w:szCs w:val="26"/>
        </w:rPr>
        <w:t xml:space="preserve">10. Рекомендовать органам местного самоуправления Новичихинского района Алтайского края, муниципальным учреждениям и другим организациям, финансируемым из районного бюджета, не принимать решений, приводящих к увеличению численности муниципальных служащих, работников учреждений и других организаций бюджетной сферы.   </w:t>
      </w:r>
    </w:p>
    <w:p w:rsidR="00DD4D2B" w:rsidRPr="00DD4D2B" w:rsidRDefault="00DD4D2B" w:rsidP="00DD4D2B">
      <w:pPr>
        <w:ind w:firstLine="709"/>
        <w:jc w:val="both"/>
        <w:rPr>
          <w:sz w:val="26"/>
          <w:szCs w:val="26"/>
        </w:rPr>
      </w:pPr>
      <w:r w:rsidRPr="00DD4D2B">
        <w:rPr>
          <w:sz w:val="26"/>
          <w:szCs w:val="26"/>
        </w:rPr>
        <w:t>11. Установить, что не использованные по состоянию на 1 января 2023 года остатки межбюджетных трансфертов, предоставленных из районного бюджета бюджетам поселений, в том числе за счет средств федерального и краевого бюджетов в форме субвенций, субсидий и иных межбюджетных трансфертов, имеющих целевое значение, подлежат возврату в районный бюджет в течение первых 3 рабочих дней 2023 года.</w:t>
      </w:r>
    </w:p>
    <w:p w:rsidR="00DD4D2B" w:rsidRPr="00DD4D2B" w:rsidRDefault="00DD4D2B" w:rsidP="00DD4D2B">
      <w:pPr>
        <w:ind w:firstLine="709"/>
        <w:jc w:val="both"/>
        <w:rPr>
          <w:sz w:val="26"/>
          <w:szCs w:val="26"/>
        </w:rPr>
      </w:pPr>
    </w:p>
    <w:p w:rsidR="00DD4D2B" w:rsidRPr="00DD4D2B" w:rsidRDefault="00DD4D2B" w:rsidP="00DD4D2B">
      <w:pPr>
        <w:ind w:firstLine="708"/>
        <w:jc w:val="both"/>
        <w:rPr>
          <w:b/>
          <w:sz w:val="26"/>
          <w:szCs w:val="26"/>
        </w:rPr>
      </w:pPr>
      <w:r w:rsidRPr="00DD4D2B">
        <w:rPr>
          <w:b/>
          <w:sz w:val="26"/>
          <w:szCs w:val="26"/>
        </w:rPr>
        <w:t>Статья 6. Межбюджетные трансферты бюджетам сельских поселений.</w:t>
      </w:r>
    </w:p>
    <w:p w:rsidR="00DD4D2B" w:rsidRPr="00DD4D2B" w:rsidRDefault="00DD4D2B" w:rsidP="00DD4D2B">
      <w:pPr>
        <w:pStyle w:val="a8"/>
        <w:spacing w:before="0" w:beforeAutospacing="0" w:after="0" w:afterAutospacing="0"/>
        <w:ind w:firstLine="709"/>
        <w:jc w:val="both"/>
        <w:rPr>
          <w:sz w:val="26"/>
          <w:szCs w:val="26"/>
        </w:rPr>
      </w:pPr>
      <w:r w:rsidRPr="00DD4D2B">
        <w:rPr>
          <w:sz w:val="26"/>
          <w:szCs w:val="26"/>
        </w:rPr>
        <w:t>1. Утвердить объем дотации на выравнивание бюджетной обеспеченности сельских поселений за счет собственных доходов района на 2023 год в сумме 5904 тыс. рублей.</w:t>
      </w:r>
    </w:p>
    <w:p w:rsidR="00DD4D2B" w:rsidRPr="00DD4D2B" w:rsidRDefault="00DD4D2B" w:rsidP="00DD4D2B">
      <w:pPr>
        <w:pStyle w:val="a8"/>
        <w:spacing w:before="0" w:beforeAutospacing="0" w:after="0" w:afterAutospacing="0"/>
        <w:ind w:firstLine="709"/>
        <w:jc w:val="both"/>
        <w:rPr>
          <w:sz w:val="26"/>
          <w:szCs w:val="26"/>
        </w:rPr>
      </w:pPr>
      <w:r w:rsidRPr="00DD4D2B">
        <w:rPr>
          <w:sz w:val="26"/>
          <w:szCs w:val="26"/>
        </w:rPr>
        <w:t>2. Установить критерии выравнивания финансовых возможностей сельских поселений по осуществлению органами местного самоуправления поселений полномочий по решению вопросов местного значения на 2023 год в размере 2130,50 рубля на жителя.</w:t>
      </w:r>
    </w:p>
    <w:p w:rsidR="00DD4D2B" w:rsidRPr="00DD4D2B" w:rsidRDefault="00DD4D2B" w:rsidP="00DD4D2B">
      <w:pPr>
        <w:ind w:firstLine="709"/>
        <w:jc w:val="both"/>
        <w:rPr>
          <w:sz w:val="26"/>
          <w:szCs w:val="26"/>
        </w:rPr>
      </w:pPr>
      <w:r w:rsidRPr="00DD4D2B">
        <w:rPr>
          <w:sz w:val="26"/>
          <w:szCs w:val="26"/>
        </w:rPr>
        <w:t xml:space="preserve">3. Утвердить распределение межбюджетных трансфертов бюджетам поселений </w:t>
      </w:r>
      <w:r w:rsidRPr="00DD4D2B">
        <w:rPr>
          <w:i/>
          <w:sz w:val="26"/>
          <w:szCs w:val="26"/>
        </w:rPr>
        <w:t xml:space="preserve"> </w:t>
      </w:r>
      <w:r w:rsidRPr="00DD4D2B">
        <w:rPr>
          <w:sz w:val="26"/>
          <w:szCs w:val="26"/>
        </w:rPr>
        <w:t>на 2023 год согласно приложению 7, 8, 9, 10 к настоящему Решению.</w:t>
      </w:r>
    </w:p>
    <w:p w:rsidR="00DD4D2B" w:rsidRPr="00DD4D2B" w:rsidRDefault="00DD4D2B" w:rsidP="00DD4D2B">
      <w:pPr>
        <w:ind w:firstLine="720"/>
        <w:jc w:val="both"/>
        <w:rPr>
          <w:sz w:val="26"/>
          <w:szCs w:val="26"/>
        </w:rPr>
      </w:pPr>
      <w:r w:rsidRPr="00DD4D2B">
        <w:rPr>
          <w:sz w:val="26"/>
          <w:szCs w:val="26"/>
        </w:rPr>
        <w:t>4. Главный распорядитель бюджетных средств районного бюджета вправе вносить изменения в бюджетную роспись и перераспределять межбюджетные трансферты, предусмотренные приложениями 9, 10 к настоящему Решению, между сельскими поселениями на основании заявок и представленных отчетов в пределах общего объема средств межбюджетных трансфертов с последующим внесением изменений в настоящее Решение</w:t>
      </w:r>
    </w:p>
    <w:p w:rsidR="00DD4D2B" w:rsidRPr="00DD4D2B" w:rsidRDefault="00DD4D2B" w:rsidP="00DD4D2B">
      <w:pPr>
        <w:ind w:firstLine="720"/>
        <w:jc w:val="both"/>
        <w:rPr>
          <w:b/>
          <w:sz w:val="26"/>
          <w:szCs w:val="26"/>
        </w:rPr>
      </w:pPr>
      <w:r w:rsidRPr="00DD4D2B">
        <w:rPr>
          <w:b/>
          <w:sz w:val="26"/>
          <w:szCs w:val="26"/>
        </w:rPr>
        <w:t>Статья 7. Особенности установления отдельных расходных обязательств Новичихинского района.</w:t>
      </w:r>
    </w:p>
    <w:p w:rsidR="00DD4D2B" w:rsidRPr="00DD4D2B" w:rsidRDefault="00DD4D2B" w:rsidP="00DD4D2B">
      <w:pPr>
        <w:ind w:firstLine="720"/>
        <w:jc w:val="both"/>
        <w:rPr>
          <w:sz w:val="26"/>
          <w:szCs w:val="26"/>
        </w:rPr>
      </w:pPr>
      <w:r w:rsidRPr="00DD4D2B">
        <w:rPr>
          <w:sz w:val="26"/>
          <w:szCs w:val="26"/>
        </w:rPr>
        <w:t>1. Установить с 1 января 2023 года компенсационные выплаты на питание обучающимся в общеобразовательных учреждениях Новичихинского района, нуждающимся в социальной поддержке – 3,00 рубля в день.</w:t>
      </w:r>
    </w:p>
    <w:p w:rsidR="00DD4D2B" w:rsidRPr="00DD4D2B" w:rsidRDefault="00DD4D2B" w:rsidP="00DD4D2B">
      <w:pPr>
        <w:ind w:firstLine="720"/>
        <w:jc w:val="both"/>
        <w:rPr>
          <w:sz w:val="26"/>
          <w:szCs w:val="26"/>
        </w:rPr>
      </w:pPr>
    </w:p>
    <w:p w:rsidR="00DD4D2B" w:rsidRPr="00DD4D2B" w:rsidRDefault="00DD4D2B" w:rsidP="00DD4D2B">
      <w:pPr>
        <w:ind w:firstLine="708"/>
        <w:jc w:val="both"/>
        <w:rPr>
          <w:b/>
          <w:sz w:val="26"/>
          <w:szCs w:val="26"/>
        </w:rPr>
      </w:pPr>
      <w:r w:rsidRPr="00DD4D2B">
        <w:rPr>
          <w:b/>
          <w:sz w:val="26"/>
          <w:szCs w:val="26"/>
        </w:rPr>
        <w:t>Статья  8. Особенности исполнения районного бюджета в 2023 году по средствам районного бюджета, выданным на возвратной основе.</w:t>
      </w:r>
    </w:p>
    <w:p w:rsidR="00DD4D2B" w:rsidRPr="00DD4D2B" w:rsidRDefault="00DD4D2B" w:rsidP="00DD4D2B">
      <w:pPr>
        <w:ind w:firstLine="720"/>
        <w:jc w:val="both"/>
        <w:rPr>
          <w:sz w:val="26"/>
          <w:szCs w:val="26"/>
        </w:rPr>
      </w:pPr>
      <w:r w:rsidRPr="00DD4D2B">
        <w:rPr>
          <w:sz w:val="26"/>
          <w:szCs w:val="26"/>
        </w:rPr>
        <w:t xml:space="preserve">1. В 2023 году бюджетные кредиты из районного бюджета предоставляются бюджетам сельских поселений в пределах общего объема бюджетных ассигнований, предусмотренных по источникам финансирования дефицита районного бюджета на указанные цели, в сумме до 500,0 тыс. рублей, в том числе 500,0 тыс. рублей на срок, не выходящий за пределы финансового года, для </w:t>
      </w:r>
      <w:r w:rsidRPr="00DD4D2B">
        <w:rPr>
          <w:sz w:val="26"/>
          <w:szCs w:val="26"/>
        </w:rPr>
        <w:lastRenderedPageBreak/>
        <w:t>покрытия временных кассовых разрывов, возникающих при исполнении бюджетов поселений, для частичного покрытия дефицитов бюджетов сельских поселений, осуществления мероприятий, связанных с ликвидацией последствий стихийных бедствий.</w:t>
      </w:r>
    </w:p>
    <w:p w:rsidR="00DD4D2B" w:rsidRPr="00DD4D2B" w:rsidRDefault="00DD4D2B" w:rsidP="00DD4D2B">
      <w:pPr>
        <w:ind w:firstLine="720"/>
        <w:jc w:val="both"/>
        <w:rPr>
          <w:sz w:val="26"/>
          <w:szCs w:val="26"/>
        </w:rPr>
      </w:pPr>
      <w:r w:rsidRPr="00DD4D2B">
        <w:rPr>
          <w:sz w:val="26"/>
          <w:szCs w:val="26"/>
        </w:rPr>
        <w:t xml:space="preserve">2. Установить плату за пользование бюджетными кредитами, предоставленными на осуществление мероприятий, связанных с ликвидацией последствий стихийных бедствий, </w:t>
      </w:r>
      <w:r w:rsidRPr="00DD4D2B">
        <w:rPr>
          <w:sz w:val="26"/>
          <w:szCs w:val="26"/>
        </w:rPr>
        <w:noBreakHyphen/>
        <w:t xml:space="preserve"> по ставке 0 процентов. В иных случаях, указанных в части 1 настоящей статьи </w:t>
      </w:r>
      <w:r w:rsidRPr="00DD4D2B">
        <w:rPr>
          <w:sz w:val="26"/>
          <w:szCs w:val="26"/>
        </w:rPr>
        <w:noBreakHyphen/>
        <w:t xml:space="preserve"> в размере 7,50 процента годовых, если иное не предусмотрено бюджетным законодательством Российской Федерации и законодательством Алтайского края.</w:t>
      </w:r>
    </w:p>
    <w:p w:rsidR="00DD4D2B" w:rsidRPr="00DD4D2B" w:rsidRDefault="00DD4D2B" w:rsidP="00DD4D2B">
      <w:pPr>
        <w:ind w:firstLine="720"/>
        <w:jc w:val="both"/>
        <w:rPr>
          <w:sz w:val="26"/>
          <w:szCs w:val="26"/>
        </w:rPr>
      </w:pPr>
      <w:r w:rsidRPr="00DD4D2B">
        <w:rPr>
          <w:sz w:val="26"/>
          <w:szCs w:val="26"/>
        </w:rPr>
        <w:t>3. Предоставление, использование и возврат указанных в части 1 настоящей статьи бюджетных кредитов осуществляются в соответствии с требованиями бюджетного законодательства Российской Федерации.</w:t>
      </w:r>
    </w:p>
    <w:p w:rsidR="00DD4D2B" w:rsidRPr="00DD4D2B" w:rsidRDefault="00DD4D2B" w:rsidP="00DD4D2B">
      <w:pPr>
        <w:ind w:firstLine="720"/>
        <w:jc w:val="both"/>
        <w:rPr>
          <w:sz w:val="26"/>
          <w:szCs w:val="26"/>
        </w:rPr>
      </w:pPr>
      <w:r w:rsidRPr="00DD4D2B">
        <w:rPr>
          <w:sz w:val="26"/>
          <w:szCs w:val="26"/>
        </w:rPr>
        <w:t>4. Комитет по финансам, налоговой и кредитной политике Администрации Новичихинского района в порядке и случаях, предусмотренных законодательством Российской Федерации о судопроизводстве, об исполнительном производстве и о несостоятельности (банкротстве), вправе принимать решения о заключении мировых соглашений, устанавливая условия урегулирования задолженности должников по денежным обязательствам перед Новичихинским районом по бюджетным средствам, выданным на возвратной основе. Урегулирование задолженности осуществляется следующими способами: путем предоставления отсрочки, рассрочки погашения задолженности и (или) ее списания полностью (части) задолженности по начисленным штрафам и пеням в случае выполнения должником условий, предусмотренных мировым соглашением, а также путем новации обязательства, уступки права требования и перевода долга.</w:t>
      </w:r>
    </w:p>
    <w:p w:rsidR="00DD4D2B" w:rsidRPr="00DD4D2B" w:rsidRDefault="00DD4D2B" w:rsidP="00DD4D2B">
      <w:pPr>
        <w:ind w:firstLine="720"/>
        <w:jc w:val="both"/>
        <w:rPr>
          <w:b/>
          <w:sz w:val="26"/>
          <w:szCs w:val="26"/>
        </w:rPr>
      </w:pPr>
    </w:p>
    <w:p w:rsidR="00DD4D2B" w:rsidRPr="00DD4D2B" w:rsidRDefault="00DD4D2B" w:rsidP="00DD4D2B">
      <w:pPr>
        <w:ind w:firstLine="708"/>
        <w:jc w:val="both"/>
        <w:rPr>
          <w:b/>
          <w:sz w:val="26"/>
          <w:szCs w:val="26"/>
        </w:rPr>
      </w:pPr>
      <w:r w:rsidRPr="00DD4D2B">
        <w:rPr>
          <w:b/>
          <w:sz w:val="26"/>
          <w:szCs w:val="26"/>
        </w:rPr>
        <w:t>Статья 9. Контроль за исполнением бюджета.</w:t>
      </w:r>
    </w:p>
    <w:p w:rsidR="00DD4D2B" w:rsidRPr="00DD4D2B" w:rsidRDefault="00DD4D2B" w:rsidP="00DD4D2B">
      <w:pPr>
        <w:shd w:val="clear" w:color="auto" w:fill="FFFFFF"/>
        <w:ind w:left="17"/>
        <w:jc w:val="both"/>
        <w:rPr>
          <w:sz w:val="26"/>
          <w:szCs w:val="26"/>
        </w:rPr>
      </w:pPr>
      <w:r w:rsidRPr="00DD4D2B">
        <w:rPr>
          <w:sz w:val="26"/>
          <w:szCs w:val="26"/>
        </w:rPr>
        <w:t xml:space="preserve">          1.Комитет по финансам, налоговой и кредитной политике Администрации Новичихинского района осуществляет контроль в отношении объектов муниципального финансового контроля за использованием средств районного бюджета, а также за использованием межбюджетных трансфертов и бюджетных кредитов, предоставленных из районного бюджета.</w:t>
      </w:r>
    </w:p>
    <w:p w:rsidR="00DD4D2B" w:rsidRPr="00DD4D2B" w:rsidRDefault="00DD4D2B" w:rsidP="00DD4D2B">
      <w:pPr>
        <w:ind w:firstLine="709"/>
        <w:jc w:val="both"/>
        <w:rPr>
          <w:sz w:val="26"/>
          <w:szCs w:val="26"/>
        </w:rPr>
      </w:pPr>
      <w:r w:rsidRPr="00DD4D2B">
        <w:rPr>
          <w:sz w:val="26"/>
          <w:szCs w:val="26"/>
        </w:rPr>
        <w:t>2.</w:t>
      </w:r>
      <w:r w:rsidRPr="00DD4D2B">
        <w:rPr>
          <w:sz w:val="26"/>
          <w:szCs w:val="26"/>
          <w:lang w:val="en-US"/>
        </w:rPr>
        <w:t> </w:t>
      </w:r>
      <w:r w:rsidRPr="00DD4D2B">
        <w:rPr>
          <w:sz w:val="26"/>
          <w:szCs w:val="26"/>
        </w:rPr>
        <w:t>В случае выявления бюджетных нарушений Комитет по финансам, налоговой и кредитной политике Администрации Новичихинского района вправе  применить меры, предусмотренные  Бюджетным кодексом Российской Федерации и иными нормативными правовыми актами, регулирующими бюджетные правоотношения.</w:t>
      </w:r>
    </w:p>
    <w:p w:rsidR="00DD4D2B" w:rsidRPr="00DD4D2B" w:rsidRDefault="00DD4D2B" w:rsidP="00DD4D2B">
      <w:pPr>
        <w:ind w:firstLine="709"/>
        <w:jc w:val="both"/>
        <w:rPr>
          <w:sz w:val="26"/>
          <w:szCs w:val="26"/>
        </w:rPr>
      </w:pPr>
      <w:r w:rsidRPr="00DD4D2B">
        <w:rPr>
          <w:sz w:val="26"/>
          <w:szCs w:val="26"/>
        </w:rPr>
        <w:t xml:space="preserve"> </w:t>
      </w:r>
    </w:p>
    <w:p w:rsidR="00DD4D2B" w:rsidRPr="00DD4D2B" w:rsidRDefault="00DD4D2B" w:rsidP="00DD4D2B">
      <w:pPr>
        <w:ind w:firstLine="720"/>
        <w:jc w:val="both"/>
        <w:rPr>
          <w:b/>
          <w:sz w:val="26"/>
          <w:szCs w:val="26"/>
        </w:rPr>
      </w:pPr>
      <w:r w:rsidRPr="00DD4D2B">
        <w:rPr>
          <w:b/>
          <w:sz w:val="26"/>
          <w:szCs w:val="26"/>
        </w:rPr>
        <w:t>Статья 10. Муниципальные внутренние заимствования муниципального образования Новичихинский район Алтайского края и предоставление муниципальных гарантий муниципального образования Новичихинский район Алтайского края.</w:t>
      </w:r>
    </w:p>
    <w:p w:rsidR="00DD4D2B" w:rsidRPr="00DD4D2B" w:rsidRDefault="00DD4D2B" w:rsidP="00DD4D2B">
      <w:pPr>
        <w:ind w:firstLine="720"/>
        <w:jc w:val="both"/>
        <w:rPr>
          <w:sz w:val="26"/>
          <w:szCs w:val="26"/>
        </w:rPr>
      </w:pPr>
      <w:r w:rsidRPr="00DD4D2B">
        <w:rPr>
          <w:sz w:val="26"/>
          <w:szCs w:val="26"/>
        </w:rPr>
        <w:t>1. Утвердить программу муниципальных внутренних заимствований муниципального образования Новичихинский район Алтайского края, предусмотренных на 2023 год согласно приложению 11 к настоящему Решению.</w:t>
      </w:r>
    </w:p>
    <w:p w:rsidR="00DD4D2B" w:rsidRPr="00DD4D2B" w:rsidRDefault="00DD4D2B" w:rsidP="00DD4D2B">
      <w:pPr>
        <w:ind w:firstLine="720"/>
        <w:jc w:val="both"/>
        <w:rPr>
          <w:sz w:val="26"/>
          <w:szCs w:val="26"/>
        </w:rPr>
      </w:pPr>
      <w:r w:rsidRPr="00DD4D2B">
        <w:rPr>
          <w:sz w:val="26"/>
          <w:szCs w:val="26"/>
        </w:rPr>
        <w:lastRenderedPageBreak/>
        <w:t>2. Утвердить программу муниципальных гарантий муниципального образования Новичихинский район Алтайского края, предусмотренных на 2023 год согласно приложению 12 к настоящему Решению.</w:t>
      </w:r>
    </w:p>
    <w:p w:rsidR="00DD4D2B" w:rsidRPr="00DD4D2B" w:rsidRDefault="00DD4D2B" w:rsidP="00DD4D2B">
      <w:pPr>
        <w:ind w:firstLine="720"/>
        <w:jc w:val="both"/>
        <w:rPr>
          <w:sz w:val="26"/>
          <w:szCs w:val="26"/>
        </w:rPr>
      </w:pPr>
    </w:p>
    <w:p w:rsidR="00DD4D2B" w:rsidRPr="00DD4D2B" w:rsidRDefault="00DD4D2B" w:rsidP="00DD4D2B">
      <w:pPr>
        <w:ind w:firstLine="709"/>
        <w:jc w:val="both"/>
        <w:rPr>
          <w:sz w:val="26"/>
          <w:szCs w:val="26"/>
        </w:rPr>
      </w:pPr>
    </w:p>
    <w:p w:rsidR="00DD4D2B" w:rsidRPr="00DD4D2B" w:rsidRDefault="00DD4D2B" w:rsidP="00DD4D2B">
      <w:pPr>
        <w:ind w:firstLine="708"/>
        <w:jc w:val="both"/>
        <w:rPr>
          <w:b/>
          <w:sz w:val="26"/>
          <w:szCs w:val="26"/>
        </w:rPr>
      </w:pPr>
      <w:r w:rsidRPr="00DD4D2B">
        <w:rPr>
          <w:b/>
          <w:sz w:val="26"/>
          <w:szCs w:val="26"/>
        </w:rPr>
        <w:t>Статья 11. Приведение решений и иных нормативных правовых актов  Новичихинского района в соответствие с настоящим Решением.</w:t>
      </w:r>
    </w:p>
    <w:p w:rsidR="00DD4D2B" w:rsidRPr="00DD4D2B" w:rsidRDefault="00DD4D2B" w:rsidP="00DD4D2B">
      <w:pPr>
        <w:ind w:firstLine="708"/>
        <w:jc w:val="both"/>
        <w:rPr>
          <w:b/>
          <w:sz w:val="26"/>
          <w:szCs w:val="26"/>
        </w:rPr>
      </w:pPr>
    </w:p>
    <w:p w:rsidR="00DD4D2B" w:rsidRPr="00DD4D2B" w:rsidRDefault="00DD4D2B" w:rsidP="00DD4D2B">
      <w:pPr>
        <w:ind w:firstLine="708"/>
        <w:jc w:val="both"/>
        <w:rPr>
          <w:i/>
          <w:sz w:val="26"/>
          <w:szCs w:val="26"/>
        </w:rPr>
      </w:pPr>
      <w:r w:rsidRPr="00DD4D2B">
        <w:rPr>
          <w:sz w:val="26"/>
          <w:szCs w:val="26"/>
        </w:rPr>
        <w:t>1. Решения и иные нормативные правовые акты Новичихинского района Алтайского края подлежат приведению в соответствие с настоящим Решением не позднее трех месяцев со дня вступления в силу настоящего Решения</w:t>
      </w:r>
      <w:r w:rsidRPr="00DD4D2B">
        <w:rPr>
          <w:i/>
          <w:sz w:val="26"/>
          <w:szCs w:val="26"/>
        </w:rPr>
        <w:t>.</w:t>
      </w:r>
    </w:p>
    <w:p w:rsidR="00DD4D2B" w:rsidRPr="00DD4D2B" w:rsidRDefault="00DD4D2B" w:rsidP="00DD4D2B">
      <w:pPr>
        <w:ind w:firstLine="708"/>
        <w:jc w:val="both"/>
        <w:rPr>
          <w:sz w:val="26"/>
          <w:szCs w:val="26"/>
        </w:rPr>
      </w:pPr>
    </w:p>
    <w:p w:rsidR="00DD4D2B" w:rsidRPr="00DD4D2B" w:rsidRDefault="00DD4D2B" w:rsidP="00DD4D2B">
      <w:pPr>
        <w:ind w:firstLine="708"/>
        <w:jc w:val="both"/>
        <w:rPr>
          <w:b/>
          <w:sz w:val="26"/>
          <w:szCs w:val="26"/>
        </w:rPr>
      </w:pPr>
      <w:r w:rsidRPr="00DD4D2B">
        <w:rPr>
          <w:b/>
          <w:sz w:val="26"/>
          <w:szCs w:val="26"/>
        </w:rPr>
        <w:t>Статья 12. Вступление в силу настоящего Решения</w:t>
      </w:r>
    </w:p>
    <w:p w:rsidR="00DD4D2B" w:rsidRPr="00DD4D2B" w:rsidRDefault="00DD4D2B" w:rsidP="00DD4D2B">
      <w:pPr>
        <w:ind w:firstLine="708"/>
        <w:jc w:val="both"/>
        <w:rPr>
          <w:sz w:val="26"/>
          <w:szCs w:val="26"/>
        </w:rPr>
      </w:pPr>
      <w:r w:rsidRPr="00DD4D2B">
        <w:rPr>
          <w:sz w:val="26"/>
          <w:szCs w:val="26"/>
        </w:rPr>
        <w:t>Настоящее Решение вступает в силу с 1 января 2023 года.</w:t>
      </w:r>
    </w:p>
    <w:p w:rsidR="00DD4D2B" w:rsidRPr="00DD4D2B" w:rsidRDefault="00DD4D2B" w:rsidP="00DD4D2B">
      <w:pPr>
        <w:ind w:firstLine="708"/>
        <w:jc w:val="both"/>
        <w:rPr>
          <w:sz w:val="26"/>
          <w:szCs w:val="26"/>
        </w:rPr>
      </w:pPr>
    </w:p>
    <w:p w:rsidR="00DD4D2B" w:rsidRPr="00DD4D2B" w:rsidRDefault="00DD4D2B" w:rsidP="00DD4D2B">
      <w:pPr>
        <w:ind w:firstLine="708"/>
        <w:jc w:val="both"/>
        <w:rPr>
          <w:b/>
          <w:sz w:val="26"/>
          <w:szCs w:val="26"/>
        </w:rPr>
      </w:pPr>
      <w:r w:rsidRPr="00DD4D2B">
        <w:rPr>
          <w:b/>
          <w:sz w:val="26"/>
          <w:szCs w:val="26"/>
        </w:rPr>
        <w:t>Статья 13. Контроль за ходом выполнения настоящего Решения</w:t>
      </w:r>
    </w:p>
    <w:p w:rsidR="00DD4D2B" w:rsidRPr="00DD4D2B" w:rsidRDefault="00DD4D2B" w:rsidP="00DD4D2B">
      <w:pPr>
        <w:ind w:firstLine="709"/>
        <w:jc w:val="both"/>
        <w:rPr>
          <w:sz w:val="26"/>
          <w:szCs w:val="26"/>
        </w:rPr>
      </w:pPr>
      <w:r w:rsidRPr="00DD4D2B">
        <w:rPr>
          <w:sz w:val="26"/>
          <w:szCs w:val="26"/>
        </w:rPr>
        <w:t>Контроль за ходом выполнения настоящего Решения возлагается на постоянную комиссию по бюджету, налоговой и кредитной политике.</w:t>
      </w:r>
    </w:p>
    <w:p w:rsidR="00DD4D2B" w:rsidRDefault="00DD4D2B" w:rsidP="004A4A97">
      <w:pPr>
        <w:jc w:val="both"/>
        <w:rPr>
          <w:b/>
          <w:sz w:val="28"/>
        </w:rPr>
      </w:pPr>
    </w:p>
    <w:p w:rsidR="004A4A97" w:rsidRPr="0064152C" w:rsidRDefault="004A4A97" w:rsidP="004A4A97"/>
    <w:tbl>
      <w:tblPr>
        <w:tblW w:w="9743" w:type="dxa"/>
        <w:tblLayout w:type="fixed"/>
        <w:tblLook w:val="0000"/>
      </w:tblPr>
      <w:tblGrid>
        <w:gridCol w:w="3227"/>
        <w:gridCol w:w="2127"/>
        <w:gridCol w:w="2409"/>
        <w:gridCol w:w="1980"/>
      </w:tblGrid>
      <w:tr w:rsidR="004A4A97" w:rsidTr="00AF24A1">
        <w:tc>
          <w:tcPr>
            <w:tcW w:w="3227" w:type="dxa"/>
          </w:tcPr>
          <w:p w:rsidR="004A4A97" w:rsidRDefault="004A4A97" w:rsidP="00AF24A1">
            <w:pPr>
              <w:rPr>
                <w:bCs/>
                <w:sz w:val="28"/>
              </w:rPr>
            </w:pPr>
          </w:p>
          <w:p w:rsidR="004A4A97" w:rsidRDefault="004A4A97" w:rsidP="00AF24A1">
            <w:pPr>
              <w:rPr>
                <w:bCs/>
                <w:sz w:val="28"/>
              </w:rPr>
            </w:pPr>
          </w:p>
          <w:p w:rsidR="004A4A97" w:rsidRDefault="004A4A97" w:rsidP="00AF24A1">
            <w:pPr>
              <w:ind w:right="-108"/>
              <w:rPr>
                <w:sz w:val="28"/>
              </w:rPr>
            </w:pPr>
            <w:r>
              <w:rPr>
                <w:sz w:val="28"/>
              </w:rPr>
              <w:t>Председатель районного Собрания депутатов</w:t>
            </w:r>
          </w:p>
        </w:tc>
        <w:tc>
          <w:tcPr>
            <w:tcW w:w="2127" w:type="dxa"/>
          </w:tcPr>
          <w:p w:rsidR="004A4A97" w:rsidRDefault="004A4A97" w:rsidP="00AF24A1">
            <w:r>
              <w:rPr>
                <w:noProof/>
              </w:rPr>
              <w:drawing>
                <wp:inline distT="0" distB="0" distL="0" distR="0">
                  <wp:extent cx="1311910" cy="1304290"/>
                  <wp:effectExtent l="19050" t="0" r="2540" b="0"/>
                  <wp:docPr id="242"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36"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4A4A97" w:rsidRDefault="004A4A97" w:rsidP="00AF24A1"/>
          <w:p w:rsidR="004A4A97" w:rsidRDefault="004A4A97" w:rsidP="00AF24A1">
            <w:pPr>
              <w:ind w:left="-109"/>
            </w:pPr>
            <w:r>
              <w:rPr>
                <w:noProof/>
              </w:rPr>
              <w:drawing>
                <wp:inline distT="0" distB="0" distL="0" distR="0">
                  <wp:extent cx="1558290" cy="643890"/>
                  <wp:effectExtent l="19050" t="0" r="3810" b="0"/>
                  <wp:docPr id="243"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37"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4A4A97" w:rsidRDefault="004A4A97" w:rsidP="00AF24A1">
            <w:pPr>
              <w:pStyle w:val="ac"/>
              <w:tabs>
                <w:tab w:val="clear" w:pos="4677"/>
                <w:tab w:val="clear" w:pos="9355"/>
              </w:tabs>
            </w:pPr>
          </w:p>
          <w:p w:rsidR="004A4A97" w:rsidRDefault="004A4A97" w:rsidP="00AF24A1">
            <w:pPr>
              <w:pStyle w:val="ac"/>
              <w:tabs>
                <w:tab w:val="clear" w:pos="4677"/>
                <w:tab w:val="clear" w:pos="9355"/>
              </w:tabs>
            </w:pPr>
          </w:p>
          <w:p w:rsidR="004A4A97" w:rsidRDefault="004A4A97" w:rsidP="00AF24A1">
            <w:pPr>
              <w:pStyle w:val="ac"/>
              <w:tabs>
                <w:tab w:val="clear" w:pos="4677"/>
                <w:tab w:val="clear" w:pos="9355"/>
              </w:tabs>
              <w:rPr>
                <w:sz w:val="28"/>
              </w:rPr>
            </w:pPr>
            <w:r>
              <w:rPr>
                <w:sz w:val="28"/>
              </w:rPr>
              <w:t>В.И. Косач</w:t>
            </w:r>
          </w:p>
        </w:tc>
      </w:tr>
    </w:tbl>
    <w:p w:rsidR="004A4A97" w:rsidRDefault="004A4A97" w:rsidP="004A4A97">
      <w:pPr>
        <w:jc w:val="center"/>
        <w:rPr>
          <w:b/>
          <w:bCs/>
          <w:sz w:val="36"/>
        </w:rPr>
      </w:pPr>
    </w:p>
    <w:p w:rsidR="00FA3B4B" w:rsidRDefault="00FA3B4B" w:rsidP="00A32C66">
      <w:pPr>
        <w:jc w:val="center"/>
        <w:rPr>
          <w:b/>
          <w:bCs/>
          <w:sz w:val="36"/>
        </w:rPr>
      </w:pPr>
    </w:p>
    <w:p w:rsidR="00DD4D2B" w:rsidRDefault="00DD4D2B" w:rsidP="00A32C66">
      <w:pPr>
        <w:jc w:val="center"/>
        <w:rPr>
          <w:b/>
          <w:bCs/>
          <w:sz w:val="36"/>
        </w:rPr>
      </w:pPr>
    </w:p>
    <w:p w:rsidR="00DD4D2B" w:rsidRDefault="00DD4D2B" w:rsidP="00A32C66">
      <w:pPr>
        <w:jc w:val="center"/>
        <w:rPr>
          <w:b/>
          <w:bCs/>
          <w:sz w:val="36"/>
        </w:rPr>
      </w:pPr>
    </w:p>
    <w:p w:rsidR="00DD4D2B" w:rsidRDefault="00DD4D2B" w:rsidP="00A32C66">
      <w:pPr>
        <w:jc w:val="center"/>
        <w:rPr>
          <w:b/>
          <w:bCs/>
          <w:sz w:val="36"/>
        </w:rPr>
      </w:pPr>
    </w:p>
    <w:p w:rsidR="00DD4D2B" w:rsidRDefault="00DD4D2B" w:rsidP="00A32C66">
      <w:pPr>
        <w:jc w:val="center"/>
        <w:rPr>
          <w:b/>
          <w:bCs/>
          <w:sz w:val="36"/>
        </w:rPr>
      </w:pPr>
    </w:p>
    <w:p w:rsidR="00DD4D2B" w:rsidRDefault="00DD4D2B" w:rsidP="00A32C66">
      <w:pPr>
        <w:jc w:val="center"/>
        <w:rPr>
          <w:b/>
          <w:bCs/>
          <w:sz w:val="36"/>
        </w:rPr>
      </w:pPr>
    </w:p>
    <w:p w:rsidR="00DD4D2B" w:rsidRDefault="00DD4D2B" w:rsidP="00A32C66">
      <w:pPr>
        <w:jc w:val="center"/>
        <w:rPr>
          <w:b/>
          <w:bCs/>
          <w:sz w:val="36"/>
        </w:rPr>
      </w:pPr>
    </w:p>
    <w:p w:rsidR="00DD4D2B" w:rsidRDefault="00DD4D2B" w:rsidP="00A32C66">
      <w:pPr>
        <w:jc w:val="center"/>
        <w:rPr>
          <w:b/>
          <w:bCs/>
          <w:sz w:val="36"/>
        </w:rPr>
      </w:pPr>
    </w:p>
    <w:p w:rsidR="00DD4D2B" w:rsidRDefault="00DD4D2B" w:rsidP="00A32C66">
      <w:pPr>
        <w:jc w:val="center"/>
        <w:rPr>
          <w:b/>
          <w:bCs/>
          <w:sz w:val="36"/>
        </w:rPr>
      </w:pPr>
    </w:p>
    <w:p w:rsidR="00DD4D2B" w:rsidRDefault="00DD4D2B" w:rsidP="00A32C66">
      <w:pPr>
        <w:jc w:val="center"/>
        <w:rPr>
          <w:b/>
          <w:bCs/>
          <w:sz w:val="36"/>
        </w:rPr>
      </w:pPr>
    </w:p>
    <w:p w:rsidR="00DD4D2B" w:rsidRDefault="00DD4D2B" w:rsidP="00A32C66">
      <w:pPr>
        <w:jc w:val="center"/>
        <w:rPr>
          <w:b/>
          <w:bCs/>
          <w:sz w:val="36"/>
        </w:rPr>
      </w:pPr>
    </w:p>
    <w:p w:rsidR="00DD4D2B" w:rsidRDefault="00DD4D2B" w:rsidP="00A32C66">
      <w:pPr>
        <w:jc w:val="center"/>
        <w:rPr>
          <w:b/>
          <w:bCs/>
          <w:sz w:val="36"/>
        </w:rPr>
      </w:pPr>
    </w:p>
    <w:p w:rsidR="00DD4D2B" w:rsidRDefault="00DD4D2B" w:rsidP="00A32C66">
      <w:pPr>
        <w:jc w:val="center"/>
        <w:rPr>
          <w:b/>
          <w:bCs/>
          <w:sz w:val="36"/>
        </w:rPr>
      </w:pPr>
    </w:p>
    <w:p w:rsidR="00DD4D2B" w:rsidRDefault="00DD4D2B" w:rsidP="00A32C66">
      <w:pPr>
        <w:jc w:val="center"/>
        <w:rPr>
          <w:b/>
          <w:bCs/>
          <w:sz w:val="36"/>
        </w:rPr>
      </w:pPr>
    </w:p>
    <w:p w:rsidR="00DD4D2B" w:rsidRPr="00807F9B" w:rsidRDefault="00DD4D2B" w:rsidP="00DD4D2B">
      <w:pPr>
        <w:rPr>
          <w:color w:val="FF0000"/>
        </w:rPr>
      </w:pPr>
      <w:r>
        <w:rPr>
          <w:szCs w:val="28"/>
        </w:rPr>
        <w:lastRenderedPageBreak/>
        <w:tab/>
      </w:r>
      <w:r>
        <w:rPr>
          <w:szCs w:val="28"/>
        </w:rPr>
        <w:tab/>
      </w:r>
      <w:r w:rsidRPr="00807F9B">
        <w:rPr>
          <w:color w:val="FF0000"/>
          <w:szCs w:val="28"/>
        </w:rPr>
        <w:tab/>
      </w:r>
      <w:r w:rsidRPr="00807F9B">
        <w:rPr>
          <w:color w:val="FF0000"/>
          <w:szCs w:val="28"/>
        </w:rPr>
        <w:tab/>
        <w:t xml:space="preserve">     </w:t>
      </w:r>
    </w:p>
    <w:p w:rsidR="00DD4D2B" w:rsidRPr="00DD4D2B" w:rsidRDefault="00DD4D2B" w:rsidP="00DD4D2B">
      <w:pPr>
        <w:ind w:left="5103"/>
        <w:rPr>
          <w:sz w:val="26"/>
          <w:szCs w:val="26"/>
        </w:rPr>
      </w:pPr>
      <w:r w:rsidRPr="00DD4D2B">
        <w:rPr>
          <w:sz w:val="26"/>
          <w:szCs w:val="26"/>
        </w:rPr>
        <w:t>ПРИЛОЖЕНИЕ 1</w:t>
      </w:r>
    </w:p>
    <w:p w:rsidR="00DD4D2B" w:rsidRPr="00DD4D2B" w:rsidRDefault="00DD4D2B" w:rsidP="00DD4D2B">
      <w:pPr>
        <w:ind w:left="5103"/>
        <w:rPr>
          <w:sz w:val="26"/>
          <w:szCs w:val="26"/>
        </w:rPr>
      </w:pPr>
      <w:r w:rsidRPr="00DD4D2B">
        <w:rPr>
          <w:sz w:val="26"/>
          <w:szCs w:val="26"/>
        </w:rPr>
        <w:t>к решению «О районном  бюджете муниципального образования Новичихинский район на 2023 год»</w:t>
      </w:r>
    </w:p>
    <w:p w:rsidR="00DD4D2B" w:rsidRPr="00807F9B" w:rsidRDefault="00DD4D2B" w:rsidP="00DD4D2B">
      <w:pPr>
        <w:ind w:firstLine="708"/>
        <w:rPr>
          <w:color w:val="FF0000"/>
        </w:rPr>
      </w:pPr>
    </w:p>
    <w:p w:rsidR="00DD4D2B" w:rsidRPr="00807F9B" w:rsidRDefault="00DD4D2B" w:rsidP="00DD4D2B">
      <w:pPr>
        <w:pStyle w:val="ConsNonformat"/>
        <w:widowControl/>
        <w:ind w:left="4956" w:right="0" w:firstLine="708"/>
        <w:jc w:val="both"/>
        <w:rPr>
          <w:rFonts w:ascii="Times New Roman" w:hAnsi="Times New Roman" w:cs="Times New Roman"/>
          <w:color w:val="FF0000"/>
          <w:sz w:val="24"/>
          <w:szCs w:val="24"/>
        </w:rPr>
      </w:pPr>
    </w:p>
    <w:p w:rsidR="00DD4D2B" w:rsidRDefault="00DD4D2B" w:rsidP="00DD4D2B">
      <w:pPr>
        <w:pStyle w:val="ConsNonformat"/>
        <w:widowControl/>
        <w:ind w:right="0"/>
        <w:jc w:val="center"/>
        <w:rPr>
          <w:rFonts w:ascii="Times New Roman" w:hAnsi="Times New Roman" w:cs="Times New Roman"/>
          <w:color w:val="FF0000"/>
          <w:sz w:val="24"/>
          <w:szCs w:val="24"/>
        </w:rPr>
      </w:pPr>
    </w:p>
    <w:p w:rsidR="00DD4D2B" w:rsidRPr="000C74D6" w:rsidRDefault="00DD4D2B" w:rsidP="00DD4D2B">
      <w:pPr>
        <w:pStyle w:val="ConsNonformat"/>
        <w:widowControl/>
        <w:ind w:right="0"/>
        <w:jc w:val="center"/>
        <w:rPr>
          <w:rFonts w:ascii="Times New Roman" w:hAnsi="Times New Roman" w:cs="Times New Roman"/>
          <w:sz w:val="28"/>
          <w:szCs w:val="28"/>
        </w:rPr>
      </w:pPr>
      <w:r w:rsidRPr="000C74D6">
        <w:rPr>
          <w:rFonts w:ascii="Times New Roman" w:hAnsi="Times New Roman" w:cs="Times New Roman"/>
          <w:sz w:val="28"/>
          <w:szCs w:val="28"/>
        </w:rPr>
        <w:t>Источники финансирования дефицита районного бюджета</w:t>
      </w:r>
    </w:p>
    <w:p w:rsidR="00DD4D2B" w:rsidRPr="000C74D6" w:rsidRDefault="00DD4D2B" w:rsidP="00DD4D2B">
      <w:pPr>
        <w:pStyle w:val="ConsNonformat"/>
        <w:widowControl/>
        <w:ind w:right="0"/>
        <w:jc w:val="center"/>
        <w:rPr>
          <w:sz w:val="28"/>
          <w:szCs w:val="28"/>
        </w:rPr>
      </w:pPr>
      <w:r w:rsidRPr="000C74D6">
        <w:rPr>
          <w:rFonts w:ascii="Times New Roman" w:hAnsi="Times New Roman" w:cs="Times New Roman"/>
          <w:sz w:val="28"/>
          <w:szCs w:val="28"/>
        </w:rPr>
        <w:t xml:space="preserve"> на </w:t>
      </w:r>
      <w:r>
        <w:rPr>
          <w:rFonts w:ascii="Times New Roman" w:hAnsi="Times New Roman" w:cs="Times New Roman"/>
          <w:sz w:val="28"/>
          <w:szCs w:val="28"/>
        </w:rPr>
        <w:t>2023</w:t>
      </w:r>
      <w:r w:rsidRPr="000C74D6">
        <w:rPr>
          <w:rFonts w:ascii="Times New Roman" w:hAnsi="Times New Roman" w:cs="Times New Roman"/>
          <w:sz w:val="28"/>
          <w:szCs w:val="28"/>
        </w:rPr>
        <w:t xml:space="preserve"> год</w:t>
      </w:r>
    </w:p>
    <w:p w:rsidR="00DD4D2B" w:rsidRPr="00CE159F" w:rsidRDefault="00DD4D2B" w:rsidP="00DD4D2B">
      <w:pPr>
        <w:pStyle w:val="ae"/>
        <w:jc w:val="center"/>
      </w:pPr>
      <w:r w:rsidRPr="00CE159F">
        <w:t xml:space="preserve">                                                                                                                           тыс. рублей</w:t>
      </w:r>
    </w:p>
    <w:tbl>
      <w:tblPr>
        <w:tblW w:w="9846"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5009"/>
        <w:gridCol w:w="1576"/>
      </w:tblGrid>
      <w:tr w:rsidR="00DD4D2B" w:rsidRPr="00CE159F" w:rsidTr="00DD4D2B">
        <w:trPr>
          <w:jc w:val="center"/>
        </w:trPr>
        <w:tc>
          <w:tcPr>
            <w:tcW w:w="3261" w:type="dxa"/>
          </w:tcPr>
          <w:p w:rsidR="00DD4D2B" w:rsidRPr="00CE159F" w:rsidRDefault="00DD4D2B" w:rsidP="00DD4D2B">
            <w:pPr>
              <w:pStyle w:val="ae"/>
              <w:ind w:left="34"/>
              <w:jc w:val="center"/>
            </w:pPr>
            <w:r w:rsidRPr="00CE159F">
              <w:t>Код бюджетной</w:t>
            </w:r>
          </w:p>
          <w:p w:rsidR="00DD4D2B" w:rsidRPr="00CE159F" w:rsidRDefault="00DD4D2B" w:rsidP="00DD4D2B">
            <w:pPr>
              <w:pStyle w:val="ae"/>
              <w:ind w:left="34"/>
              <w:jc w:val="center"/>
            </w:pPr>
            <w:r w:rsidRPr="00CE159F">
              <w:t xml:space="preserve">классификации </w:t>
            </w:r>
          </w:p>
        </w:tc>
        <w:tc>
          <w:tcPr>
            <w:tcW w:w="5009" w:type="dxa"/>
          </w:tcPr>
          <w:p w:rsidR="00DD4D2B" w:rsidRPr="00CE159F" w:rsidRDefault="00DD4D2B" w:rsidP="00DD4D2B">
            <w:pPr>
              <w:pStyle w:val="ae"/>
              <w:ind w:left="34"/>
              <w:jc w:val="center"/>
            </w:pPr>
            <w:r w:rsidRPr="00CE159F">
              <w:t>Источники финансирования дефицита</w:t>
            </w:r>
          </w:p>
        </w:tc>
        <w:tc>
          <w:tcPr>
            <w:tcW w:w="1576" w:type="dxa"/>
          </w:tcPr>
          <w:p w:rsidR="00DD4D2B" w:rsidRPr="00CE159F" w:rsidRDefault="00DD4D2B" w:rsidP="00DD4D2B">
            <w:pPr>
              <w:pStyle w:val="ae"/>
              <w:ind w:left="34"/>
              <w:jc w:val="center"/>
            </w:pPr>
            <w:r w:rsidRPr="00CE159F">
              <w:t>Сумма</w:t>
            </w:r>
          </w:p>
        </w:tc>
      </w:tr>
      <w:tr w:rsidR="00DD4D2B" w:rsidRPr="00CE159F" w:rsidTr="00DD4D2B">
        <w:trPr>
          <w:jc w:val="center"/>
        </w:trPr>
        <w:tc>
          <w:tcPr>
            <w:tcW w:w="3261" w:type="dxa"/>
          </w:tcPr>
          <w:p w:rsidR="00DD4D2B" w:rsidRPr="00CE159F" w:rsidRDefault="00DD4D2B" w:rsidP="00DD4D2B">
            <w:pPr>
              <w:pStyle w:val="ae"/>
              <w:jc w:val="center"/>
            </w:pPr>
            <w:r w:rsidRPr="00CE159F">
              <w:t>1</w:t>
            </w:r>
          </w:p>
        </w:tc>
        <w:tc>
          <w:tcPr>
            <w:tcW w:w="5009" w:type="dxa"/>
          </w:tcPr>
          <w:p w:rsidR="00DD4D2B" w:rsidRPr="00CE159F" w:rsidRDefault="00DD4D2B" w:rsidP="00DD4D2B">
            <w:pPr>
              <w:pStyle w:val="ae"/>
              <w:jc w:val="center"/>
            </w:pPr>
            <w:r w:rsidRPr="00CE159F">
              <w:t>2</w:t>
            </w:r>
          </w:p>
        </w:tc>
        <w:tc>
          <w:tcPr>
            <w:tcW w:w="1576" w:type="dxa"/>
          </w:tcPr>
          <w:p w:rsidR="00DD4D2B" w:rsidRPr="00CE159F" w:rsidRDefault="00DD4D2B" w:rsidP="00DD4D2B">
            <w:pPr>
              <w:pStyle w:val="ae"/>
              <w:jc w:val="center"/>
            </w:pPr>
            <w:r w:rsidRPr="00CE159F">
              <w:t>3</w:t>
            </w:r>
          </w:p>
        </w:tc>
      </w:tr>
      <w:tr w:rsidR="00DD4D2B" w:rsidRPr="00CE159F" w:rsidTr="00DD4D2B">
        <w:trPr>
          <w:trHeight w:val="711"/>
          <w:jc w:val="center"/>
        </w:trPr>
        <w:tc>
          <w:tcPr>
            <w:tcW w:w="3261" w:type="dxa"/>
          </w:tcPr>
          <w:p w:rsidR="00DD4D2B" w:rsidRPr="007349A8" w:rsidRDefault="00DD4D2B" w:rsidP="00DD4D2B">
            <w:pPr>
              <w:pStyle w:val="ae"/>
              <w:ind w:left="0"/>
              <w:rPr>
                <w:b/>
              </w:rPr>
            </w:pPr>
            <w:r>
              <w:rPr>
                <w:b/>
              </w:rPr>
              <w:t>092</w:t>
            </w:r>
            <w:r w:rsidRPr="007349A8">
              <w:rPr>
                <w:b/>
              </w:rPr>
              <w:t xml:space="preserve"> 01 05 00</w:t>
            </w:r>
            <w:r>
              <w:rPr>
                <w:b/>
              </w:rPr>
              <w:t xml:space="preserve"> </w:t>
            </w:r>
            <w:r w:rsidRPr="007349A8">
              <w:rPr>
                <w:b/>
              </w:rPr>
              <w:t xml:space="preserve">00 </w:t>
            </w:r>
            <w:r>
              <w:rPr>
                <w:b/>
              </w:rPr>
              <w:t>00</w:t>
            </w:r>
            <w:r w:rsidRPr="007349A8">
              <w:rPr>
                <w:b/>
              </w:rPr>
              <w:t xml:space="preserve"> 0000 000</w:t>
            </w:r>
          </w:p>
          <w:p w:rsidR="00DD4D2B" w:rsidRPr="007349A8" w:rsidRDefault="00DD4D2B" w:rsidP="00DD4D2B">
            <w:pPr>
              <w:pStyle w:val="ae"/>
              <w:rPr>
                <w:b/>
              </w:rPr>
            </w:pPr>
          </w:p>
        </w:tc>
        <w:tc>
          <w:tcPr>
            <w:tcW w:w="5009" w:type="dxa"/>
          </w:tcPr>
          <w:p w:rsidR="00DD4D2B" w:rsidRPr="007349A8" w:rsidRDefault="00DD4D2B" w:rsidP="00DD4D2B">
            <w:pPr>
              <w:pStyle w:val="ae"/>
              <w:ind w:left="0"/>
              <w:rPr>
                <w:b/>
              </w:rPr>
            </w:pPr>
            <w:r w:rsidRPr="007349A8">
              <w:rPr>
                <w:b/>
              </w:rPr>
              <w:t>Изменение  остатков средств на счетах по учету средств бюджетов</w:t>
            </w:r>
          </w:p>
        </w:tc>
        <w:tc>
          <w:tcPr>
            <w:tcW w:w="1576" w:type="dxa"/>
          </w:tcPr>
          <w:p w:rsidR="00DD4D2B" w:rsidRPr="00330BD9" w:rsidRDefault="00DD4D2B" w:rsidP="00DD4D2B">
            <w:pPr>
              <w:pStyle w:val="ae"/>
              <w:ind w:left="0"/>
              <w:jc w:val="center"/>
              <w:rPr>
                <w:b/>
              </w:rPr>
            </w:pPr>
            <w:r>
              <w:rPr>
                <w:b/>
              </w:rPr>
              <w:t>27 954,5</w:t>
            </w:r>
          </w:p>
          <w:p w:rsidR="00DD4D2B" w:rsidRPr="007349A8" w:rsidRDefault="00DD4D2B" w:rsidP="00DD4D2B">
            <w:pPr>
              <w:pStyle w:val="ae"/>
              <w:ind w:left="0"/>
              <w:rPr>
                <w:b/>
              </w:rPr>
            </w:pPr>
          </w:p>
        </w:tc>
      </w:tr>
    </w:tbl>
    <w:p w:rsidR="00DD4D2B" w:rsidRDefault="00DD4D2B" w:rsidP="00A32C66">
      <w:pPr>
        <w:jc w:val="center"/>
        <w:rPr>
          <w:b/>
          <w:bCs/>
          <w:sz w:val="36"/>
        </w:rPr>
      </w:pPr>
    </w:p>
    <w:p w:rsidR="00DD4D2B" w:rsidRDefault="00DD4D2B" w:rsidP="00A32C66">
      <w:pPr>
        <w:jc w:val="center"/>
        <w:rPr>
          <w:b/>
          <w:bCs/>
          <w:sz w:val="36"/>
        </w:rPr>
      </w:pPr>
    </w:p>
    <w:p w:rsidR="00DD4D2B" w:rsidRDefault="00DD4D2B" w:rsidP="00A32C66">
      <w:pPr>
        <w:jc w:val="center"/>
        <w:rPr>
          <w:b/>
          <w:bCs/>
          <w:sz w:val="36"/>
        </w:rPr>
      </w:pPr>
    </w:p>
    <w:p w:rsidR="00DD4D2B" w:rsidRDefault="00DD4D2B" w:rsidP="00A32C66">
      <w:pPr>
        <w:jc w:val="center"/>
        <w:rPr>
          <w:b/>
          <w:bCs/>
          <w:sz w:val="36"/>
        </w:rPr>
      </w:pPr>
    </w:p>
    <w:p w:rsidR="00DD4D2B" w:rsidRDefault="00DD4D2B" w:rsidP="00A32C66">
      <w:pPr>
        <w:jc w:val="center"/>
        <w:rPr>
          <w:b/>
          <w:bCs/>
          <w:sz w:val="36"/>
        </w:rPr>
      </w:pPr>
    </w:p>
    <w:p w:rsidR="00DD4D2B" w:rsidRDefault="00DD4D2B" w:rsidP="00A32C66">
      <w:pPr>
        <w:jc w:val="center"/>
        <w:rPr>
          <w:b/>
          <w:bCs/>
          <w:sz w:val="36"/>
        </w:rPr>
      </w:pPr>
    </w:p>
    <w:p w:rsidR="00DD4D2B" w:rsidRDefault="00DD4D2B" w:rsidP="00A32C66">
      <w:pPr>
        <w:jc w:val="center"/>
        <w:rPr>
          <w:b/>
          <w:bCs/>
          <w:sz w:val="36"/>
        </w:rPr>
      </w:pPr>
    </w:p>
    <w:p w:rsidR="00DD4D2B" w:rsidRDefault="00DD4D2B" w:rsidP="00A32C66">
      <w:pPr>
        <w:jc w:val="center"/>
        <w:rPr>
          <w:b/>
          <w:bCs/>
          <w:sz w:val="36"/>
        </w:rPr>
      </w:pPr>
    </w:p>
    <w:p w:rsidR="00DD4D2B" w:rsidRDefault="00DD4D2B" w:rsidP="00A32C66">
      <w:pPr>
        <w:jc w:val="center"/>
        <w:rPr>
          <w:b/>
          <w:bCs/>
          <w:sz w:val="36"/>
        </w:rPr>
      </w:pPr>
    </w:p>
    <w:p w:rsidR="00DD4D2B" w:rsidRDefault="00DD4D2B" w:rsidP="00A32C66">
      <w:pPr>
        <w:jc w:val="center"/>
        <w:rPr>
          <w:b/>
          <w:bCs/>
          <w:sz w:val="36"/>
        </w:rPr>
      </w:pPr>
    </w:p>
    <w:p w:rsidR="00DD4D2B" w:rsidRDefault="00DD4D2B" w:rsidP="00A32C66">
      <w:pPr>
        <w:jc w:val="center"/>
        <w:rPr>
          <w:b/>
          <w:bCs/>
          <w:sz w:val="36"/>
        </w:rPr>
      </w:pPr>
    </w:p>
    <w:p w:rsidR="00DD4D2B" w:rsidRDefault="00DD4D2B" w:rsidP="00A32C66">
      <w:pPr>
        <w:jc w:val="center"/>
        <w:rPr>
          <w:b/>
          <w:bCs/>
          <w:sz w:val="36"/>
        </w:rPr>
      </w:pPr>
    </w:p>
    <w:p w:rsidR="00DD4D2B" w:rsidRDefault="00DD4D2B" w:rsidP="00A32C66">
      <w:pPr>
        <w:jc w:val="center"/>
        <w:rPr>
          <w:b/>
          <w:bCs/>
          <w:sz w:val="36"/>
        </w:rPr>
      </w:pPr>
    </w:p>
    <w:p w:rsidR="00DD4D2B" w:rsidRDefault="00DD4D2B" w:rsidP="00A32C66">
      <w:pPr>
        <w:jc w:val="center"/>
        <w:rPr>
          <w:b/>
          <w:bCs/>
          <w:sz w:val="36"/>
        </w:rPr>
      </w:pPr>
    </w:p>
    <w:p w:rsidR="00DD4D2B" w:rsidRDefault="00DD4D2B" w:rsidP="00A32C66">
      <w:pPr>
        <w:jc w:val="center"/>
        <w:rPr>
          <w:b/>
          <w:bCs/>
          <w:sz w:val="36"/>
        </w:rPr>
      </w:pPr>
    </w:p>
    <w:p w:rsidR="00DD4D2B" w:rsidRDefault="00DD4D2B" w:rsidP="00A32C66">
      <w:pPr>
        <w:jc w:val="center"/>
        <w:rPr>
          <w:b/>
          <w:bCs/>
          <w:sz w:val="36"/>
        </w:rPr>
      </w:pPr>
    </w:p>
    <w:p w:rsidR="00DD4D2B" w:rsidRDefault="00DD4D2B" w:rsidP="00A32C66">
      <w:pPr>
        <w:jc w:val="center"/>
        <w:rPr>
          <w:b/>
          <w:bCs/>
          <w:sz w:val="36"/>
        </w:rPr>
      </w:pPr>
    </w:p>
    <w:p w:rsidR="00DD4D2B" w:rsidRDefault="00DD4D2B" w:rsidP="00A32C66">
      <w:pPr>
        <w:jc w:val="center"/>
        <w:rPr>
          <w:b/>
          <w:bCs/>
          <w:sz w:val="36"/>
        </w:rPr>
      </w:pPr>
    </w:p>
    <w:p w:rsidR="00DD4D2B" w:rsidRDefault="00DD4D2B" w:rsidP="00A32C66">
      <w:pPr>
        <w:jc w:val="center"/>
        <w:rPr>
          <w:b/>
          <w:bCs/>
          <w:sz w:val="36"/>
        </w:rPr>
      </w:pPr>
    </w:p>
    <w:p w:rsidR="00DD4D2B" w:rsidRDefault="00DD4D2B" w:rsidP="00A32C66">
      <w:pPr>
        <w:jc w:val="center"/>
        <w:rPr>
          <w:b/>
          <w:bCs/>
          <w:sz w:val="36"/>
        </w:rPr>
      </w:pPr>
    </w:p>
    <w:p w:rsidR="00DD4D2B" w:rsidRDefault="00DD4D2B" w:rsidP="00A32C66">
      <w:pPr>
        <w:jc w:val="center"/>
        <w:rPr>
          <w:b/>
          <w:bCs/>
          <w:sz w:val="36"/>
        </w:rPr>
      </w:pPr>
    </w:p>
    <w:p w:rsidR="00DD4D2B" w:rsidRDefault="00DD4D2B" w:rsidP="00A32C66">
      <w:pPr>
        <w:jc w:val="center"/>
        <w:rPr>
          <w:b/>
          <w:bCs/>
          <w:sz w:val="36"/>
        </w:rPr>
      </w:pPr>
    </w:p>
    <w:p w:rsidR="00DD4D2B" w:rsidRPr="00DD4D2B" w:rsidRDefault="00DD4D2B" w:rsidP="00DD4D2B">
      <w:pPr>
        <w:ind w:left="5103"/>
        <w:rPr>
          <w:sz w:val="26"/>
          <w:szCs w:val="26"/>
        </w:rPr>
      </w:pPr>
      <w:r>
        <w:rPr>
          <w:sz w:val="26"/>
          <w:szCs w:val="26"/>
        </w:rPr>
        <w:t>ПРИЛОЖЕНИЕ 2</w:t>
      </w:r>
    </w:p>
    <w:p w:rsidR="00DD4D2B" w:rsidRPr="00DD4D2B" w:rsidRDefault="00DD4D2B" w:rsidP="00DD4D2B">
      <w:pPr>
        <w:ind w:left="5103"/>
        <w:rPr>
          <w:sz w:val="26"/>
          <w:szCs w:val="26"/>
        </w:rPr>
      </w:pPr>
      <w:r w:rsidRPr="00DD4D2B">
        <w:rPr>
          <w:sz w:val="26"/>
          <w:szCs w:val="26"/>
        </w:rPr>
        <w:t>к решению «О районном  бюджете муниципального образования Новичихинский район на 2023 год»</w:t>
      </w:r>
    </w:p>
    <w:p w:rsidR="00DD4D2B" w:rsidRDefault="00DD4D2B" w:rsidP="00A32C66">
      <w:pPr>
        <w:jc w:val="center"/>
        <w:rPr>
          <w:b/>
          <w:bCs/>
          <w:sz w:val="36"/>
        </w:rPr>
      </w:pPr>
    </w:p>
    <w:p w:rsidR="00DD4D2B" w:rsidRDefault="00DD4D2B" w:rsidP="00DD4D2B">
      <w:pPr>
        <w:pStyle w:val="23"/>
        <w:spacing w:line="240" w:lineRule="exact"/>
        <w:jc w:val="center"/>
        <w:rPr>
          <w:color w:val="0000FF"/>
          <w:sz w:val="28"/>
          <w:szCs w:val="28"/>
          <w:lang w:val="ru-RU"/>
        </w:rPr>
      </w:pPr>
      <w:r w:rsidRPr="00EA6426">
        <w:rPr>
          <w:sz w:val="28"/>
          <w:szCs w:val="28"/>
          <w:lang w:val="ru-RU"/>
        </w:rPr>
        <w:t>Нормативы отчислений доходов в бюджет Новичихинского района</w:t>
      </w:r>
      <w:r w:rsidRPr="00EA6426">
        <w:rPr>
          <w:color w:val="0000FF"/>
          <w:sz w:val="28"/>
          <w:szCs w:val="28"/>
          <w:lang w:val="ru-RU"/>
        </w:rPr>
        <w:t xml:space="preserve"> </w:t>
      </w:r>
    </w:p>
    <w:p w:rsidR="00DD4D2B" w:rsidRPr="00EA6426" w:rsidRDefault="00DD4D2B" w:rsidP="00DD4D2B">
      <w:pPr>
        <w:pStyle w:val="23"/>
        <w:spacing w:line="240" w:lineRule="exact"/>
        <w:jc w:val="center"/>
        <w:rPr>
          <w:spacing w:val="-8"/>
          <w:sz w:val="28"/>
          <w:szCs w:val="28"/>
          <w:lang w:val="ru-RU"/>
        </w:rPr>
      </w:pPr>
      <w:r w:rsidRPr="00EA6426">
        <w:rPr>
          <w:sz w:val="28"/>
          <w:szCs w:val="28"/>
          <w:lang w:val="ru-RU"/>
        </w:rPr>
        <w:t>на 20</w:t>
      </w:r>
      <w:r>
        <w:rPr>
          <w:sz w:val="28"/>
          <w:szCs w:val="28"/>
          <w:lang w:val="ru-RU"/>
        </w:rPr>
        <w:t>23</w:t>
      </w:r>
      <w:r w:rsidRPr="00EA6426">
        <w:rPr>
          <w:sz w:val="28"/>
          <w:szCs w:val="28"/>
          <w:lang w:val="ru-RU"/>
        </w:rPr>
        <w:t xml:space="preserve"> год</w:t>
      </w:r>
    </w:p>
    <w:p w:rsidR="00DD4D2B" w:rsidRPr="002C3612" w:rsidRDefault="00DD4D2B" w:rsidP="00DD4D2B">
      <w:pPr>
        <w:jc w:val="right"/>
      </w:pPr>
      <w:r w:rsidRPr="002C3612">
        <w:t>в процентах</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13"/>
        <w:gridCol w:w="1843"/>
      </w:tblGrid>
      <w:tr w:rsidR="00DD4D2B" w:rsidRPr="002C3612" w:rsidTr="005E4191">
        <w:trPr>
          <w:trHeight w:val="371"/>
        </w:trPr>
        <w:tc>
          <w:tcPr>
            <w:tcW w:w="7513" w:type="dxa"/>
            <w:tcBorders>
              <w:top w:val="single" w:sz="4" w:space="0" w:color="auto"/>
              <w:left w:val="single" w:sz="4" w:space="0" w:color="auto"/>
              <w:bottom w:val="single" w:sz="4" w:space="0" w:color="auto"/>
              <w:right w:val="single" w:sz="4" w:space="0" w:color="auto"/>
            </w:tcBorders>
          </w:tcPr>
          <w:p w:rsidR="00DD4D2B" w:rsidRPr="00DD4D2B" w:rsidRDefault="00DD4D2B" w:rsidP="00DD4D2B">
            <w:pPr>
              <w:pStyle w:val="4"/>
              <w:spacing w:before="0"/>
              <w:jc w:val="center"/>
              <w:rPr>
                <w:rFonts w:ascii="Times New Roman" w:hAnsi="Times New Roman" w:cs="Times New Roman"/>
                <w:i w:val="0"/>
                <w:color w:val="auto"/>
              </w:rPr>
            </w:pPr>
            <w:r w:rsidRPr="00DD4D2B">
              <w:rPr>
                <w:rFonts w:ascii="Times New Roman" w:hAnsi="Times New Roman" w:cs="Times New Roman"/>
                <w:i w:val="0"/>
                <w:color w:val="auto"/>
                <w:szCs w:val="22"/>
              </w:rPr>
              <w:t>Наименование дохода</w:t>
            </w:r>
          </w:p>
        </w:tc>
        <w:tc>
          <w:tcPr>
            <w:tcW w:w="1843" w:type="dxa"/>
            <w:tcBorders>
              <w:top w:val="single" w:sz="4" w:space="0" w:color="auto"/>
              <w:left w:val="single" w:sz="4" w:space="0" w:color="auto"/>
              <w:bottom w:val="single" w:sz="4" w:space="0" w:color="auto"/>
              <w:right w:val="single" w:sz="4" w:space="0" w:color="auto"/>
            </w:tcBorders>
          </w:tcPr>
          <w:p w:rsidR="00DD4D2B" w:rsidRPr="003916A4" w:rsidRDefault="00DD4D2B" w:rsidP="00DD4D2B">
            <w:pPr>
              <w:pStyle w:val="20"/>
              <w:ind w:left="-108" w:right="-108"/>
              <w:rPr>
                <w:b/>
                <w:sz w:val="24"/>
                <w:szCs w:val="24"/>
              </w:rPr>
            </w:pPr>
            <w:r w:rsidRPr="003916A4">
              <w:rPr>
                <w:b/>
                <w:sz w:val="24"/>
                <w:szCs w:val="24"/>
              </w:rPr>
              <w:t>Бюджет района</w:t>
            </w:r>
          </w:p>
        </w:tc>
      </w:tr>
      <w:tr w:rsidR="00DD4D2B" w:rsidRPr="002C3612" w:rsidTr="00DD4D2B">
        <w:trPr>
          <w:trHeight w:val="255"/>
        </w:trPr>
        <w:tc>
          <w:tcPr>
            <w:tcW w:w="7513" w:type="dxa"/>
            <w:tcBorders>
              <w:top w:val="single" w:sz="4" w:space="0" w:color="auto"/>
              <w:left w:val="single" w:sz="4" w:space="0" w:color="auto"/>
              <w:bottom w:val="single" w:sz="4" w:space="0" w:color="auto"/>
              <w:right w:val="single" w:sz="4" w:space="0" w:color="auto"/>
            </w:tcBorders>
            <w:vAlign w:val="center"/>
          </w:tcPr>
          <w:p w:rsidR="00DD4D2B" w:rsidRPr="00DD4D2B" w:rsidRDefault="00DD4D2B" w:rsidP="00DD4D2B">
            <w:pPr>
              <w:pStyle w:val="4"/>
              <w:spacing w:before="0"/>
              <w:jc w:val="center"/>
              <w:rPr>
                <w:rFonts w:ascii="Times New Roman" w:hAnsi="Times New Roman" w:cs="Times New Roman"/>
                <w:i w:val="0"/>
                <w:color w:val="auto"/>
              </w:rPr>
            </w:pPr>
            <w:r w:rsidRPr="00DD4D2B">
              <w:rPr>
                <w:rFonts w:ascii="Times New Roman" w:hAnsi="Times New Roman" w:cs="Times New Roman"/>
                <w:i w:val="0"/>
                <w:color w:val="auto"/>
                <w:szCs w:val="22"/>
              </w:rPr>
              <w:t>1</w:t>
            </w:r>
          </w:p>
        </w:tc>
        <w:tc>
          <w:tcPr>
            <w:tcW w:w="1843" w:type="dxa"/>
            <w:tcBorders>
              <w:top w:val="single" w:sz="4" w:space="0" w:color="auto"/>
              <w:left w:val="single" w:sz="4" w:space="0" w:color="auto"/>
              <w:bottom w:val="single" w:sz="4" w:space="0" w:color="auto"/>
              <w:right w:val="single" w:sz="4" w:space="0" w:color="auto"/>
            </w:tcBorders>
            <w:vAlign w:val="center"/>
          </w:tcPr>
          <w:p w:rsidR="00DD4D2B" w:rsidRPr="003916A4" w:rsidRDefault="00DD4D2B" w:rsidP="00DD4D2B">
            <w:pPr>
              <w:pStyle w:val="20"/>
              <w:ind w:left="-108" w:right="-108"/>
              <w:rPr>
                <w:b/>
                <w:sz w:val="24"/>
                <w:szCs w:val="22"/>
              </w:rPr>
            </w:pPr>
            <w:r w:rsidRPr="003916A4">
              <w:rPr>
                <w:b/>
                <w:sz w:val="24"/>
                <w:szCs w:val="22"/>
              </w:rPr>
              <w:t>2</w:t>
            </w:r>
          </w:p>
        </w:tc>
      </w:tr>
      <w:tr w:rsidR="00DD4D2B" w:rsidRPr="002C3612" w:rsidTr="00DD4D2B">
        <w:tc>
          <w:tcPr>
            <w:tcW w:w="9356" w:type="dxa"/>
            <w:gridSpan w:val="2"/>
            <w:tcBorders>
              <w:top w:val="single" w:sz="4" w:space="0" w:color="auto"/>
              <w:left w:val="single" w:sz="4" w:space="0" w:color="auto"/>
              <w:bottom w:val="single" w:sz="4" w:space="0" w:color="auto"/>
              <w:right w:val="single" w:sz="4" w:space="0" w:color="auto"/>
            </w:tcBorders>
            <w:vAlign w:val="center"/>
          </w:tcPr>
          <w:p w:rsidR="00DD4D2B" w:rsidRPr="002C3612" w:rsidRDefault="00DD4D2B" w:rsidP="00DD4D2B">
            <w:r w:rsidRPr="002C3612">
              <w:t>В части погашения задолженности и перерасчетов по отмененным налогам, сборам и иным обязательным платежам:</w:t>
            </w:r>
          </w:p>
        </w:tc>
      </w:tr>
      <w:tr w:rsidR="00DD4D2B" w:rsidRPr="002C3612" w:rsidTr="00DD4D2B">
        <w:tc>
          <w:tcPr>
            <w:tcW w:w="7513" w:type="dxa"/>
            <w:tcBorders>
              <w:top w:val="single" w:sz="4" w:space="0" w:color="auto"/>
              <w:left w:val="single" w:sz="4" w:space="0" w:color="auto"/>
              <w:bottom w:val="single" w:sz="4" w:space="0" w:color="auto"/>
              <w:right w:val="nil"/>
            </w:tcBorders>
            <w:vAlign w:val="center"/>
          </w:tcPr>
          <w:p w:rsidR="00DD4D2B" w:rsidRPr="002C3612" w:rsidRDefault="00DD4D2B" w:rsidP="00DD4D2B">
            <w:pPr>
              <w:snapToGrid w:val="0"/>
            </w:pPr>
            <w:r w:rsidRPr="002C3612">
              <w:t xml:space="preserve">Земельный налог (по обязательствам, возникшим до </w:t>
            </w:r>
            <w:smartTag w:uri="urn:schemas-microsoft-com:office:smarttags" w:element="date">
              <w:smartTagPr>
                <w:attr w:name="Year" w:val="2006"/>
                <w:attr w:name="Day" w:val="1"/>
                <w:attr w:name="Month" w:val="1"/>
                <w:attr w:name="ls" w:val="trans"/>
              </w:smartTagPr>
              <w:r w:rsidRPr="002C3612">
                <w:t>1 января 2006 года</w:t>
              </w:r>
            </w:smartTag>
            <w:r w:rsidRPr="002C3612">
              <w:t>), мобилизуемый на территориях поселений</w:t>
            </w:r>
          </w:p>
        </w:tc>
        <w:tc>
          <w:tcPr>
            <w:tcW w:w="1843" w:type="dxa"/>
            <w:tcBorders>
              <w:top w:val="single" w:sz="4" w:space="0" w:color="auto"/>
              <w:left w:val="single" w:sz="4" w:space="0" w:color="auto"/>
              <w:bottom w:val="single" w:sz="4" w:space="0" w:color="auto"/>
              <w:right w:val="single" w:sz="4" w:space="0" w:color="auto"/>
            </w:tcBorders>
            <w:vAlign w:val="center"/>
          </w:tcPr>
          <w:p w:rsidR="00DD4D2B" w:rsidRPr="002C3612" w:rsidRDefault="00DD4D2B" w:rsidP="00DD4D2B">
            <w:pPr>
              <w:snapToGrid w:val="0"/>
              <w:jc w:val="center"/>
            </w:pPr>
            <w:r w:rsidRPr="002C3612">
              <w:t>100</w:t>
            </w:r>
          </w:p>
        </w:tc>
      </w:tr>
      <w:tr w:rsidR="00DD4D2B" w:rsidRPr="002C3612" w:rsidTr="00DD4D2B">
        <w:tc>
          <w:tcPr>
            <w:tcW w:w="7513" w:type="dxa"/>
            <w:tcBorders>
              <w:top w:val="single" w:sz="4" w:space="0" w:color="auto"/>
              <w:left w:val="single" w:sz="4" w:space="0" w:color="auto"/>
              <w:bottom w:val="single" w:sz="4" w:space="0" w:color="auto"/>
              <w:right w:val="nil"/>
            </w:tcBorders>
            <w:vAlign w:val="center"/>
          </w:tcPr>
          <w:p w:rsidR="00DD4D2B" w:rsidRPr="002C3612" w:rsidRDefault="00DD4D2B" w:rsidP="00DD4D2B">
            <w:pPr>
              <w:snapToGrid w:val="0"/>
            </w:pPr>
            <w:r w:rsidRPr="002C3612">
              <w:t>Налог на рекламу, мобилизуемый на территориях муниципальных районов</w:t>
            </w:r>
          </w:p>
        </w:tc>
        <w:tc>
          <w:tcPr>
            <w:tcW w:w="1843" w:type="dxa"/>
            <w:tcBorders>
              <w:top w:val="single" w:sz="4" w:space="0" w:color="auto"/>
              <w:left w:val="single" w:sz="4" w:space="0" w:color="auto"/>
              <w:bottom w:val="single" w:sz="4" w:space="0" w:color="auto"/>
              <w:right w:val="single" w:sz="4" w:space="0" w:color="auto"/>
            </w:tcBorders>
            <w:vAlign w:val="center"/>
          </w:tcPr>
          <w:p w:rsidR="00DD4D2B" w:rsidRPr="002C3612" w:rsidRDefault="00DD4D2B" w:rsidP="00DD4D2B">
            <w:pPr>
              <w:snapToGrid w:val="0"/>
              <w:jc w:val="center"/>
            </w:pPr>
            <w:r w:rsidRPr="002C3612">
              <w:t>100</w:t>
            </w:r>
          </w:p>
        </w:tc>
      </w:tr>
      <w:tr w:rsidR="00DD4D2B" w:rsidRPr="002C3612" w:rsidTr="00DD4D2B">
        <w:tc>
          <w:tcPr>
            <w:tcW w:w="7513" w:type="dxa"/>
            <w:tcBorders>
              <w:top w:val="single" w:sz="4" w:space="0" w:color="auto"/>
              <w:left w:val="single" w:sz="4" w:space="0" w:color="auto"/>
              <w:bottom w:val="single" w:sz="4" w:space="0" w:color="auto"/>
              <w:right w:val="nil"/>
            </w:tcBorders>
            <w:vAlign w:val="center"/>
          </w:tcPr>
          <w:p w:rsidR="00DD4D2B" w:rsidRPr="002C3612" w:rsidRDefault="00DD4D2B" w:rsidP="00DD4D2B">
            <w:pPr>
              <w:snapToGrid w:val="0"/>
            </w:pPr>
            <w:r w:rsidRPr="002C3612">
              <w:t>Целевые сборы с граждан и предприятий, учреждений, организаций на содержание милиции, на благоустройство территори</w:t>
            </w:r>
            <w:r>
              <w:t>й</w:t>
            </w:r>
            <w:r w:rsidRPr="002C3612">
              <w:t>, на нужды образования и другие цели, мобилизуемые на территориях муниципальных районов</w:t>
            </w:r>
          </w:p>
        </w:tc>
        <w:tc>
          <w:tcPr>
            <w:tcW w:w="1843" w:type="dxa"/>
            <w:tcBorders>
              <w:top w:val="single" w:sz="4" w:space="0" w:color="auto"/>
              <w:left w:val="single" w:sz="4" w:space="0" w:color="auto"/>
              <w:bottom w:val="single" w:sz="4" w:space="0" w:color="auto"/>
              <w:right w:val="single" w:sz="4" w:space="0" w:color="auto"/>
            </w:tcBorders>
            <w:vAlign w:val="center"/>
          </w:tcPr>
          <w:p w:rsidR="00DD4D2B" w:rsidRPr="002C3612" w:rsidRDefault="00DD4D2B" w:rsidP="00DD4D2B">
            <w:pPr>
              <w:snapToGrid w:val="0"/>
              <w:jc w:val="center"/>
            </w:pPr>
            <w:r w:rsidRPr="002C3612">
              <w:t>100</w:t>
            </w:r>
          </w:p>
        </w:tc>
      </w:tr>
      <w:tr w:rsidR="00DD4D2B" w:rsidRPr="002C3612" w:rsidTr="00DD4D2B">
        <w:tc>
          <w:tcPr>
            <w:tcW w:w="7513" w:type="dxa"/>
            <w:tcBorders>
              <w:top w:val="single" w:sz="4" w:space="0" w:color="auto"/>
              <w:left w:val="single" w:sz="4" w:space="0" w:color="auto"/>
              <w:bottom w:val="single" w:sz="4" w:space="0" w:color="auto"/>
              <w:right w:val="nil"/>
            </w:tcBorders>
            <w:vAlign w:val="center"/>
          </w:tcPr>
          <w:p w:rsidR="00DD4D2B" w:rsidRPr="002C3612" w:rsidRDefault="00DD4D2B" w:rsidP="00DD4D2B">
            <w:pPr>
              <w:snapToGrid w:val="0"/>
            </w:pPr>
            <w:r w:rsidRPr="002C3612">
              <w:t>Прочие местные налоги и сборы, мобилизуемые на территориях муниципальных районов</w:t>
            </w:r>
          </w:p>
        </w:tc>
        <w:tc>
          <w:tcPr>
            <w:tcW w:w="1843" w:type="dxa"/>
            <w:tcBorders>
              <w:top w:val="single" w:sz="4" w:space="0" w:color="auto"/>
              <w:left w:val="single" w:sz="4" w:space="0" w:color="auto"/>
              <w:bottom w:val="single" w:sz="4" w:space="0" w:color="auto"/>
              <w:right w:val="single" w:sz="4" w:space="0" w:color="auto"/>
            </w:tcBorders>
            <w:vAlign w:val="center"/>
          </w:tcPr>
          <w:p w:rsidR="00DD4D2B" w:rsidRPr="002C3612" w:rsidRDefault="00DD4D2B" w:rsidP="00DD4D2B">
            <w:pPr>
              <w:snapToGrid w:val="0"/>
              <w:jc w:val="center"/>
            </w:pPr>
            <w:r w:rsidRPr="002C3612">
              <w:t>100</w:t>
            </w:r>
          </w:p>
        </w:tc>
      </w:tr>
      <w:tr w:rsidR="00DD4D2B" w:rsidRPr="002C3612" w:rsidTr="00DD4D2B">
        <w:tc>
          <w:tcPr>
            <w:tcW w:w="9356" w:type="dxa"/>
            <w:gridSpan w:val="2"/>
            <w:tcBorders>
              <w:top w:val="single" w:sz="4" w:space="0" w:color="auto"/>
              <w:left w:val="single" w:sz="4" w:space="0" w:color="auto"/>
              <w:bottom w:val="single" w:sz="4" w:space="0" w:color="auto"/>
              <w:right w:val="single" w:sz="4" w:space="0" w:color="auto"/>
            </w:tcBorders>
            <w:vAlign w:val="center"/>
          </w:tcPr>
          <w:p w:rsidR="00DD4D2B" w:rsidRPr="002C3612" w:rsidRDefault="00DD4D2B" w:rsidP="00DD4D2B">
            <w:pPr>
              <w:snapToGrid w:val="0"/>
            </w:pPr>
            <w:r w:rsidRPr="002C3612">
              <w:t>В части доходов от использования имущества, находящегося в муниципальной собственности:</w:t>
            </w:r>
          </w:p>
        </w:tc>
      </w:tr>
      <w:tr w:rsidR="00DD4D2B" w:rsidRPr="002C3612" w:rsidTr="00DD4D2B">
        <w:tc>
          <w:tcPr>
            <w:tcW w:w="7513" w:type="dxa"/>
            <w:tcBorders>
              <w:top w:val="single" w:sz="4" w:space="0" w:color="auto"/>
              <w:left w:val="single" w:sz="4" w:space="0" w:color="auto"/>
              <w:bottom w:val="single" w:sz="4" w:space="0" w:color="auto"/>
              <w:right w:val="nil"/>
            </w:tcBorders>
            <w:vAlign w:val="center"/>
          </w:tcPr>
          <w:p w:rsidR="00DD4D2B" w:rsidRPr="002C3612" w:rsidRDefault="00DD4D2B" w:rsidP="00DD4D2B">
            <w:pPr>
              <w:snapToGrid w:val="0"/>
            </w:pPr>
            <w:r w:rsidRPr="002C3612">
              <w:t>Доходы от размещения временно свободных средств бюджетов муниципальных районов</w:t>
            </w:r>
          </w:p>
        </w:tc>
        <w:tc>
          <w:tcPr>
            <w:tcW w:w="1843" w:type="dxa"/>
            <w:tcBorders>
              <w:top w:val="single" w:sz="4" w:space="0" w:color="auto"/>
              <w:left w:val="single" w:sz="4" w:space="0" w:color="auto"/>
              <w:bottom w:val="single" w:sz="4" w:space="0" w:color="auto"/>
              <w:right w:val="single" w:sz="4" w:space="0" w:color="auto"/>
            </w:tcBorders>
            <w:vAlign w:val="center"/>
          </w:tcPr>
          <w:p w:rsidR="00DD4D2B" w:rsidRPr="002C3612" w:rsidRDefault="00DD4D2B" w:rsidP="00DD4D2B">
            <w:pPr>
              <w:snapToGrid w:val="0"/>
              <w:jc w:val="center"/>
            </w:pPr>
            <w:r w:rsidRPr="002C3612">
              <w:t>100</w:t>
            </w:r>
          </w:p>
        </w:tc>
      </w:tr>
      <w:tr w:rsidR="00DD4D2B" w:rsidRPr="002C3612" w:rsidTr="00DD4D2B">
        <w:tc>
          <w:tcPr>
            <w:tcW w:w="9356" w:type="dxa"/>
            <w:gridSpan w:val="2"/>
            <w:tcBorders>
              <w:top w:val="single" w:sz="4" w:space="0" w:color="auto"/>
              <w:left w:val="single" w:sz="4" w:space="0" w:color="auto"/>
              <w:bottom w:val="single" w:sz="4" w:space="0" w:color="auto"/>
              <w:right w:val="single" w:sz="4" w:space="0" w:color="auto"/>
            </w:tcBorders>
            <w:vAlign w:val="center"/>
          </w:tcPr>
          <w:p w:rsidR="00DD4D2B" w:rsidRPr="002C3612" w:rsidRDefault="00DD4D2B" w:rsidP="00DD4D2B">
            <w:pPr>
              <w:snapToGrid w:val="0"/>
            </w:pPr>
            <w:r w:rsidRPr="002C3612">
              <w:t>В части доходов от оказания платных услуг и компенсации затрат государства:</w:t>
            </w:r>
          </w:p>
        </w:tc>
      </w:tr>
      <w:tr w:rsidR="00DD4D2B" w:rsidRPr="00E85AB0" w:rsidTr="00DD4D2B">
        <w:tc>
          <w:tcPr>
            <w:tcW w:w="7513" w:type="dxa"/>
            <w:tcBorders>
              <w:top w:val="single" w:sz="4" w:space="0" w:color="auto"/>
              <w:left w:val="single" w:sz="4" w:space="0" w:color="auto"/>
              <w:bottom w:val="single" w:sz="4" w:space="0" w:color="auto"/>
              <w:right w:val="nil"/>
            </w:tcBorders>
            <w:vAlign w:val="center"/>
          </w:tcPr>
          <w:p w:rsidR="00DD4D2B" w:rsidRPr="00E85AB0" w:rsidRDefault="00DD4D2B" w:rsidP="00DD4D2B">
            <w:pPr>
              <w:snapToGrid w:val="0"/>
            </w:pPr>
            <w:r w:rsidRPr="00E85AB0">
              <w:t>Прочие доходы от оказания платных услуг (работ) получателями средств бюджетов муниципальных районов</w:t>
            </w:r>
          </w:p>
        </w:tc>
        <w:tc>
          <w:tcPr>
            <w:tcW w:w="1843" w:type="dxa"/>
            <w:tcBorders>
              <w:top w:val="single" w:sz="4" w:space="0" w:color="auto"/>
              <w:left w:val="single" w:sz="4" w:space="0" w:color="auto"/>
              <w:bottom w:val="single" w:sz="4" w:space="0" w:color="auto"/>
              <w:right w:val="single" w:sz="4" w:space="0" w:color="auto"/>
            </w:tcBorders>
            <w:vAlign w:val="center"/>
          </w:tcPr>
          <w:p w:rsidR="00DD4D2B" w:rsidRPr="00E85AB0" w:rsidRDefault="00DD4D2B" w:rsidP="00DD4D2B">
            <w:pPr>
              <w:snapToGrid w:val="0"/>
              <w:jc w:val="center"/>
            </w:pPr>
            <w:r>
              <w:t>100</w:t>
            </w:r>
          </w:p>
        </w:tc>
      </w:tr>
      <w:tr w:rsidR="00DD4D2B" w:rsidRPr="00E85AB0" w:rsidTr="00DD4D2B">
        <w:tc>
          <w:tcPr>
            <w:tcW w:w="7513" w:type="dxa"/>
            <w:tcBorders>
              <w:top w:val="single" w:sz="4" w:space="0" w:color="auto"/>
              <w:left w:val="single" w:sz="4" w:space="0" w:color="auto"/>
              <w:bottom w:val="single" w:sz="4" w:space="0" w:color="auto"/>
              <w:right w:val="nil"/>
            </w:tcBorders>
            <w:vAlign w:val="center"/>
          </w:tcPr>
          <w:p w:rsidR="00DD4D2B" w:rsidRPr="00730785" w:rsidRDefault="00DD4D2B" w:rsidP="00DD4D2B">
            <w:pPr>
              <w:snapToGrid w:val="0"/>
            </w:pPr>
            <w:r w:rsidRPr="00730785">
              <w:t>Доходы, поступающие в порядке возмещения расходов, понесенных в связи с эксплуатацией  имущества муниципальных районов</w:t>
            </w:r>
          </w:p>
        </w:tc>
        <w:tc>
          <w:tcPr>
            <w:tcW w:w="1843" w:type="dxa"/>
            <w:tcBorders>
              <w:top w:val="single" w:sz="4" w:space="0" w:color="auto"/>
              <w:left w:val="single" w:sz="4" w:space="0" w:color="auto"/>
              <w:bottom w:val="single" w:sz="4" w:space="0" w:color="auto"/>
              <w:right w:val="single" w:sz="4" w:space="0" w:color="auto"/>
            </w:tcBorders>
            <w:vAlign w:val="center"/>
          </w:tcPr>
          <w:p w:rsidR="00DD4D2B" w:rsidRDefault="00DD4D2B" w:rsidP="00DD4D2B">
            <w:pPr>
              <w:snapToGrid w:val="0"/>
              <w:jc w:val="center"/>
            </w:pPr>
            <w:r>
              <w:t>100</w:t>
            </w:r>
          </w:p>
        </w:tc>
      </w:tr>
      <w:tr w:rsidR="00DD4D2B" w:rsidRPr="00E85AB0" w:rsidTr="00DD4D2B">
        <w:tc>
          <w:tcPr>
            <w:tcW w:w="7513" w:type="dxa"/>
            <w:tcBorders>
              <w:top w:val="single" w:sz="4" w:space="0" w:color="auto"/>
              <w:left w:val="single" w:sz="4" w:space="0" w:color="auto"/>
              <w:bottom w:val="single" w:sz="4" w:space="0" w:color="auto"/>
              <w:right w:val="nil"/>
            </w:tcBorders>
            <w:vAlign w:val="center"/>
          </w:tcPr>
          <w:p w:rsidR="00DD4D2B" w:rsidRPr="00E85AB0" w:rsidRDefault="00DD4D2B" w:rsidP="00DD4D2B">
            <w:pPr>
              <w:snapToGrid w:val="0"/>
            </w:pPr>
            <w:r w:rsidRPr="00E85AB0">
              <w:t>Прочие доходы от компенсации затрат бюджетов муниципальных районов</w:t>
            </w:r>
          </w:p>
        </w:tc>
        <w:tc>
          <w:tcPr>
            <w:tcW w:w="1843" w:type="dxa"/>
            <w:tcBorders>
              <w:top w:val="single" w:sz="4" w:space="0" w:color="auto"/>
              <w:left w:val="single" w:sz="4" w:space="0" w:color="auto"/>
              <w:bottom w:val="single" w:sz="4" w:space="0" w:color="auto"/>
              <w:right w:val="single" w:sz="4" w:space="0" w:color="auto"/>
            </w:tcBorders>
            <w:vAlign w:val="center"/>
          </w:tcPr>
          <w:p w:rsidR="00DD4D2B" w:rsidRDefault="00DD4D2B" w:rsidP="00DD4D2B">
            <w:pPr>
              <w:snapToGrid w:val="0"/>
              <w:jc w:val="center"/>
            </w:pPr>
            <w:r>
              <w:t>100</w:t>
            </w:r>
          </w:p>
          <w:p w:rsidR="00DD4D2B" w:rsidRDefault="00DD4D2B" w:rsidP="00DD4D2B">
            <w:pPr>
              <w:snapToGrid w:val="0"/>
              <w:jc w:val="center"/>
            </w:pPr>
          </w:p>
        </w:tc>
      </w:tr>
      <w:tr w:rsidR="00DD4D2B" w:rsidRPr="002C3612" w:rsidTr="00DD4D2B">
        <w:tc>
          <w:tcPr>
            <w:tcW w:w="9356" w:type="dxa"/>
            <w:gridSpan w:val="2"/>
            <w:tcBorders>
              <w:top w:val="single" w:sz="4" w:space="0" w:color="auto"/>
              <w:left w:val="single" w:sz="4" w:space="0" w:color="auto"/>
              <w:bottom w:val="single" w:sz="4" w:space="0" w:color="auto"/>
              <w:right w:val="single" w:sz="4" w:space="0" w:color="auto"/>
            </w:tcBorders>
            <w:vAlign w:val="center"/>
          </w:tcPr>
          <w:p w:rsidR="00DD4D2B" w:rsidRPr="002C3612" w:rsidRDefault="00DD4D2B" w:rsidP="00DD4D2B">
            <w:pPr>
              <w:snapToGrid w:val="0"/>
            </w:pPr>
            <w:r w:rsidRPr="002C3612">
              <w:t>В части доходов от продажи материальных и нематериальных активов:</w:t>
            </w:r>
          </w:p>
        </w:tc>
      </w:tr>
      <w:tr w:rsidR="00DD4D2B" w:rsidRPr="002C3612" w:rsidTr="00DD4D2B">
        <w:tc>
          <w:tcPr>
            <w:tcW w:w="7513" w:type="dxa"/>
            <w:tcBorders>
              <w:top w:val="single" w:sz="4" w:space="0" w:color="auto"/>
              <w:left w:val="single" w:sz="4" w:space="0" w:color="auto"/>
              <w:bottom w:val="single" w:sz="4" w:space="0" w:color="auto"/>
              <w:right w:val="nil"/>
            </w:tcBorders>
            <w:vAlign w:val="center"/>
          </w:tcPr>
          <w:p w:rsidR="00DD4D2B" w:rsidRPr="002C3612" w:rsidRDefault="00DD4D2B" w:rsidP="00DD4D2B">
            <w:pPr>
              <w:snapToGrid w:val="0"/>
            </w:pPr>
            <w:r w:rsidRPr="002C3612">
              <w:t>Средства от распоряжения и реализации конфискованного и иного имущества, обращенного в доходы муниципальных районов (в части реализации основных средств по указанному имуществу)</w:t>
            </w:r>
          </w:p>
        </w:tc>
        <w:tc>
          <w:tcPr>
            <w:tcW w:w="1843" w:type="dxa"/>
            <w:tcBorders>
              <w:top w:val="single" w:sz="4" w:space="0" w:color="auto"/>
              <w:left w:val="single" w:sz="4" w:space="0" w:color="auto"/>
              <w:bottom w:val="single" w:sz="4" w:space="0" w:color="auto"/>
              <w:right w:val="single" w:sz="4" w:space="0" w:color="auto"/>
            </w:tcBorders>
            <w:vAlign w:val="center"/>
          </w:tcPr>
          <w:p w:rsidR="00DD4D2B" w:rsidRPr="002C3612" w:rsidRDefault="00DD4D2B" w:rsidP="00DD4D2B">
            <w:pPr>
              <w:snapToGrid w:val="0"/>
              <w:jc w:val="center"/>
            </w:pPr>
            <w:r w:rsidRPr="002C3612">
              <w:t>100</w:t>
            </w:r>
          </w:p>
        </w:tc>
      </w:tr>
      <w:tr w:rsidR="00DD4D2B" w:rsidRPr="002C3612" w:rsidTr="00DD4D2B">
        <w:tc>
          <w:tcPr>
            <w:tcW w:w="7513" w:type="dxa"/>
            <w:tcBorders>
              <w:top w:val="single" w:sz="4" w:space="0" w:color="auto"/>
              <w:left w:val="single" w:sz="4" w:space="0" w:color="auto"/>
              <w:bottom w:val="single" w:sz="4" w:space="0" w:color="auto"/>
              <w:right w:val="nil"/>
            </w:tcBorders>
            <w:vAlign w:val="center"/>
          </w:tcPr>
          <w:p w:rsidR="00DD4D2B" w:rsidRPr="002C3612" w:rsidRDefault="00DD4D2B" w:rsidP="00DD4D2B">
            <w:pPr>
              <w:snapToGrid w:val="0"/>
            </w:pPr>
            <w:r w:rsidRPr="002C3612">
              <w:t>Средства от распоряжения и реализации конфискованного и иного имущества, обращенного в доходы муниципальных районов (в части реализации материальных запасов по указанному имуществу)</w:t>
            </w:r>
          </w:p>
        </w:tc>
        <w:tc>
          <w:tcPr>
            <w:tcW w:w="1843" w:type="dxa"/>
            <w:tcBorders>
              <w:top w:val="single" w:sz="4" w:space="0" w:color="auto"/>
              <w:left w:val="single" w:sz="4" w:space="0" w:color="auto"/>
              <w:bottom w:val="single" w:sz="4" w:space="0" w:color="auto"/>
              <w:right w:val="single" w:sz="4" w:space="0" w:color="auto"/>
            </w:tcBorders>
            <w:vAlign w:val="center"/>
          </w:tcPr>
          <w:p w:rsidR="00DD4D2B" w:rsidRPr="002C3612" w:rsidRDefault="00DD4D2B" w:rsidP="00DD4D2B">
            <w:pPr>
              <w:snapToGrid w:val="0"/>
              <w:jc w:val="center"/>
            </w:pPr>
            <w:r w:rsidRPr="002C3612">
              <w:t>100</w:t>
            </w:r>
          </w:p>
        </w:tc>
      </w:tr>
      <w:tr w:rsidR="00DD4D2B" w:rsidRPr="002C3612" w:rsidTr="00DD4D2B">
        <w:trPr>
          <w:trHeight w:val="953"/>
        </w:trPr>
        <w:tc>
          <w:tcPr>
            <w:tcW w:w="7513" w:type="dxa"/>
            <w:tcBorders>
              <w:top w:val="single" w:sz="4" w:space="0" w:color="auto"/>
              <w:left w:val="single" w:sz="4" w:space="0" w:color="auto"/>
              <w:bottom w:val="single" w:sz="4" w:space="0" w:color="auto"/>
              <w:right w:val="nil"/>
            </w:tcBorders>
            <w:vAlign w:val="center"/>
          </w:tcPr>
          <w:p w:rsidR="00DD4D2B" w:rsidRPr="002C3612" w:rsidRDefault="00DD4D2B" w:rsidP="00DD4D2B">
            <w:pPr>
              <w:snapToGrid w:val="0"/>
            </w:pPr>
            <w:r w:rsidRPr="002C3612">
              <w:t>Доходы от продажи земельных участков, находящихся в собственности муниципальных районов (за исключением земельных участков муниципальных</w:t>
            </w:r>
            <w:r>
              <w:t xml:space="preserve"> бюджетных и </w:t>
            </w:r>
            <w:r w:rsidRPr="002C3612">
              <w:t xml:space="preserve"> автономных учреждений)</w:t>
            </w:r>
          </w:p>
        </w:tc>
        <w:tc>
          <w:tcPr>
            <w:tcW w:w="1843" w:type="dxa"/>
            <w:tcBorders>
              <w:top w:val="single" w:sz="4" w:space="0" w:color="auto"/>
              <w:left w:val="single" w:sz="4" w:space="0" w:color="auto"/>
              <w:bottom w:val="single" w:sz="4" w:space="0" w:color="auto"/>
              <w:right w:val="single" w:sz="4" w:space="0" w:color="auto"/>
            </w:tcBorders>
            <w:vAlign w:val="center"/>
          </w:tcPr>
          <w:p w:rsidR="00DD4D2B" w:rsidRPr="002C3612" w:rsidRDefault="00DD4D2B" w:rsidP="00DD4D2B">
            <w:pPr>
              <w:snapToGrid w:val="0"/>
              <w:jc w:val="center"/>
            </w:pPr>
            <w:r w:rsidRPr="002C3612">
              <w:t>100</w:t>
            </w:r>
          </w:p>
        </w:tc>
      </w:tr>
      <w:tr w:rsidR="00DD4D2B" w:rsidRPr="002C3612" w:rsidTr="00DD4D2B">
        <w:tc>
          <w:tcPr>
            <w:tcW w:w="9356" w:type="dxa"/>
            <w:gridSpan w:val="2"/>
            <w:tcBorders>
              <w:top w:val="single" w:sz="4" w:space="0" w:color="auto"/>
              <w:left w:val="single" w:sz="4" w:space="0" w:color="auto"/>
              <w:bottom w:val="single" w:sz="4" w:space="0" w:color="auto"/>
              <w:right w:val="single" w:sz="4" w:space="0" w:color="auto"/>
            </w:tcBorders>
            <w:vAlign w:val="center"/>
          </w:tcPr>
          <w:p w:rsidR="00DD4D2B" w:rsidRPr="004B3503" w:rsidRDefault="00DD4D2B" w:rsidP="00DD4D2B">
            <w:pPr>
              <w:snapToGrid w:val="0"/>
              <w:rPr>
                <w:color w:val="000000"/>
              </w:rPr>
            </w:pPr>
            <w:r w:rsidRPr="004B3503">
              <w:rPr>
                <w:color w:val="000000"/>
              </w:rPr>
              <w:t xml:space="preserve">В части административных платежей и сборов:  </w:t>
            </w:r>
          </w:p>
        </w:tc>
      </w:tr>
      <w:tr w:rsidR="00DD4D2B" w:rsidRPr="002C3612" w:rsidTr="00DD4D2B">
        <w:tc>
          <w:tcPr>
            <w:tcW w:w="7513" w:type="dxa"/>
            <w:tcBorders>
              <w:top w:val="single" w:sz="4" w:space="0" w:color="auto"/>
              <w:left w:val="single" w:sz="4" w:space="0" w:color="auto"/>
              <w:bottom w:val="single" w:sz="4" w:space="0" w:color="auto"/>
              <w:right w:val="nil"/>
            </w:tcBorders>
            <w:vAlign w:val="center"/>
          </w:tcPr>
          <w:p w:rsidR="00DD4D2B" w:rsidRPr="002C3612" w:rsidRDefault="00DD4D2B" w:rsidP="00DD4D2B">
            <w:pPr>
              <w:snapToGrid w:val="0"/>
            </w:pPr>
            <w:r w:rsidRPr="002C3612">
              <w:t xml:space="preserve">Платежи, взимаемые </w:t>
            </w:r>
            <w:r>
              <w:t>органами местного самоуправления (</w:t>
            </w:r>
            <w:r w:rsidRPr="002C3612">
              <w:t>организациями</w:t>
            </w:r>
            <w:r>
              <w:t>)</w:t>
            </w:r>
            <w:r w:rsidRPr="002C3612">
              <w:t xml:space="preserve"> муниципальных районов за выполнение определенных функций</w:t>
            </w:r>
          </w:p>
        </w:tc>
        <w:tc>
          <w:tcPr>
            <w:tcW w:w="1843" w:type="dxa"/>
            <w:tcBorders>
              <w:top w:val="single" w:sz="4" w:space="0" w:color="auto"/>
              <w:left w:val="single" w:sz="4" w:space="0" w:color="auto"/>
              <w:bottom w:val="single" w:sz="4" w:space="0" w:color="auto"/>
              <w:right w:val="single" w:sz="4" w:space="0" w:color="auto"/>
            </w:tcBorders>
            <w:vAlign w:val="center"/>
          </w:tcPr>
          <w:p w:rsidR="00DD4D2B" w:rsidRPr="002C3612" w:rsidRDefault="00DD4D2B" w:rsidP="00DD4D2B">
            <w:pPr>
              <w:snapToGrid w:val="0"/>
              <w:jc w:val="center"/>
            </w:pPr>
            <w:r w:rsidRPr="002C3612">
              <w:t>100</w:t>
            </w:r>
          </w:p>
        </w:tc>
      </w:tr>
      <w:tr w:rsidR="00DD4D2B" w:rsidRPr="002C3612" w:rsidTr="00DD4D2B">
        <w:tc>
          <w:tcPr>
            <w:tcW w:w="9356" w:type="dxa"/>
            <w:gridSpan w:val="2"/>
            <w:tcBorders>
              <w:top w:val="single" w:sz="4" w:space="0" w:color="auto"/>
              <w:left w:val="single" w:sz="4" w:space="0" w:color="auto"/>
              <w:bottom w:val="single" w:sz="4" w:space="0" w:color="auto"/>
              <w:right w:val="single" w:sz="4" w:space="0" w:color="auto"/>
            </w:tcBorders>
            <w:vAlign w:val="center"/>
          </w:tcPr>
          <w:p w:rsidR="00DD4D2B" w:rsidRPr="002C3612" w:rsidRDefault="00DD4D2B" w:rsidP="00DD4D2B">
            <w:pPr>
              <w:snapToGrid w:val="0"/>
            </w:pPr>
            <w:r w:rsidRPr="002C3612">
              <w:lastRenderedPageBreak/>
              <w:t>В части штрафов, санкций, возмещения ущерба:</w:t>
            </w:r>
          </w:p>
        </w:tc>
      </w:tr>
      <w:tr w:rsidR="00DD4D2B" w:rsidRPr="00730785" w:rsidTr="00DD4D2B">
        <w:tc>
          <w:tcPr>
            <w:tcW w:w="7513" w:type="dxa"/>
            <w:tcBorders>
              <w:top w:val="single" w:sz="4" w:space="0" w:color="auto"/>
              <w:left w:val="single" w:sz="4" w:space="0" w:color="auto"/>
              <w:bottom w:val="single" w:sz="4" w:space="0" w:color="auto"/>
              <w:right w:val="nil"/>
            </w:tcBorders>
            <w:vAlign w:val="center"/>
          </w:tcPr>
          <w:p w:rsidR="00DD4D2B" w:rsidRPr="00730785" w:rsidRDefault="00DD4D2B" w:rsidP="00DD4D2B">
            <w:pPr>
              <w:snapToGrid w:val="0"/>
              <w:rPr>
                <w:color w:val="000000"/>
              </w:rPr>
            </w:pPr>
            <w:r w:rsidRPr="00730785">
              <w:rPr>
                <w:color w:val="000000"/>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w:t>
            </w:r>
          </w:p>
        </w:tc>
        <w:tc>
          <w:tcPr>
            <w:tcW w:w="1843" w:type="dxa"/>
            <w:tcBorders>
              <w:top w:val="single" w:sz="4" w:space="0" w:color="auto"/>
              <w:left w:val="single" w:sz="4" w:space="0" w:color="auto"/>
              <w:bottom w:val="single" w:sz="4" w:space="0" w:color="auto"/>
              <w:right w:val="single" w:sz="4" w:space="0" w:color="auto"/>
            </w:tcBorders>
            <w:vAlign w:val="center"/>
          </w:tcPr>
          <w:p w:rsidR="00DD4D2B" w:rsidRPr="00730785" w:rsidRDefault="00DD4D2B" w:rsidP="00DD4D2B">
            <w:pPr>
              <w:snapToGrid w:val="0"/>
              <w:jc w:val="center"/>
            </w:pPr>
            <w:r>
              <w:t>100</w:t>
            </w:r>
          </w:p>
        </w:tc>
      </w:tr>
      <w:tr w:rsidR="00DD4D2B" w:rsidRPr="002C3612" w:rsidTr="00DD4D2B">
        <w:tc>
          <w:tcPr>
            <w:tcW w:w="7513" w:type="dxa"/>
            <w:tcBorders>
              <w:top w:val="single" w:sz="4" w:space="0" w:color="auto"/>
              <w:left w:val="single" w:sz="4" w:space="0" w:color="auto"/>
              <w:bottom w:val="single" w:sz="4" w:space="0" w:color="auto"/>
              <w:right w:val="nil"/>
            </w:tcBorders>
            <w:vAlign w:val="center"/>
          </w:tcPr>
          <w:p w:rsidR="00DD4D2B" w:rsidRPr="002C3612" w:rsidRDefault="00DD4D2B" w:rsidP="00DD4D2B">
            <w:pPr>
              <w:snapToGrid w:val="0"/>
            </w:pPr>
            <w:r w:rsidRPr="002C3612">
              <w:t>Доходы от возмещения ущерба при возникновении страховых случаев, когда выгодоприобретателями  выступают получатели средств бюджетов муниципальных районов</w:t>
            </w:r>
          </w:p>
        </w:tc>
        <w:tc>
          <w:tcPr>
            <w:tcW w:w="1843" w:type="dxa"/>
            <w:tcBorders>
              <w:top w:val="single" w:sz="4" w:space="0" w:color="auto"/>
              <w:left w:val="single" w:sz="4" w:space="0" w:color="auto"/>
              <w:bottom w:val="single" w:sz="4" w:space="0" w:color="auto"/>
              <w:right w:val="single" w:sz="4" w:space="0" w:color="auto"/>
            </w:tcBorders>
            <w:vAlign w:val="center"/>
          </w:tcPr>
          <w:p w:rsidR="00DD4D2B" w:rsidRPr="002C3612" w:rsidRDefault="00DD4D2B" w:rsidP="00DD4D2B">
            <w:pPr>
              <w:snapToGrid w:val="0"/>
              <w:jc w:val="center"/>
            </w:pPr>
            <w:r w:rsidRPr="002C3612">
              <w:t>100</w:t>
            </w:r>
          </w:p>
        </w:tc>
      </w:tr>
      <w:tr w:rsidR="00DD4D2B" w:rsidRPr="002C3612" w:rsidTr="00DD4D2B">
        <w:tc>
          <w:tcPr>
            <w:tcW w:w="7513" w:type="dxa"/>
            <w:tcBorders>
              <w:top w:val="single" w:sz="4" w:space="0" w:color="auto"/>
              <w:left w:val="single" w:sz="4" w:space="0" w:color="auto"/>
              <w:bottom w:val="single" w:sz="4" w:space="0" w:color="auto"/>
              <w:right w:val="nil"/>
            </w:tcBorders>
            <w:vAlign w:val="center"/>
          </w:tcPr>
          <w:p w:rsidR="00DD4D2B" w:rsidRPr="002C3612" w:rsidRDefault="00DD4D2B" w:rsidP="00DD4D2B">
            <w:pPr>
              <w:snapToGrid w:val="0"/>
            </w:pPr>
            <w:r w:rsidRPr="002C3612">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c>
          <w:tcPr>
            <w:tcW w:w="1843" w:type="dxa"/>
            <w:tcBorders>
              <w:top w:val="single" w:sz="4" w:space="0" w:color="auto"/>
              <w:left w:val="single" w:sz="4" w:space="0" w:color="auto"/>
              <w:bottom w:val="single" w:sz="4" w:space="0" w:color="auto"/>
              <w:right w:val="single" w:sz="4" w:space="0" w:color="auto"/>
            </w:tcBorders>
            <w:vAlign w:val="center"/>
          </w:tcPr>
          <w:p w:rsidR="00DD4D2B" w:rsidRPr="002C3612" w:rsidRDefault="00DD4D2B" w:rsidP="00DD4D2B">
            <w:pPr>
              <w:snapToGrid w:val="0"/>
              <w:jc w:val="center"/>
            </w:pPr>
            <w:r w:rsidRPr="002C3612">
              <w:t>100</w:t>
            </w:r>
          </w:p>
        </w:tc>
      </w:tr>
      <w:tr w:rsidR="00DD4D2B" w:rsidRPr="002C3612" w:rsidTr="00DD4D2B">
        <w:tc>
          <w:tcPr>
            <w:tcW w:w="7513" w:type="dxa"/>
            <w:tcBorders>
              <w:top w:val="single" w:sz="4" w:space="0" w:color="auto"/>
              <w:left w:val="single" w:sz="4" w:space="0" w:color="auto"/>
              <w:bottom w:val="single" w:sz="4" w:space="0" w:color="auto"/>
              <w:right w:val="nil"/>
            </w:tcBorders>
            <w:vAlign w:val="center"/>
          </w:tcPr>
          <w:p w:rsidR="00DD4D2B" w:rsidRPr="002C3612" w:rsidRDefault="00DD4D2B" w:rsidP="00DD4D2B">
            <w:pPr>
              <w:snapToGrid w:val="0"/>
            </w:pPr>
            <w:r w:rsidRPr="002C3612">
              <w:t>Прочие поступления от денежных взысканий (штрафов) и иных сумм в возмещение ущерба</w:t>
            </w:r>
            <w:r>
              <w:t>,</w:t>
            </w:r>
            <w:r w:rsidRPr="002C3612">
              <w:t xml:space="preserve"> зачисляемые в бюджеты муниципальных районов</w:t>
            </w:r>
          </w:p>
        </w:tc>
        <w:tc>
          <w:tcPr>
            <w:tcW w:w="1843" w:type="dxa"/>
            <w:tcBorders>
              <w:top w:val="single" w:sz="4" w:space="0" w:color="auto"/>
              <w:left w:val="single" w:sz="4" w:space="0" w:color="auto"/>
              <w:bottom w:val="single" w:sz="4" w:space="0" w:color="auto"/>
              <w:right w:val="single" w:sz="4" w:space="0" w:color="auto"/>
            </w:tcBorders>
            <w:vAlign w:val="center"/>
          </w:tcPr>
          <w:p w:rsidR="00DD4D2B" w:rsidRPr="002C3612" w:rsidRDefault="00DD4D2B" w:rsidP="00DD4D2B">
            <w:pPr>
              <w:snapToGrid w:val="0"/>
              <w:jc w:val="center"/>
            </w:pPr>
            <w:r w:rsidRPr="002C3612">
              <w:t>100</w:t>
            </w:r>
          </w:p>
        </w:tc>
      </w:tr>
      <w:tr w:rsidR="00DD4D2B" w:rsidRPr="002C3612" w:rsidTr="00DD4D2B">
        <w:tc>
          <w:tcPr>
            <w:tcW w:w="9356" w:type="dxa"/>
            <w:gridSpan w:val="2"/>
            <w:tcBorders>
              <w:top w:val="single" w:sz="4" w:space="0" w:color="auto"/>
              <w:left w:val="single" w:sz="4" w:space="0" w:color="auto"/>
              <w:bottom w:val="single" w:sz="4" w:space="0" w:color="auto"/>
              <w:right w:val="single" w:sz="4" w:space="0" w:color="auto"/>
            </w:tcBorders>
            <w:vAlign w:val="center"/>
          </w:tcPr>
          <w:p w:rsidR="00DD4D2B" w:rsidRPr="002C3612" w:rsidRDefault="00DD4D2B" w:rsidP="00DD4D2B">
            <w:pPr>
              <w:snapToGrid w:val="0"/>
            </w:pPr>
            <w:r w:rsidRPr="002C3612">
              <w:t>В части прочих неналоговых доходов:</w:t>
            </w:r>
          </w:p>
        </w:tc>
      </w:tr>
      <w:tr w:rsidR="00DD4D2B" w:rsidRPr="002C3612" w:rsidTr="00DD4D2B">
        <w:tc>
          <w:tcPr>
            <w:tcW w:w="7513" w:type="dxa"/>
            <w:tcBorders>
              <w:top w:val="single" w:sz="4" w:space="0" w:color="auto"/>
              <w:left w:val="single" w:sz="4" w:space="0" w:color="auto"/>
              <w:bottom w:val="single" w:sz="4" w:space="0" w:color="auto"/>
              <w:right w:val="nil"/>
            </w:tcBorders>
            <w:vAlign w:val="center"/>
          </w:tcPr>
          <w:p w:rsidR="00DD4D2B" w:rsidRPr="002C3612" w:rsidRDefault="00DD4D2B" w:rsidP="00DD4D2B">
            <w:pPr>
              <w:snapToGrid w:val="0"/>
            </w:pPr>
            <w:r w:rsidRPr="002C3612">
              <w:t>Невыясненные поступления, зачисляемые в бюджеты муниципальных районов</w:t>
            </w:r>
          </w:p>
        </w:tc>
        <w:tc>
          <w:tcPr>
            <w:tcW w:w="1843" w:type="dxa"/>
            <w:tcBorders>
              <w:top w:val="single" w:sz="4" w:space="0" w:color="auto"/>
              <w:left w:val="single" w:sz="4" w:space="0" w:color="auto"/>
              <w:bottom w:val="single" w:sz="4" w:space="0" w:color="auto"/>
              <w:right w:val="single" w:sz="4" w:space="0" w:color="auto"/>
            </w:tcBorders>
            <w:vAlign w:val="center"/>
          </w:tcPr>
          <w:p w:rsidR="00DD4D2B" w:rsidRPr="002C3612" w:rsidRDefault="00DD4D2B" w:rsidP="00DD4D2B">
            <w:pPr>
              <w:snapToGrid w:val="0"/>
              <w:jc w:val="center"/>
            </w:pPr>
            <w:r w:rsidRPr="002C3612">
              <w:t>100</w:t>
            </w:r>
          </w:p>
        </w:tc>
      </w:tr>
      <w:tr w:rsidR="00DD4D2B" w:rsidRPr="002C3612" w:rsidTr="00DD4D2B">
        <w:tc>
          <w:tcPr>
            <w:tcW w:w="7513" w:type="dxa"/>
            <w:tcBorders>
              <w:top w:val="single" w:sz="4" w:space="0" w:color="auto"/>
              <w:left w:val="single" w:sz="4" w:space="0" w:color="auto"/>
              <w:bottom w:val="single" w:sz="4" w:space="0" w:color="auto"/>
              <w:right w:val="nil"/>
            </w:tcBorders>
            <w:vAlign w:val="center"/>
          </w:tcPr>
          <w:p w:rsidR="00DD4D2B" w:rsidRPr="002C3612" w:rsidRDefault="00DD4D2B" w:rsidP="00DD4D2B">
            <w:pPr>
              <w:snapToGrid w:val="0"/>
            </w:pPr>
            <w:r w:rsidRPr="002C3612">
              <w:t>Прочие неналоговые доходы бюджетов муниципальных районов</w:t>
            </w:r>
          </w:p>
        </w:tc>
        <w:tc>
          <w:tcPr>
            <w:tcW w:w="1843" w:type="dxa"/>
            <w:tcBorders>
              <w:top w:val="single" w:sz="4" w:space="0" w:color="auto"/>
              <w:left w:val="single" w:sz="4" w:space="0" w:color="auto"/>
              <w:bottom w:val="single" w:sz="4" w:space="0" w:color="auto"/>
              <w:right w:val="single" w:sz="4" w:space="0" w:color="auto"/>
            </w:tcBorders>
            <w:vAlign w:val="center"/>
          </w:tcPr>
          <w:p w:rsidR="00DD4D2B" w:rsidRPr="002C3612" w:rsidRDefault="00DD4D2B" w:rsidP="00DD4D2B">
            <w:pPr>
              <w:snapToGrid w:val="0"/>
              <w:jc w:val="center"/>
            </w:pPr>
            <w:r w:rsidRPr="002C3612">
              <w:t>100</w:t>
            </w:r>
          </w:p>
        </w:tc>
      </w:tr>
    </w:tbl>
    <w:p w:rsidR="00DD4D2B" w:rsidRPr="002C3612" w:rsidRDefault="00DD4D2B" w:rsidP="00DD4D2B"/>
    <w:p w:rsidR="00DD4D2B" w:rsidRDefault="00DD4D2B" w:rsidP="00DD4D2B"/>
    <w:p w:rsidR="00DD4D2B" w:rsidRDefault="00DD4D2B" w:rsidP="00A32C66">
      <w:pPr>
        <w:jc w:val="center"/>
        <w:rPr>
          <w:b/>
          <w:bCs/>
          <w:sz w:val="36"/>
        </w:rPr>
      </w:pPr>
    </w:p>
    <w:p w:rsidR="00DD4D2B" w:rsidRDefault="00DD4D2B" w:rsidP="00A32C66">
      <w:pPr>
        <w:jc w:val="center"/>
        <w:rPr>
          <w:b/>
          <w:bCs/>
          <w:sz w:val="36"/>
        </w:rPr>
      </w:pPr>
    </w:p>
    <w:p w:rsidR="005E4191" w:rsidRDefault="005E4191" w:rsidP="00A32C66">
      <w:pPr>
        <w:jc w:val="center"/>
        <w:rPr>
          <w:b/>
          <w:bCs/>
          <w:sz w:val="36"/>
        </w:rPr>
      </w:pPr>
    </w:p>
    <w:p w:rsidR="005E4191" w:rsidRDefault="005E4191" w:rsidP="00A32C66">
      <w:pPr>
        <w:jc w:val="center"/>
        <w:rPr>
          <w:b/>
          <w:bCs/>
          <w:sz w:val="36"/>
        </w:rPr>
      </w:pPr>
    </w:p>
    <w:p w:rsidR="005E4191" w:rsidRDefault="005E4191" w:rsidP="00A32C66">
      <w:pPr>
        <w:jc w:val="center"/>
        <w:rPr>
          <w:b/>
          <w:bCs/>
          <w:sz w:val="36"/>
        </w:rPr>
      </w:pPr>
    </w:p>
    <w:p w:rsidR="005E4191" w:rsidRDefault="005E4191" w:rsidP="00A32C66">
      <w:pPr>
        <w:jc w:val="center"/>
        <w:rPr>
          <w:b/>
          <w:bCs/>
          <w:sz w:val="36"/>
        </w:rPr>
      </w:pPr>
    </w:p>
    <w:p w:rsidR="005E4191" w:rsidRDefault="005E4191" w:rsidP="00A32C66">
      <w:pPr>
        <w:jc w:val="center"/>
        <w:rPr>
          <w:b/>
          <w:bCs/>
          <w:sz w:val="36"/>
        </w:rPr>
      </w:pPr>
    </w:p>
    <w:p w:rsidR="005E4191" w:rsidRDefault="005E4191" w:rsidP="00A32C66">
      <w:pPr>
        <w:jc w:val="center"/>
        <w:rPr>
          <w:b/>
          <w:bCs/>
          <w:sz w:val="36"/>
        </w:rPr>
      </w:pPr>
    </w:p>
    <w:p w:rsidR="005E4191" w:rsidRDefault="005E4191" w:rsidP="00A32C66">
      <w:pPr>
        <w:jc w:val="center"/>
        <w:rPr>
          <w:b/>
          <w:bCs/>
          <w:sz w:val="36"/>
        </w:rPr>
      </w:pPr>
    </w:p>
    <w:p w:rsidR="005E4191" w:rsidRDefault="005E4191" w:rsidP="00A32C66">
      <w:pPr>
        <w:jc w:val="center"/>
        <w:rPr>
          <w:b/>
          <w:bCs/>
          <w:sz w:val="36"/>
        </w:rPr>
      </w:pPr>
    </w:p>
    <w:p w:rsidR="005E4191" w:rsidRDefault="005E4191" w:rsidP="00A32C66">
      <w:pPr>
        <w:jc w:val="center"/>
        <w:rPr>
          <w:b/>
          <w:bCs/>
          <w:sz w:val="36"/>
        </w:rPr>
      </w:pPr>
    </w:p>
    <w:p w:rsidR="005E4191" w:rsidRDefault="005E4191" w:rsidP="00A32C66">
      <w:pPr>
        <w:jc w:val="center"/>
        <w:rPr>
          <w:b/>
          <w:bCs/>
          <w:sz w:val="36"/>
        </w:rPr>
      </w:pPr>
    </w:p>
    <w:p w:rsidR="005E4191" w:rsidRDefault="005E4191" w:rsidP="00A32C66">
      <w:pPr>
        <w:jc w:val="center"/>
        <w:rPr>
          <w:b/>
          <w:bCs/>
          <w:sz w:val="36"/>
        </w:rPr>
      </w:pPr>
    </w:p>
    <w:p w:rsidR="005E4191" w:rsidRDefault="005E4191" w:rsidP="00A32C66">
      <w:pPr>
        <w:jc w:val="center"/>
        <w:rPr>
          <w:b/>
          <w:bCs/>
          <w:sz w:val="36"/>
        </w:rPr>
      </w:pPr>
    </w:p>
    <w:p w:rsidR="005E4191" w:rsidRDefault="005E4191" w:rsidP="00A32C66">
      <w:pPr>
        <w:jc w:val="center"/>
        <w:rPr>
          <w:b/>
          <w:bCs/>
          <w:sz w:val="36"/>
        </w:rPr>
      </w:pPr>
    </w:p>
    <w:p w:rsidR="005E4191" w:rsidRDefault="005E4191" w:rsidP="00A32C66">
      <w:pPr>
        <w:jc w:val="center"/>
        <w:rPr>
          <w:b/>
          <w:bCs/>
          <w:sz w:val="36"/>
        </w:rPr>
      </w:pPr>
    </w:p>
    <w:p w:rsidR="005E4191" w:rsidRDefault="005E4191" w:rsidP="00A32C66">
      <w:pPr>
        <w:jc w:val="center"/>
        <w:rPr>
          <w:b/>
          <w:bCs/>
          <w:sz w:val="36"/>
        </w:rPr>
      </w:pPr>
    </w:p>
    <w:p w:rsidR="005E4191" w:rsidRDefault="005E4191" w:rsidP="00A32C66">
      <w:pPr>
        <w:jc w:val="center"/>
        <w:rPr>
          <w:b/>
          <w:bCs/>
          <w:sz w:val="36"/>
        </w:rPr>
      </w:pPr>
    </w:p>
    <w:p w:rsidR="005E4191" w:rsidRDefault="005E4191" w:rsidP="00A32C66">
      <w:pPr>
        <w:jc w:val="center"/>
        <w:rPr>
          <w:b/>
          <w:bCs/>
          <w:sz w:val="36"/>
        </w:rPr>
      </w:pPr>
    </w:p>
    <w:p w:rsidR="005E4191" w:rsidRDefault="005E4191" w:rsidP="00A32C66">
      <w:pPr>
        <w:jc w:val="center"/>
        <w:rPr>
          <w:b/>
          <w:bCs/>
          <w:sz w:val="36"/>
        </w:rPr>
      </w:pPr>
    </w:p>
    <w:p w:rsidR="005E4191" w:rsidRPr="00DD4D2B" w:rsidRDefault="005E4191" w:rsidP="005E4191">
      <w:pPr>
        <w:ind w:left="5103"/>
        <w:rPr>
          <w:sz w:val="26"/>
          <w:szCs w:val="26"/>
        </w:rPr>
      </w:pPr>
      <w:r>
        <w:rPr>
          <w:sz w:val="26"/>
          <w:szCs w:val="26"/>
        </w:rPr>
        <w:lastRenderedPageBreak/>
        <w:t>ПРИЛОЖЕНИЕ 3</w:t>
      </w:r>
    </w:p>
    <w:p w:rsidR="005E4191" w:rsidRPr="00DD4D2B" w:rsidRDefault="005E4191" w:rsidP="005E4191">
      <w:pPr>
        <w:ind w:left="5103"/>
        <w:rPr>
          <w:sz w:val="26"/>
          <w:szCs w:val="26"/>
        </w:rPr>
      </w:pPr>
      <w:r w:rsidRPr="00DD4D2B">
        <w:rPr>
          <w:sz w:val="26"/>
          <w:szCs w:val="26"/>
        </w:rPr>
        <w:t>к решению «О районном  бюджете муниципального образования Новичихинский район на 2023 год»</w:t>
      </w:r>
    </w:p>
    <w:p w:rsidR="005E4191" w:rsidRDefault="005E4191" w:rsidP="00A32C66">
      <w:pPr>
        <w:jc w:val="center"/>
        <w:rPr>
          <w:b/>
          <w:bCs/>
          <w:sz w:val="36"/>
        </w:rPr>
      </w:pPr>
    </w:p>
    <w:p w:rsidR="005E4191" w:rsidRDefault="005E4191" w:rsidP="00A32C66">
      <w:pPr>
        <w:jc w:val="center"/>
        <w:rPr>
          <w:b/>
          <w:bCs/>
          <w:sz w:val="36"/>
        </w:rPr>
      </w:pPr>
    </w:p>
    <w:p w:rsidR="005E4191" w:rsidRPr="00901734" w:rsidRDefault="005E4191" w:rsidP="005E4191">
      <w:pPr>
        <w:pStyle w:val="23"/>
        <w:spacing w:line="240" w:lineRule="auto"/>
        <w:jc w:val="center"/>
        <w:rPr>
          <w:spacing w:val="-8"/>
          <w:sz w:val="28"/>
          <w:szCs w:val="28"/>
          <w:lang w:val="ru-RU"/>
        </w:rPr>
      </w:pPr>
      <w:r w:rsidRPr="00901734">
        <w:rPr>
          <w:sz w:val="28"/>
          <w:szCs w:val="28"/>
          <w:lang w:val="ru-RU"/>
        </w:rPr>
        <w:t>Межбюджетные трансферты в районный бюджет из бюджетов сельских поселений Новичихинского района на решение вопросов местного значения в соответствии с заключенными соглашениями на 20</w:t>
      </w:r>
      <w:r>
        <w:rPr>
          <w:sz w:val="28"/>
          <w:szCs w:val="28"/>
          <w:lang w:val="ru-RU"/>
        </w:rPr>
        <w:t>23</w:t>
      </w:r>
      <w:r w:rsidRPr="00901734">
        <w:rPr>
          <w:sz w:val="28"/>
          <w:szCs w:val="28"/>
          <w:lang w:val="ru-RU"/>
        </w:rPr>
        <w:t xml:space="preserve"> год</w:t>
      </w:r>
    </w:p>
    <w:p w:rsidR="005E4191" w:rsidRPr="00901734" w:rsidRDefault="005E4191" w:rsidP="005E4191">
      <w:pPr>
        <w:jc w:val="center"/>
        <w:rPr>
          <w:sz w:val="28"/>
          <w:szCs w:val="28"/>
        </w:rPr>
      </w:pPr>
    </w:p>
    <w:p w:rsidR="005E4191" w:rsidRPr="00901734" w:rsidRDefault="005E4191" w:rsidP="005E4191">
      <w:pPr>
        <w:jc w:val="right"/>
        <w:rPr>
          <w:sz w:val="28"/>
          <w:szCs w:val="28"/>
        </w:rPr>
      </w:pPr>
      <w:r w:rsidRPr="00901734">
        <w:rPr>
          <w:sz w:val="28"/>
          <w:szCs w:val="28"/>
        </w:rPr>
        <w:t>тыс. руб</w:t>
      </w:r>
      <w:r>
        <w:rPr>
          <w:sz w:val="28"/>
          <w:szCs w:val="28"/>
        </w:rPr>
        <w:t>лей</w:t>
      </w:r>
    </w:p>
    <w:tbl>
      <w:tblPr>
        <w:tblW w:w="893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4422"/>
        <w:gridCol w:w="3800"/>
      </w:tblGrid>
      <w:tr w:rsidR="005E4191" w:rsidRPr="002D46E2" w:rsidTr="005E4191">
        <w:trPr>
          <w:trHeight w:val="255"/>
          <w:jc w:val="center"/>
        </w:trPr>
        <w:tc>
          <w:tcPr>
            <w:tcW w:w="709" w:type="dxa"/>
            <w:tcBorders>
              <w:top w:val="single" w:sz="4" w:space="0" w:color="auto"/>
              <w:left w:val="single" w:sz="4" w:space="0" w:color="auto"/>
              <w:bottom w:val="single" w:sz="4" w:space="0" w:color="auto"/>
              <w:right w:val="single" w:sz="4" w:space="0" w:color="auto"/>
            </w:tcBorders>
            <w:vAlign w:val="center"/>
          </w:tcPr>
          <w:p w:rsidR="005E4191" w:rsidRPr="005E4191" w:rsidRDefault="005E4191" w:rsidP="009E5930">
            <w:pPr>
              <w:pStyle w:val="4"/>
              <w:jc w:val="center"/>
              <w:rPr>
                <w:rFonts w:ascii="Times New Roman" w:hAnsi="Times New Roman" w:cs="Times New Roman"/>
                <w:i w:val="0"/>
                <w:color w:val="auto"/>
                <w:sz w:val="28"/>
                <w:szCs w:val="28"/>
              </w:rPr>
            </w:pPr>
            <w:r w:rsidRPr="005E4191">
              <w:rPr>
                <w:rFonts w:ascii="Times New Roman" w:hAnsi="Times New Roman" w:cs="Times New Roman"/>
                <w:i w:val="0"/>
                <w:color w:val="auto"/>
                <w:sz w:val="28"/>
                <w:szCs w:val="28"/>
              </w:rPr>
              <w:t>№ п/п</w:t>
            </w:r>
          </w:p>
        </w:tc>
        <w:tc>
          <w:tcPr>
            <w:tcW w:w="4422" w:type="dxa"/>
            <w:tcBorders>
              <w:top w:val="single" w:sz="4" w:space="0" w:color="auto"/>
              <w:left w:val="single" w:sz="4" w:space="0" w:color="auto"/>
              <w:bottom w:val="single" w:sz="4" w:space="0" w:color="auto"/>
              <w:right w:val="single" w:sz="4" w:space="0" w:color="auto"/>
            </w:tcBorders>
            <w:vAlign w:val="center"/>
          </w:tcPr>
          <w:p w:rsidR="005E4191" w:rsidRPr="007221F9" w:rsidRDefault="005E4191" w:rsidP="009E5930">
            <w:pPr>
              <w:pStyle w:val="20"/>
              <w:rPr>
                <w:b/>
                <w:szCs w:val="28"/>
              </w:rPr>
            </w:pPr>
            <w:r w:rsidRPr="007221F9">
              <w:rPr>
                <w:b/>
                <w:szCs w:val="28"/>
              </w:rPr>
              <w:t>Наименование поселения</w:t>
            </w:r>
          </w:p>
        </w:tc>
        <w:tc>
          <w:tcPr>
            <w:tcW w:w="3800" w:type="dxa"/>
            <w:tcBorders>
              <w:top w:val="single" w:sz="4" w:space="0" w:color="auto"/>
              <w:left w:val="single" w:sz="4" w:space="0" w:color="auto"/>
              <w:bottom w:val="single" w:sz="4" w:space="0" w:color="auto"/>
              <w:right w:val="single" w:sz="4" w:space="0" w:color="auto"/>
            </w:tcBorders>
            <w:vAlign w:val="center"/>
          </w:tcPr>
          <w:p w:rsidR="005E4191" w:rsidRPr="007221F9" w:rsidRDefault="005E4191" w:rsidP="009E5930">
            <w:pPr>
              <w:pStyle w:val="20"/>
              <w:rPr>
                <w:b/>
                <w:szCs w:val="28"/>
              </w:rPr>
            </w:pPr>
            <w:r w:rsidRPr="007221F9">
              <w:rPr>
                <w:b/>
                <w:szCs w:val="28"/>
              </w:rPr>
              <w:t>Сумма</w:t>
            </w:r>
          </w:p>
        </w:tc>
      </w:tr>
      <w:tr w:rsidR="005E4191" w:rsidRPr="002D46E2" w:rsidTr="005E4191">
        <w:trPr>
          <w:trHeight w:val="107"/>
          <w:jc w:val="center"/>
        </w:trPr>
        <w:tc>
          <w:tcPr>
            <w:tcW w:w="709" w:type="dxa"/>
            <w:tcBorders>
              <w:top w:val="single" w:sz="4" w:space="0" w:color="auto"/>
              <w:left w:val="single" w:sz="4" w:space="0" w:color="auto"/>
              <w:bottom w:val="single" w:sz="4" w:space="0" w:color="auto"/>
              <w:right w:val="nil"/>
            </w:tcBorders>
          </w:tcPr>
          <w:p w:rsidR="005E4191" w:rsidRPr="002D46E2" w:rsidRDefault="005E4191" w:rsidP="009E5930">
            <w:pPr>
              <w:jc w:val="center"/>
              <w:rPr>
                <w:sz w:val="28"/>
                <w:szCs w:val="28"/>
              </w:rPr>
            </w:pPr>
            <w:r w:rsidRPr="002D46E2">
              <w:rPr>
                <w:sz w:val="28"/>
                <w:szCs w:val="28"/>
              </w:rPr>
              <w:t>1</w:t>
            </w:r>
          </w:p>
        </w:tc>
        <w:tc>
          <w:tcPr>
            <w:tcW w:w="4422" w:type="dxa"/>
            <w:tcBorders>
              <w:top w:val="single" w:sz="4" w:space="0" w:color="auto"/>
              <w:left w:val="single" w:sz="4" w:space="0" w:color="auto"/>
              <w:bottom w:val="single" w:sz="4" w:space="0" w:color="auto"/>
              <w:right w:val="single" w:sz="4" w:space="0" w:color="auto"/>
            </w:tcBorders>
          </w:tcPr>
          <w:p w:rsidR="005E4191" w:rsidRPr="002D46E2" w:rsidRDefault="005E4191" w:rsidP="009E5930">
            <w:pPr>
              <w:rPr>
                <w:sz w:val="28"/>
                <w:szCs w:val="28"/>
              </w:rPr>
            </w:pPr>
            <w:r w:rsidRPr="002D46E2">
              <w:rPr>
                <w:sz w:val="28"/>
                <w:szCs w:val="28"/>
              </w:rPr>
              <w:t>Долгово</w:t>
            </w:r>
          </w:p>
        </w:tc>
        <w:tc>
          <w:tcPr>
            <w:tcW w:w="3800" w:type="dxa"/>
            <w:tcBorders>
              <w:top w:val="single" w:sz="4" w:space="0" w:color="auto"/>
              <w:left w:val="single" w:sz="4" w:space="0" w:color="auto"/>
              <w:bottom w:val="single" w:sz="4" w:space="0" w:color="auto"/>
              <w:right w:val="single" w:sz="4" w:space="0" w:color="auto"/>
            </w:tcBorders>
          </w:tcPr>
          <w:p w:rsidR="005E4191" w:rsidRPr="002D46E2" w:rsidRDefault="005E4191" w:rsidP="009E5930">
            <w:pPr>
              <w:jc w:val="center"/>
              <w:rPr>
                <w:sz w:val="28"/>
                <w:szCs w:val="28"/>
              </w:rPr>
            </w:pPr>
            <w:r>
              <w:rPr>
                <w:sz w:val="28"/>
                <w:szCs w:val="28"/>
              </w:rPr>
              <w:t>306</w:t>
            </w:r>
          </w:p>
        </w:tc>
      </w:tr>
      <w:tr w:rsidR="005E4191" w:rsidRPr="002D46E2" w:rsidTr="005E4191">
        <w:trPr>
          <w:jc w:val="center"/>
        </w:trPr>
        <w:tc>
          <w:tcPr>
            <w:tcW w:w="709" w:type="dxa"/>
            <w:tcBorders>
              <w:top w:val="single" w:sz="4" w:space="0" w:color="auto"/>
              <w:left w:val="single" w:sz="4" w:space="0" w:color="auto"/>
              <w:bottom w:val="single" w:sz="4" w:space="0" w:color="auto"/>
              <w:right w:val="nil"/>
            </w:tcBorders>
          </w:tcPr>
          <w:p w:rsidR="005E4191" w:rsidRPr="002D46E2" w:rsidRDefault="005E4191" w:rsidP="009E5930">
            <w:pPr>
              <w:jc w:val="center"/>
              <w:rPr>
                <w:sz w:val="28"/>
                <w:szCs w:val="28"/>
              </w:rPr>
            </w:pPr>
            <w:r w:rsidRPr="002D46E2">
              <w:rPr>
                <w:sz w:val="28"/>
                <w:szCs w:val="28"/>
              </w:rPr>
              <w:t>2</w:t>
            </w:r>
          </w:p>
        </w:tc>
        <w:tc>
          <w:tcPr>
            <w:tcW w:w="4422" w:type="dxa"/>
            <w:tcBorders>
              <w:top w:val="single" w:sz="4" w:space="0" w:color="auto"/>
              <w:left w:val="single" w:sz="4" w:space="0" w:color="auto"/>
              <w:bottom w:val="single" w:sz="4" w:space="0" w:color="auto"/>
              <w:right w:val="single" w:sz="4" w:space="0" w:color="auto"/>
            </w:tcBorders>
          </w:tcPr>
          <w:p w:rsidR="005E4191" w:rsidRPr="002D46E2" w:rsidRDefault="005E4191" w:rsidP="009E5930">
            <w:pPr>
              <w:rPr>
                <w:sz w:val="28"/>
                <w:szCs w:val="28"/>
              </w:rPr>
            </w:pPr>
            <w:r w:rsidRPr="002D46E2">
              <w:rPr>
                <w:sz w:val="28"/>
                <w:szCs w:val="28"/>
              </w:rPr>
              <w:t>Лобаниха</w:t>
            </w:r>
          </w:p>
        </w:tc>
        <w:tc>
          <w:tcPr>
            <w:tcW w:w="3800" w:type="dxa"/>
            <w:tcBorders>
              <w:top w:val="single" w:sz="4" w:space="0" w:color="auto"/>
              <w:left w:val="single" w:sz="4" w:space="0" w:color="auto"/>
              <w:bottom w:val="single" w:sz="4" w:space="0" w:color="auto"/>
              <w:right w:val="single" w:sz="4" w:space="0" w:color="auto"/>
            </w:tcBorders>
          </w:tcPr>
          <w:p w:rsidR="005E4191" w:rsidRPr="002D46E2" w:rsidRDefault="005E4191" w:rsidP="009E5930">
            <w:pPr>
              <w:jc w:val="center"/>
              <w:rPr>
                <w:sz w:val="28"/>
                <w:szCs w:val="28"/>
              </w:rPr>
            </w:pPr>
            <w:r>
              <w:rPr>
                <w:sz w:val="28"/>
                <w:szCs w:val="28"/>
              </w:rPr>
              <w:t>130</w:t>
            </w:r>
          </w:p>
        </w:tc>
      </w:tr>
      <w:tr w:rsidR="005E4191" w:rsidRPr="002D46E2" w:rsidTr="005E4191">
        <w:trPr>
          <w:jc w:val="center"/>
        </w:trPr>
        <w:tc>
          <w:tcPr>
            <w:tcW w:w="709" w:type="dxa"/>
            <w:tcBorders>
              <w:top w:val="single" w:sz="4" w:space="0" w:color="auto"/>
              <w:left w:val="single" w:sz="4" w:space="0" w:color="auto"/>
              <w:bottom w:val="single" w:sz="4" w:space="0" w:color="auto"/>
              <w:right w:val="nil"/>
            </w:tcBorders>
          </w:tcPr>
          <w:p w:rsidR="005E4191" w:rsidRPr="002D46E2" w:rsidRDefault="005E4191" w:rsidP="009E5930">
            <w:pPr>
              <w:jc w:val="center"/>
              <w:rPr>
                <w:spacing w:val="-4"/>
                <w:sz w:val="28"/>
                <w:szCs w:val="28"/>
              </w:rPr>
            </w:pPr>
            <w:r w:rsidRPr="002D46E2">
              <w:rPr>
                <w:spacing w:val="-4"/>
                <w:sz w:val="28"/>
                <w:szCs w:val="28"/>
              </w:rPr>
              <w:t>3</w:t>
            </w:r>
          </w:p>
        </w:tc>
        <w:tc>
          <w:tcPr>
            <w:tcW w:w="4422" w:type="dxa"/>
            <w:tcBorders>
              <w:top w:val="single" w:sz="4" w:space="0" w:color="auto"/>
              <w:left w:val="single" w:sz="4" w:space="0" w:color="auto"/>
              <w:bottom w:val="single" w:sz="4" w:space="0" w:color="auto"/>
              <w:right w:val="single" w:sz="4" w:space="0" w:color="auto"/>
            </w:tcBorders>
          </w:tcPr>
          <w:p w:rsidR="005E4191" w:rsidRPr="002D46E2" w:rsidRDefault="005E4191" w:rsidP="009E5930">
            <w:pPr>
              <w:rPr>
                <w:sz w:val="28"/>
                <w:szCs w:val="28"/>
              </w:rPr>
            </w:pPr>
            <w:r w:rsidRPr="002D46E2">
              <w:rPr>
                <w:sz w:val="28"/>
                <w:szCs w:val="28"/>
              </w:rPr>
              <w:t>Мельниково</w:t>
            </w:r>
          </w:p>
        </w:tc>
        <w:tc>
          <w:tcPr>
            <w:tcW w:w="3800" w:type="dxa"/>
            <w:tcBorders>
              <w:top w:val="single" w:sz="4" w:space="0" w:color="auto"/>
              <w:left w:val="single" w:sz="4" w:space="0" w:color="auto"/>
              <w:bottom w:val="single" w:sz="4" w:space="0" w:color="auto"/>
              <w:right w:val="single" w:sz="4" w:space="0" w:color="auto"/>
            </w:tcBorders>
          </w:tcPr>
          <w:p w:rsidR="005E4191" w:rsidRPr="002D46E2" w:rsidRDefault="005E4191" w:rsidP="009E5930">
            <w:pPr>
              <w:jc w:val="center"/>
              <w:rPr>
                <w:sz w:val="28"/>
                <w:szCs w:val="28"/>
              </w:rPr>
            </w:pPr>
            <w:r>
              <w:rPr>
                <w:sz w:val="28"/>
                <w:szCs w:val="28"/>
              </w:rPr>
              <w:t>421</w:t>
            </w:r>
          </w:p>
        </w:tc>
      </w:tr>
      <w:tr w:rsidR="005E4191" w:rsidRPr="002D46E2" w:rsidTr="005E4191">
        <w:trPr>
          <w:jc w:val="center"/>
        </w:trPr>
        <w:tc>
          <w:tcPr>
            <w:tcW w:w="709" w:type="dxa"/>
            <w:tcBorders>
              <w:top w:val="single" w:sz="4" w:space="0" w:color="auto"/>
              <w:left w:val="single" w:sz="4" w:space="0" w:color="auto"/>
              <w:bottom w:val="single" w:sz="4" w:space="0" w:color="auto"/>
              <w:right w:val="nil"/>
            </w:tcBorders>
          </w:tcPr>
          <w:p w:rsidR="005E4191" w:rsidRPr="002D46E2" w:rsidRDefault="005E4191" w:rsidP="009E5930">
            <w:pPr>
              <w:jc w:val="center"/>
              <w:rPr>
                <w:sz w:val="28"/>
                <w:szCs w:val="28"/>
              </w:rPr>
            </w:pPr>
            <w:r w:rsidRPr="002D46E2">
              <w:rPr>
                <w:sz w:val="28"/>
                <w:szCs w:val="28"/>
              </w:rPr>
              <w:t>4</w:t>
            </w:r>
          </w:p>
        </w:tc>
        <w:tc>
          <w:tcPr>
            <w:tcW w:w="4422" w:type="dxa"/>
            <w:tcBorders>
              <w:top w:val="single" w:sz="4" w:space="0" w:color="auto"/>
              <w:left w:val="single" w:sz="4" w:space="0" w:color="auto"/>
              <w:bottom w:val="single" w:sz="4" w:space="0" w:color="auto"/>
              <w:right w:val="single" w:sz="4" w:space="0" w:color="auto"/>
            </w:tcBorders>
          </w:tcPr>
          <w:p w:rsidR="005E4191" w:rsidRPr="002D46E2" w:rsidRDefault="005E4191" w:rsidP="009E5930">
            <w:pPr>
              <w:rPr>
                <w:sz w:val="28"/>
                <w:szCs w:val="28"/>
              </w:rPr>
            </w:pPr>
            <w:r w:rsidRPr="002D46E2">
              <w:rPr>
                <w:sz w:val="28"/>
                <w:szCs w:val="28"/>
              </w:rPr>
              <w:t>Новичиха</w:t>
            </w:r>
          </w:p>
        </w:tc>
        <w:tc>
          <w:tcPr>
            <w:tcW w:w="3800" w:type="dxa"/>
            <w:tcBorders>
              <w:top w:val="single" w:sz="4" w:space="0" w:color="auto"/>
              <w:left w:val="single" w:sz="4" w:space="0" w:color="auto"/>
              <w:bottom w:val="single" w:sz="4" w:space="0" w:color="auto"/>
              <w:right w:val="single" w:sz="4" w:space="0" w:color="auto"/>
            </w:tcBorders>
          </w:tcPr>
          <w:p w:rsidR="005E4191" w:rsidRPr="002D46E2" w:rsidRDefault="005E4191" w:rsidP="009E5930">
            <w:pPr>
              <w:jc w:val="center"/>
              <w:rPr>
                <w:sz w:val="28"/>
                <w:szCs w:val="28"/>
              </w:rPr>
            </w:pPr>
            <w:r>
              <w:rPr>
                <w:sz w:val="28"/>
                <w:szCs w:val="28"/>
              </w:rPr>
              <w:t>1034</w:t>
            </w:r>
          </w:p>
        </w:tc>
      </w:tr>
      <w:tr w:rsidR="005E4191" w:rsidRPr="002D46E2" w:rsidTr="005E4191">
        <w:trPr>
          <w:jc w:val="center"/>
        </w:trPr>
        <w:tc>
          <w:tcPr>
            <w:tcW w:w="709" w:type="dxa"/>
            <w:tcBorders>
              <w:top w:val="single" w:sz="4" w:space="0" w:color="auto"/>
              <w:left w:val="single" w:sz="4" w:space="0" w:color="auto"/>
              <w:bottom w:val="single" w:sz="4" w:space="0" w:color="auto"/>
              <w:right w:val="nil"/>
            </w:tcBorders>
          </w:tcPr>
          <w:p w:rsidR="005E4191" w:rsidRPr="002D46E2" w:rsidRDefault="005E4191" w:rsidP="009E5930">
            <w:pPr>
              <w:jc w:val="center"/>
              <w:rPr>
                <w:sz w:val="28"/>
                <w:szCs w:val="28"/>
              </w:rPr>
            </w:pPr>
            <w:r w:rsidRPr="002D46E2">
              <w:rPr>
                <w:sz w:val="28"/>
                <w:szCs w:val="28"/>
              </w:rPr>
              <w:t>5</w:t>
            </w:r>
          </w:p>
        </w:tc>
        <w:tc>
          <w:tcPr>
            <w:tcW w:w="4422" w:type="dxa"/>
            <w:tcBorders>
              <w:top w:val="single" w:sz="4" w:space="0" w:color="auto"/>
              <w:left w:val="single" w:sz="4" w:space="0" w:color="auto"/>
              <w:bottom w:val="single" w:sz="4" w:space="0" w:color="auto"/>
              <w:right w:val="single" w:sz="4" w:space="0" w:color="auto"/>
            </w:tcBorders>
          </w:tcPr>
          <w:p w:rsidR="005E4191" w:rsidRPr="002D46E2" w:rsidRDefault="005E4191" w:rsidP="009E5930">
            <w:pPr>
              <w:rPr>
                <w:sz w:val="28"/>
                <w:szCs w:val="28"/>
              </w:rPr>
            </w:pPr>
            <w:r w:rsidRPr="002D46E2">
              <w:rPr>
                <w:sz w:val="28"/>
                <w:szCs w:val="28"/>
              </w:rPr>
              <w:t>Поломошное</w:t>
            </w:r>
          </w:p>
        </w:tc>
        <w:tc>
          <w:tcPr>
            <w:tcW w:w="3800" w:type="dxa"/>
            <w:tcBorders>
              <w:top w:val="single" w:sz="4" w:space="0" w:color="auto"/>
              <w:left w:val="single" w:sz="4" w:space="0" w:color="auto"/>
              <w:bottom w:val="single" w:sz="4" w:space="0" w:color="auto"/>
              <w:right w:val="single" w:sz="4" w:space="0" w:color="auto"/>
            </w:tcBorders>
          </w:tcPr>
          <w:p w:rsidR="005E4191" w:rsidRPr="002D46E2" w:rsidRDefault="005E4191" w:rsidP="009E5930">
            <w:pPr>
              <w:jc w:val="center"/>
              <w:rPr>
                <w:sz w:val="28"/>
                <w:szCs w:val="28"/>
              </w:rPr>
            </w:pPr>
            <w:r>
              <w:rPr>
                <w:sz w:val="28"/>
                <w:szCs w:val="28"/>
              </w:rPr>
              <w:t>130</w:t>
            </w:r>
          </w:p>
        </w:tc>
      </w:tr>
      <w:tr w:rsidR="005E4191" w:rsidRPr="002D46E2" w:rsidTr="005E4191">
        <w:trPr>
          <w:jc w:val="center"/>
        </w:trPr>
        <w:tc>
          <w:tcPr>
            <w:tcW w:w="709" w:type="dxa"/>
            <w:tcBorders>
              <w:top w:val="single" w:sz="4" w:space="0" w:color="auto"/>
              <w:left w:val="single" w:sz="4" w:space="0" w:color="auto"/>
              <w:bottom w:val="single" w:sz="4" w:space="0" w:color="auto"/>
              <w:right w:val="nil"/>
            </w:tcBorders>
          </w:tcPr>
          <w:p w:rsidR="005E4191" w:rsidRPr="002D46E2" w:rsidRDefault="005E4191" w:rsidP="009E5930">
            <w:pPr>
              <w:jc w:val="center"/>
              <w:rPr>
                <w:sz w:val="28"/>
                <w:szCs w:val="28"/>
              </w:rPr>
            </w:pPr>
            <w:r w:rsidRPr="002D46E2">
              <w:rPr>
                <w:sz w:val="28"/>
                <w:szCs w:val="28"/>
              </w:rPr>
              <w:t>6</w:t>
            </w:r>
          </w:p>
        </w:tc>
        <w:tc>
          <w:tcPr>
            <w:tcW w:w="4422" w:type="dxa"/>
            <w:tcBorders>
              <w:top w:val="single" w:sz="4" w:space="0" w:color="auto"/>
              <w:left w:val="single" w:sz="4" w:space="0" w:color="auto"/>
              <w:bottom w:val="single" w:sz="4" w:space="0" w:color="auto"/>
              <w:right w:val="single" w:sz="4" w:space="0" w:color="auto"/>
            </w:tcBorders>
          </w:tcPr>
          <w:p w:rsidR="005E4191" w:rsidRPr="002D46E2" w:rsidRDefault="005E4191" w:rsidP="009E5930">
            <w:pPr>
              <w:rPr>
                <w:sz w:val="28"/>
                <w:szCs w:val="28"/>
              </w:rPr>
            </w:pPr>
            <w:r w:rsidRPr="002D46E2">
              <w:rPr>
                <w:sz w:val="28"/>
                <w:szCs w:val="28"/>
              </w:rPr>
              <w:t>Солоновка</w:t>
            </w:r>
          </w:p>
        </w:tc>
        <w:tc>
          <w:tcPr>
            <w:tcW w:w="3800" w:type="dxa"/>
            <w:tcBorders>
              <w:top w:val="single" w:sz="4" w:space="0" w:color="auto"/>
              <w:left w:val="single" w:sz="4" w:space="0" w:color="auto"/>
              <w:bottom w:val="single" w:sz="4" w:space="0" w:color="auto"/>
              <w:right w:val="single" w:sz="4" w:space="0" w:color="auto"/>
            </w:tcBorders>
          </w:tcPr>
          <w:p w:rsidR="005E4191" w:rsidRPr="002D46E2" w:rsidRDefault="005E4191" w:rsidP="009E5930">
            <w:pPr>
              <w:jc w:val="center"/>
              <w:rPr>
                <w:sz w:val="28"/>
                <w:szCs w:val="28"/>
              </w:rPr>
            </w:pPr>
            <w:r>
              <w:rPr>
                <w:sz w:val="28"/>
                <w:szCs w:val="28"/>
              </w:rPr>
              <w:t>884</w:t>
            </w:r>
          </w:p>
        </w:tc>
      </w:tr>
      <w:tr w:rsidR="005E4191" w:rsidRPr="002D46E2" w:rsidTr="005E4191">
        <w:trPr>
          <w:jc w:val="center"/>
        </w:trPr>
        <w:tc>
          <w:tcPr>
            <w:tcW w:w="709" w:type="dxa"/>
            <w:tcBorders>
              <w:top w:val="single" w:sz="4" w:space="0" w:color="auto"/>
              <w:left w:val="single" w:sz="4" w:space="0" w:color="auto"/>
              <w:bottom w:val="single" w:sz="4" w:space="0" w:color="auto"/>
              <w:right w:val="nil"/>
            </w:tcBorders>
          </w:tcPr>
          <w:p w:rsidR="005E4191" w:rsidRPr="002D46E2" w:rsidRDefault="005E4191" w:rsidP="009E5930">
            <w:pPr>
              <w:jc w:val="center"/>
              <w:rPr>
                <w:sz w:val="28"/>
                <w:szCs w:val="28"/>
              </w:rPr>
            </w:pPr>
            <w:r w:rsidRPr="002D46E2">
              <w:rPr>
                <w:sz w:val="28"/>
                <w:szCs w:val="28"/>
              </w:rPr>
              <w:t>7</w:t>
            </w:r>
          </w:p>
        </w:tc>
        <w:tc>
          <w:tcPr>
            <w:tcW w:w="4422" w:type="dxa"/>
            <w:tcBorders>
              <w:top w:val="single" w:sz="4" w:space="0" w:color="auto"/>
              <w:left w:val="single" w:sz="4" w:space="0" w:color="auto"/>
              <w:bottom w:val="single" w:sz="4" w:space="0" w:color="auto"/>
              <w:right w:val="single" w:sz="4" w:space="0" w:color="auto"/>
            </w:tcBorders>
          </w:tcPr>
          <w:p w:rsidR="005E4191" w:rsidRPr="002D46E2" w:rsidRDefault="005E4191" w:rsidP="009E5930">
            <w:pPr>
              <w:rPr>
                <w:sz w:val="28"/>
                <w:szCs w:val="28"/>
              </w:rPr>
            </w:pPr>
            <w:r w:rsidRPr="002D46E2">
              <w:rPr>
                <w:sz w:val="28"/>
                <w:szCs w:val="28"/>
              </w:rPr>
              <w:t>Токарево</w:t>
            </w:r>
          </w:p>
        </w:tc>
        <w:tc>
          <w:tcPr>
            <w:tcW w:w="3800" w:type="dxa"/>
            <w:tcBorders>
              <w:top w:val="single" w:sz="4" w:space="0" w:color="auto"/>
              <w:left w:val="single" w:sz="4" w:space="0" w:color="auto"/>
              <w:bottom w:val="single" w:sz="4" w:space="0" w:color="auto"/>
              <w:right w:val="single" w:sz="4" w:space="0" w:color="auto"/>
            </w:tcBorders>
          </w:tcPr>
          <w:p w:rsidR="005E4191" w:rsidRPr="002D46E2" w:rsidRDefault="005E4191" w:rsidP="009E5930">
            <w:pPr>
              <w:jc w:val="center"/>
              <w:rPr>
                <w:sz w:val="28"/>
                <w:szCs w:val="28"/>
              </w:rPr>
            </w:pPr>
            <w:r>
              <w:rPr>
                <w:sz w:val="28"/>
                <w:szCs w:val="28"/>
              </w:rPr>
              <w:t>130</w:t>
            </w:r>
          </w:p>
        </w:tc>
      </w:tr>
      <w:tr w:rsidR="005E4191" w:rsidRPr="002D46E2" w:rsidTr="005E4191">
        <w:trPr>
          <w:jc w:val="center"/>
        </w:trPr>
        <w:tc>
          <w:tcPr>
            <w:tcW w:w="709" w:type="dxa"/>
            <w:tcBorders>
              <w:top w:val="single" w:sz="4" w:space="0" w:color="auto"/>
              <w:left w:val="single" w:sz="4" w:space="0" w:color="auto"/>
              <w:bottom w:val="single" w:sz="4" w:space="0" w:color="auto"/>
              <w:right w:val="nil"/>
            </w:tcBorders>
          </w:tcPr>
          <w:p w:rsidR="005E4191" w:rsidRPr="002D46E2" w:rsidRDefault="005E4191" w:rsidP="009E5930">
            <w:pPr>
              <w:jc w:val="center"/>
              <w:rPr>
                <w:sz w:val="28"/>
                <w:szCs w:val="28"/>
              </w:rPr>
            </w:pPr>
          </w:p>
        </w:tc>
        <w:tc>
          <w:tcPr>
            <w:tcW w:w="4422" w:type="dxa"/>
            <w:tcBorders>
              <w:top w:val="single" w:sz="4" w:space="0" w:color="auto"/>
              <w:left w:val="single" w:sz="4" w:space="0" w:color="auto"/>
              <w:bottom w:val="single" w:sz="4" w:space="0" w:color="auto"/>
              <w:right w:val="single" w:sz="4" w:space="0" w:color="auto"/>
            </w:tcBorders>
          </w:tcPr>
          <w:p w:rsidR="005E4191" w:rsidRPr="002D46E2" w:rsidRDefault="005E4191" w:rsidP="009E5930">
            <w:pPr>
              <w:rPr>
                <w:sz w:val="28"/>
                <w:szCs w:val="28"/>
              </w:rPr>
            </w:pPr>
            <w:r w:rsidRPr="002D46E2">
              <w:rPr>
                <w:sz w:val="28"/>
                <w:szCs w:val="28"/>
              </w:rPr>
              <w:t>ИТОГО по поселениям</w:t>
            </w:r>
          </w:p>
        </w:tc>
        <w:tc>
          <w:tcPr>
            <w:tcW w:w="3800" w:type="dxa"/>
            <w:tcBorders>
              <w:top w:val="single" w:sz="4" w:space="0" w:color="auto"/>
              <w:left w:val="single" w:sz="4" w:space="0" w:color="auto"/>
              <w:bottom w:val="single" w:sz="4" w:space="0" w:color="auto"/>
              <w:right w:val="single" w:sz="4" w:space="0" w:color="auto"/>
            </w:tcBorders>
          </w:tcPr>
          <w:p w:rsidR="005E4191" w:rsidRPr="002D46E2" w:rsidRDefault="003C08D6" w:rsidP="009E5930">
            <w:pPr>
              <w:jc w:val="center"/>
              <w:rPr>
                <w:sz w:val="28"/>
                <w:szCs w:val="28"/>
              </w:rPr>
            </w:pPr>
            <w:r>
              <w:rPr>
                <w:sz w:val="28"/>
                <w:szCs w:val="28"/>
              </w:rPr>
              <w:fldChar w:fldCharType="begin"/>
            </w:r>
            <w:r w:rsidR="005E4191">
              <w:rPr>
                <w:sz w:val="28"/>
                <w:szCs w:val="28"/>
              </w:rPr>
              <w:instrText xml:space="preserve"> =SUM(ABOVE) </w:instrText>
            </w:r>
            <w:r>
              <w:rPr>
                <w:sz w:val="28"/>
                <w:szCs w:val="28"/>
              </w:rPr>
              <w:fldChar w:fldCharType="separate"/>
            </w:r>
            <w:r w:rsidR="005E4191">
              <w:rPr>
                <w:noProof/>
                <w:sz w:val="28"/>
                <w:szCs w:val="28"/>
              </w:rPr>
              <w:t>3035</w:t>
            </w:r>
            <w:r>
              <w:rPr>
                <w:sz w:val="28"/>
                <w:szCs w:val="28"/>
              </w:rPr>
              <w:fldChar w:fldCharType="end"/>
            </w:r>
          </w:p>
        </w:tc>
      </w:tr>
    </w:tbl>
    <w:p w:rsidR="005E4191" w:rsidRPr="00901734" w:rsidRDefault="005E4191" w:rsidP="005E4191">
      <w:pPr>
        <w:rPr>
          <w:sz w:val="28"/>
          <w:szCs w:val="28"/>
        </w:rPr>
      </w:pPr>
    </w:p>
    <w:p w:rsidR="005E4191" w:rsidRDefault="005E4191" w:rsidP="00A32C66">
      <w:pPr>
        <w:jc w:val="center"/>
        <w:rPr>
          <w:b/>
          <w:bCs/>
          <w:sz w:val="36"/>
        </w:rPr>
      </w:pPr>
    </w:p>
    <w:p w:rsidR="005E4191" w:rsidRDefault="005E4191" w:rsidP="00A32C66">
      <w:pPr>
        <w:jc w:val="center"/>
        <w:rPr>
          <w:b/>
          <w:bCs/>
          <w:sz w:val="36"/>
        </w:rPr>
      </w:pPr>
    </w:p>
    <w:p w:rsidR="005E4191" w:rsidRDefault="005E4191" w:rsidP="00A32C66">
      <w:pPr>
        <w:jc w:val="center"/>
        <w:rPr>
          <w:b/>
          <w:bCs/>
          <w:sz w:val="36"/>
        </w:rPr>
      </w:pPr>
    </w:p>
    <w:p w:rsidR="005E4191" w:rsidRDefault="005E4191" w:rsidP="00A32C66">
      <w:pPr>
        <w:jc w:val="center"/>
        <w:rPr>
          <w:b/>
          <w:bCs/>
          <w:sz w:val="36"/>
        </w:rPr>
      </w:pPr>
    </w:p>
    <w:p w:rsidR="00DD4D2B" w:rsidRDefault="00DD4D2B" w:rsidP="00A32C66">
      <w:pPr>
        <w:jc w:val="center"/>
        <w:rPr>
          <w:b/>
          <w:bCs/>
          <w:sz w:val="36"/>
        </w:rPr>
      </w:pPr>
    </w:p>
    <w:p w:rsidR="00DD4D2B" w:rsidRDefault="00DD4D2B" w:rsidP="00A32C66">
      <w:pPr>
        <w:jc w:val="center"/>
        <w:rPr>
          <w:b/>
          <w:bCs/>
          <w:sz w:val="36"/>
        </w:rPr>
      </w:pPr>
    </w:p>
    <w:p w:rsidR="005E4191" w:rsidRDefault="005E4191" w:rsidP="00A32C66">
      <w:pPr>
        <w:jc w:val="center"/>
        <w:rPr>
          <w:b/>
          <w:bCs/>
          <w:sz w:val="36"/>
        </w:rPr>
      </w:pPr>
    </w:p>
    <w:p w:rsidR="005E4191" w:rsidRDefault="005E4191" w:rsidP="00A32C66">
      <w:pPr>
        <w:jc w:val="center"/>
        <w:rPr>
          <w:b/>
          <w:bCs/>
          <w:sz w:val="36"/>
        </w:rPr>
      </w:pPr>
    </w:p>
    <w:p w:rsidR="005E4191" w:rsidRDefault="005E4191" w:rsidP="00A32C66">
      <w:pPr>
        <w:jc w:val="center"/>
        <w:rPr>
          <w:b/>
          <w:bCs/>
          <w:sz w:val="36"/>
        </w:rPr>
      </w:pPr>
    </w:p>
    <w:p w:rsidR="005E4191" w:rsidRDefault="005E4191" w:rsidP="00A32C66">
      <w:pPr>
        <w:jc w:val="center"/>
        <w:rPr>
          <w:b/>
          <w:bCs/>
          <w:sz w:val="36"/>
        </w:rPr>
      </w:pPr>
    </w:p>
    <w:p w:rsidR="005E4191" w:rsidRDefault="005E4191" w:rsidP="00A32C66">
      <w:pPr>
        <w:jc w:val="center"/>
        <w:rPr>
          <w:b/>
          <w:bCs/>
          <w:sz w:val="36"/>
        </w:rPr>
      </w:pPr>
    </w:p>
    <w:p w:rsidR="005E4191" w:rsidRDefault="005E4191" w:rsidP="00A32C66">
      <w:pPr>
        <w:jc w:val="center"/>
        <w:rPr>
          <w:b/>
          <w:bCs/>
          <w:sz w:val="36"/>
        </w:rPr>
      </w:pPr>
    </w:p>
    <w:p w:rsidR="005E4191" w:rsidRDefault="005E4191" w:rsidP="00A32C66">
      <w:pPr>
        <w:jc w:val="center"/>
        <w:rPr>
          <w:b/>
          <w:bCs/>
          <w:sz w:val="36"/>
        </w:rPr>
      </w:pPr>
    </w:p>
    <w:p w:rsidR="005E4191" w:rsidRDefault="005E4191" w:rsidP="00A32C66">
      <w:pPr>
        <w:jc w:val="center"/>
        <w:rPr>
          <w:b/>
          <w:bCs/>
          <w:sz w:val="36"/>
        </w:rPr>
      </w:pPr>
    </w:p>
    <w:p w:rsidR="005E4191" w:rsidRDefault="005E4191" w:rsidP="00A32C66">
      <w:pPr>
        <w:jc w:val="center"/>
        <w:rPr>
          <w:b/>
          <w:bCs/>
          <w:sz w:val="36"/>
        </w:rPr>
      </w:pPr>
    </w:p>
    <w:p w:rsidR="005E4191" w:rsidRDefault="005E4191" w:rsidP="00A32C66">
      <w:pPr>
        <w:jc w:val="center"/>
        <w:rPr>
          <w:b/>
          <w:bCs/>
          <w:sz w:val="36"/>
        </w:rPr>
      </w:pPr>
    </w:p>
    <w:p w:rsidR="005E4191" w:rsidRPr="00DD4D2B" w:rsidRDefault="005E4191" w:rsidP="005E4191">
      <w:pPr>
        <w:ind w:left="5103"/>
        <w:rPr>
          <w:sz w:val="26"/>
          <w:szCs w:val="26"/>
        </w:rPr>
      </w:pPr>
      <w:r>
        <w:rPr>
          <w:sz w:val="26"/>
          <w:szCs w:val="26"/>
        </w:rPr>
        <w:lastRenderedPageBreak/>
        <w:t>ПРИЛОЖЕНИЕ 4</w:t>
      </w:r>
    </w:p>
    <w:p w:rsidR="005E4191" w:rsidRPr="00DD4D2B" w:rsidRDefault="005E4191" w:rsidP="005E4191">
      <w:pPr>
        <w:ind w:left="5103"/>
        <w:rPr>
          <w:sz w:val="26"/>
          <w:szCs w:val="26"/>
        </w:rPr>
      </w:pPr>
      <w:r w:rsidRPr="00DD4D2B">
        <w:rPr>
          <w:sz w:val="26"/>
          <w:szCs w:val="26"/>
        </w:rPr>
        <w:t>к решению «О районном  бюджете муниципального образования Новичихинский район на 2023 год»</w:t>
      </w:r>
    </w:p>
    <w:p w:rsidR="005E4191" w:rsidRDefault="005E4191" w:rsidP="00A32C66">
      <w:pPr>
        <w:jc w:val="center"/>
        <w:rPr>
          <w:b/>
          <w:bCs/>
          <w:sz w:val="36"/>
        </w:rPr>
      </w:pPr>
    </w:p>
    <w:tbl>
      <w:tblPr>
        <w:tblW w:w="10062" w:type="dxa"/>
        <w:tblInd w:w="95" w:type="dxa"/>
        <w:tblLook w:val="04A0"/>
      </w:tblPr>
      <w:tblGrid>
        <w:gridCol w:w="3841"/>
        <w:gridCol w:w="897"/>
        <w:gridCol w:w="662"/>
        <w:gridCol w:w="709"/>
        <w:gridCol w:w="1497"/>
        <w:gridCol w:w="718"/>
        <w:gridCol w:w="1240"/>
        <w:gridCol w:w="72"/>
        <w:gridCol w:w="164"/>
        <w:gridCol w:w="262"/>
      </w:tblGrid>
      <w:tr w:rsidR="005E4191" w:rsidRPr="005E4191" w:rsidTr="005E4191">
        <w:trPr>
          <w:gridAfter w:val="3"/>
          <w:wAfter w:w="498" w:type="dxa"/>
          <w:trHeight w:val="360"/>
        </w:trPr>
        <w:tc>
          <w:tcPr>
            <w:tcW w:w="8324" w:type="dxa"/>
            <w:gridSpan w:val="6"/>
            <w:tcBorders>
              <w:top w:val="nil"/>
              <w:left w:val="nil"/>
              <w:bottom w:val="nil"/>
              <w:right w:val="nil"/>
            </w:tcBorders>
            <w:shd w:val="clear" w:color="auto" w:fill="auto"/>
            <w:noWrap/>
            <w:hideMark/>
          </w:tcPr>
          <w:p w:rsidR="005E4191" w:rsidRPr="005E4191" w:rsidRDefault="005E4191" w:rsidP="005E4191">
            <w:pPr>
              <w:jc w:val="center"/>
              <w:rPr>
                <w:b/>
                <w:bCs/>
              </w:rPr>
            </w:pPr>
            <w:r w:rsidRPr="005E4191">
              <w:rPr>
                <w:b/>
                <w:bCs/>
              </w:rPr>
              <w:t xml:space="preserve">                     Ведомственная структура расходов бюджета на 2023 год</w:t>
            </w:r>
          </w:p>
        </w:tc>
        <w:tc>
          <w:tcPr>
            <w:tcW w:w="1240" w:type="dxa"/>
            <w:tcBorders>
              <w:top w:val="nil"/>
              <w:left w:val="nil"/>
              <w:bottom w:val="nil"/>
              <w:right w:val="nil"/>
            </w:tcBorders>
            <w:shd w:val="clear" w:color="auto" w:fill="auto"/>
            <w:noWrap/>
            <w:vAlign w:val="bottom"/>
            <w:hideMark/>
          </w:tcPr>
          <w:p w:rsidR="005E4191" w:rsidRPr="005E4191" w:rsidRDefault="005E4191" w:rsidP="005E4191"/>
        </w:tc>
      </w:tr>
      <w:tr w:rsidR="005E4191" w:rsidRPr="005E4191" w:rsidTr="005E4191">
        <w:trPr>
          <w:gridAfter w:val="3"/>
          <w:wAfter w:w="498" w:type="dxa"/>
          <w:trHeight w:val="323"/>
        </w:trPr>
        <w:tc>
          <w:tcPr>
            <w:tcW w:w="3841" w:type="dxa"/>
            <w:tcBorders>
              <w:top w:val="nil"/>
              <w:left w:val="nil"/>
              <w:bottom w:val="nil"/>
              <w:right w:val="nil"/>
            </w:tcBorders>
            <w:shd w:val="clear" w:color="auto" w:fill="auto"/>
            <w:noWrap/>
            <w:vAlign w:val="bottom"/>
            <w:hideMark/>
          </w:tcPr>
          <w:p w:rsidR="005E4191" w:rsidRPr="005E4191" w:rsidRDefault="005E4191" w:rsidP="005E4191">
            <w:pPr>
              <w:rPr>
                <w:b/>
                <w:bCs/>
              </w:rPr>
            </w:pPr>
          </w:p>
        </w:tc>
        <w:tc>
          <w:tcPr>
            <w:tcW w:w="897" w:type="dxa"/>
            <w:tcBorders>
              <w:top w:val="nil"/>
              <w:left w:val="nil"/>
              <w:bottom w:val="nil"/>
              <w:right w:val="nil"/>
            </w:tcBorders>
            <w:shd w:val="clear" w:color="auto" w:fill="auto"/>
            <w:noWrap/>
            <w:vAlign w:val="bottom"/>
            <w:hideMark/>
          </w:tcPr>
          <w:p w:rsidR="005E4191" w:rsidRPr="005E4191" w:rsidRDefault="005E4191" w:rsidP="005E4191">
            <w:pPr>
              <w:rPr>
                <w:b/>
                <w:bCs/>
              </w:rPr>
            </w:pPr>
          </w:p>
        </w:tc>
        <w:tc>
          <w:tcPr>
            <w:tcW w:w="662" w:type="dxa"/>
            <w:tcBorders>
              <w:top w:val="nil"/>
              <w:left w:val="nil"/>
              <w:bottom w:val="nil"/>
              <w:right w:val="nil"/>
            </w:tcBorders>
            <w:shd w:val="clear" w:color="auto" w:fill="auto"/>
            <w:noWrap/>
            <w:vAlign w:val="bottom"/>
            <w:hideMark/>
          </w:tcPr>
          <w:p w:rsidR="005E4191" w:rsidRPr="005E4191" w:rsidRDefault="005E4191" w:rsidP="005E4191">
            <w:pPr>
              <w:rPr>
                <w:b/>
                <w:bCs/>
              </w:rPr>
            </w:pPr>
          </w:p>
        </w:tc>
        <w:tc>
          <w:tcPr>
            <w:tcW w:w="709" w:type="dxa"/>
            <w:tcBorders>
              <w:top w:val="nil"/>
              <w:left w:val="nil"/>
              <w:bottom w:val="nil"/>
              <w:right w:val="nil"/>
            </w:tcBorders>
            <w:shd w:val="clear" w:color="auto" w:fill="auto"/>
            <w:noWrap/>
            <w:vAlign w:val="bottom"/>
            <w:hideMark/>
          </w:tcPr>
          <w:p w:rsidR="005E4191" w:rsidRPr="005E4191" w:rsidRDefault="005E4191" w:rsidP="005E4191">
            <w:pPr>
              <w:rPr>
                <w:b/>
                <w:bCs/>
              </w:rPr>
            </w:pPr>
          </w:p>
        </w:tc>
        <w:tc>
          <w:tcPr>
            <w:tcW w:w="1497" w:type="dxa"/>
            <w:tcBorders>
              <w:top w:val="nil"/>
              <w:left w:val="nil"/>
              <w:bottom w:val="nil"/>
              <w:right w:val="nil"/>
            </w:tcBorders>
            <w:shd w:val="clear" w:color="auto" w:fill="auto"/>
            <w:noWrap/>
            <w:vAlign w:val="bottom"/>
            <w:hideMark/>
          </w:tcPr>
          <w:p w:rsidR="005E4191" w:rsidRPr="005E4191" w:rsidRDefault="005E4191" w:rsidP="005E4191">
            <w:pPr>
              <w:rPr>
                <w:b/>
                <w:bCs/>
              </w:rPr>
            </w:pPr>
          </w:p>
        </w:tc>
        <w:tc>
          <w:tcPr>
            <w:tcW w:w="718" w:type="dxa"/>
            <w:tcBorders>
              <w:top w:val="nil"/>
              <w:left w:val="nil"/>
              <w:bottom w:val="nil"/>
              <w:right w:val="nil"/>
            </w:tcBorders>
            <w:shd w:val="clear" w:color="auto" w:fill="auto"/>
            <w:noWrap/>
            <w:vAlign w:val="bottom"/>
            <w:hideMark/>
          </w:tcPr>
          <w:p w:rsidR="005E4191" w:rsidRPr="005E4191" w:rsidRDefault="005E4191" w:rsidP="005E4191">
            <w:pPr>
              <w:rPr>
                <w:b/>
                <w:bCs/>
              </w:rPr>
            </w:pPr>
          </w:p>
        </w:tc>
        <w:tc>
          <w:tcPr>
            <w:tcW w:w="1240" w:type="dxa"/>
            <w:tcBorders>
              <w:top w:val="nil"/>
              <w:left w:val="nil"/>
              <w:bottom w:val="nil"/>
              <w:right w:val="nil"/>
            </w:tcBorders>
            <w:shd w:val="clear" w:color="auto" w:fill="auto"/>
            <w:noWrap/>
            <w:vAlign w:val="bottom"/>
            <w:hideMark/>
          </w:tcPr>
          <w:p w:rsidR="005E4191" w:rsidRPr="005E4191" w:rsidRDefault="005E4191" w:rsidP="005E4191">
            <w:pPr>
              <w:jc w:val="right"/>
            </w:pPr>
            <w:r w:rsidRPr="005E4191">
              <w:t>тыс.руб.</w:t>
            </w:r>
          </w:p>
        </w:tc>
      </w:tr>
      <w:tr w:rsidR="005E4191" w:rsidRPr="005E4191" w:rsidTr="005E4191">
        <w:trPr>
          <w:gridAfter w:val="2"/>
          <w:wAfter w:w="426" w:type="dxa"/>
          <w:trHeight w:val="300"/>
        </w:trPr>
        <w:tc>
          <w:tcPr>
            <w:tcW w:w="3841" w:type="dxa"/>
            <w:tcBorders>
              <w:top w:val="single" w:sz="8" w:space="0" w:color="auto"/>
              <w:left w:val="single" w:sz="8" w:space="0" w:color="auto"/>
              <w:bottom w:val="nil"/>
              <w:right w:val="single" w:sz="8" w:space="0" w:color="auto"/>
            </w:tcBorders>
            <w:shd w:val="clear" w:color="auto" w:fill="auto"/>
            <w:noWrap/>
            <w:vAlign w:val="bottom"/>
            <w:hideMark/>
          </w:tcPr>
          <w:p w:rsidR="005E4191" w:rsidRPr="005E4191" w:rsidRDefault="005E4191" w:rsidP="005E4191">
            <w:pPr>
              <w:rPr>
                <w:b/>
                <w:bCs/>
              </w:rPr>
            </w:pPr>
            <w:r w:rsidRPr="005E4191">
              <w:rPr>
                <w:b/>
                <w:bCs/>
                <w:sz w:val="22"/>
                <w:szCs w:val="22"/>
              </w:rPr>
              <w:t> </w:t>
            </w:r>
          </w:p>
        </w:tc>
        <w:tc>
          <w:tcPr>
            <w:tcW w:w="5795" w:type="dxa"/>
            <w:gridSpan w:val="7"/>
            <w:tcBorders>
              <w:top w:val="single" w:sz="4" w:space="0" w:color="auto"/>
              <w:left w:val="nil"/>
              <w:bottom w:val="single" w:sz="4" w:space="0" w:color="auto"/>
              <w:right w:val="single" w:sz="8" w:space="0" w:color="000000"/>
            </w:tcBorders>
            <w:shd w:val="clear" w:color="auto" w:fill="auto"/>
            <w:noWrap/>
            <w:vAlign w:val="center"/>
            <w:hideMark/>
          </w:tcPr>
          <w:p w:rsidR="005E4191" w:rsidRPr="005E4191" w:rsidRDefault="005E4191" w:rsidP="005E4191">
            <w:pPr>
              <w:jc w:val="center"/>
              <w:rPr>
                <w:b/>
                <w:bCs/>
              </w:rPr>
            </w:pPr>
            <w:r w:rsidRPr="005E4191">
              <w:rPr>
                <w:b/>
                <w:bCs/>
                <w:sz w:val="22"/>
                <w:szCs w:val="22"/>
              </w:rPr>
              <w:t>КБК</w:t>
            </w:r>
          </w:p>
        </w:tc>
      </w:tr>
      <w:tr w:rsidR="005E4191" w:rsidRPr="005E4191" w:rsidTr="005E4191">
        <w:trPr>
          <w:trHeight w:val="720"/>
        </w:trPr>
        <w:tc>
          <w:tcPr>
            <w:tcW w:w="3841" w:type="dxa"/>
            <w:tcBorders>
              <w:top w:val="nil"/>
              <w:left w:val="single" w:sz="8" w:space="0" w:color="auto"/>
              <w:bottom w:val="nil"/>
              <w:right w:val="single" w:sz="8" w:space="0" w:color="auto"/>
            </w:tcBorders>
            <w:shd w:val="clear" w:color="auto" w:fill="auto"/>
            <w:noWrap/>
            <w:hideMark/>
          </w:tcPr>
          <w:p w:rsidR="005E4191" w:rsidRPr="005E4191" w:rsidRDefault="005E4191" w:rsidP="005E4191">
            <w:pPr>
              <w:jc w:val="center"/>
              <w:rPr>
                <w:b/>
                <w:bCs/>
              </w:rPr>
            </w:pPr>
            <w:r w:rsidRPr="005E4191">
              <w:rPr>
                <w:b/>
                <w:bCs/>
                <w:sz w:val="22"/>
                <w:szCs w:val="22"/>
              </w:rPr>
              <w:t>Наименование</w:t>
            </w:r>
          </w:p>
        </w:tc>
        <w:tc>
          <w:tcPr>
            <w:tcW w:w="897" w:type="dxa"/>
            <w:tcBorders>
              <w:top w:val="nil"/>
              <w:left w:val="nil"/>
              <w:bottom w:val="nil"/>
              <w:right w:val="single" w:sz="4" w:space="0" w:color="auto"/>
            </w:tcBorders>
            <w:shd w:val="clear" w:color="auto" w:fill="auto"/>
            <w:vAlign w:val="center"/>
            <w:hideMark/>
          </w:tcPr>
          <w:p w:rsidR="005E4191" w:rsidRPr="005E4191" w:rsidRDefault="005E4191" w:rsidP="005E4191">
            <w:pPr>
              <w:jc w:val="center"/>
              <w:rPr>
                <w:b/>
                <w:bCs/>
              </w:rPr>
            </w:pPr>
            <w:r w:rsidRPr="005E4191">
              <w:rPr>
                <w:b/>
                <w:bCs/>
                <w:sz w:val="22"/>
                <w:szCs w:val="22"/>
              </w:rPr>
              <w:t>Код главы</w:t>
            </w:r>
          </w:p>
        </w:tc>
        <w:tc>
          <w:tcPr>
            <w:tcW w:w="662" w:type="dxa"/>
            <w:tcBorders>
              <w:top w:val="nil"/>
              <w:left w:val="nil"/>
              <w:bottom w:val="nil"/>
              <w:right w:val="single" w:sz="4" w:space="0" w:color="auto"/>
            </w:tcBorders>
            <w:shd w:val="clear" w:color="auto" w:fill="auto"/>
            <w:vAlign w:val="center"/>
            <w:hideMark/>
          </w:tcPr>
          <w:p w:rsidR="005E4191" w:rsidRPr="005E4191" w:rsidRDefault="005E4191" w:rsidP="005E4191">
            <w:pPr>
              <w:jc w:val="center"/>
              <w:rPr>
                <w:b/>
                <w:bCs/>
              </w:rPr>
            </w:pPr>
            <w:r w:rsidRPr="005E4191">
              <w:rPr>
                <w:b/>
                <w:bCs/>
                <w:sz w:val="22"/>
                <w:szCs w:val="22"/>
              </w:rPr>
              <w:t>Раз</w:t>
            </w:r>
            <w:r>
              <w:rPr>
                <w:b/>
                <w:bCs/>
                <w:sz w:val="22"/>
                <w:szCs w:val="22"/>
              </w:rPr>
              <w:t>-</w:t>
            </w:r>
            <w:r w:rsidRPr="005E4191">
              <w:rPr>
                <w:b/>
                <w:bCs/>
                <w:sz w:val="22"/>
                <w:szCs w:val="22"/>
              </w:rPr>
              <w:t>дел</w:t>
            </w:r>
          </w:p>
        </w:tc>
        <w:tc>
          <w:tcPr>
            <w:tcW w:w="709" w:type="dxa"/>
            <w:tcBorders>
              <w:top w:val="nil"/>
              <w:left w:val="nil"/>
              <w:bottom w:val="nil"/>
              <w:right w:val="single" w:sz="4" w:space="0" w:color="auto"/>
            </w:tcBorders>
            <w:shd w:val="clear" w:color="auto" w:fill="auto"/>
            <w:vAlign w:val="center"/>
            <w:hideMark/>
          </w:tcPr>
          <w:p w:rsidR="005E4191" w:rsidRPr="005E4191" w:rsidRDefault="005E4191" w:rsidP="005E4191">
            <w:pPr>
              <w:jc w:val="center"/>
              <w:rPr>
                <w:b/>
                <w:bCs/>
              </w:rPr>
            </w:pPr>
            <w:r w:rsidRPr="005E4191">
              <w:rPr>
                <w:b/>
                <w:bCs/>
                <w:sz w:val="22"/>
                <w:szCs w:val="22"/>
              </w:rPr>
              <w:t>Под</w:t>
            </w:r>
            <w:r>
              <w:rPr>
                <w:b/>
                <w:bCs/>
                <w:sz w:val="22"/>
                <w:szCs w:val="22"/>
              </w:rPr>
              <w:t>-</w:t>
            </w:r>
            <w:r w:rsidRPr="005E4191">
              <w:rPr>
                <w:b/>
                <w:bCs/>
                <w:sz w:val="22"/>
                <w:szCs w:val="22"/>
              </w:rPr>
              <w:t>раз</w:t>
            </w:r>
            <w:r>
              <w:rPr>
                <w:b/>
                <w:bCs/>
                <w:sz w:val="22"/>
                <w:szCs w:val="22"/>
              </w:rPr>
              <w:t>-</w:t>
            </w:r>
            <w:r w:rsidRPr="005E4191">
              <w:rPr>
                <w:b/>
                <w:bCs/>
                <w:sz w:val="22"/>
                <w:szCs w:val="22"/>
              </w:rPr>
              <w:t>дел</w:t>
            </w:r>
          </w:p>
        </w:tc>
        <w:tc>
          <w:tcPr>
            <w:tcW w:w="1497" w:type="dxa"/>
            <w:tcBorders>
              <w:top w:val="nil"/>
              <w:left w:val="nil"/>
              <w:bottom w:val="nil"/>
              <w:right w:val="single" w:sz="4" w:space="0" w:color="auto"/>
            </w:tcBorders>
            <w:shd w:val="clear" w:color="auto" w:fill="auto"/>
            <w:vAlign w:val="center"/>
            <w:hideMark/>
          </w:tcPr>
          <w:p w:rsidR="005E4191" w:rsidRPr="005E4191" w:rsidRDefault="005E4191" w:rsidP="005E4191">
            <w:pPr>
              <w:jc w:val="center"/>
              <w:rPr>
                <w:b/>
                <w:bCs/>
              </w:rPr>
            </w:pPr>
            <w:r w:rsidRPr="005E4191">
              <w:rPr>
                <w:b/>
                <w:bCs/>
                <w:sz w:val="22"/>
                <w:szCs w:val="22"/>
              </w:rPr>
              <w:t>ЦСР</w:t>
            </w:r>
          </w:p>
        </w:tc>
        <w:tc>
          <w:tcPr>
            <w:tcW w:w="718" w:type="dxa"/>
            <w:tcBorders>
              <w:top w:val="nil"/>
              <w:left w:val="nil"/>
              <w:bottom w:val="nil"/>
              <w:right w:val="nil"/>
            </w:tcBorders>
            <w:shd w:val="clear" w:color="auto" w:fill="auto"/>
            <w:vAlign w:val="center"/>
            <w:hideMark/>
          </w:tcPr>
          <w:p w:rsidR="005E4191" w:rsidRPr="005E4191" w:rsidRDefault="005E4191" w:rsidP="005E4191">
            <w:pPr>
              <w:jc w:val="center"/>
              <w:rPr>
                <w:b/>
                <w:bCs/>
              </w:rPr>
            </w:pPr>
            <w:r w:rsidRPr="005E4191">
              <w:rPr>
                <w:b/>
                <w:bCs/>
                <w:sz w:val="22"/>
                <w:szCs w:val="22"/>
              </w:rPr>
              <w:t>ВР</w:t>
            </w:r>
          </w:p>
        </w:tc>
        <w:tc>
          <w:tcPr>
            <w:tcW w:w="1240" w:type="dxa"/>
            <w:tcBorders>
              <w:top w:val="nil"/>
              <w:left w:val="single" w:sz="4" w:space="0" w:color="auto"/>
              <w:bottom w:val="single" w:sz="4" w:space="0" w:color="auto"/>
              <w:right w:val="single" w:sz="4" w:space="0" w:color="auto"/>
            </w:tcBorders>
            <w:shd w:val="clear" w:color="auto" w:fill="auto"/>
            <w:hideMark/>
          </w:tcPr>
          <w:p w:rsidR="005E4191" w:rsidRPr="005E4191" w:rsidRDefault="005E4191" w:rsidP="005E4191">
            <w:pPr>
              <w:jc w:val="center"/>
              <w:rPr>
                <w:b/>
                <w:bCs/>
              </w:rPr>
            </w:pPr>
            <w:r w:rsidRPr="005E4191">
              <w:rPr>
                <w:b/>
                <w:bCs/>
                <w:sz w:val="22"/>
                <w:szCs w:val="22"/>
              </w:rPr>
              <w:t>СБР на год</w:t>
            </w:r>
          </w:p>
        </w:tc>
        <w:tc>
          <w:tcPr>
            <w:tcW w:w="236" w:type="dxa"/>
            <w:gridSpan w:val="2"/>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E4191" w:rsidRPr="005E4191" w:rsidRDefault="005E4191" w:rsidP="005E4191">
            <w:pPr>
              <w:jc w:val="center"/>
              <w:rPr>
                <w:b/>
                <w:bCs/>
              </w:rPr>
            </w:pPr>
            <w:r w:rsidRPr="005E4191">
              <w:rPr>
                <w:b/>
                <w:bCs/>
              </w:rPr>
              <w:t>1</w:t>
            </w:r>
          </w:p>
        </w:tc>
        <w:tc>
          <w:tcPr>
            <w:tcW w:w="897" w:type="dxa"/>
            <w:tcBorders>
              <w:top w:val="single" w:sz="8" w:space="0" w:color="auto"/>
              <w:left w:val="nil"/>
              <w:bottom w:val="single" w:sz="8" w:space="0" w:color="auto"/>
              <w:right w:val="single" w:sz="4" w:space="0" w:color="auto"/>
            </w:tcBorders>
            <w:shd w:val="clear" w:color="auto" w:fill="auto"/>
            <w:noWrap/>
            <w:vAlign w:val="bottom"/>
            <w:hideMark/>
          </w:tcPr>
          <w:p w:rsidR="005E4191" w:rsidRPr="005E4191" w:rsidRDefault="005E4191" w:rsidP="005E4191">
            <w:pPr>
              <w:jc w:val="center"/>
              <w:rPr>
                <w:b/>
                <w:bCs/>
              </w:rPr>
            </w:pPr>
            <w:r w:rsidRPr="005E4191">
              <w:rPr>
                <w:b/>
                <w:bCs/>
              </w:rPr>
              <w:t>2</w:t>
            </w:r>
          </w:p>
        </w:tc>
        <w:tc>
          <w:tcPr>
            <w:tcW w:w="662" w:type="dxa"/>
            <w:tcBorders>
              <w:top w:val="single" w:sz="8" w:space="0" w:color="auto"/>
              <w:left w:val="nil"/>
              <w:bottom w:val="single" w:sz="8" w:space="0" w:color="auto"/>
              <w:right w:val="single" w:sz="4" w:space="0" w:color="auto"/>
            </w:tcBorders>
            <w:shd w:val="clear" w:color="auto" w:fill="auto"/>
            <w:noWrap/>
            <w:vAlign w:val="bottom"/>
            <w:hideMark/>
          </w:tcPr>
          <w:p w:rsidR="005E4191" w:rsidRPr="005E4191" w:rsidRDefault="005E4191" w:rsidP="005E4191">
            <w:pPr>
              <w:jc w:val="center"/>
              <w:rPr>
                <w:b/>
                <w:bCs/>
              </w:rPr>
            </w:pPr>
            <w:r w:rsidRPr="005E4191">
              <w:rPr>
                <w:b/>
                <w:bCs/>
              </w:rPr>
              <w:t>3</w:t>
            </w:r>
          </w:p>
        </w:tc>
        <w:tc>
          <w:tcPr>
            <w:tcW w:w="709" w:type="dxa"/>
            <w:tcBorders>
              <w:top w:val="single" w:sz="8" w:space="0" w:color="auto"/>
              <w:left w:val="nil"/>
              <w:bottom w:val="single" w:sz="8" w:space="0" w:color="auto"/>
              <w:right w:val="single" w:sz="4" w:space="0" w:color="auto"/>
            </w:tcBorders>
            <w:shd w:val="clear" w:color="auto" w:fill="auto"/>
            <w:noWrap/>
            <w:vAlign w:val="bottom"/>
            <w:hideMark/>
          </w:tcPr>
          <w:p w:rsidR="005E4191" w:rsidRPr="005E4191" w:rsidRDefault="005E4191" w:rsidP="005E4191">
            <w:pPr>
              <w:jc w:val="center"/>
              <w:rPr>
                <w:b/>
                <w:bCs/>
              </w:rPr>
            </w:pPr>
            <w:r w:rsidRPr="005E4191">
              <w:rPr>
                <w:b/>
                <w:bCs/>
              </w:rPr>
              <w:t>4</w:t>
            </w:r>
          </w:p>
        </w:tc>
        <w:tc>
          <w:tcPr>
            <w:tcW w:w="1497" w:type="dxa"/>
            <w:tcBorders>
              <w:top w:val="single" w:sz="8" w:space="0" w:color="auto"/>
              <w:left w:val="nil"/>
              <w:bottom w:val="single" w:sz="8" w:space="0" w:color="auto"/>
              <w:right w:val="single" w:sz="4" w:space="0" w:color="auto"/>
            </w:tcBorders>
            <w:shd w:val="clear" w:color="auto" w:fill="auto"/>
            <w:noWrap/>
            <w:vAlign w:val="bottom"/>
            <w:hideMark/>
          </w:tcPr>
          <w:p w:rsidR="005E4191" w:rsidRPr="005E4191" w:rsidRDefault="005E4191" w:rsidP="005E4191">
            <w:pPr>
              <w:jc w:val="center"/>
              <w:rPr>
                <w:b/>
                <w:bCs/>
              </w:rPr>
            </w:pPr>
            <w:r w:rsidRPr="005E4191">
              <w:rPr>
                <w:b/>
                <w:bCs/>
              </w:rPr>
              <w:t>5</w:t>
            </w:r>
          </w:p>
        </w:tc>
        <w:tc>
          <w:tcPr>
            <w:tcW w:w="718" w:type="dxa"/>
            <w:tcBorders>
              <w:top w:val="single" w:sz="8" w:space="0" w:color="auto"/>
              <w:left w:val="nil"/>
              <w:bottom w:val="single" w:sz="8" w:space="0" w:color="auto"/>
              <w:right w:val="nil"/>
            </w:tcBorders>
            <w:shd w:val="clear" w:color="auto" w:fill="auto"/>
            <w:noWrap/>
            <w:vAlign w:val="bottom"/>
            <w:hideMark/>
          </w:tcPr>
          <w:p w:rsidR="005E4191" w:rsidRPr="005E4191" w:rsidRDefault="005E4191" w:rsidP="005E4191">
            <w:pPr>
              <w:jc w:val="center"/>
              <w:rPr>
                <w:b/>
                <w:bCs/>
              </w:rPr>
            </w:pPr>
            <w:r w:rsidRPr="005E4191">
              <w:rPr>
                <w:b/>
                <w:bCs/>
              </w:rPr>
              <w:t>6</w:t>
            </w:r>
          </w:p>
        </w:tc>
        <w:tc>
          <w:tcPr>
            <w:tcW w:w="1240" w:type="dxa"/>
            <w:tcBorders>
              <w:top w:val="nil"/>
              <w:left w:val="single" w:sz="4" w:space="0" w:color="auto"/>
              <w:bottom w:val="single" w:sz="8" w:space="0" w:color="auto"/>
              <w:right w:val="single" w:sz="4" w:space="0" w:color="auto"/>
            </w:tcBorders>
            <w:shd w:val="clear" w:color="auto" w:fill="auto"/>
            <w:noWrap/>
            <w:vAlign w:val="bottom"/>
            <w:hideMark/>
          </w:tcPr>
          <w:p w:rsidR="005E4191" w:rsidRPr="005E4191" w:rsidRDefault="005E4191" w:rsidP="005E4191">
            <w:pPr>
              <w:jc w:val="center"/>
              <w:rPr>
                <w:b/>
                <w:bCs/>
              </w:rPr>
            </w:pPr>
            <w:r w:rsidRPr="005E4191">
              <w:rPr>
                <w:b/>
                <w:bCs/>
              </w:rPr>
              <w:t>7</w:t>
            </w:r>
          </w:p>
        </w:tc>
        <w:tc>
          <w:tcPr>
            <w:tcW w:w="236" w:type="dxa"/>
            <w:gridSpan w:val="2"/>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КОМИТЕТ АДМИНИСТРА</w:t>
            </w:r>
            <w:r w:rsidR="009E5930">
              <w:rPr>
                <w:b/>
                <w:bCs/>
              </w:rPr>
              <w:t>-</w:t>
            </w:r>
            <w:r w:rsidRPr="005E4191">
              <w:rPr>
                <w:b/>
                <w:bCs/>
              </w:rPr>
              <w:t>ЦИИ НОВИЧИХИНСКОГО РАЙОНА ПО ОБРАЗОВАНИЮ</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 </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199320,8</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ЖИЛИЩНО-КОММУНАЛЬ</w:t>
            </w:r>
            <w:r w:rsidR="009E5930">
              <w:rPr>
                <w:b/>
                <w:bCs/>
              </w:rPr>
              <w:t>-</w:t>
            </w:r>
            <w:r w:rsidRPr="005E4191">
              <w:rPr>
                <w:b/>
                <w:bCs/>
              </w:rPr>
              <w:t>НОЕ ХОЗЯЙСТВО</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 </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300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Коммунальное хозяйство</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300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Cs/>
              </w:rPr>
            </w:pPr>
            <w:r w:rsidRPr="005E4191">
              <w:rPr>
                <w:bCs/>
              </w:rPr>
              <w:t>Муниципальная программа "Комп</w:t>
            </w:r>
            <w:r w:rsidR="009E5930">
              <w:rPr>
                <w:bCs/>
              </w:rPr>
              <w:t>-</w:t>
            </w:r>
            <w:r w:rsidRPr="005E4191">
              <w:rPr>
                <w:bCs/>
              </w:rPr>
              <w:t>лексное развитие системы комму</w:t>
            </w:r>
            <w:r w:rsidR="009E5930">
              <w:rPr>
                <w:bCs/>
              </w:rPr>
              <w:t>-</w:t>
            </w:r>
            <w:r w:rsidRPr="005E4191">
              <w:rPr>
                <w:bCs/>
              </w:rPr>
              <w:t>нальной инфраструктуры муници</w:t>
            </w:r>
            <w:r w:rsidR="009E5930">
              <w:rPr>
                <w:bCs/>
              </w:rPr>
              <w:t>-</w:t>
            </w:r>
            <w:r w:rsidRPr="005E4191">
              <w:rPr>
                <w:bCs/>
              </w:rPr>
              <w:t>пального образования Новичихин</w:t>
            </w:r>
            <w:r w:rsidR="009E5930">
              <w:rPr>
                <w:bCs/>
              </w:rPr>
              <w:t>-</w:t>
            </w:r>
            <w:r w:rsidRPr="005E4191">
              <w:rPr>
                <w:bCs/>
              </w:rPr>
              <w:t>ский район" на 2023-2032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Cs/>
              </w:rPr>
            </w:pPr>
            <w:r w:rsidRPr="005E4191">
              <w:rPr>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Cs/>
              </w:rPr>
            </w:pPr>
            <w:r w:rsidRPr="005E4191">
              <w:rPr>
                <w:bCs/>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Cs/>
              </w:rPr>
            </w:pPr>
            <w:r w:rsidRPr="005E4191">
              <w:rPr>
                <w:bCs/>
              </w:rPr>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Cs/>
              </w:rPr>
            </w:pPr>
            <w:r w:rsidRPr="005E4191">
              <w:rPr>
                <w:bCs/>
              </w:rPr>
              <w:t>1700000000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Cs/>
              </w:rPr>
            </w:pPr>
            <w:r w:rsidRPr="005E4191">
              <w:rPr>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Cs/>
              </w:rPr>
            </w:pPr>
            <w:r w:rsidRPr="005E4191">
              <w:rPr>
                <w:bCs/>
              </w:rPr>
              <w:t>300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Мероприятия направленные на реконструкцию,капитальный ремонт и ремонт тепловых сетей,зданий и сооружений</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1710000000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300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8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9E5930">
            <w:pPr>
              <w:rPr>
                <w:bCs/>
              </w:rPr>
            </w:pPr>
            <w:r w:rsidRPr="005E4191">
              <w:rPr>
                <w:bCs/>
              </w:rPr>
              <w:t>Расходы на реализацию мероприятий муниципальной программы "Комплексное развитие системы коммунальной инфраструктуры муниципального образования Новичихинский район" на 2023-2032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1710060990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300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1710060990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300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20"/>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Предоставление субсидий бюджетным, автономным учреждениям и иным некоммерческим организациям</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1710060990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600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ОБРАЗОВАНИЕ</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 </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189813,8</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Дошкольное образование</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27817</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Муниципальная программа "Развитие образования в Новичихинском районе" на 2020-2024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1800000000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27817</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 xml:space="preserve">Подпрограмма "Развитие дошкольного образования в Новичихинском районе" </w:t>
            </w:r>
            <w:r w:rsidRPr="005E4191">
              <w:rPr>
                <w:b/>
                <w:bCs/>
              </w:rPr>
              <w:lastRenderedPageBreak/>
              <w:t>муниципальной программы "Развитие образования в Новичихинском районе" на 2020-2024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lastRenderedPageBreak/>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1810000000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27817</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8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lastRenderedPageBreak/>
              <w:t>Обеспечение деятельности детских дошкольных учреждений подпрограммы "Развитие дошкольного образования в Новичихинском районе" муниципальной программы "Развитие образования в Новичихинском районе" на 2020-2024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1810010390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6738</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Расходы на выплаты персоналу в целях обеспечения выполнения функций государственными (муниципальными) органами, казенными учреждениями, орга</w:t>
            </w:r>
            <w:r w:rsidR="009E5930">
              <w:t>-</w:t>
            </w:r>
            <w:r w:rsidRPr="005E4191">
              <w:t>нами управления государственны</w:t>
            </w:r>
            <w:r w:rsidR="009E5930">
              <w:t>-</w:t>
            </w:r>
            <w:r w:rsidRPr="005E4191">
              <w:t>ми внебюджетными фондами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1810010390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891</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1810010390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424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Предоставление субсидий бюджетным, автономным учреждениям и иным некоммерческим организациям</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1810010390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600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5423</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Иные бюджетные ассигнования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1810010390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800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Компенсационные выплаты на питание в муниципальных дошкольных учреждениях, нуждающимся в социальной поддержке за счет средств районного бюджета</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1810060930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289</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1810060930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115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Предоставление субсидий бюджетным, автономным учреждениям и иным некоммерческим организациям</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1810060930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600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174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Организация расходов на питание детей и иные расходы в дошкольных учреждениях за счет иных средств</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1810060940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280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1810060940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280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8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 xml:space="preserve">Расходы на реализацию мероприятий подпрограммы "Развитие дошкольного </w:t>
            </w:r>
            <w:r w:rsidRPr="005E4191">
              <w:rPr>
                <w:b/>
                <w:bCs/>
              </w:rPr>
              <w:lastRenderedPageBreak/>
              <w:t xml:space="preserve">образования в Новичихинском районе" муниципальной программы "Развитие образования в Новичихинском районе" на 2020-2024 годы </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lastRenderedPageBreak/>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1810060990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8</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lastRenderedPageBreak/>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1810060990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8</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1810070900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18177</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Расходы на выплаты персоналу в целях обеспечения выполнения функций государственными (муниципальными) органами, казенными учреждениями, органа</w:t>
            </w:r>
            <w:r w:rsidR="009E5930">
              <w:t>-</w:t>
            </w:r>
            <w:r w:rsidRPr="005E4191">
              <w:t>ми управления государственными внебюджетными фондами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1810070900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1634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1810070900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21</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Социальное обеспечение и иные выплаты населению</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1810070900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32</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Предоставление субсидий бюджетным, автономным учреждениям и иным некоммерческим организациям</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1810070900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600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16490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Субсидия на софинансирование части расходов местных бюджетов по оплате труда работников муниципальных учреждений</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18100S0430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2043</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Предоставление субсидий бюджетным, автономным учреждениям и иным некоммерческим организациям</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18100S0430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600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2043</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Расчеты за уголь (отопление) детских дошкольных учрежде</w:t>
            </w:r>
            <w:r w:rsidR="009E5930">
              <w:rPr>
                <w:b/>
                <w:bCs/>
              </w:rPr>
              <w:t>-</w:t>
            </w:r>
            <w:r w:rsidRPr="005E4191">
              <w:rPr>
                <w:b/>
                <w:bCs/>
              </w:rPr>
              <w:t>ний за счет субсидии из краевого бюджета и софинансирование данных расходов"</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18100S1190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282</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18100S1190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Предоставление субсидий бюджетным, автономным учреждениям и иным некоммерческим организациям</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18100S1190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600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282</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2"/>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lastRenderedPageBreak/>
              <w:t>Общее образование</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147128,2</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Муниципальная программа "Развитие образования в Новичихинском районе" на 2020-2024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1800000000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147128,2</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Подпрограмма "Развитие обще</w:t>
            </w:r>
            <w:r w:rsidR="009E5930">
              <w:rPr>
                <w:b/>
                <w:bCs/>
              </w:rPr>
              <w:t>-</w:t>
            </w:r>
            <w:r w:rsidRPr="005E4191">
              <w:rPr>
                <w:b/>
                <w:bCs/>
              </w:rPr>
              <w:t>го образования в Новичихинс</w:t>
            </w:r>
            <w:r w:rsidR="009E5930">
              <w:rPr>
                <w:b/>
                <w:bCs/>
              </w:rPr>
              <w:t>-</w:t>
            </w:r>
            <w:r w:rsidRPr="005E4191">
              <w:rPr>
                <w:b/>
                <w:bCs/>
              </w:rPr>
              <w:t>ком районе"муниципальной программы "Развитие образования в Новичихинском районе" на 2020-2024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1820000000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140124,8</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8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9E5930">
            <w:pPr>
              <w:ind w:right="-108"/>
              <w:rPr>
                <w:bCs/>
              </w:rPr>
            </w:pPr>
            <w:r w:rsidRPr="005E4191">
              <w:rPr>
                <w:bCs/>
              </w:rPr>
              <w:t>Обеспечение деятельности школьных учреждений подпрог</w:t>
            </w:r>
            <w:r w:rsidR="009E5930" w:rsidRPr="009E5930">
              <w:rPr>
                <w:bCs/>
              </w:rPr>
              <w:t>-</w:t>
            </w:r>
            <w:r w:rsidRPr="005E4191">
              <w:rPr>
                <w:bCs/>
              </w:rPr>
              <w:t>раммы "Развитие общего образо</w:t>
            </w:r>
            <w:r w:rsidR="009E5930" w:rsidRPr="009E5930">
              <w:rPr>
                <w:bCs/>
              </w:rPr>
              <w:t>-</w:t>
            </w:r>
            <w:r w:rsidRPr="005E4191">
              <w:rPr>
                <w:bCs/>
              </w:rPr>
              <w:t>вания в Новичихинском районе"</w:t>
            </w:r>
            <w:r w:rsidR="009E5930">
              <w:rPr>
                <w:bCs/>
              </w:rPr>
              <w:t xml:space="preserve"> </w:t>
            </w:r>
            <w:r w:rsidRPr="005E4191">
              <w:rPr>
                <w:bCs/>
              </w:rPr>
              <w:t>муниципальной программы "Развитие образования в Новичи</w:t>
            </w:r>
            <w:r w:rsidR="009E5930" w:rsidRPr="009E5930">
              <w:rPr>
                <w:bCs/>
              </w:rPr>
              <w:t>-</w:t>
            </w:r>
            <w:r w:rsidRPr="005E4191">
              <w:rPr>
                <w:bCs/>
              </w:rPr>
              <w:t>хинском районе" на 2020-2024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Cs/>
              </w:rPr>
            </w:pPr>
            <w:r w:rsidRPr="005E4191">
              <w:rPr>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Cs/>
              </w:rPr>
            </w:pPr>
            <w:r w:rsidRPr="005E4191">
              <w:rPr>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Cs/>
              </w:rPr>
            </w:pPr>
            <w:r w:rsidRPr="005E4191">
              <w:rPr>
                <w:bCs/>
              </w:rPr>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Cs/>
              </w:rPr>
            </w:pPr>
            <w:r w:rsidRPr="005E4191">
              <w:rPr>
                <w:bCs/>
              </w:rPr>
              <w:t>1820010400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Cs/>
              </w:rPr>
            </w:pPr>
            <w:r w:rsidRPr="005E4191">
              <w:rPr>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Cs/>
              </w:rPr>
            </w:pPr>
            <w:r w:rsidRPr="005E4191">
              <w:rPr>
                <w:bCs/>
              </w:rPr>
              <w:t>16215,1</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Расходы на выплаты персоналу в целях обеспечения выполнения функций государственными (муниципальными) органами, казенными учреждениями, органа</w:t>
            </w:r>
            <w:r w:rsidR="009E5930">
              <w:t>-</w:t>
            </w:r>
            <w:r w:rsidRPr="005E4191">
              <w:t>ми управления государственными внебюджетными фондами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1820010400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6134,1</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1820010400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5938</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Предоставление субсидий бюджетным, автономным учреждениям и иным некоммерческим организациям</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1820010400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600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3780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Иные бюджетные ассигнования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1820010400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800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363</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127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9E5930">
            <w:pPr>
              <w:rPr>
                <w:bCs/>
              </w:rPr>
            </w:pPr>
            <w:r w:rsidRPr="005E4191">
              <w:rPr>
                <w:bCs/>
              </w:rPr>
              <w:t>Обеспечение выплат ежемесячно</w:t>
            </w:r>
            <w:r w:rsidR="009E5930">
              <w:rPr>
                <w:bCs/>
              </w:rPr>
              <w:t>-</w:t>
            </w:r>
            <w:r w:rsidRPr="005E4191">
              <w:rPr>
                <w:bCs/>
              </w:rPr>
              <w:t>го денежного вознаграждения за классное руководство педагоги</w:t>
            </w:r>
            <w:r w:rsidR="009E5930">
              <w:rPr>
                <w:bCs/>
              </w:rPr>
              <w:t>-</w:t>
            </w:r>
            <w:r w:rsidRPr="005E4191">
              <w:rPr>
                <w:bCs/>
              </w:rPr>
              <w:t>ческим работникам общеобразова</w:t>
            </w:r>
            <w:r w:rsidR="009E5930">
              <w:rPr>
                <w:bCs/>
              </w:rPr>
              <w:t>-</w:t>
            </w:r>
            <w:r w:rsidRPr="005E4191">
              <w:rPr>
                <w:bCs/>
              </w:rPr>
              <w:t>тельных организаций, реализующих образовательные программы начального общего, основного общего и среднего общего обра</w:t>
            </w:r>
            <w:r w:rsidR="009E5930" w:rsidRPr="009E5930">
              <w:rPr>
                <w:bCs/>
              </w:rPr>
              <w:t>-</w:t>
            </w:r>
            <w:r w:rsidRPr="005E4191">
              <w:rPr>
                <w:bCs/>
              </w:rPr>
              <w:t>зования, в том числе адаптированные основные общеобразовательные программы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Cs/>
              </w:rPr>
            </w:pPr>
            <w:r w:rsidRPr="005E4191">
              <w:rPr>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Cs/>
              </w:rPr>
            </w:pPr>
            <w:r w:rsidRPr="005E4191">
              <w:rPr>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Cs/>
              </w:rPr>
            </w:pPr>
            <w:r w:rsidRPr="005E4191">
              <w:rPr>
                <w:bCs/>
              </w:rPr>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Cs/>
              </w:rPr>
            </w:pPr>
            <w:r w:rsidRPr="005E4191">
              <w:rPr>
                <w:bCs/>
              </w:rPr>
              <w:t>1820053032</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Cs/>
              </w:rPr>
            </w:pPr>
            <w:r w:rsidRPr="005E4191">
              <w:rPr>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Cs/>
              </w:rPr>
            </w:pPr>
            <w:r w:rsidRPr="005E4191">
              <w:rPr>
                <w:bCs/>
              </w:rPr>
              <w:t>9179</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Расходы на выплаты персоналу в целях обеспечения выполнения функций государственными (муниципальными) органами, казенными учреждениями, органа</w:t>
            </w:r>
            <w:r w:rsidR="009E5930">
              <w:t>-</w:t>
            </w:r>
            <w:r w:rsidRPr="005E4191">
              <w:t>ми управления государственными внебюджетными фондами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1820053032</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7226</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lastRenderedPageBreak/>
              <w:t>Предоставление субсидий бюджетным, автономным учреждениям и иным некоммерческим организациям</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1820053032</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600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1953</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Компенсационные выплаты  на питание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1820060930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80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1820060930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60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Предоставление субсидий бюджетным, автономным учреждениям и иным некоммерческим организациям</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1820060930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600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20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Организация расходов на питание обучающимся и иные расходы в муниципальных общеобразовательных учрежде</w:t>
            </w:r>
            <w:r w:rsidR="009E5930">
              <w:rPr>
                <w:b/>
                <w:bCs/>
              </w:rPr>
              <w:t>-</w:t>
            </w:r>
            <w:r w:rsidRPr="005E4191">
              <w:rPr>
                <w:b/>
                <w:bCs/>
              </w:rPr>
              <w:t xml:space="preserve">ниях за счет иных средств </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1820060940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2127</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1820060940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2127</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8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Расходы на реализацию мероприятий подпрограммы "Развитие общего образования в Новичихинском районе" муниципальной программы "Развитие образования в Новичихинском районе"на 2020-2024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1820060990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33</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09"/>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1820060990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15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Социальное обеспечение и иные выплаты населению</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1820060990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18</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106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Обеспечение государственных гарантий реализации прав на получение общедоступного и бесплатного дошкольного,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1820070910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101197</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w:t>
            </w:r>
            <w:r w:rsidR="009E5930">
              <w:t>-</w:t>
            </w:r>
            <w:r w:rsidRPr="005E4191">
              <w:t>ми управления государственными внебюджетными фондами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1820070910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70450,2</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1820070910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1097</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Социальное обеспечение и иные выплаты населению</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1820070910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133</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Предоставление субсидий бюджетным, автономным учреждениям и иным некоммерческим организациям</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1820070910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600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29516,8</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878"/>
        </w:trPr>
        <w:tc>
          <w:tcPr>
            <w:tcW w:w="3841" w:type="dxa"/>
            <w:tcBorders>
              <w:top w:val="nil"/>
              <w:left w:val="single" w:sz="8" w:space="0" w:color="auto"/>
              <w:bottom w:val="single" w:sz="4" w:space="0" w:color="auto"/>
              <w:right w:val="nil"/>
            </w:tcBorders>
            <w:shd w:val="clear" w:color="auto" w:fill="auto"/>
            <w:vAlign w:val="center"/>
            <w:hideMark/>
          </w:tcPr>
          <w:p w:rsidR="005E4191" w:rsidRPr="005E4191" w:rsidRDefault="005E4191" w:rsidP="005E4191">
            <w:pPr>
              <w:rPr>
                <w:b/>
                <w:bCs/>
              </w:rPr>
            </w:pPr>
            <w:r w:rsidRPr="005E4191">
              <w:rPr>
                <w:b/>
                <w:bCs/>
              </w:rPr>
              <w:t>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Алтайского края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182EВ51790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226,8</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nil"/>
            </w:tcBorders>
            <w:shd w:val="clear" w:color="auto" w:fill="auto"/>
            <w:vAlign w:val="center"/>
            <w:hideMark/>
          </w:tcPr>
          <w:p w:rsidR="005E4191" w:rsidRPr="005E4191" w:rsidRDefault="005E4191" w:rsidP="005E4191">
            <w:r w:rsidRPr="005E4191">
              <w:t>Предоставление субсидий бюджетным, автономным учреждениям и иным некоммерческим организациям</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182EВ51790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600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226,8</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Расходы на обеспечение бесплат</w:t>
            </w:r>
            <w:r w:rsidR="009E5930">
              <w:rPr>
                <w:b/>
                <w:bCs/>
              </w:rPr>
              <w:t>-</w:t>
            </w:r>
            <w:r w:rsidRPr="005E4191">
              <w:rPr>
                <w:b/>
                <w:bCs/>
              </w:rPr>
              <w:t>ным двухразовым питанием обучающихся с ограниченными возможностями здоровья муни</w:t>
            </w:r>
            <w:r w:rsidR="009E5930">
              <w:rPr>
                <w:b/>
                <w:bCs/>
              </w:rPr>
              <w:t>-</w:t>
            </w:r>
            <w:r w:rsidRPr="005E4191">
              <w:rPr>
                <w:b/>
                <w:bCs/>
              </w:rPr>
              <w:t>ципальных общеобразователь</w:t>
            </w:r>
            <w:r w:rsidR="009E5930">
              <w:rPr>
                <w:b/>
                <w:bCs/>
              </w:rPr>
              <w:t>-</w:t>
            </w:r>
            <w:r w:rsidRPr="005E4191">
              <w:rPr>
                <w:b/>
                <w:bCs/>
              </w:rPr>
              <w:t>ных организаций</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18200S0940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764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18200S0940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387,4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Предоставление субсидий бюджетным, автономным учреждениям и иным некоммерческим организациям</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18200S0940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600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376,6</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 xml:space="preserve">Организация бесплатного горячего питания обучающихся , получающих начальное общее образование в государственных и муниципальных образовательных организациях </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18200L3042</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4731</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Default="005E4191" w:rsidP="005E4191">
            <w:r w:rsidRPr="005E4191">
              <w:t>Закупка товаров, работ и услуг для обеспечения государственных (муниципальных) нужд</w:t>
            </w:r>
          </w:p>
          <w:p w:rsidR="009E5930" w:rsidRPr="005E4191" w:rsidRDefault="009E5930" w:rsidP="005E4191"/>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18200L3042</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1712,7</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20"/>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lastRenderedPageBreak/>
              <w:t>Предоставление субсидий бюджетным, автономным учреждениям и иным некоммерческим организациям</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18200L3042</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600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3018,3</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2"/>
        </w:trPr>
        <w:tc>
          <w:tcPr>
            <w:tcW w:w="3841" w:type="dxa"/>
            <w:tcBorders>
              <w:top w:val="nil"/>
              <w:left w:val="single" w:sz="8" w:space="0" w:color="auto"/>
              <w:bottom w:val="single" w:sz="4" w:space="0" w:color="auto"/>
              <w:right w:val="nil"/>
            </w:tcBorders>
            <w:shd w:val="clear" w:color="auto" w:fill="auto"/>
            <w:vAlign w:val="center"/>
            <w:hideMark/>
          </w:tcPr>
          <w:p w:rsidR="005E4191" w:rsidRPr="005E4191" w:rsidRDefault="005E4191" w:rsidP="005E4191">
            <w:pPr>
              <w:rPr>
                <w:b/>
                <w:bCs/>
              </w:rPr>
            </w:pPr>
            <w:r w:rsidRPr="005E4191">
              <w:rPr>
                <w:b/>
                <w:bCs/>
              </w:rPr>
              <w:t xml:space="preserve">Субсидия на софинансирование части расходов местных бюджетов по оплате труда работников муниципальных учреждений </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18200S0430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1222,9</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72"/>
        </w:trPr>
        <w:tc>
          <w:tcPr>
            <w:tcW w:w="3841" w:type="dxa"/>
            <w:tcBorders>
              <w:top w:val="nil"/>
              <w:left w:val="single" w:sz="8" w:space="0" w:color="auto"/>
              <w:bottom w:val="single" w:sz="4" w:space="0" w:color="auto"/>
              <w:right w:val="nil"/>
            </w:tcBorders>
            <w:shd w:val="clear" w:color="auto" w:fill="auto"/>
            <w:vAlign w:val="center"/>
            <w:hideMark/>
          </w:tcPr>
          <w:p w:rsidR="005E4191" w:rsidRPr="005E4191" w:rsidRDefault="005E4191" w:rsidP="005E4191">
            <w:r w:rsidRPr="005E4191">
              <w:t>Расходы на выплаты персоналу в целях обеспечения выполнения функций государственными (муниципальными) органами, казенными учреждениями, органа</w:t>
            </w:r>
            <w:r w:rsidR="009E5930">
              <w:t>-</w:t>
            </w:r>
            <w:r w:rsidRPr="005E4191">
              <w:t>ми управления государственными внебюджетными фондами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18200S0430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1222,9</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Расчеты за уголь (отопление) школ и дополнительных образовательных учреждений за счет субсидии из краевого бюджета и софинансирование данных расходов"</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18200S1190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4349</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18200S1190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3981</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Предоставление субсидий бюджетным, автономным учреждениям и иным некоммерческим организациям</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18200S1190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600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368</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8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Подпрограмма "Развитие допол</w:t>
            </w:r>
            <w:r w:rsidR="009E5930">
              <w:rPr>
                <w:b/>
                <w:bCs/>
              </w:rPr>
              <w:t>-</w:t>
            </w:r>
            <w:r w:rsidRPr="005E4191">
              <w:rPr>
                <w:b/>
                <w:bCs/>
              </w:rPr>
              <w:t>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1830000000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115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106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Расходы на реализацию мероприятий подпрограммы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1830060990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115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 xml:space="preserve">Расходы на выплаты персоналу в целях обеспечения выполнения функций государственными (муниципальными) органами, </w:t>
            </w:r>
            <w:r w:rsidRPr="005E4191">
              <w:lastRenderedPageBreak/>
              <w:t>казенными учреждениями, органами управления государственными внебюджетными фондами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lastRenderedPageBreak/>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1830060990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lastRenderedPageBreak/>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1830060990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115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Предоставление субсидий бюджетным, автономным учреждениям и иным некоммерческим организациям</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1830060990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600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106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Подпрограмма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Новичихинском районе" на 2020-2024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1850000000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6888,4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106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Расходы на реализацию меро</w:t>
            </w:r>
            <w:r w:rsidR="009E5930">
              <w:rPr>
                <w:b/>
                <w:bCs/>
              </w:rPr>
              <w:t>-</w:t>
            </w:r>
            <w:r w:rsidRPr="005E4191">
              <w:rPr>
                <w:b/>
                <w:bCs/>
              </w:rPr>
              <w:t>приятий подпрограммы "Созда</w:t>
            </w:r>
            <w:r w:rsidR="009E5930">
              <w:rPr>
                <w:b/>
                <w:bCs/>
              </w:rPr>
              <w:t>-</w:t>
            </w:r>
            <w:r w:rsidRPr="005E4191">
              <w:rPr>
                <w:b/>
                <w:bCs/>
              </w:rPr>
              <w:t>ние новых мест в общеобразова</w:t>
            </w:r>
            <w:r w:rsidR="009E5930">
              <w:rPr>
                <w:b/>
                <w:bCs/>
              </w:rPr>
              <w:t>-</w:t>
            </w:r>
            <w:r w:rsidRPr="005E4191">
              <w:rPr>
                <w:b/>
                <w:bCs/>
              </w:rPr>
              <w:t>тельных организациях в соот</w:t>
            </w:r>
            <w:r w:rsidR="009E5930">
              <w:rPr>
                <w:b/>
                <w:bCs/>
              </w:rPr>
              <w:t>-</w:t>
            </w:r>
            <w:r w:rsidRPr="005E4191">
              <w:rPr>
                <w:b/>
                <w:bCs/>
              </w:rPr>
              <w:t>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Новичихинском районе" на 2020-2024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1850060990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6888,4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1850060990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6888,4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Дополнительное образование детей</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5974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Муниципальная программа "Развитие образования в Новичихинском районе" на 2020-2024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1800000000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5974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8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Подпрограмма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1830000000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4401</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127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lastRenderedPageBreak/>
              <w:t>Обеспечение деятельности организаций (учреждений) дополнительного образования подпрограммы "Развитие дополнительного образования детей и сферы отдыха и оздоров</w:t>
            </w:r>
            <w:r w:rsidR="009E5930">
              <w:rPr>
                <w:b/>
                <w:bCs/>
              </w:rPr>
              <w:t>-</w:t>
            </w:r>
            <w:r w:rsidRPr="005E4191">
              <w:rPr>
                <w:b/>
                <w:bCs/>
              </w:rPr>
              <w:t>ления детей в Новичихинском районе" муниципальной программы "Развитие образования в Новичихинском районе" на 2020-2024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1830010420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2811</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Расходы на выплаты персоналу в целях обеспечения выполнения функций государственными (му</w:t>
            </w:r>
            <w:r w:rsidR="009E5930">
              <w:t>-</w:t>
            </w:r>
            <w:r w:rsidRPr="005E4191">
              <w:t>ниципальными) органами, казен</w:t>
            </w:r>
            <w:r w:rsidR="009E5930">
              <w:t>-</w:t>
            </w:r>
            <w:r w:rsidRPr="005E4191">
              <w:t>ными учреждениями, органами управления государственными внебюджетными фондами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1830010420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1818</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1830010420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855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Иные бюджетные ассигнования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1830010420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800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138</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106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BE39FA" w:rsidRDefault="005E4191" w:rsidP="005E4191">
            <w:pPr>
              <w:rPr>
                <w:bCs/>
              </w:rPr>
            </w:pPr>
            <w:r w:rsidRPr="00BE39FA">
              <w:rPr>
                <w:bCs/>
              </w:rPr>
              <w:t>Расходы на реализацию мероприя</w:t>
            </w:r>
            <w:r w:rsidR="00BE39FA">
              <w:rPr>
                <w:bCs/>
              </w:rPr>
              <w:t>-</w:t>
            </w:r>
            <w:r w:rsidRPr="00BE39FA">
              <w:rPr>
                <w:bCs/>
              </w:rPr>
              <w:t>тий подпрограммы "Развитие дополнительного образования детей и сферы отдыха и оздоровления детей в Новичихин</w:t>
            </w:r>
            <w:r w:rsidR="00BE39FA">
              <w:rPr>
                <w:bCs/>
              </w:rPr>
              <w:t>-</w:t>
            </w:r>
            <w:r w:rsidRPr="00BE39FA">
              <w:rPr>
                <w:bCs/>
              </w:rPr>
              <w:t>ском районе" муниципальной программы "Развитие образования в Новичихинском районе" на 2020-2024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BE39FA" w:rsidRDefault="005E4191" w:rsidP="005E4191">
            <w:pPr>
              <w:jc w:val="center"/>
              <w:rPr>
                <w:bCs/>
              </w:rPr>
            </w:pPr>
            <w:r w:rsidRPr="00BE39FA">
              <w:rPr>
                <w:bCs/>
              </w:rPr>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1830060990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BE39FA" w:rsidRDefault="005E4191" w:rsidP="005E4191">
            <w:pPr>
              <w:jc w:val="center"/>
              <w:rPr>
                <w:bCs/>
              </w:rPr>
            </w:pPr>
            <w:r w:rsidRPr="00BE39FA">
              <w:rPr>
                <w:bCs/>
              </w:rPr>
              <w:t>35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1830060990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35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09"/>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Субсидия на софинансирование части расходов местных бюдже</w:t>
            </w:r>
            <w:r w:rsidR="009E5930">
              <w:rPr>
                <w:b/>
                <w:bCs/>
              </w:rPr>
              <w:t>-</w:t>
            </w:r>
            <w:r w:rsidRPr="005E4191">
              <w:rPr>
                <w:b/>
                <w:bCs/>
              </w:rPr>
              <w:t>тов по оплате труда работников муниципальных учреждений</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18300S0430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1422</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38"/>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Расходы на выплаты персоналу в целях обеспечения выполнения функций государственными (муниципальными) органами, казенными учреждениями, органа</w:t>
            </w:r>
            <w:r w:rsidR="009E5930">
              <w:t>-</w:t>
            </w:r>
            <w:r w:rsidRPr="005E4191">
              <w:t>ми управления государственными внебюджетными фондами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18300S0430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1422</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Расчеты за уголь (отопление)  дополнительных образователь</w:t>
            </w:r>
            <w:r w:rsidR="009E5930">
              <w:rPr>
                <w:b/>
                <w:bCs/>
              </w:rPr>
              <w:t>-</w:t>
            </w:r>
            <w:r w:rsidRPr="005E4191">
              <w:rPr>
                <w:b/>
                <w:bCs/>
              </w:rPr>
              <w:t>ных учреждений за счет субси</w:t>
            </w:r>
            <w:r w:rsidR="009E5930">
              <w:rPr>
                <w:b/>
                <w:bCs/>
              </w:rPr>
              <w:t>-</w:t>
            </w:r>
            <w:r w:rsidRPr="005E4191">
              <w:rPr>
                <w:b/>
                <w:bCs/>
              </w:rPr>
              <w:t>дии из краевого бюджета и софинансирование данных расходов</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18300S1190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133</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lastRenderedPageBreak/>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18300S1190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133</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1043"/>
        </w:trPr>
        <w:tc>
          <w:tcPr>
            <w:tcW w:w="3841" w:type="dxa"/>
            <w:tcBorders>
              <w:top w:val="nil"/>
              <w:left w:val="single" w:sz="8" w:space="0" w:color="auto"/>
              <w:bottom w:val="single" w:sz="4" w:space="0" w:color="auto"/>
              <w:right w:val="nil"/>
            </w:tcBorders>
            <w:shd w:val="clear" w:color="auto" w:fill="auto"/>
            <w:vAlign w:val="center"/>
            <w:hideMark/>
          </w:tcPr>
          <w:p w:rsidR="005E4191" w:rsidRPr="00BE39FA" w:rsidRDefault="005E4191" w:rsidP="005E4191">
            <w:pPr>
              <w:rPr>
                <w:bCs/>
              </w:rPr>
            </w:pPr>
            <w:r w:rsidRPr="00BE39FA">
              <w:rPr>
                <w:bCs/>
              </w:rPr>
              <w:t>Расходы на реализацию мероприя</w:t>
            </w:r>
            <w:r w:rsidR="00BE39FA">
              <w:rPr>
                <w:bCs/>
              </w:rPr>
              <w:t>-</w:t>
            </w:r>
            <w:r w:rsidRPr="00BE39FA">
              <w:rPr>
                <w:bCs/>
              </w:rPr>
              <w:t>тий подпрограммы "Создание новых мест в общеобразователь</w:t>
            </w:r>
            <w:r w:rsidR="00BE39FA">
              <w:rPr>
                <w:bCs/>
              </w:rPr>
              <w:t>-</w:t>
            </w:r>
            <w:r w:rsidRPr="00BE39FA">
              <w:rPr>
                <w:bCs/>
              </w:rPr>
              <w:t>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Новичихинском районе" на 2020-2024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BE39FA" w:rsidRDefault="005E4191" w:rsidP="005E4191">
            <w:pPr>
              <w:jc w:val="center"/>
              <w:rPr>
                <w:bCs/>
              </w:rPr>
            </w:pPr>
            <w:r w:rsidRPr="00BE39FA">
              <w:rPr>
                <w:bCs/>
              </w:rPr>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1850060990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BE39FA" w:rsidRDefault="005E4191" w:rsidP="005E4191">
            <w:pPr>
              <w:jc w:val="center"/>
              <w:rPr>
                <w:bCs/>
              </w:rPr>
            </w:pPr>
            <w:r w:rsidRPr="00BE39FA">
              <w:rPr>
                <w:bCs/>
              </w:rPr>
              <w:t>1573</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nil"/>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1850060990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1573</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 xml:space="preserve">Молодежная политика </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07</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17</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Муниципальная программа "Развитие образования в Новичихинском районе" на 2020-2024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07</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1800000000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106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Муниципальная программа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w:t>
            </w:r>
            <w:r w:rsidR="00BE39FA">
              <w:rPr>
                <w:b/>
                <w:bCs/>
              </w:rPr>
              <w:t>-</w:t>
            </w:r>
            <w:r w:rsidRPr="005E4191">
              <w:rPr>
                <w:b/>
                <w:bCs/>
              </w:rPr>
              <w:t>кого края с 2020 по 2025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07</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2800000000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17</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106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Расходы на реализацию муниципальной программы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w:t>
            </w:r>
            <w:r w:rsidR="00BE39FA">
              <w:rPr>
                <w:b/>
                <w:bCs/>
              </w:rPr>
              <w:t>-</w:t>
            </w:r>
            <w:r w:rsidRPr="005E4191">
              <w:rPr>
                <w:b/>
                <w:bCs/>
              </w:rPr>
              <w:t>кого края с 2020 по 2025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07</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2800060990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17</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07</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2800060990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17</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Другие вопросы в области образования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8877,6</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BE39FA" w:rsidRDefault="005E4191" w:rsidP="005E4191">
            <w:pPr>
              <w:rPr>
                <w:bCs/>
              </w:rPr>
            </w:pPr>
            <w:r w:rsidRPr="00BE39FA">
              <w:rPr>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BE39FA" w:rsidRDefault="005E4191" w:rsidP="005E4191">
            <w:pPr>
              <w:jc w:val="center"/>
              <w:rPr>
                <w:bCs/>
              </w:rPr>
            </w:pPr>
            <w:r w:rsidRPr="00BE39FA">
              <w:rPr>
                <w:bCs/>
              </w:rPr>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0100000000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BE39FA" w:rsidRDefault="005E4191" w:rsidP="005E4191">
            <w:pPr>
              <w:jc w:val="center"/>
              <w:rPr>
                <w:bCs/>
              </w:rPr>
            </w:pPr>
            <w:r w:rsidRPr="00BE39FA">
              <w:rPr>
                <w:bCs/>
              </w:rPr>
              <w:t>3687</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lastRenderedPageBreak/>
              <w:t>Расходы на обеспечение деятельности органов местного самоуправления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0120000000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3296</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Центральный аппарат органов местного самоуправления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0120010110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3296</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Расходы на выплаты персоналу в целях обеспечения выполнения функций государственными (муниципальными) органами, казенными учреждениями, органа</w:t>
            </w:r>
            <w:r w:rsidR="00BE39FA">
              <w:t>-</w:t>
            </w:r>
            <w:r w:rsidRPr="005E4191">
              <w:t>ми управления государственными внебюджетными фондами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0120010110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2954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0120010110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295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Социальное обеспечение и иные выплаты населению</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0120010110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45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Иные бюджетные ассигнования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0120010110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800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2</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Руководство и управление в сфере установленных функций</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0140000000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391</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Функционирование комиссий по делам несовершеннолетних и защите их прав и органов опеки и попечительства</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0140070090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391</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Расходы на выплаты персоналу в целях обеспечения выполнения функций государственными (муниципальными) органами, казенными учреждениями, органа</w:t>
            </w:r>
            <w:r w:rsidR="00BE39FA">
              <w:t>-</w:t>
            </w:r>
            <w:r w:rsidRPr="005E4191">
              <w:t>ми управления государственными внебюджетными фондами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0140070090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391</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Расходы на обеспечение деятельности (оказание услуг) подведомственных учреждений</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0200000000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4377</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BE39FA" w:rsidRDefault="005E4191" w:rsidP="005E4191">
            <w:pPr>
              <w:rPr>
                <w:bCs/>
              </w:rPr>
            </w:pPr>
            <w:r w:rsidRPr="00BE39FA">
              <w:rPr>
                <w:bCs/>
              </w:rPr>
              <w:t>Расходы на обеспечение деятель</w:t>
            </w:r>
            <w:r w:rsidR="00BE39FA">
              <w:rPr>
                <w:bCs/>
              </w:rPr>
              <w:t>-</w:t>
            </w:r>
            <w:r w:rsidRPr="00BE39FA">
              <w:rPr>
                <w:bCs/>
              </w:rPr>
              <w:t>ности (оказание услуг) иных подведомственных учреждений</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BE39FA" w:rsidRDefault="005E4191" w:rsidP="005E4191">
            <w:pPr>
              <w:jc w:val="center"/>
              <w:rPr>
                <w:bCs/>
              </w:rPr>
            </w:pPr>
            <w:r w:rsidRPr="00BE39FA">
              <w:rPr>
                <w:bCs/>
              </w:rPr>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0250000000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BE39FA" w:rsidRDefault="005E4191" w:rsidP="005E4191">
            <w:pPr>
              <w:jc w:val="center"/>
              <w:rPr>
                <w:bCs/>
              </w:rPr>
            </w:pPr>
            <w:r w:rsidRPr="00BE39FA">
              <w:rPr>
                <w:bCs/>
              </w:rPr>
              <w:t>4377</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8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BE39FA" w:rsidRDefault="005E4191" w:rsidP="00BE39FA">
            <w:pPr>
              <w:rPr>
                <w:bCs/>
              </w:rPr>
            </w:pPr>
            <w:r w:rsidRPr="00BE39FA">
              <w:rPr>
                <w:bCs/>
              </w:rPr>
              <w:t>Учебно-методические кабинеты, централизованные бухгалтерии, группы хозяйственного обслужи</w:t>
            </w:r>
            <w:r w:rsidR="00BE39FA">
              <w:rPr>
                <w:bCs/>
              </w:rPr>
              <w:t>-</w:t>
            </w:r>
            <w:r w:rsidRPr="00BE39FA">
              <w:rPr>
                <w:bCs/>
              </w:rPr>
              <w:t>вания, учебные фильмотеки, меж</w:t>
            </w:r>
            <w:r w:rsidR="00BE39FA">
              <w:rPr>
                <w:bCs/>
              </w:rPr>
              <w:t>-</w:t>
            </w:r>
            <w:r w:rsidRPr="00BE39FA">
              <w:rPr>
                <w:bCs/>
              </w:rPr>
              <w:t>школьные учебно-производствен</w:t>
            </w:r>
            <w:r w:rsidR="00BE39FA">
              <w:rPr>
                <w:bCs/>
              </w:rPr>
              <w:t>-</w:t>
            </w:r>
            <w:r w:rsidRPr="00BE39FA">
              <w:rPr>
                <w:bCs/>
              </w:rPr>
              <w:t>ные комбинаты, логопедические пункты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BE39FA" w:rsidRDefault="005E4191" w:rsidP="005E4191">
            <w:pPr>
              <w:jc w:val="center"/>
              <w:rPr>
                <w:bCs/>
              </w:rPr>
            </w:pPr>
            <w:r w:rsidRPr="00BE39FA">
              <w:rPr>
                <w:bCs/>
              </w:rPr>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0250010820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BE39FA" w:rsidRDefault="005E4191" w:rsidP="005E4191">
            <w:pPr>
              <w:jc w:val="center"/>
              <w:rPr>
                <w:bCs/>
              </w:rPr>
            </w:pPr>
            <w:r w:rsidRPr="00BE39FA">
              <w:rPr>
                <w:bCs/>
              </w:rPr>
              <w:t>4377</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Расходы на выплаты персоналу в целях обеспечения выполнения функций государственными (муниципальными) органами, казенными учреждениями, органа</w:t>
            </w:r>
            <w:r w:rsidR="00BE39FA">
              <w:t>-</w:t>
            </w:r>
            <w:r w:rsidRPr="005E4191">
              <w:t>ми управления государственными внебюджетными фондами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0250010820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3501</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lastRenderedPageBreak/>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0250010820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831</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Социальное обеспечение и иные выплаты населению</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0250010820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39</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Иные бюджетные ассигнования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0250010820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800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6</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Муниципальная программа "Развитие образования в Новичихинском районе" на 2020-2024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1800000000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813,6</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Подпрограмма "Развитие обще</w:t>
            </w:r>
            <w:r w:rsidR="00BE39FA">
              <w:rPr>
                <w:b/>
                <w:bCs/>
              </w:rPr>
              <w:t>-</w:t>
            </w:r>
            <w:r w:rsidRPr="005E4191">
              <w:rPr>
                <w:b/>
                <w:bCs/>
              </w:rPr>
              <w:t>го образования в Новичихинс</w:t>
            </w:r>
            <w:r w:rsidR="00BE39FA">
              <w:rPr>
                <w:b/>
                <w:bCs/>
              </w:rPr>
              <w:t>-</w:t>
            </w:r>
            <w:r w:rsidRPr="005E4191">
              <w:rPr>
                <w:b/>
                <w:bCs/>
              </w:rPr>
              <w:t>ком районе"муниципальной программы "Развитие образования в Новичихинском районе" на 2020-2024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1820000000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126</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8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Расходы на реализацию меро</w:t>
            </w:r>
            <w:r w:rsidR="00BE39FA">
              <w:rPr>
                <w:b/>
                <w:bCs/>
              </w:rPr>
              <w:t>-</w:t>
            </w:r>
            <w:r w:rsidRPr="005E4191">
              <w:rPr>
                <w:b/>
                <w:bCs/>
              </w:rPr>
              <w:t>приятий подпрограммы "Разви</w:t>
            </w:r>
            <w:r w:rsidR="00BE39FA">
              <w:rPr>
                <w:b/>
                <w:bCs/>
              </w:rPr>
              <w:t>-</w:t>
            </w:r>
            <w:r w:rsidRPr="005E4191">
              <w:rPr>
                <w:b/>
                <w:bCs/>
              </w:rPr>
              <w:t>тие общего образования в Нови</w:t>
            </w:r>
            <w:r w:rsidR="00BE39FA">
              <w:rPr>
                <w:b/>
                <w:bCs/>
              </w:rPr>
              <w:t>-</w:t>
            </w:r>
            <w:r w:rsidRPr="005E4191">
              <w:rPr>
                <w:b/>
                <w:bCs/>
              </w:rPr>
              <w:t>чихинском районе" муници</w:t>
            </w:r>
            <w:r w:rsidR="00BE39FA">
              <w:rPr>
                <w:b/>
                <w:bCs/>
              </w:rPr>
              <w:t>-</w:t>
            </w:r>
            <w:r w:rsidRPr="005E4191">
              <w:rPr>
                <w:b/>
                <w:bCs/>
              </w:rPr>
              <w:t>пальной программы "Развитие образования в Новичихинском районе"на 2020-2024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1820060990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113</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1820060990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113</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398"/>
        </w:trPr>
        <w:tc>
          <w:tcPr>
            <w:tcW w:w="3841" w:type="dxa"/>
            <w:tcBorders>
              <w:top w:val="nil"/>
              <w:left w:val="single" w:sz="8" w:space="0" w:color="auto"/>
              <w:bottom w:val="single" w:sz="4" w:space="0" w:color="auto"/>
              <w:right w:val="nil"/>
            </w:tcBorders>
            <w:shd w:val="clear" w:color="auto" w:fill="auto"/>
            <w:vAlign w:val="center"/>
            <w:hideMark/>
          </w:tcPr>
          <w:p w:rsidR="005E4191" w:rsidRPr="005E4191" w:rsidRDefault="005E4191" w:rsidP="005E4191">
            <w:pPr>
              <w:rPr>
                <w:b/>
                <w:bCs/>
              </w:rPr>
            </w:pPr>
            <w:r w:rsidRPr="005E4191">
              <w:rPr>
                <w:b/>
                <w:bCs/>
              </w:rPr>
              <w:t>Расходы на возмещение части затрат в связи с предоставлени</w:t>
            </w:r>
            <w:r w:rsidR="00BE39FA">
              <w:rPr>
                <w:b/>
                <w:bCs/>
              </w:rPr>
              <w:t>-</w:t>
            </w:r>
            <w:r w:rsidRPr="005E4191">
              <w:rPr>
                <w:b/>
                <w:bCs/>
              </w:rPr>
              <w:t>ем учителям общеобразователь</w:t>
            </w:r>
            <w:r w:rsidR="00BE39FA">
              <w:rPr>
                <w:b/>
                <w:bCs/>
              </w:rPr>
              <w:t>-</w:t>
            </w:r>
            <w:r w:rsidRPr="005E4191">
              <w:rPr>
                <w:b/>
                <w:bCs/>
              </w:rPr>
              <w:t xml:space="preserve">ных учреждений ипотечного кредита </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18200S0620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13</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398"/>
        </w:trPr>
        <w:tc>
          <w:tcPr>
            <w:tcW w:w="3841" w:type="dxa"/>
            <w:tcBorders>
              <w:top w:val="nil"/>
              <w:left w:val="single" w:sz="8" w:space="0" w:color="auto"/>
              <w:bottom w:val="single" w:sz="4" w:space="0" w:color="auto"/>
              <w:right w:val="nil"/>
            </w:tcBorders>
            <w:shd w:val="clear" w:color="auto" w:fill="auto"/>
            <w:vAlign w:val="center"/>
            <w:hideMark/>
          </w:tcPr>
          <w:p w:rsidR="005E4191" w:rsidRPr="005E4191" w:rsidRDefault="005E4191" w:rsidP="005E4191">
            <w:r w:rsidRPr="005E4191">
              <w:t>Социальное обеспечение и иные выплаты населению</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18200S0620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13</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8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BE39FA" w:rsidRDefault="005E4191" w:rsidP="005E4191">
            <w:pPr>
              <w:rPr>
                <w:bCs/>
              </w:rPr>
            </w:pPr>
            <w:r w:rsidRPr="00BE39FA">
              <w:rPr>
                <w:bCs/>
              </w:rPr>
              <w:t>Подпрограмма "Развитие дополни</w:t>
            </w:r>
            <w:r w:rsidR="00BE39FA">
              <w:rPr>
                <w:bCs/>
              </w:rPr>
              <w:t>-</w:t>
            </w:r>
            <w:r w:rsidRPr="00BE39FA">
              <w:rPr>
                <w:bCs/>
              </w:rPr>
              <w:t>тельного образования детей и сфе</w:t>
            </w:r>
            <w:r w:rsidR="00BE39FA">
              <w:rPr>
                <w:bCs/>
              </w:rPr>
              <w:t>-</w:t>
            </w:r>
            <w:r w:rsidRPr="00BE39FA">
              <w:rPr>
                <w:bCs/>
              </w:rPr>
              <w:t>ры отдыха и оздоров</w:t>
            </w:r>
            <w:r w:rsidR="00BE39FA" w:rsidRPr="00BE39FA">
              <w:rPr>
                <w:bCs/>
              </w:rPr>
              <w:t>-</w:t>
            </w:r>
            <w:r w:rsidRPr="00BE39FA">
              <w:rPr>
                <w:bCs/>
              </w:rPr>
              <w:t>ления детей в Новичихинском районе" муници</w:t>
            </w:r>
            <w:r w:rsidR="00BE39FA">
              <w:rPr>
                <w:bCs/>
              </w:rPr>
              <w:t>-</w:t>
            </w:r>
            <w:r w:rsidRPr="00BE39FA">
              <w:rPr>
                <w:bCs/>
              </w:rPr>
              <w:t>пальной программы "Развитие образования в Новичихинском районе" на 2020-2024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BE39FA" w:rsidRDefault="005E4191" w:rsidP="005E4191">
            <w:pPr>
              <w:jc w:val="center"/>
              <w:rPr>
                <w:bCs/>
              </w:rPr>
            </w:pPr>
            <w:r w:rsidRPr="00BE39FA">
              <w:rPr>
                <w:bCs/>
              </w:rPr>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1830000000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BE39FA" w:rsidRDefault="005E4191" w:rsidP="005E4191">
            <w:pPr>
              <w:jc w:val="center"/>
              <w:rPr>
                <w:bCs/>
              </w:rPr>
            </w:pPr>
            <w:r w:rsidRPr="00BE39FA">
              <w:rPr>
                <w:bCs/>
              </w:rPr>
              <w:t>435,6</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00"/>
        </w:trPr>
        <w:tc>
          <w:tcPr>
            <w:tcW w:w="3841" w:type="dxa"/>
            <w:tcBorders>
              <w:top w:val="nil"/>
              <w:left w:val="single" w:sz="8" w:space="0" w:color="auto"/>
              <w:bottom w:val="single" w:sz="4" w:space="0" w:color="auto"/>
              <w:right w:val="nil"/>
            </w:tcBorders>
            <w:shd w:val="clear" w:color="auto" w:fill="auto"/>
            <w:vAlign w:val="center"/>
            <w:hideMark/>
          </w:tcPr>
          <w:p w:rsidR="005E4191" w:rsidRPr="005E4191" w:rsidRDefault="005E4191" w:rsidP="005E4191">
            <w:pPr>
              <w:rPr>
                <w:b/>
                <w:bCs/>
              </w:rPr>
            </w:pPr>
            <w:r w:rsidRPr="005E4191">
              <w:rPr>
                <w:b/>
                <w:bCs/>
              </w:rPr>
              <w:t>Развитие системы отдыха и укрепления здоровья детей (организация отдыха и оздоровления детей)</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18300S3212</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268,6</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529"/>
        </w:trPr>
        <w:tc>
          <w:tcPr>
            <w:tcW w:w="3841" w:type="dxa"/>
            <w:tcBorders>
              <w:top w:val="nil"/>
              <w:left w:val="single" w:sz="8" w:space="0" w:color="auto"/>
              <w:bottom w:val="single" w:sz="4" w:space="0" w:color="auto"/>
              <w:right w:val="nil"/>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18300S3212</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268,6</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98"/>
        </w:trPr>
        <w:tc>
          <w:tcPr>
            <w:tcW w:w="3841" w:type="dxa"/>
            <w:tcBorders>
              <w:top w:val="nil"/>
              <w:left w:val="single" w:sz="8" w:space="0" w:color="auto"/>
              <w:bottom w:val="single" w:sz="4" w:space="0" w:color="auto"/>
              <w:right w:val="nil"/>
            </w:tcBorders>
            <w:shd w:val="clear" w:color="auto" w:fill="auto"/>
            <w:vAlign w:val="center"/>
            <w:hideMark/>
          </w:tcPr>
          <w:p w:rsidR="005E4191" w:rsidRPr="005E4191" w:rsidRDefault="005E4191" w:rsidP="005E4191">
            <w:pPr>
              <w:rPr>
                <w:b/>
                <w:bCs/>
              </w:rPr>
            </w:pPr>
            <w:r w:rsidRPr="005E4191">
              <w:rPr>
                <w:b/>
                <w:bCs/>
              </w:rPr>
              <w:t xml:space="preserve">Компенсационные выплаты  на питание обучающимся в муниципальных общеобразовательных </w:t>
            </w:r>
            <w:r w:rsidRPr="005E4191">
              <w:rPr>
                <w:b/>
                <w:bCs/>
              </w:rPr>
              <w:lastRenderedPageBreak/>
              <w:t>учреждениях, нуждающимся в социальной поддержке за счет средств районного бюджета</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lastRenderedPageBreak/>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1830060930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70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503"/>
        </w:trPr>
        <w:tc>
          <w:tcPr>
            <w:tcW w:w="3841" w:type="dxa"/>
            <w:tcBorders>
              <w:top w:val="nil"/>
              <w:left w:val="single" w:sz="8" w:space="0" w:color="auto"/>
              <w:bottom w:val="single" w:sz="4" w:space="0" w:color="auto"/>
              <w:right w:val="nil"/>
            </w:tcBorders>
            <w:shd w:val="clear" w:color="auto" w:fill="auto"/>
            <w:vAlign w:val="center"/>
            <w:hideMark/>
          </w:tcPr>
          <w:p w:rsidR="005E4191" w:rsidRPr="005E4191" w:rsidRDefault="005E4191" w:rsidP="005E4191">
            <w:r w:rsidRPr="005E4191">
              <w:lastRenderedPageBreak/>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1830060930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70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106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BE39FA" w:rsidRDefault="005E4191" w:rsidP="005E4191">
            <w:pPr>
              <w:rPr>
                <w:bCs/>
              </w:rPr>
            </w:pPr>
            <w:r w:rsidRPr="00BE39FA">
              <w:rPr>
                <w:bCs/>
              </w:rPr>
              <w:t>Расходы на реализацию мероприя</w:t>
            </w:r>
            <w:r w:rsidR="00BE39FA">
              <w:rPr>
                <w:bCs/>
              </w:rPr>
              <w:t>-</w:t>
            </w:r>
            <w:r w:rsidRPr="00BE39FA">
              <w:rPr>
                <w:bCs/>
              </w:rPr>
              <w:t>тий подпрограммы "Развитие дополнительного образования детей и сферы отдыха и оздоровления детей в Новичихин</w:t>
            </w:r>
            <w:r w:rsidR="00BE39FA">
              <w:rPr>
                <w:bCs/>
              </w:rPr>
              <w:t>-</w:t>
            </w:r>
            <w:r w:rsidRPr="00BE39FA">
              <w:rPr>
                <w:bCs/>
              </w:rPr>
              <w:t>ском районе" муниципальной программы "Развитие образования в Новичихинском районе" на 2020-2024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BE39FA" w:rsidRDefault="005E4191" w:rsidP="005E4191">
            <w:pPr>
              <w:jc w:val="center"/>
              <w:rPr>
                <w:bCs/>
              </w:rPr>
            </w:pPr>
            <w:r w:rsidRPr="00BE39FA">
              <w:rPr>
                <w:bCs/>
              </w:rPr>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1830060990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BE39FA" w:rsidRDefault="005E4191" w:rsidP="005E4191">
            <w:pPr>
              <w:jc w:val="center"/>
              <w:rPr>
                <w:bCs/>
              </w:rPr>
            </w:pPr>
            <w:r w:rsidRPr="00BE39FA">
              <w:rPr>
                <w:bCs/>
              </w:rPr>
              <w:t>97</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1830060990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97</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8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Подпрограмма "Профессиональ</w:t>
            </w:r>
            <w:r w:rsidR="00BE39FA">
              <w:rPr>
                <w:b/>
                <w:bCs/>
              </w:rPr>
              <w:t>-</w:t>
            </w:r>
            <w:r w:rsidRPr="005E4191">
              <w:rPr>
                <w:b/>
                <w:bCs/>
              </w:rPr>
              <w:t>ная подготовка, переподготовка, повышение квалификации и развитие кадрового потенциала Новичихинского района" муниципальной программы "Развитие образования в Новичихинском районе" на 2020-2024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1840000000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232</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106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BE39FA" w:rsidRDefault="005E4191" w:rsidP="00BE39FA">
            <w:pPr>
              <w:rPr>
                <w:bCs/>
              </w:rPr>
            </w:pPr>
            <w:r w:rsidRPr="00BE39FA">
              <w:rPr>
                <w:bCs/>
              </w:rPr>
              <w:t>Расходы на реализацию мероприя</w:t>
            </w:r>
            <w:r w:rsidR="00BE39FA">
              <w:rPr>
                <w:bCs/>
              </w:rPr>
              <w:t>-</w:t>
            </w:r>
            <w:r w:rsidRPr="00BE39FA">
              <w:rPr>
                <w:bCs/>
              </w:rPr>
              <w:t>тий подпрограммы "Профессио</w:t>
            </w:r>
            <w:r w:rsidR="00BE39FA">
              <w:rPr>
                <w:bCs/>
              </w:rPr>
              <w:t>-</w:t>
            </w:r>
            <w:r w:rsidRPr="00BE39FA">
              <w:rPr>
                <w:bCs/>
              </w:rPr>
              <w:t>нальная подготовка, переподготов</w:t>
            </w:r>
            <w:r w:rsidR="00BE39FA">
              <w:rPr>
                <w:bCs/>
              </w:rPr>
              <w:t>-</w:t>
            </w:r>
            <w:r w:rsidRPr="00BE39FA">
              <w:rPr>
                <w:bCs/>
              </w:rPr>
              <w:t>ка, повышение квалификации и развитие кадрового потенциала Новичихинского района" муниципальной программы "Развитие образования в Новичихинском районе" на 2020-2024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BE39FA" w:rsidRDefault="005E4191" w:rsidP="005E4191">
            <w:pPr>
              <w:jc w:val="center"/>
              <w:rPr>
                <w:bCs/>
              </w:rPr>
            </w:pPr>
            <w:r w:rsidRPr="00BE39FA">
              <w:rPr>
                <w:bCs/>
              </w:rPr>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1840060990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BE39FA" w:rsidRDefault="005E4191" w:rsidP="005E4191">
            <w:pPr>
              <w:jc w:val="center"/>
              <w:rPr>
                <w:bCs/>
              </w:rPr>
            </w:pPr>
            <w:r w:rsidRPr="00BE39FA">
              <w:rPr>
                <w:bCs/>
              </w:rPr>
              <w:t>232</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1840060990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35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Социальное обеспечение и иные выплаты населению</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1840060990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197</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106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BE39FA" w:rsidRDefault="005E4191" w:rsidP="005E4191">
            <w:pPr>
              <w:rPr>
                <w:bCs/>
              </w:rPr>
            </w:pPr>
            <w:r w:rsidRPr="00BE39FA">
              <w:rPr>
                <w:bCs/>
              </w:rPr>
              <w:t>Подпрограмма "Создание новых мест в общеобразовательных орга</w:t>
            </w:r>
            <w:r w:rsidR="00BE39FA">
              <w:rPr>
                <w:bCs/>
              </w:rPr>
              <w:t>-</w:t>
            </w:r>
            <w:r w:rsidRPr="00BE39FA">
              <w:rPr>
                <w:bCs/>
              </w:rPr>
              <w:t>низациях в соответствии с прогно</w:t>
            </w:r>
            <w:r w:rsidR="00BE39FA">
              <w:rPr>
                <w:bCs/>
              </w:rPr>
              <w:t>-</w:t>
            </w:r>
            <w:r w:rsidRPr="00BE39FA">
              <w:rPr>
                <w:bCs/>
              </w:rPr>
              <w:t>зируемой потребностью и совре</w:t>
            </w:r>
            <w:r w:rsidR="00BE39FA">
              <w:rPr>
                <w:bCs/>
              </w:rPr>
              <w:t>-</w:t>
            </w:r>
            <w:r w:rsidRPr="00BE39FA">
              <w:rPr>
                <w:bCs/>
              </w:rPr>
              <w:t>менными условиями обучения в Новичихинском районе" муници</w:t>
            </w:r>
            <w:r w:rsidR="00BE39FA">
              <w:rPr>
                <w:bCs/>
              </w:rPr>
              <w:t>-</w:t>
            </w:r>
            <w:r w:rsidRPr="00BE39FA">
              <w:rPr>
                <w:bCs/>
              </w:rPr>
              <w:t>пальной программы "Развитие образования в Новичихинском районе" на 2020-2024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BE39FA" w:rsidRDefault="005E4191" w:rsidP="005E4191">
            <w:pPr>
              <w:jc w:val="center"/>
              <w:rPr>
                <w:bCs/>
              </w:rPr>
            </w:pPr>
            <w:r w:rsidRPr="00BE39FA">
              <w:rPr>
                <w:bCs/>
              </w:rPr>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1850000000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BE39FA" w:rsidRDefault="005E4191" w:rsidP="005E4191">
            <w:pPr>
              <w:jc w:val="center"/>
              <w:rPr>
                <w:bCs/>
              </w:rPr>
            </w:pPr>
            <w:r w:rsidRPr="00BE39FA">
              <w:rPr>
                <w:bCs/>
              </w:rPr>
              <w:t>20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106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lastRenderedPageBreak/>
              <w:t>Расходы на реализацию мероприятий подпрограммы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Новичихинском районе" на 2020-2024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1850060990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383"/>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1850060990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20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СОЦИАЛЬНАЯ ПОЛИТИКА</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 </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9073</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Охрана семьи и детства</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04</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9073</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Иные вопросы в отраслях социальной сферы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04</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9000000000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9073</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Иные вопросы в сфере образования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04</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9010000000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372</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8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Компенсация части родительс</w:t>
            </w:r>
            <w:r w:rsidR="00BE39FA">
              <w:rPr>
                <w:b/>
                <w:bCs/>
              </w:rPr>
              <w:t>-</w:t>
            </w:r>
            <w:r w:rsidRPr="005E4191">
              <w:rPr>
                <w:b/>
                <w:bCs/>
              </w:rPr>
              <w:t>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04</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9010070700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372</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Социальное обеспечение и иные выплаты населению</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04</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9010070700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372</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Иные вопросы в сфере социальной политики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04</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9040000000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8701</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Выплаты приемной семье на содержание подопечных детей</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04</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9040070801</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1065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04</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9040070801</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3</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Социальное обеспечение и иные выплаты населению</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04</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9040070801</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1062</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Вознаграждение приемному родителю</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04</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9040070802</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773</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04</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9040070802</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3</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Социальное обеспечение и иные выплаты населению</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04</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9040070802</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770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Выплаты семьям опекунов на содержание подопечных детей</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04</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9040070803</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6863</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04</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9040070803</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15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lastRenderedPageBreak/>
              <w:t>Социальное обеспечение и иные выплаты населению</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04</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9040070803</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6848</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ФИЗИЧЕСКАЯ КУЛЬТУРА И СПОРТ</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 </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134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Спорт высших достижений</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134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Муниципальная программа "Развитие образования в Новичихинском районе" на 2020-2024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1800000000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134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8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Подпрограмма "Развитие допол</w:t>
            </w:r>
            <w:r w:rsidR="00BE39FA">
              <w:rPr>
                <w:b/>
                <w:bCs/>
              </w:rPr>
              <w:t>-</w:t>
            </w:r>
            <w:r w:rsidRPr="005E4191">
              <w:rPr>
                <w:b/>
                <w:bCs/>
              </w:rPr>
              <w:t>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1830000000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134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127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BE39FA" w:rsidRDefault="005E4191" w:rsidP="005E4191">
            <w:pPr>
              <w:rPr>
                <w:bCs/>
              </w:rPr>
            </w:pPr>
            <w:r w:rsidRPr="00BE39FA">
              <w:rPr>
                <w:bCs/>
              </w:rPr>
              <w:t>Обеспечение деятельности органи</w:t>
            </w:r>
            <w:r w:rsidR="00BE39FA">
              <w:rPr>
                <w:bCs/>
              </w:rPr>
              <w:t>-</w:t>
            </w:r>
            <w:r w:rsidRPr="00BE39FA">
              <w:rPr>
                <w:bCs/>
              </w:rPr>
              <w:t>заций (учреждений) дополнитель</w:t>
            </w:r>
            <w:r w:rsidR="00BE39FA">
              <w:rPr>
                <w:bCs/>
              </w:rPr>
              <w:t>-</w:t>
            </w:r>
            <w:r w:rsidRPr="00BE39FA">
              <w:rPr>
                <w:bCs/>
              </w:rPr>
              <w:t>ного образования подпрограммы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11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BE39FA" w:rsidRDefault="005E4191" w:rsidP="005E4191">
            <w:pPr>
              <w:jc w:val="center"/>
              <w:rPr>
                <w:bCs/>
              </w:rPr>
            </w:pPr>
            <w:r w:rsidRPr="00BE39FA">
              <w:rPr>
                <w:bCs/>
              </w:rPr>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1830010420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BE39FA" w:rsidRDefault="005E4191" w:rsidP="005E4191">
            <w:pPr>
              <w:jc w:val="center"/>
              <w:rPr>
                <w:bCs/>
              </w:rPr>
            </w:pPr>
            <w:r w:rsidRPr="00BE39FA">
              <w:rPr>
                <w:bCs/>
              </w:rPr>
              <w:t>134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Расходы на выплаты персоналу в целях обеспечения выполнения функций государственными (муниципальными) органами, казенными учреждениями, органа</w:t>
            </w:r>
            <w:r w:rsidR="00BE39FA">
              <w:t>-</w:t>
            </w:r>
            <w:r w:rsidRPr="005E4191">
              <w:t>ми управления государственными внебюджетными фондами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074</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1830010420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134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Комитет по финансам, налого</w:t>
            </w:r>
            <w:r w:rsidR="00BE39FA">
              <w:rPr>
                <w:b/>
                <w:bCs/>
              </w:rPr>
              <w:t>-</w:t>
            </w:r>
            <w:r w:rsidRPr="005E4191">
              <w:rPr>
                <w:b/>
                <w:bCs/>
              </w:rPr>
              <w:t>вой и кредитной политике Ад</w:t>
            </w:r>
            <w:r w:rsidR="00BE39FA">
              <w:rPr>
                <w:b/>
                <w:bCs/>
              </w:rPr>
              <w:t>-</w:t>
            </w:r>
            <w:r w:rsidRPr="005E4191">
              <w:rPr>
                <w:b/>
                <w:bCs/>
              </w:rPr>
              <w:t>министрации Новичихинского района Алтайского края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 </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47361,61</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ОБЩЕГОСУДАРСТВЕННЫЕ ВОПРОСЫ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 </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6718</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BE39FA" w:rsidRDefault="005E4191" w:rsidP="005E4191">
            <w:pPr>
              <w:rPr>
                <w:bCs/>
              </w:rPr>
            </w:pPr>
            <w:r w:rsidRPr="00BE39FA">
              <w:rPr>
                <w:bCs/>
              </w:rPr>
              <w:t>Обеспечение деятельности финансовых, налоговых и таможенных органов и органов финансового (финансово-бюджетного) надзора</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BE39FA" w:rsidRDefault="005E4191" w:rsidP="005E4191">
            <w:pPr>
              <w:jc w:val="center"/>
              <w:rPr>
                <w:bCs/>
              </w:rPr>
            </w:pPr>
            <w:r w:rsidRPr="00BE39FA">
              <w:rPr>
                <w:bCs/>
              </w:rPr>
              <w:t>06</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BE39FA" w:rsidRDefault="005E4191" w:rsidP="005E4191">
            <w:pPr>
              <w:jc w:val="center"/>
              <w:rPr>
                <w:bCs/>
              </w:rPr>
            </w:pPr>
            <w:r w:rsidRPr="00BE39FA">
              <w:rPr>
                <w:bCs/>
              </w:rPr>
              <w:t>4626</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BE39FA" w:rsidRDefault="005E4191" w:rsidP="005E4191">
            <w:pPr>
              <w:rPr>
                <w:bCs/>
              </w:rPr>
            </w:pPr>
            <w:r w:rsidRPr="00BE39FA">
              <w:rPr>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BE39FA" w:rsidRDefault="005E4191" w:rsidP="005E4191">
            <w:pPr>
              <w:jc w:val="center"/>
              <w:rPr>
                <w:bCs/>
              </w:rPr>
            </w:pPr>
            <w:r w:rsidRPr="00BE39FA">
              <w:rPr>
                <w:bCs/>
              </w:rPr>
              <w:t>06</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0100000000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BE39FA" w:rsidRDefault="005E4191" w:rsidP="005E4191">
            <w:pPr>
              <w:jc w:val="center"/>
              <w:rPr>
                <w:bCs/>
              </w:rPr>
            </w:pPr>
            <w:r w:rsidRPr="00BE39FA">
              <w:rPr>
                <w:bCs/>
              </w:rPr>
              <w:t>4626</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lastRenderedPageBreak/>
              <w:t>Расходы на обеспечение деятельности органов местного самоуправления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06</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0120000000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4626</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Центральный аппарат органов местного самоуправления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06</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0120010110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4626</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Расходы на выплаты персоналу в целях обеспечения выполнения функций государственными (муниципальными) органами, казенными учреждениями, органа</w:t>
            </w:r>
            <w:r w:rsidR="00BE39FA">
              <w:t>-</w:t>
            </w:r>
            <w:r w:rsidRPr="005E4191">
              <w:t>ми управления государственными внебюджетными фондами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06</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0120010110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4348</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06</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0120010110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278</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2"/>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Иные бюджетные ассигнования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06</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0120010110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800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Другие общегосударственные вопросы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2092</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Расходы на обеспечение деятельности (оказание услуг) подведомственных учреждений</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0200000000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2074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Расходы на обеспечение деятельности (оказание услуг) иных подведомственных учреждений</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0250000000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2074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8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Учебно-методические кабинеты, централизованные бухгалтерии, группы хозяйственного обслу</w:t>
            </w:r>
            <w:r w:rsidR="00BE39FA">
              <w:rPr>
                <w:b/>
                <w:bCs/>
              </w:rPr>
              <w:t>-</w:t>
            </w:r>
            <w:r w:rsidRPr="005E4191">
              <w:rPr>
                <w:b/>
                <w:bCs/>
              </w:rPr>
              <w:t>живания, учебные фильмотеки, межшкольные учебно-производственные комбинаты, логопедические пункты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0250010820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2074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Расходы на выплаты персоналу в целях обеспечения выполнения функций государственными (муниципальными) органами, казенными учреждениями, органа</w:t>
            </w:r>
            <w:r w:rsidR="00BE39FA">
              <w:t>-</w:t>
            </w:r>
            <w:r w:rsidRPr="005E4191">
              <w:t>ми управления государственными внебюджетными фондами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13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0250010820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1999</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13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0250010820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75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BE39FA" w:rsidRDefault="005E4191" w:rsidP="005E4191">
            <w:pPr>
              <w:rPr>
                <w:bCs/>
              </w:rPr>
            </w:pPr>
            <w:r w:rsidRPr="00BE39FA">
              <w:rPr>
                <w:bCs/>
              </w:rPr>
              <w:t xml:space="preserve">Межбюджетные трансферты общего характера бюджетам субъектов Российской Федерации и муниципальных образований </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BE39FA" w:rsidRDefault="005E4191" w:rsidP="005E4191">
            <w:pPr>
              <w:jc w:val="center"/>
              <w:rPr>
                <w:bCs/>
              </w:rPr>
            </w:pPr>
            <w:r w:rsidRPr="00BE39FA">
              <w:rPr>
                <w:bCs/>
              </w:rPr>
              <w:t>13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9800000000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BE39FA" w:rsidRDefault="005E4191" w:rsidP="005E4191">
            <w:pPr>
              <w:jc w:val="center"/>
              <w:rPr>
                <w:bCs/>
              </w:rPr>
            </w:pPr>
            <w:r w:rsidRPr="00BE39FA">
              <w:rPr>
                <w:bCs/>
              </w:rPr>
              <w:t>18</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Иные межбюджетные трансферты общего характера</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9850000000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18</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106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BE39FA" w:rsidRDefault="005E4191" w:rsidP="005E4191">
            <w:pPr>
              <w:rPr>
                <w:bCs/>
              </w:rPr>
            </w:pPr>
            <w:r w:rsidRPr="00BE39FA">
              <w:rPr>
                <w:bCs/>
              </w:rPr>
              <w:lastRenderedPageBreak/>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BE39FA" w:rsidRDefault="005E4191" w:rsidP="005E4191">
            <w:pPr>
              <w:jc w:val="center"/>
              <w:rPr>
                <w:bCs/>
              </w:rPr>
            </w:pPr>
            <w:r w:rsidRPr="00BE39FA">
              <w:rPr>
                <w:bCs/>
              </w:rPr>
              <w:t>13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9850060510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BE39FA" w:rsidRDefault="005E4191" w:rsidP="005E4191">
            <w:pPr>
              <w:jc w:val="center"/>
              <w:rPr>
                <w:bCs/>
              </w:rPr>
            </w:pPr>
            <w:r w:rsidRPr="00BE39FA">
              <w:rPr>
                <w:bCs/>
              </w:rPr>
              <w:t>18</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Межбюджетные трансферты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13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9850060510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500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18</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НАЦИОНАЛЬНАЯ ОБОРОНА</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 </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1031,2</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Мобилизационная и вневойсковая подготовка</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1031,2</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1031,2</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Руководство и управление в сфере установленных функций</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0140000000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1031,2</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Субвенции на осуществление первичного воинского учета органами местного самоуправле</w:t>
            </w:r>
            <w:r w:rsidR="00BE39FA">
              <w:rPr>
                <w:b/>
                <w:bCs/>
              </w:rPr>
              <w:t>-</w:t>
            </w:r>
            <w:r w:rsidRPr="005E4191">
              <w:rPr>
                <w:b/>
                <w:bCs/>
              </w:rPr>
              <w:t>ния поселений, муниципальных и городских округов</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0140051180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1031,2</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Межбюджетные трансферты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0140051180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500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1031,2</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НАЦИОНАЛЬНАЯ БЕЗОПАСНОСТЬ И ПРАВООХРАНИТЕЛЬНАЯ ДЕЯТЕЛЬНОСТЬ</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 </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1173</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43"/>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Защита населения и территории от чрезвычайных ситуаций природного и техногенного характера, пожарная безопасность</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10</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1173</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 xml:space="preserve">Межбюджетные трансферты общего характера бюджетам субъектов Российской Федерации и муниципальных образований </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10</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9800000000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73</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Иные межбюджетные трансферты общего характера</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10</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9850000000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73</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106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 xml:space="preserve">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w:t>
            </w:r>
            <w:r w:rsidRPr="005E4191">
              <w:rPr>
                <w:b/>
                <w:bCs/>
              </w:rPr>
              <w:lastRenderedPageBreak/>
              <w:t>полномочий по решению вопросов местного значения в соответствии с заключенными соглашениями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lastRenderedPageBreak/>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10</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9850060510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73</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lastRenderedPageBreak/>
              <w:t>Межбюджетные трансферты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10</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9850060510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500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73</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8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Муниципальная программа "Снижение рисков и смягчение последствий чрезвычайных ситуаций природного и техно</w:t>
            </w:r>
            <w:r w:rsidR="00BE39FA">
              <w:rPr>
                <w:b/>
                <w:bCs/>
              </w:rPr>
              <w:t>-</w:t>
            </w:r>
            <w:r w:rsidRPr="005E4191">
              <w:rPr>
                <w:b/>
                <w:bCs/>
              </w:rPr>
              <w:t>генного характера в Новичихин</w:t>
            </w:r>
            <w:r w:rsidR="00BE39FA">
              <w:rPr>
                <w:b/>
                <w:bCs/>
              </w:rPr>
              <w:t>-</w:t>
            </w:r>
            <w:r w:rsidRPr="005E4191">
              <w:rPr>
                <w:b/>
                <w:bCs/>
              </w:rPr>
              <w:t>ском районе Алтайского края" на 2021-2025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10</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1200000000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1100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8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BE39FA" w:rsidRDefault="005E4191" w:rsidP="00BE39FA">
            <w:pPr>
              <w:ind w:right="-108"/>
              <w:rPr>
                <w:bCs/>
              </w:rPr>
            </w:pPr>
            <w:r w:rsidRPr="00BE39FA">
              <w:rPr>
                <w:bCs/>
              </w:rPr>
              <w:t>Расходы на реализацию мероприя</w:t>
            </w:r>
            <w:r w:rsidR="00BE39FA">
              <w:rPr>
                <w:bCs/>
              </w:rPr>
              <w:t>-</w:t>
            </w:r>
            <w:r w:rsidRPr="00BE39FA">
              <w:rPr>
                <w:bCs/>
              </w:rPr>
              <w:t>тий муниципальной программы "Снижение рисков и смягчение последствий чрезвы</w:t>
            </w:r>
            <w:r w:rsidR="00BE39FA" w:rsidRPr="00BE39FA">
              <w:rPr>
                <w:bCs/>
              </w:rPr>
              <w:t>-</w:t>
            </w:r>
            <w:r w:rsidRPr="00BE39FA">
              <w:rPr>
                <w:bCs/>
              </w:rPr>
              <w:t>чайных ситуаций природного и техногенного характера в Новичи</w:t>
            </w:r>
            <w:r w:rsidR="00BE39FA" w:rsidRPr="00BE39FA">
              <w:rPr>
                <w:bCs/>
              </w:rPr>
              <w:t>-</w:t>
            </w:r>
            <w:r w:rsidRPr="00BE39FA">
              <w:rPr>
                <w:bCs/>
              </w:rPr>
              <w:t>хинском районе Алтайского края" на 2021-2025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BE39FA" w:rsidRDefault="005E4191" w:rsidP="005E4191">
            <w:pPr>
              <w:jc w:val="center"/>
              <w:rPr>
                <w:bCs/>
              </w:rPr>
            </w:pPr>
            <w:r w:rsidRPr="00BE39FA">
              <w:rPr>
                <w:bCs/>
              </w:rPr>
              <w:t>10</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1200060990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BE39FA" w:rsidRDefault="005E4191" w:rsidP="005E4191">
            <w:pPr>
              <w:jc w:val="center"/>
              <w:rPr>
                <w:bCs/>
              </w:rPr>
            </w:pPr>
            <w:r w:rsidRPr="00BE39FA">
              <w:rPr>
                <w:bCs/>
              </w:rPr>
              <w:t>1100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Межбюджетные трансферты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10</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1200060990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500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1100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НАЦИОНАЛЬНАЯ ЭКОНОМИКА</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 </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4395,81</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Дорожное хозяйство (дорожные фонды)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4395,81</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Иные вопросы в области национальной экономики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9100000000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1356,6</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Мероприятия в сфере транспорта и дорожного хозяйства</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9120000000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1356,6</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Проектирование, строительство, реконструкция, капитальный ремонт и ремонт автомобильных дорог общего пользования местного значения.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91200S1030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1356,6</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Межбюджетные трансферты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91200S1030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500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1356,6</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 xml:space="preserve">Межбюджетные трансферты общего характера бюджетам субъектов Российской Федерации и муниципальных образований </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9800000000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3039,21</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Иные межбюджетные трансферты общего характера</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9850000000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3039,21</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BE39FA">
        <w:trPr>
          <w:trHeight w:val="840"/>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 xml:space="preserve">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w:t>
            </w:r>
            <w:r w:rsidRPr="005E4191">
              <w:rPr>
                <w:b/>
                <w:bCs/>
              </w:rPr>
              <w:lastRenderedPageBreak/>
              <w:t>вопросов местного значения в соответствии с заключенными соглашениями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lastRenderedPageBreak/>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9850060510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3039,21</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lastRenderedPageBreak/>
              <w:t>Межбюджетные трансферты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9850060510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500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3039,21</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ЖИЛИЩНО-КОММУНАЛЬ</w:t>
            </w:r>
            <w:r w:rsidR="00BE39FA">
              <w:rPr>
                <w:b/>
                <w:bCs/>
              </w:rPr>
              <w:t>-</w:t>
            </w:r>
            <w:r w:rsidRPr="005E4191">
              <w:rPr>
                <w:b/>
                <w:bCs/>
              </w:rPr>
              <w:t>НОЕ ХОЗЯЙСТВО</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 </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2245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Коммунальное хозяйство</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305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 xml:space="preserve">Межбюджетные трансферты общего характера бюджетам субъектов Российской Федерации и муниципальных образований </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9800000000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305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Иные межбюджетные трансферты общего характера</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9850000000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305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106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9850060510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305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Межбюджетные трансферты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9850060510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500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305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2"/>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Благоустройство</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1940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 xml:space="preserve">Межбюджетные трансферты общего характера бюджетам субъектов Российской Федерации и муниципальных образований </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9800000000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1940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Иные межбюджетные трансферты общего характера</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9850000000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1940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106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BE39FA" w:rsidRDefault="005E4191" w:rsidP="005E4191">
            <w:pPr>
              <w:rPr>
                <w:bCs/>
              </w:rPr>
            </w:pPr>
            <w:r w:rsidRPr="00BE39FA">
              <w:rPr>
                <w:bCs/>
              </w:rPr>
              <w:t>Межбюджетные трансферты бюд</w:t>
            </w:r>
            <w:r w:rsidR="00BE39FA">
              <w:rPr>
                <w:bCs/>
              </w:rPr>
              <w:t>-</w:t>
            </w:r>
            <w:r w:rsidRPr="00BE39FA">
              <w:rPr>
                <w:bCs/>
              </w:rPr>
              <w:t>жетам муниципальных районов из бюджетов поселений и межбюд</w:t>
            </w:r>
            <w:r w:rsidR="00BE39FA">
              <w:rPr>
                <w:bCs/>
              </w:rPr>
              <w:t>-</w:t>
            </w:r>
            <w:r w:rsidRPr="00BE39FA">
              <w:rPr>
                <w:bCs/>
              </w:rPr>
              <w:t>жетные трансферты бюджетам поселений из бюджетов муници</w:t>
            </w:r>
            <w:r w:rsidR="00BE39FA">
              <w:rPr>
                <w:bCs/>
              </w:rPr>
              <w:t>-</w:t>
            </w:r>
            <w:r w:rsidRPr="00BE39FA">
              <w:rPr>
                <w:bCs/>
              </w:rPr>
              <w:t>пальных районов на осуществле</w:t>
            </w:r>
            <w:r w:rsidR="00BE39FA">
              <w:rPr>
                <w:bCs/>
              </w:rPr>
              <w:t>-</w:t>
            </w:r>
            <w:r w:rsidRPr="00BE39FA">
              <w:rPr>
                <w:bCs/>
              </w:rPr>
              <w:t>ние части полномочий по реше</w:t>
            </w:r>
            <w:r w:rsidR="00BE39FA">
              <w:rPr>
                <w:bCs/>
              </w:rPr>
              <w:t>-</w:t>
            </w:r>
            <w:r w:rsidRPr="00BE39FA">
              <w:rPr>
                <w:bCs/>
              </w:rPr>
              <w:t>нию вопросов местного значения в соответствии с заключенными соглашениями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BE39FA" w:rsidRDefault="005E4191" w:rsidP="005E4191">
            <w:pPr>
              <w:jc w:val="center"/>
              <w:rPr>
                <w:bCs/>
              </w:rPr>
            </w:pPr>
            <w:r w:rsidRPr="00BE39FA">
              <w:rPr>
                <w:bCs/>
              </w:rPr>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9850060510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BE39FA" w:rsidRDefault="005E4191" w:rsidP="005E4191">
            <w:pPr>
              <w:jc w:val="center"/>
              <w:rPr>
                <w:bCs/>
              </w:rPr>
            </w:pPr>
            <w:r w:rsidRPr="00BE39FA">
              <w:rPr>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BE39FA" w:rsidRDefault="005E4191" w:rsidP="005E4191">
            <w:pPr>
              <w:jc w:val="center"/>
              <w:rPr>
                <w:bCs/>
              </w:rPr>
            </w:pPr>
            <w:r w:rsidRPr="00BE39FA">
              <w:rPr>
                <w:bCs/>
              </w:rPr>
              <w:t>1940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Межбюджетные трансферты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9850060510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500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1940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КУЛЬТУРА, КИНЕМАТОГРАФИЯ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 </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16</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Другие вопросы в области культуры, кинематографии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04</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16</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 xml:space="preserve">Межбюджетные трансферты общего характера бюджетам </w:t>
            </w:r>
            <w:r w:rsidRPr="005E4191">
              <w:rPr>
                <w:b/>
                <w:bCs/>
              </w:rPr>
              <w:lastRenderedPageBreak/>
              <w:t xml:space="preserve">субъектов Российской Федерации и муниципальных образований </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lastRenderedPageBreak/>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04</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9800000000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16</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lastRenderedPageBreak/>
              <w:t>Иные межбюджетные трансферты общего характера</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04</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9850000000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16</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106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Межбюджетные трансферты бюджетам муниципальных районов из бюджетов поселений и межбюджетные трансферты бюджетам поселений из бюдже</w:t>
            </w:r>
            <w:r w:rsidR="005115E0">
              <w:rPr>
                <w:b/>
                <w:bCs/>
              </w:rPr>
              <w:t>-</w:t>
            </w:r>
            <w:r w:rsidRPr="005E4191">
              <w:rPr>
                <w:b/>
                <w:bCs/>
              </w:rPr>
              <w:t>тов муниципальных районов на осуществление части полномо</w:t>
            </w:r>
            <w:r w:rsidR="005115E0">
              <w:rPr>
                <w:b/>
                <w:bCs/>
              </w:rPr>
              <w:t>-</w:t>
            </w:r>
            <w:r w:rsidRPr="005E4191">
              <w:rPr>
                <w:b/>
                <w:bCs/>
              </w:rPr>
              <w:t>чий по решению вопросов мест</w:t>
            </w:r>
            <w:r w:rsidR="005115E0">
              <w:rPr>
                <w:b/>
                <w:bCs/>
              </w:rPr>
              <w:t>-</w:t>
            </w:r>
            <w:r w:rsidRPr="005E4191">
              <w:rPr>
                <w:b/>
                <w:bCs/>
              </w:rPr>
              <w:t>ного значения в соответствии с заключенными соглашениями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04</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9850060510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16</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Межбюджетные трансферты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04</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9850060510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500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16</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МЕЖБЮДЖЕТНЫЕ ТРАНСФЕРТЫ ОБЩЕГО ХАРАКТЕРА БЮДЖЕТАМ БЮДЖЕТНОЙ СИСТЕМЫ РОССИЙСКОЙ ФЕДЕРАЦИИ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 </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31782,6</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Дотации на выравнивание бюджетной обеспеченности субъектов Российской Федерации и муниципальных образований</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6665,8</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Муниципальная программа "Создание условий для устойчивого исполнения бюджетов сельских поселений в Новичихинском районе Алтайс</w:t>
            </w:r>
            <w:r w:rsidR="005115E0">
              <w:rPr>
                <w:b/>
                <w:bCs/>
              </w:rPr>
              <w:t>-</w:t>
            </w:r>
            <w:r w:rsidRPr="005E4191">
              <w:rPr>
                <w:b/>
                <w:bCs/>
              </w:rPr>
              <w:t>кого края" на 2021-2024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2300000000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6665,8</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8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Выравнивание бюджетной обеспеченности поселений муниципальной программы "Создание условий для устойчивого исполнения бюджетов сельских поселений в Новичихинском районе Алтайс</w:t>
            </w:r>
            <w:r w:rsidR="005115E0">
              <w:rPr>
                <w:b/>
                <w:bCs/>
              </w:rPr>
              <w:t>-</w:t>
            </w:r>
            <w:r w:rsidRPr="005E4191">
              <w:rPr>
                <w:b/>
                <w:bCs/>
              </w:rPr>
              <w:t>кого края" на 2021-2024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2300060220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6665,8</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Межбюджетные трансферты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2300060220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500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6665,8</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Прочие межбюджетные трансферты общего характера</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25116,8</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Муниципальная программа "Создание условий для устойчивого исполнения бюджетов сельских поселений в Новичихинском районе Алтайс</w:t>
            </w:r>
            <w:r w:rsidR="005115E0">
              <w:rPr>
                <w:b/>
                <w:bCs/>
              </w:rPr>
              <w:t>-</w:t>
            </w:r>
            <w:r w:rsidRPr="005E4191">
              <w:rPr>
                <w:b/>
                <w:bCs/>
              </w:rPr>
              <w:t>кого края" на 2021-2024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2300000000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6758,4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115E0">
        <w:trPr>
          <w:trHeight w:val="273"/>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 xml:space="preserve">Иные межбюджетные трансферты, передаваемые </w:t>
            </w:r>
            <w:r w:rsidRPr="005E4191">
              <w:rPr>
                <w:b/>
                <w:bCs/>
              </w:rPr>
              <w:lastRenderedPageBreak/>
              <w:t>муниципальным образованиям</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lastRenderedPageBreak/>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2300060410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6758,4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lastRenderedPageBreak/>
              <w:t>Межбюджетные трансферты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2300060410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500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6758,4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 xml:space="preserve">Межбюджетные трансферты общего характера бюджетам субъектов Российской Федерации и муниципальных образований </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9800000000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18358,4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Иные межбюджетные трансферты общего характера</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9850000000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18358,4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Иные межбюджетные трансферты, передаваемые муниципальным образованиям (необходимость решения актуальных вопросов местного значения)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9850060410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18358,4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Межбюджетные трансферты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092</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9850060410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500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18358,4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КОМИТЕТ ПО ЭКОНОМИКЕ И УПРАВЛЕНИЮ МУНИЦИ</w:t>
            </w:r>
            <w:r w:rsidR="005115E0">
              <w:rPr>
                <w:b/>
                <w:bCs/>
              </w:rPr>
              <w:t>-</w:t>
            </w:r>
            <w:r w:rsidRPr="005E4191">
              <w:rPr>
                <w:b/>
                <w:bCs/>
              </w:rPr>
              <w:t>ПАЛЬНЫМ ИМУЩЕСТВОМ АДМИНИСТРАЦИИ НОВИЧИХИНСКОГО РАЙОНА</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166</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 </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4079</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ОБЩЕГОСУДАРСТВЕННЫЕ ВОПРОСЫ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166</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 </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4079</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29"/>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Другие общегосударственные вопросы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166</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4079</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Иные вопросы в области национальной экономики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166</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9100000000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4079</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Мероприятия по стимулированию инвестиционной активности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166</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9110000000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4079</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Оценка недвижимости, признание прав и регулирование отношений по государственной собственности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166</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9110017380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4079</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166</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13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9110017380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4054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Иные бюджетные ассигнования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166</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13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9110017380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800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25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АДМИНИСТРАЦИЯ НОВИЧИХИНСКОГО РАЙОНА АЛТАЙСКОГО КРАЯ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 </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57448,7</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ОБЩЕГОСУДАРСТВЕННЫЕ ВОПРОСЫ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 </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27020,2</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Функционирование высшего должностного лица субъекта Российской Федерации и муниципального образования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1654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 xml:space="preserve">Руководство и управление в сфере установленных функций органов государственной власти субъектов Российской </w:t>
            </w:r>
            <w:r w:rsidRPr="005E4191">
              <w:rPr>
                <w:b/>
                <w:bCs/>
              </w:rPr>
              <w:lastRenderedPageBreak/>
              <w:t>Федерации и органов местного самоуправления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lastRenderedPageBreak/>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1654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lastRenderedPageBreak/>
              <w:t>Расходы на обеспечение деятельности органов местного самоуправления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0120000000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1654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Глава муниципального образования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0120010120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1654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Расходы на выплаты персоналу в целях обеспечения выполнения функций государственными (муниципальными) органами, казенными учреждениями, органа</w:t>
            </w:r>
            <w:r w:rsidR="005115E0">
              <w:t>-</w:t>
            </w:r>
            <w:r w:rsidRPr="005E4191">
              <w:t>ми управления государственными внебюджетными фондами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0120010120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1654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Функционирование Правитель</w:t>
            </w:r>
            <w:r w:rsidR="005115E0">
              <w:rPr>
                <w:b/>
                <w:bCs/>
              </w:rPr>
              <w:t>-</w:t>
            </w:r>
            <w:r w:rsidRPr="005E4191">
              <w:rPr>
                <w:b/>
                <w:bCs/>
              </w:rPr>
              <w:t>ства Российской Федерации, высших исполнительных органов государственной власти субъектов Российской Федера</w:t>
            </w:r>
            <w:r w:rsidR="005115E0">
              <w:rPr>
                <w:b/>
                <w:bCs/>
              </w:rPr>
              <w:t>-</w:t>
            </w:r>
            <w:r w:rsidRPr="005E4191">
              <w:rPr>
                <w:b/>
                <w:bCs/>
              </w:rPr>
              <w:t>ции, местных администраций</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04</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23100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04</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23100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Расходы на обеспечение деятельности органов местного самоуправления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04</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0120000000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23100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Центральный аппарат органов местного самоуправления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04</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0120010110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23100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Расходы на выплаты персоналу в целях обеспечения выполнения функций государственными (муниципальными) органами, казенными учреждениями, органа</w:t>
            </w:r>
            <w:r w:rsidR="005115E0">
              <w:t>-</w:t>
            </w:r>
            <w:r w:rsidRPr="005E4191">
              <w:t>ми управления государственными внебюджетными фондами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04</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0120010110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17576</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04</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0120010110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5440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Иные бюджетные ассигнования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04</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0120010110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800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84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Судебная система</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05</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81,2</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05</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81,2</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Руководство и управление в сфере установленных функций</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05</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0140000000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81,2</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lastRenderedPageBreak/>
              <w:t>Осуществление полномочий по составлению (изменению) спис</w:t>
            </w:r>
            <w:r w:rsidR="005115E0">
              <w:rPr>
                <w:b/>
                <w:bCs/>
              </w:rPr>
              <w:t>-</w:t>
            </w:r>
            <w:r w:rsidRPr="005E4191">
              <w:rPr>
                <w:b/>
                <w:bCs/>
              </w:rPr>
              <w:t>ков кандидатов в присяжные заседатели федеральных судов общей юрисдикции в Российской Федерации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05</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0140051200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81,2</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05</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0140051200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81,2</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Резервные фонды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1000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Иные расходы органов государ</w:t>
            </w:r>
            <w:r w:rsidR="005115E0">
              <w:rPr>
                <w:b/>
                <w:bCs/>
              </w:rPr>
              <w:t>-</w:t>
            </w:r>
            <w:r w:rsidRPr="005E4191">
              <w:rPr>
                <w:b/>
                <w:bCs/>
              </w:rPr>
              <w:t>ственной власти субъектов Рос</w:t>
            </w:r>
            <w:r w:rsidR="005115E0">
              <w:rPr>
                <w:b/>
                <w:bCs/>
              </w:rPr>
              <w:t>-</w:t>
            </w:r>
            <w:r w:rsidRPr="005E4191">
              <w:rPr>
                <w:b/>
                <w:bCs/>
              </w:rPr>
              <w:t>сийской Федерации и органов местного самоуправления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9900000000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1000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Резервные фонды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9910000000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1000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Резервные фонды местных администраций</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9910014100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1000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Иные бюджетные ассигнования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11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9910014100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800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1000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Другие общегосударственные вопросы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1185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327</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Руководство и управление в сфере установленных функций</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0140000000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327</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Функционирование административных комиссий</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0140070060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327</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Расходы на выплаты персоналу в целях обеспечения выполнения функций государственными (муниципальными) органами, казенными учреждениями, органа</w:t>
            </w:r>
            <w:r w:rsidR="005115E0">
              <w:t>-</w:t>
            </w:r>
            <w:r w:rsidRPr="005E4191">
              <w:t>ми управления государственными внебюджетными фондами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13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0140070060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327</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13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0140070060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Муниципальная программа "Развитие животноводства и переработки сельскохозяйствен</w:t>
            </w:r>
            <w:r w:rsidR="005115E0">
              <w:rPr>
                <w:b/>
                <w:bCs/>
              </w:rPr>
              <w:t>-</w:t>
            </w:r>
            <w:r w:rsidRPr="005E4191">
              <w:rPr>
                <w:b/>
                <w:bCs/>
              </w:rPr>
              <w:t>ной продукции в Новичихинс</w:t>
            </w:r>
            <w:r w:rsidR="005115E0">
              <w:rPr>
                <w:b/>
                <w:bCs/>
              </w:rPr>
              <w:t>-</w:t>
            </w:r>
            <w:r w:rsidRPr="005E4191">
              <w:rPr>
                <w:b/>
                <w:bCs/>
              </w:rPr>
              <w:t>ком районе Алтайского края на 2019 - 2025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2000000000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300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115E0">
        <w:trPr>
          <w:trHeight w:val="556"/>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Расходы на реализацию меро</w:t>
            </w:r>
            <w:r w:rsidR="005115E0">
              <w:rPr>
                <w:b/>
                <w:bCs/>
              </w:rPr>
              <w:t>-</w:t>
            </w:r>
            <w:r w:rsidRPr="005E4191">
              <w:rPr>
                <w:b/>
                <w:bCs/>
              </w:rPr>
              <w:t>приятий муниципальной прог</w:t>
            </w:r>
            <w:r w:rsidR="005115E0">
              <w:rPr>
                <w:b/>
                <w:bCs/>
              </w:rPr>
              <w:t>-</w:t>
            </w:r>
            <w:r w:rsidRPr="005E4191">
              <w:rPr>
                <w:b/>
                <w:bCs/>
              </w:rPr>
              <w:t>раммы "Развитие животновод</w:t>
            </w:r>
            <w:r w:rsidR="005115E0">
              <w:rPr>
                <w:b/>
                <w:bCs/>
              </w:rPr>
              <w:t>-</w:t>
            </w:r>
            <w:r w:rsidRPr="005E4191">
              <w:rPr>
                <w:b/>
                <w:bCs/>
              </w:rPr>
              <w:t>ства и переработки сельскохо</w:t>
            </w:r>
            <w:r w:rsidR="005115E0">
              <w:rPr>
                <w:b/>
                <w:bCs/>
              </w:rPr>
              <w:t>-</w:t>
            </w:r>
            <w:r w:rsidRPr="005E4191">
              <w:rPr>
                <w:b/>
                <w:bCs/>
              </w:rPr>
              <w:t xml:space="preserve">зяйственной продукции в </w:t>
            </w:r>
            <w:r w:rsidRPr="005E4191">
              <w:rPr>
                <w:b/>
                <w:bCs/>
              </w:rPr>
              <w:lastRenderedPageBreak/>
              <w:t>Новичихинском районе Алтайс</w:t>
            </w:r>
            <w:r w:rsidR="005115E0">
              <w:rPr>
                <w:b/>
                <w:bCs/>
              </w:rPr>
              <w:t>-</w:t>
            </w:r>
            <w:r w:rsidRPr="005E4191">
              <w:rPr>
                <w:b/>
                <w:bCs/>
              </w:rPr>
              <w:t>кого края на 2019 -2025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lastRenderedPageBreak/>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2000060990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300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lastRenderedPageBreak/>
              <w:t>Социальное обеспечение и иные выплаты населению</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13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300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Муниципальная программа "Кадровое обеспечение Новичи</w:t>
            </w:r>
            <w:r w:rsidR="005115E0">
              <w:rPr>
                <w:b/>
                <w:bCs/>
              </w:rPr>
              <w:t>-</w:t>
            </w:r>
            <w:r w:rsidRPr="005E4191">
              <w:rPr>
                <w:b/>
                <w:bCs/>
              </w:rPr>
              <w:t>хинского района Алтайского края на 2022-2026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2400000000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Расходы на реализацию муници</w:t>
            </w:r>
            <w:r w:rsidR="005115E0">
              <w:rPr>
                <w:b/>
                <w:bCs/>
              </w:rPr>
              <w:t>-</w:t>
            </w:r>
            <w:r w:rsidRPr="005E4191">
              <w:rPr>
                <w:b/>
                <w:bCs/>
              </w:rPr>
              <w:t>пальной программы "Кадровое обеспечение Новичихинского  района Алтайского края на 2022-2026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2400060990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Социальное обеспечение и иные выплаты населению</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13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2400060990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30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Муниципальная программа "Информатизация органов местного самоуправления Новичихинского района" на 2019-2023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2600000000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320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Расходы на реализацию меро</w:t>
            </w:r>
            <w:r w:rsidR="005115E0">
              <w:rPr>
                <w:b/>
                <w:bCs/>
              </w:rPr>
              <w:t>-</w:t>
            </w:r>
            <w:r w:rsidRPr="005E4191">
              <w:rPr>
                <w:b/>
                <w:bCs/>
              </w:rPr>
              <w:t>приятий муниципальной прог</w:t>
            </w:r>
            <w:r w:rsidR="005115E0">
              <w:rPr>
                <w:b/>
                <w:bCs/>
              </w:rPr>
              <w:t>-</w:t>
            </w:r>
            <w:r w:rsidRPr="005E4191">
              <w:rPr>
                <w:b/>
                <w:bCs/>
              </w:rPr>
              <w:t>раммы "Информатизация орга</w:t>
            </w:r>
            <w:r w:rsidR="005115E0">
              <w:rPr>
                <w:b/>
                <w:bCs/>
              </w:rPr>
              <w:t>-</w:t>
            </w:r>
            <w:r w:rsidRPr="005E4191">
              <w:rPr>
                <w:b/>
                <w:bCs/>
              </w:rPr>
              <w:t>нов местного самоуправления Новичихинского района" на 2019-2023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2600060990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320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13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2600060990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320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398"/>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Муниципальная программа "Улучшение условий и охраны труда в Новичихинском районе на 2020-2024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1400000000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120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372"/>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Расходы на реализацию меро</w:t>
            </w:r>
            <w:r w:rsidR="005115E0">
              <w:rPr>
                <w:b/>
                <w:bCs/>
              </w:rPr>
              <w:t>-</w:t>
            </w:r>
            <w:r w:rsidRPr="005E4191">
              <w:rPr>
                <w:b/>
                <w:bCs/>
              </w:rPr>
              <w:t>приятий муниципальной прог</w:t>
            </w:r>
            <w:r w:rsidR="005115E0">
              <w:rPr>
                <w:b/>
                <w:bCs/>
              </w:rPr>
              <w:t>-</w:t>
            </w:r>
            <w:r w:rsidRPr="005E4191">
              <w:rPr>
                <w:b/>
                <w:bCs/>
              </w:rPr>
              <w:t>раммы "Улучшение условий охраны труда в Новичихинском районе на 2020-2024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1400060990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120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13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1400060990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120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nil"/>
            </w:tcBorders>
            <w:shd w:val="clear" w:color="auto" w:fill="auto"/>
            <w:vAlign w:val="center"/>
            <w:hideMark/>
          </w:tcPr>
          <w:p w:rsidR="005E4191" w:rsidRPr="005E4191" w:rsidRDefault="005E4191" w:rsidP="005E4191">
            <w:pPr>
              <w:rPr>
                <w:b/>
                <w:bCs/>
              </w:rPr>
            </w:pPr>
            <w:r w:rsidRPr="005E4191">
              <w:rPr>
                <w:b/>
                <w:bCs/>
              </w:rPr>
              <w:t>Иные расходы органов государ</w:t>
            </w:r>
            <w:r w:rsidR="005115E0">
              <w:rPr>
                <w:b/>
                <w:bCs/>
              </w:rPr>
              <w:t>-</w:t>
            </w:r>
            <w:r w:rsidRPr="005E4191">
              <w:rPr>
                <w:b/>
                <w:bCs/>
              </w:rPr>
              <w:t>ственной власти субъектов Рос</w:t>
            </w:r>
            <w:r w:rsidR="005115E0">
              <w:rPr>
                <w:b/>
                <w:bCs/>
              </w:rPr>
              <w:t>-</w:t>
            </w:r>
            <w:r w:rsidRPr="005E4191">
              <w:rPr>
                <w:b/>
                <w:bCs/>
              </w:rPr>
              <w:t>сийской Федерации и органов местного самоуправления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9900000000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88</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Расходы на выполнение других обязательств государства</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9990000000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88</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Прочие выплаты по обязательствам государства</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9990014710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88</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 xml:space="preserve">Закупка товаров, работ и услуг для обеспечения государственных </w:t>
            </w:r>
            <w:r w:rsidRPr="005E4191">
              <w:lastRenderedPageBreak/>
              <w:t>(муниципальных)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lastRenderedPageBreak/>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13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9990014710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76</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lastRenderedPageBreak/>
              <w:t>Иные бюджетные ассигнования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13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9990014710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800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12</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20"/>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НАЦИОНАЛЬНАЯ БЕЗОПАС</w:t>
            </w:r>
            <w:r w:rsidR="005115E0">
              <w:rPr>
                <w:b/>
                <w:bCs/>
              </w:rPr>
              <w:t>-</w:t>
            </w:r>
            <w:r w:rsidRPr="005E4191">
              <w:rPr>
                <w:b/>
                <w:bCs/>
              </w:rPr>
              <w:t>НОСТЬ И ПРАВООХРАНИ</w:t>
            </w:r>
            <w:r w:rsidR="005115E0">
              <w:rPr>
                <w:b/>
                <w:bCs/>
              </w:rPr>
              <w:t>-</w:t>
            </w:r>
            <w:r w:rsidRPr="005E4191">
              <w:rPr>
                <w:b/>
                <w:bCs/>
              </w:rPr>
              <w:t>ТЕЛЬНАЯ ДЕЯТЕЛЬНОСТЬ</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 </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2290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Защита населения и территории от чрезвычайных ситуаций природного и техногенного характера, пожарная безопасность</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10</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2248</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8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Муниципальная программа "Снижение рисков и смягчение последствий чрезвычайных ситуаций природного и техно</w:t>
            </w:r>
            <w:r w:rsidR="005115E0">
              <w:rPr>
                <w:b/>
                <w:bCs/>
              </w:rPr>
              <w:t>-</w:t>
            </w:r>
            <w:r w:rsidRPr="005E4191">
              <w:rPr>
                <w:b/>
                <w:bCs/>
              </w:rPr>
              <w:t>генного характера в Новичихин</w:t>
            </w:r>
            <w:r w:rsidR="005115E0">
              <w:rPr>
                <w:b/>
                <w:bCs/>
              </w:rPr>
              <w:t>-</w:t>
            </w:r>
            <w:r w:rsidRPr="005E4191">
              <w:rPr>
                <w:b/>
                <w:bCs/>
              </w:rPr>
              <w:t>ском районе Алтайского края" на 2021-2025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10</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1200000000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2248</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8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10</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1200060990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2248</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Расходы на выплаты персоналу в целях обеспечения выполнения функций государственными (муниципальными) органами, казенными учреждениями, органа</w:t>
            </w:r>
            <w:r w:rsidR="005115E0">
              <w:t>-</w:t>
            </w:r>
            <w:r w:rsidRPr="005E4191">
              <w:t>ми управления государственными внебюджетными фондами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10</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1200060990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2173</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10</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1200060990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75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Другие вопросы в области национальной безопасности и правоохранительной деятельности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14</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42</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Муниципальная  программа "Повышение безопасности дорожного движения в муниципальном образовании Новичихинского района на 2023-2027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14</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1000000000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 xml:space="preserve">Расходы на реализацию мероприятий муниципальной  программы "Повышение безопасности дорожного движения в муниципальном </w:t>
            </w:r>
            <w:r w:rsidRPr="005E4191">
              <w:rPr>
                <w:b/>
                <w:bCs/>
              </w:rPr>
              <w:lastRenderedPageBreak/>
              <w:t>образовании Новичихинского района на 2023-2027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lastRenderedPageBreak/>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14</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1000060990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lastRenderedPageBreak/>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14</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1000060990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35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Муниципальная программа "Профилактика преступлений и иных правонарушений в Новичихинском районе на 2020 - 2026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14</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1100000000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Расходы на реализацию  мероприятий муниципальной программы "Профилактика преступлений и иных правонарушений в Новичихинс</w:t>
            </w:r>
            <w:r w:rsidR="005115E0">
              <w:rPr>
                <w:b/>
                <w:bCs/>
              </w:rPr>
              <w:t>-</w:t>
            </w:r>
            <w:r w:rsidRPr="005E4191">
              <w:rPr>
                <w:b/>
                <w:bCs/>
              </w:rPr>
              <w:t>ком районе на 2020 - 2026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14</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1100060990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14</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1100060990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nil"/>
            </w:tcBorders>
            <w:shd w:val="clear" w:color="auto" w:fill="auto"/>
            <w:vAlign w:val="center"/>
            <w:hideMark/>
          </w:tcPr>
          <w:p w:rsidR="005E4191" w:rsidRPr="005E4191" w:rsidRDefault="005E4191" w:rsidP="005E4191">
            <w:pPr>
              <w:rPr>
                <w:b/>
                <w:bCs/>
              </w:rPr>
            </w:pPr>
            <w:r w:rsidRPr="005E4191">
              <w:rPr>
                <w:b/>
                <w:bCs/>
              </w:rPr>
              <w:t>Муниципальная программа "Противодействие экстремизму и профилактика терроризма в Новичихинском районе" на 2021-2025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14</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2500000000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9"/>
        </w:trPr>
        <w:tc>
          <w:tcPr>
            <w:tcW w:w="3841" w:type="dxa"/>
            <w:tcBorders>
              <w:top w:val="nil"/>
              <w:left w:val="single" w:sz="8" w:space="0" w:color="auto"/>
              <w:bottom w:val="single" w:sz="4" w:space="0" w:color="auto"/>
              <w:right w:val="nil"/>
            </w:tcBorders>
            <w:shd w:val="clear" w:color="auto" w:fill="auto"/>
            <w:vAlign w:val="center"/>
            <w:hideMark/>
          </w:tcPr>
          <w:p w:rsidR="005E4191" w:rsidRPr="005E4191" w:rsidRDefault="005E4191" w:rsidP="005E4191">
            <w:pPr>
              <w:rPr>
                <w:b/>
                <w:bCs/>
              </w:rPr>
            </w:pPr>
            <w:r w:rsidRPr="005E4191">
              <w:rPr>
                <w:b/>
                <w:bCs/>
              </w:rPr>
              <w:t>Расходы на реализацию муниципальной программы "Противодействие экстремизму и профилактика терроризма в Новичихинском районе" на 2021-2025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14</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2500060990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nil"/>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14</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2500060990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2</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НАЦИОНАЛЬНАЯ ЭКОНОМИКА</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 </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1590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Сельское хозяйство и рыболовство</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05</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250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Иные вопросы в области национальной экономики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05</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9100000000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250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Мероприятия в области сельского хозяйства</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05</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9140000000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250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Расходы на исполнение государственных полномочий по обращению с животными без владельцев</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05</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9140070400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250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05</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9140070400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250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115E0">
        <w:trPr>
          <w:trHeight w:val="265"/>
        </w:trPr>
        <w:tc>
          <w:tcPr>
            <w:tcW w:w="3841" w:type="dxa"/>
            <w:tcBorders>
              <w:top w:val="nil"/>
              <w:left w:val="single" w:sz="8" w:space="0" w:color="auto"/>
              <w:bottom w:val="single" w:sz="4" w:space="0" w:color="auto"/>
              <w:right w:val="nil"/>
            </w:tcBorders>
            <w:shd w:val="clear" w:color="auto" w:fill="auto"/>
            <w:vAlign w:val="center"/>
            <w:hideMark/>
          </w:tcPr>
          <w:p w:rsidR="005E4191" w:rsidRPr="005E4191" w:rsidRDefault="005E4191" w:rsidP="005E4191">
            <w:pPr>
              <w:rPr>
                <w:b/>
                <w:bCs/>
              </w:rPr>
            </w:pPr>
            <w:r w:rsidRPr="005E4191">
              <w:rPr>
                <w:b/>
                <w:bCs/>
              </w:rPr>
              <w:t>Транспорт</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08</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500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nil"/>
            </w:tcBorders>
            <w:shd w:val="clear" w:color="auto" w:fill="auto"/>
            <w:vAlign w:val="center"/>
            <w:hideMark/>
          </w:tcPr>
          <w:p w:rsidR="005E4191" w:rsidRPr="005E4191" w:rsidRDefault="005E4191" w:rsidP="005E4191">
            <w:pPr>
              <w:rPr>
                <w:b/>
                <w:bCs/>
              </w:rPr>
            </w:pPr>
            <w:r w:rsidRPr="005E4191">
              <w:rPr>
                <w:b/>
                <w:bCs/>
              </w:rPr>
              <w:t>Иные вопросы в области нацио</w:t>
            </w:r>
            <w:r w:rsidR="005115E0">
              <w:rPr>
                <w:b/>
                <w:bCs/>
              </w:rPr>
              <w:t>-</w:t>
            </w:r>
            <w:r w:rsidRPr="005E4191">
              <w:rPr>
                <w:b/>
                <w:bCs/>
              </w:rPr>
              <w:t>нальной экономики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08</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9100000000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500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nil"/>
            </w:tcBorders>
            <w:shd w:val="clear" w:color="auto" w:fill="auto"/>
            <w:vAlign w:val="center"/>
            <w:hideMark/>
          </w:tcPr>
          <w:p w:rsidR="005E4191" w:rsidRPr="005E4191" w:rsidRDefault="005E4191" w:rsidP="005E4191">
            <w:pPr>
              <w:rPr>
                <w:b/>
                <w:bCs/>
              </w:rPr>
            </w:pPr>
            <w:r w:rsidRPr="005E4191">
              <w:rPr>
                <w:b/>
                <w:bCs/>
              </w:rPr>
              <w:lastRenderedPageBreak/>
              <w:t>Мероприятия в сфере транспорта и дорожного хозяйства</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08</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9120000000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500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nil"/>
            </w:tcBorders>
            <w:shd w:val="clear" w:color="auto" w:fill="auto"/>
            <w:vAlign w:val="center"/>
            <w:hideMark/>
          </w:tcPr>
          <w:p w:rsidR="005E4191" w:rsidRPr="005E4191" w:rsidRDefault="005E4191" w:rsidP="005E4191">
            <w:pPr>
              <w:rPr>
                <w:b/>
                <w:bCs/>
              </w:rPr>
            </w:pPr>
            <w:r w:rsidRPr="005E4191">
              <w:rPr>
                <w:b/>
                <w:bCs/>
              </w:rPr>
              <w:t>Расходы на осуществление маршрутов регулирующих перевозки на территории Новичихинского района</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08</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9120060910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500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nil"/>
            </w:tcBorders>
            <w:shd w:val="clear" w:color="auto" w:fill="auto"/>
            <w:vAlign w:val="center"/>
            <w:hideMark/>
          </w:tcPr>
          <w:p w:rsidR="005E4191" w:rsidRPr="005E4191" w:rsidRDefault="005E4191" w:rsidP="005E4191">
            <w:r w:rsidRPr="005E4191">
              <w:t>Иные бюджетные ассигнования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08</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9120060910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800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500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Другие вопросы в области национальной экономики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840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Муниципальная программа "Развитие предпринимательства в Новичихинском районе" на 2021-2023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1500000000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 xml:space="preserve">Расходы на реализацию мероприятий муниципальной программы "Развитие предпринимательства в Новичихинском районе" на 2021-2023 годы </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1500060990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12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1500060990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15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Другие вопросы в области национальной экономики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9100000000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825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Мероприятия по стимулированию инвестиционной активности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9110000000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825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Мероприятия по землеустройст</w:t>
            </w:r>
            <w:r w:rsidR="005115E0">
              <w:rPr>
                <w:b/>
                <w:bCs/>
              </w:rPr>
              <w:t>-</w:t>
            </w:r>
            <w:r w:rsidRPr="005E4191">
              <w:rPr>
                <w:b/>
                <w:bCs/>
              </w:rPr>
              <w:t>ву и землепользованию</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12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9110017090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825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12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9110017090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825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ЖИЛИЩНО-КОММУНАЛЬ</w:t>
            </w:r>
            <w:r w:rsidR="005115E0">
              <w:rPr>
                <w:b/>
                <w:bCs/>
              </w:rPr>
              <w:t>-</w:t>
            </w:r>
            <w:r w:rsidRPr="005E4191">
              <w:rPr>
                <w:b/>
                <w:bCs/>
              </w:rPr>
              <w:t>НОЕ ХОЗЯЙСТВО</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 </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2940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Коммунальное хозяйство</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2940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115E0" w:rsidRDefault="005E4191" w:rsidP="005E4191">
            <w:pPr>
              <w:rPr>
                <w:bCs/>
              </w:rPr>
            </w:pPr>
            <w:r w:rsidRPr="005115E0">
              <w:rPr>
                <w:bCs/>
              </w:rPr>
              <w:t>Муниципальная программа "Энергосбережения и повышение энергетической эффективности на территории Новичихинского района" на 2021-2025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115E0" w:rsidRDefault="005E4191" w:rsidP="005E4191">
            <w:pPr>
              <w:jc w:val="center"/>
              <w:rPr>
                <w:bCs/>
              </w:rPr>
            </w:pPr>
            <w:r w:rsidRPr="005115E0">
              <w:rPr>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115E0" w:rsidRDefault="005E4191" w:rsidP="005E4191">
            <w:pPr>
              <w:jc w:val="center"/>
              <w:rPr>
                <w:bCs/>
              </w:rPr>
            </w:pPr>
            <w:r w:rsidRPr="005115E0">
              <w:rPr>
                <w:bCs/>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115E0" w:rsidRDefault="005E4191" w:rsidP="005E4191">
            <w:pPr>
              <w:jc w:val="center"/>
              <w:rPr>
                <w:bCs/>
              </w:rPr>
            </w:pPr>
            <w:r w:rsidRPr="005115E0">
              <w:rPr>
                <w:bCs/>
              </w:rPr>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115E0" w:rsidRDefault="005E4191" w:rsidP="005E4191">
            <w:pPr>
              <w:jc w:val="center"/>
              <w:rPr>
                <w:bCs/>
              </w:rPr>
            </w:pPr>
            <w:r w:rsidRPr="005115E0">
              <w:rPr>
                <w:bCs/>
              </w:rPr>
              <w:t>1600000000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115E0" w:rsidRDefault="005E4191" w:rsidP="005E4191">
            <w:pPr>
              <w:jc w:val="center"/>
              <w:rPr>
                <w:bCs/>
              </w:rPr>
            </w:pPr>
            <w:r w:rsidRPr="005115E0">
              <w:rPr>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115E0" w:rsidRDefault="005E4191" w:rsidP="005E4191">
            <w:pPr>
              <w:jc w:val="center"/>
              <w:rPr>
                <w:bCs/>
              </w:rPr>
            </w:pPr>
            <w:r w:rsidRPr="005115E0">
              <w:rPr>
                <w:bCs/>
              </w:rPr>
              <w:t>40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115E0" w:rsidRDefault="005E4191" w:rsidP="005E4191">
            <w:pPr>
              <w:rPr>
                <w:bCs/>
              </w:rPr>
            </w:pPr>
            <w:r w:rsidRPr="005115E0">
              <w:rPr>
                <w:bCs/>
              </w:rPr>
              <w:t>Расходы на реализацию мероприя</w:t>
            </w:r>
            <w:r w:rsidR="005115E0">
              <w:rPr>
                <w:bCs/>
              </w:rPr>
              <w:t>-</w:t>
            </w:r>
            <w:r w:rsidRPr="005115E0">
              <w:rPr>
                <w:bCs/>
              </w:rPr>
              <w:t xml:space="preserve">тий муниципальной программы "Энергосбережения и повышение энергетической эффективности на территории Новичихинского района" на 2021-2025 годы </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115E0" w:rsidRDefault="005E4191" w:rsidP="005E4191">
            <w:pPr>
              <w:jc w:val="center"/>
              <w:rPr>
                <w:bCs/>
              </w:rPr>
            </w:pPr>
            <w:r w:rsidRPr="005115E0">
              <w:rPr>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115E0" w:rsidRDefault="005E4191" w:rsidP="005E4191">
            <w:pPr>
              <w:jc w:val="center"/>
              <w:rPr>
                <w:bCs/>
              </w:rPr>
            </w:pPr>
            <w:r w:rsidRPr="005115E0">
              <w:rPr>
                <w:bCs/>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115E0" w:rsidRDefault="005E4191" w:rsidP="005E4191">
            <w:pPr>
              <w:jc w:val="center"/>
              <w:rPr>
                <w:bCs/>
              </w:rPr>
            </w:pPr>
            <w:r w:rsidRPr="005115E0">
              <w:rPr>
                <w:bCs/>
              </w:rPr>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115E0" w:rsidRDefault="005E4191" w:rsidP="005E4191">
            <w:pPr>
              <w:jc w:val="center"/>
              <w:rPr>
                <w:bCs/>
              </w:rPr>
            </w:pPr>
            <w:r w:rsidRPr="005115E0">
              <w:rPr>
                <w:bCs/>
              </w:rPr>
              <w:t>1600060990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115E0" w:rsidRDefault="005E4191" w:rsidP="005E4191">
            <w:pPr>
              <w:jc w:val="center"/>
              <w:rPr>
                <w:bCs/>
              </w:rPr>
            </w:pPr>
            <w:r w:rsidRPr="005115E0">
              <w:rPr>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115E0" w:rsidRDefault="005E4191" w:rsidP="005E4191">
            <w:pPr>
              <w:jc w:val="center"/>
              <w:rPr>
                <w:bCs/>
              </w:rPr>
            </w:pPr>
            <w:r w:rsidRPr="005115E0">
              <w:rPr>
                <w:bCs/>
              </w:rPr>
              <w:t>40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1600060990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40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lastRenderedPageBreak/>
              <w:t>Муниципальная программа "Комплексное развитие системы коммунальной инфраструктуры муниципального образования Новичихинский район" на 2023-2032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1700000000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900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Мероприятия направленные на реконструкцию,капитальный ремонт и ремонт тепловых сетей,зданий и сооружений</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1710000000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900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8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115E0" w:rsidRDefault="005E4191" w:rsidP="005115E0">
            <w:pPr>
              <w:rPr>
                <w:bCs/>
              </w:rPr>
            </w:pPr>
            <w:r w:rsidRPr="005115E0">
              <w:rPr>
                <w:bCs/>
              </w:rPr>
              <w:t>Расходы на реализацию мероприя</w:t>
            </w:r>
            <w:r w:rsidR="005115E0">
              <w:rPr>
                <w:bCs/>
              </w:rPr>
              <w:t>-</w:t>
            </w:r>
            <w:r w:rsidRPr="005115E0">
              <w:rPr>
                <w:bCs/>
              </w:rPr>
              <w:t>тий муниципальной программы "Комплексное развитие системы коммуналь</w:t>
            </w:r>
            <w:r w:rsidR="005115E0" w:rsidRPr="005115E0">
              <w:rPr>
                <w:bCs/>
              </w:rPr>
              <w:t>-</w:t>
            </w:r>
            <w:r w:rsidR="005115E0">
              <w:rPr>
                <w:bCs/>
              </w:rPr>
              <w:t>ной инфраструкт</w:t>
            </w:r>
            <w:r w:rsidRPr="005115E0">
              <w:rPr>
                <w:bCs/>
              </w:rPr>
              <w:t>ры муници</w:t>
            </w:r>
            <w:r w:rsidR="005115E0" w:rsidRPr="005115E0">
              <w:rPr>
                <w:bCs/>
              </w:rPr>
              <w:t>-</w:t>
            </w:r>
            <w:r w:rsidRPr="005115E0">
              <w:rPr>
                <w:bCs/>
              </w:rPr>
              <w:t>пального образоания Новичихинский район" на 2023-2032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115E0" w:rsidRDefault="005E4191" w:rsidP="005E4191">
            <w:pPr>
              <w:jc w:val="center"/>
              <w:rPr>
                <w:bCs/>
              </w:rPr>
            </w:pPr>
            <w:r w:rsidRPr="005115E0">
              <w:rPr>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115E0" w:rsidRDefault="005E4191" w:rsidP="005E4191">
            <w:pPr>
              <w:jc w:val="center"/>
              <w:rPr>
                <w:bCs/>
              </w:rPr>
            </w:pPr>
            <w:r w:rsidRPr="005115E0">
              <w:rPr>
                <w:bCs/>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115E0" w:rsidRDefault="005E4191" w:rsidP="005E4191">
            <w:pPr>
              <w:jc w:val="center"/>
              <w:rPr>
                <w:bCs/>
              </w:rPr>
            </w:pPr>
            <w:r w:rsidRPr="005115E0">
              <w:rPr>
                <w:bCs/>
              </w:rPr>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115E0" w:rsidRDefault="005E4191" w:rsidP="005E4191">
            <w:pPr>
              <w:jc w:val="center"/>
              <w:rPr>
                <w:bCs/>
              </w:rPr>
            </w:pPr>
            <w:r w:rsidRPr="005115E0">
              <w:rPr>
                <w:bCs/>
              </w:rPr>
              <w:t>1710060990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115E0" w:rsidRDefault="005E4191" w:rsidP="005E4191">
            <w:pPr>
              <w:jc w:val="center"/>
              <w:rPr>
                <w:bCs/>
              </w:rPr>
            </w:pPr>
            <w:r w:rsidRPr="005115E0">
              <w:rPr>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115E0" w:rsidRDefault="005E4191" w:rsidP="005E4191">
            <w:pPr>
              <w:jc w:val="center"/>
              <w:rPr>
                <w:bCs/>
              </w:rPr>
            </w:pPr>
            <w:r w:rsidRPr="005115E0">
              <w:rPr>
                <w:bCs/>
              </w:rPr>
              <w:t>900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1710060990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900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Иные вопросы в области жилищно-коммунального хозяйства</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9200000000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2000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Иные расходы в области жилищ</w:t>
            </w:r>
            <w:r w:rsidR="005115E0">
              <w:rPr>
                <w:b/>
                <w:bCs/>
              </w:rPr>
              <w:t>-</w:t>
            </w:r>
            <w:r w:rsidRPr="005E4191">
              <w:rPr>
                <w:b/>
                <w:bCs/>
              </w:rPr>
              <w:t>но-коммунального хозяйства</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9290000000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2000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Мероприятия в области коммунального хозяйства</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9290018030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2000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2"/>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9290018030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2"/>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Иные бюджетные ассигнования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9290018030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800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2000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2"/>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ОБРАЗОВАНИЕ</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 </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3875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Дополнительное образование детей</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3484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1900000000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3484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8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1910000000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3484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106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115E0">
            <w:pPr>
              <w:ind w:right="-108"/>
              <w:rPr>
                <w:b/>
                <w:bCs/>
              </w:rPr>
            </w:pPr>
            <w:r w:rsidRPr="005E4191">
              <w:rPr>
                <w:b/>
                <w:bCs/>
              </w:rPr>
              <w:lastRenderedPageBreak/>
              <w:t>Обеспечение деятельности организаций (учреждений) дополнительного образования подпрограммы "Культура Новичихинского района"</w:t>
            </w:r>
            <w:r w:rsidR="005115E0">
              <w:rPr>
                <w:b/>
                <w:bCs/>
              </w:rPr>
              <w:t xml:space="preserve"> </w:t>
            </w:r>
            <w:r w:rsidRPr="005E4191">
              <w:rPr>
                <w:b/>
                <w:bCs/>
              </w:rPr>
              <w:t>муни</w:t>
            </w:r>
            <w:r w:rsidR="005115E0">
              <w:rPr>
                <w:b/>
                <w:bCs/>
              </w:rPr>
              <w:t>-</w:t>
            </w:r>
            <w:r w:rsidRPr="005E4191">
              <w:rPr>
                <w:b/>
                <w:bCs/>
              </w:rPr>
              <w:t>ципальной программы</w:t>
            </w:r>
            <w:r w:rsidR="005115E0">
              <w:rPr>
                <w:b/>
                <w:bCs/>
              </w:rPr>
              <w:t xml:space="preserve"> </w:t>
            </w:r>
            <w:r w:rsidRPr="005E4191">
              <w:rPr>
                <w:b/>
                <w:bCs/>
              </w:rPr>
              <w:t>"Развитие культуры,молодежной политики, физической культуры и спорта на территории Новичихинского района " на 2020-2024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1910010420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2179</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Предоставление субсидий бюджетным, автономным учреждениям и иным некоммерческим организациям</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1910010420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600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2179</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Субсидия на софинансирование части расходов местных бюджетов по оплате труда работников муниципальных учреждений (ДМШ)</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19100S0430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1245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Предоставление субсидий бюджетным, автономным учреждениям и иным некоммерческим организациям</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19100S0430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600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1245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Расчеты за уголь (отопление)на учреждения культуры за счет субсидии из краевого бюджета  и софинансирование данных расходов</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19100S1190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60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Предоставление субсидий бюджетным, автономным учреждениям и иным некоммерческим организациям</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19100S1190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600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60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Другие вопросы в области образования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391</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391</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Руководство и управление в сфере установленных функций</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0140000000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391</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Функционирование комиссий по делам несовершеннолетних и защите их прав и органов опеки и попечительства</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0140070090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391</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Расходы на выплаты персоналу в целях обеспечения выполнения функций государственными (муниципальными) органами, казенными учреждениями, органа</w:t>
            </w:r>
            <w:r w:rsidR="005115E0">
              <w:t>-</w:t>
            </w:r>
            <w:r w:rsidRPr="005E4191">
              <w:lastRenderedPageBreak/>
              <w:t>ми управления государственными внебюджетными фондами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lastRenderedPageBreak/>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0140070090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371</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lastRenderedPageBreak/>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09</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0140070090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20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КУЛЬТУРА, КИНЕМАТОГРАФИЯ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 </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13684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Культура</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13484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1900000000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13484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8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1910000000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13484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8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115E0" w:rsidRDefault="005E4191" w:rsidP="005E4191">
            <w:pPr>
              <w:rPr>
                <w:bCs/>
              </w:rPr>
            </w:pPr>
            <w:r w:rsidRPr="005115E0">
              <w:rPr>
                <w:bCs/>
              </w:rPr>
              <w:t>Учреждения культуры подпрог</w:t>
            </w:r>
            <w:r w:rsidR="005115E0">
              <w:rPr>
                <w:bCs/>
              </w:rPr>
              <w:t>-</w:t>
            </w:r>
            <w:r w:rsidRPr="005115E0">
              <w:rPr>
                <w:bCs/>
              </w:rPr>
              <w:t>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115E0" w:rsidRDefault="005E4191" w:rsidP="005E4191">
            <w:pPr>
              <w:jc w:val="center"/>
              <w:rPr>
                <w:bCs/>
              </w:rPr>
            </w:pPr>
            <w:r w:rsidRPr="005115E0">
              <w:rPr>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115E0" w:rsidRDefault="005E4191" w:rsidP="005E4191">
            <w:pPr>
              <w:jc w:val="center"/>
              <w:rPr>
                <w:bCs/>
              </w:rPr>
            </w:pPr>
            <w:r w:rsidRPr="005115E0">
              <w:rPr>
                <w:bCs/>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115E0" w:rsidRDefault="005E4191" w:rsidP="005E4191">
            <w:pPr>
              <w:jc w:val="center"/>
              <w:rPr>
                <w:bCs/>
              </w:rPr>
            </w:pPr>
            <w:r w:rsidRPr="005115E0">
              <w:rPr>
                <w:bCs/>
              </w:rPr>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115E0" w:rsidRDefault="005E4191" w:rsidP="005E4191">
            <w:pPr>
              <w:jc w:val="center"/>
              <w:rPr>
                <w:bCs/>
              </w:rPr>
            </w:pPr>
            <w:r w:rsidRPr="005115E0">
              <w:rPr>
                <w:bCs/>
              </w:rPr>
              <w:t>1910010530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115E0" w:rsidRDefault="005E4191" w:rsidP="005E4191">
            <w:pPr>
              <w:jc w:val="center"/>
              <w:rPr>
                <w:bCs/>
              </w:rPr>
            </w:pPr>
            <w:r w:rsidRPr="005115E0">
              <w:rPr>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115E0" w:rsidRDefault="005E4191" w:rsidP="005E4191">
            <w:pPr>
              <w:jc w:val="center"/>
              <w:rPr>
                <w:bCs/>
              </w:rPr>
            </w:pPr>
            <w:r w:rsidRPr="005115E0">
              <w:rPr>
                <w:bCs/>
              </w:rPr>
              <w:t>6212</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Предоставление субсидий бюджетным, автономным учреждениям и иным некоммерческим организациям</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1910010530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600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6212</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8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115E0" w:rsidRDefault="005E4191" w:rsidP="005E4191">
            <w:pPr>
              <w:rPr>
                <w:bCs/>
              </w:rPr>
            </w:pPr>
            <w:r w:rsidRPr="005115E0">
              <w:rPr>
                <w:bCs/>
              </w:rPr>
              <w:t>Библиотеки подпрограммы "Куль</w:t>
            </w:r>
            <w:r w:rsidR="005115E0">
              <w:rPr>
                <w:bCs/>
              </w:rPr>
              <w:t>-</w:t>
            </w:r>
            <w:r w:rsidRPr="005115E0">
              <w:rPr>
                <w:bCs/>
              </w:rPr>
              <w:t>тура Новичихинского района" муниципальной прог</w:t>
            </w:r>
            <w:r w:rsidR="005115E0" w:rsidRPr="005115E0">
              <w:rPr>
                <w:bCs/>
              </w:rPr>
              <w:t>-</w:t>
            </w:r>
            <w:r w:rsidRPr="005115E0">
              <w:rPr>
                <w:bCs/>
              </w:rPr>
              <w:t>раммы "Развитие культуры, молодежной политики, физической культуры и спорта на территории Новичихинского района " на 2020-2024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115E0" w:rsidRDefault="005E4191" w:rsidP="005E4191">
            <w:pPr>
              <w:jc w:val="center"/>
              <w:rPr>
                <w:bCs/>
              </w:rPr>
            </w:pPr>
            <w:r w:rsidRPr="005115E0">
              <w:rPr>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115E0" w:rsidRDefault="005E4191" w:rsidP="005E4191">
            <w:pPr>
              <w:jc w:val="center"/>
              <w:rPr>
                <w:bCs/>
              </w:rPr>
            </w:pPr>
            <w:r w:rsidRPr="005115E0">
              <w:rPr>
                <w:bCs/>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115E0" w:rsidRDefault="005E4191" w:rsidP="005E4191">
            <w:pPr>
              <w:jc w:val="center"/>
              <w:rPr>
                <w:bCs/>
              </w:rPr>
            </w:pPr>
            <w:r w:rsidRPr="005115E0">
              <w:rPr>
                <w:bCs/>
              </w:rPr>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115E0" w:rsidRDefault="005E4191" w:rsidP="005E4191">
            <w:pPr>
              <w:jc w:val="center"/>
              <w:rPr>
                <w:bCs/>
              </w:rPr>
            </w:pPr>
            <w:r w:rsidRPr="005115E0">
              <w:rPr>
                <w:bCs/>
              </w:rPr>
              <w:t>1910010570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115E0" w:rsidRDefault="005E4191" w:rsidP="005E4191">
            <w:pPr>
              <w:jc w:val="center"/>
              <w:rPr>
                <w:bCs/>
              </w:rPr>
            </w:pPr>
            <w:r w:rsidRPr="005115E0">
              <w:rPr>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115E0" w:rsidRDefault="005E4191" w:rsidP="005E4191">
            <w:pPr>
              <w:jc w:val="center"/>
              <w:rPr>
                <w:bCs/>
              </w:rPr>
            </w:pPr>
            <w:r w:rsidRPr="005115E0">
              <w:rPr>
                <w:bCs/>
              </w:rPr>
              <w:t>2552</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Предоставление субсидий бюджетным, автономным учреждениям и иным некоммерческим организациям</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1910010570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600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2552</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Расчеты за уголь (отопление)на учреждения культуры за счет субсидии из краевого бюджета  и софинансирование данных расходов</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19100S1190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158</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lastRenderedPageBreak/>
              <w:t>Предоставление субсидий бюджетным, автономным учреждениям и иным некоммерческим организациям</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19100S1190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600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158</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43"/>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Субсидия на софинансирование части расходов местных бюджетов по оплате труда работников муниципальных учреждений (РДК)</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19101S0430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3293</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349"/>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Предоставление субсидий бюджетным, автономным учреждениям и иным некоммерческим организациям</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19101S0430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600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3293</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69"/>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Субсидия на софинансирование части расходов местных бюджетов по оплате труда работников муниципальных учреждений (библиотека)</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1910200000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1269</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398"/>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Субсидия на софинансирование части расходов местных бюджетов по оплате труда работников муниципальных учреждений (библиотека)</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19102S0430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1269</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398"/>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Предоставление субсидий бюджетным, автономным учреждениям и иным некоммерческим организациям</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19102S0430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600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1269</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Другие вопросы в области культуры, кинематографии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04</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200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04</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1900000000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200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8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115E0" w:rsidRDefault="005E4191" w:rsidP="005E4191">
            <w:pPr>
              <w:rPr>
                <w:bCs/>
              </w:rPr>
            </w:pPr>
            <w:r w:rsidRPr="005115E0">
              <w:rPr>
                <w:bCs/>
              </w:rPr>
              <w:t>Подпрограмма "Культура Нови</w:t>
            </w:r>
            <w:r w:rsidR="005115E0">
              <w:rPr>
                <w:bCs/>
              </w:rPr>
              <w:t>-</w:t>
            </w:r>
            <w:r w:rsidRPr="005115E0">
              <w:rPr>
                <w:bCs/>
              </w:rPr>
              <w:t>чихинского района" муниципаль</w:t>
            </w:r>
            <w:r w:rsidR="005115E0">
              <w:rPr>
                <w:bCs/>
              </w:rPr>
              <w:t>-</w:t>
            </w:r>
            <w:r w:rsidRPr="005115E0">
              <w:rPr>
                <w:bCs/>
              </w:rPr>
              <w:t>ной программы "Развитие культуры, молодежной политики, физической культуры и спорта на территории Новичихинского района " на 2020-2024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115E0" w:rsidRDefault="005E4191" w:rsidP="005E4191">
            <w:pPr>
              <w:jc w:val="center"/>
              <w:rPr>
                <w:bCs/>
              </w:rPr>
            </w:pPr>
            <w:r w:rsidRPr="005115E0">
              <w:rPr>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115E0" w:rsidRDefault="005E4191" w:rsidP="005E4191">
            <w:pPr>
              <w:jc w:val="center"/>
              <w:rPr>
                <w:bCs/>
              </w:rPr>
            </w:pPr>
            <w:r w:rsidRPr="005115E0">
              <w:rPr>
                <w:bCs/>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115E0" w:rsidRDefault="005E4191" w:rsidP="005E4191">
            <w:pPr>
              <w:jc w:val="center"/>
              <w:rPr>
                <w:bCs/>
              </w:rPr>
            </w:pPr>
            <w:r w:rsidRPr="005115E0">
              <w:rPr>
                <w:bCs/>
              </w:rPr>
              <w:t>04</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115E0" w:rsidRDefault="005E4191" w:rsidP="005E4191">
            <w:pPr>
              <w:jc w:val="center"/>
              <w:rPr>
                <w:bCs/>
              </w:rPr>
            </w:pPr>
            <w:r w:rsidRPr="005115E0">
              <w:rPr>
                <w:bCs/>
              </w:rPr>
              <w:t>1910000000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115E0" w:rsidRDefault="005E4191" w:rsidP="005E4191">
            <w:pPr>
              <w:jc w:val="center"/>
              <w:rPr>
                <w:bCs/>
              </w:rPr>
            </w:pPr>
            <w:r w:rsidRPr="005115E0">
              <w:rPr>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115E0" w:rsidRDefault="005E4191" w:rsidP="005E4191">
            <w:pPr>
              <w:jc w:val="center"/>
              <w:rPr>
                <w:bCs/>
              </w:rPr>
            </w:pPr>
            <w:r w:rsidRPr="005115E0">
              <w:rPr>
                <w:bCs/>
              </w:rPr>
              <w:t>200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8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115E0" w:rsidRDefault="005E4191" w:rsidP="005E4191">
            <w:pPr>
              <w:rPr>
                <w:bCs/>
              </w:rPr>
            </w:pPr>
            <w:r w:rsidRPr="005115E0">
              <w:rPr>
                <w:bCs/>
              </w:rPr>
              <w:t>Расходы на реализацию мероприятий подпрограммы "Культура Новичихинского района"муниципальной программы "Развитие культуры, молодежной политики, физической культуры и спорта  на территории Новичихинского района  " на 2020-2024 годы .</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115E0" w:rsidRDefault="005E4191" w:rsidP="005E4191">
            <w:pPr>
              <w:jc w:val="center"/>
              <w:rPr>
                <w:bCs/>
              </w:rPr>
            </w:pPr>
            <w:r w:rsidRPr="005115E0">
              <w:rPr>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115E0" w:rsidRDefault="005E4191" w:rsidP="005E4191">
            <w:pPr>
              <w:jc w:val="center"/>
              <w:rPr>
                <w:bCs/>
              </w:rPr>
            </w:pPr>
            <w:r w:rsidRPr="005115E0">
              <w:rPr>
                <w:bCs/>
              </w:rPr>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115E0" w:rsidRDefault="005E4191" w:rsidP="005E4191">
            <w:pPr>
              <w:jc w:val="center"/>
              <w:rPr>
                <w:bCs/>
              </w:rPr>
            </w:pPr>
            <w:r w:rsidRPr="005115E0">
              <w:rPr>
                <w:bCs/>
              </w:rPr>
              <w:t>04</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115E0" w:rsidRDefault="005E4191" w:rsidP="005E4191">
            <w:pPr>
              <w:jc w:val="center"/>
              <w:rPr>
                <w:bCs/>
              </w:rPr>
            </w:pPr>
            <w:r w:rsidRPr="005115E0">
              <w:rPr>
                <w:bCs/>
              </w:rPr>
              <w:t>1910060990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115E0" w:rsidRDefault="005E4191" w:rsidP="005E4191">
            <w:pPr>
              <w:jc w:val="center"/>
              <w:rPr>
                <w:bCs/>
              </w:rPr>
            </w:pPr>
            <w:r w:rsidRPr="005115E0">
              <w:rPr>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115E0" w:rsidRDefault="005E4191" w:rsidP="005E4191">
            <w:pPr>
              <w:jc w:val="center"/>
              <w:rPr>
                <w:bCs/>
              </w:rPr>
            </w:pPr>
            <w:r w:rsidRPr="005115E0">
              <w:rPr>
                <w:bCs/>
              </w:rPr>
              <w:t>200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lastRenderedPageBreak/>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04</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1910060990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200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Предоставление субсидий бюджетным, автономным учреждениям и иным некоммерческим организациям</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04</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1910060990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600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СОЦИАЛЬНАЯ ПОЛИТИКА</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 </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4755,5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Пенсионное обеспечение</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264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Иные вопросы в отраслях социальной сферы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9000000000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264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Иные вопросы в сфере социальной политики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9040000000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264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Доплаты к пенсиям</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9040016270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264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Социальное обеспечение и иные выплаты населению</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9040016270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264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Социальное обеспечение населения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4487</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43"/>
        </w:trPr>
        <w:tc>
          <w:tcPr>
            <w:tcW w:w="3841" w:type="dxa"/>
            <w:tcBorders>
              <w:top w:val="nil"/>
              <w:left w:val="single" w:sz="8" w:space="0" w:color="auto"/>
              <w:bottom w:val="single" w:sz="4" w:space="0" w:color="auto"/>
              <w:right w:val="nil"/>
            </w:tcBorders>
            <w:shd w:val="clear" w:color="auto" w:fill="auto"/>
            <w:vAlign w:val="center"/>
            <w:hideMark/>
          </w:tcPr>
          <w:p w:rsidR="005E4191" w:rsidRPr="005E4191" w:rsidRDefault="005E4191" w:rsidP="005E4191">
            <w:pPr>
              <w:rPr>
                <w:b/>
                <w:bCs/>
              </w:rPr>
            </w:pPr>
            <w:r w:rsidRPr="005E4191">
              <w:rPr>
                <w:b/>
                <w:bCs/>
              </w:rPr>
              <w:t>Государственная программа Алтайского края "Комплексное развитие сельских территорий Алтайского края"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5200000000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1000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43"/>
        </w:trPr>
        <w:tc>
          <w:tcPr>
            <w:tcW w:w="3841" w:type="dxa"/>
            <w:tcBorders>
              <w:top w:val="nil"/>
              <w:left w:val="single" w:sz="8" w:space="0" w:color="auto"/>
              <w:bottom w:val="single" w:sz="4" w:space="0" w:color="auto"/>
              <w:right w:val="nil"/>
            </w:tcBorders>
            <w:shd w:val="clear" w:color="auto" w:fill="auto"/>
            <w:vAlign w:val="center"/>
            <w:hideMark/>
          </w:tcPr>
          <w:p w:rsidR="005E4191" w:rsidRPr="005E4191" w:rsidRDefault="005E4191" w:rsidP="005E4191">
            <w:pPr>
              <w:rPr>
                <w:b/>
                <w:bCs/>
              </w:rPr>
            </w:pPr>
            <w:r w:rsidRPr="005E4191">
              <w:rPr>
                <w:b/>
                <w:bCs/>
              </w:rPr>
              <w:t>Расходы на обеспечение комплексного развития сельских территорий (улучшение жилищных условий на сельских территориях)</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52000S0630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1000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2"/>
        </w:trPr>
        <w:tc>
          <w:tcPr>
            <w:tcW w:w="3841" w:type="dxa"/>
            <w:tcBorders>
              <w:top w:val="nil"/>
              <w:left w:val="single" w:sz="8" w:space="0" w:color="auto"/>
              <w:bottom w:val="single" w:sz="4" w:space="0" w:color="auto"/>
              <w:right w:val="nil"/>
            </w:tcBorders>
            <w:shd w:val="clear" w:color="auto" w:fill="auto"/>
            <w:vAlign w:val="center"/>
            <w:hideMark/>
          </w:tcPr>
          <w:p w:rsidR="005E4191" w:rsidRPr="005E4191" w:rsidRDefault="005E4191" w:rsidP="005E4191">
            <w:r w:rsidRPr="005E4191">
              <w:t>Социальное обеспечение и иные выплаты населению</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52000S0630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1000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Иные вопросы в области жилищно-коммунального хозяйства</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9200000000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3487</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Иные расходы в области жилищно-коммунального хозяйства</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9290000000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3487</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Мероприятия в области коммунального хозяйства</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9290018030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3487</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Социальное обеспечение и иные выплаты населению</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03</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9290018030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3487</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Другие вопросы в области социальной политики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06</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4,5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06</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4,5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Руководство и управление в сфере установленных функций</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06</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0140000000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4,5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 xml:space="preserve">Осуществление государственных полномочий по </w:t>
            </w:r>
            <w:r w:rsidRPr="005E4191">
              <w:rPr>
                <w:b/>
                <w:bCs/>
              </w:rPr>
              <w:lastRenderedPageBreak/>
              <w:t>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lastRenderedPageBreak/>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06</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0140070110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4,5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lastRenderedPageBreak/>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06</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0140070110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4,5</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ФИЗИЧЕСКАЯ КУЛЬТУРА И СПОРТ</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 </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380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Физическая культура</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380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1900000000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380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8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1920000000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380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8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115E0" w:rsidRDefault="005E4191" w:rsidP="005115E0">
            <w:pPr>
              <w:rPr>
                <w:bCs/>
              </w:rPr>
            </w:pPr>
            <w:r w:rsidRPr="005115E0">
              <w:rPr>
                <w:bCs/>
              </w:rPr>
              <w:t>Расходы на реализацию мероприя</w:t>
            </w:r>
            <w:r w:rsidR="005115E0">
              <w:rPr>
                <w:bCs/>
              </w:rPr>
              <w:t>-</w:t>
            </w:r>
            <w:r w:rsidRPr="005115E0">
              <w:rPr>
                <w:bCs/>
              </w:rPr>
              <w:t>тий подпрограммы "Молодежь. Здоровье. Перспективы"</w:t>
            </w:r>
            <w:r w:rsidR="005115E0">
              <w:rPr>
                <w:bCs/>
              </w:rPr>
              <w:t xml:space="preserve"> </w:t>
            </w:r>
            <w:r w:rsidRPr="005115E0">
              <w:rPr>
                <w:bCs/>
              </w:rPr>
              <w:t>муници</w:t>
            </w:r>
            <w:r w:rsidR="005115E0">
              <w:rPr>
                <w:bCs/>
              </w:rPr>
              <w:t>-</w:t>
            </w:r>
            <w:r w:rsidRPr="005115E0">
              <w:rPr>
                <w:bCs/>
              </w:rPr>
              <w:t>пальной програм</w:t>
            </w:r>
            <w:r w:rsidR="005115E0" w:rsidRPr="005115E0">
              <w:rPr>
                <w:bCs/>
              </w:rPr>
              <w:t>-</w:t>
            </w:r>
            <w:r w:rsidRPr="005115E0">
              <w:rPr>
                <w:bCs/>
              </w:rPr>
              <w:t>мы " Развитие культуры, молодежной политики, физической культуры и спорта на территории Новичихинского района " на 2020-2024 годы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115E0" w:rsidRDefault="005E4191" w:rsidP="005E4191">
            <w:pPr>
              <w:jc w:val="center"/>
              <w:rPr>
                <w:bCs/>
              </w:rPr>
            </w:pPr>
            <w:r w:rsidRPr="005115E0">
              <w:rPr>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115E0" w:rsidRDefault="005E4191" w:rsidP="005E4191">
            <w:pPr>
              <w:jc w:val="center"/>
              <w:rPr>
                <w:bCs/>
              </w:rPr>
            </w:pPr>
            <w:r w:rsidRPr="005115E0">
              <w:rPr>
                <w:bCs/>
              </w:rPr>
              <w:t>11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115E0" w:rsidRDefault="005E4191" w:rsidP="005E4191">
            <w:pPr>
              <w:jc w:val="center"/>
              <w:rPr>
                <w:bCs/>
              </w:rPr>
            </w:pPr>
            <w:r w:rsidRPr="005115E0">
              <w:rPr>
                <w:bCs/>
              </w:rPr>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115E0" w:rsidRDefault="005E4191" w:rsidP="005E4191">
            <w:pPr>
              <w:jc w:val="center"/>
              <w:rPr>
                <w:bCs/>
              </w:rPr>
            </w:pPr>
            <w:r w:rsidRPr="005115E0">
              <w:rPr>
                <w:bCs/>
              </w:rPr>
              <w:t>1920060990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115E0" w:rsidRDefault="005E4191" w:rsidP="005E4191">
            <w:pPr>
              <w:jc w:val="center"/>
              <w:rPr>
                <w:bCs/>
              </w:rPr>
            </w:pPr>
            <w:r w:rsidRPr="005115E0">
              <w:rPr>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115E0" w:rsidRDefault="005E4191" w:rsidP="005E4191">
            <w:pPr>
              <w:jc w:val="center"/>
              <w:rPr>
                <w:bCs/>
              </w:rPr>
            </w:pPr>
            <w:r w:rsidRPr="005115E0">
              <w:rPr>
                <w:bCs/>
              </w:rPr>
              <w:t>380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01</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1920060990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380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СРЕДСТВА МАССОВОЙ ИНФОРМАЦИИ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 </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914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Периодическая печать и издательства</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914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Расходы на обеспечение деятельности (оказание услуг) подведомственных учреждений</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0200000000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914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Расходы на обеспечение деятель</w:t>
            </w:r>
            <w:r w:rsidR="005115E0">
              <w:rPr>
                <w:b/>
                <w:bCs/>
              </w:rPr>
              <w:t>-</w:t>
            </w:r>
            <w:r w:rsidRPr="005E4191">
              <w:rPr>
                <w:b/>
                <w:bCs/>
              </w:rPr>
              <w:t>ности (оказание услуг) иных подведомственных учреждений</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0250000000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914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Учреждения в области средств массовой информации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12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0250010870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914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0250010870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300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lastRenderedPageBreak/>
              <w:t>Предоставление субсидий бюджетным, автономным учреждениям и иным некоммерческим организациям</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303</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02</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0250010870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600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614</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КОНТРОЛЬНО-СЧЕТНАЯ КОМИССИЯ МУНИЦИПАЛЬ</w:t>
            </w:r>
            <w:r w:rsidR="005115E0">
              <w:rPr>
                <w:b/>
                <w:bCs/>
              </w:rPr>
              <w:t>-</w:t>
            </w:r>
            <w:r w:rsidRPr="005E4191">
              <w:rPr>
                <w:b/>
                <w:bCs/>
              </w:rPr>
              <w:t>НОГО ОБРАЗОВАНИЯ НОВИЧИХИНСКИЙ РАЙОН АЛТАЙСКОГО КРАЯ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305</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 </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689</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ОБЩЕГОСУДАРСТВЕННЫЕ ВОПРОСЫ</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305</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 </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689</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Обеспечение деятельности финансовых, налоговых и таможенных органов и органов финансового (финансово-бюджетного) надзора</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305</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06</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689</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305</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06</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0100000000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689</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Расходы на обеспечение деятельности органов местного самоуправления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305</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06</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0120000000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689</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5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pPr>
              <w:rPr>
                <w:b/>
                <w:bCs/>
              </w:rPr>
            </w:pPr>
            <w:r w:rsidRPr="005E4191">
              <w:rPr>
                <w:b/>
                <w:bCs/>
              </w:rPr>
              <w:t>Центральный аппарат органов местного самоуправления</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305</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rPr>
                <w:b/>
                <w:bCs/>
              </w:rPr>
            </w:pPr>
            <w:r w:rsidRPr="005E4191">
              <w:rPr>
                <w:b/>
                <w:bCs/>
              </w:rPr>
              <w:t>06</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0120010110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rPr>
                <w:b/>
                <w:bCs/>
              </w:rPr>
            </w:pPr>
            <w:r w:rsidRPr="005E4191">
              <w:rPr>
                <w:b/>
                <w:bCs/>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rPr>
                <w:b/>
                <w:bCs/>
              </w:rPr>
            </w:pPr>
            <w:r w:rsidRPr="005E4191">
              <w:rPr>
                <w:b/>
                <w:bCs/>
              </w:rPr>
              <w:t>689</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645"/>
        </w:trPr>
        <w:tc>
          <w:tcPr>
            <w:tcW w:w="3841" w:type="dxa"/>
            <w:tcBorders>
              <w:top w:val="nil"/>
              <w:left w:val="single" w:sz="8" w:space="0" w:color="auto"/>
              <w:bottom w:val="single" w:sz="4" w:space="0" w:color="auto"/>
              <w:right w:val="single" w:sz="4" w:space="0" w:color="auto"/>
            </w:tcBorders>
            <w:shd w:val="clear" w:color="auto" w:fill="auto"/>
            <w:vAlign w:val="center"/>
            <w:hideMark/>
          </w:tcPr>
          <w:p w:rsidR="005E4191" w:rsidRPr="005E4191" w:rsidRDefault="005E4191" w:rsidP="005E4191">
            <w:r w:rsidRPr="005E4191">
              <w:t>Расходы на выплаты персоналу в целях обеспечения выполнения функций государственными (муниципальными) органами, казенными учреждениями, органа</w:t>
            </w:r>
            <w:r w:rsidR="005115E0">
              <w:t>-</w:t>
            </w:r>
            <w:r w:rsidRPr="005E4191">
              <w:t>ми управления государственными внебюджетными фондами</w:t>
            </w:r>
          </w:p>
        </w:tc>
        <w:tc>
          <w:tcPr>
            <w:tcW w:w="8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305</w:t>
            </w:r>
          </w:p>
        </w:tc>
        <w:tc>
          <w:tcPr>
            <w:tcW w:w="662"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4191" w:rsidRPr="005E4191" w:rsidRDefault="005E4191" w:rsidP="005E4191">
            <w:pPr>
              <w:jc w:val="center"/>
            </w:pPr>
            <w:r w:rsidRPr="005E4191">
              <w:t>06</w:t>
            </w:r>
          </w:p>
        </w:tc>
        <w:tc>
          <w:tcPr>
            <w:tcW w:w="1497"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0120010110</w:t>
            </w:r>
          </w:p>
        </w:tc>
        <w:tc>
          <w:tcPr>
            <w:tcW w:w="718" w:type="dxa"/>
            <w:tcBorders>
              <w:top w:val="nil"/>
              <w:left w:val="single" w:sz="4" w:space="0" w:color="auto"/>
              <w:bottom w:val="single" w:sz="4" w:space="0" w:color="auto"/>
              <w:right w:val="nil"/>
            </w:tcBorders>
            <w:shd w:val="clear" w:color="auto" w:fill="auto"/>
            <w:noWrap/>
            <w:vAlign w:val="center"/>
            <w:hideMark/>
          </w:tcPr>
          <w:p w:rsidR="005E4191" w:rsidRPr="005E4191" w:rsidRDefault="005E4191" w:rsidP="005E4191">
            <w:pPr>
              <w:jc w:val="center"/>
            </w:pPr>
            <w:r w:rsidRPr="005E4191">
              <w:t>100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91" w:rsidRPr="005E4191" w:rsidRDefault="005E4191" w:rsidP="005E4191">
            <w:pPr>
              <w:jc w:val="center"/>
            </w:pPr>
            <w:r w:rsidRPr="005E4191">
              <w:t>589</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435"/>
        </w:trPr>
        <w:tc>
          <w:tcPr>
            <w:tcW w:w="3841" w:type="dxa"/>
            <w:tcBorders>
              <w:top w:val="nil"/>
              <w:left w:val="single" w:sz="8" w:space="0" w:color="auto"/>
              <w:bottom w:val="single" w:sz="8" w:space="0" w:color="auto"/>
              <w:right w:val="single" w:sz="4" w:space="0" w:color="auto"/>
            </w:tcBorders>
            <w:shd w:val="clear" w:color="auto" w:fill="auto"/>
            <w:vAlign w:val="center"/>
            <w:hideMark/>
          </w:tcPr>
          <w:p w:rsidR="005E4191" w:rsidRPr="005E4191" w:rsidRDefault="005E4191" w:rsidP="005E4191">
            <w:r w:rsidRPr="005E4191">
              <w:t>Закупка товаров, работ и услуг для обеспечения государственных (муниципальных) нужд</w:t>
            </w:r>
          </w:p>
        </w:tc>
        <w:tc>
          <w:tcPr>
            <w:tcW w:w="897" w:type="dxa"/>
            <w:tcBorders>
              <w:top w:val="nil"/>
              <w:left w:val="single" w:sz="4" w:space="0" w:color="auto"/>
              <w:bottom w:val="single" w:sz="8" w:space="0" w:color="auto"/>
              <w:right w:val="nil"/>
            </w:tcBorders>
            <w:shd w:val="clear" w:color="auto" w:fill="auto"/>
            <w:noWrap/>
            <w:vAlign w:val="center"/>
            <w:hideMark/>
          </w:tcPr>
          <w:p w:rsidR="005E4191" w:rsidRPr="005E4191" w:rsidRDefault="005E4191" w:rsidP="005E4191">
            <w:pPr>
              <w:jc w:val="center"/>
            </w:pPr>
            <w:r w:rsidRPr="005E4191">
              <w:t>305</w:t>
            </w:r>
          </w:p>
        </w:tc>
        <w:tc>
          <w:tcPr>
            <w:tcW w:w="662" w:type="dxa"/>
            <w:tcBorders>
              <w:top w:val="nil"/>
              <w:left w:val="single" w:sz="4" w:space="0" w:color="auto"/>
              <w:bottom w:val="single" w:sz="8" w:space="0" w:color="auto"/>
              <w:right w:val="nil"/>
            </w:tcBorders>
            <w:shd w:val="clear" w:color="auto" w:fill="auto"/>
            <w:noWrap/>
            <w:vAlign w:val="center"/>
            <w:hideMark/>
          </w:tcPr>
          <w:p w:rsidR="005E4191" w:rsidRPr="005E4191" w:rsidRDefault="005E4191" w:rsidP="005E4191">
            <w:pPr>
              <w:jc w:val="center"/>
            </w:pPr>
            <w:r w:rsidRPr="005E4191">
              <w:t>01</w:t>
            </w:r>
          </w:p>
        </w:tc>
        <w:tc>
          <w:tcPr>
            <w:tcW w:w="709" w:type="dxa"/>
            <w:tcBorders>
              <w:top w:val="nil"/>
              <w:left w:val="single" w:sz="4" w:space="0" w:color="auto"/>
              <w:bottom w:val="single" w:sz="8" w:space="0" w:color="auto"/>
              <w:right w:val="single" w:sz="4" w:space="0" w:color="auto"/>
            </w:tcBorders>
            <w:shd w:val="clear" w:color="auto" w:fill="auto"/>
            <w:noWrap/>
            <w:vAlign w:val="center"/>
            <w:hideMark/>
          </w:tcPr>
          <w:p w:rsidR="005E4191" w:rsidRPr="005E4191" w:rsidRDefault="005E4191" w:rsidP="005E4191">
            <w:pPr>
              <w:jc w:val="center"/>
            </w:pPr>
            <w:r w:rsidRPr="005E4191">
              <w:t>06</w:t>
            </w:r>
          </w:p>
        </w:tc>
        <w:tc>
          <w:tcPr>
            <w:tcW w:w="1497" w:type="dxa"/>
            <w:tcBorders>
              <w:top w:val="nil"/>
              <w:left w:val="single" w:sz="4" w:space="0" w:color="auto"/>
              <w:bottom w:val="single" w:sz="8" w:space="0" w:color="auto"/>
              <w:right w:val="nil"/>
            </w:tcBorders>
            <w:shd w:val="clear" w:color="auto" w:fill="auto"/>
            <w:noWrap/>
            <w:vAlign w:val="center"/>
            <w:hideMark/>
          </w:tcPr>
          <w:p w:rsidR="005E4191" w:rsidRPr="005E4191" w:rsidRDefault="005E4191" w:rsidP="005E4191">
            <w:pPr>
              <w:jc w:val="center"/>
            </w:pPr>
            <w:r w:rsidRPr="005E4191">
              <w:t>0120010110</w:t>
            </w:r>
          </w:p>
        </w:tc>
        <w:tc>
          <w:tcPr>
            <w:tcW w:w="718" w:type="dxa"/>
            <w:tcBorders>
              <w:top w:val="nil"/>
              <w:left w:val="single" w:sz="4" w:space="0" w:color="auto"/>
              <w:bottom w:val="single" w:sz="8" w:space="0" w:color="auto"/>
              <w:right w:val="nil"/>
            </w:tcBorders>
            <w:shd w:val="clear" w:color="auto" w:fill="auto"/>
            <w:noWrap/>
            <w:vAlign w:val="center"/>
            <w:hideMark/>
          </w:tcPr>
          <w:p w:rsidR="005E4191" w:rsidRPr="005E4191" w:rsidRDefault="005E4191" w:rsidP="005E4191">
            <w:pPr>
              <w:jc w:val="center"/>
            </w:pPr>
            <w:r w:rsidRPr="005E4191">
              <w:t>200</w:t>
            </w:r>
          </w:p>
        </w:tc>
        <w:tc>
          <w:tcPr>
            <w:tcW w:w="1240"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rsidR="005E4191" w:rsidRPr="005E4191" w:rsidRDefault="005E4191" w:rsidP="005E4191">
            <w:pPr>
              <w:jc w:val="center"/>
            </w:pPr>
            <w:r w:rsidRPr="005E4191">
              <w:t>100</w:t>
            </w:r>
          </w:p>
        </w:tc>
        <w:tc>
          <w:tcPr>
            <w:tcW w:w="236" w:type="dxa"/>
            <w:gridSpan w:val="2"/>
            <w:tcBorders>
              <w:left w:val="single" w:sz="4" w:space="0" w:color="auto"/>
            </w:tcBorders>
            <w:vAlign w:val="center"/>
            <w:hideMark/>
          </w:tcPr>
          <w:p w:rsidR="005E4191" w:rsidRPr="005E4191" w:rsidRDefault="005E4191" w:rsidP="005E4191"/>
        </w:tc>
        <w:tc>
          <w:tcPr>
            <w:tcW w:w="262" w:type="dxa"/>
            <w:vAlign w:val="center"/>
            <w:hideMark/>
          </w:tcPr>
          <w:p w:rsidR="005E4191" w:rsidRPr="005E4191" w:rsidRDefault="005E4191" w:rsidP="005E4191"/>
        </w:tc>
      </w:tr>
      <w:tr w:rsidR="005E4191" w:rsidRPr="005E4191" w:rsidTr="005E4191">
        <w:trPr>
          <w:trHeight w:val="225"/>
        </w:trPr>
        <w:tc>
          <w:tcPr>
            <w:tcW w:w="3841"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5E4191" w:rsidRPr="005E4191" w:rsidRDefault="005E4191" w:rsidP="005E4191">
            <w:r w:rsidRPr="005E4191">
              <w:t> </w:t>
            </w:r>
          </w:p>
        </w:tc>
        <w:tc>
          <w:tcPr>
            <w:tcW w:w="897" w:type="dxa"/>
            <w:tcBorders>
              <w:top w:val="single" w:sz="4" w:space="0" w:color="auto"/>
              <w:left w:val="nil"/>
              <w:bottom w:val="single" w:sz="4" w:space="0" w:color="auto"/>
              <w:right w:val="nil"/>
            </w:tcBorders>
            <w:shd w:val="clear" w:color="auto" w:fill="auto"/>
            <w:noWrap/>
            <w:vAlign w:val="bottom"/>
            <w:hideMark/>
          </w:tcPr>
          <w:p w:rsidR="005E4191" w:rsidRPr="005E4191" w:rsidRDefault="005E4191" w:rsidP="005E4191">
            <w:r w:rsidRPr="005E4191">
              <w:t> </w:t>
            </w:r>
          </w:p>
        </w:tc>
        <w:tc>
          <w:tcPr>
            <w:tcW w:w="662" w:type="dxa"/>
            <w:tcBorders>
              <w:top w:val="single" w:sz="4" w:space="0" w:color="auto"/>
              <w:left w:val="nil"/>
              <w:bottom w:val="single" w:sz="4" w:space="0" w:color="auto"/>
              <w:right w:val="nil"/>
            </w:tcBorders>
            <w:shd w:val="clear" w:color="auto" w:fill="auto"/>
            <w:noWrap/>
            <w:vAlign w:val="bottom"/>
            <w:hideMark/>
          </w:tcPr>
          <w:p w:rsidR="005E4191" w:rsidRPr="005E4191" w:rsidRDefault="005E4191" w:rsidP="005E4191">
            <w:pPr>
              <w:jc w:val="center"/>
            </w:pPr>
            <w:r w:rsidRPr="005E4191">
              <w:t> </w:t>
            </w:r>
          </w:p>
        </w:tc>
        <w:tc>
          <w:tcPr>
            <w:tcW w:w="709" w:type="dxa"/>
            <w:tcBorders>
              <w:top w:val="single" w:sz="4" w:space="0" w:color="auto"/>
              <w:left w:val="nil"/>
              <w:bottom w:val="single" w:sz="4" w:space="0" w:color="auto"/>
              <w:right w:val="nil"/>
            </w:tcBorders>
            <w:shd w:val="clear" w:color="auto" w:fill="auto"/>
            <w:noWrap/>
            <w:vAlign w:val="bottom"/>
            <w:hideMark/>
          </w:tcPr>
          <w:p w:rsidR="005E4191" w:rsidRPr="005E4191" w:rsidRDefault="005E4191" w:rsidP="005E4191">
            <w:pPr>
              <w:jc w:val="center"/>
            </w:pPr>
            <w:r w:rsidRPr="005E4191">
              <w:t> </w:t>
            </w:r>
          </w:p>
        </w:tc>
        <w:tc>
          <w:tcPr>
            <w:tcW w:w="1497" w:type="dxa"/>
            <w:tcBorders>
              <w:top w:val="single" w:sz="4" w:space="0" w:color="auto"/>
              <w:left w:val="nil"/>
              <w:bottom w:val="single" w:sz="4" w:space="0" w:color="auto"/>
              <w:right w:val="nil"/>
            </w:tcBorders>
            <w:shd w:val="clear" w:color="auto" w:fill="auto"/>
            <w:noWrap/>
            <w:vAlign w:val="bottom"/>
            <w:hideMark/>
          </w:tcPr>
          <w:p w:rsidR="005E4191" w:rsidRPr="005E4191" w:rsidRDefault="005E4191" w:rsidP="005E4191">
            <w:pPr>
              <w:jc w:val="center"/>
            </w:pPr>
            <w:r w:rsidRPr="005E4191">
              <w:t> </w:t>
            </w:r>
          </w:p>
        </w:tc>
        <w:tc>
          <w:tcPr>
            <w:tcW w:w="718" w:type="dxa"/>
            <w:tcBorders>
              <w:top w:val="single" w:sz="4" w:space="0" w:color="auto"/>
              <w:left w:val="nil"/>
              <w:bottom w:val="single" w:sz="4" w:space="0" w:color="auto"/>
              <w:right w:val="nil"/>
            </w:tcBorders>
            <w:shd w:val="clear" w:color="auto" w:fill="auto"/>
            <w:noWrap/>
            <w:vAlign w:val="bottom"/>
            <w:hideMark/>
          </w:tcPr>
          <w:p w:rsidR="005E4191" w:rsidRPr="005E4191" w:rsidRDefault="005E4191" w:rsidP="005E4191">
            <w:pPr>
              <w:jc w:val="center"/>
            </w:pPr>
            <w:r w:rsidRPr="005E4191">
              <w:t> </w:t>
            </w:r>
          </w:p>
        </w:tc>
        <w:tc>
          <w:tcPr>
            <w:tcW w:w="1240" w:type="dxa"/>
            <w:tcBorders>
              <w:top w:val="single" w:sz="4" w:space="0" w:color="auto"/>
              <w:left w:val="nil"/>
              <w:bottom w:val="single" w:sz="4" w:space="0" w:color="auto"/>
              <w:right w:val="single" w:sz="8" w:space="0" w:color="auto"/>
            </w:tcBorders>
            <w:shd w:val="clear" w:color="000000" w:fill="FFFFFF"/>
            <w:noWrap/>
            <w:vAlign w:val="bottom"/>
            <w:hideMark/>
          </w:tcPr>
          <w:p w:rsidR="005E4191" w:rsidRPr="005E4191" w:rsidRDefault="005E4191" w:rsidP="005E4191">
            <w:pPr>
              <w:jc w:val="center"/>
              <w:rPr>
                <w:b/>
                <w:bCs/>
              </w:rPr>
            </w:pPr>
            <w:r w:rsidRPr="005E4191">
              <w:rPr>
                <w:b/>
                <w:bCs/>
              </w:rPr>
              <w:t>308899,11</w:t>
            </w:r>
          </w:p>
        </w:tc>
        <w:tc>
          <w:tcPr>
            <w:tcW w:w="236" w:type="dxa"/>
            <w:gridSpan w:val="2"/>
            <w:vAlign w:val="center"/>
            <w:hideMark/>
          </w:tcPr>
          <w:p w:rsidR="005E4191" w:rsidRPr="005E4191" w:rsidRDefault="005E4191" w:rsidP="005E4191"/>
        </w:tc>
        <w:tc>
          <w:tcPr>
            <w:tcW w:w="262" w:type="dxa"/>
            <w:vAlign w:val="center"/>
            <w:hideMark/>
          </w:tcPr>
          <w:p w:rsidR="005E4191" w:rsidRPr="005E4191" w:rsidRDefault="005E4191" w:rsidP="005E4191"/>
        </w:tc>
      </w:tr>
    </w:tbl>
    <w:p w:rsidR="005E4191" w:rsidRDefault="005E4191" w:rsidP="00A32C66">
      <w:pPr>
        <w:jc w:val="center"/>
        <w:rPr>
          <w:b/>
          <w:bCs/>
          <w:sz w:val="36"/>
        </w:rPr>
      </w:pPr>
    </w:p>
    <w:p w:rsidR="005E4191" w:rsidRDefault="005E4191" w:rsidP="00A32C66">
      <w:pPr>
        <w:jc w:val="center"/>
        <w:rPr>
          <w:b/>
          <w:bCs/>
          <w:sz w:val="36"/>
        </w:rPr>
      </w:pPr>
    </w:p>
    <w:p w:rsidR="005E4191" w:rsidRDefault="005E4191" w:rsidP="00A32C66">
      <w:pPr>
        <w:jc w:val="center"/>
        <w:rPr>
          <w:b/>
          <w:bCs/>
          <w:sz w:val="36"/>
        </w:rPr>
      </w:pPr>
    </w:p>
    <w:p w:rsidR="00CD689F" w:rsidRDefault="00CD689F" w:rsidP="00A32C66">
      <w:pPr>
        <w:jc w:val="center"/>
        <w:rPr>
          <w:b/>
          <w:bCs/>
          <w:sz w:val="36"/>
        </w:rPr>
      </w:pPr>
    </w:p>
    <w:p w:rsidR="00CD689F" w:rsidRDefault="00CD689F" w:rsidP="00A32C66">
      <w:pPr>
        <w:jc w:val="center"/>
        <w:rPr>
          <w:b/>
          <w:bCs/>
          <w:sz w:val="36"/>
        </w:rPr>
      </w:pPr>
    </w:p>
    <w:p w:rsidR="00CD689F" w:rsidRDefault="00CD689F" w:rsidP="00A32C66">
      <w:pPr>
        <w:jc w:val="center"/>
        <w:rPr>
          <w:b/>
          <w:bCs/>
          <w:sz w:val="36"/>
        </w:rPr>
      </w:pPr>
    </w:p>
    <w:p w:rsidR="00CD689F" w:rsidRDefault="00CD689F" w:rsidP="00A32C66">
      <w:pPr>
        <w:jc w:val="center"/>
        <w:rPr>
          <w:b/>
          <w:bCs/>
          <w:sz w:val="36"/>
        </w:rPr>
      </w:pPr>
    </w:p>
    <w:p w:rsidR="00CD689F" w:rsidRDefault="00CD689F" w:rsidP="00A32C66">
      <w:pPr>
        <w:jc w:val="center"/>
        <w:rPr>
          <w:b/>
          <w:bCs/>
          <w:sz w:val="36"/>
        </w:rPr>
      </w:pPr>
    </w:p>
    <w:p w:rsidR="00CD689F" w:rsidRDefault="00CD689F" w:rsidP="00A32C66">
      <w:pPr>
        <w:jc w:val="center"/>
        <w:rPr>
          <w:b/>
          <w:bCs/>
          <w:sz w:val="36"/>
        </w:rPr>
      </w:pPr>
    </w:p>
    <w:p w:rsidR="00CD689F" w:rsidRPr="00DD4D2B" w:rsidRDefault="00CD689F" w:rsidP="00CD689F">
      <w:pPr>
        <w:ind w:left="5103"/>
        <w:rPr>
          <w:sz w:val="26"/>
          <w:szCs w:val="26"/>
        </w:rPr>
      </w:pPr>
      <w:r>
        <w:rPr>
          <w:sz w:val="26"/>
          <w:szCs w:val="26"/>
        </w:rPr>
        <w:lastRenderedPageBreak/>
        <w:t>ПРИЛОЖЕНИЕ 5</w:t>
      </w:r>
    </w:p>
    <w:p w:rsidR="00CD689F" w:rsidRPr="00DD4D2B" w:rsidRDefault="00CD689F" w:rsidP="00CD689F">
      <w:pPr>
        <w:ind w:left="5103"/>
        <w:rPr>
          <w:sz w:val="26"/>
          <w:szCs w:val="26"/>
        </w:rPr>
      </w:pPr>
      <w:r w:rsidRPr="00DD4D2B">
        <w:rPr>
          <w:sz w:val="26"/>
          <w:szCs w:val="26"/>
        </w:rPr>
        <w:t>к решению «О районном  бюджете муниципального образования Новичихинский район на 2023 год»</w:t>
      </w:r>
    </w:p>
    <w:p w:rsidR="00CD689F" w:rsidRDefault="00CD689F" w:rsidP="00A32C66">
      <w:pPr>
        <w:jc w:val="center"/>
        <w:rPr>
          <w:b/>
          <w:bCs/>
          <w:sz w:val="36"/>
        </w:rPr>
      </w:pPr>
    </w:p>
    <w:p w:rsidR="00CD689F" w:rsidRDefault="00CD689F" w:rsidP="00A32C66">
      <w:pPr>
        <w:jc w:val="center"/>
        <w:rPr>
          <w:b/>
          <w:bCs/>
          <w:sz w:val="36"/>
        </w:rPr>
      </w:pPr>
      <w:r w:rsidRPr="00CD689F">
        <w:rPr>
          <w:b/>
          <w:bCs/>
        </w:rPr>
        <w:t>Распределение бюджетных ассигнований по разделам, подразделам, целевым статьям, группам</w:t>
      </w:r>
      <w:r>
        <w:rPr>
          <w:b/>
          <w:bCs/>
        </w:rPr>
        <w:t xml:space="preserve"> </w:t>
      </w:r>
      <w:r w:rsidRPr="00CD689F">
        <w:rPr>
          <w:b/>
          <w:bCs/>
        </w:rPr>
        <w:t>(группам и подгруппам) видов расходов классификации расходов бюджета на 2023 год</w:t>
      </w:r>
    </w:p>
    <w:tbl>
      <w:tblPr>
        <w:tblW w:w="9600" w:type="dxa"/>
        <w:tblInd w:w="95" w:type="dxa"/>
        <w:tblLook w:val="04A0"/>
      </w:tblPr>
      <w:tblGrid>
        <w:gridCol w:w="4266"/>
        <w:gridCol w:w="567"/>
        <w:gridCol w:w="567"/>
        <w:gridCol w:w="1600"/>
        <w:gridCol w:w="820"/>
        <w:gridCol w:w="1780"/>
      </w:tblGrid>
      <w:tr w:rsidR="00CD689F" w:rsidRPr="00CD689F" w:rsidTr="0031696B">
        <w:trPr>
          <w:trHeight w:val="38"/>
        </w:trPr>
        <w:tc>
          <w:tcPr>
            <w:tcW w:w="4266" w:type="dxa"/>
            <w:tcBorders>
              <w:top w:val="nil"/>
              <w:left w:val="nil"/>
              <w:bottom w:val="nil"/>
              <w:right w:val="nil"/>
            </w:tcBorders>
            <w:shd w:val="clear" w:color="auto" w:fill="auto"/>
            <w:noWrap/>
            <w:hideMark/>
          </w:tcPr>
          <w:p w:rsidR="00CD689F" w:rsidRPr="00CD689F" w:rsidRDefault="00CD689F" w:rsidP="00CD689F"/>
        </w:tc>
        <w:tc>
          <w:tcPr>
            <w:tcW w:w="567" w:type="dxa"/>
            <w:tcBorders>
              <w:top w:val="nil"/>
              <w:left w:val="nil"/>
              <w:bottom w:val="nil"/>
              <w:right w:val="nil"/>
            </w:tcBorders>
            <w:shd w:val="clear" w:color="auto" w:fill="auto"/>
            <w:noWrap/>
            <w:hideMark/>
          </w:tcPr>
          <w:p w:rsidR="00CD689F" w:rsidRPr="00CD689F" w:rsidRDefault="00CD689F" w:rsidP="00CD689F">
            <w:pPr>
              <w:jc w:val="center"/>
            </w:pPr>
          </w:p>
        </w:tc>
        <w:tc>
          <w:tcPr>
            <w:tcW w:w="567" w:type="dxa"/>
            <w:tcBorders>
              <w:top w:val="nil"/>
              <w:left w:val="nil"/>
              <w:bottom w:val="nil"/>
              <w:right w:val="nil"/>
            </w:tcBorders>
            <w:shd w:val="clear" w:color="auto" w:fill="auto"/>
            <w:noWrap/>
            <w:hideMark/>
          </w:tcPr>
          <w:p w:rsidR="00CD689F" w:rsidRPr="00CD689F" w:rsidRDefault="00CD689F" w:rsidP="00CD689F">
            <w:pPr>
              <w:jc w:val="center"/>
            </w:pPr>
          </w:p>
        </w:tc>
        <w:tc>
          <w:tcPr>
            <w:tcW w:w="1600" w:type="dxa"/>
            <w:tcBorders>
              <w:top w:val="nil"/>
              <w:left w:val="nil"/>
              <w:bottom w:val="nil"/>
              <w:right w:val="nil"/>
            </w:tcBorders>
            <w:shd w:val="clear" w:color="auto" w:fill="auto"/>
            <w:noWrap/>
            <w:hideMark/>
          </w:tcPr>
          <w:p w:rsidR="00CD689F" w:rsidRPr="00CD689F" w:rsidRDefault="00CD689F" w:rsidP="00CD689F">
            <w:pPr>
              <w:jc w:val="center"/>
            </w:pPr>
          </w:p>
        </w:tc>
        <w:tc>
          <w:tcPr>
            <w:tcW w:w="820" w:type="dxa"/>
            <w:tcBorders>
              <w:top w:val="nil"/>
              <w:left w:val="nil"/>
              <w:bottom w:val="nil"/>
              <w:right w:val="nil"/>
            </w:tcBorders>
            <w:shd w:val="clear" w:color="auto" w:fill="auto"/>
            <w:noWrap/>
            <w:hideMark/>
          </w:tcPr>
          <w:p w:rsidR="00CD689F" w:rsidRPr="00CD689F" w:rsidRDefault="00CD689F" w:rsidP="00CD689F">
            <w:pPr>
              <w:jc w:val="center"/>
            </w:pPr>
          </w:p>
        </w:tc>
        <w:tc>
          <w:tcPr>
            <w:tcW w:w="1780" w:type="dxa"/>
            <w:tcBorders>
              <w:top w:val="nil"/>
              <w:left w:val="nil"/>
              <w:bottom w:val="nil"/>
              <w:right w:val="nil"/>
            </w:tcBorders>
            <w:shd w:val="clear" w:color="auto" w:fill="auto"/>
            <w:noWrap/>
            <w:hideMark/>
          </w:tcPr>
          <w:p w:rsidR="00CD689F" w:rsidRPr="00CD689F" w:rsidRDefault="00CD689F" w:rsidP="00CD689F">
            <w:pPr>
              <w:jc w:val="center"/>
            </w:pPr>
          </w:p>
        </w:tc>
      </w:tr>
      <w:tr w:rsidR="00CD689F" w:rsidRPr="00CD689F" w:rsidTr="0031696B">
        <w:trPr>
          <w:trHeight w:val="330"/>
        </w:trPr>
        <w:tc>
          <w:tcPr>
            <w:tcW w:w="4266" w:type="dxa"/>
            <w:tcBorders>
              <w:top w:val="nil"/>
              <w:left w:val="nil"/>
              <w:bottom w:val="nil"/>
              <w:right w:val="nil"/>
            </w:tcBorders>
            <w:shd w:val="clear" w:color="auto" w:fill="auto"/>
            <w:noWrap/>
            <w:hideMark/>
          </w:tcPr>
          <w:p w:rsidR="00CD689F" w:rsidRPr="00CD689F" w:rsidRDefault="00CD689F" w:rsidP="00CD689F">
            <w:pPr>
              <w:rPr>
                <w:b/>
                <w:bCs/>
              </w:rPr>
            </w:pPr>
          </w:p>
        </w:tc>
        <w:tc>
          <w:tcPr>
            <w:tcW w:w="567" w:type="dxa"/>
            <w:tcBorders>
              <w:top w:val="nil"/>
              <w:left w:val="nil"/>
              <w:bottom w:val="nil"/>
              <w:right w:val="nil"/>
            </w:tcBorders>
            <w:shd w:val="clear" w:color="auto" w:fill="auto"/>
            <w:noWrap/>
            <w:hideMark/>
          </w:tcPr>
          <w:p w:rsidR="00CD689F" w:rsidRPr="00CD689F" w:rsidRDefault="00CD689F" w:rsidP="00CD689F">
            <w:pPr>
              <w:jc w:val="center"/>
              <w:rPr>
                <w:b/>
                <w:bCs/>
              </w:rPr>
            </w:pPr>
          </w:p>
        </w:tc>
        <w:tc>
          <w:tcPr>
            <w:tcW w:w="567" w:type="dxa"/>
            <w:tcBorders>
              <w:top w:val="nil"/>
              <w:left w:val="nil"/>
              <w:bottom w:val="nil"/>
              <w:right w:val="nil"/>
            </w:tcBorders>
            <w:shd w:val="clear" w:color="auto" w:fill="auto"/>
            <w:noWrap/>
            <w:hideMark/>
          </w:tcPr>
          <w:p w:rsidR="00CD689F" w:rsidRPr="00CD689F" w:rsidRDefault="00CD689F" w:rsidP="00CD689F">
            <w:pPr>
              <w:jc w:val="center"/>
              <w:rPr>
                <w:b/>
                <w:bCs/>
              </w:rPr>
            </w:pPr>
          </w:p>
        </w:tc>
        <w:tc>
          <w:tcPr>
            <w:tcW w:w="1600" w:type="dxa"/>
            <w:tcBorders>
              <w:top w:val="nil"/>
              <w:left w:val="nil"/>
              <w:bottom w:val="nil"/>
              <w:right w:val="nil"/>
            </w:tcBorders>
            <w:shd w:val="clear" w:color="auto" w:fill="auto"/>
            <w:noWrap/>
            <w:hideMark/>
          </w:tcPr>
          <w:p w:rsidR="00CD689F" w:rsidRPr="00CD689F" w:rsidRDefault="00CD689F" w:rsidP="00CD689F">
            <w:pPr>
              <w:jc w:val="center"/>
            </w:pPr>
          </w:p>
        </w:tc>
        <w:tc>
          <w:tcPr>
            <w:tcW w:w="820" w:type="dxa"/>
            <w:tcBorders>
              <w:top w:val="nil"/>
              <w:left w:val="nil"/>
              <w:bottom w:val="nil"/>
              <w:right w:val="nil"/>
            </w:tcBorders>
            <w:shd w:val="clear" w:color="auto" w:fill="auto"/>
            <w:noWrap/>
            <w:hideMark/>
          </w:tcPr>
          <w:p w:rsidR="00CD689F" w:rsidRPr="00CD689F" w:rsidRDefault="00CD689F" w:rsidP="00CD689F">
            <w:pPr>
              <w:jc w:val="center"/>
              <w:rPr>
                <w:b/>
                <w:bCs/>
              </w:rPr>
            </w:pPr>
          </w:p>
        </w:tc>
        <w:tc>
          <w:tcPr>
            <w:tcW w:w="1780" w:type="dxa"/>
            <w:tcBorders>
              <w:top w:val="nil"/>
              <w:left w:val="nil"/>
              <w:bottom w:val="nil"/>
              <w:right w:val="nil"/>
            </w:tcBorders>
            <w:shd w:val="clear" w:color="auto" w:fill="auto"/>
            <w:noWrap/>
            <w:hideMark/>
          </w:tcPr>
          <w:p w:rsidR="00CD689F" w:rsidRPr="00CD689F" w:rsidRDefault="00CD689F" w:rsidP="00CD689F">
            <w:pPr>
              <w:jc w:val="center"/>
            </w:pPr>
            <w:r w:rsidRPr="00CD689F">
              <w:t>тыс. рублей</w:t>
            </w:r>
          </w:p>
        </w:tc>
      </w:tr>
      <w:tr w:rsidR="00CD689F" w:rsidRPr="00CD689F" w:rsidTr="0031696B">
        <w:trPr>
          <w:trHeight w:val="720"/>
        </w:trPr>
        <w:tc>
          <w:tcPr>
            <w:tcW w:w="4266" w:type="dxa"/>
            <w:tcBorders>
              <w:top w:val="single" w:sz="4" w:space="0" w:color="auto"/>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Наименование</w:t>
            </w:r>
          </w:p>
        </w:tc>
        <w:tc>
          <w:tcPr>
            <w:tcW w:w="567" w:type="dxa"/>
            <w:tcBorders>
              <w:top w:val="single" w:sz="4" w:space="0" w:color="auto"/>
              <w:left w:val="nil"/>
              <w:bottom w:val="single" w:sz="4" w:space="0" w:color="auto"/>
              <w:right w:val="single" w:sz="4" w:space="0" w:color="auto"/>
            </w:tcBorders>
            <w:shd w:val="clear" w:color="auto" w:fill="auto"/>
            <w:hideMark/>
          </w:tcPr>
          <w:p w:rsidR="00CD689F" w:rsidRPr="00CD689F" w:rsidRDefault="00CD689F" w:rsidP="00CD689F">
            <w:pPr>
              <w:jc w:val="center"/>
              <w:rPr>
                <w:b/>
                <w:bCs/>
              </w:rPr>
            </w:pPr>
            <w:r w:rsidRPr="00CD689F">
              <w:rPr>
                <w:b/>
                <w:bCs/>
              </w:rPr>
              <w:t>РЗ</w:t>
            </w:r>
          </w:p>
        </w:tc>
        <w:tc>
          <w:tcPr>
            <w:tcW w:w="567" w:type="dxa"/>
            <w:tcBorders>
              <w:top w:val="single" w:sz="4" w:space="0" w:color="auto"/>
              <w:left w:val="nil"/>
              <w:bottom w:val="single" w:sz="4" w:space="0" w:color="auto"/>
              <w:right w:val="single" w:sz="4" w:space="0" w:color="auto"/>
            </w:tcBorders>
            <w:shd w:val="clear" w:color="auto" w:fill="auto"/>
            <w:hideMark/>
          </w:tcPr>
          <w:p w:rsidR="00CD689F" w:rsidRPr="00CD689F" w:rsidRDefault="00CD689F" w:rsidP="00CD689F">
            <w:pPr>
              <w:jc w:val="center"/>
              <w:rPr>
                <w:b/>
                <w:bCs/>
              </w:rPr>
            </w:pPr>
            <w:r w:rsidRPr="00CD689F">
              <w:rPr>
                <w:b/>
                <w:bCs/>
              </w:rPr>
              <w:t>ПР</w:t>
            </w:r>
          </w:p>
        </w:tc>
        <w:tc>
          <w:tcPr>
            <w:tcW w:w="1600" w:type="dxa"/>
            <w:tcBorders>
              <w:top w:val="single" w:sz="4" w:space="0" w:color="auto"/>
              <w:left w:val="nil"/>
              <w:bottom w:val="single" w:sz="4" w:space="0" w:color="auto"/>
              <w:right w:val="single" w:sz="4" w:space="0" w:color="auto"/>
            </w:tcBorders>
            <w:shd w:val="clear" w:color="auto" w:fill="auto"/>
            <w:hideMark/>
          </w:tcPr>
          <w:p w:rsidR="00CD689F" w:rsidRPr="00CD689F" w:rsidRDefault="00CD689F" w:rsidP="00CD689F">
            <w:pPr>
              <w:jc w:val="center"/>
              <w:rPr>
                <w:b/>
                <w:bCs/>
              </w:rPr>
            </w:pPr>
            <w:r w:rsidRPr="00CD689F">
              <w:rPr>
                <w:b/>
                <w:bCs/>
              </w:rPr>
              <w:t>КЦСР</w:t>
            </w:r>
          </w:p>
        </w:tc>
        <w:tc>
          <w:tcPr>
            <w:tcW w:w="820" w:type="dxa"/>
            <w:tcBorders>
              <w:top w:val="single" w:sz="4" w:space="0" w:color="auto"/>
              <w:left w:val="nil"/>
              <w:bottom w:val="single" w:sz="4" w:space="0" w:color="auto"/>
              <w:right w:val="single" w:sz="4" w:space="0" w:color="auto"/>
            </w:tcBorders>
            <w:shd w:val="clear" w:color="auto" w:fill="auto"/>
            <w:hideMark/>
          </w:tcPr>
          <w:p w:rsidR="00CD689F" w:rsidRPr="00CD689F" w:rsidRDefault="00CD689F" w:rsidP="00CD689F">
            <w:pPr>
              <w:jc w:val="center"/>
              <w:rPr>
                <w:b/>
                <w:bCs/>
              </w:rPr>
            </w:pPr>
            <w:r w:rsidRPr="00CD689F">
              <w:rPr>
                <w:b/>
                <w:bCs/>
              </w:rPr>
              <w:t>КВР</w:t>
            </w:r>
          </w:p>
        </w:tc>
        <w:tc>
          <w:tcPr>
            <w:tcW w:w="1780" w:type="dxa"/>
            <w:tcBorders>
              <w:top w:val="single" w:sz="4" w:space="0" w:color="auto"/>
              <w:left w:val="nil"/>
              <w:bottom w:val="single" w:sz="4" w:space="0" w:color="auto"/>
              <w:right w:val="single" w:sz="4" w:space="0" w:color="auto"/>
            </w:tcBorders>
            <w:shd w:val="clear" w:color="auto" w:fill="auto"/>
            <w:hideMark/>
          </w:tcPr>
          <w:p w:rsidR="00CD689F" w:rsidRPr="00CD689F" w:rsidRDefault="00CD689F" w:rsidP="00CD689F">
            <w:pPr>
              <w:jc w:val="center"/>
              <w:rPr>
                <w:b/>
                <w:bCs/>
              </w:rPr>
            </w:pPr>
            <w:r w:rsidRPr="00CD689F">
              <w:rPr>
                <w:b/>
                <w:bCs/>
              </w:rPr>
              <w:t>Сумма</w:t>
            </w:r>
          </w:p>
        </w:tc>
      </w:tr>
      <w:tr w:rsidR="00CD689F" w:rsidRPr="00CD689F" w:rsidTr="0031696B">
        <w:trPr>
          <w:trHeight w:val="255"/>
        </w:trPr>
        <w:tc>
          <w:tcPr>
            <w:tcW w:w="4266"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2</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4</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5</w:t>
            </w:r>
          </w:p>
        </w:tc>
        <w:tc>
          <w:tcPr>
            <w:tcW w:w="178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6</w:t>
            </w:r>
          </w:p>
        </w:tc>
      </w:tr>
      <w:tr w:rsidR="00CD689F" w:rsidRPr="00CD689F" w:rsidTr="0031696B">
        <w:trPr>
          <w:trHeight w:val="42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ОБЩЕГОСУДАРСТВЕННЫЕ ВОПРОСЫ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38506,2</w:t>
            </w:r>
          </w:p>
        </w:tc>
      </w:tr>
      <w:tr w:rsidR="00CD689F" w:rsidRPr="00CD689F" w:rsidTr="0031696B">
        <w:trPr>
          <w:trHeight w:val="69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Фукционирование высшего должностного лица субъекта Российской Федерации и  муниципального образования</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1654,0</w:t>
            </w:r>
          </w:p>
        </w:tc>
      </w:tr>
      <w:tr w:rsidR="00CD689F" w:rsidRPr="00CD689F" w:rsidTr="0031696B">
        <w:trPr>
          <w:trHeight w:val="39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Глава муниципального образования</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0120010120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1654,0</w:t>
            </w:r>
          </w:p>
        </w:tc>
      </w:tr>
      <w:tr w:rsidR="00CD689F" w:rsidRPr="00CD689F" w:rsidTr="0031696B">
        <w:trPr>
          <w:trHeight w:val="133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0120010120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1654,0</w:t>
            </w:r>
          </w:p>
        </w:tc>
      </w:tr>
      <w:tr w:rsidR="00CD689F" w:rsidRPr="00CD689F" w:rsidTr="0031696B">
        <w:trPr>
          <w:trHeight w:val="97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04</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23100,0</w:t>
            </w:r>
          </w:p>
        </w:tc>
      </w:tr>
      <w:tr w:rsidR="00CD689F" w:rsidRPr="00CD689F" w:rsidTr="0031696B">
        <w:trPr>
          <w:trHeight w:val="100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04</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23100,0</w:t>
            </w:r>
          </w:p>
        </w:tc>
      </w:tr>
      <w:tr w:rsidR="00CD689F" w:rsidRPr="00CD689F" w:rsidTr="0031696B">
        <w:trPr>
          <w:trHeight w:val="66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Расходы на обеспечение деятельности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04</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0120000000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23100,0</w:t>
            </w:r>
          </w:p>
        </w:tc>
      </w:tr>
      <w:tr w:rsidR="00CD689F" w:rsidRPr="00CD689F" w:rsidTr="0031696B">
        <w:trPr>
          <w:trHeight w:val="42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Центральный аппарат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04</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0120010110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23100,0</w:t>
            </w:r>
          </w:p>
        </w:tc>
      </w:tr>
      <w:tr w:rsidR="00CD689F" w:rsidRPr="00CD689F" w:rsidTr="0031696B">
        <w:trPr>
          <w:trHeight w:val="126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04</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0120010110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17576,0</w:t>
            </w:r>
          </w:p>
        </w:tc>
      </w:tr>
      <w:tr w:rsidR="00CD689F" w:rsidRPr="00CD689F" w:rsidTr="0031696B">
        <w:trPr>
          <w:trHeight w:val="66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lastRenderedPageBreak/>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04</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0120010110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5440,0</w:t>
            </w:r>
          </w:p>
        </w:tc>
      </w:tr>
      <w:tr w:rsidR="00CD689F" w:rsidRPr="00CD689F" w:rsidTr="0031696B">
        <w:trPr>
          <w:trHeight w:val="37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Иные бюджетные ассигнования</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04</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0120010110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800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84,0</w:t>
            </w:r>
          </w:p>
        </w:tc>
      </w:tr>
      <w:tr w:rsidR="00CD689F" w:rsidRPr="00CD689F" w:rsidTr="0031696B">
        <w:trPr>
          <w:trHeight w:val="37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Судебная система</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05</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81,2</w:t>
            </w:r>
          </w:p>
        </w:tc>
      </w:tr>
      <w:tr w:rsidR="00CD689F" w:rsidRPr="00CD689F" w:rsidTr="0031696B">
        <w:trPr>
          <w:trHeight w:val="99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05</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81,2</w:t>
            </w:r>
          </w:p>
        </w:tc>
      </w:tr>
      <w:tr w:rsidR="00CD689F" w:rsidRPr="00CD689F" w:rsidTr="0031696B">
        <w:trPr>
          <w:trHeight w:val="48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 xml:space="preserve">Руководство и управление в сфере установленных функций </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05</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0140000000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81,2</w:t>
            </w:r>
          </w:p>
        </w:tc>
      </w:tr>
      <w:tr w:rsidR="00CD689F" w:rsidRPr="00CD689F" w:rsidTr="0031696B">
        <w:trPr>
          <w:trHeight w:val="96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05</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0140051200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81,2</w:t>
            </w:r>
          </w:p>
        </w:tc>
      </w:tr>
      <w:tr w:rsidR="00CD689F" w:rsidRPr="00CD689F" w:rsidTr="0031696B">
        <w:trPr>
          <w:trHeight w:val="698"/>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05</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0140051200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244</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81,2</w:t>
            </w:r>
          </w:p>
        </w:tc>
      </w:tr>
      <w:tr w:rsidR="00CD689F" w:rsidRPr="00CD689F" w:rsidTr="0031696B">
        <w:trPr>
          <w:trHeight w:val="94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Обеспечение деятельности финансовых, налоговых и таможенных органов и органов финансового (финансово-бюджетного) надзора</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06</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5315,0</w:t>
            </w:r>
          </w:p>
        </w:tc>
      </w:tr>
      <w:tr w:rsidR="00CD689F" w:rsidRPr="00CD689F" w:rsidTr="0031696B">
        <w:trPr>
          <w:trHeight w:val="106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06</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5315,0</w:t>
            </w:r>
          </w:p>
        </w:tc>
      </w:tr>
      <w:tr w:rsidR="00CD689F" w:rsidRPr="00CD689F" w:rsidTr="0031696B">
        <w:trPr>
          <w:trHeight w:val="67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Расходы на обеспечение деятельности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06</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0120000000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5315,0</w:t>
            </w:r>
          </w:p>
        </w:tc>
      </w:tr>
      <w:tr w:rsidR="00CD689F" w:rsidRPr="00CD689F" w:rsidTr="0031696B">
        <w:trPr>
          <w:trHeight w:val="43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Центральный аппарат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06</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0120010110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5315,0</w:t>
            </w:r>
          </w:p>
        </w:tc>
      </w:tr>
      <w:tr w:rsidR="00CD689F" w:rsidRPr="00CD689F" w:rsidTr="0031696B">
        <w:trPr>
          <w:trHeight w:val="139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06</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0120010110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4937,0</w:t>
            </w:r>
          </w:p>
        </w:tc>
      </w:tr>
      <w:tr w:rsidR="00CD689F" w:rsidRPr="00CD689F" w:rsidTr="0031696B">
        <w:trPr>
          <w:trHeight w:val="63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06</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0120010110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378,0</w:t>
            </w:r>
          </w:p>
        </w:tc>
      </w:tr>
      <w:tr w:rsidR="00CD689F" w:rsidRPr="00CD689F" w:rsidTr="0031696B">
        <w:trPr>
          <w:trHeight w:val="63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06</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0120010110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300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0,0</w:t>
            </w:r>
          </w:p>
        </w:tc>
      </w:tr>
      <w:tr w:rsidR="00CD689F" w:rsidRPr="00CD689F" w:rsidTr="0031696B">
        <w:trPr>
          <w:trHeight w:val="37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Иные бюджетные ассигнования</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06</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0120010110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800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0,0</w:t>
            </w:r>
          </w:p>
        </w:tc>
      </w:tr>
      <w:tr w:rsidR="00CD689F" w:rsidRPr="00CD689F" w:rsidTr="0031696B">
        <w:trPr>
          <w:trHeight w:val="40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Резервные фонды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1000,0</w:t>
            </w:r>
          </w:p>
        </w:tc>
      </w:tr>
      <w:tr w:rsidR="00CD689F" w:rsidRPr="00CD689F" w:rsidTr="0031696B">
        <w:trPr>
          <w:trHeight w:val="70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lastRenderedPageBreak/>
              <w:t>Иные расходы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9900000000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1000,0</w:t>
            </w:r>
          </w:p>
        </w:tc>
      </w:tr>
      <w:tr w:rsidR="00CD689F" w:rsidRPr="00CD689F" w:rsidTr="0031696B">
        <w:trPr>
          <w:trHeight w:val="39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Резервные фонды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9910000000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1000,0</w:t>
            </w:r>
          </w:p>
        </w:tc>
      </w:tr>
      <w:tr w:rsidR="00CD689F" w:rsidRPr="00CD689F" w:rsidTr="0031696B">
        <w:trPr>
          <w:trHeight w:val="31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Резервные фонды местных администраций</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9910014100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1000,0</w:t>
            </w:r>
          </w:p>
        </w:tc>
      </w:tr>
      <w:tr w:rsidR="00CD689F" w:rsidRPr="00CD689F" w:rsidTr="0031696B">
        <w:trPr>
          <w:trHeight w:val="34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Иные бюджетные ассигнования</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9910014100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800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1000,0</w:t>
            </w:r>
          </w:p>
        </w:tc>
      </w:tr>
      <w:tr w:rsidR="00CD689F" w:rsidRPr="00CD689F" w:rsidTr="0031696B">
        <w:trPr>
          <w:trHeight w:val="34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Другие общегосударственные вопросы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7356,0</w:t>
            </w:r>
          </w:p>
        </w:tc>
      </w:tr>
      <w:tr w:rsidR="00CD689F" w:rsidRPr="00CD689F" w:rsidTr="0031696B">
        <w:trPr>
          <w:trHeight w:val="102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327,0</w:t>
            </w:r>
          </w:p>
        </w:tc>
      </w:tr>
      <w:tr w:rsidR="00CD689F" w:rsidRPr="00CD689F" w:rsidTr="0031696B">
        <w:trPr>
          <w:trHeight w:val="37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Руководство и управление в сфере установленных функций</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0140000000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327,0</w:t>
            </w:r>
          </w:p>
        </w:tc>
      </w:tr>
      <w:tr w:rsidR="00CD689F" w:rsidRPr="00CD689F" w:rsidTr="0031696B">
        <w:trPr>
          <w:trHeight w:val="39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Функционирование административных комиссий</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0140070060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327,0</w:t>
            </w:r>
          </w:p>
        </w:tc>
      </w:tr>
      <w:tr w:rsidR="00CD689F" w:rsidRPr="00CD689F" w:rsidTr="0031696B">
        <w:trPr>
          <w:trHeight w:val="124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0140070060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327,0</w:t>
            </w:r>
          </w:p>
        </w:tc>
      </w:tr>
      <w:tr w:rsidR="00CD689F" w:rsidRPr="00CD689F" w:rsidTr="0031696B">
        <w:trPr>
          <w:trHeight w:val="638"/>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0140070060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0,0</w:t>
            </w:r>
          </w:p>
        </w:tc>
      </w:tr>
      <w:tr w:rsidR="00CD689F" w:rsidRPr="00CD689F" w:rsidTr="0031696B">
        <w:trPr>
          <w:trHeight w:val="60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Расходы на обеспечение деятельности (оказание услуг) подведомственных учреждений</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0200000000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2074,0</w:t>
            </w:r>
          </w:p>
        </w:tc>
      </w:tr>
      <w:tr w:rsidR="00CD689F" w:rsidRPr="00CD689F" w:rsidTr="0031696B">
        <w:trPr>
          <w:trHeight w:val="70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Расходы на обеспечение деятельности (оказание услуг) иных подведомственных учреждений</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0250000000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2074,0</w:t>
            </w:r>
          </w:p>
        </w:tc>
      </w:tr>
      <w:tr w:rsidR="00CD689F" w:rsidRPr="00CD689F" w:rsidTr="0031696B">
        <w:trPr>
          <w:trHeight w:val="133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0250010820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2074,0</w:t>
            </w:r>
          </w:p>
        </w:tc>
      </w:tr>
      <w:tr w:rsidR="00CD689F" w:rsidRPr="00CD689F" w:rsidTr="0031696B">
        <w:trPr>
          <w:trHeight w:val="102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0250010820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1999,0</w:t>
            </w:r>
          </w:p>
        </w:tc>
      </w:tr>
      <w:tr w:rsidR="00CD689F" w:rsidRPr="00CD689F" w:rsidTr="0031696B">
        <w:trPr>
          <w:trHeight w:val="623"/>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lastRenderedPageBreak/>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0250010820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75,0</w:t>
            </w:r>
          </w:p>
        </w:tc>
      </w:tr>
      <w:tr w:rsidR="00CD689F" w:rsidRPr="00CD689F" w:rsidTr="0031696B">
        <w:trPr>
          <w:trHeight w:val="623"/>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Муниципальная программа «Улучшение  условий и охраны труда в Новичихинском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1400000000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120,0</w:t>
            </w:r>
          </w:p>
        </w:tc>
      </w:tr>
      <w:tr w:rsidR="00CD689F" w:rsidRPr="00CD689F" w:rsidTr="0031696B">
        <w:trPr>
          <w:trHeight w:val="983"/>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Расходы на реализацию мероприятий муниципальной программы "Улучшение условий и охраны труда в Новичихинском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1400060990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120,0</w:t>
            </w:r>
          </w:p>
        </w:tc>
      </w:tr>
      <w:tr w:rsidR="00CD689F" w:rsidRPr="00CD689F" w:rsidTr="0031696B">
        <w:trPr>
          <w:trHeight w:val="623"/>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1400060990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120,0</w:t>
            </w:r>
          </w:p>
        </w:tc>
      </w:tr>
      <w:tr w:rsidR="00CD689F" w:rsidRPr="00CD689F" w:rsidTr="0031696B">
        <w:trPr>
          <w:trHeight w:val="623"/>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Муниципальная программа "Развитие животноводства и переработки сельскохозяйственной продукции в Новичихинском районе Алтайского края"</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2000000000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300,0</w:t>
            </w:r>
          </w:p>
        </w:tc>
      </w:tr>
      <w:tr w:rsidR="00CD689F" w:rsidRPr="00CD689F" w:rsidTr="0031696B">
        <w:trPr>
          <w:trHeight w:val="623"/>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Расходы на реализацию мероприятий муниципальной программы "Развитие животноводства и переработки сель</w:t>
            </w:r>
            <w:r w:rsidR="0031696B">
              <w:t>-</w:t>
            </w:r>
            <w:r w:rsidRPr="00CD689F">
              <w:t>скохозяйственной продукции в Нови</w:t>
            </w:r>
            <w:r w:rsidR="0031696B">
              <w:t>-</w:t>
            </w:r>
            <w:r w:rsidRPr="00CD689F">
              <w:t>чихинском районе Алтайского края"</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300,0</w:t>
            </w:r>
          </w:p>
        </w:tc>
      </w:tr>
      <w:tr w:rsidR="00CD689F" w:rsidRPr="00CD689F" w:rsidTr="0031696B">
        <w:trPr>
          <w:trHeight w:val="458"/>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Иные бюджетные ассигнования</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300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300,0</w:t>
            </w:r>
          </w:p>
        </w:tc>
      </w:tr>
      <w:tr w:rsidR="00CD689F" w:rsidRPr="00CD689F" w:rsidTr="0031696B">
        <w:trPr>
          <w:trHeight w:val="972"/>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Муниципальная программа "Кадровое обеспечение Новичихинского района Алтайского края на 2022-2026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2400000000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30,0</w:t>
            </w:r>
          </w:p>
        </w:tc>
      </w:tr>
      <w:tr w:rsidR="00CD689F" w:rsidRPr="00CD689F" w:rsidTr="0031696B">
        <w:trPr>
          <w:trHeight w:val="912"/>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Расходы на реализацию муниципальной программы "Кадровое обеспечение Новичихинского района Алтайского края на 2022-2026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2400060990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30,0</w:t>
            </w:r>
          </w:p>
        </w:tc>
      </w:tr>
      <w:tr w:rsidR="00CD689F" w:rsidRPr="00CD689F" w:rsidTr="0031696B">
        <w:trPr>
          <w:trHeight w:val="458"/>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2400060990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300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30,0</w:t>
            </w:r>
          </w:p>
        </w:tc>
      </w:tr>
      <w:tr w:rsidR="00CD689F" w:rsidRPr="00CD689F" w:rsidTr="0031696B">
        <w:trPr>
          <w:trHeight w:val="1032"/>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Расходы на реализацию мероприя</w:t>
            </w:r>
            <w:r w:rsidR="0031696B">
              <w:rPr>
                <w:b/>
                <w:bCs/>
              </w:rPr>
              <w:t>-</w:t>
            </w:r>
            <w:r w:rsidRPr="00CD689F">
              <w:rPr>
                <w:b/>
                <w:bCs/>
              </w:rPr>
              <w:t>тий муниципальной программы "Информатизация органов местного самоуправления Новичихинского района" на 2019-2023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2600000000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320,0</w:t>
            </w:r>
          </w:p>
        </w:tc>
      </w:tr>
      <w:tr w:rsidR="00CD689F" w:rsidRPr="00CD689F" w:rsidTr="0031696B">
        <w:trPr>
          <w:trHeight w:val="1103"/>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Расходы на реализацию мероприя</w:t>
            </w:r>
            <w:r w:rsidR="0031696B">
              <w:rPr>
                <w:b/>
                <w:bCs/>
              </w:rPr>
              <w:t>-</w:t>
            </w:r>
            <w:r w:rsidRPr="00CD689F">
              <w:rPr>
                <w:b/>
                <w:bCs/>
              </w:rPr>
              <w:t>тий муниципальной программы "Информатизация органов местного самоуправления Новичихинского района" на 2019-2023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2600060990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320,0</w:t>
            </w:r>
          </w:p>
        </w:tc>
      </w:tr>
      <w:tr w:rsidR="00CD689F" w:rsidRPr="00CD689F" w:rsidTr="0031696B">
        <w:trPr>
          <w:trHeight w:val="623"/>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2600060990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320,0</w:t>
            </w:r>
          </w:p>
        </w:tc>
      </w:tr>
      <w:tr w:rsidR="00CD689F" w:rsidRPr="00CD689F" w:rsidTr="0031696B">
        <w:trPr>
          <w:trHeight w:val="43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lastRenderedPageBreak/>
              <w:t>Иные вопросы в области национальной экономики</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9100000000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4079,0</w:t>
            </w:r>
          </w:p>
        </w:tc>
      </w:tr>
      <w:tr w:rsidR="00CD689F" w:rsidRPr="00CD689F" w:rsidTr="0031696B">
        <w:trPr>
          <w:trHeight w:val="40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Мероприятия по стимулированию инвестиционной активности</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9110000000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4079,0</w:t>
            </w:r>
          </w:p>
        </w:tc>
      </w:tr>
      <w:tr w:rsidR="00CD689F" w:rsidRPr="00CD689F" w:rsidTr="0031696B">
        <w:trPr>
          <w:trHeight w:val="67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Оценка недвижимости, признание прав и регулирование отношений по государственной собственности</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9110017380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4079,0</w:t>
            </w:r>
          </w:p>
        </w:tc>
      </w:tr>
      <w:tr w:rsidR="00CD689F" w:rsidRPr="00CD689F" w:rsidTr="0031696B">
        <w:trPr>
          <w:trHeight w:val="672"/>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9110017380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4054,0</w:t>
            </w:r>
          </w:p>
        </w:tc>
      </w:tr>
      <w:tr w:rsidR="00CD689F" w:rsidRPr="00CD689F" w:rsidTr="0031696B">
        <w:trPr>
          <w:trHeight w:val="40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Иные бюджетные ассигнования</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9110017380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800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25,0</w:t>
            </w:r>
          </w:p>
        </w:tc>
      </w:tr>
      <w:tr w:rsidR="00CD689F" w:rsidRPr="00CD689F" w:rsidTr="0031696B">
        <w:trPr>
          <w:trHeight w:val="97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 xml:space="preserve">Межбюджетные трансферты общего характера бюджетам субъектов Российской Федерации и муниципальных образований </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9800000000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18,0</w:t>
            </w:r>
          </w:p>
        </w:tc>
      </w:tr>
      <w:tr w:rsidR="00CD689F" w:rsidRPr="00CD689F" w:rsidTr="0031696B">
        <w:trPr>
          <w:trHeight w:val="37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Иные межбюджетные трансферты общего характера</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9850000000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18,0</w:t>
            </w:r>
          </w:p>
        </w:tc>
      </w:tr>
      <w:tr w:rsidR="00CD689F" w:rsidRPr="00CD689F" w:rsidTr="0031696B">
        <w:trPr>
          <w:trHeight w:val="189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9850060510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18,0</w:t>
            </w:r>
          </w:p>
        </w:tc>
      </w:tr>
      <w:tr w:rsidR="00CD689F" w:rsidRPr="00CD689F" w:rsidTr="0031696B">
        <w:trPr>
          <w:trHeight w:val="39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Межбюджетные трансферты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9850060510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500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18,0</w:t>
            </w:r>
          </w:p>
        </w:tc>
      </w:tr>
      <w:tr w:rsidR="00CD689F" w:rsidRPr="00CD689F" w:rsidTr="0031696B">
        <w:trPr>
          <w:trHeight w:val="46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Расходы на выполнение других обязательств государства</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9990000000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88,0</w:t>
            </w:r>
          </w:p>
        </w:tc>
      </w:tr>
      <w:tr w:rsidR="00CD689F" w:rsidRPr="00CD689F" w:rsidTr="0031696B">
        <w:trPr>
          <w:trHeight w:val="45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Прочие выплаты по обязательствам государства</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9990014710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88,0</w:t>
            </w:r>
          </w:p>
        </w:tc>
      </w:tr>
      <w:tr w:rsidR="00CD689F" w:rsidRPr="00CD689F" w:rsidTr="0031696B">
        <w:trPr>
          <w:trHeight w:val="612"/>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9990014710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76,0</w:t>
            </w:r>
          </w:p>
        </w:tc>
      </w:tr>
      <w:tr w:rsidR="00CD689F" w:rsidRPr="00CD689F" w:rsidTr="0031696B">
        <w:trPr>
          <w:trHeight w:val="42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Иные бюджетные ассигнования</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9990014710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800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12,0</w:t>
            </w:r>
          </w:p>
        </w:tc>
      </w:tr>
      <w:tr w:rsidR="00CD689F" w:rsidRPr="00CD689F" w:rsidTr="0031696B">
        <w:trPr>
          <w:trHeight w:val="39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НАЦИОНАЛЬНАЯ ОБОРОНА</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02</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1031,2</w:t>
            </w:r>
          </w:p>
        </w:tc>
      </w:tr>
      <w:tr w:rsidR="00CD689F" w:rsidRPr="00CD689F" w:rsidTr="0031696B">
        <w:trPr>
          <w:trHeight w:val="39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Мобилизационная и вневойсковая подготовка</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02</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1031,2</w:t>
            </w:r>
          </w:p>
        </w:tc>
      </w:tr>
      <w:tr w:rsidR="00CD689F" w:rsidRPr="00CD689F" w:rsidTr="0031696B">
        <w:trPr>
          <w:trHeight w:val="99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1031,2</w:t>
            </w:r>
          </w:p>
        </w:tc>
      </w:tr>
      <w:tr w:rsidR="00CD689F" w:rsidRPr="00CD689F" w:rsidTr="0031696B">
        <w:trPr>
          <w:trHeight w:val="45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Руководство и управление в сфере установленных функций</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0140000000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1031,2</w:t>
            </w:r>
          </w:p>
        </w:tc>
      </w:tr>
      <w:tr w:rsidR="00CD689F" w:rsidRPr="00CD689F" w:rsidTr="0031696B">
        <w:trPr>
          <w:trHeight w:val="75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Осуществление первичного воинского учета на территориях, где отсутствуют военные комиссариаты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0140051180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1031,2</w:t>
            </w:r>
          </w:p>
        </w:tc>
      </w:tr>
      <w:tr w:rsidR="00CD689F" w:rsidRPr="00CD689F" w:rsidTr="0031696B">
        <w:trPr>
          <w:trHeight w:val="36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Межбюджетные трансферты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0140051180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500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1031,2</w:t>
            </w:r>
          </w:p>
        </w:tc>
      </w:tr>
      <w:tr w:rsidR="00CD689F" w:rsidRPr="00CD689F" w:rsidTr="0031696B">
        <w:trPr>
          <w:trHeight w:val="64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31696B">
            <w:pPr>
              <w:ind w:right="-108"/>
              <w:rPr>
                <w:b/>
                <w:bCs/>
              </w:rPr>
            </w:pPr>
            <w:r w:rsidRPr="00CD689F">
              <w:rPr>
                <w:b/>
                <w:bCs/>
              </w:rPr>
              <w:lastRenderedPageBreak/>
              <w:t>НАЦИОНАЛЬНАЯ БЕЗОПАС</w:t>
            </w:r>
            <w:r w:rsidR="0031696B">
              <w:rPr>
                <w:b/>
                <w:bCs/>
              </w:rPr>
              <w:t>-</w:t>
            </w:r>
            <w:r w:rsidRPr="00CD689F">
              <w:rPr>
                <w:b/>
                <w:bCs/>
              </w:rPr>
              <w:t>НОСТЬ И ПРАВООХРАНИТЕЛЬ</w:t>
            </w:r>
            <w:r w:rsidR="0031696B">
              <w:rPr>
                <w:b/>
                <w:bCs/>
              </w:rPr>
              <w:t>-</w:t>
            </w:r>
            <w:r w:rsidRPr="00CD689F">
              <w:rPr>
                <w:b/>
                <w:bCs/>
              </w:rPr>
              <w:t>НАЯ ДЕЯТЕЛЬНОСТЬ</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03</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3463,0</w:t>
            </w:r>
          </w:p>
        </w:tc>
      </w:tr>
      <w:tr w:rsidR="00CD689F" w:rsidRPr="00CD689F" w:rsidTr="0031696B">
        <w:trPr>
          <w:trHeight w:val="37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Обеспечение пожарной безопасности</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03</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10</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3421,0</w:t>
            </w:r>
          </w:p>
        </w:tc>
      </w:tr>
      <w:tr w:rsidR="00CD689F" w:rsidRPr="00CD689F" w:rsidTr="0031696B">
        <w:trPr>
          <w:trHeight w:val="972"/>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Муниципальная программа "Снижение рисков и смягчение последствий ЧС природного и техногенного характера в Новичихинском районе Алтайского края" на 2021-2025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1200000000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3348,0</w:t>
            </w:r>
          </w:p>
        </w:tc>
      </w:tr>
      <w:tr w:rsidR="00CD689F" w:rsidRPr="00CD689F" w:rsidTr="0031696B">
        <w:trPr>
          <w:trHeight w:val="1249"/>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Расходы на реализацию мероприятий муниципальной программы "Сниже</w:t>
            </w:r>
            <w:r w:rsidR="0031696B">
              <w:t>-</w:t>
            </w:r>
            <w:r w:rsidRPr="00CD689F">
              <w:t>ние рисков и смягчение последствий ЧС природного и техногенного характера в Новичихинском районе Алтайского края" на 2021-2025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1200060990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3348,0</w:t>
            </w:r>
          </w:p>
        </w:tc>
      </w:tr>
      <w:tr w:rsidR="00CD689F" w:rsidRPr="00CD689F" w:rsidTr="0031696B">
        <w:trPr>
          <w:trHeight w:val="126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1200060990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2173,0</w:t>
            </w:r>
          </w:p>
        </w:tc>
      </w:tr>
      <w:tr w:rsidR="00CD689F" w:rsidRPr="00CD689F" w:rsidTr="0031696B">
        <w:trPr>
          <w:trHeight w:val="66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1200060990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75,0</w:t>
            </w:r>
          </w:p>
        </w:tc>
      </w:tr>
      <w:tr w:rsidR="00CD689F" w:rsidRPr="00CD689F" w:rsidTr="0031696B">
        <w:trPr>
          <w:trHeight w:val="333"/>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Межбюджетные трансферты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1200060990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500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1100,0</w:t>
            </w:r>
          </w:p>
        </w:tc>
      </w:tr>
      <w:tr w:rsidR="00CD689F" w:rsidRPr="00CD689F" w:rsidTr="0031696B">
        <w:trPr>
          <w:trHeight w:val="938"/>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Межбюджетные трансферты общего характера бюджетам субъектов Российской Федерации и муниципальных образований</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03</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10</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9800000000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73,0</w:t>
            </w:r>
          </w:p>
        </w:tc>
      </w:tr>
      <w:tr w:rsidR="00CD689F" w:rsidRPr="00CD689F" w:rsidTr="0031696B">
        <w:trPr>
          <w:trHeight w:val="42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Иные межбюджетные трансферты общего характера</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03</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10</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9850000000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73,0</w:t>
            </w:r>
          </w:p>
        </w:tc>
      </w:tr>
      <w:tr w:rsidR="00CD689F" w:rsidRPr="00CD689F" w:rsidTr="0031696B">
        <w:trPr>
          <w:trHeight w:val="192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9850060510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73,0</w:t>
            </w:r>
          </w:p>
        </w:tc>
      </w:tr>
      <w:tr w:rsidR="00CD689F" w:rsidRPr="00CD689F" w:rsidTr="0031696B">
        <w:trPr>
          <w:trHeight w:val="398"/>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Межбюджетные трансферты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9850060510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500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73,0</w:t>
            </w:r>
          </w:p>
        </w:tc>
      </w:tr>
      <w:tr w:rsidR="00CD689F" w:rsidRPr="00CD689F" w:rsidTr="0031696B">
        <w:trPr>
          <w:trHeight w:val="64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Другие вопросы в области национальной безопасности и правоохранительной деятельности</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03</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14</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42,0</w:t>
            </w:r>
          </w:p>
        </w:tc>
      </w:tr>
      <w:tr w:rsidR="00CD689F" w:rsidRPr="00CD689F" w:rsidTr="0031696B">
        <w:trPr>
          <w:trHeight w:val="99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Муниципальная  программа "Повы</w:t>
            </w:r>
            <w:r w:rsidR="0031696B">
              <w:rPr>
                <w:b/>
                <w:bCs/>
              </w:rPr>
              <w:t>-</w:t>
            </w:r>
            <w:r w:rsidRPr="00CD689F">
              <w:rPr>
                <w:b/>
                <w:bCs/>
              </w:rPr>
              <w:t>шение безопасности дорожного дви</w:t>
            </w:r>
            <w:r w:rsidR="0031696B">
              <w:rPr>
                <w:b/>
                <w:bCs/>
              </w:rPr>
              <w:t>-</w:t>
            </w:r>
            <w:r w:rsidRPr="00CD689F">
              <w:rPr>
                <w:b/>
                <w:bCs/>
              </w:rPr>
              <w:t>жения в муниципальном образова</w:t>
            </w:r>
            <w:r w:rsidR="0031696B">
              <w:rPr>
                <w:b/>
                <w:bCs/>
              </w:rPr>
              <w:t>-</w:t>
            </w:r>
            <w:r w:rsidRPr="00CD689F">
              <w:rPr>
                <w:b/>
                <w:bCs/>
              </w:rPr>
              <w:t>нии Новичихинского района на 2023-2027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03</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14</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1000000000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35,0</w:t>
            </w:r>
          </w:p>
        </w:tc>
      </w:tr>
      <w:tr w:rsidR="00CD689F" w:rsidRPr="00CD689F" w:rsidTr="0031696B">
        <w:trPr>
          <w:trHeight w:val="133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lastRenderedPageBreak/>
              <w:t>Расходы на реализацию мероприятий муниципальной  программы "Повышение безопасности дорожного движения в муниципальном образовании Новичихинского района на 2023-2027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14</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1000060990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35,0</w:t>
            </w:r>
          </w:p>
        </w:tc>
      </w:tr>
      <w:tr w:rsidR="00CD689F" w:rsidRPr="00CD689F" w:rsidTr="0031696B">
        <w:trPr>
          <w:trHeight w:val="612"/>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14</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1000060990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35,0</w:t>
            </w:r>
          </w:p>
        </w:tc>
      </w:tr>
      <w:tr w:rsidR="00CD689F" w:rsidRPr="00CD689F" w:rsidTr="0031696B">
        <w:trPr>
          <w:trHeight w:val="97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Муниципальная программа "Профилактика преступлений и иных правонарушений в Новичи</w:t>
            </w:r>
            <w:r w:rsidR="0031696B">
              <w:rPr>
                <w:b/>
                <w:bCs/>
              </w:rPr>
              <w:t>-</w:t>
            </w:r>
            <w:r w:rsidRPr="00CD689F">
              <w:rPr>
                <w:b/>
                <w:bCs/>
              </w:rPr>
              <w:t>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03</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14</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1100000000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5,0</w:t>
            </w:r>
          </w:p>
        </w:tc>
      </w:tr>
      <w:tr w:rsidR="00CD689F" w:rsidRPr="00CD689F" w:rsidTr="0031696B">
        <w:trPr>
          <w:trHeight w:val="106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Расходы на реализацию  мероприятий муниципальной программы "Профилактика преступлений и иных правонарушений в Новичихинском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14</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1100060990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5,0</w:t>
            </w:r>
          </w:p>
        </w:tc>
      </w:tr>
      <w:tr w:rsidR="00CD689F" w:rsidRPr="00CD689F" w:rsidTr="0031696B">
        <w:trPr>
          <w:trHeight w:val="63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14</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1100060990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5,0</w:t>
            </w:r>
          </w:p>
        </w:tc>
      </w:tr>
      <w:tr w:rsidR="00CD689F" w:rsidRPr="00CD689F" w:rsidTr="0031696B">
        <w:trPr>
          <w:trHeight w:val="96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Муниципальная программа "Противо</w:t>
            </w:r>
            <w:r w:rsidR="0031696B">
              <w:t>-</w:t>
            </w:r>
            <w:r w:rsidRPr="00CD689F">
              <w:t>действие экстремизму и профилактика терроризма в Новичихинском районе"на 2021-2025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03</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14</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2500000000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2,0</w:t>
            </w:r>
          </w:p>
        </w:tc>
      </w:tr>
      <w:tr w:rsidR="00CD689F" w:rsidRPr="00CD689F" w:rsidTr="0031696B">
        <w:trPr>
          <w:trHeight w:val="983"/>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Расходы на реализацию мероприятий муниципальной программы "Противо</w:t>
            </w:r>
            <w:r w:rsidR="0031696B">
              <w:t>-</w:t>
            </w:r>
            <w:r w:rsidRPr="00CD689F">
              <w:t>действие экстремизму и профилактика терроризма в Новичихинском  районе " на 2021-2025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14</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2500060990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2,0</w:t>
            </w:r>
          </w:p>
        </w:tc>
      </w:tr>
      <w:tr w:rsidR="00CD689F" w:rsidRPr="00CD689F" w:rsidTr="0031696B">
        <w:trPr>
          <w:trHeight w:val="36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НАЦИОНАЛЬНАЯ ЭКОНОМИКА</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04</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5985,81</w:t>
            </w:r>
          </w:p>
        </w:tc>
      </w:tr>
      <w:tr w:rsidR="00CD689F" w:rsidRPr="00CD689F" w:rsidTr="0031696B">
        <w:trPr>
          <w:trHeight w:val="23"/>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Общеэкономические вопросы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04</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0,0</w:t>
            </w:r>
          </w:p>
        </w:tc>
      </w:tr>
      <w:tr w:rsidR="00CD689F" w:rsidRPr="00CD689F" w:rsidTr="0031696B">
        <w:trPr>
          <w:trHeight w:val="36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Сельское хозяйство и рыболовство</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04</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05</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250,0</w:t>
            </w:r>
          </w:p>
        </w:tc>
      </w:tr>
      <w:tr w:rsidR="00CD689F" w:rsidRPr="00CD689F" w:rsidTr="0031696B">
        <w:trPr>
          <w:trHeight w:val="37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Иные вопросы в области национальной экономики</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04</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05</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9100000000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250,0</w:t>
            </w:r>
          </w:p>
        </w:tc>
      </w:tr>
      <w:tr w:rsidR="00CD689F" w:rsidRPr="00CD689F" w:rsidTr="0031696B">
        <w:trPr>
          <w:trHeight w:val="40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Мероприятия в области сельского хозяйства</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04</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05</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9140000000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250,0</w:t>
            </w:r>
          </w:p>
        </w:tc>
      </w:tr>
      <w:tr w:rsidR="00CD689F" w:rsidRPr="00CD689F" w:rsidTr="0031696B">
        <w:trPr>
          <w:trHeight w:val="43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Отлов и содержание безнадзорных животных</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04</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05</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9140070400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250,0</w:t>
            </w:r>
          </w:p>
        </w:tc>
      </w:tr>
      <w:tr w:rsidR="00CD689F" w:rsidRPr="00CD689F" w:rsidTr="0031696B">
        <w:trPr>
          <w:trHeight w:val="60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04</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05</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9140070400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250,0</w:t>
            </w:r>
          </w:p>
        </w:tc>
      </w:tr>
      <w:tr w:rsidR="00CD689F" w:rsidRPr="00CD689F" w:rsidTr="0031696B">
        <w:trPr>
          <w:trHeight w:val="28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Транспорт</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04</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08</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500,0</w:t>
            </w:r>
          </w:p>
        </w:tc>
      </w:tr>
      <w:tr w:rsidR="00CD689F" w:rsidRPr="00CD689F" w:rsidTr="0031696B">
        <w:trPr>
          <w:trHeight w:val="60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Иные вопросы в области национальной экономики</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04</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08</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9100000000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500,0</w:t>
            </w:r>
          </w:p>
        </w:tc>
      </w:tr>
      <w:tr w:rsidR="00CD689F" w:rsidRPr="00CD689F" w:rsidTr="0031696B">
        <w:trPr>
          <w:trHeight w:val="60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Мероприятия в сфере транспорта и дорожного хозяйства</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04</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08</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9120000000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500,0</w:t>
            </w:r>
          </w:p>
        </w:tc>
      </w:tr>
      <w:tr w:rsidR="00CD689F" w:rsidRPr="00CD689F" w:rsidTr="0031696B">
        <w:trPr>
          <w:trHeight w:val="60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Расходы на осуществление маршру</w:t>
            </w:r>
            <w:r w:rsidR="0031696B">
              <w:rPr>
                <w:b/>
                <w:bCs/>
              </w:rPr>
              <w:t>-</w:t>
            </w:r>
            <w:r w:rsidRPr="00CD689F">
              <w:rPr>
                <w:b/>
                <w:bCs/>
              </w:rPr>
              <w:t>тов регулирующих перевозки на территории Новичихинского района</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04</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08</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9120060910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500,0</w:t>
            </w:r>
          </w:p>
        </w:tc>
      </w:tr>
      <w:tr w:rsidR="00CD689F" w:rsidRPr="00CD689F" w:rsidTr="0031696B">
        <w:trPr>
          <w:trHeight w:val="41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lastRenderedPageBreak/>
              <w:t>Иные бюджетные ассигнования</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04</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08</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9120060910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800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500,0</w:t>
            </w:r>
          </w:p>
        </w:tc>
      </w:tr>
      <w:tr w:rsidR="00CD689F" w:rsidRPr="00CD689F" w:rsidTr="0031696B">
        <w:trPr>
          <w:trHeight w:val="45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Дорожное хозяйство (дорожные фонды)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04</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4395,81</w:t>
            </w:r>
          </w:p>
        </w:tc>
      </w:tr>
      <w:tr w:rsidR="00CD689F" w:rsidRPr="00CD689F" w:rsidTr="0031696B">
        <w:trPr>
          <w:trHeight w:val="73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 xml:space="preserve">Межбюджетные трансферты общего характера бюджетам субъектов Российской Федерации и муниципальных образований </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04</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9800000000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3039,21</w:t>
            </w:r>
          </w:p>
        </w:tc>
      </w:tr>
      <w:tr w:rsidR="00CD689F" w:rsidRPr="00CD689F" w:rsidTr="0031696B">
        <w:trPr>
          <w:trHeight w:val="43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Иные межбюджетные трансферты общего характера</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04</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9850000000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3039,21</w:t>
            </w:r>
          </w:p>
        </w:tc>
      </w:tr>
      <w:tr w:rsidR="00CD689F" w:rsidRPr="00CD689F" w:rsidTr="0031696B">
        <w:trPr>
          <w:trHeight w:val="198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04</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9850060510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3039,21</w:t>
            </w:r>
          </w:p>
        </w:tc>
      </w:tr>
      <w:tr w:rsidR="00CD689F" w:rsidRPr="00CD689F" w:rsidTr="0031696B">
        <w:trPr>
          <w:trHeight w:val="37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Межбюджетные трансферты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04</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9850060510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500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3039,21</w:t>
            </w:r>
          </w:p>
        </w:tc>
      </w:tr>
      <w:tr w:rsidR="00CD689F" w:rsidRPr="00CD689F" w:rsidTr="0031696B">
        <w:trPr>
          <w:trHeight w:val="698"/>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 xml:space="preserve">Субсидия на капитальный ремонт и ремонт автомобильных дорог общего пользования местного значения </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04</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91200S1030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1356,6</w:t>
            </w:r>
          </w:p>
        </w:tc>
      </w:tr>
      <w:tr w:rsidR="00CD689F" w:rsidRPr="00CD689F" w:rsidTr="0031696B">
        <w:trPr>
          <w:trHeight w:val="37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Иные межбюджетные трансферты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04</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91200S1030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500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1356,6</w:t>
            </w:r>
          </w:p>
        </w:tc>
      </w:tr>
      <w:tr w:rsidR="00CD689F" w:rsidRPr="00CD689F" w:rsidTr="0031696B">
        <w:trPr>
          <w:trHeight w:val="42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Другие вопросы в области национальной экономики</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04</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840,0</w:t>
            </w:r>
          </w:p>
        </w:tc>
      </w:tr>
      <w:tr w:rsidR="00CD689F" w:rsidRPr="00CD689F" w:rsidTr="0031696B">
        <w:trPr>
          <w:trHeight w:val="912"/>
        </w:trPr>
        <w:tc>
          <w:tcPr>
            <w:tcW w:w="4266" w:type="dxa"/>
            <w:tcBorders>
              <w:top w:val="nil"/>
              <w:left w:val="nil"/>
              <w:bottom w:val="single" w:sz="4" w:space="0" w:color="auto"/>
              <w:right w:val="single" w:sz="4" w:space="0" w:color="auto"/>
            </w:tcBorders>
            <w:shd w:val="clear" w:color="auto" w:fill="auto"/>
            <w:hideMark/>
          </w:tcPr>
          <w:p w:rsidR="00CD689F" w:rsidRPr="0031696B" w:rsidRDefault="00CD689F" w:rsidP="00CD689F">
            <w:pPr>
              <w:rPr>
                <w:bCs/>
              </w:rPr>
            </w:pPr>
            <w:r w:rsidRPr="0031696B">
              <w:rPr>
                <w:bCs/>
              </w:rPr>
              <w:t>Муниципальная программа "Развитие   предпринимательства в Новичихинс</w:t>
            </w:r>
            <w:r w:rsidR="0031696B">
              <w:rPr>
                <w:bCs/>
              </w:rPr>
              <w:t>-</w:t>
            </w:r>
            <w:r w:rsidRPr="0031696B">
              <w:rPr>
                <w:bCs/>
              </w:rPr>
              <w:t>ком районе" на 2021-2023 годы</w:t>
            </w:r>
          </w:p>
        </w:tc>
        <w:tc>
          <w:tcPr>
            <w:tcW w:w="567" w:type="dxa"/>
            <w:tcBorders>
              <w:top w:val="nil"/>
              <w:left w:val="nil"/>
              <w:bottom w:val="single" w:sz="4" w:space="0" w:color="auto"/>
              <w:right w:val="single" w:sz="4" w:space="0" w:color="auto"/>
            </w:tcBorders>
            <w:shd w:val="clear" w:color="auto" w:fill="auto"/>
            <w:noWrap/>
            <w:hideMark/>
          </w:tcPr>
          <w:p w:rsidR="00CD689F" w:rsidRPr="0031696B" w:rsidRDefault="00CD689F" w:rsidP="00CD689F">
            <w:pPr>
              <w:jc w:val="center"/>
              <w:rPr>
                <w:bCs/>
              </w:rPr>
            </w:pPr>
            <w:r w:rsidRPr="0031696B">
              <w:rPr>
                <w:bCs/>
              </w:rPr>
              <w:t>04</w:t>
            </w:r>
          </w:p>
        </w:tc>
        <w:tc>
          <w:tcPr>
            <w:tcW w:w="567" w:type="dxa"/>
            <w:tcBorders>
              <w:top w:val="nil"/>
              <w:left w:val="nil"/>
              <w:bottom w:val="single" w:sz="4" w:space="0" w:color="auto"/>
              <w:right w:val="single" w:sz="4" w:space="0" w:color="auto"/>
            </w:tcBorders>
            <w:shd w:val="clear" w:color="auto" w:fill="auto"/>
            <w:noWrap/>
            <w:hideMark/>
          </w:tcPr>
          <w:p w:rsidR="00CD689F" w:rsidRPr="0031696B" w:rsidRDefault="00CD689F" w:rsidP="00CD689F">
            <w:pPr>
              <w:jc w:val="center"/>
              <w:rPr>
                <w:bCs/>
              </w:rPr>
            </w:pPr>
            <w:r w:rsidRPr="0031696B">
              <w:rPr>
                <w:bCs/>
              </w:rPr>
              <w:t>12</w:t>
            </w:r>
          </w:p>
        </w:tc>
        <w:tc>
          <w:tcPr>
            <w:tcW w:w="1600" w:type="dxa"/>
            <w:tcBorders>
              <w:top w:val="nil"/>
              <w:left w:val="nil"/>
              <w:bottom w:val="single" w:sz="4" w:space="0" w:color="auto"/>
              <w:right w:val="single" w:sz="4" w:space="0" w:color="auto"/>
            </w:tcBorders>
            <w:shd w:val="clear" w:color="auto" w:fill="auto"/>
            <w:noWrap/>
            <w:hideMark/>
          </w:tcPr>
          <w:p w:rsidR="00CD689F" w:rsidRPr="0031696B" w:rsidRDefault="00CD689F" w:rsidP="00CD689F">
            <w:pPr>
              <w:jc w:val="center"/>
              <w:rPr>
                <w:bCs/>
              </w:rPr>
            </w:pPr>
            <w:r w:rsidRPr="0031696B">
              <w:rPr>
                <w:bCs/>
              </w:rPr>
              <w:t>1500000000</w:t>
            </w:r>
          </w:p>
        </w:tc>
        <w:tc>
          <w:tcPr>
            <w:tcW w:w="820" w:type="dxa"/>
            <w:tcBorders>
              <w:top w:val="nil"/>
              <w:left w:val="nil"/>
              <w:bottom w:val="single" w:sz="4" w:space="0" w:color="auto"/>
              <w:right w:val="single" w:sz="4" w:space="0" w:color="auto"/>
            </w:tcBorders>
            <w:shd w:val="clear" w:color="auto" w:fill="auto"/>
            <w:noWrap/>
            <w:hideMark/>
          </w:tcPr>
          <w:p w:rsidR="00CD689F" w:rsidRPr="0031696B" w:rsidRDefault="00CD689F" w:rsidP="00CD689F">
            <w:pPr>
              <w:jc w:val="center"/>
              <w:rPr>
                <w:bCs/>
              </w:rPr>
            </w:pPr>
            <w:r w:rsidRPr="0031696B">
              <w:rPr>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31696B" w:rsidRDefault="00CD689F" w:rsidP="00CD689F">
            <w:pPr>
              <w:jc w:val="center"/>
              <w:rPr>
                <w:bCs/>
              </w:rPr>
            </w:pPr>
            <w:r w:rsidRPr="0031696B">
              <w:rPr>
                <w:bCs/>
              </w:rPr>
              <w:t>15,0</w:t>
            </w:r>
          </w:p>
        </w:tc>
      </w:tr>
      <w:tr w:rsidR="00CD689F" w:rsidRPr="00CD689F" w:rsidTr="0031696B">
        <w:trPr>
          <w:trHeight w:val="102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Расходы на реализацию мероприятий муниципальной программы "Развитие предпринимательства в Новичихин</w:t>
            </w:r>
            <w:r w:rsidR="0031696B">
              <w:t>-</w:t>
            </w:r>
            <w:r w:rsidRPr="00CD689F">
              <w:t xml:space="preserve">ском районе на 2021-2023 годы " </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04</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1500060990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15,0</w:t>
            </w:r>
          </w:p>
        </w:tc>
      </w:tr>
      <w:tr w:rsidR="00CD689F" w:rsidRPr="00CD689F" w:rsidTr="0031696B">
        <w:trPr>
          <w:trHeight w:val="683"/>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04</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1500060990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15,0</w:t>
            </w:r>
          </w:p>
        </w:tc>
      </w:tr>
      <w:tr w:rsidR="00CD689F" w:rsidRPr="00CD689F" w:rsidTr="0031696B">
        <w:trPr>
          <w:trHeight w:val="519"/>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 xml:space="preserve">Мероприятия по стимулированию инвестиционной активности </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04</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9110000000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825,0</w:t>
            </w:r>
          </w:p>
        </w:tc>
      </w:tr>
      <w:tr w:rsidR="00CD689F" w:rsidRPr="00CD689F" w:rsidTr="0031696B">
        <w:trPr>
          <w:trHeight w:val="527"/>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Мероприятия по землеустройству и землепользованию</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04</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9110017090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825,0</w:t>
            </w:r>
          </w:p>
        </w:tc>
      </w:tr>
      <w:tr w:rsidR="00CD689F" w:rsidRPr="00CD689F" w:rsidTr="0031696B">
        <w:trPr>
          <w:trHeight w:val="683"/>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04</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9110017090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825,0</w:t>
            </w:r>
          </w:p>
        </w:tc>
      </w:tr>
      <w:tr w:rsidR="00CD689F" w:rsidRPr="00CD689F" w:rsidTr="0031696B">
        <w:trPr>
          <w:trHeight w:val="37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ЖИЛИЩНО-КОММУНАЛЬНОЕ ХОЗЯЙСТВО</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05</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5485,0</w:t>
            </w:r>
          </w:p>
        </w:tc>
      </w:tr>
      <w:tr w:rsidR="00CD689F" w:rsidRPr="00CD689F" w:rsidTr="0031696B">
        <w:trPr>
          <w:trHeight w:val="271"/>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Коммунальное хозяйство</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05</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3545,0</w:t>
            </w:r>
          </w:p>
        </w:tc>
      </w:tr>
      <w:tr w:rsidR="00CD689F" w:rsidRPr="00CD689F" w:rsidTr="0031696B">
        <w:trPr>
          <w:trHeight w:val="102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Муниципальная программа "Энергосбережения и повышение энергетической эффективности на территории Новичихинского района" на 2021-2025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05</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1600000000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40,0</w:t>
            </w:r>
          </w:p>
        </w:tc>
      </w:tr>
      <w:tr w:rsidR="00CD689F" w:rsidRPr="00CD689F" w:rsidTr="0031696B">
        <w:trPr>
          <w:trHeight w:val="121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lastRenderedPageBreak/>
              <w:t xml:space="preserve">Расходы на реализацию мероприятий муниципальной программы "Энергосбережения и повышение энергетической эффективности на территории Новичихинского района" на 2021-2025 годы </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05</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1600060990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40,0</w:t>
            </w:r>
          </w:p>
        </w:tc>
      </w:tr>
      <w:tr w:rsidR="00CD689F" w:rsidRPr="00CD689F" w:rsidTr="0031696B">
        <w:trPr>
          <w:trHeight w:val="638"/>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05</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1600060990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40,0</w:t>
            </w:r>
          </w:p>
        </w:tc>
      </w:tr>
      <w:tr w:rsidR="00CD689F" w:rsidRPr="00CD689F" w:rsidTr="0031696B">
        <w:trPr>
          <w:trHeight w:val="96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Муниципальная программа "Комп</w:t>
            </w:r>
            <w:r w:rsidR="0031696B">
              <w:rPr>
                <w:b/>
                <w:bCs/>
              </w:rPr>
              <w:t>-</w:t>
            </w:r>
            <w:r w:rsidRPr="00CD689F">
              <w:rPr>
                <w:b/>
                <w:bCs/>
              </w:rPr>
              <w:t>лексное развитие  системы комму</w:t>
            </w:r>
            <w:r w:rsidR="0031696B">
              <w:rPr>
                <w:b/>
                <w:bCs/>
              </w:rPr>
              <w:t>-</w:t>
            </w:r>
            <w:r w:rsidRPr="00CD689F">
              <w:rPr>
                <w:b/>
                <w:bCs/>
              </w:rPr>
              <w:t>нальной инфраструктуры муници</w:t>
            </w:r>
            <w:r w:rsidR="0031696B">
              <w:rPr>
                <w:b/>
                <w:bCs/>
              </w:rPr>
              <w:t>-</w:t>
            </w:r>
            <w:r w:rsidRPr="00CD689F">
              <w:rPr>
                <w:b/>
                <w:bCs/>
              </w:rPr>
              <w:t>пального образования Новичихин</w:t>
            </w:r>
            <w:r w:rsidR="0031696B">
              <w:rPr>
                <w:b/>
                <w:bCs/>
              </w:rPr>
              <w:t>-</w:t>
            </w:r>
            <w:r w:rsidRPr="00CD689F">
              <w:rPr>
                <w:b/>
                <w:bCs/>
              </w:rPr>
              <w:t>ский район" на 2023-2032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05</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1700000000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1200,0</w:t>
            </w:r>
          </w:p>
        </w:tc>
      </w:tr>
      <w:tr w:rsidR="00CD689F" w:rsidRPr="00CD689F" w:rsidTr="0031696B">
        <w:trPr>
          <w:trHeight w:val="138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Расходы на реализацию мероприятий муниципальной программы "Комплек</w:t>
            </w:r>
            <w:r w:rsidR="0031696B">
              <w:t>-</w:t>
            </w:r>
            <w:r w:rsidRPr="00CD689F">
              <w:t>сное развитие  системы коммунальной инфраструктуры муниципального образования Новичихинский район" на 2023-2032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05</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1710060990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1200,0</w:t>
            </w:r>
          </w:p>
        </w:tc>
      </w:tr>
      <w:tr w:rsidR="00CD689F" w:rsidRPr="00CD689F" w:rsidTr="0031696B">
        <w:trPr>
          <w:trHeight w:val="649"/>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05</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1710060990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1200,0</w:t>
            </w:r>
          </w:p>
        </w:tc>
      </w:tr>
      <w:tr w:rsidR="00CD689F" w:rsidRPr="00CD689F" w:rsidTr="0031696B">
        <w:trPr>
          <w:trHeight w:val="649"/>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Иные вопросы в области жилищно-коммунального хозяйства</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05</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9200000000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2000,0</w:t>
            </w:r>
          </w:p>
        </w:tc>
      </w:tr>
      <w:tr w:rsidR="00CD689F" w:rsidRPr="00CD689F" w:rsidTr="0031696B">
        <w:trPr>
          <w:trHeight w:val="649"/>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Иные расходы в области жилищно-коммунального хозяйства</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05</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9290000000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2000,0</w:t>
            </w:r>
          </w:p>
        </w:tc>
      </w:tr>
      <w:tr w:rsidR="00CD689F" w:rsidRPr="00CD689F" w:rsidTr="0031696B">
        <w:trPr>
          <w:trHeight w:val="649"/>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Мероприятия в области коммунального хозяйства</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05</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9290018030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2000,0</w:t>
            </w:r>
          </w:p>
        </w:tc>
      </w:tr>
      <w:tr w:rsidR="00CD689F" w:rsidRPr="00CD689F" w:rsidTr="0031696B">
        <w:trPr>
          <w:trHeight w:val="40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Иные бюджетные ассигнования</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05</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9290018030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800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2000,0</w:t>
            </w:r>
          </w:p>
        </w:tc>
      </w:tr>
      <w:tr w:rsidR="00CD689F" w:rsidRPr="00CD689F" w:rsidTr="0031696B">
        <w:trPr>
          <w:trHeight w:val="100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 xml:space="preserve">Межбюджетные трансферты общего характера бюджетам субъектов Российской Федерации и муниципальных образований </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05</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9800000000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305,0</w:t>
            </w:r>
          </w:p>
        </w:tc>
      </w:tr>
      <w:tr w:rsidR="00CD689F" w:rsidRPr="00CD689F" w:rsidTr="0031696B">
        <w:trPr>
          <w:trHeight w:val="34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Иные межбюджетные трансферты общего характера</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05</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9850000000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305,0</w:t>
            </w:r>
          </w:p>
        </w:tc>
      </w:tr>
      <w:tr w:rsidR="00CD689F" w:rsidRPr="00CD689F" w:rsidTr="0031696B">
        <w:trPr>
          <w:trHeight w:val="198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05</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9850060510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305,0</w:t>
            </w:r>
          </w:p>
        </w:tc>
      </w:tr>
      <w:tr w:rsidR="00CD689F" w:rsidRPr="00CD689F" w:rsidTr="0031696B">
        <w:trPr>
          <w:trHeight w:val="39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Межбюджетные трансферты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05</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9850060510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500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305,0</w:t>
            </w:r>
          </w:p>
        </w:tc>
      </w:tr>
      <w:tr w:rsidR="00CD689F" w:rsidRPr="00CD689F" w:rsidTr="0031696B">
        <w:trPr>
          <w:trHeight w:val="40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Благоустройство</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05</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1940,0</w:t>
            </w:r>
          </w:p>
        </w:tc>
      </w:tr>
      <w:tr w:rsidR="00CD689F" w:rsidRPr="00CD689F" w:rsidTr="0031696B">
        <w:trPr>
          <w:trHeight w:val="923"/>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lastRenderedPageBreak/>
              <w:t xml:space="preserve">Межбюджетные трансферты общего характера бюджетам субъектов Российской Федерации и муниципальных образований </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05</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9800000000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1940,0</w:t>
            </w:r>
          </w:p>
        </w:tc>
      </w:tr>
      <w:tr w:rsidR="00CD689F" w:rsidRPr="00CD689F" w:rsidTr="0031696B">
        <w:trPr>
          <w:trHeight w:val="45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Иные межбюджетные трансферты общего характера</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05</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9850000000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1940,0</w:t>
            </w:r>
          </w:p>
        </w:tc>
      </w:tr>
      <w:tr w:rsidR="00CD689F" w:rsidRPr="00CD689F" w:rsidTr="0031696B">
        <w:trPr>
          <w:trHeight w:val="202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05</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9850060510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1940,0</w:t>
            </w:r>
          </w:p>
        </w:tc>
      </w:tr>
      <w:tr w:rsidR="00CD689F" w:rsidRPr="00CD689F" w:rsidTr="0031696B">
        <w:trPr>
          <w:trHeight w:val="37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Межбюджетные трансферты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05</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9850060510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500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1940,0</w:t>
            </w:r>
          </w:p>
        </w:tc>
      </w:tr>
      <w:tr w:rsidR="00CD689F" w:rsidRPr="00CD689F" w:rsidTr="0031696B">
        <w:trPr>
          <w:trHeight w:val="36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ОБРАЗОВАНИЕ</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193688,8</w:t>
            </w:r>
          </w:p>
        </w:tc>
      </w:tr>
      <w:tr w:rsidR="00CD689F" w:rsidRPr="00CD689F" w:rsidTr="0031696B">
        <w:trPr>
          <w:trHeight w:val="43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Дошкольное образование</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27817,0</w:t>
            </w:r>
          </w:p>
        </w:tc>
      </w:tr>
      <w:tr w:rsidR="00CD689F" w:rsidRPr="00CD689F" w:rsidTr="0031696B">
        <w:trPr>
          <w:trHeight w:val="72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Муниципальная программа "Разви</w:t>
            </w:r>
            <w:r w:rsidR="0031696B">
              <w:rPr>
                <w:b/>
                <w:bCs/>
              </w:rPr>
              <w:t>-</w:t>
            </w:r>
            <w:r w:rsidRPr="00CD689F">
              <w:rPr>
                <w:b/>
                <w:bCs/>
              </w:rPr>
              <w:t>тие образования в Новичихинском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1800000000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27817,0</w:t>
            </w:r>
          </w:p>
        </w:tc>
      </w:tr>
      <w:tr w:rsidR="00CD689F" w:rsidRPr="00CD689F" w:rsidTr="0031696B">
        <w:trPr>
          <w:trHeight w:val="109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Подпрограмма "Развитие дошкольного образования в Новичихинском районе" муниципальной программы "Развитие образования в Новичихинском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1810000000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27817,0</w:t>
            </w:r>
          </w:p>
        </w:tc>
      </w:tr>
      <w:tr w:rsidR="00CD689F" w:rsidRPr="00CD689F" w:rsidTr="0031696B">
        <w:trPr>
          <w:trHeight w:val="154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Обеспечение деятельности детских дошкольных учреждений подпрог</w:t>
            </w:r>
            <w:r w:rsidR="0031696B">
              <w:rPr>
                <w:b/>
                <w:bCs/>
              </w:rPr>
              <w:t>-</w:t>
            </w:r>
            <w:r w:rsidRPr="00CD689F">
              <w:rPr>
                <w:b/>
                <w:bCs/>
              </w:rPr>
              <w:t>раммы "Развитие дошкольного образования в Новичихинском районе" муниципальной программы "Развитие образования в Новичихинском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1810010390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6738,0</w:t>
            </w:r>
          </w:p>
        </w:tc>
      </w:tr>
      <w:tr w:rsidR="00CD689F" w:rsidRPr="00CD689F" w:rsidTr="0031696B">
        <w:trPr>
          <w:trHeight w:val="147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1810010390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891,0</w:t>
            </w:r>
          </w:p>
        </w:tc>
      </w:tr>
      <w:tr w:rsidR="00CD689F" w:rsidRPr="00CD689F" w:rsidTr="0031696B">
        <w:trPr>
          <w:trHeight w:val="649"/>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1810010390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424,0</w:t>
            </w:r>
          </w:p>
        </w:tc>
      </w:tr>
      <w:tr w:rsidR="00CD689F" w:rsidRPr="00CD689F" w:rsidTr="0031696B">
        <w:trPr>
          <w:trHeight w:val="649"/>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1810010390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600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5423,0</w:t>
            </w:r>
          </w:p>
        </w:tc>
      </w:tr>
      <w:tr w:rsidR="00CD689F" w:rsidRPr="00CD689F" w:rsidTr="0031696B">
        <w:trPr>
          <w:trHeight w:val="37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Иные бюджетные ассигнования</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1810010390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800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0,0</w:t>
            </w:r>
          </w:p>
        </w:tc>
      </w:tr>
      <w:tr w:rsidR="00CD689F" w:rsidRPr="00CD689F" w:rsidTr="0031696B">
        <w:trPr>
          <w:trHeight w:val="64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lastRenderedPageBreak/>
              <w:t>Организация расходов на питание детей и иные расходы в дошкольных учреждениях за счет иных средств</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1810060940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280,0</w:t>
            </w:r>
          </w:p>
        </w:tc>
      </w:tr>
      <w:tr w:rsidR="00CD689F" w:rsidRPr="00CD689F" w:rsidTr="0031696B">
        <w:trPr>
          <w:trHeight w:val="683"/>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1810060940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280,0</w:t>
            </w:r>
          </w:p>
        </w:tc>
      </w:tr>
      <w:tr w:rsidR="00CD689F" w:rsidRPr="00CD689F" w:rsidTr="0031696B">
        <w:trPr>
          <w:trHeight w:val="114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Компенсационные выплаты  на питание  детей в муниципальных дошкольных учреждениях нуждаю</w:t>
            </w:r>
            <w:r w:rsidR="0031696B">
              <w:rPr>
                <w:b/>
                <w:bCs/>
              </w:rPr>
              <w:t>-</w:t>
            </w:r>
            <w:r w:rsidRPr="00CD689F">
              <w:rPr>
                <w:b/>
                <w:bCs/>
              </w:rPr>
              <w:t>щимся в социальной поддержке за счет средств районного бюджета</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1810060930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289,0</w:t>
            </w:r>
          </w:p>
        </w:tc>
      </w:tr>
      <w:tr w:rsidR="00CD689F" w:rsidRPr="00CD689F" w:rsidTr="0031696B">
        <w:trPr>
          <w:trHeight w:val="612"/>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1810060930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115,0</w:t>
            </w:r>
          </w:p>
        </w:tc>
      </w:tr>
      <w:tr w:rsidR="00CD689F" w:rsidRPr="00CD689F" w:rsidTr="0031696B">
        <w:trPr>
          <w:trHeight w:val="612"/>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Предоставление субсидий бюджетным, автономным учреждениям и иным некомерческим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1810060930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600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174,0</w:t>
            </w:r>
          </w:p>
        </w:tc>
      </w:tr>
      <w:tr w:rsidR="00CD689F" w:rsidRPr="00CD689F" w:rsidTr="0031696B">
        <w:trPr>
          <w:trHeight w:val="1283"/>
        </w:trPr>
        <w:tc>
          <w:tcPr>
            <w:tcW w:w="4266" w:type="dxa"/>
            <w:tcBorders>
              <w:top w:val="nil"/>
              <w:left w:val="nil"/>
              <w:bottom w:val="single" w:sz="4" w:space="0" w:color="auto"/>
              <w:right w:val="single" w:sz="4" w:space="0" w:color="auto"/>
            </w:tcBorders>
            <w:shd w:val="clear" w:color="auto" w:fill="auto"/>
            <w:hideMark/>
          </w:tcPr>
          <w:p w:rsidR="00CD689F" w:rsidRPr="0031696B" w:rsidRDefault="00CD689F" w:rsidP="0031696B">
            <w:pPr>
              <w:rPr>
                <w:bCs/>
              </w:rPr>
            </w:pPr>
            <w:r w:rsidRPr="0031696B">
              <w:rPr>
                <w:bCs/>
              </w:rPr>
              <w:t>Расходы на реализацию мероприятий подпрограммы "Развитие дошкольного образования в Новичихинском районе" муниципальной программы "Развитие образования в Новичихинском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CD689F" w:rsidRPr="0031696B" w:rsidRDefault="00CD689F" w:rsidP="00CD689F">
            <w:pPr>
              <w:jc w:val="center"/>
              <w:rPr>
                <w:bCs/>
              </w:rPr>
            </w:pPr>
            <w:r w:rsidRPr="0031696B">
              <w:rPr>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31696B" w:rsidRDefault="00CD689F" w:rsidP="00CD689F">
            <w:pPr>
              <w:jc w:val="center"/>
              <w:rPr>
                <w:bCs/>
              </w:rPr>
            </w:pPr>
            <w:r w:rsidRPr="0031696B">
              <w:rPr>
                <w:bCs/>
              </w:rPr>
              <w:t>01</w:t>
            </w:r>
          </w:p>
        </w:tc>
        <w:tc>
          <w:tcPr>
            <w:tcW w:w="1600" w:type="dxa"/>
            <w:tcBorders>
              <w:top w:val="nil"/>
              <w:left w:val="nil"/>
              <w:bottom w:val="single" w:sz="4" w:space="0" w:color="auto"/>
              <w:right w:val="single" w:sz="4" w:space="0" w:color="auto"/>
            </w:tcBorders>
            <w:shd w:val="clear" w:color="auto" w:fill="auto"/>
            <w:noWrap/>
            <w:hideMark/>
          </w:tcPr>
          <w:p w:rsidR="00CD689F" w:rsidRPr="0031696B" w:rsidRDefault="00CD689F" w:rsidP="00CD689F">
            <w:pPr>
              <w:jc w:val="center"/>
              <w:rPr>
                <w:bCs/>
              </w:rPr>
            </w:pPr>
            <w:r w:rsidRPr="0031696B">
              <w:rPr>
                <w:bCs/>
              </w:rPr>
              <w:t>1810060990</w:t>
            </w:r>
          </w:p>
        </w:tc>
        <w:tc>
          <w:tcPr>
            <w:tcW w:w="820" w:type="dxa"/>
            <w:tcBorders>
              <w:top w:val="nil"/>
              <w:left w:val="nil"/>
              <w:bottom w:val="single" w:sz="4" w:space="0" w:color="auto"/>
              <w:right w:val="single" w:sz="4" w:space="0" w:color="auto"/>
            </w:tcBorders>
            <w:shd w:val="clear" w:color="auto" w:fill="auto"/>
            <w:noWrap/>
            <w:hideMark/>
          </w:tcPr>
          <w:p w:rsidR="00CD689F" w:rsidRPr="0031696B" w:rsidRDefault="00CD689F" w:rsidP="00CD689F">
            <w:pPr>
              <w:jc w:val="center"/>
              <w:rPr>
                <w:bCs/>
              </w:rPr>
            </w:pPr>
            <w:r w:rsidRPr="0031696B">
              <w:rPr>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31696B" w:rsidRDefault="00CD689F" w:rsidP="00CD689F">
            <w:pPr>
              <w:jc w:val="center"/>
              <w:rPr>
                <w:bCs/>
              </w:rPr>
            </w:pPr>
            <w:r w:rsidRPr="0031696B">
              <w:rPr>
                <w:bCs/>
              </w:rPr>
              <w:t>8,0</w:t>
            </w:r>
          </w:p>
        </w:tc>
      </w:tr>
      <w:tr w:rsidR="00CD689F" w:rsidRPr="00CD689F" w:rsidTr="0031696B">
        <w:trPr>
          <w:trHeight w:val="612"/>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1810060990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8,0</w:t>
            </w:r>
          </w:p>
        </w:tc>
      </w:tr>
      <w:tr w:rsidR="00CD689F" w:rsidRPr="00CD689F" w:rsidTr="0031696B">
        <w:trPr>
          <w:trHeight w:val="102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1810070900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18177,0</w:t>
            </w:r>
          </w:p>
        </w:tc>
      </w:tr>
      <w:tr w:rsidR="00CD689F" w:rsidRPr="00CD689F" w:rsidTr="0031696B">
        <w:trPr>
          <w:trHeight w:val="126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1810070900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1634,0</w:t>
            </w:r>
          </w:p>
        </w:tc>
      </w:tr>
      <w:tr w:rsidR="00CD689F" w:rsidRPr="00CD689F" w:rsidTr="0031696B">
        <w:trPr>
          <w:trHeight w:val="638"/>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1810070900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21,0</w:t>
            </w:r>
          </w:p>
        </w:tc>
      </w:tr>
      <w:tr w:rsidR="00CD689F" w:rsidRPr="00CD689F" w:rsidTr="0031696B">
        <w:trPr>
          <w:trHeight w:val="46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1810070900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300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32,0</w:t>
            </w:r>
          </w:p>
        </w:tc>
      </w:tr>
      <w:tr w:rsidR="00CD689F" w:rsidRPr="00CD689F" w:rsidTr="0031696B">
        <w:trPr>
          <w:trHeight w:val="78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1810070900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600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16490,0</w:t>
            </w:r>
          </w:p>
        </w:tc>
      </w:tr>
      <w:tr w:rsidR="00CD689F" w:rsidRPr="00CD689F" w:rsidTr="0031696B">
        <w:trPr>
          <w:trHeight w:val="972"/>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Субсидия на софинансирование части расходов местных бюджетов по оплате труда работников муниципальных учреждений</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18100S0430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2043,0</w:t>
            </w:r>
          </w:p>
        </w:tc>
      </w:tr>
      <w:tr w:rsidR="00CD689F" w:rsidRPr="00CD689F" w:rsidTr="0031696B">
        <w:trPr>
          <w:trHeight w:val="698"/>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lastRenderedPageBreak/>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18100S0430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600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2043,0</w:t>
            </w:r>
          </w:p>
        </w:tc>
      </w:tr>
      <w:tr w:rsidR="00CD689F" w:rsidRPr="00CD689F" w:rsidTr="0031696B">
        <w:trPr>
          <w:trHeight w:val="649"/>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Расчеты за уголь(отопление) за счет субсидии из краевого бюджета</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18100S1190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282,0</w:t>
            </w:r>
          </w:p>
        </w:tc>
      </w:tr>
      <w:tr w:rsidR="00CD689F" w:rsidRPr="00CD689F" w:rsidTr="0031696B">
        <w:trPr>
          <w:trHeight w:val="612"/>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18100S1190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600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282,0</w:t>
            </w:r>
          </w:p>
        </w:tc>
      </w:tr>
      <w:tr w:rsidR="00CD689F" w:rsidRPr="00CD689F" w:rsidTr="0031696B">
        <w:trPr>
          <w:trHeight w:val="23"/>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Подпрограмма "Создание новых мест в общеобразовательных орга</w:t>
            </w:r>
            <w:r w:rsidR="0031696B">
              <w:rPr>
                <w:b/>
                <w:bCs/>
              </w:rPr>
              <w:t>-</w:t>
            </w:r>
            <w:r w:rsidRPr="00CD689F">
              <w:rPr>
                <w:b/>
                <w:bCs/>
              </w:rPr>
              <w:t>низациях в соответствии с прогно</w:t>
            </w:r>
            <w:r w:rsidR="0031696B">
              <w:rPr>
                <w:b/>
                <w:bCs/>
              </w:rPr>
              <w:t>-</w:t>
            </w:r>
            <w:r w:rsidRPr="00CD689F">
              <w:rPr>
                <w:b/>
                <w:bCs/>
              </w:rPr>
              <w:t>зируемой потребностью и современ</w:t>
            </w:r>
            <w:r w:rsidR="0031696B">
              <w:rPr>
                <w:b/>
                <w:bCs/>
              </w:rPr>
              <w:t>-</w:t>
            </w:r>
            <w:r w:rsidRPr="00CD689F">
              <w:rPr>
                <w:b/>
                <w:bCs/>
              </w:rPr>
              <w:t>ными условиями обучения в Нови</w:t>
            </w:r>
            <w:r w:rsidR="0031696B">
              <w:rPr>
                <w:b/>
                <w:bCs/>
              </w:rPr>
              <w:t>-</w:t>
            </w:r>
            <w:r w:rsidRPr="00CD689F">
              <w:rPr>
                <w:b/>
                <w:bCs/>
              </w:rPr>
              <w:t>чихинском районе" муниципальной программы "Развитие образования в Новичихинском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1850000000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0,0</w:t>
            </w:r>
          </w:p>
        </w:tc>
      </w:tr>
      <w:tr w:rsidR="00CD689F" w:rsidRPr="00CD689F" w:rsidTr="0031696B">
        <w:trPr>
          <w:trHeight w:val="39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Общее образование</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147128,2</w:t>
            </w:r>
          </w:p>
        </w:tc>
      </w:tr>
      <w:tr w:rsidR="00CD689F" w:rsidRPr="00CD689F" w:rsidTr="0031696B">
        <w:trPr>
          <w:trHeight w:val="78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Муниципальная программа "Разви</w:t>
            </w:r>
            <w:r w:rsidR="0031696B">
              <w:rPr>
                <w:b/>
                <w:bCs/>
              </w:rPr>
              <w:t>-</w:t>
            </w:r>
            <w:r w:rsidRPr="00CD689F">
              <w:rPr>
                <w:b/>
                <w:bCs/>
              </w:rPr>
              <w:t>тие образования в Новичихинском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1800000000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147128,2</w:t>
            </w:r>
          </w:p>
        </w:tc>
      </w:tr>
      <w:tr w:rsidR="00CD689F" w:rsidRPr="00CD689F" w:rsidTr="0031696B">
        <w:trPr>
          <w:trHeight w:val="135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Подпрограмма "Развитие общего  образования в Новичихинском районе"муниципальной программы "Развитие образования в Новичи</w:t>
            </w:r>
            <w:r w:rsidR="0031696B">
              <w:rPr>
                <w:b/>
                <w:bCs/>
              </w:rPr>
              <w:t>-</w:t>
            </w:r>
            <w:r w:rsidRPr="00CD689F">
              <w:rPr>
                <w:b/>
                <w:bCs/>
              </w:rPr>
              <w:t>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1820000000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140124,8</w:t>
            </w:r>
          </w:p>
        </w:tc>
      </w:tr>
      <w:tr w:rsidR="00CD689F" w:rsidRPr="00CD689F" w:rsidTr="0031696B">
        <w:trPr>
          <w:trHeight w:val="168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Обеспечение деятельности школь</w:t>
            </w:r>
            <w:r w:rsidR="0031696B">
              <w:rPr>
                <w:b/>
                <w:bCs/>
              </w:rPr>
              <w:t>-</w:t>
            </w:r>
            <w:r w:rsidRPr="00CD689F">
              <w:rPr>
                <w:b/>
                <w:bCs/>
              </w:rPr>
              <w:t>ных учреждений подпрограммы "Развитие общего образования в Новичихинском районе"</w:t>
            </w:r>
            <w:r w:rsidR="0031696B">
              <w:rPr>
                <w:b/>
                <w:bCs/>
              </w:rPr>
              <w:t xml:space="preserve"> </w:t>
            </w:r>
            <w:r w:rsidRPr="00CD689F">
              <w:rPr>
                <w:b/>
                <w:bCs/>
              </w:rPr>
              <w:t>муници</w:t>
            </w:r>
            <w:r w:rsidR="0031696B">
              <w:rPr>
                <w:b/>
                <w:bCs/>
              </w:rPr>
              <w:t>-</w:t>
            </w:r>
            <w:r w:rsidRPr="00CD689F">
              <w:rPr>
                <w:b/>
                <w:bCs/>
              </w:rPr>
              <w:t>пальной программы "Развитие образования в Новичихинском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1820010400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16215,1</w:t>
            </w:r>
          </w:p>
        </w:tc>
      </w:tr>
      <w:tr w:rsidR="00CD689F" w:rsidRPr="00CD689F" w:rsidTr="0031696B">
        <w:trPr>
          <w:trHeight w:val="145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1820010400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6134,1</w:t>
            </w:r>
          </w:p>
        </w:tc>
      </w:tr>
      <w:tr w:rsidR="00CD689F" w:rsidRPr="00CD689F" w:rsidTr="0031696B">
        <w:trPr>
          <w:trHeight w:val="66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1820010400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5938,0</w:t>
            </w:r>
          </w:p>
        </w:tc>
      </w:tr>
      <w:tr w:rsidR="00CD689F" w:rsidRPr="00CD689F" w:rsidTr="0031696B">
        <w:trPr>
          <w:trHeight w:val="78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1820010400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600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3780,0</w:t>
            </w:r>
          </w:p>
        </w:tc>
      </w:tr>
      <w:tr w:rsidR="00CD689F" w:rsidRPr="00CD689F" w:rsidTr="0031696B">
        <w:trPr>
          <w:trHeight w:val="40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Иные бюджетные ассигнования</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1820010400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800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363,0</w:t>
            </w:r>
          </w:p>
        </w:tc>
      </w:tr>
      <w:tr w:rsidR="00CD689F" w:rsidRPr="00CD689F" w:rsidTr="0031696B">
        <w:trPr>
          <w:trHeight w:val="2292"/>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lastRenderedPageBreak/>
              <w:t>Обеспечение выплат ежемесячного денежного вознаграждения за классное руководство педагогичес</w:t>
            </w:r>
            <w:r w:rsidR="0031696B">
              <w:rPr>
                <w:b/>
                <w:bCs/>
              </w:rPr>
              <w:t>-</w:t>
            </w:r>
            <w:r w:rsidRPr="00CD689F">
              <w:rPr>
                <w:b/>
                <w:bCs/>
              </w:rPr>
              <w:t>ким работникам общеобразователь</w:t>
            </w:r>
            <w:r w:rsidR="0031696B">
              <w:rPr>
                <w:b/>
                <w:bCs/>
              </w:rPr>
              <w:t>-</w:t>
            </w:r>
            <w:r w:rsidRPr="00CD689F">
              <w:rPr>
                <w:b/>
                <w:bCs/>
              </w:rPr>
              <w:t>ных организаций, реализующих образовательные программы начального общего, основного общего образования, в том числе адаптированные основные общеобразовательные программы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1820053032</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9179,0</w:t>
            </w:r>
          </w:p>
        </w:tc>
      </w:tr>
      <w:tr w:rsidR="00CD689F" w:rsidRPr="00CD689F" w:rsidTr="0031696B">
        <w:trPr>
          <w:trHeight w:val="132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1820053032</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7226,0</w:t>
            </w:r>
          </w:p>
        </w:tc>
      </w:tr>
      <w:tr w:rsidR="00CD689F" w:rsidRPr="00CD689F" w:rsidTr="0031696B">
        <w:trPr>
          <w:trHeight w:val="792"/>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1820053032</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600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1953,0</w:t>
            </w:r>
          </w:p>
        </w:tc>
      </w:tr>
      <w:tr w:rsidR="00CD689F" w:rsidRPr="00CD689F" w:rsidTr="0031696B">
        <w:trPr>
          <w:trHeight w:val="1065"/>
        </w:trPr>
        <w:tc>
          <w:tcPr>
            <w:tcW w:w="4266" w:type="dxa"/>
            <w:tcBorders>
              <w:top w:val="nil"/>
              <w:left w:val="nil"/>
              <w:bottom w:val="single" w:sz="4" w:space="0" w:color="auto"/>
              <w:right w:val="single" w:sz="4" w:space="0" w:color="auto"/>
            </w:tcBorders>
            <w:shd w:val="clear" w:color="auto" w:fill="auto"/>
            <w:hideMark/>
          </w:tcPr>
          <w:p w:rsidR="00CD689F" w:rsidRPr="0031696B" w:rsidRDefault="00CD689F" w:rsidP="00CD689F">
            <w:pPr>
              <w:rPr>
                <w:bCs/>
              </w:rPr>
            </w:pPr>
            <w:r w:rsidRPr="0031696B">
              <w:rPr>
                <w:bCs/>
              </w:rPr>
              <w:t>Организация расходов на питание обучающимся и иные расходы в муниципальных общеобразователь</w:t>
            </w:r>
            <w:r w:rsidR="0031696B" w:rsidRPr="0031696B">
              <w:rPr>
                <w:bCs/>
              </w:rPr>
              <w:t>-</w:t>
            </w:r>
            <w:r w:rsidRPr="0031696B">
              <w:rPr>
                <w:bCs/>
              </w:rPr>
              <w:t>ных учреждениях за счет иных средств</w:t>
            </w:r>
          </w:p>
        </w:tc>
        <w:tc>
          <w:tcPr>
            <w:tcW w:w="567" w:type="dxa"/>
            <w:tcBorders>
              <w:top w:val="nil"/>
              <w:left w:val="nil"/>
              <w:bottom w:val="single" w:sz="4" w:space="0" w:color="auto"/>
              <w:right w:val="single" w:sz="4" w:space="0" w:color="auto"/>
            </w:tcBorders>
            <w:shd w:val="clear" w:color="auto" w:fill="auto"/>
            <w:noWrap/>
            <w:hideMark/>
          </w:tcPr>
          <w:p w:rsidR="00CD689F" w:rsidRPr="0031696B" w:rsidRDefault="00CD689F" w:rsidP="00CD689F">
            <w:pPr>
              <w:jc w:val="center"/>
              <w:rPr>
                <w:bCs/>
              </w:rPr>
            </w:pPr>
            <w:r w:rsidRPr="0031696B">
              <w:rPr>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31696B" w:rsidRDefault="00CD689F" w:rsidP="00CD689F">
            <w:pPr>
              <w:jc w:val="center"/>
              <w:rPr>
                <w:bCs/>
              </w:rPr>
            </w:pPr>
            <w:r w:rsidRPr="0031696B">
              <w:rPr>
                <w:bCs/>
              </w:rPr>
              <w:t>02</w:t>
            </w:r>
          </w:p>
        </w:tc>
        <w:tc>
          <w:tcPr>
            <w:tcW w:w="1600" w:type="dxa"/>
            <w:tcBorders>
              <w:top w:val="nil"/>
              <w:left w:val="nil"/>
              <w:bottom w:val="single" w:sz="4" w:space="0" w:color="auto"/>
              <w:right w:val="single" w:sz="4" w:space="0" w:color="auto"/>
            </w:tcBorders>
            <w:shd w:val="clear" w:color="auto" w:fill="auto"/>
            <w:noWrap/>
            <w:hideMark/>
          </w:tcPr>
          <w:p w:rsidR="00CD689F" w:rsidRPr="0031696B" w:rsidRDefault="00CD689F" w:rsidP="00CD689F">
            <w:pPr>
              <w:jc w:val="center"/>
              <w:rPr>
                <w:bCs/>
              </w:rPr>
            </w:pPr>
            <w:r w:rsidRPr="0031696B">
              <w:rPr>
                <w:bCs/>
              </w:rPr>
              <w:t>1820060940</w:t>
            </w:r>
          </w:p>
        </w:tc>
        <w:tc>
          <w:tcPr>
            <w:tcW w:w="820" w:type="dxa"/>
            <w:tcBorders>
              <w:top w:val="nil"/>
              <w:left w:val="nil"/>
              <w:bottom w:val="single" w:sz="4" w:space="0" w:color="auto"/>
              <w:right w:val="single" w:sz="4" w:space="0" w:color="auto"/>
            </w:tcBorders>
            <w:shd w:val="clear" w:color="auto" w:fill="auto"/>
            <w:noWrap/>
            <w:hideMark/>
          </w:tcPr>
          <w:p w:rsidR="00CD689F" w:rsidRPr="0031696B" w:rsidRDefault="00CD689F" w:rsidP="00CD689F">
            <w:pPr>
              <w:jc w:val="center"/>
              <w:rPr>
                <w:bCs/>
              </w:rPr>
            </w:pPr>
            <w:r w:rsidRPr="0031696B">
              <w:rPr>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31696B" w:rsidRDefault="00CD689F" w:rsidP="00CD689F">
            <w:pPr>
              <w:jc w:val="center"/>
              <w:rPr>
                <w:bCs/>
              </w:rPr>
            </w:pPr>
            <w:r w:rsidRPr="0031696B">
              <w:rPr>
                <w:bCs/>
              </w:rPr>
              <w:t>2127,0</w:t>
            </w:r>
          </w:p>
        </w:tc>
      </w:tr>
      <w:tr w:rsidR="00CD689F" w:rsidRPr="00CD689F" w:rsidTr="0031696B">
        <w:trPr>
          <w:trHeight w:val="612"/>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1820060940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2127,0</w:t>
            </w:r>
          </w:p>
        </w:tc>
      </w:tr>
      <w:tr w:rsidR="00CD689F" w:rsidRPr="00CD689F" w:rsidTr="0031696B">
        <w:trPr>
          <w:trHeight w:val="136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Компенсационные выплаты  на питание обучающимся в муници</w:t>
            </w:r>
            <w:r w:rsidR="0095390B">
              <w:rPr>
                <w:b/>
                <w:bCs/>
              </w:rPr>
              <w:t>-</w:t>
            </w:r>
            <w:r w:rsidRPr="00CD689F">
              <w:rPr>
                <w:b/>
                <w:bCs/>
              </w:rPr>
              <w:t>пальных общеобразовательных учреждениях, нуждающимся в социальной поддержке за счет средств районного бюджета</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1820060930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80,0</w:t>
            </w:r>
          </w:p>
        </w:tc>
      </w:tr>
      <w:tr w:rsidR="00CD689F" w:rsidRPr="00CD689F" w:rsidTr="0031696B">
        <w:trPr>
          <w:trHeight w:val="66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1820060930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60,0</w:t>
            </w:r>
          </w:p>
        </w:tc>
      </w:tr>
      <w:tr w:rsidR="00CD689F" w:rsidRPr="00CD689F" w:rsidTr="0031696B">
        <w:trPr>
          <w:trHeight w:val="82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1820060930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600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20,0</w:t>
            </w:r>
          </w:p>
        </w:tc>
      </w:tr>
      <w:tr w:rsidR="00CD689F" w:rsidRPr="00CD689F" w:rsidTr="0031696B">
        <w:trPr>
          <w:trHeight w:val="168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Расходы на реализацию мероприя</w:t>
            </w:r>
            <w:r w:rsidR="0095390B">
              <w:rPr>
                <w:b/>
                <w:bCs/>
              </w:rPr>
              <w:t>-</w:t>
            </w:r>
            <w:r w:rsidRPr="00CD689F">
              <w:rPr>
                <w:b/>
                <w:bCs/>
              </w:rPr>
              <w:t>тий подпрограммы "Развитие обще</w:t>
            </w:r>
            <w:r w:rsidR="0095390B">
              <w:rPr>
                <w:b/>
                <w:bCs/>
              </w:rPr>
              <w:t>-</w:t>
            </w:r>
            <w:r w:rsidRPr="00CD689F">
              <w:rPr>
                <w:b/>
                <w:bCs/>
              </w:rPr>
              <w:t>го образования в Новичихинском районе" муниципальной программы "Развитие образования в Новичи</w:t>
            </w:r>
            <w:r w:rsidR="0095390B">
              <w:rPr>
                <w:b/>
                <w:bCs/>
              </w:rPr>
              <w:t>-</w:t>
            </w:r>
            <w:r w:rsidRPr="00CD689F">
              <w:rPr>
                <w:b/>
                <w:bCs/>
              </w:rPr>
              <w:t>хинском районе"на 2020-2024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1820060990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33,0</w:t>
            </w:r>
          </w:p>
        </w:tc>
      </w:tr>
      <w:tr w:rsidR="00CD689F" w:rsidRPr="00CD689F" w:rsidTr="0031696B">
        <w:trPr>
          <w:trHeight w:val="638"/>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1820060990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15,0</w:t>
            </w:r>
          </w:p>
        </w:tc>
      </w:tr>
      <w:tr w:rsidR="00CD689F" w:rsidRPr="00CD689F" w:rsidTr="0031696B">
        <w:trPr>
          <w:trHeight w:val="52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1820060990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300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18,0</w:t>
            </w:r>
          </w:p>
        </w:tc>
      </w:tr>
      <w:tr w:rsidR="00CD689F" w:rsidRPr="00CD689F" w:rsidTr="0031696B">
        <w:trPr>
          <w:trHeight w:val="202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lastRenderedPageBreak/>
              <w:t>Обеспечение государственных гарантий реализации прав на полу</w:t>
            </w:r>
            <w:r w:rsidR="0095390B">
              <w:rPr>
                <w:b/>
                <w:bCs/>
              </w:rPr>
              <w:t>-</w:t>
            </w:r>
            <w:r w:rsidRPr="00CD689F">
              <w:rPr>
                <w:b/>
                <w:bCs/>
              </w:rPr>
              <w:t>чение общедоступного и бесплатного дошкольного, начального общего, среднего общего образования в общеобразовательных организа</w:t>
            </w:r>
            <w:r w:rsidR="0095390B">
              <w:rPr>
                <w:b/>
                <w:bCs/>
              </w:rPr>
              <w:t>-</w:t>
            </w:r>
            <w:r w:rsidRPr="00CD689F">
              <w:rPr>
                <w:b/>
                <w:bCs/>
              </w:rPr>
              <w:t>циях, обеспечение дополнительного образования детей в общеобразовательных организациях</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1820070910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101197,0</w:t>
            </w:r>
          </w:p>
        </w:tc>
      </w:tr>
      <w:tr w:rsidR="00CD689F" w:rsidRPr="00CD689F" w:rsidTr="0031696B">
        <w:trPr>
          <w:trHeight w:val="147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1820070910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70450,2</w:t>
            </w:r>
          </w:p>
        </w:tc>
      </w:tr>
      <w:tr w:rsidR="00CD689F" w:rsidRPr="00CD689F" w:rsidTr="0031696B">
        <w:trPr>
          <w:trHeight w:val="623"/>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1820070910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1097,0</w:t>
            </w:r>
          </w:p>
        </w:tc>
      </w:tr>
      <w:tr w:rsidR="00CD689F" w:rsidRPr="00CD689F" w:rsidTr="0031696B">
        <w:trPr>
          <w:trHeight w:val="45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1820070910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300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133,0</w:t>
            </w:r>
          </w:p>
        </w:tc>
      </w:tr>
      <w:tr w:rsidR="00CD689F" w:rsidRPr="00CD689F" w:rsidTr="0031696B">
        <w:trPr>
          <w:trHeight w:val="69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1820070910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600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29516,8</w:t>
            </w:r>
          </w:p>
        </w:tc>
      </w:tr>
      <w:tr w:rsidR="00CD689F" w:rsidRPr="00CD689F" w:rsidTr="0031696B">
        <w:trPr>
          <w:trHeight w:val="1343"/>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95390B">
            <w:r w:rsidRPr="00CD689F">
              <w:t>Расходы на проведение мероприятий по обеспечению деятельности советни</w:t>
            </w:r>
            <w:r w:rsidR="0095390B">
              <w:t>-</w:t>
            </w:r>
            <w:r w:rsidRPr="00CD689F">
              <w:t>ков директора по воспитанию и взаи</w:t>
            </w:r>
            <w:r w:rsidR="0095390B">
              <w:t>-</w:t>
            </w:r>
            <w:r w:rsidRPr="00CD689F">
              <w:t>модействию с детскими общественны</w:t>
            </w:r>
            <w:r w:rsidR="0095390B">
              <w:t>-</w:t>
            </w:r>
            <w:r w:rsidRPr="00CD689F">
              <w:t>ми объединениями в общеобразова</w:t>
            </w:r>
            <w:r w:rsidR="0095390B">
              <w:t>-</w:t>
            </w:r>
            <w:r w:rsidRPr="00CD689F">
              <w:t>тельных организациях Алтайского края</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182EВ51790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226,8</w:t>
            </w:r>
          </w:p>
        </w:tc>
      </w:tr>
      <w:tr w:rsidR="00CD689F" w:rsidRPr="00CD689F" w:rsidTr="0031696B">
        <w:trPr>
          <w:trHeight w:val="69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182EВ51790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600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226,8</w:t>
            </w:r>
          </w:p>
        </w:tc>
      </w:tr>
      <w:tr w:rsidR="00CD689F" w:rsidRPr="00CD689F" w:rsidTr="0031696B">
        <w:trPr>
          <w:trHeight w:val="1238"/>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Расходы на обеспечение бесплатным двухразовым питанием обучающих</w:t>
            </w:r>
            <w:r w:rsidR="0095390B">
              <w:rPr>
                <w:b/>
                <w:bCs/>
              </w:rPr>
              <w:t>-</w:t>
            </w:r>
            <w:r w:rsidRPr="00CD689F">
              <w:rPr>
                <w:b/>
                <w:bCs/>
              </w:rPr>
              <w:t>ся с ограниченными возможностями здоровья муниципальных общеобразовательных организаций</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18200S0940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764,0</w:t>
            </w:r>
          </w:p>
        </w:tc>
      </w:tr>
      <w:tr w:rsidR="00CD689F" w:rsidRPr="00CD689F" w:rsidTr="0031696B">
        <w:trPr>
          <w:trHeight w:val="683"/>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18200S0940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387,4</w:t>
            </w:r>
          </w:p>
        </w:tc>
      </w:tr>
      <w:tr w:rsidR="00CD689F" w:rsidRPr="00CD689F" w:rsidTr="0031696B">
        <w:trPr>
          <w:trHeight w:val="82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18200S0940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600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376,6</w:t>
            </w:r>
          </w:p>
        </w:tc>
      </w:tr>
      <w:tr w:rsidR="00CD689F" w:rsidRPr="00CD689F" w:rsidTr="0031696B">
        <w:trPr>
          <w:trHeight w:val="1332"/>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18200L3042</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4731,0</w:t>
            </w:r>
          </w:p>
        </w:tc>
      </w:tr>
      <w:tr w:rsidR="00CD689F" w:rsidRPr="00CD689F" w:rsidTr="0031696B">
        <w:trPr>
          <w:trHeight w:val="82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lastRenderedPageBreak/>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18200L3042</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1712,7</w:t>
            </w:r>
          </w:p>
        </w:tc>
      </w:tr>
      <w:tr w:rsidR="00CD689F" w:rsidRPr="00CD689F" w:rsidTr="0031696B">
        <w:trPr>
          <w:trHeight w:val="82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Предоставление субсидий бюджетным, автономным учреждениям и иным некомерческим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18200L3042</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600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3018,3</w:t>
            </w:r>
          </w:p>
        </w:tc>
      </w:tr>
      <w:tr w:rsidR="00CD689F" w:rsidRPr="00CD689F" w:rsidTr="0031696B">
        <w:trPr>
          <w:trHeight w:val="983"/>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Субсидия на софинансирование части расходов местных бюджетов по оплате труда работников муниципальных учреждений</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18200S0430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1222,9</w:t>
            </w:r>
          </w:p>
        </w:tc>
      </w:tr>
      <w:tr w:rsidR="00CD689F" w:rsidRPr="00CD689F" w:rsidTr="0031696B">
        <w:trPr>
          <w:trHeight w:val="1283"/>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18200S0430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1222,9</w:t>
            </w:r>
          </w:p>
        </w:tc>
      </w:tr>
      <w:tr w:rsidR="00CD689F" w:rsidRPr="00CD689F" w:rsidTr="0095390B">
        <w:trPr>
          <w:trHeight w:val="509"/>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Расчеты за уголь(отопление) за счет субсидии из краевого бюджета</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18200S1190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4349,0</w:t>
            </w:r>
          </w:p>
        </w:tc>
      </w:tr>
      <w:tr w:rsidR="00CD689F" w:rsidRPr="00CD689F" w:rsidTr="0031696B">
        <w:trPr>
          <w:trHeight w:val="623"/>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18200S1190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3981,0</w:t>
            </w:r>
          </w:p>
        </w:tc>
      </w:tr>
      <w:tr w:rsidR="00CD689F" w:rsidRPr="00CD689F" w:rsidTr="0031696B">
        <w:trPr>
          <w:trHeight w:val="76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18200S1190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600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368,0</w:t>
            </w:r>
          </w:p>
        </w:tc>
      </w:tr>
      <w:tr w:rsidR="00CD689F" w:rsidRPr="00CD689F" w:rsidTr="0031696B">
        <w:trPr>
          <w:trHeight w:val="126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Подпрограмма "Развитие дополни</w:t>
            </w:r>
            <w:r w:rsidR="0095390B">
              <w:rPr>
                <w:b/>
                <w:bCs/>
              </w:rPr>
              <w:t>-</w:t>
            </w:r>
            <w:r w:rsidRPr="00CD689F">
              <w:rPr>
                <w:b/>
                <w:bCs/>
              </w:rPr>
              <w:t>тельного образования детей и сферы отдыха и оздоровления детей в Но</w:t>
            </w:r>
            <w:r w:rsidR="0095390B">
              <w:rPr>
                <w:b/>
                <w:bCs/>
              </w:rPr>
              <w:t>-</w:t>
            </w:r>
            <w:r w:rsidRPr="00CD689F">
              <w:rPr>
                <w:b/>
                <w:bCs/>
              </w:rPr>
              <w:t>вичихинском районе" муниципаль</w:t>
            </w:r>
            <w:r w:rsidR="0095390B">
              <w:rPr>
                <w:b/>
                <w:bCs/>
              </w:rPr>
              <w:t>-</w:t>
            </w:r>
            <w:r w:rsidRPr="00CD689F">
              <w:rPr>
                <w:b/>
                <w:bCs/>
              </w:rPr>
              <w:t>ной программы "Развития образования в Новичихинском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1830000000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115,0</w:t>
            </w:r>
          </w:p>
        </w:tc>
      </w:tr>
      <w:tr w:rsidR="00CD689F" w:rsidRPr="00CD689F" w:rsidTr="0031696B">
        <w:trPr>
          <w:trHeight w:val="1583"/>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Расходы на реализацию мероприятий подпрограммы "Развитие дополни</w:t>
            </w:r>
            <w:r w:rsidR="0095390B">
              <w:t>-</w:t>
            </w:r>
            <w:r w:rsidRPr="00CD689F">
              <w:t>тельного образования детей и сферы отдыха и оздоровления детей в Новичихинском районе" муниципальной программы "Развития образования в Новичихинском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1830060990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115,0</w:t>
            </w:r>
          </w:p>
        </w:tc>
      </w:tr>
      <w:tr w:rsidR="00CD689F" w:rsidRPr="00CD689F" w:rsidTr="0031696B">
        <w:trPr>
          <w:trHeight w:val="76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1830060990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115,0</w:t>
            </w:r>
          </w:p>
        </w:tc>
      </w:tr>
      <w:tr w:rsidR="00CD689F" w:rsidRPr="00CD689F" w:rsidTr="0031696B">
        <w:trPr>
          <w:trHeight w:val="1898"/>
        </w:trPr>
        <w:tc>
          <w:tcPr>
            <w:tcW w:w="4266" w:type="dxa"/>
            <w:tcBorders>
              <w:top w:val="nil"/>
              <w:left w:val="nil"/>
              <w:bottom w:val="single" w:sz="4" w:space="0" w:color="auto"/>
              <w:right w:val="single" w:sz="4" w:space="0" w:color="auto"/>
            </w:tcBorders>
            <w:shd w:val="clear" w:color="auto" w:fill="auto"/>
            <w:hideMark/>
          </w:tcPr>
          <w:p w:rsidR="00CD689F" w:rsidRPr="0095390B" w:rsidRDefault="00CD689F" w:rsidP="00CD689F">
            <w:pPr>
              <w:rPr>
                <w:bCs/>
              </w:rPr>
            </w:pPr>
            <w:r w:rsidRPr="0095390B">
              <w:rPr>
                <w:bCs/>
              </w:rPr>
              <w:t xml:space="preserve">Подпрограмма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Новичихинском районе" на 2020-2024 </w:t>
            </w:r>
          </w:p>
        </w:tc>
        <w:tc>
          <w:tcPr>
            <w:tcW w:w="567" w:type="dxa"/>
            <w:tcBorders>
              <w:top w:val="nil"/>
              <w:left w:val="nil"/>
              <w:bottom w:val="single" w:sz="4" w:space="0" w:color="auto"/>
              <w:right w:val="single" w:sz="4" w:space="0" w:color="auto"/>
            </w:tcBorders>
            <w:shd w:val="clear" w:color="auto" w:fill="auto"/>
            <w:noWrap/>
            <w:hideMark/>
          </w:tcPr>
          <w:p w:rsidR="00CD689F" w:rsidRPr="0095390B" w:rsidRDefault="00CD689F" w:rsidP="00CD689F">
            <w:pPr>
              <w:jc w:val="center"/>
              <w:rPr>
                <w:bCs/>
              </w:rPr>
            </w:pPr>
            <w:r w:rsidRPr="0095390B">
              <w:rPr>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95390B" w:rsidRDefault="00CD689F" w:rsidP="00CD689F">
            <w:pPr>
              <w:jc w:val="center"/>
              <w:rPr>
                <w:bCs/>
              </w:rPr>
            </w:pPr>
            <w:r w:rsidRPr="0095390B">
              <w:rPr>
                <w:bCs/>
              </w:rPr>
              <w:t>02</w:t>
            </w:r>
          </w:p>
        </w:tc>
        <w:tc>
          <w:tcPr>
            <w:tcW w:w="1600" w:type="dxa"/>
            <w:tcBorders>
              <w:top w:val="nil"/>
              <w:left w:val="nil"/>
              <w:bottom w:val="single" w:sz="4" w:space="0" w:color="auto"/>
              <w:right w:val="single" w:sz="4" w:space="0" w:color="auto"/>
            </w:tcBorders>
            <w:shd w:val="clear" w:color="auto" w:fill="auto"/>
            <w:noWrap/>
            <w:hideMark/>
          </w:tcPr>
          <w:p w:rsidR="00CD689F" w:rsidRPr="0095390B" w:rsidRDefault="00CD689F" w:rsidP="00CD689F">
            <w:pPr>
              <w:jc w:val="center"/>
              <w:rPr>
                <w:bCs/>
              </w:rPr>
            </w:pPr>
            <w:r w:rsidRPr="0095390B">
              <w:rPr>
                <w:bCs/>
              </w:rPr>
              <w:t>1850000000</w:t>
            </w:r>
          </w:p>
        </w:tc>
        <w:tc>
          <w:tcPr>
            <w:tcW w:w="820" w:type="dxa"/>
            <w:tcBorders>
              <w:top w:val="nil"/>
              <w:left w:val="nil"/>
              <w:bottom w:val="single" w:sz="4" w:space="0" w:color="auto"/>
              <w:right w:val="single" w:sz="4" w:space="0" w:color="auto"/>
            </w:tcBorders>
            <w:shd w:val="clear" w:color="auto" w:fill="auto"/>
            <w:noWrap/>
            <w:hideMark/>
          </w:tcPr>
          <w:p w:rsidR="00CD689F" w:rsidRPr="0095390B" w:rsidRDefault="00CD689F" w:rsidP="00CD689F">
            <w:pPr>
              <w:jc w:val="center"/>
              <w:rPr>
                <w:bCs/>
              </w:rPr>
            </w:pPr>
            <w:r w:rsidRPr="0095390B">
              <w:rPr>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95390B" w:rsidRDefault="00CD689F" w:rsidP="00CD689F">
            <w:pPr>
              <w:jc w:val="center"/>
              <w:rPr>
                <w:bCs/>
              </w:rPr>
            </w:pPr>
            <w:r w:rsidRPr="0095390B">
              <w:rPr>
                <w:bCs/>
              </w:rPr>
              <w:t>6888,4</w:t>
            </w:r>
          </w:p>
        </w:tc>
      </w:tr>
      <w:tr w:rsidR="00CD689F" w:rsidRPr="00CD689F" w:rsidTr="0031696B">
        <w:trPr>
          <w:trHeight w:val="2183"/>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lastRenderedPageBreak/>
              <w:t>Расходы на реализацию мероприя</w:t>
            </w:r>
            <w:r w:rsidR="00D95F53">
              <w:rPr>
                <w:b/>
                <w:bCs/>
              </w:rPr>
              <w:t>-</w:t>
            </w:r>
            <w:r w:rsidRPr="00CD689F">
              <w:rPr>
                <w:b/>
                <w:bCs/>
              </w:rPr>
              <w:t>тий подпрограммы "Создание новых мест в общеобразовательных организациях в соответствии с прогнозируемой потребностью и современными условиями обучения в Новичихин</w:t>
            </w:r>
            <w:r w:rsidR="0095390B">
              <w:rPr>
                <w:b/>
                <w:bCs/>
              </w:rPr>
              <w:t>-</w:t>
            </w:r>
            <w:r w:rsidRPr="00CD689F">
              <w:rPr>
                <w:b/>
                <w:bCs/>
              </w:rPr>
              <w:t>ском районе" муни</w:t>
            </w:r>
            <w:r w:rsidR="00D95F53">
              <w:rPr>
                <w:b/>
                <w:bCs/>
              </w:rPr>
              <w:t>-</w:t>
            </w:r>
            <w:r w:rsidRPr="00CD689F">
              <w:rPr>
                <w:b/>
                <w:bCs/>
              </w:rPr>
              <w:t xml:space="preserve">ципальной программы "Развитие образования в Новичихинском районе" на 2020-2024 </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1850060990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6888,4</w:t>
            </w:r>
          </w:p>
        </w:tc>
      </w:tr>
      <w:tr w:rsidR="00CD689F" w:rsidRPr="00CD689F" w:rsidTr="0031696B">
        <w:trPr>
          <w:trHeight w:val="76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1850060990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6888,4</w:t>
            </w:r>
          </w:p>
        </w:tc>
      </w:tr>
      <w:tr w:rsidR="00CD689F" w:rsidRPr="00CD689F" w:rsidTr="0031696B">
        <w:trPr>
          <w:trHeight w:val="42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Дополнительное образование детей</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9458,0</w:t>
            </w:r>
          </w:p>
        </w:tc>
      </w:tr>
      <w:tr w:rsidR="00CD689F" w:rsidRPr="00CD689F" w:rsidTr="0031696B">
        <w:trPr>
          <w:trHeight w:val="70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Муниципальная программа "Развитие образования в Новичихинском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1800000000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5974,0</w:t>
            </w:r>
          </w:p>
        </w:tc>
      </w:tr>
      <w:tr w:rsidR="00CD689F" w:rsidRPr="00CD689F" w:rsidTr="0031696B">
        <w:trPr>
          <w:trHeight w:val="1538"/>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Подпрограмма "Развитие дополни</w:t>
            </w:r>
            <w:r w:rsidR="00D95F53">
              <w:rPr>
                <w:b/>
                <w:bCs/>
              </w:rPr>
              <w:t>-</w:t>
            </w:r>
            <w:r w:rsidRPr="00CD689F">
              <w:rPr>
                <w:b/>
                <w:bCs/>
              </w:rPr>
              <w:t>тельного образования детей и сферы отдыха и оздоровления детей в Новичихинском районе"</w:t>
            </w:r>
            <w:r w:rsidR="00D95F53">
              <w:rPr>
                <w:b/>
                <w:bCs/>
              </w:rPr>
              <w:t xml:space="preserve"> </w:t>
            </w:r>
            <w:r w:rsidRPr="00CD689F">
              <w:rPr>
                <w:b/>
                <w:bCs/>
              </w:rPr>
              <w:t>муници</w:t>
            </w:r>
            <w:r w:rsidR="00D95F53">
              <w:rPr>
                <w:b/>
                <w:bCs/>
              </w:rPr>
              <w:t>-</w:t>
            </w:r>
            <w:r w:rsidRPr="00CD689F">
              <w:rPr>
                <w:b/>
                <w:bCs/>
              </w:rPr>
              <w:t>пальной программы "Развитие образования в Новичихинском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1830010420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2811,0</w:t>
            </w:r>
          </w:p>
        </w:tc>
      </w:tr>
      <w:tr w:rsidR="00CD689F" w:rsidRPr="00CD689F" w:rsidTr="0031696B">
        <w:trPr>
          <w:trHeight w:val="186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Обеспечение деятельности организа</w:t>
            </w:r>
            <w:r w:rsidR="00D95F53">
              <w:t>-</w:t>
            </w:r>
            <w:r w:rsidRPr="00CD689F">
              <w:t>ций (учреждений) дополнительного образования подпрограммы "Развитие дополнительного образования детей и сферы отдыха и оздоровления детей в Новичихинском районе"</w:t>
            </w:r>
            <w:r w:rsidR="00D95F53">
              <w:t xml:space="preserve"> </w:t>
            </w:r>
            <w:r w:rsidRPr="00CD689F">
              <w:t>муниципаль</w:t>
            </w:r>
            <w:r w:rsidR="00D95F53">
              <w:t>-</w:t>
            </w:r>
            <w:r w:rsidRPr="00CD689F">
              <w:t>ной программы "Развитие образования в Новичихинском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1830010420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2811,0</w:t>
            </w:r>
          </w:p>
        </w:tc>
      </w:tr>
      <w:tr w:rsidR="00CD689F" w:rsidRPr="00CD689F" w:rsidTr="0031696B">
        <w:trPr>
          <w:trHeight w:val="139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1830010420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1818,0</w:t>
            </w:r>
          </w:p>
        </w:tc>
      </w:tr>
      <w:tr w:rsidR="00CD689F" w:rsidRPr="00CD689F" w:rsidTr="0031696B">
        <w:trPr>
          <w:trHeight w:val="66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1830010420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855,0</w:t>
            </w:r>
          </w:p>
        </w:tc>
      </w:tr>
      <w:tr w:rsidR="00CD689F" w:rsidRPr="00CD689F" w:rsidTr="0031696B">
        <w:trPr>
          <w:trHeight w:val="480"/>
        </w:trPr>
        <w:tc>
          <w:tcPr>
            <w:tcW w:w="4266" w:type="dxa"/>
            <w:tcBorders>
              <w:top w:val="nil"/>
              <w:left w:val="nil"/>
              <w:bottom w:val="nil"/>
              <w:right w:val="single" w:sz="4" w:space="0" w:color="auto"/>
            </w:tcBorders>
            <w:shd w:val="clear" w:color="auto" w:fill="auto"/>
            <w:hideMark/>
          </w:tcPr>
          <w:p w:rsidR="00CD689F" w:rsidRPr="00CD689F" w:rsidRDefault="00CD689F" w:rsidP="00CD689F">
            <w:r w:rsidRPr="00CD689F">
              <w:t>Иные бюджетные ассигнования</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1830010420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800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138,0</w:t>
            </w:r>
          </w:p>
        </w:tc>
      </w:tr>
      <w:tr w:rsidR="00CD689F" w:rsidRPr="00CD689F" w:rsidTr="0031696B">
        <w:trPr>
          <w:trHeight w:val="1620"/>
        </w:trPr>
        <w:tc>
          <w:tcPr>
            <w:tcW w:w="4266" w:type="dxa"/>
            <w:tcBorders>
              <w:top w:val="single" w:sz="4" w:space="0" w:color="auto"/>
              <w:left w:val="single" w:sz="4" w:space="0" w:color="auto"/>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lastRenderedPageBreak/>
              <w:t>Расходы на реализацию мероприя</w:t>
            </w:r>
            <w:r w:rsidR="00D95F53">
              <w:rPr>
                <w:b/>
                <w:bCs/>
              </w:rPr>
              <w:t>-</w:t>
            </w:r>
            <w:r w:rsidRPr="00CD689F">
              <w:rPr>
                <w:b/>
                <w:bCs/>
              </w:rPr>
              <w:t>тий подпрограммы "Развитие дополнительного образования детей и сферы отдыха и оздоровления детей в Новичихинском районе" муниципальной программы "Разви</w:t>
            </w:r>
            <w:r w:rsidR="00D95F53">
              <w:rPr>
                <w:b/>
                <w:bCs/>
              </w:rPr>
              <w:t>-</w:t>
            </w:r>
            <w:r w:rsidRPr="00CD689F">
              <w:rPr>
                <w:b/>
                <w:bCs/>
              </w:rPr>
              <w:t>тие образования в Новичихинском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1830060990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35,0</w:t>
            </w:r>
          </w:p>
        </w:tc>
      </w:tr>
      <w:tr w:rsidR="00CD689F" w:rsidRPr="00CD689F" w:rsidTr="0031696B">
        <w:trPr>
          <w:trHeight w:val="1272"/>
        </w:trPr>
        <w:tc>
          <w:tcPr>
            <w:tcW w:w="4266" w:type="dxa"/>
            <w:tcBorders>
              <w:top w:val="nil"/>
              <w:left w:val="single" w:sz="4" w:space="0" w:color="auto"/>
              <w:bottom w:val="single" w:sz="4" w:space="0" w:color="auto"/>
              <w:right w:val="single" w:sz="4" w:space="0" w:color="auto"/>
            </w:tcBorders>
            <w:shd w:val="clear" w:color="auto" w:fill="auto"/>
            <w:hideMark/>
          </w:tcPr>
          <w:p w:rsidR="00CD689F" w:rsidRPr="00CD689F" w:rsidRDefault="00CD689F" w:rsidP="00CD689F">
            <w:r w:rsidRPr="00CD689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1830060990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35,0</w:t>
            </w:r>
          </w:p>
        </w:tc>
      </w:tr>
      <w:tr w:rsidR="00CD689F" w:rsidRPr="00CD689F" w:rsidTr="0031696B">
        <w:trPr>
          <w:trHeight w:val="960"/>
        </w:trPr>
        <w:tc>
          <w:tcPr>
            <w:tcW w:w="4266" w:type="dxa"/>
            <w:tcBorders>
              <w:top w:val="nil"/>
              <w:left w:val="single" w:sz="4" w:space="0" w:color="auto"/>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Субсидия на софинансирование части расходов местных бюджетов по оплате труда работников муниципальных учреждений</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18300S0430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1422,0</w:t>
            </w:r>
          </w:p>
        </w:tc>
      </w:tr>
      <w:tr w:rsidR="00CD689F" w:rsidRPr="00CD689F" w:rsidTr="0031696B">
        <w:trPr>
          <w:trHeight w:val="1272"/>
        </w:trPr>
        <w:tc>
          <w:tcPr>
            <w:tcW w:w="4266" w:type="dxa"/>
            <w:tcBorders>
              <w:top w:val="nil"/>
              <w:left w:val="single" w:sz="4" w:space="0" w:color="auto"/>
              <w:bottom w:val="single" w:sz="4" w:space="0" w:color="auto"/>
              <w:right w:val="single" w:sz="4" w:space="0" w:color="auto"/>
            </w:tcBorders>
            <w:shd w:val="clear" w:color="auto" w:fill="auto"/>
            <w:hideMark/>
          </w:tcPr>
          <w:p w:rsidR="00CD689F" w:rsidRPr="00CD689F" w:rsidRDefault="00CD689F" w:rsidP="00CD689F">
            <w:r w:rsidRPr="00CD689F">
              <w:t>Расходы на выплаты персоналу в це</w:t>
            </w:r>
            <w:r w:rsidR="00D95F53">
              <w:t>-</w:t>
            </w:r>
            <w:r w:rsidRPr="00CD689F">
              <w:t>лях обеспечения выполнения функций государственными (муниципальными) органами, казенными учреждениями, органами управления государствен</w:t>
            </w:r>
            <w:r w:rsidR="00D95F53">
              <w:t>-</w:t>
            </w:r>
            <w:r w:rsidRPr="00CD689F">
              <w:t>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18300S0430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1422,0</w:t>
            </w:r>
          </w:p>
        </w:tc>
      </w:tr>
      <w:tr w:rsidR="00CD689F" w:rsidRPr="00CD689F" w:rsidTr="00D95F53">
        <w:trPr>
          <w:trHeight w:val="555"/>
        </w:trPr>
        <w:tc>
          <w:tcPr>
            <w:tcW w:w="4266" w:type="dxa"/>
            <w:tcBorders>
              <w:top w:val="nil"/>
              <w:left w:val="single" w:sz="4" w:space="0" w:color="auto"/>
              <w:bottom w:val="nil"/>
              <w:right w:val="single" w:sz="4" w:space="0" w:color="auto"/>
            </w:tcBorders>
            <w:shd w:val="clear" w:color="auto" w:fill="auto"/>
            <w:hideMark/>
          </w:tcPr>
          <w:p w:rsidR="00CD689F" w:rsidRPr="00CD689F" w:rsidRDefault="00CD689F" w:rsidP="00CD689F">
            <w:pPr>
              <w:rPr>
                <w:b/>
                <w:bCs/>
              </w:rPr>
            </w:pPr>
            <w:r w:rsidRPr="00CD689F">
              <w:rPr>
                <w:b/>
                <w:bCs/>
              </w:rPr>
              <w:t>Расчеты за уголь(отопление) за счет субсидии из краевого бюджета</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18300S1190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133,0</w:t>
            </w:r>
          </w:p>
        </w:tc>
      </w:tr>
      <w:tr w:rsidR="00CD689F" w:rsidRPr="00CD689F" w:rsidTr="0031696B">
        <w:trPr>
          <w:trHeight w:val="612"/>
        </w:trPr>
        <w:tc>
          <w:tcPr>
            <w:tcW w:w="4266" w:type="dxa"/>
            <w:tcBorders>
              <w:top w:val="single" w:sz="4" w:space="0" w:color="auto"/>
              <w:left w:val="single" w:sz="4" w:space="0" w:color="auto"/>
              <w:bottom w:val="nil"/>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18300S1190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133,0</w:t>
            </w:r>
          </w:p>
        </w:tc>
      </w:tr>
      <w:tr w:rsidR="00CD689F" w:rsidRPr="00CD689F" w:rsidTr="0031696B">
        <w:trPr>
          <w:trHeight w:val="2220"/>
        </w:trPr>
        <w:tc>
          <w:tcPr>
            <w:tcW w:w="4266" w:type="dxa"/>
            <w:tcBorders>
              <w:top w:val="single" w:sz="4" w:space="0" w:color="auto"/>
              <w:left w:val="single" w:sz="4" w:space="0" w:color="auto"/>
              <w:bottom w:val="nil"/>
              <w:right w:val="single" w:sz="4" w:space="0" w:color="auto"/>
            </w:tcBorders>
            <w:shd w:val="clear" w:color="auto" w:fill="auto"/>
            <w:hideMark/>
          </w:tcPr>
          <w:p w:rsidR="00CD689F" w:rsidRPr="00CD689F" w:rsidRDefault="00CD689F" w:rsidP="00CD689F">
            <w:pPr>
              <w:rPr>
                <w:b/>
                <w:bCs/>
              </w:rPr>
            </w:pPr>
            <w:r w:rsidRPr="00CD689F">
              <w:rPr>
                <w:b/>
                <w:bCs/>
              </w:rPr>
              <w:t>Расходы на реализацию мероприя</w:t>
            </w:r>
            <w:r w:rsidR="00D95F53">
              <w:rPr>
                <w:b/>
                <w:bCs/>
              </w:rPr>
              <w:t>-</w:t>
            </w:r>
            <w:r w:rsidRPr="00CD689F">
              <w:rPr>
                <w:b/>
                <w:bCs/>
              </w:rPr>
              <w:t>тий подпрограммы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w:t>
            </w:r>
            <w:r w:rsidR="00D95F53">
              <w:rPr>
                <w:b/>
                <w:bCs/>
              </w:rPr>
              <w:t>-</w:t>
            </w:r>
            <w:r w:rsidRPr="00CD689F">
              <w:rPr>
                <w:b/>
                <w:bCs/>
              </w:rPr>
              <w:t>пальной программы "Развитие образования в Новичихинском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1850060990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1573,0</w:t>
            </w:r>
          </w:p>
        </w:tc>
      </w:tr>
      <w:tr w:rsidR="00CD689F" w:rsidRPr="00CD689F" w:rsidTr="0031696B">
        <w:trPr>
          <w:trHeight w:val="612"/>
        </w:trPr>
        <w:tc>
          <w:tcPr>
            <w:tcW w:w="4266" w:type="dxa"/>
            <w:tcBorders>
              <w:top w:val="single" w:sz="4" w:space="0" w:color="auto"/>
              <w:left w:val="single" w:sz="4" w:space="0" w:color="auto"/>
              <w:bottom w:val="nil"/>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1850060990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1573,0</w:t>
            </w:r>
          </w:p>
        </w:tc>
      </w:tr>
      <w:tr w:rsidR="00CD689F" w:rsidRPr="00CD689F" w:rsidTr="0031696B">
        <w:trPr>
          <w:trHeight w:val="990"/>
        </w:trPr>
        <w:tc>
          <w:tcPr>
            <w:tcW w:w="4266" w:type="dxa"/>
            <w:tcBorders>
              <w:top w:val="single" w:sz="4" w:space="0" w:color="auto"/>
              <w:left w:val="single" w:sz="4" w:space="0" w:color="auto"/>
              <w:bottom w:val="nil"/>
              <w:right w:val="single" w:sz="4" w:space="0" w:color="auto"/>
            </w:tcBorders>
            <w:shd w:val="clear" w:color="auto" w:fill="auto"/>
            <w:hideMark/>
          </w:tcPr>
          <w:p w:rsidR="00CD689F" w:rsidRPr="00CD689F" w:rsidRDefault="00CD689F" w:rsidP="00CD689F">
            <w:pPr>
              <w:rPr>
                <w:b/>
                <w:bCs/>
              </w:rPr>
            </w:pPr>
            <w:r w:rsidRPr="00CD689F">
              <w:rPr>
                <w:b/>
                <w:bCs/>
              </w:rPr>
              <w:t>Муниципальная программа "Разви</w:t>
            </w:r>
            <w:r w:rsidR="00D95F53">
              <w:rPr>
                <w:b/>
                <w:bCs/>
              </w:rPr>
              <w:t>-</w:t>
            </w:r>
            <w:r w:rsidRPr="00CD689F">
              <w:rPr>
                <w:b/>
                <w:bCs/>
              </w:rPr>
              <w:t>тие культуры, молодежной полити</w:t>
            </w:r>
            <w:r w:rsidR="00D95F53">
              <w:rPr>
                <w:b/>
                <w:bCs/>
              </w:rPr>
              <w:t>-</w:t>
            </w:r>
            <w:r w:rsidRPr="00CD689F">
              <w:rPr>
                <w:b/>
                <w:bCs/>
              </w:rPr>
              <w:t>ки, физической культуры и спорта на территории Новичихинского района" на 2020-2024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190000000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3484,0</w:t>
            </w:r>
          </w:p>
        </w:tc>
      </w:tr>
      <w:tr w:rsidR="00CD689F" w:rsidRPr="00CD689F" w:rsidTr="0031696B">
        <w:trPr>
          <w:trHeight w:val="1305"/>
        </w:trPr>
        <w:tc>
          <w:tcPr>
            <w:tcW w:w="4266" w:type="dxa"/>
            <w:tcBorders>
              <w:top w:val="single" w:sz="4" w:space="0" w:color="auto"/>
              <w:left w:val="single" w:sz="4" w:space="0" w:color="auto"/>
              <w:bottom w:val="single" w:sz="4" w:space="0" w:color="auto"/>
              <w:right w:val="single" w:sz="4" w:space="0" w:color="auto"/>
            </w:tcBorders>
            <w:shd w:val="clear" w:color="auto" w:fill="auto"/>
            <w:hideMark/>
          </w:tcPr>
          <w:p w:rsidR="00CD689F" w:rsidRPr="00CD689F" w:rsidRDefault="00CD689F" w:rsidP="00CD689F">
            <w:r w:rsidRPr="00CD689F">
              <w:lastRenderedPageBreak/>
              <w:t>Подпрограмма "Культура Новичихинского района"муниципальной программы"Развитие культуры, молодежной политики, физической культуры и спорта на территории Новичихинского района " на 2020-2024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1910000000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2239,0</w:t>
            </w:r>
          </w:p>
        </w:tc>
      </w:tr>
      <w:tr w:rsidR="00CD689F" w:rsidRPr="00CD689F" w:rsidTr="0031696B">
        <w:trPr>
          <w:trHeight w:val="1620"/>
        </w:trPr>
        <w:tc>
          <w:tcPr>
            <w:tcW w:w="4266" w:type="dxa"/>
            <w:tcBorders>
              <w:top w:val="nil"/>
              <w:left w:val="nil"/>
              <w:bottom w:val="nil"/>
              <w:right w:val="nil"/>
            </w:tcBorders>
            <w:shd w:val="clear" w:color="auto" w:fill="auto"/>
            <w:hideMark/>
          </w:tcPr>
          <w:p w:rsidR="00CD689F" w:rsidRPr="00CD689F" w:rsidRDefault="00CD689F" w:rsidP="00CD689F">
            <w:r w:rsidRPr="00CD689F">
              <w:t>Обеспечение деятельности организа</w:t>
            </w:r>
            <w:r w:rsidR="00D95F53">
              <w:t>-</w:t>
            </w:r>
            <w:r w:rsidRPr="00CD689F">
              <w:t>ций (учреждений) дополнительного образования подпрограммы "Культура Новичихинского района"</w:t>
            </w:r>
            <w:r w:rsidR="00D95F53">
              <w:t xml:space="preserve"> </w:t>
            </w:r>
            <w:r w:rsidRPr="00CD689F">
              <w:t>муниципальной программы"Развитие культуры, молодежной политики, физической культуры и спорта на территории Новичихинского района " на 2020-2024 годы</w:t>
            </w:r>
          </w:p>
        </w:tc>
        <w:tc>
          <w:tcPr>
            <w:tcW w:w="567" w:type="dxa"/>
            <w:tcBorders>
              <w:top w:val="nil"/>
              <w:left w:val="single" w:sz="4" w:space="0" w:color="auto"/>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1910010420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2179,0</w:t>
            </w:r>
          </w:p>
        </w:tc>
      </w:tr>
      <w:tr w:rsidR="00CD689F" w:rsidRPr="00CD689F" w:rsidTr="0031696B">
        <w:trPr>
          <w:trHeight w:val="675"/>
        </w:trPr>
        <w:tc>
          <w:tcPr>
            <w:tcW w:w="4266" w:type="dxa"/>
            <w:tcBorders>
              <w:top w:val="single" w:sz="4" w:space="0" w:color="auto"/>
              <w:left w:val="nil"/>
              <w:bottom w:val="single" w:sz="4" w:space="0" w:color="auto"/>
              <w:right w:val="single" w:sz="4" w:space="0" w:color="auto"/>
            </w:tcBorders>
            <w:shd w:val="clear" w:color="auto" w:fill="auto"/>
            <w:hideMark/>
          </w:tcPr>
          <w:p w:rsidR="00CD689F" w:rsidRPr="00CD689F" w:rsidRDefault="00CD689F" w:rsidP="00CD689F">
            <w:r w:rsidRPr="00CD689F">
              <w:t>Предоставление субсидий  бюджет</w:t>
            </w:r>
            <w:r w:rsidR="00D95F53">
              <w:t>-</w:t>
            </w:r>
            <w:r w:rsidRPr="00CD689F">
              <w:t xml:space="preserve">ным, автономным учреждениям и иным  некоммерческим организациям </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1910010420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600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2179,0</w:t>
            </w:r>
          </w:p>
        </w:tc>
      </w:tr>
      <w:tr w:rsidR="00CD689F" w:rsidRPr="00CD689F" w:rsidTr="0031696B">
        <w:trPr>
          <w:trHeight w:val="938"/>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 xml:space="preserve">Субсидия на софинансирование части расходов местных бюджетов по оплате труда работников муниципальных учреждений </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19100S0430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1245,0</w:t>
            </w:r>
          </w:p>
        </w:tc>
      </w:tr>
      <w:tr w:rsidR="00CD689F" w:rsidRPr="00CD689F" w:rsidTr="0031696B">
        <w:trPr>
          <w:trHeight w:val="67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19100S0430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600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1245,0</w:t>
            </w:r>
          </w:p>
        </w:tc>
      </w:tr>
      <w:tr w:rsidR="00CD689F" w:rsidRPr="00CD689F" w:rsidTr="0031696B">
        <w:trPr>
          <w:trHeight w:val="67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Расчеты за уголь(отопление) за счет субсидии из краевого бюджета</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19100S1190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60,0</w:t>
            </w:r>
          </w:p>
        </w:tc>
      </w:tr>
      <w:tr w:rsidR="00CD689F" w:rsidRPr="00CD689F" w:rsidTr="0031696B">
        <w:trPr>
          <w:trHeight w:val="81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Предоставление субсидий  бюджет</w:t>
            </w:r>
            <w:r w:rsidR="00A57BF1">
              <w:t>-</w:t>
            </w:r>
            <w:r w:rsidRPr="00CD689F">
              <w:t xml:space="preserve">ным, автономным учреждениям и иным  некоммерческим организациям </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19100S1190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600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60,0</w:t>
            </w:r>
          </w:p>
        </w:tc>
      </w:tr>
      <w:tr w:rsidR="00CD689F" w:rsidRPr="00CD689F" w:rsidTr="0031696B">
        <w:trPr>
          <w:trHeight w:val="42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Молодежная политика</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17,0</w:t>
            </w:r>
          </w:p>
        </w:tc>
      </w:tr>
      <w:tr w:rsidR="00CD689F" w:rsidRPr="00CD689F" w:rsidTr="0031696B">
        <w:trPr>
          <w:trHeight w:val="1643"/>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Муниципальная программа "Формирование системы мотивации граждан к здоровому образу жизни, включая здоровое питание и отказ от вредных привычек на террито</w:t>
            </w:r>
            <w:r w:rsidR="00A57BF1">
              <w:rPr>
                <w:b/>
                <w:bCs/>
              </w:rPr>
              <w:t>-</w:t>
            </w:r>
            <w:r w:rsidRPr="00CD689F">
              <w:rPr>
                <w:b/>
                <w:bCs/>
              </w:rPr>
              <w:t xml:space="preserve">рии муниципального образования Новичихинский район Алтайского края с 2020 по 2025 годы" </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1600" w:type="dxa"/>
            <w:tcBorders>
              <w:top w:val="nil"/>
              <w:left w:val="nil"/>
              <w:bottom w:val="single" w:sz="4" w:space="0" w:color="auto"/>
              <w:right w:val="single" w:sz="4" w:space="0" w:color="auto"/>
            </w:tcBorders>
            <w:shd w:val="clear" w:color="auto" w:fill="auto"/>
            <w:hideMark/>
          </w:tcPr>
          <w:p w:rsidR="00CD689F" w:rsidRPr="00CD689F" w:rsidRDefault="00CD689F" w:rsidP="00CD689F">
            <w:pPr>
              <w:jc w:val="center"/>
              <w:rPr>
                <w:b/>
                <w:bCs/>
              </w:rPr>
            </w:pPr>
            <w:r w:rsidRPr="00CD689F">
              <w:rPr>
                <w:b/>
                <w:bCs/>
              </w:rPr>
              <w:t>2800000000</w:t>
            </w:r>
          </w:p>
        </w:tc>
        <w:tc>
          <w:tcPr>
            <w:tcW w:w="820"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hideMark/>
          </w:tcPr>
          <w:p w:rsidR="00CD689F" w:rsidRPr="00CD689F" w:rsidRDefault="00CD689F" w:rsidP="00CD689F">
            <w:pPr>
              <w:jc w:val="center"/>
              <w:rPr>
                <w:b/>
                <w:bCs/>
              </w:rPr>
            </w:pPr>
            <w:r w:rsidRPr="00CD689F">
              <w:rPr>
                <w:b/>
                <w:bCs/>
              </w:rPr>
              <w:t>17</w:t>
            </w:r>
          </w:p>
        </w:tc>
      </w:tr>
      <w:tr w:rsidR="00CD689F" w:rsidRPr="00CD689F" w:rsidTr="0031696B">
        <w:trPr>
          <w:trHeight w:val="1598"/>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 xml:space="preserve">Расходы на реализацию муниципальной программы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 </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1600" w:type="dxa"/>
            <w:tcBorders>
              <w:top w:val="nil"/>
              <w:left w:val="nil"/>
              <w:bottom w:val="single" w:sz="4" w:space="0" w:color="auto"/>
              <w:right w:val="single" w:sz="4" w:space="0" w:color="auto"/>
            </w:tcBorders>
            <w:shd w:val="clear" w:color="auto" w:fill="auto"/>
            <w:hideMark/>
          </w:tcPr>
          <w:p w:rsidR="00CD689F" w:rsidRPr="00CD689F" w:rsidRDefault="00CD689F" w:rsidP="00CD689F">
            <w:pPr>
              <w:jc w:val="center"/>
            </w:pPr>
            <w:r w:rsidRPr="00CD689F">
              <w:t>2800060990</w:t>
            </w:r>
          </w:p>
        </w:tc>
        <w:tc>
          <w:tcPr>
            <w:tcW w:w="820"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 </w:t>
            </w:r>
          </w:p>
        </w:tc>
        <w:tc>
          <w:tcPr>
            <w:tcW w:w="1780" w:type="dxa"/>
            <w:tcBorders>
              <w:top w:val="nil"/>
              <w:left w:val="nil"/>
              <w:bottom w:val="single" w:sz="4" w:space="0" w:color="auto"/>
              <w:right w:val="single" w:sz="4" w:space="0" w:color="auto"/>
            </w:tcBorders>
            <w:shd w:val="clear" w:color="000000" w:fill="FFFFFF"/>
            <w:hideMark/>
          </w:tcPr>
          <w:p w:rsidR="00CD689F" w:rsidRPr="00CD689F" w:rsidRDefault="00CD689F" w:rsidP="00CD689F">
            <w:pPr>
              <w:jc w:val="center"/>
            </w:pPr>
            <w:r w:rsidRPr="00CD689F">
              <w:t>17,0</w:t>
            </w:r>
          </w:p>
        </w:tc>
      </w:tr>
      <w:tr w:rsidR="00CD689F" w:rsidRPr="00CD689F" w:rsidTr="0031696B">
        <w:trPr>
          <w:trHeight w:val="672"/>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lastRenderedPageBreak/>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2800060990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17,0</w:t>
            </w:r>
          </w:p>
        </w:tc>
      </w:tr>
      <w:tr w:rsidR="00CD689F" w:rsidRPr="00CD689F" w:rsidTr="0031696B">
        <w:trPr>
          <w:trHeight w:val="42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Другие вопросы в области образования</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9268,6</w:t>
            </w:r>
          </w:p>
        </w:tc>
      </w:tr>
      <w:tr w:rsidR="00CD689F" w:rsidRPr="00CD689F" w:rsidTr="0031696B">
        <w:trPr>
          <w:trHeight w:val="105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4078,0</w:t>
            </w:r>
          </w:p>
        </w:tc>
      </w:tr>
      <w:tr w:rsidR="00CD689F" w:rsidRPr="00CD689F" w:rsidTr="0031696B">
        <w:trPr>
          <w:trHeight w:val="76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Расходы на обеспечение деятельности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0120000000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3296,0</w:t>
            </w:r>
          </w:p>
        </w:tc>
      </w:tr>
      <w:tr w:rsidR="00CD689F" w:rsidRPr="00CD689F" w:rsidTr="0031696B">
        <w:trPr>
          <w:trHeight w:val="42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Центральный аппарат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0120010110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3296,0</w:t>
            </w:r>
          </w:p>
        </w:tc>
      </w:tr>
      <w:tr w:rsidR="00CD689F" w:rsidRPr="00CD689F" w:rsidTr="0031696B">
        <w:trPr>
          <w:trHeight w:val="144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0120010110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2954,0</w:t>
            </w:r>
          </w:p>
        </w:tc>
      </w:tr>
      <w:tr w:rsidR="00CD689F" w:rsidRPr="00CD689F" w:rsidTr="0031696B">
        <w:trPr>
          <w:trHeight w:val="66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0120010110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295,0</w:t>
            </w:r>
          </w:p>
        </w:tc>
      </w:tr>
      <w:tr w:rsidR="00CD689F" w:rsidRPr="00CD689F" w:rsidTr="0031696B">
        <w:trPr>
          <w:trHeight w:val="443"/>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0120010110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300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45,0</w:t>
            </w:r>
          </w:p>
        </w:tc>
      </w:tr>
      <w:tr w:rsidR="00CD689F" w:rsidRPr="00CD689F" w:rsidTr="00A57BF1">
        <w:trPr>
          <w:trHeight w:val="266"/>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Иные бюджетные ассигнования</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0120010110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800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2,0</w:t>
            </w:r>
          </w:p>
        </w:tc>
      </w:tr>
      <w:tr w:rsidR="00CD689F" w:rsidRPr="00CD689F" w:rsidTr="0031696B">
        <w:trPr>
          <w:trHeight w:val="54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Руководство и управление в сфере установленных функций</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0140000000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782,0</w:t>
            </w:r>
          </w:p>
        </w:tc>
      </w:tr>
      <w:tr w:rsidR="00CD689F" w:rsidRPr="00CD689F" w:rsidTr="0031696B">
        <w:trPr>
          <w:trHeight w:val="78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Функционирование комиссий по делам несовершеннолетних и защите их прав и органов опеки и попечительства</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0140070090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782,0</w:t>
            </w:r>
          </w:p>
        </w:tc>
      </w:tr>
      <w:tr w:rsidR="00CD689F" w:rsidRPr="00CD689F" w:rsidTr="0031696B">
        <w:trPr>
          <w:trHeight w:val="144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0140070090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762,0</w:t>
            </w:r>
          </w:p>
        </w:tc>
      </w:tr>
      <w:tr w:rsidR="00CD689F" w:rsidRPr="00CD689F" w:rsidTr="0031696B">
        <w:trPr>
          <w:trHeight w:val="672"/>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0140070090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20,0</w:t>
            </w:r>
          </w:p>
        </w:tc>
      </w:tr>
      <w:tr w:rsidR="00CD689F" w:rsidRPr="00CD689F" w:rsidTr="0031696B">
        <w:trPr>
          <w:trHeight w:val="69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Расходы на обеспечение деятельности (оказание услуг) подведомственных учреждений</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0200000000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4377,0</w:t>
            </w:r>
          </w:p>
        </w:tc>
      </w:tr>
      <w:tr w:rsidR="00CD689F" w:rsidRPr="00CD689F" w:rsidTr="0031696B">
        <w:trPr>
          <w:trHeight w:val="66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Расходы на обеспечение деятельности (оказание услуг) иных подведомственных учреждений</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0250000000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4377,0</w:t>
            </w:r>
          </w:p>
        </w:tc>
      </w:tr>
      <w:tr w:rsidR="00CD689F" w:rsidRPr="00CD689F" w:rsidTr="0031696B">
        <w:trPr>
          <w:trHeight w:val="126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lastRenderedPageBreak/>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0250010820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4377,0</w:t>
            </w:r>
          </w:p>
        </w:tc>
      </w:tr>
      <w:tr w:rsidR="00CD689F" w:rsidRPr="00CD689F" w:rsidTr="0031696B">
        <w:trPr>
          <w:trHeight w:val="96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0250010820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3501,0</w:t>
            </w:r>
          </w:p>
        </w:tc>
      </w:tr>
      <w:tr w:rsidR="00CD689F" w:rsidRPr="00CD689F" w:rsidTr="0031696B">
        <w:trPr>
          <w:trHeight w:val="612"/>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0250010820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831,0</w:t>
            </w:r>
          </w:p>
        </w:tc>
      </w:tr>
      <w:tr w:rsidR="00CD689F" w:rsidRPr="00CD689F" w:rsidTr="0031696B">
        <w:trPr>
          <w:trHeight w:val="37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0250010820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300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39,0</w:t>
            </w:r>
          </w:p>
        </w:tc>
      </w:tr>
      <w:tr w:rsidR="00CD689F" w:rsidRPr="00CD689F" w:rsidTr="0031696B">
        <w:trPr>
          <w:trHeight w:val="37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Иные бюджетные ассигнования</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0250010820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800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6,0</w:t>
            </w:r>
          </w:p>
        </w:tc>
      </w:tr>
      <w:tr w:rsidR="00CD689F" w:rsidRPr="00CD689F" w:rsidTr="0031696B">
        <w:trPr>
          <w:trHeight w:val="84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Муниципальная программа "Разви</w:t>
            </w:r>
            <w:r w:rsidR="00A57BF1">
              <w:rPr>
                <w:b/>
                <w:bCs/>
              </w:rPr>
              <w:t>-</w:t>
            </w:r>
            <w:r w:rsidRPr="00CD689F">
              <w:rPr>
                <w:b/>
                <w:bCs/>
              </w:rPr>
              <w:t>тие образования в Новичихинском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1800000000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813,6</w:t>
            </w:r>
          </w:p>
        </w:tc>
      </w:tr>
      <w:tr w:rsidR="00CD689F" w:rsidRPr="00CD689F" w:rsidTr="0031696B">
        <w:trPr>
          <w:trHeight w:val="1309"/>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Подпрограмма "Развитие общего образования в Новичихинском районе" муниципальной программы "Развития образования в Новичи</w:t>
            </w:r>
            <w:r w:rsidR="00A57BF1">
              <w:rPr>
                <w:b/>
                <w:bCs/>
              </w:rPr>
              <w:t>-</w:t>
            </w:r>
            <w:r w:rsidRPr="00CD689F">
              <w:rPr>
                <w:b/>
                <w:bCs/>
              </w:rPr>
              <w:t>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1820000000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126,0</w:t>
            </w:r>
          </w:p>
        </w:tc>
      </w:tr>
      <w:tr w:rsidR="00CD689F" w:rsidRPr="00CD689F" w:rsidTr="0031696B">
        <w:trPr>
          <w:trHeight w:val="126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Расходы на реализацию мероприятий подпрограммы "Развитие общего образования в Новичихинском районе" муниципальной программы "Развития образования в Новичихинском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1820060990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113,0</w:t>
            </w:r>
          </w:p>
        </w:tc>
      </w:tr>
      <w:tr w:rsidR="00CD689F" w:rsidRPr="00CD689F" w:rsidTr="0031696B">
        <w:trPr>
          <w:trHeight w:val="84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1820060990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113,0</w:t>
            </w:r>
          </w:p>
        </w:tc>
      </w:tr>
      <w:tr w:rsidR="00CD689F" w:rsidRPr="00CD689F" w:rsidTr="0031696B">
        <w:trPr>
          <w:trHeight w:val="923"/>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Расходы на возмещение части затрат в связи с предоставлением учителям общеобразовательных учреждений ипотечного кредита</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18200S0620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13,0</w:t>
            </w:r>
          </w:p>
        </w:tc>
      </w:tr>
      <w:tr w:rsidR="00CD689F" w:rsidRPr="00CD689F" w:rsidTr="0031696B">
        <w:trPr>
          <w:trHeight w:val="409"/>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18200S0620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300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13,0</w:t>
            </w:r>
          </w:p>
        </w:tc>
      </w:tr>
      <w:tr w:rsidR="00CD689F" w:rsidRPr="00CD689F" w:rsidTr="0031696B">
        <w:trPr>
          <w:trHeight w:val="1538"/>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Подпрограмма "Развитие дополни</w:t>
            </w:r>
            <w:r w:rsidR="00A57BF1">
              <w:rPr>
                <w:b/>
                <w:bCs/>
              </w:rPr>
              <w:t>-</w:t>
            </w:r>
            <w:r w:rsidRPr="00CD689F">
              <w:rPr>
                <w:b/>
                <w:bCs/>
              </w:rPr>
              <w:t>тельного образования детей и сферы отдыха и оздоровления детей в Новичихинском районе" муници</w:t>
            </w:r>
            <w:r w:rsidR="00A57BF1">
              <w:rPr>
                <w:b/>
                <w:bCs/>
              </w:rPr>
              <w:t>-</w:t>
            </w:r>
            <w:r w:rsidRPr="00CD689F">
              <w:rPr>
                <w:b/>
                <w:bCs/>
              </w:rPr>
              <w:t>пальной программы "Развития образования в Новичихинском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1830000000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435,6</w:t>
            </w:r>
          </w:p>
        </w:tc>
      </w:tr>
      <w:tr w:rsidR="00CD689F" w:rsidRPr="00CD689F" w:rsidTr="00A57BF1">
        <w:trPr>
          <w:trHeight w:val="273"/>
        </w:trPr>
        <w:tc>
          <w:tcPr>
            <w:tcW w:w="4266" w:type="dxa"/>
            <w:tcBorders>
              <w:top w:val="nil"/>
              <w:left w:val="nil"/>
              <w:bottom w:val="single" w:sz="4" w:space="0" w:color="auto"/>
              <w:right w:val="single" w:sz="4" w:space="0" w:color="auto"/>
            </w:tcBorders>
            <w:shd w:val="clear" w:color="auto" w:fill="auto"/>
            <w:hideMark/>
          </w:tcPr>
          <w:p w:rsidR="00CD689F" w:rsidRPr="00A57BF1" w:rsidRDefault="00CD689F" w:rsidP="00A57BF1">
            <w:pPr>
              <w:ind w:right="-108"/>
              <w:rPr>
                <w:bCs/>
              </w:rPr>
            </w:pPr>
            <w:r w:rsidRPr="00A57BF1">
              <w:rPr>
                <w:bCs/>
              </w:rPr>
              <w:t xml:space="preserve">Развитие системы отдыха и укрепления здоровья детей (организация отдыха и </w:t>
            </w:r>
            <w:r w:rsidRPr="00A57BF1">
              <w:rPr>
                <w:bCs/>
              </w:rPr>
              <w:lastRenderedPageBreak/>
              <w:t>оздоровления детей)</w:t>
            </w:r>
          </w:p>
        </w:tc>
        <w:tc>
          <w:tcPr>
            <w:tcW w:w="567" w:type="dxa"/>
            <w:tcBorders>
              <w:top w:val="nil"/>
              <w:left w:val="nil"/>
              <w:bottom w:val="single" w:sz="4" w:space="0" w:color="auto"/>
              <w:right w:val="single" w:sz="4" w:space="0" w:color="auto"/>
            </w:tcBorders>
            <w:shd w:val="clear" w:color="auto" w:fill="auto"/>
            <w:noWrap/>
            <w:hideMark/>
          </w:tcPr>
          <w:p w:rsidR="00CD689F" w:rsidRPr="00A57BF1" w:rsidRDefault="00CD689F" w:rsidP="00CD689F">
            <w:pPr>
              <w:jc w:val="center"/>
              <w:rPr>
                <w:bCs/>
              </w:rPr>
            </w:pPr>
            <w:r w:rsidRPr="00A57BF1">
              <w:rPr>
                <w:bCs/>
              </w:rPr>
              <w:lastRenderedPageBreak/>
              <w:t>07</w:t>
            </w:r>
          </w:p>
        </w:tc>
        <w:tc>
          <w:tcPr>
            <w:tcW w:w="567" w:type="dxa"/>
            <w:tcBorders>
              <w:top w:val="nil"/>
              <w:left w:val="nil"/>
              <w:bottom w:val="single" w:sz="4" w:space="0" w:color="auto"/>
              <w:right w:val="single" w:sz="4" w:space="0" w:color="auto"/>
            </w:tcBorders>
            <w:shd w:val="clear" w:color="auto" w:fill="auto"/>
            <w:noWrap/>
            <w:hideMark/>
          </w:tcPr>
          <w:p w:rsidR="00CD689F" w:rsidRPr="00A57BF1" w:rsidRDefault="00CD689F" w:rsidP="00CD689F">
            <w:pPr>
              <w:jc w:val="center"/>
              <w:rPr>
                <w:bCs/>
              </w:rPr>
            </w:pPr>
            <w:r w:rsidRPr="00A57BF1">
              <w:rPr>
                <w:bCs/>
              </w:rPr>
              <w:t>09</w:t>
            </w:r>
          </w:p>
        </w:tc>
        <w:tc>
          <w:tcPr>
            <w:tcW w:w="1600" w:type="dxa"/>
            <w:tcBorders>
              <w:top w:val="nil"/>
              <w:left w:val="nil"/>
              <w:bottom w:val="single" w:sz="4" w:space="0" w:color="auto"/>
              <w:right w:val="single" w:sz="4" w:space="0" w:color="auto"/>
            </w:tcBorders>
            <w:shd w:val="clear" w:color="auto" w:fill="auto"/>
            <w:noWrap/>
            <w:hideMark/>
          </w:tcPr>
          <w:p w:rsidR="00CD689F" w:rsidRPr="00A57BF1" w:rsidRDefault="00CD689F" w:rsidP="00CD689F">
            <w:pPr>
              <w:jc w:val="center"/>
              <w:rPr>
                <w:bCs/>
              </w:rPr>
            </w:pPr>
            <w:r w:rsidRPr="00A57BF1">
              <w:rPr>
                <w:bCs/>
              </w:rPr>
              <w:t>18300S3212</w:t>
            </w:r>
          </w:p>
        </w:tc>
        <w:tc>
          <w:tcPr>
            <w:tcW w:w="820" w:type="dxa"/>
            <w:tcBorders>
              <w:top w:val="nil"/>
              <w:left w:val="nil"/>
              <w:bottom w:val="single" w:sz="4" w:space="0" w:color="auto"/>
              <w:right w:val="single" w:sz="4" w:space="0" w:color="auto"/>
            </w:tcBorders>
            <w:shd w:val="clear" w:color="auto" w:fill="auto"/>
            <w:noWrap/>
            <w:hideMark/>
          </w:tcPr>
          <w:p w:rsidR="00CD689F" w:rsidRPr="00A57BF1" w:rsidRDefault="00CD689F" w:rsidP="00CD689F">
            <w:pPr>
              <w:jc w:val="center"/>
              <w:rPr>
                <w:bCs/>
              </w:rPr>
            </w:pPr>
            <w:r w:rsidRPr="00A57BF1">
              <w:rPr>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A57BF1" w:rsidRDefault="00CD689F" w:rsidP="00CD689F">
            <w:pPr>
              <w:jc w:val="center"/>
              <w:rPr>
                <w:bCs/>
              </w:rPr>
            </w:pPr>
            <w:r w:rsidRPr="00A57BF1">
              <w:rPr>
                <w:bCs/>
              </w:rPr>
              <w:t>268,6</w:t>
            </w:r>
          </w:p>
        </w:tc>
      </w:tr>
      <w:tr w:rsidR="00CD689F" w:rsidRPr="00CD689F" w:rsidTr="0031696B">
        <w:trPr>
          <w:trHeight w:val="638"/>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lastRenderedPageBreak/>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18300S3212</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268,6</w:t>
            </w:r>
          </w:p>
        </w:tc>
      </w:tr>
      <w:tr w:rsidR="00CD689F" w:rsidRPr="00CD689F" w:rsidTr="0031696B">
        <w:trPr>
          <w:trHeight w:val="1283"/>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Компенсационные выплаты на пи</w:t>
            </w:r>
            <w:r w:rsidR="00A57BF1">
              <w:rPr>
                <w:b/>
                <w:bCs/>
              </w:rPr>
              <w:t>-</w:t>
            </w:r>
            <w:r w:rsidRPr="00CD689F">
              <w:rPr>
                <w:b/>
                <w:bCs/>
              </w:rPr>
              <w:t>тание обучающимся в муниципаль</w:t>
            </w:r>
            <w:r w:rsidR="00A57BF1">
              <w:rPr>
                <w:b/>
                <w:bCs/>
              </w:rPr>
              <w:t>-</w:t>
            </w:r>
            <w:r w:rsidRPr="00CD689F">
              <w:rPr>
                <w:b/>
                <w:bCs/>
              </w:rPr>
              <w:t>ных общеобразовательных учреждениях, нуждающимся в социальной поддержке за счет средств районного бюджета</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1830060930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70,0</w:t>
            </w:r>
          </w:p>
        </w:tc>
      </w:tr>
      <w:tr w:rsidR="00CD689F" w:rsidRPr="00CD689F" w:rsidTr="0031696B">
        <w:trPr>
          <w:trHeight w:val="66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1830060930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70,0</w:t>
            </w:r>
          </w:p>
        </w:tc>
      </w:tr>
      <w:tr w:rsidR="00CD689F" w:rsidRPr="00CD689F" w:rsidTr="0031696B">
        <w:trPr>
          <w:trHeight w:val="169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Расходы на реализацию мероприя</w:t>
            </w:r>
            <w:r w:rsidR="00A57BF1">
              <w:rPr>
                <w:b/>
                <w:bCs/>
              </w:rPr>
              <w:t>-</w:t>
            </w:r>
            <w:r w:rsidRPr="00CD689F">
              <w:rPr>
                <w:b/>
                <w:bCs/>
              </w:rPr>
              <w:t>тий подпрограммы "Развитие до</w:t>
            </w:r>
            <w:r w:rsidR="00A57BF1">
              <w:rPr>
                <w:b/>
                <w:bCs/>
              </w:rPr>
              <w:t>-</w:t>
            </w:r>
            <w:r w:rsidRPr="00CD689F">
              <w:rPr>
                <w:b/>
                <w:bCs/>
              </w:rPr>
              <w:t>полнительного образования детей и сферы отдыха и оздоровления детей в Новичихинском районе" муници</w:t>
            </w:r>
            <w:r w:rsidR="00A57BF1">
              <w:rPr>
                <w:b/>
                <w:bCs/>
              </w:rPr>
              <w:t>-</w:t>
            </w:r>
            <w:r w:rsidRPr="00CD689F">
              <w:rPr>
                <w:b/>
                <w:bCs/>
              </w:rPr>
              <w:t>пальной программы "Развития образования в Новичихинском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1830060990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97,0</w:t>
            </w:r>
          </w:p>
        </w:tc>
      </w:tr>
      <w:tr w:rsidR="00CD689F" w:rsidRPr="00CD689F" w:rsidTr="0031696B">
        <w:trPr>
          <w:trHeight w:val="623"/>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1830060990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97,0</w:t>
            </w:r>
          </w:p>
        </w:tc>
      </w:tr>
      <w:tr w:rsidR="00CD689F" w:rsidRPr="00CD689F" w:rsidTr="0031696B">
        <w:trPr>
          <w:trHeight w:val="156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Подпрограмма "Профессиональная подготовка, переподготовка, повы</w:t>
            </w:r>
            <w:r w:rsidR="00A57BF1">
              <w:rPr>
                <w:b/>
                <w:bCs/>
              </w:rPr>
              <w:t>-</w:t>
            </w:r>
            <w:r w:rsidRPr="00CD689F">
              <w:rPr>
                <w:b/>
                <w:bCs/>
              </w:rPr>
              <w:t>шение квалификации и развитие кадрового потенциала" муници</w:t>
            </w:r>
            <w:r w:rsidR="00A57BF1">
              <w:rPr>
                <w:b/>
                <w:bCs/>
              </w:rPr>
              <w:t>-</w:t>
            </w:r>
            <w:r w:rsidRPr="00CD689F">
              <w:rPr>
                <w:b/>
                <w:bCs/>
              </w:rPr>
              <w:t>пальной программы "Развитие образования в Новичихинском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1840000000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232,0</w:t>
            </w:r>
          </w:p>
        </w:tc>
      </w:tr>
      <w:tr w:rsidR="00CD689F" w:rsidRPr="00CD689F" w:rsidTr="0031696B">
        <w:trPr>
          <w:trHeight w:val="162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A57BF1">
            <w:pPr>
              <w:ind w:right="-108"/>
            </w:pPr>
            <w:r w:rsidRPr="00CD689F">
              <w:t>Расходы на реализацию мероприятий подпрограммы "Профессиональная подготовка, переподготовка, повыше</w:t>
            </w:r>
            <w:r w:rsidR="00A57BF1">
              <w:t>-</w:t>
            </w:r>
            <w:r w:rsidRPr="00CD689F">
              <w:t>ние квалификации и развитие кадро</w:t>
            </w:r>
            <w:r w:rsidR="00A57BF1">
              <w:t>-</w:t>
            </w:r>
            <w:r w:rsidRPr="00CD689F">
              <w:t>вого потенциала" муниципальной прог</w:t>
            </w:r>
            <w:r w:rsidR="00A57BF1">
              <w:t>-</w:t>
            </w:r>
            <w:r w:rsidRPr="00CD689F">
              <w:t>раммы "Развитие образования в Нови</w:t>
            </w:r>
            <w:r w:rsidR="00A57BF1">
              <w:t>-</w:t>
            </w:r>
            <w:r w:rsidRPr="00CD689F">
              <w:t>чихинском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1840060990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232,0</w:t>
            </w:r>
          </w:p>
        </w:tc>
      </w:tr>
      <w:tr w:rsidR="00CD689F" w:rsidRPr="00CD689F" w:rsidTr="0031696B">
        <w:trPr>
          <w:trHeight w:val="683"/>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1840060990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35,0</w:t>
            </w:r>
          </w:p>
        </w:tc>
      </w:tr>
      <w:tr w:rsidR="00CD689F" w:rsidRPr="00CD689F" w:rsidTr="0031696B">
        <w:trPr>
          <w:trHeight w:val="40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1840060990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300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197,0</w:t>
            </w:r>
          </w:p>
        </w:tc>
      </w:tr>
      <w:tr w:rsidR="00CD689F" w:rsidRPr="00CD689F" w:rsidTr="00A57BF1">
        <w:trPr>
          <w:trHeight w:val="273"/>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Подпрограмма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w:t>
            </w:r>
            <w:r w:rsidR="00A57BF1">
              <w:rPr>
                <w:b/>
                <w:bCs/>
              </w:rPr>
              <w:t>-</w:t>
            </w:r>
            <w:r w:rsidRPr="00CD689F">
              <w:rPr>
                <w:b/>
                <w:bCs/>
              </w:rPr>
              <w:lastRenderedPageBreak/>
              <w:t>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lastRenderedPageBreak/>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1850000000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20,0</w:t>
            </w:r>
          </w:p>
        </w:tc>
      </w:tr>
      <w:tr w:rsidR="00CD689F" w:rsidRPr="00CD689F" w:rsidTr="0031696B">
        <w:trPr>
          <w:trHeight w:val="192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lastRenderedPageBreak/>
              <w:t>Расходы на реализацию мероприятий подпрограммы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w:t>
            </w:r>
            <w:r w:rsidR="00A57BF1">
              <w:t>-</w:t>
            </w:r>
            <w:r w:rsidRPr="00CD689F">
              <w:t>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1850060990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20,0</w:t>
            </w:r>
          </w:p>
        </w:tc>
      </w:tr>
      <w:tr w:rsidR="00CD689F" w:rsidRPr="00CD689F" w:rsidTr="0031696B">
        <w:trPr>
          <w:trHeight w:val="66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07</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09</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1850060990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20,0</w:t>
            </w:r>
          </w:p>
        </w:tc>
      </w:tr>
      <w:tr w:rsidR="00CD689F" w:rsidRPr="00CD689F" w:rsidTr="0031696B">
        <w:trPr>
          <w:trHeight w:val="37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КУЛЬТУРА, КИНЕМАТОГРАФИЯ</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08</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13700,0</w:t>
            </w:r>
          </w:p>
        </w:tc>
      </w:tr>
      <w:tr w:rsidR="00CD689F" w:rsidRPr="00CD689F" w:rsidTr="0031696B">
        <w:trPr>
          <w:trHeight w:val="40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Культура</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08</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13484,0</w:t>
            </w:r>
          </w:p>
        </w:tc>
      </w:tr>
      <w:tr w:rsidR="00CD689F" w:rsidRPr="00CD689F" w:rsidTr="0031696B">
        <w:trPr>
          <w:trHeight w:val="114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Муниципальная программа "Развитие культуры, молодежной политики, физической культуры и спорта на территории Новичихинс</w:t>
            </w:r>
            <w:r w:rsidR="00A57BF1">
              <w:rPr>
                <w:b/>
                <w:bCs/>
              </w:rPr>
              <w:t>-</w:t>
            </w:r>
            <w:r w:rsidRPr="00CD689F">
              <w:rPr>
                <w:b/>
                <w:bCs/>
              </w:rPr>
              <w:t>кого района" на 2020-2024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08</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1900000000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13484,0</w:t>
            </w:r>
          </w:p>
        </w:tc>
      </w:tr>
      <w:tr w:rsidR="00CD689F" w:rsidRPr="00CD689F" w:rsidTr="0031696B">
        <w:trPr>
          <w:trHeight w:val="133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Подпрограмма "Культура Новичи</w:t>
            </w:r>
            <w:r w:rsidR="00A57BF1">
              <w:rPr>
                <w:b/>
                <w:bCs/>
              </w:rPr>
              <w:t>-</w:t>
            </w:r>
            <w:r w:rsidRPr="00CD689F">
              <w:rPr>
                <w:b/>
                <w:bCs/>
              </w:rPr>
              <w:t>хинского района"муниципальной программы"Развитие культуры, молодежной политики, физической культуры и спорта на территории Новичихинского района " на 2020-2024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08</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1910000000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13484,0</w:t>
            </w:r>
          </w:p>
        </w:tc>
      </w:tr>
      <w:tr w:rsidR="00CD689F" w:rsidRPr="00CD689F" w:rsidTr="0031696B">
        <w:trPr>
          <w:trHeight w:val="171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Учреждения культуры подпрограм</w:t>
            </w:r>
            <w:r w:rsidR="00A57BF1">
              <w:rPr>
                <w:b/>
                <w:bCs/>
              </w:rPr>
              <w:t>-</w:t>
            </w:r>
            <w:r w:rsidRPr="00CD689F">
              <w:rPr>
                <w:b/>
                <w:bCs/>
              </w:rPr>
              <w:t>мы "Культура Новичихинского района"муниципальной програм</w:t>
            </w:r>
            <w:r w:rsidR="00A57BF1">
              <w:rPr>
                <w:b/>
                <w:bCs/>
              </w:rPr>
              <w:t>-</w:t>
            </w:r>
            <w:r w:rsidRPr="00CD689F">
              <w:rPr>
                <w:b/>
                <w:bCs/>
              </w:rPr>
              <w:t>мы"Развитие культуры, молодеж</w:t>
            </w:r>
            <w:r w:rsidR="00A57BF1">
              <w:rPr>
                <w:b/>
                <w:bCs/>
              </w:rPr>
              <w:t>-</w:t>
            </w:r>
            <w:r w:rsidRPr="00CD689F">
              <w:rPr>
                <w:b/>
                <w:bCs/>
              </w:rPr>
              <w:t>ной политики, физической культу</w:t>
            </w:r>
            <w:r w:rsidR="00A57BF1">
              <w:rPr>
                <w:b/>
                <w:bCs/>
              </w:rPr>
              <w:t>-</w:t>
            </w:r>
            <w:r w:rsidRPr="00CD689F">
              <w:rPr>
                <w:b/>
                <w:bCs/>
              </w:rPr>
              <w:t>ры и спорта на территории Новичи</w:t>
            </w:r>
            <w:r w:rsidR="00A57BF1">
              <w:rPr>
                <w:b/>
                <w:bCs/>
              </w:rPr>
              <w:t>-</w:t>
            </w:r>
            <w:r w:rsidRPr="00CD689F">
              <w:rPr>
                <w:b/>
                <w:bCs/>
              </w:rPr>
              <w:t>хинского района " на 2020-2024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08</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1910010530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6212,0</w:t>
            </w:r>
          </w:p>
        </w:tc>
      </w:tr>
      <w:tr w:rsidR="00CD689F" w:rsidRPr="00CD689F" w:rsidTr="0031696B">
        <w:trPr>
          <w:trHeight w:val="75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08</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1910010530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600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6212,0</w:t>
            </w:r>
          </w:p>
        </w:tc>
      </w:tr>
      <w:tr w:rsidR="00CD689F" w:rsidRPr="00CD689F" w:rsidTr="0031696B">
        <w:trPr>
          <w:trHeight w:val="163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Библиотеки подпрограммы "Куль</w:t>
            </w:r>
            <w:r w:rsidR="00A57BF1">
              <w:rPr>
                <w:b/>
                <w:bCs/>
              </w:rPr>
              <w:t>-</w:t>
            </w:r>
            <w:r w:rsidRPr="00CD689F">
              <w:rPr>
                <w:b/>
                <w:bCs/>
              </w:rPr>
              <w:t>тура Новичихинского района"</w:t>
            </w:r>
            <w:r w:rsidR="00A57BF1">
              <w:rPr>
                <w:b/>
                <w:bCs/>
              </w:rPr>
              <w:t xml:space="preserve"> </w:t>
            </w:r>
            <w:r w:rsidRPr="00CD689F">
              <w:rPr>
                <w:b/>
                <w:bCs/>
              </w:rPr>
              <w:t>муниципальной программы</w:t>
            </w:r>
            <w:r w:rsidR="00A57BF1">
              <w:rPr>
                <w:b/>
                <w:bCs/>
              </w:rPr>
              <w:t xml:space="preserve"> </w:t>
            </w:r>
            <w:r w:rsidRPr="00CD689F">
              <w:rPr>
                <w:b/>
                <w:bCs/>
              </w:rPr>
              <w:t>"Развитие культуры, молодежной политики, физической культуры и спорта на территории Новичихин</w:t>
            </w:r>
            <w:r w:rsidR="00A57BF1">
              <w:rPr>
                <w:b/>
                <w:bCs/>
              </w:rPr>
              <w:t>-</w:t>
            </w:r>
            <w:r w:rsidRPr="00CD689F">
              <w:rPr>
                <w:b/>
                <w:bCs/>
              </w:rPr>
              <w:t>ского района " на 2015-2020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08</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1910010570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2552,0</w:t>
            </w:r>
          </w:p>
        </w:tc>
      </w:tr>
      <w:tr w:rsidR="00CD689F" w:rsidRPr="00CD689F" w:rsidTr="0031696B">
        <w:trPr>
          <w:trHeight w:val="78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08</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1910010570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600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2552,0</w:t>
            </w:r>
          </w:p>
        </w:tc>
      </w:tr>
      <w:tr w:rsidR="00CD689F" w:rsidRPr="00CD689F" w:rsidTr="0031696B">
        <w:trPr>
          <w:trHeight w:val="60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Расчеты за уголь(отопление) за счет субсидии из краевого бюджета</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08</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19100S1190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158,0</w:t>
            </w:r>
          </w:p>
        </w:tc>
      </w:tr>
      <w:tr w:rsidR="00CD689F" w:rsidRPr="00CD689F" w:rsidTr="0031696B">
        <w:trPr>
          <w:trHeight w:val="63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lastRenderedPageBreak/>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08</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19100S1190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600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158,0</w:t>
            </w:r>
          </w:p>
        </w:tc>
      </w:tr>
      <w:tr w:rsidR="00CD689F" w:rsidRPr="00CD689F" w:rsidTr="0031696B">
        <w:trPr>
          <w:trHeight w:val="972"/>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Субсидия на софинансирование части расходов местных бюджетов по оплате труда работников муниципальных учреждений (РДК)</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08</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19101S0430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3293,0</w:t>
            </w:r>
          </w:p>
        </w:tc>
      </w:tr>
      <w:tr w:rsidR="00CD689F" w:rsidRPr="00CD689F" w:rsidTr="0031696B">
        <w:trPr>
          <w:trHeight w:val="638"/>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08</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19101S0430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600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3293,0</w:t>
            </w:r>
          </w:p>
        </w:tc>
      </w:tr>
      <w:tr w:rsidR="00CD689F" w:rsidRPr="00CD689F" w:rsidTr="0031696B">
        <w:trPr>
          <w:trHeight w:val="972"/>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Субсидия на софинансирование части расходов местных бюджетов по оплате труда работников муниципальных учреждений</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08</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19102S0430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1269,0</w:t>
            </w:r>
          </w:p>
        </w:tc>
      </w:tr>
      <w:tr w:rsidR="00CD689F" w:rsidRPr="00CD689F" w:rsidTr="0031696B">
        <w:trPr>
          <w:trHeight w:val="63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08</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19102S0430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600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1269,0</w:t>
            </w:r>
          </w:p>
        </w:tc>
      </w:tr>
      <w:tr w:rsidR="00CD689F" w:rsidRPr="00CD689F" w:rsidTr="0031696B">
        <w:trPr>
          <w:trHeight w:val="40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Другие вопросы в области культуры, кинематографии</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08</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04</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216,0</w:t>
            </w:r>
          </w:p>
        </w:tc>
      </w:tr>
      <w:tr w:rsidR="00CD689F" w:rsidRPr="00CD689F" w:rsidTr="0031696B">
        <w:trPr>
          <w:trHeight w:val="117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Муниципальная программа "Развитие культуры, молодежной политики, физической культуры и спорта на территории Новичихин</w:t>
            </w:r>
            <w:r w:rsidR="00A57BF1">
              <w:rPr>
                <w:b/>
                <w:bCs/>
              </w:rPr>
              <w:t>-</w:t>
            </w:r>
            <w:r w:rsidRPr="00CD689F">
              <w:rPr>
                <w:b/>
                <w:bCs/>
              </w:rPr>
              <w:t>ского района" на 2020-2024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08</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04</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1900000000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200,0</w:t>
            </w:r>
          </w:p>
        </w:tc>
      </w:tr>
      <w:tr w:rsidR="00CD689F" w:rsidRPr="00CD689F" w:rsidTr="0031696B">
        <w:trPr>
          <w:trHeight w:val="133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Подпрограмма "Культура Новичихин</w:t>
            </w:r>
            <w:r w:rsidR="00A57BF1">
              <w:t>-</w:t>
            </w:r>
            <w:r w:rsidRPr="00CD689F">
              <w:t>ского района"муниципальной прог</w:t>
            </w:r>
            <w:r w:rsidR="00A57BF1">
              <w:t>-</w:t>
            </w:r>
            <w:r w:rsidRPr="00CD689F">
              <w:t>раммы"Развитие культуры, молодеж</w:t>
            </w:r>
            <w:r w:rsidR="00A57BF1">
              <w:t>-</w:t>
            </w:r>
            <w:r w:rsidRPr="00CD689F">
              <w:t>ной политики, физической культуры и спорта на территории Новичихинского района " на 2020-2024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08</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04</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1910000000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200,0</w:t>
            </w:r>
          </w:p>
        </w:tc>
      </w:tr>
      <w:tr w:rsidR="00CD689F" w:rsidRPr="00CD689F" w:rsidTr="0031696B">
        <w:trPr>
          <w:trHeight w:val="132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Расходы на реализацию мероприятий подпрограммы "Культура Новичихин</w:t>
            </w:r>
            <w:r w:rsidR="00A57BF1">
              <w:t>-</w:t>
            </w:r>
            <w:r w:rsidRPr="00CD689F">
              <w:t>ского района"муниципальной прог</w:t>
            </w:r>
            <w:r w:rsidR="00A57BF1">
              <w:t>-</w:t>
            </w:r>
            <w:r w:rsidRPr="00CD689F">
              <w:t>раммы "Развитие культуры, молодеж</w:t>
            </w:r>
            <w:r w:rsidR="00A57BF1">
              <w:t>-</w:t>
            </w:r>
            <w:r w:rsidRPr="00CD689F">
              <w:t>ной политики, физической культуры и спорта  на территории Новичихинс</w:t>
            </w:r>
            <w:r w:rsidR="00A57BF1">
              <w:t>-</w:t>
            </w:r>
            <w:r w:rsidRPr="00CD689F">
              <w:t>кого района  "на 2020-2024 годы .</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08</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04</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1910060990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200,0</w:t>
            </w:r>
          </w:p>
        </w:tc>
      </w:tr>
      <w:tr w:rsidR="00CD689F" w:rsidRPr="00CD689F" w:rsidTr="00A57BF1">
        <w:trPr>
          <w:trHeight w:val="192"/>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08</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04</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1910060990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200,0</w:t>
            </w:r>
          </w:p>
        </w:tc>
      </w:tr>
      <w:tr w:rsidR="00CD689F" w:rsidRPr="00CD689F" w:rsidTr="0031696B">
        <w:trPr>
          <w:trHeight w:val="102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 xml:space="preserve">Межбюджетные трансферты общего характера бюджетам субъектов Российской Федерации и муниципальных образований </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08</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04</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9800000000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16,0</w:t>
            </w:r>
          </w:p>
        </w:tc>
      </w:tr>
      <w:tr w:rsidR="00CD689F" w:rsidRPr="00CD689F" w:rsidTr="0031696B">
        <w:trPr>
          <w:trHeight w:val="46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Иные межбюджетные трансферты общего характера</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08</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04</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9850000000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16,0</w:t>
            </w:r>
          </w:p>
        </w:tc>
      </w:tr>
      <w:tr w:rsidR="00CD689F" w:rsidRPr="00CD689F" w:rsidTr="00A57BF1">
        <w:trPr>
          <w:trHeight w:val="557"/>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Межбюджетные трансферты бюдже</w:t>
            </w:r>
            <w:r w:rsidR="00A57BF1">
              <w:t>-</w:t>
            </w:r>
            <w:r w:rsidRPr="00CD689F">
              <w:t>там муниципальных районов из бюд</w:t>
            </w:r>
            <w:r w:rsidR="00A57BF1">
              <w:t>-</w:t>
            </w:r>
            <w:r w:rsidRPr="00CD689F">
              <w:t xml:space="preserve">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w:t>
            </w:r>
            <w:r w:rsidRPr="00CD689F">
              <w:lastRenderedPageBreak/>
              <w:t>в соответствии с заключенными соглашениями</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lastRenderedPageBreak/>
              <w:t>08</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04</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9850060510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16,0</w:t>
            </w:r>
          </w:p>
        </w:tc>
      </w:tr>
      <w:tr w:rsidR="00CD689F" w:rsidRPr="00CD689F" w:rsidTr="0031696B">
        <w:trPr>
          <w:trHeight w:val="40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lastRenderedPageBreak/>
              <w:t>Межбюджетные трансферты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08</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04</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9850060510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500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16,0</w:t>
            </w:r>
          </w:p>
        </w:tc>
      </w:tr>
      <w:tr w:rsidR="00CD689F" w:rsidRPr="00CD689F" w:rsidTr="0031696B">
        <w:trPr>
          <w:trHeight w:val="39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СОЦИАЛЬНАЯ ПОЛИТИКА</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10</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13828,5</w:t>
            </w:r>
          </w:p>
        </w:tc>
      </w:tr>
      <w:tr w:rsidR="00CD689F" w:rsidRPr="00CD689F" w:rsidTr="0031696B">
        <w:trPr>
          <w:trHeight w:val="37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Пенсионное обеспечение</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10</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264,0</w:t>
            </w:r>
          </w:p>
        </w:tc>
      </w:tr>
      <w:tr w:rsidR="00CD689F" w:rsidRPr="00CD689F" w:rsidTr="0031696B">
        <w:trPr>
          <w:trHeight w:val="39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Иные вопросы в отраслях социальной сферы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9000000000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264,0</w:t>
            </w:r>
          </w:p>
        </w:tc>
      </w:tr>
      <w:tr w:rsidR="00CD689F" w:rsidRPr="00CD689F" w:rsidTr="0031696B">
        <w:trPr>
          <w:trHeight w:val="34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Иные вопросы в сфере социальной политики</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9040000000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264,0</w:t>
            </w:r>
          </w:p>
        </w:tc>
      </w:tr>
      <w:tr w:rsidR="00CD689F" w:rsidRPr="00CD689F" w:rsidTr="0031696B">
        <w:trPr>
          <w:trHeight w:val="34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Доплаты к пенсиям</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10</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9040016270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264,0</w:t>
            </w:r>
          </w:p>
        </w:tc>
      </w:tr>
      <w:tr w:rsidR="00CD689F" w:rsidRPr="00CD689F" w:rsidTr="0031696B">
        <w:trPr>
          <w:trHeight w:val="45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9040016270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300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264,0</w:t>
            </w:r>
          </w:p>
        </w:tc>
      </w:tr>
      <w:tr w:rsidR="00CD689F" w:rsidRPr="00CD689F" w:rsidTr="0031696B">
        <w:trPr>
          <w:trHeight w:val="45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Социальное обеспечение населения</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10</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4487,0</w:t>
            </w:r>
          </w:p>
        </w:tc>
      </w:tr>
      <w:tr w:rsidR="00CD689F" w:rsidRPr="00CD689F" w:rsidTr="0031696B">
        <w:trPr>
          <w:trHeight w:val="60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Иные вопросы в области жилищно-коммунального хозяйства</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10</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9200000000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3487,0</w:t>
            </w:r>
          </w:p>
        </w:tc>
      </w:tr>
      <w:tr w:rsidR="00CD689F" w:rsidRPr="00CD689F" w:rsidTr="0031696B">
        <w:trPr>
          <w:trHeight w:val="672"/>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Иные расходы в области жилищно-коммунального хозяйства</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10</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9290000000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3487,0</w:t>
            </w:r>
          </w:p>
        </w:tc>
      </w:tr>
      <w:tr w:rsidR="00CD689F" w:rsidRPr="00CD689F" w:rsidTr="0031696B">
        <w:trPr>
          <w:trHeight w:val="45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Мероприятия в области коммунального хозяйства</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10</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9290018030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3487,0</w:t>
            </w:r>
          </w:p>
        </w:tc>
      </w:tr>
      <w:tr w:rsidR="00CD689F" w:rsidRPr="00CD689F" w:rsidTr="0031696B">
        <w:trPr>
          <w:trHeight w:val="45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9290018030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300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3487,0</w:t>
            </w:r>
          </w:p>
        </w:tc>
      </w:tr>
      <w:tr w:rsidR="00CD689F" w:rsidRPr="00CD689F" w:rsidTr="0031696B">
        <w:trPr>
          <w:trHeight w:val="66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Государственная программа Алтайского края "Комплексное развитие сельских территорий Алтайского края"</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10</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5200000000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1000,0</w:t>
            </w:r>
          </w:p>
        </w:tc>
      </w:tr>
      <w:tr w:rsidR="00CD689F" w:rsidRPr="00CD689F" w:rsidTr="0031696B">
        <w:trPr>
          <w:trHeight w:val="1009"/>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Расходы на обеспечение комплексного развития сельских территорий (улучшение жилищных условий на сельских территориях)</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10</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52000S0630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1000,0</w:t>
            </w:r>
          </w:p>
        </w:tc>
      </w:tr>
      <w:tr w:rsidR="00CD689F" w:rsidRPr="00CD689F" w:rsidTr="0031696B">
        <w:trPr>
          <w:trHeight w:val="45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52000S0630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300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1000,0</w:t>
            </w:r>
          </w:p>
        </w:tc>
      </w:tr>
      <w:tr w:rsidR="00CD689F" w:rsidRPr="00CD689F" w:rsidTr="00A57BF1">
        <w:trPr>
          <w:trHeight w:val="307"/>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Охрана семьи и детства</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10</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04</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9073,0</w:t>
            </w:r>
          </w:p>
        </w:tc>
      </w:tr>
      <w:tr w:rsidR="00CD689F" w:rsidRPr="00CD689F" w:rsidTr="0031696B">
        <w:trPr>
          <w:trHeight w:val="49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Иные вопросы в отраслях социальной сферы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04</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9000000000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9073,0</w:t>
            </w:r>
          </w:p>
        </w:tc>
      </w:tr>
      <w:tr w:rsidR="00CD689F" w:rsidRPr="00CD689F" w:rsidTr="00A57BF1">
        <w:trPr>
          <w:trHeight w:val="278"/>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Иные вопросы в сфере образования</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04</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9010000000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372,0</w:t>
            </w:r>
          </w:p>
        </w:tc>
      </w:tr>
      <w:tr w:rsidR="00CD689F" w:rsidRPr="00CD689F" w:rsidTr="0031696B">
        <w:trPr>
          <w:trHeight w:val="126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Компенсация части родительской платы за присмотр и уход за детьми, осваивающими образовательные программы дошкольного образова</w:t>
            </w:r>
            <w:r w:rsidR="00A57BF1">
              <w:rPr>
                <w:b/>
                <w:bCs/>
              </w:rPr>
              <w:t>-</w:t>
            </w:r>
            <w:r w:rsidRPr="00CD689F">
              <w:rPr>
                <w:b/>
                <w:bCs/>
              </w:rPr>
              <w:t>ния в организациях осуществляю</w:t>
            </w:r>
            <w:r w:rsidR="00A57BF1">
              <w:rPr>
                <w:b/>
                <w:bCs/>
              </w:rPr>
              <w:t>-</w:t>
            </w:r>
            <w:r w:rsidRPr="00CD689F">
              <w:rPr>
                <w:b/>
                <w:bCs/>
              </w:rPr>
              <w:t>щих образовательную деятельность</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10</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04</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9010070700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372,0</w:t>
            </w:r>
          </w:p>
        </w:tc>
      </w:tr>
      <w:tr w:rsidR="00CD689F" w:rsidRPr="00CD689F" w:rsidTr="0031696B">
        <w:trPr>
          <w:trHeight w:val="37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04</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9010070700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300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372,0</w:t>
            </w:r>
          </w:p>
        </w:tc>
      </w:tr>
      <w:tr w:rsidR="00CD689F" w:rsidRPr="00CD689F" w:rsidTr="0031696B">
        <w:trPr>
          <w:trHeight w:val="39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Иные вопросы в сфере социальной политики</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10</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04</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9040000000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8701,0</w:t>
            </w:r>
          </w:p>
        </w:tc>
      </w:tr>
      <w:tr w:rsidR="00CD689F" w:rsidRPr="00CD689F" w:rsidTr="0031696B">
        <w:trPr>
          <w:trHeight w:val="34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Содержание ребенка в  приемной семье</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10</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04</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9040070801</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1065,0</w:t>
            </w:r>
          </w:p>
        </w:tc>
      </w:tr>
      <w:tr w:rsidR="00CD689F" w:rsidRPr="00CD689F" w:rsidTr="0031696B">
        <w:trPr>
          <w:trHeight w:val="649"/>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lastRenderedPageBreak/>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04</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9040070801</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3,0</w:t>
            </w:r>
          </w:p>
        </w:tc>
      </w:tr>
      <w:tr w:rsidR="00CD689F" w:rsidRPr="00CD689F" w:rsidTr="0031696B">
        <w:trPr>
          <w:trHeight w:val="36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04</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9040070801</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300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1062,0</w:t>
            </w:r>
          </w:p>
        </w:tc>
      </w:tr>
      <w:tr w:rsidR="00CD689F" w:rsidRPr="00CD689F" w:rsidTr="0031696B">
        <w:trPr>
          <w:trHeight w:val="43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Вознаграждение приемному родителю</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10</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04</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9040070802</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773,0</w:t>
            </w:r>
          </w:p>
        </w:tc>
      </w:tr>
      <w:tr w:rsidR="00CD689F" w:rsidRPr="00CD689F" w:rsidTr="0031696B">
        <w:trPr>
          <w:trHeight w:val="649"/>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04</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9040070802</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3,0</w:t>
            </w:r>
          </w:p>
        </w:tc>
      </w:tr>
      <w:tr w:rsidR="00CD689F" w:rsidRPr="00CD689F" w:rsidTr="0031696B">
        <w:trPr>
          <w:trHeight w:val="42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04</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9040070802</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300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770,0</w:t>
            </w:r>
          </w:p>
        </w:tc>
      </w:tr>
      <w:tr w:rsidR="00CD689F" w:rsidRPr="00CD689F" w:rsidTr="00430B19">
        <w:trPr>
          <w:trHeight w:val="333"/>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Содержание ребенка семье опекуна</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10</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04</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9040070803</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6863,0</w:t>
            </w:r>
          </w:p>
        </w:tc>
      </w:tr>
      <w:tr w:rsidR="00CD689F" w:rsidRPr="00CD689F" w:rsidTr="0031696B">
        <w:trPr>
          <w:trHeight w:val="623"/>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04</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9040070803</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15,0</w:t>
            </w:r>
          </w:p>
        </w:tc>
      </w:tr>
      <w:tr w:rsidR="00CD689F" w:rsidRPr="00CD689F" w:rsidTr="0031696B">
        <w:trPr>
          <w:trHeight w:val="46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04</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9040070803</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300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6848,0</w:t>
            </w:r>
          </w:p>
        </w:tc>
      </w:tr>
      <w:tr w:rsidR="00CD689F" w:rsidRPr="00CD689F" w:rsidTr="0031696B">
        <w:trPr>
          <w:trHeight w:val="43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Другие вопросы в области социальной политики</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10</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06</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4,5</w:t>
            </w:r>
          </w:p>
        </w:tc>
      </w:tr>
      <w:tr w:rsidR="00CD689F" w:rsidRPr="00CD689F" w:rsidTr="0031696B">
        <w:trPr>
          <w:trHeight w:val="91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06</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4,5</w:t>
            </w:r>
          </w:p>
        </w:tc>
      </w:tr>
      <w:tr w:rsidR="00CD689F" w:rsidRPr="00CD689F" w:rsidTr="0031696B">
        <w:trPr>
          <w:trHeight w:val="54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Руководство и управление в сфере установленных функций</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06</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0140000000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4,5</w:t>
            </w:r>
          </w:p>
        </w:tc>
      </w:tr>
      <w:tr w:rsidR="00CD689F" w:rsidRPr="00CD689F" w:rsidTr="0031696B">
        <w:trPr>
          <w:trHeight w:val="133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06</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0140070110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4,5</w:t>
            </w:r>
          </w:p>
        </w:tc>
      </w:tr>
      <w:tr w:rsidR="00CD689F" w:rsidRPr="00CD689F" w:rsidTr="0031696B">
        <w:trPr>
          <w:trHeight w:val="649"/>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06</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0140070110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4,5</w:t>
            </w:r>
          </w:p>
        </w:tc>
      </w:tr>
      <w:tr w:rsidR="00CD689F" w:rsidRPr="00CD689F" w:rsidTr="0031696B">
        <w:trPr>
          <w:trHeight w:val="34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ФИЗИЧЕСКАЯ КУЛЬТУРА И СПОРТ</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514,0</w:t>
            </w:r>
          </w:p>
        </w:tc>
      </w:tr>
      <w:tr w:rsidR="00CD689F" w:rsidRPr="00CD689F" w:rsidTr="0031696B">
        <w:trPr>
          <w:trHeight w:val="39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Физическая культура</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380,0</w:t>
            </w:r>
          </w:p>
        </w:tc>
      </w:tr>
      <w:tr w:rsidR="00CD689F" w:rsidRPr="00CD689F" w:rsidTr="0031696B">
        <w:trPr>
          <w:trHeight w:val="100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Муниципальная программа "Развитие культуры, молодежной политики, физической культуры и спорта на территории Новичихин</w:t>
            </w:r>
            <w:r w:rsidR="00430B19">
              <w:rPr>
                <w:b/>
                <w:bCs/>
              </w:rPr>
              <w:t>-</w:t>
            </w:r>
            <w:r w:rsidRPr="00CD689F">
              <w:rPr>
                <w:b/>
                <w:bCs/>
              </w:rPr>
              <w:t>ского района" на 2020-2024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1900000000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380,0</w:t>
            </w:r>
          </w:p>
        </w:tc>
      </w:tr>
      <w:tr w:rsidR="00CD689F" w:rsidRPr="00CD689F" w:rsidTr="0031696B">
        <w:trPr>
          <w:trHeight w:val="139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Подпрограмма "Молодежь. Здоровье. Перспективы"муниципальной прог</w:t>
            </w:r>
            <w:r w:rsidR="00430B19">
              <w:t>-</w:t>
            </w:r>
            <w:r w:rsidRPr="00CD689F">
              <w:t>раммы "Развитие культуры, молодеж</w:t>
            </w:r>
            <w:r w:rsidR="00430B19">
              <w:t>-</w:t>
            </w:r>
            <w:r w:rsidRPr="00CD689F">
              <w:t>ной политики, физической культуры и спорта на территории Новичихинского района " на 2020-2024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1920000000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380,0</w:t>
            </w:r>
          </w:p>
        </w:tc>
      </w:tr>
      <w:tr w:rsidR="00CD689F" w:rsidRPr="00CD689F" w:rsidTr="0031696B">
        <w:trPr>
          <w:trHeight w:val="1669"/>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lastRenderedPageBreak/>
              <w:t>Расходы на реализацию мероприятий подпрограммы "Молодежь. Здоровье. Перспективы"муниципальной прог</w:t>
            </w:r>
            <w:r w:rsidR="00430B19">
              <w:t>-</w:t>
            </w:r>
            <w:r w:rsidRPr="00CD689F">
              <w:t>раммы "Развитие культуры, молодеж</w:t>
            </w:r>
            <w:r w:rsidR="00430B19">
              <w:t>-</w:t>
            </w:r>
            <w:r w:rsidRPr="00CD689F">
              <w:t>ной политики, физической культуры и спорта на территории Новичихинского района " на 2020-2024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1920060990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380,0</w:t>
            </w:r>
          </w:p>
        </w:tc>
      </w:tr>
      <w:tr w:rsidR="00CD689F" w:rsidRPr="00CD689F" w:rsidTr="0031696B">
        <w:trPr>
          <w:trHeight w:val="623"/>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1920060990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380,0</w:t>
            </w:r>
          </w:p>
        </w:tc>
      </w:tr>
      <w:tr w:rsidR="00CD689F" w:rsidRPr="00CD689F" w:rsidTr="00430B19">
        <w:trPr>
          <w:trHeight w:val="339"/>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Спорт высших достижений</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134,0</w:t>
            </w:r>
          </w:p>
        </w:tc>
      </w:tr>
      <w:tr w:rsidR="00CD689F" w:rsidRPr="00CD689F" w:rsidTr="0031696B">
        <w:trPr>
          <w:trHeight w:val="698"/>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 xml:space="preserve">Муниципальная программа"Развитие образования в Новичихинском районе" на 2020-2024 годы </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134,0</w:t>
            </w:r>
          </w:p>
        </w:tc>
      </w:tr>
      <w:tr w:rsidR="00CD689F" w:rsidRPr="00CD689F" w:rsidTr="0031696B">
        <w:trPr>
          <w:trHeight w:val="998"/>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Подпрограмма "Развитие общего и дополнительного образования в Новичихинском районе" муниципаль</w:t>
            </w:r>
            <w:r w:rsidR="00430B19">
              <w:t>-</w:t>
            </w:r>
            <w:r w:rsidRPr="00CD689F">
              <w:t>ной программы "Развития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1820000000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134,0</w:t>
            </w:r>
          </w:p>
        </w:tc>
      </w:tr>
      <w:tr w:rsidR="00CD689F" w:rsidRPr="00CD689F" w:rsidTr="0031696B">
        <w:trPr>
          <w:trHeight w:val="1583"/>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Обеспечение деятельности организа</w:t>
            </w:r>
            <w:r w:rsidR="00430B19">
              <w:t>-</w:t>
            </w:r>
            <w:r w:rsidRPr="00CD689F">
              <w:t>ций (учреждений) дополнительного образования подпрограммы "Развитие общего и дополнительного образова</w:t>
            </w:r>
            <w:r w:rsidR="00430B19">
              <w:t>-</w:t>
            </w:r>
            <w:r w:rsidRPr="00CD689F">
              <w:t>ния в Новичихинском районе " муниципальной программы "Развитие образования в Новичихинском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1820010420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134,0</w:t>
            </w:r>
          </w:p>
        </w:tc>
      </w:tr>
      <w:tr w:rsidR="00CD689F" w:rsidRPr="00CD689F" w:rsidTr="0031696B">
        <w:trPr>
          <w:trHeight w:val="1272"/>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430B19">
              <w:t>-</w:t>
            </w:r>
            <w:r w:rsidRPr="00CD689F">
              <w:t>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11</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1820010420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134,0</w:t>
            </w:r>
          </w:p>
        </w:tc>
      </w:tr>
      <w:tr w:rsidR="00CD689F" w:rsidRPr="00CD689F" w:rsidTr="0031696B">
        <w:trPr>
          <w:trHeight w:val="37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СРЕДСТВА МАССОВОЙ ИНФОРМАЦИИ</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12</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914,0</w:t>
            </w:r>
          </w:p>
        </w:tc>
      </w:tr>
      <w:tr w:rsidR="00CD689F" w:rsidRPr="00CD689F" w:rsidTr="0031696B">
        <w:trPr>
          <w:trHeight w:val="40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Периодическая печать и издательства</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12</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914,0</w:t>
            </w:r>
          </w:p>
        </w:tc>
      </w:tr>
      <w:tr w:rsidR="00CD689F" w:rsidRPr="00CD689F" w:rsidTr="0031696B">
        <w:trPr>
          <w:trHeight w:val="64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Расходы на обеспечение деятельности (оказание услуг) подведомственных учреждений</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12</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914,0</w:t>
            </w:r>
          </w:p>
        </w:tc>
      </w:tr>
      <w:tr w:rsidR="00CD689F" w:rsidRPr="00CD689F" w:rsidTr="0031696B">
        <w:trPr>
          <w:trHeight w:val="69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Расходы на обеспечение деятельности (оказание услуг) иных подведомственных учреждений</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12</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0250000000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914,0</w:t>
            </w:r>
          </w:p>
        </w:tc>
      </w:tr>
      <w:tr w:rsidR="00CD689F" w:rsidRPr="00CD689F" w:rsidTr="0031696B">
        <w:trPr>
          <w:trHeight w:val="42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Учреждения в области средств массовой информации</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12</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0250010870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914,0</w:t>
            </w:r>
          </w:p>
        </w:tc>
      </w:tr>
      <w:tr w:rsidR="00CD689F" w:rsidRPr="00CD689F" w:rsidTr="0031696B">
        <w:trPr>
          <w:trHeight w:val="698"/>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12</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0250010870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300,0</w:t>
            </w:r>
          </w:p>
        </w:tc>
      </w:tr>
      <w:tr w:rsidR="00CD689F" w:rsidRPr="00CD689F" w:rsidTr="0031696B">
        <w:trPr>
          <w:trHeight w:val="72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lastRenderedPageBreak/>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12</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0250010870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600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614,0</w:t>
            </w:r>
          </w:p>
        </w:tc>
      </w:tr>
      <w:tr w:rsidR="00CD689F" w:rsidRPr="00CD689F" w:rsidTr="0031696B">
        <w:trPr>
          <w:trHeight w:val="111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МЕЖБЮДЖЕТНЫЕ ТРАНСФЕРТЫ ОБЩЕГО ХАРАКТЕРА БЮДЖЕТАМ БЮДЖЕТНОЙ СИСТЕМЫ РОССИЙСКОЙ ФЕДЕРАЦИИ</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14</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31782,6</w:t>
            </w:r>
          </w:p>
        </w:tc>
      </w:tr>
      <w:tr w:rsidR="00CD689F" w:rsidRPr="00CD689F" w:rsidTr="0031696B">
        <w:trPr>
          <w:trHeight w:val="112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Дотации на выравнивание бюджетной обеспеченности субъектов Российской Федерации и муниципальных образований</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14</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6665,8</w:t>
            </w:r>
          </w:p>
        </w:tc>
      </w:tr>
      <w:tr w:rsidR="00CD689F" w:rsidRPr="00CD689F" w:rsidTr="0031696B">
        <w:trPr>
          <w:trHeight w:val="1249"/>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Муниципальная программа "Создание условий для устойчивого исполнения бюджетов сельских поселений в Новичихинском районе Алтайского края" на 2021-2024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14</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2300000000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6665,8</w:t>
            </w:r>
          </w:p>
        </w:tc>
      </w:tr>
      <w:tr w:rsidR="00CD689F" w:rsidRPr="00CD689F" w:rsidTr="0031696B">
        <w:trPr>
          <w:trHeight w:val="37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 xml:space="preserve">Выравнивание бюджетной обеспеченности поселений </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14</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2300060220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6665,8</w:t>
            </w:r>
          </w:p>
        </w:tc>
      </w:tr>
      <w:tr w:rsidR="00CD689F" w:rsidRPr="00CD689F" w:rsidTr="0031696B">
        <w:trPr>
          <w:trHeight w:val="34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Межбюджетные трансферты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14</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01</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2300060220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500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6665,8</w:t>
            </w:r>
          </w:p>
        </w:tc>
      </w:tr>
      <w:tr w:rsidR="00CD689F" w:rsidRPr="00CD689F" w:rsidTr="0031696B">
        <w:trPr>
          <w:trHeight w:val="42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Прочие межбюджетные трансферты общего характера</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14</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25116,8</w:t>
            </w:r>
          </w:p>
        </w:tc>
      </w:tr>
      <w:tr w:rsidR="00CD689F" w:rsidRPr="00CD689F" w:rsidTr="0031696B">
        <w:trPr>
          <w:trHeight w:val="1249"/>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Муниципальная программа "Создание условий для устойчивого исполнения бюджетов сельских поселений в Новичихинском районе Алтайского края" на 2021-2024 годы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14</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2300000000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6758,4</w:t>
            </w:r>
          </w:p>
        </w:tc>
      </w:tr>
      <w:tr w:rsidR="00CD689F" w:rsidRPr="00CD689F" w:rsidTr="0031696B">
        <w:trPr>
          <w:trHeight w:val="660"/>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Иные межбюджетные трансферты, передаваемые муниципальным образованиям</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14</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2300060410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6758,4</w:t>
            </w:r>
          </w:p>
        </w:tc>
      </w:tr>
      <w:tr w:rsidR="00CD689F" w:rsidRPr="00CD689F" w:rsidTr="0031696B">
        <w:trPr>
          <w:trHeight w:val="375"/>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Межбюджетные трансферты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14</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2300060410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500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6758,4</w:t>
            </w:r>
          </w:p>
        </w:tc>
      </w:tr>
      <w:tr w:rsidR="00CD689F" w:rsidRPr="00CD689F" w:rsidTr="0031696B">
        <w:trPr>
          <w:trHeight w:val="983"/>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pPr>
              <w:rPr>
                <w:b/>
                <w:bCs/>
              </w:rPr>
            </w:pPr>
            <w:r w:rsidRPr="00CD689F">
              <w:rPr>
                <w:b/>
                <w:bCs/>
              </w:rPr>
              <w:t>Межбюджетные трансферты общего характера бюджетам субъектов Российской Федерации и муниципальных образований</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14</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9800000000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rPr>
                <w:b/>
                <w:bCs/>
              </w:rPr>
            </w:pPr>
            <w:r w:rsidRPr="00CD689F">
              <w:rPr>
                <w:b/>
                <w:bCs/>
              </w:rPr>
              <w:t>18358,4</w:t>
            </w:r>
          </w:p>
        </w:tc>
      </w:tr>
      <w:tr w:rsidR="00CD689F" w:rsidRPr="00CD689F" w:rsidTr="0031696B">
        <w:trPr>
          <w:trHeight w:val="390"/>
        </w:trPr>
        <w:tc>
          <w:tcPr>
            <w:tcW w:w="4266" w:type="dxa"/>
            <w:tcBorders>
              <w:top w:val="nil"/>
              <w:left w:val="nil"/>
              <w:bottom w:val="single" w:sz="4" w:space="0" w:color="auto"/>
              <w:right w:val="single" w:sz="4" w:space="0" w:color="auto"/>
            </w:tcBorders>
            <w:shd w:val="clear" w:color="auto" w:fill="auto"/>
            <w:noWrap/>
            <w:hideMark/>
          </w:tcPr>
          <w:p w:rsidR="00CD689F" w:rsidRPr="00CD689F" w:rsidRDefault="00CD689F" w:rsidP="00CD689F">
            <w:r w:rsidRPr="00CD689F">
              <w:t>Иные межбюджетные трансферты общего характера</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14</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9850000000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18358,4</w:t>
            </w:r>
          </w:p>
        </w:tc>
      </w:tr>
      <w:tr w:rsidR="00CD689F" w:rsidRPr="00CD689F" w:rsidTr="0031696B">
        <w:trPr>
          <w:trHeight w:val="949"/>
        </w:trPr>
        <w:tc>
          <w:tcPr>
            <w:tcW w:w="4266" w:type="dxa"/>
            <w:tcBorders>
              <w:top w:val="nil"/>
              <w:left w:val="nil"/>
              <w:bottom w:val="single" w:sz="4" w:space="0" w:color="auto"/>
              <w:right w:val="single" w:sz="4" w:space="0" w:color="auto"/>
            </w:tcBorders>
            <w:shd w:val="clear" w:color="auto" w:fill="auto"/>
            <w:hideMark/>
          </w:tcPr>
          <w:p w:rsidR="00CD689F" w:rsidRPr="00CD689F" w:rsidRDefault="00CD689F" w:rsidP="00CD689F">
            <w:r w:rsidRPr="00CD689F">
              <w:t>Иные межбюджетные трансферты, передаваемые муниципальным образованием (необходимость решения актуальных вопросов местного значения)</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14</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9850060410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18358,4</w:t>
            </w:r>
          </w:p>
        </w:tc>
      </w:tr>
      <w:tr w:rsidR="00CD689F" w:rsidRPr="00CD689F" w:rsidTr="0031696B">
        <w:trPr>
          <w:trHeight w:val="390"/>
        </w:trPr>
        <w:tc>
          <w:tcPr>
            <w:tcW w:w="4266" w:type="dxa"/>
            <w:tcBorders>
              <w:top w:val="nil"/>
              <w:left w:val="nil"/>
              <w:bottom w:val="single" w:sz="4" w:space="0" w:color="auto"/>
              <w:right w:val="single" w:sz="4" w:space="0" w:color="auto"/>
            </w:tcBorders>
            <w:shd w:val="clear" w:color="auto" w:fill="auto"/>
            <w:noWrap/>
            <w:hideMark/>
          </w:tcPr>
          <w:p w:rsidR="00CD689F" w:rsidRPr="00CD689F" w:rsidRDefault="00CD689F" w:rsidP="00CD689F">
            <w:r w:rsidRPr="00CD689F">
              <w:t>Межбюджетные трансферты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14</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03</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9850060410</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500</w:t>
            </w:r>
          </w:p>
        </w:tc>
        <w:tc>
          <w:tcPr>
            <w:tcW w:w="1780" w:type="dxa"/>
            <w:tcBorders>
              <w:top w:val="nil"/>
              <w:left w:val="nil"/>
              <w:bottom w:val="single" w:sz="4" w:space="0" w:color="auto"/>
              <w:right w:val="single" w:sz="4" w:space="0" w:color="auto"/>
            </w:tcBorders>
            <w:shd w:val="clear" w:color="000000" w:fill="FFFFFF"/>
            <w:noWrap/>
            <w:hideMark/>
          </w:tcPr>
          <w:p w:rsidR="00CD689F" w:rsidRPr="00CD689F" w:rsidRDefault="00CD689F" w:rsidP="00CD689F">
            <w:pPr>
              <w:jc w:val="center"/>
            </w:pPr>
            <w:r w:rsidRPr="00CD689F">
              <w:t>18358,4</w:t>
            </w:r>
          </w:p>
        </w:tc>
      </w:tr>
      <w:tr w:rsidR="00CD689F" w:rsidRPr="00CD689F" w:rsidTr="0031696B">
        <w:trPr>
          <w:trHeight w:val="390"/>
        </w:trPr>
        <w:tc>
          <w:tcPr>
            <w:tcW w:w="4266"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rPr>
                <w:b/>
                <w:bCs/>
              </w:rPr>
            </w:pPr>
            <w:r w:rsidRPr="00CD689F">
              <w:rPr>
                <w:b/>
                <w:bCs/>
              </w:rPr>
              <w:t>Всего расходы</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567"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60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82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pPr>
            <w:r w:rsidRPr="00CD689F">
              <w:t> </w:t>
            </w:r>
          </w:p>
        </w:tc>
        <w:tc>
          <w:tcPr>
            <w:tcW w:w="1780" w:type="dxa"/>
            <w:tcBorders>
              <w:top w:val="nil"/>
              <w:left w:val="nil"/>
              <w:bottom w:val="single" w:sz="4" w:space="0" w:color="auto"/>
              <w:right w:val="single" w:sz="4" w:space="0" w:color="auto"/>
            </w:tcBorders>
            <w:shd w:val="clear" w:color="auto" w:fill="auto"/>
            <w:noWrap/>
            <w:hideMark/>
          </w:tcPr>
          <w:p w:rsidR="00CD689F" w:rsidRPr="00CD689F" w:rsidRDefault="00CD689F" w:rsidP="00CD689F">
            <w:pPr>
              <w:jc w:val="center"/>
              <w:rPr>
                <w:b/>
                <w:bCs/>
              </w:rPr>
            </w:pPr>
            <w:r w:rsidRPr="00CD689F">
              <w:rPr>
                <w:b/>
                <w:bCs/>
              </w:rPr>
              <w:t>308899,11</w:t>
            </w:r>
          </w:p>
        </w:tc>
      </w:tr>
    </w:tbl>
    <w:p w:rsidR="00CD689F" w:rsidRDefault="00CD689F" w:rsidP="00A32C66">
      <w:pPr>
        <w:jc w:val="center"/>
        <w:rPr>
          <w:b/>
          <w:bCs/>
          <w:sz w:val="36"/>
        </w:rPr>
      </w:pPr>
    </w:p>
    <w:p w:rsidR="005E4191" w:rsidRDefault="005E4191" w:rsidP="00A32C66">
      <w:pPr>
        <w:jc w:val="center"/>
        <w:rPr>
          <w:b/>
          <w:bCs/>
          <w:sz w:val="36"/>
        </w:rPr>
      </w:pPr>
    </w:p>
    <w:p w:rsidR="00430B19" w:rsidRDefault="00430B19" w:rsidP="00A32C66">
      <w:pPr>
        <w:jc w:val="center"/>
        <w:rPr>
          <w:b/>
          <w:bCs/>
          <w:sz w:val="36"/>
        </w:rPr>
      </w:pPr>
    </w:p>
    <w:p w:rsidR="00430B19" w:rsidRDefault="00430B19" w:rsidP="00A32C66">
      <w:pPr>
        <w:jc w:val="center"/>
        <w:rPr>
          <w:b/>
          <w:bCs/>
          <w:sz w:val="36"/>
        </w:rPr>
      </w:pPr>
    </w:p>
    <w:p w:rsidR="00430B19" w:rsidRPr="00DD4D2B" w:rsidRDefault="00430B19" w:rsidP="00430B19">
      <w:pPr>
        <w:ind w:left="5103"/>
        <w:rPr>
          <w:sz w:val="26"/>
          <w:szCs w:val="26"/>
        </w:rPr>
      </w:pPr>
      <w:r>
        <w:rPr>
          <w:sz w:val="26"/>
          <w:szCs w:val="26"/>
        </w:rPr>
        <w:lastRenderedPageBreak/>
        <w:t>ПРИЛОЖЕНИЕ 6</w:t>
      </w:r>
    </w:p>
    <w:p w:rsidR="00430B19" w:rsidRPr="00DD4D2B" w:rsidRDefault="00430B19" w:rsidP="00430B19">
      <w:pPr>
        <w:ind w:left="5103"/>
        <w:rPr>
          <w:sz w:val="26"/>
          <w:szCs w:val="26"/>
        </w:rPr>
      </w:pPr>
      <w:r w:rsidRPr="00DD4D2B">
        <w:rPr>
          <w:sz w:val="26"/>
          <w:szCs w:val="26"/>
        </w:rPr>
        <w:t>к решению «О районном  бюджете муниципального образования Новичихинский район на 2023 год»</w:t>
      </w:r>
    </w:p>
    <w:p w:rsidR="00430B19" w:rsidRDefault="00430B19" w:rsidP="00A32C66">
      <w:pPr>
        <w:jc w:val="center"/>
        <w:rPr>
          <w:b/>
          <w:bCs/>
          <w:sz w:val="36"/>
        </w:rPr>
      </w:pPr>
    </w:p>
    <w:tbl>
      <w:tblPr>
        <w:tblW w:w="9369" w:type="dxa"/>
        <w:tblInd w:w="95" w:type="dxa"/>
        <w:tblLook w:val="04A0"/>
      </w:tblPr>
      <w:tblGrid>
        <w:gridCol w:w="5400"/>
        <w:gridCol w:w="980"/>
        <w:gridCol w:w="1309"/>
        <w:gridCol w:w="1680"/>
      </w:tblGrid>
      <w:tr w:rsidR="00430B19" w:rsidRPr="00430B19" w:rsidTr="00430B19">
        <w:trPr>
          <w:trHeight w:val="278"/>
        </w:trPr>
        <w:tc>
          <w:tcPr>
            <w:tcW w:w="9369" w:type="dxa"/>
            <w:gridSpan w:val="4"/>
            <w:tcBorders>
              <w:top w:val="nil"/>
              <w:left w:val="nil"/>
              <w:bottom w:val="nil"/>
              <w:right w:val="nil"/>
            </w:tcBorders>
            <w:shd w:val="clear" w:color="auto" w:fill="auto"/>
            <w:noWrap/>
            <w:hideMark/>
          </w:tcPr>
          <w:p w:rsidR="00430B19" w:rsidRPr="00430B19" w:rsidRDefault="00430B19" w:rsidP="00430B19">
            <w:pPr>
              <w:jc w:val="center"/>
              <w:rPr>
                <w:b/>
                <w:bCs/>
              </w:rPr>
            </w:pPr>
            <w:r w:rsidRPr="00430B19">
              <w:rPr>
                <w:b/>
                <w:bCs/>
              </w:rPr>
              <w:t>Распределение бюджетных ассигнований по разделам и подразделам</w:t>
            </w:r>
          </w:p>
        </w:tc>
      </w:tr>
      <w:tr w:rsidR="00430B19" w:rsidRPr="00430B19" w:rsidTr="00430B19">
        <w:trPr>
          <w:trHeight w:val="372"/>
        </w:trPr>
        <w:tc>
          <w:tcPr>
            <w:tcW w:w="9369" w:type="dxa"/>
            <w:gridSpan w:val="4"/>
            <w:tcBorders>
              <w:top w:val="nil"/>
              <w:left w:val="nil"/>
              <w:bottom w:val="nil"/>
              <w:right w:val="nil"/>
            </w:tcBorders>
            <w:shd w:val="clear" w:color="auto" w:fill="auto"/>
            <w:noWrap/>
            <w:hideMark/>
          </w:tcPr>
          <w:p w:rsidR="00430B19" w:rsidRPr="00430B19" w:rsidRDefault="00430B19" w:rsidP="00430B19">
            <w:pPr>
              <w:jc w:val="center"/>
              <w:rPr>
                <w:b/>
                <w:bCs/>
              </w:rPr>
            </w:pPr>
            <w:r w:rsidRPr="00430B19">
              <w:rPr>
                <w:b/>
                <w:bCs/>
              </w:rPr>
              <w:t>классификации расходов бюджета на 2023 год</w:t>
            </w:r>
          </w:p>
        </w:tc>
      </w:tr>
      <w:tr w:rsidR="00430B19" w:rsidRPr="00430B19" w:rsidTr="00430B19">
        <w:trPr>
          <w:trHeight w:val="323"/>
        </w:trPr>
        <w:tc>
          <w:tcPr>
            <w:tcW w:w="5400" w:type="dxa"/>
            <w:tcBorders>
              <w:top w:val="nil"/>
              <w:left w:val="nil"/>
              <w:bottom w:val="nil"/>
              <w:right w:val="nil"/>
            </w:tcBorders>
            <w:shd w:val="clear" w:color="auto" w:fill="auto"/>
            <w:noWrap/>
            <w:vAlign w:val="bottom"/>
            <w:hideMark/>
          </w:tcPr>
          <w:p w:rsidR="00430B19" w:rsidRPr="00430B19" w:rsidRDefault="00430B19" w:rsidP="00430B19">
            <w:pPr>
              <w:rPr>
                <w:rFonts w:ascii="Arial" w:hAnsi="Arial" w:cs="Arial"/>
                <w:b/>
                <w:bCs/>
                <w:sz w:val="16"/>
                <w:szCs w:val="16"/>
              </w:rPr>
            </w:pPr>
          </w:p>
        </w:tc>
        <w:tc>
          <w:tcPr>
            <w:tcW w:w="980" w:type="dxa"/>
            <w:tcBorders>
              <w:top w:val="nil"/>
              <w:left w:val="nil"/>
              <w:bottom w:val="nil"/>
              <w:right w:val="nil"/>
            </w:tcBorders>
            <w:shd w:val="clear" w:color="auto" w:fill="auto"/>
            <w:noWrap/>
            <w:vAlign w:val="bottom"/>
            <w:hideMark/>
          </w:tcPr>
          <w:p w:rsidR="00430B19" w:rsidRPr="00430B19" w:rsidRDefault="00430B19" w:rsidP="00430B19">
            <w:pPr>
              <w:rPr>
                <w:rFonts w:ascii="Arial" w:hAnsi="Arial" w:cs="Arial"/>
                <w:b/>
                <w:bCs/>
                <w:sz w:val="16"/>
                <w:szCs w:val="16"/>
              </w:rPr>
            </w:pPr>
          </w:p>
        </w:tc>
        <w:tc>
          <w:tcPr>
            <w:tcW w:w="1309" w:type="dxa"/>
            <w:tcBorders>
              <w:top w:val="nil"/>
              <w:left w:val="nil"/>
              <w:bottom w:val="nil"/>
              <w:right w:val="nil"/>
            </w:tcBorders>
            <w:shd w:val="clear" w:color="auto" w:fill="auto"/>
            <w:noWrap/>
            <w:vAlign w:val="bottom"/>
            <w:hideMark/>
          </w:tcPr>
          <w:p w:rsidR="00430B19" w:rsidRPr="00430B19" w:rsidRDefault="00430B19" w:rsidP="00430B19">
            <w:pPr>
              <w:rPr>
                <w:rFonts w:ascii="Arial" w:hAnsi="Arial" w:cs="Arial"/>
                <w:b/>
                <w:bCs/>
                <w:sz w:val="16"/>
                <w:szCs w:val="16"/>
              </w:rPr>
            </w:pPr>
          </w:p>
        </w:tc>
        <w:tc>
          <w:tcPr>
            <w:tcW w:w="1680" w:type="dxa"/>
            <w:tcBorders>
              <w:top w:val="nil"/>
              <w:left w:val="nil"/>
              <w:bottom w:val="single" w:sz="4" w:space="0" w:color="auto"/>
              <w:right w:val="nil"/>
            </w:tcBorders>
            <w:shd w:val="clear" w:color="auto" w:fill="auto"/>
            <w:noWrap/>
            <w:vAlign w:val="bottom"/>
            <w:hideMark/>
          </w:tcPr>
          <w:p w:rsidR="00430B19" w:rsidRPr="00430B19" w:rsidRDefault="00430B19" w:rsidP="00430B19">
            <w:pPr>
              <w:jc w:val="right"/>
              <w:rPr>
                <w:rFonts w:ascii="Arial" w:hAnsi="Arial" w:cs="Arial"/>
                <w:sz w:val="20"/>
                <w:szCs w:val="20"/>
              </w:rPr>
            </w:pPr>
            <w:r w:rsidRPr="00430B19">
              <w:rPr>
                <w:rFonts w:ascii="Arial" w:hAnsi="Arial" w:cs="Arial"/>
                <w:sz w:val="20"/>
                <w:szCs w:val="20"/>
              </w:rPr>
              <w:t>тыс.руб.</w:t>
            </w:r>
          </w:p>
        </w:tc>
      </w:tr>
      <w:tr w:rsidR="00430B19" w:rsidRPr="00430B19" w:rsidTr="00430B19">
        <w:trPr>
          <w:trHeight w:val="300"/>
        </w:trPr>
        <w:tc>
          <w:tcPr>
            <w:tcW w:w="5400" w:type="dxa"/>
            <w:tcBorders>
              <w:top w:val="single" w:sz="8" w:space="0" w:color="auto"/>
              <w:left w:val="nil"/>
              <w:bottom w:val="nil"/>
              <w:right w:val="nil"/>
            </w:tcBorders>
            <w:shd w:val="clear" w:color="auto" w:fill="auto"/>
            <w:noWrap/>
            <w:vAlign w:val="bottom"/>
            <w:hideMark/>
          </w:tcPr>
          <w:p w:rsidR="00430B19" w:rsidRPr="00430B19" w:rsidRDefault="00430B19" w:rsidP="00430B19">
            <w:pPr>
              <w:rPr>
                <w:b/>
                <w:bCs/>
              </w:rPr>
            </w:pPr>
            <w:r w:rsidRPr="00430B19">
              <w:rPr>
                <w:b/>
                <w:bCs/>
              </w:rPr>
              <w:t> </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0B19" w:rsidRPr="00430B19" w:rsidRDefault="00430B19" w:rsidP="00430B19">
            <w:pPr>
              <w:jc w:val="center"/>
              <w:rPr>
                <w:b/>
                <w:bCs/>
              </w:rPr>
            </w:pPr>
            <w:r w:rsidRPr="00430B19">
              <w:rPr>
                <w:b/>
                <w:bCs/>
              </w:rPr>
              <w:t>раздел</w:t>
            </w:r>
          </w:p>
        </w:tc>
        <w:tc>
          <w:tcPr>
            <w:tcW w:w="13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0B19" w:rsidRPr="00430B19" w:rsidRDefault="00430B19" w:rsidP="00430B19">
            <w:pPr>
              <w:jc w:val="center"/>
              <w:rPr>
                <w:b/>
                <w:bCs/>
              </w:rPr>
            </w:pPr>
            <w:r w:rsidRPr="00430B19">
              <w:rPr>
                <w:b/>
                <w:bCs/>
              </w:rPr>
              <w:t>подраздел</w:t>
            </w:r>
          </w:p>
        </w:tc>
        <w:tc>
          <w:tcPr>
            <w:tcW w:w="1680" w:type="dxa"/>
            <w:tcBorders>
              <w:top w:val="single" w:sz="4" w:space="0" w:color="auto"/>
              <w:left w:val="single" w:sz="4" w:space="0" w:color="auto"/>
            </w:tcBorders>
            <w:shd w:val="clear" w:color="auto" w:fill="auto"/>
            <w:noWrap/>
            <w:vAlign w:val="bottom"/>
            <w:hideMark/>
          </w:tcPr>
          <w:p w:rsidR="00430B19" w:rsidRPr="00430B19" w:rsidRDefault="00430B19" w:rsidP="00430B19">
            <w:pPr>
              <w:rPr>
                <w:b/>
                <w:bCs/>
              </w:rPr>
            </w:pPr>
            <w:r w:rsidRPr="00430B19">
              <w:rPr>
                <w:b/>
                <w:bCs/>
              </w:rPr>
              <w:t> </w:t>
            </w:r>
          </w:p>
        </w:tc>
      </w:tr>
      <w:tr w:rsidR="00430B19" w:rsidRPr="00430B19" w:rsidTr="00430B19">
        <w:trPr>
          <w:trHeight w:val="720"/>
        </w:trPr>
        <w:tc>
          <w:tcPr>
            <w:tcW w:w="5400" w:type="dxa"/>
            <w:tcBorders>
              <w:top w:val="nil"/>
              <w:left w:val="nil"/>
              <w:bottom w:val="nil"/>
              <w:right w:val="nil"/>
            </w:tcBorders>
            <w:shd w:val="clear" w:color="auto" w:fill="auto"/>
            <w:noWrap/>
            <w:hideMark/>
          </w:tcPr>
          <w:p w:rsidR="00430B19" w:rsidRPr="00430B19" w:rsidRDefault="00430B19" w:rsidP="00430B19">
            <w:pPr>
              <w:jc w:val="center"/>
              <w:rPr>
                <w:b/>
                <w:bCs/>
              </w:rPr>
            </w:pPr>
            <w:r w:rsidRPr="00430B19">
              <w:rPr>
                <w:b/>
                <w:bCs/>
              </w:rPr>
              <w:t>Наименование</w:t>
            </w: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430B19" w:rsidRPr="00430B19" w:rsidRDefault="00430B19" w:rsidP="00430B19">
            <w:pPr>
              <w:rPr>
                <w:b/>
                <w:bCs/>
              </w:rPr>
            </w:pPr>
          </w:p>
        </w:tc>
        <w:tc>
          <w:tcPr>
            <w:tcW w:w="1309" w:type="dxa"/>
            <w:vMerge/>
            <w:tcBorders>
              <w:top w:val="single" w:sz="4" w:space="0" w:color="auto"/>
              <w:left w:val="single" w:sz="4" w:space="0" w:color="auto"/>
              <w:bottom w:val="single" w:sz="4" w:space="0" w:color="auto"/>
              <w:right w:val="single" w:sz="4" w:space="0" w:color="auto"/>
            </w:tcBorders>
            <w:vAlign w:val="center"/>
            <w:hideMark/>
          </w:tcPr>
          <w:p w:rsidR="00430B19" w:rsidRPr="00430B19" w:rsidRDefault="00430B19" w:rsidP="00430B19">
            <w:pPr>
              <w:rPr>
                <w:b/>
                <w:bCs/>
              </w:rPr>
            </w:pPr>
          </w:p>
        </w:tc>
        <w:tc>
          <w:tcPr>
            <w:tcW w:w="1680" w:type="dxa"/>
            <w:tcBorders>
              <w:top w:val="nil"/>
              <w:left w:val="nil"/>
              <w:bottom w:val="single" w:sz="8" w:space="0" w:color="auto"/>
            </w:tcBorders>
            <w:shd w:val="clear" w:color="auto" w:fill="auto"/>
            <w:hideMark/>
          </w:tcPr>
          <w:p w:rsidR="00430B19" w:rsidRPr="00430B19" w:rsidRDefault="00430B19" w:rsidP="00430B19">
            <w:pPr>
              <w:jc w:val="center"/>
              <w:rPr>
                <w:b/>
                <w:bCs/>
              </w:rPr>
            </w:pPr>
            <w:r w:rsidRPr="00430B19">
              <w:rPr>
                <w:b/>
                <w:bCs/>
              </w:rPr>
              <w:t>СБР на год</w:t>
            </w:r>
          </w:p>
        </w:tc>
      </w:tr>
      <w:tr w:rsidR="00430B19" w:rsidRPr="00430B19" w:rsidTr="00430B19">
        <w:trPr>
          <w:trHeight w:val="255"/>
        </w:trPr>
        <w:tc>
          <w:tcPr>
            <w:tcW w:w="5400" w:type="dxa"/>
            <w:tcBorders>
              <w:top w:val="single" w:sz="8" w:space="0" w:color="auto"/>
              <w:left w:val="nil"/>
              <w:bottom w:val="single" w:sz="8" w:space="0" w:color="auto"/>
              <w:right w:val="nil"/>
            </w:tcBorders>
            <w:shd w:val="clear" w:color="auto" w:fill="auto"/>
            <w:noWrap/>
            <w:vAlign w:val="bottom"/>
            <w:hideMark/>
          </w:tcPr>
          <w:p w:rsidR="00430B19" w:rsidRPr="00430B19" w:rsidRDefault="00430B19" w:rsidP="00430B19">
            <w:pPr>
              <w:jc w:val="center"/>
              <w:rPr>
                <w:b/>
                <w:bCs/>
              </w:rPr>
            </w:pPr>
            <w:r w:rsidRPr="00430B19">
              <w:rPr>
                <w:b/>
                <w:bCs/>
              </w:rPr>
              <w:t>1</w:t>
            </w:r>
          </w:p>
        </w:tc>
        <w:tc>
          <w:tcPr>
            <w:tcW w:w="980" w:type="dxa"/>
            <w:tcBorders>
              <w:top w:val="nil"/>
              <w:left w:val="single" w:sz="4" w:space="0" w:color="auto"/>
              <w:bottom w:val="single" w:sz="8" w:space="0" w:color="auto"/>
              <w:right w:val="single" w:sz="4" w:space="0" w:color="auto"/>
            </w:tcBorders>
            <w:shd w:val="clear" w:color="auto" w:fill="auto"/>
            <w:noWrap/>
            <w:vAlign w:val="bottom"/>
            <w:hideMark/>
          </w:tcPr>
          <w:p w:rsidR="00430B19" w:rsidRPr="00430B19" w:rsidRDefault="00430B19" w:rsidP="00430B19">
            <w:pPr>
              <w:jc w:val="center"/>
              <w:rPr>
                <w:b/>
                <w:bCs/>
              </w:rPr>
            </w:pPr>
            <w:r w:rsidRPr="00430B19">
              <w:rPr>
                <w:b/>
                <w:bCs/>
              </w:rPr>
              <w:t>2</w:t>
            </w:r>
          </w:p>
        </w:tc>
        <w:tc>
          <w:tcPr>
            <w:tcW w:w="1309" w:type="dxa"/>
            <w:tcBorders>
              <w:top w:val="nil"/>
              <w:left w:val="nil"/>
              <w:bottom w:val="single" w:sz="8" w:space="0" w:color="auto"/>
              <w:right w:val="single" w:sz="4" w:space="0" w:color="auto"/>
            </w:tcBorders>
            <w:shd w:val="clear" w:color="auto" w:fill="auto"/>
            <w:noWrap/>
            <w:vAlign w:val="bottom"/>
            <w:hideMark/>
          </w:tcPr>
          <w:p w:rsidR="00430B19" w:rsidRPr="00430B19" w:rsidRDefault="00430B19" w:rsidP="00430B19">
            <w:pPr>
              <w:jc w:val="center"/>
              <w:rPr>
                <w:b/>
                <w:bCs/>
              </w:rPr>
            </w:pPr>
            <w:r w:rsidRPr="00430B19">
              <w:rPr>
                <w:b/>
                <w:bCs/>
              </w:rPr>
              <w:t>3</w:t>
            </w:r>
          </w:p>
        </w:tc>
        <w:tc>
          <w:tcPr>
            <w:tcW w:w="1680" w:type="dxa"/>
            <w:tcBorders>
              <w:top w:val="single" w:sz="8" w:space="0" w:color="auto"/>
              <w:left w:val="nil"/>
              <w:bottom w:val="single" w:sz="8" w:space="0" w:color="auto"/>
            </w:tcBorders>
            <w:shd w:val="clear" w:color="auto" w:fill="auto"/>
            <w:noWrap/>
            <w:vAlign w:val="bottom"/>
            <w:hideMark/>
          </w:tcPr>
          <w:p w:rsidR="00430B19" w:rsidRPr="00430B19" w:rsidRDefault="00430B19" w:rsidP="00430B19">
            <w:pPr>
              <w:jc w:val="center"/>
              <w:rPr>
                <w:b/>
                <w:bCs/>
              </w:rPr>
            </w:pPr>
            <w:r w:rsidRPr="00430B19">
              <w:rPr>
                <w:b/>
                <w:bCs/>
              </w:rPr>
              <w:t>4</w:t>
            </w:r>
          </w:p>
        </w:tc>
      </w:tr>
      <w:tr w:rsidR="00430B19" w:rsidRPr="00430B19" w:rsidTr="00430B19">
        <w:trPr>
          <w:trHeight w:val="255"/>
        </w:trPr>
        <w:tc>
          <w:tcPr>
            <w:tcW w:w="5400" w:type="dxa"/>
            <w:tcBorders>
              <w:top w:val="nil"/>
              <w:left w:val="nil"/>
              <w:bottom w:val="single" w:sz="4" w:space="0" w:color="auto"/>
              <w:right w:val="single" w:sz="4" w:space="0" w:color="auto"/>
            </w:tcBorders>
            <w:shd w:val="clear" w:color="auto" w:fill="auto"/>
            <w:vAlign w:val="center"/>
            <w:hideMark/>
          </w:tcPr>
          <w:p w:rsidR="00430B19" w:rsidRPr="00430B19" w:rsidRDefault="00430B19" w:rsidP="00430B19">
            <w:r w:rsidRPr="00430B19">
              <w:t> </w:t>
            </w:r>
          </w:p>
        </w:tc>
        <w:tc>
          <w:tcPr>
            <w:tcW w:w="980" w:type="dxa"/>
            <w:tcBorders>
              <w:top w:val="nil"/>
              <w:left w:val="nil"/>
              <w:bottom w:val="single" w:sz="4" w:space="0" w:color="auto"/>
              <w:right w:val="single" w:sz="4" w:space="0" w:color="auto"/>
            </w:tcBorders>
            <w:shd w:val="clear" w:color="auto" w:fill="auto"/>
            <w:noWrap/>
            <w:vAlign w:val="center"/>
            <w:hideMark/>
          </w:tcPr>
          <w:p w:rsidR="00430B19" w:rsidRPr="00430B19" w:rsidRDefault="00430B19" w:rsidP="00430B19">
            <w:pPr>
              <w:jc w:val="right"/>
            </w:pPr>
            <w:r w:rsidRPr="00430B19">
              <w:t> </w:t>
            </w:r>
          </w:p>
        </w:tc>
        <w:tc>
          <w:tcPr>
            <w:tcW w:w="1309" w:type="dxa"/>
            <w:tcBorders>
              <w:top w:val="nil"/>
              <w:left w:val="nil"/>
              <w:bottom w:val="single" w:sz="4" w:space="0" w:color="auto"/>
              <w:right w:val="single" w:sz="4" w:space="0" w:color="auto"/>
            </w:tcBorders>
            <w:shd w:val="clear" w:color="auto" w:fill="auto"/>
            <w:noWrap/>
            <w:vAlign w:val="center"/>
            <w:hideMark/>
          </w:tcPr>
          <w:p w:rsidR="00430B19" w:rsidRPr="00430B19" w:rsidRDefault="00430B19" w:rsidP="00430B19">
            <w:r w:rsidRPr="00430B19">
              <w:t> </w:t>
            </w:r>
          </w:p>
        </w:tc>
        <w:tc>
          <w:tcPr>
            <w:tcW w:w="1680" w:type="dxa"/>
            <w:tcBorders>
              <w:top w:val="single" w:sz="8" w:space="0" w:color="auto"/>
              <w:left w:val="nil"/>
              <w:bottom w:val="single" w:sz="4" w:space="0" w:color="auto"/>
            </w:tcBorders>
            <w:shd w:val="clear" w:color="auto" w:fill="auto"/>
            <w:noWrap/>
            <w:vAlign w:val="center"/>
            <w:hideMark/>
          </w:tcPr>
          <w:p w:rsidR="00430B19" w:rsidRPr="00430B19" w:rsidRDefault="00430B19" w:rsidP="00430B19">
            <w:pPr>
              <w:jc w:val="right"/>
            </w:pPr>
            <w:r w:rsidRPr="00430B19">
              <w:t> </w:t>
            </w:r>
          </w:p>
        </w:tc>
      </w:tr>
      <w:tr w:rsidR="00430B19" w:rsidRPr="00430B19" w:rsidTr="00430B19">
        <w:trPr>
          <w:trHeight w:val="25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pPr>
              <w:rPr>
                <w:b/>
                <w:bCs/>
              </w:rPr>
            </w:pPr>
            <w:r w:rsidRPr="00430B19">
              <w:rPr>
                <w:b/>
                <w:bCs/>
              </w:rPr>
              <w:t>ОБЩЕГОСУДАРСТВЕННЫЕ ВОПРОСЫ</w:t>
            </w:r>
          </w:p>
        </w:tc>
        <w:tc>
          <w:tcPr>
            <w:tcW w:w="9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01</w:t>
            </w:r>
          </w:p>
        </w:tc>
        <w:tc>
          <w:tcPr>
            <w:tcW w:w="1309"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 </w:t>
            </w:r>
          </w:p>
        </w:tc>
        <w:tc>
          <w:tcPr>
            <w:tcW w:w="16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38506,2</w:t>
            </w:r>
          </w:p>
        </w:tc>
      </w:tr>
      <w:tr w:rsidR="00430B19" w:rsidRPr="00430B19" w:rsidTr="00430B19">
        <w:trPr>
          <w:trHeight w:val="43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pPr>
              <w:rPr>
                <w:b/>
                <w:bCs/>
              </w:rPr>
            </w:pPr>
            <w:r w:rsidRPr="00430B19">
              <w:rPr>
                <w:b/>
                <w:bCs/>
              </w:rPr>
              <w:t>Функционирование высшего должностного лица субъекта Российской Федерации и муниципального образования</w:t>
            </w:r>
          </w:p>
        </w:tc>
        <w:tc>
          <w:tcPr>
            <w:tcW w:w="9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01</w:t>
            </w:r>
          </w:p>
        </w:tc>
        <w:tc>
          <w:tcPr>
            <w:tcW w:w="1309"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02</w:t>
            </w:r>
          </w:p>
        </w:tc>
        <w:tc>
          <w:tcPr>
            <w:tcW w:w="16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1654</w:t>
            </w:r>
          </w:p>
        </w:tc>
      </w:tr>
      <w:tr w:rsidR="00430B19" w:rsidRPr="00430B19" w:rsidTr="00430B19">
        <w:trPr>
          <w:trHeight w:val="64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pPr>
              <w:rPr>
                <w:b/>
                <w:bCs/>
              </w:rPr>
            </w:pPr>
            <w:r w:rsidRPr="00430B19">
              <w:rPr>
                <w:b/>
                <w:bCs/>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01</w:t>
            </w:r>
          </w:p>
        </w:tc>
        <w:tc>
          <w:tcPr>
            <w:tcW w:w="1309"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04</w:t>
            </w:r>
          </w:p>
        </w:tc>
        <w:tc>
          <w:tcPr>
            <w:tcW w:w="16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23100</w:t>
            </w:r>
          </w:p>
        </w:tc>
      </w:tr>
      <w:tr w:rsidR="00430B19" w:rsidRPr="00430B19" w:rsidTr="00430B19">
        <w:trPr>
          <w:trHeight w:val="25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pPr>
              <w:rPr>
                <w:b/>
                <w:bCs/>
              </w:rPr>
            </w:pPr>
            <w:r w:rsidRPr="00430B19">
              <w:rPr>
                <w:b/>
                <w:bCs/>
              </w:rPr>
              <w:t>Судебная система</w:t>
            </w:r>
          </w:p>
        </w:tc>
        <w:tc>
          <w:tcPr>
            <w:tcW w:w="9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01</w:t>
            </w:r>
          </w:p>
        </w:tc>
        <w:tc>
          <w:tcPr>
            <w:tcW w:w="1309"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05</w:t>
            </w:r>
          </w:p>
        </w:tc>
        <w:tc>
          <w:tcPr>
            <w:tcW w:w="16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81,2</w:t>
            </w:r>
          </w:p>
        </w:tc>
      </w:tr>
      <w:tr w:rsidR="00430B19" w:rsidRPr="00430B19" w:rsidTr="00430B19">
        <w:trPr>
          <w:trHeight w:val="43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pPr>
              <w:rPr>
                <w:b/>
                <w:bCs/>
              </w:rPr>
            </w:pPr>
            <w:r w:rsidRPr="00430B19">
              <w:rPr>
                <w:b/>
                <w:bCs/>
              </w:rPr>
              <w:t>Обеспечение деятельности финансовых, налоговых и таможенных органов и органов финансового (финансово-бюджетного) надзора</w:t>
            </w:r>
          </w:p>
        </w:tc>
        <w:tc>
          <w:tcPr>
            <w:tcW w:w="9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01</w:t>
            </w:r>
          </w:p>
        </w:tc>
        <w:tc>
          <w:tcPr>
            <w:tcW w:w="1309"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06</w:t>
            </w:r>
          </w:p>
        </w:tc>
        <w:tc>
          <w:tcPr>
            <w:tcW w:w="16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5315</w:t>
            </w:r>
          </w:p>
        </w:tc>
      </w:tr>
      <w:tr w:rsidR="00430B19" w:rsidRPr="00430B19" w:rsidTr="00430B19">
        <w:trPr>
          <w:trHeight w:val="25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pPr>
              <w:rPr>
                <w:b/>
                <w:bCs/>
              </w:rPr>
            </w:pPr>
            <w:r w:rsidRPr="00430B19">
              <w:rPr>
                <w:b/>
                <w:bCs/>
              </w:rPr>
              <w:t>Резервные фонды</w:t>
            </w:r>
          </w:p>
        </w:tc>
        <w:tc>
          <w:tcPr>
            <w:tcW w:w="9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01</w:t>
            </w:r>
          </w:p>
        </w:tc>
        <w:tc>
          <w:tcPr>
            <w:tcW w:w="1309"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11</w:t>
            </w:r>
          </w:p>
        </w:tc>
        <w:tc>
          <w:tcPr>
            <w:tcW w:w="16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1000</w:t>
            </w:r>
          </w:p>
        </w:tc>
      </w:tr>
      <w:tr w:rsidR="00430B19" w:rsidRPr="00430B19" w:rsidTr="00430B19">
        <w:trPr>
          <w:trHeight w:val="25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pPr>
              <w:rPr>
                <w:b/>
                <w:bCs/>
              </w:rPr>
            </w:pPr>
            <w:r w:rsidRPr="00430B19">
              <w:rPr>
                <w:b/>
                <w:bCs/>
              </w:rPr>
              <w:t>Другие общегосударственные вопросы</w:t>
            </w:r>
          </w:p>
        </w:tc>
        <w:tc>
          <w:tcPr>
            <w:tcW w:w="9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01</w:t>
            </w:r>
          </w:p>
        </w:tc>
        <w:tc>
          <w:tcPr>
            <w:tcW w:w="1309"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13</w:t>
            </w:r>
          </w:p>
        </w:tc>
        <w:tc>
          <w:tcPr>
            <w:tcW w:w="16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7356</w:t>
            </w:r>
          </w:p>
        </w:tc>
      </w:tr>
      <w:tr w:rsidR="00430B19" w:rsidRPr="00430B19" w:rsidTr="00430B19">
        <w:trPr>
          <w:trHeight w:val="25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r w:rsidRPr="00430B19">
              <w:t> </w:t>
            </w:r>
          </w:p>
        </w:tc>
        <w:tc>
          <w:tcPr>
            <w:tcW w:w="980" w:type="dxa"/>
            <w:tcBorders>
              <w:top w:val="nil"/>
              <w:left w:val="nil"/>
              <w:bottom w:val="single" w:sz="4" w:space="0" w:color="auto"/>
              <w:right w:val="single" w:sz="4" w:space="0" w:color="auto"/>
            </w:tcBorders>
            <w:shd w:val="clear" w:color="auto" w:fill="auto"/>
            <w:noWrap/>
            <w:vAlign w:val="center"/>
            <w:hideMark/>
          </w:tcPr>
          <w:p w:rsidR="00430B19" w:rsidRPr="00430B19" w:rsidRDefault="00430B19" w:rsidP="00430B19">
            <w:pPr>
              <w:jc w:val="center"/>
            </w:pPr>
            <w:r w:rsidRPr="00430B19">
              <w:t> </w:t>
            </w:r>
          </w:p>
        </w:tc>
        <w:tc>
          <w:tcPr>
            <w:tcW w:w="1309" w:type="dxa"/>
            <w:tcBorders>
              <w:top w:val="nil"/>
              <w:left w:val="nil"/>
              <w:bottom w:val="single" w:sz="4" w:space="0" w:color="auto"/>
              <w:right w:val="single" w:sz="4" w:space="0" w:color="auto"/>
            </w:tcBorders>
            <w:shd w:val="clear" w:color="auto" w:fill="auto"/>
            <w:noWrap/>
            <w:vAlign w:val="center"/>
            <w:hideMark/>
          </w:tcPr>
          <w:p w:rsidR="00430B19" w:rsidRPr="00430B19" w:rsidRDefault="00430B19" w:rsidP="00430B19">
            <w:pPr>
              <w:jc w:val="center"/>
            </w:pPr>
            <w:r w:rsidRPr="00430B19">
              <w:t> </w:t>
            </w:r>
          </w:p>
        </w:tc>
        <w:tc>
          <w:tcPr>
            <w:tcW w:w="1680" w:type="dxa"/>
            <w:tcBorders>
              <w:top w:val="single" w:sz="4" w:space="0" w:color="auto"/>
              <w:left w:val="nil"/>
              <w:bottom w:val="single" w:sz="4" w:space="0" w:color="auto"/>
            </w:tcBorders>
            <w:shd w:val="clear" w:color="auto" w:fill="auto"/>
            <w:noWrap/>
            <w:vAlign w:val="center"/>
            <w:hideMark/>
          </w:tcPr>
          <w:p w:rsidR="00430B19" w:rsidRPr="00430B19" w:rsidRDefault="00430B19" w:rsidP="00430B19">
            <w:pPr>
              <w:jc w:val="center"/>
            </w:pPr>
            <w:r w:rsidRPr="00430B19">
              <w:t> </w:t>
            </w:r>
          </w:p>
        </w:tc>
      </w:tr>
      <w:tr w:rsidR="00430B19" w:rsidRPr="00430B19" w:rsidTr="00430B19">
        <w:trPr>
          <w:trHeight w:val="25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pPr>
              <w:rPr>
                <w:b/>
                <w:bCs/>
              </w:rPr>
            </w:pPr>
            <w:r w:rsidRPr="00430B19">
              <w:rPr>
                <w:b/>
                <w:bCs/>
              </w:rPr>
              <w:t>НАЦИОНАЛЬНАЯ ОБОРОНА</w:t>
            </w:r>
          </w:p>
        </w:tc>
        <w:tc>
          <w:tcPr>
            <w:tcW w:w="9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02</w:t>
            </w:r>
          </w:p>
        </w:tc>
        <w:tc>
          <w:tcPr>
            <w:tcW w:w="1309"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 </w:t>
            </w:r>
          </w:p>
        </w:tc>
        <w:tc>
          <w:tcPr>
            <w:tcW w:w="1680" w:type="dxa"/>
            <w:tcBorders>
              <w:top w:val="single" w:sz="4" w:space="0" w:color="auto"/>
              <w:left w:val="single" w:sz="4" w:space="0" w:color="auto"/>
              <w:bottom w:val="single" w:sz="4" w:space="0" w:color="auto"/>
            </w:tcBorders>
            <w:shd w:val="clear" w:color="auto" w:fill="auto"/>
            <w:noWrap/>
            <w:vAlign w:val="center"/>
            <w:hideMark/>
          </w:tcPr>
          <w:p w:rsidR="00430B19" w:rsidRPr="00430B19" w:rsidRDefault="00430B19" w:rsidP="00430B19">
            <w:pPr>
              <w:jc w:val="center"/>
              <w:rPr>
                <w:b/>
                <w:bCs/>
              </w:rPr>
            </w:pPr>
            <w:r w:rsidRPr="00430B19">
              <w:rPr>
                <w:b/>
                <w:bCs/>
              </w:rPr>
              <w:t>1031,2</w:t>
            </w:r>
          </w:p>
        </w:tc>
      </w:tr>
      <w:tr w:rsidR="00430B19" w:rsidRPr="00430B19" w:rsidTr="00430B19">
        <w:trPr>
          <w:trHeight w:val="25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pPr>
              <w:rPr>
                <w:b/>
                <w:bCs/>
              </w:rPr>
            </w:pPr>
            <w:r w:rsidRPr="00430B19">
              <w:rPr>
                <w:b/>
                <w:bCs/>
              </w:rPr>
              <w:t>Мобилизационная и вневойсковая подготовка</w:t>
            </w:r>
          </w:p>
        </w:tc>
        <w:tc>
          <w:tcPr>
            <w:tcW w:w="9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02</w:t>
            </w:r>
          </w:p>
        </w:tc>
        <w:tc>
          <w:tcPr>
            <w:tcW w:w="1309"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03</w:t>
            </w:r>
          </w:p>
        </w:tc>
        <w:tc>
          <w:tcPr>
            <w:tcW w:w="1680" w:type="dxa"/>
            <w:tcBorders>
              <w:top w:val="single" w:sz="4" w:space="0" w:color="auto"/>
              <w:left w:val="single" w:sz="4" w:space="0" w:color="auto"/>
              <w:bottom w:val="single" w:sz="4" w:space="0" w:color="auto"/>
            </w:tcBorders>
            <w:shd w:val="clear" w:color="auto" w:fill="auto"/>
            <w:noWrap/>
            <w:vAlign w:val="center"/>
            <w:hideMark/>
          </w:tcPr>
          <w:p w:rsidR="00430B19" w:rsidRPr="00430B19" w:rsidRDefault="00430B19" w:rsidP="00430B19">
            <w:pPr>
              <w:jc w:val="center"/>
              <w:rPr>
                <w:b/>
                <w:bCs/>
              </w:rPr>
            </w:pPr>
            <w:r w:rsidRPr="00430B19">
              <w:rPr>
                <w:b/>
                <w:bCs/>
              </w:rPr>
              <w:t>1031,2</w:t>
            </w:r>
          </w:p>
        </w:tc>
      </w:tr>
      <w:tr w:rsidR="00430B19" w:rsidRPr="00430B19" w:rsidTr="00430B19">
        <w:trPr>
          <w:trHeight w:val="25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r w:rsidRPr="00430B19">
              <w:t> </w:t>
            </w:r>
          </w:p>
        </w:tc>
        <w:tc>
          <w:tcPr>
            <w:tcW w:w="980" w:type="dxa"/>
            <w:tcBorders>
              <w:top w:val="nil"/>
              <w:left w:val="nil"/>
              <w:bottom w:val="single" w:sz="4" w:space="0" w:color="auto"/>
              <w:right w:val="single" w:sz="4" w:space="0" w:color="auto"/>
            </w:tcBorders>
            <w:shd w:val="clear" w:color="auto" w:fill="auto"/>
            <w:noWrap/>
            <w:vAlign w:val="center"/>
            <w:hideMark/>
          </w:tcPr>
          <w:p w:rsidR="00430B19" w:rsidRPr="00430B19" w:rsidRDefault="00430B19" w:rsidP="00430B19">
            <w:pPr>
              <w:jc w:val="center"/>
            </w:pPr>
            <w:r w:rsidRPr="00430B19">
              <w:t> </w:t>
            </w:r>
          </w:p>
        </w:tc>
        <w:tc>
          <w:tcPr>
            <w:tcW w:w="1309" w:type="dxa"/>
            <w:tcBorders>
              <w:top w:val="nil"/>
              <w:left w:val="nil"/>
              <w:bottom w:val="single" w:sz="4" w:space="0" w:color="auto"/>
              <w:right w:val="single" w:sz="4" w:space="0" w:color="auto"/>
            </w:tcBorders>
            <w:shd w:val="clear" w:color="auto" w:fill="auto"/>
            <w:noWrap/>
            <w:vAlign w:val="center"/>
            <w:hideMark/>
          </w:tcPr>
          <w:p w:rsidR="00430B19" w:rsidRPr="00430B19" w:rsidRDefault="00430B19" w:rsidP="00430B19">
            <w:pPr>
              <w:jc w:val="center"/>
            </w:pPr>
            <w:r w:rsidRPr="00430B19">
              <w:t> </w:t>
            </w:r>
          </w:p>
        </w:tc>
        <w:tc>
          <w:tcPr>
            <w:tcW w:w="1680" w:type="dxa"/>
            <w:tcBorders>
              <w:top w:val="single" w:sz="4" w:space="0" w:color="auto"/>
              <w:left w:val="nil"/>
              <w:bottom w:val="single" w:sz="4" w:space="0" w:color="auto"/>
            </w:tcBorders>
            <w:shd w:val="clear" w:color="auto" w:fill="auto"/>
            <w:noWrap/>
            <w:vAlign w:val="center"/>
            <w:hideMark/>
          </w:tcPr>
          <w:p w:rsidR="00430B19" w:rsidRPr="00430B19" w:rsidRDefault="00430B19" w:rsidP="00430B19">
            <w:pPr>
              <w:jc w:val="center"/>
            </w:pPr>
            <w:r w:rsidRPr="00430B19">
              <w:t> </w:t>
            </w:r>
          </w:p>
        </w:tc>
      </w:tr>
      <w:tr w:rsidR="00430B19" w:rsidRPr="00430B19" w:rsidTr="00430B19">
        <w:trPr>
          <w:trHeight w:val="43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pPr>
              <w:rPr>
                <w:b/>
                <w:bCs/>
              </w:rPr>
            </w:pPr>
            <w:r w:rsidRPr="00430B19">
              <w:rPr>
                <w:b/>
                <w:bCs/>
              </w:rPr>
              <w:t>НАЦИОНАЛЬНАЯ БЕЗОПАСНОСТЬ И ПРАВООХРАНИТЕЛЬНАЯ ДЕЯТЕЛЬНОСТЬ</w:t>
            </w:r>
          </w:p>
        </w:tc>
        <w:tc>
          <w:tcPr>
            <w:tcW w:w="9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03</w:t>
            </w:r>
          </w:p>
        </w:tc>
        <w:tc>
          <w:tcPr>
            <w:tcW w:w="1309"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 </w:t>
            </w:r>
          </w:p>
        </w:tc>
        <w:tc>
          <w:tcPr>
            <w:tcW w:w="16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3463</w:t>
            </w:r>
          </w:p>
        </w:tc>
      </w:tr>
      <w:tr w:rsidR="00430B19" w:rsidRPr="00430B19" w:rsidTr="00430B19">
        <w:trPr>
          <w:trHeight w:val="43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pPr>
              <w:rPr>
                <w:b/>
                <w:bCs/>
              </w:rPr>
            </w:pPr>
            <w:r w:rsidRPr="00430B19">
              <w:rPr>
                <w:b/>
                <w:bCs/>
              </w:rPr>
              <w:t>Защита населения и территории от чрезвычай</w:t>
            </w:r>
            <w:r>
              <w:rPr>
                <w:b/>
                <w:bCs/>
              </w:rPr>
              <w:t>-</w:t>
            </w:r>
            <w:r w:rsidRPr="00430B19">
              <w:rPr>
                <w:b/>
                <w:bCs/>
              </w:rPr>
              <w:t>ных ситуаций природного и техногенного характера, пожарная безопасность</w:t>
            </w:r>
          </w:p>
        </w:tc>
        <w:tc>
          <w:tcPr>
            <w:tcW w:w="9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03</w:t>
            </w:r>
          </w:p>
        </w:tc>
        <w:tc>
          <w:tcPr>
            <w:tcW w:w="1309"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10</w:t>
            </w:r>
          </w:p>
        </w:tc>
        <w:tc>
          <w:tcPr>
            <w:tcW w:w="16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3421</w:t>
            </w:r>
          </w:p>
        </w:tc>
      </w:tr>
      <w:tr w:rsidR="00430B19" w:rsidRPr="00430B19" w:rsidTr="00430B19">
        <w:trPr>
          <w:trHeight w:val="43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pPr>
              <w:rPr>
                <w:b/>
                <w:bCs/>
              </w:rPr>
            </w:pPr>
            <w:r w:rsidRPr="00430B19">
              <w:rPr>
                <w:b/>
                <w:bCs/>
              </w:rPr>
              <w:t>Другие вопросы в области национальной безопасности и правоохранительной деятельности</w:t>
            </w:r>
          </w:p>
        </w:tc>
        <w:tc>
          <w:tcPr>
            <w:tcW w:w="9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03</w:t>
            </w:r>
          </w:p>
        </w:tc>
        <w:tc>
          <w:tcPr>
            <w:tcW w:w="1309"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14</w:t>
            </w:r>
          </w:p>
        </w:tc>
        <w:tc>
          <w:tcPr>
            <w:tcW w:w="16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42</w:t>
            </w:r>
          </w:p>
        </w:tc>
      </w:tr>
      <w:tr w:rsidR="00430B19" w:rsidRPr="00430B19" w:rsidTr="00430B19">
        <w:trPr>
          <w:trHeight w:val="25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r w:rsidRPr="00430B19">
              <w:t> </w:t>
            </w:r>
          </w:p>
        </w:tc>
        <w:tc>
          <w:tcPr>
            <w:tcW w:w="980" w:type="dxa"/>
            <w:tcBorders>
              <w:top w:val="nil"/>
              <w:left w:val="nil"/>
              <w:bottom w:val="single" w:sz="4" w:space="0" w:color="auto"/>
              <w:right w:val="single" w:sz="4" w:space="0" w:color="auto"/>
            </w:tcBorders>
            <w:shd w:val="clear" w:color="auto" w:fill="auto"/>
            <w:noWrap/>
            <w:vAlign w:val="center"/>
            <w:hideMark/>
          </w:tcPr>
          <w:p w:rsidR="00430B19" w:rsidRPr="00430B19" w:rsidRDefault="00430B19" w:rsidP="00430B19">
            <w:pPr>
              <w:jc w:val="center"/>
            </w:pPr>
            <w:r w:rsidRPr="00430B19">
              <w:t> </w:t>
            </w:r>
          </w:p>
        </w:tc>
        <w:tc>
          <w:tcPr>
            <w:tcW w:w="1309" w:type="dxa"/>
            <w:tcBorders>
              <w:top w:val="nil"/>
              <w:left w:val="nil"/>
              <w:bottom w:val="single" w:sz="4" w:space="0" w:color="auto"/>
              <w:right w:val="single" w:sz="4" w:space="0" w:color="auto"/>
            </w:tcBorders>
            <w:shd w:val="clear" w:color="auto" w:fill="auto"/>
            <w:noWrap/>
            <w:vAlign w:val="center"/>
            <w:hideMark/>
          </w:tcPr>
          <w:p w:rsidR="00430B19" w:rsidRPr="00430B19" w:rsidRDefault="00430B19" w:rsidP="00430B19">
            <w:pPr>
              <w:jc w:val="center"/>
            </w:pPr>
            <w:r w:rsidRPr="00430B19">
              <w:t> </w:t>
            </w:r>
          </w:p>
        </w:tc>
        <w:tc>
          <w:tcPr>
            <w:tcW w:w="1680" w:type="dxa"/>
            <w:tcBorders>
              <w:top w:val="single" w:sz="4" w:space="0" w:color="auto"/>
              <w:left w:val="nil"/>
              <w:bottom w:val="single" w:sz="4" w:space="0" w:color="auto"/>
            </w:tcBorders>
            <w:shd w:val="clear" w:color="auto" w:fill="auto"/>
            <w:noWrap/>
            <w:vAlign w:val="center"/>
            <w:hideMark/>
          </w:tcPr>
          <w:p w:rsidR="00430B19" w:rsidRPr="00430B19" w:rsidRDefault="00430B19" w:rsidP="00430B19">
            <w:pPr>
              <w:jc w:val="center"/>
            </w:pPr>
            <w:r w:rsidRPr="00430B19">
              <w:t> </w:t>
            </w:r>
          </w:p>
        </w:tc>
      </w:tr>
      <w:tr w:rsidR="00430B19" w:rsidRPr="00430B19" w:rsidTr="00430B19">
        <w:trPr>
          <w:trHeight w:val="25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pPr>
              <w:rPr>
                <w:b/>
                <w:bCs/>
              </w:rPr>
            </w:pPr>
            <w:r w:rsidRPr="00430B19">
              <w:rPr>
                <w:b/>
                <w:bCs/>
              </w:rPr>
              <w:t>НАЦИОНАЛЬНАЯ ЭКОНОМИКА</w:t>
            </w:r>
          </w:p>
        </w:tc>
        <w:tc>
          <w:tcPr>
            <w:tcW w:w="9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04</w:t>
            </w:r>
          </w:p>
        </w:tc>
        <w:tc>
          <w:tcPr>
            <w:tcW w:w="1309"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 </w:t>
            </w:r>
          </w:p>
        </w:tc>
        <w:tc>
          <w:tcPr>
            <w:tcW w:w="16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5985,81</w:t>
            </w:r>
          </w:p>
        </w:tc>
      </w:tr>
      <w:tr w:rsidR="00430B19" w:rsidRPr="00430B19" w:rsidTr="00430B19">
        <w:trPr>
          <w:trHeight w:val="25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pPr>
              <w:rPr>
                <w:b/>
                <w:bCs/>
              </w:rPr>
            </w:pPr>
            <w:r w:rsidRPr="00430B19">
              <w:rPr>
                <w:b/>
                <w:bCs/>
              </w:rPr>
              <w:t>Сельское хозяйство и рыболовство</w:t>
            </w:r>
          </w:p>
        </w:tc>
        <w:tc>
          <w:tcPr>
            <w:tcW w:w="9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04</w:t>
            </w:r>
          </w:p>
        </w:tc>
        <w:tc>
          <w:tcPr>
            <w:tcW w:w="1309"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05</w:t>
            </w:r>
          </w:p>
        </w:tc>
        <w:tc>
          <w:tcPr>
            <w:tcW w:w="16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250</w:t>
            </w:r>
          </w:p>
        </w:tc>
      </w:tr>
      <w:tr w:rsidR="00430B19" w:rsidRPr="00430B19" w:rsidTr="00430B19">
        <w:trPr>
          <w:trHeight w:val="255"/>
        </w:trPr>
        <w:tc>
          <w:tcPr>
            <w:tcW w:w="5400" w:type="dxa"/>
            <w:tcBorders>
              <w:top w:val="single" w:sz="4" w:space="0" w:color="auto"/>
              <w:bottom w:val="single" w:sz="4" w:space="0" w:color="auto"/>
              <w:right w:val="nil"/>
            </w:tcBorders>
            <w:shd w:val="clear" w:color="auto" w:fill="auto"/>
            <w:vAlign w:val="center"/>
            <w:hideMark/>
          </w:tcPr>
          <w:p w:rsidR="00430B19" w:rsidRPr="00430B19" w:rsidRDefault="00430B19" w:rsidP="00430B19">
            <w:pPr>
              <w:rPr>
                <w:b/>
                <w:bCs/>
              </w:rPr>
            </w:pPr>
            <w:r w:rsidRPr="00430B19">
              <w:rPr>
                <w:b/>
                <w:bCs/>
              </w:rPr>
              <w:t>Транспорт</w:t>
            </w:r>
          </w:p>
        </w:tc>
        <w:tc>
          <w:tcPr>
            <w:tcW w:w="9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04</w:t>
            </w:r>
          </w:p>
        </w:tc>
        <w:tc>
          <w:tcPr>
            <w:tcW w:w="1309"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08</w:t>
            </w:r>
          </w:p>
        </w:tc>
        <w:tc>
          <w:tcPr>
            <w:tcW w:w="16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500</w:t>
            </w:r>
          </w:p>
        </w:tc>
      </w:tr>
      <w:tr w:rsidR="00430B19" w:rsidRPr="00430B19" w:rsidTr="00430B19">
        <w:trPr>
          <w:trHeight w:val="25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pPr>
              <w:rPr>
                <w:b/>
                <w:bCs/>
              </w:rPr>
            </w:pPr>
            <w:r w:rsidRPr="00430B19">
              <w:rPr>
                <w:b/>
                <w:bCs/>
              </w:rPr>
              <w:t>Дорожное хозяйство (дорожные фонды)</w:t>
            </w:r>
          </w:p>
        </w:tc>
        <w:tc>
          <w:tcPr>
            <w:tcW w:w="9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04</w:t>
            </w:r>
          </w:p>
        </w:tc>
        <w:tc>
          <w:tcPr>
            <w:tcW w:w="1309"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09</w:t>
            </w:r>
          </w:p>
        </w:tc>
        <w:tc>
          <w:tcPr>
            <w:tcW w:w="16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4395,81</w:t>
            </w:r>
          </w:p>
        </w:tc>
      </w:tr>
      <w:tr w:rsidR="00430B19" w:rsidRPr="00430B19" w:rsidTr="00430B19">
        <w:trPr>
          <w:trHeight w:val="25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pPr>
              <w:rPr>
                <w:b/>
                <w:bCs/>
              </w:rPr>
            </w:pPr>
            <w:r w:rsidRPr="00430B19">
              <w:rPr>
                <w:b/>
                <w:bCs/>
              </w:rPr>
              <w:t>Другие вопросы в области национальной экономики</w:t>
            </w:r>
          </w:p>
        </w:tc>
        <w:tc>
          <w:tcPr>
            <w:tcW w:w="9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04</w:t>
            </w:r>
          </w:p>
        </w:tc>
        <w:tc>
          <w:tcPr>
            <w:tcW w:w="1309"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12</w:t>
            </w:r>
          </w:p>
        </w:tc>
        <w:tc>
          <w:tcPr>
            <w:tcW w:w="16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840</w:t>
            </w:r>
          </w:p>
        </w:tc>
      </w:tr>
      <w:tr w:rsidR="00430B19" w:rsidRPr="00430B19" w:rsidTr="00430B19">
        <w:trPr>
          <w:trHeight w:val="255"/>
        </w:trPr>
        <w:tc>
          <w:tcPr>
            <w:tcW w:w="5400" w:type="dxa"/>
            <w:tcBorders>
              <w:top w:val="single" w:sz="4" w:space="0" w:color="auto"/>
              <w:right w:val="single" w:sz="4" w:space="0" w:color="auto"/>
            </w:tcBorders>
            <w:shd w:val="clear" w:color="auto" w:fill="auto"/>
            <w:vAlign w:val="center"/>
            <w:hideMark/>
          </w:tcPr>
          <w:p w:rsidR="00430B19" w:rsidRPr="00430B19" w:rsidRDefault="00430B19" w:rsidP="00430B19">
            <w:r w:rsidRPr="00430B19">
              <w:t> </w:t>
            </w:r>
          </w:p>
        </w:tc>
        <w:tc>
          <w:tcPr>
            <w:tcW w:w="980" w:type="dxa"/>
            <w:tcBorders>
              <w:top w:val="nil"/>
              <w:left w:val="nil"/>
              <w:bottom w:val="single" w:sz="4" w:space="0" w:color="auto"/>
              <w:right w:val="single" w:sz="4" w:space="0" w:color="auto"/>
            </w:tcBorders>
            <w:shd w:val="clear" w:color="auto" w:fill="auto"/>
            <w:noWrap/>
            <w:vAlign w:val="center"/>
            <w:hideMark/>
          </w:tcPr>
          <w:p w:rsidR="00430B19" w:rsidRPr="00430B19" w:rsidRDefault="00430B19" w:rsidP="00430B19">
            <w:pPr>
              <w:jc w:val="center"/>
            </w:pPr>
            <w:r w:rsidRPr="00430B19">
              <w:t> </w:t>
            </w:r>
          </w:p>
        </w:tc>
        <w:tc>
          <w:tcPr>
            <w:tcW w:w="1309" w:type="dxa"/>
            <w:tcBorders>
              <w:top w:val="nil"/>
              <w:left w:val="nil"/>
              <w:bottom w:val="single" w:sz="4" w:space="0" w:color="auto"/>
              <w:right w:val="single" w:sz="4" w:space="0" w:color="auto"/>
            </w:tcBorders>
            <w:shd w:val="clear" w:color="auto" w:fill="auto"/>
            <w:noWrap/>
            <w:vAlign w:val="center"/>
            <w:hideMark/>
          </w:tcPr>
          <w:p w:rsidR="00430B19" w:rsidRPr="00430B19" w:rsidRDefault="00430B19" w:rsidP="00430B19">
            <w:pPr>
              <w:jc w:val="center"/>
            </w:pPr>
            <w:r w:rsidRPr="00430B19">
              <w:t> </w:t>
            </w:r>
          </w:p>
        </w:tc>
        <w:tc>
          <w:tcPr>
            <w:tcW w:w="1680" w:type="dxa"/>
            <w:tcBorders>
              <w:top w:val="single" w:sz="4" w:space="0" w:color="auto"/>
              <w:left w:val="nil"/>
              <w:bottom w:val="single" w:sz="4" w:space="0" w:color="auto"/>
            </w:tcBorders>
            <w:shd w:val="clear" w:color="auto" w:fill="auto"/>
            <w:noWrap/>
            <w:vAlign w:val="center"/>
            <w:hideMark/>
          </w:tcPr>
          <w:p w:rsidR="00430B19" w:rsidRPr="00430B19" w:rsidRDefault="00430B19" w:rsidP="00430B19">
            <w:pPr>
              <w:jc w:val="center"/>
            </w:pPr>
            <w:r w:rsidRPr="00430B19">
              <w:t> </w:t>
            </w:r>
          </w:p>
        </w:tc>
      </w:tr>
      <w:tr w:rsidR="00430B19" w:rsidRPr="00430B19" w:rsidTr="00430B19">
        <w:trPr>
          <w:trHeight w:val="255"/>
        </w:trPr>
        <w:tc>
          <w:tcPr>
            <w:tcW w:w="5400" w:type="dxa"/>
            <w:tcBorders>
              <w:bottom w:val="single" w:sz="4" w:space="0" w:color="auto"/>
              <w:right w:val="single" w:sz="4" w:space="0" w:color="auto"/>
            </w:tcBorders>
            <w:shd w:val="clear" w:color="auto" w:fill="auto"/>
            <w:vAlign w:val="center"/>
            <w:hideMark/>
          </w:tcPr>
          <w:p w:rsidR="00430B19" w:rsidRPr="00430B19" w:rsidRDefault="00430B19" w:rsidP="00430B19">
            <w:pPr>
              <w:rPr>
                <w:b/>
                <w:bCs/>
              </w:rPr>
            </w:pPr>
            <w:r w:rsidRPr="00430B19">
              <w:rPr>
                <w:b/>
                <w:bCs/>
              </w:rPr>
              <w:t xml:space="preserve">ЖИЛИЩНО-КОММУНАЛЬНОЕ </w:t>
            </w:r>
            <w:r w:rsidRPr="00430B19">
              <w:rPr>
                <w:b/>
                <w:bCs/>
              </w:rPr>
              <w:lastRenderedPageBreak/>
              <w:t>ХОЗЯЙСТВО</w:t>
            </w:r>
          </w:p>
        </w:tc>
        <w:tc>
          <w:tcPr>
            <w:tcW w:w="9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lastRenderedPageBreak/>
              <w:t>05</w:t>
            </w:r>
          </w:p>
        </w:tc>
        <w:tc>
          <w:tcPr>
            <w:tcW w:w="1309"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 </w:t>
            </w:r>
          </w:p>
        </w:tc>
        <w:tc>
          <w:tcPr>
            <w:tcW w:w="1680" w:type="dxa"/>
            <w:tcBorders>
              <w:top w:val="nil"/>
              <w:left w:val="single" w:sz="4" w:space="0" w:color="auto"/>
              <w:bottom w:val="single" w:sz="4" w:space="0" w:color="auto"/>
            </w:tcBorders>
            <w:shd w:val="clear" w:color="auto" w:fill="auto"/>
            <w:noWrap/>
            <w:vAlign w:val="center"/>
            <w:hideMark/>
          </w:tcPr>
          <w:p w:rsidR="00430B19" w:rsidRPr="00430B19" w:rsidRDefault="00430B19" w:rsidP="00430B19">
            <w:pPr>
              <w:jc w:val="center"/>
              <w:rPr>
                <w:b/>
                <w:bCs/>
              </w:rPr>
            </w:pPr>
            <w:r w:rsidRPr="00430B19">
              <w:rPr>
                <w:b/>
                <w:bCs/>
              </w:rPr>
              <w:t>5485</w:t>
            </w:r>
          </w:p>
        </w:tc>
      </w:tr>
      <w:tr w:rsidR="00430B19" w:rsidRPr="00430B19" w:rsidTr="00430B19">
        <w:trPr>
          <w:trHeight w:val="25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pPr>
              <w:rPr>
                <w:b/>
                <w:bCs/>
              </w:rPr>
            </w:pPr>
            <w:r w:rsidRPr="00430B19">
              <w:rPr>
                <w:b/>
                <w:bCs/>
              </w:rPr>
              <w:lastRenderedPageBreak/>
              <w:t>Коммунальное хозяйство</w:t>
            </w:r>
          </w:p>
        </w:tc>
        <w:tc>
          <w:tcPr>
            <w:tcW w:w="9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05</w:t>
            </w:r>
          </w:p>
        </w:tc>
        <w:tc>
          <w:tcPr>
            <w:tcW w:w="1309"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02</w:t>
            </w:r>
          </w:p>
        </w:tc>
        <w:tc>
          <w:tcPr>
            <w:tcW w:w="1680" w:type="dxa"/>
            <w:tcBorders>
              <w:top w:val="nil"/>
              <w:left w:val="single" w:sz="4" w:space="0" w:color="auto"/>
              <w:bottom w:val="single" w:sz="4" w:space="0" w:color="auto"/>
            </w:tcBorders>
            <w:shd w:val="clear" w:color="auto" w:fill="auto"/>
            <w:noWrap/>
            <w:vAlign w:val="center"/>
            <w:hideMark/>
          </w:tcPr>
          <w:p w:rsidR="00430B19" w:rsidRPr="00430B19" w:rsidRDefault="00430B19" w:rsidP="00430B19">
            <w:pPr>
              <w:jc w:val="center"/>
              <w:rPr>
                <w:b/>
                <w:bCs/>
              </w:rPr>
            </w:pPr>
            <w:r w:rsidRPr="00430B19">
              <w:rPr>
                <w:b/>
                <w:bCs/>
              </w:rPr>
              <w:t>3545</w:t>
            </w:r>
          </w:p>
        </w:tc>
      </w:tr>
      <w:tr w:rsidR="00430B19" w:rsidRPr="00430B19" w:rsidTr="00430B19">
        <w:trPr>
          <w:trHeight w:val="25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pPr>
              <w:rPr>
                <w:b/>
                <w:bCs/>
              </w:rPr>
            </w:pPr>
            <w:r w:rsidRPr="00430B19">
              <w:rPr>
                <w:b/>
                <w:bCs/>
              </w:rPr>
              <w:t>Благоустройство</w:t>
            </w:r>
          </w:p>
        </w:tc>
        <w:tc>
          <w:tcPr>
            <w:tcW w:w="9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05</w:t>
            </w:r>
          </w:p>
        </w:tc>
        <w:tc>
          <w:tcPr>
            <w:tcW w:w="1309"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03</w:t>
            </w:r>
          </w:p>
        </w:tc>
        <w:tc>
          <w:tcPr>
            <w:tcW w:w="1680" w:type="dxa"/>
            <w:tcBorders>
              <w:top w:val="nil"/>
              <w:left w:val="single" w:sz="4" w:space="0" w:color="auto"/>
              <w:bottom w:val="single" w:sz="4" w:space="0" w:color="auto"/>
            </w:tcBorders>
            <w:shd w:val="clear" w:color="auto" w:fill="auto"/>
            <w:noWrap/>
            <w:vAlign w:val="center"/>
            <w:hideMark/>
          </w:tcPr>
          <w:p w:rsidR="00430B19" w:rsidRPr="00430B19" w:rsidRDefault="00430B19" w:rsidP="00430B19">
            <w:pPr>
              <w:jc w:val="center"/>
              <w:rPr>
                <w:b/>
                <w:bCs/>
              </w:rPr>
            </w:pPr>
            <w:r w:rsidRPr="00430B19">
              <w:rPr>
                <w:b/>
                <w:bCs/>
              </w:rPr>
              <w:t>1940</w:t>
            </w:r>
          </w:p>
        </w:tc>
      </w:tr>
      <w:tr w:rsidR="00430B19" w:rsidRPr="00430B19" w:rsidTr="00430B19">
        <w:trPr>
          <w:trHeight w:val="25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r w:rsidRPr="00430B19">
              <w:t> </w:t>
            </w:r>
          </w:p>
        </w:tc>
        <w:tc>
          <w:tcPr>
            <w:tcW w:w="980" w:type="dxa"/>
            <w:tcBorders>
              <w:top w:val="nil"/>
              <w:left w:val="nil"/>
              <w:bottom w:val="single" w:sz="4" w:space="0" w:color="auto"/>
              <w:right w:val="single" w:sz="4" w:space="0" w:color="auto"/>
            </w:tcBorders>
            <w:shd w:val="clear" w:color="auto" w:fill="auto"/>
            <w:noWrap/>
            <w:vAlign w:val="center"/>
            <w:hideMark/>
          </w:tcPr>
          <w:p w:rsidR="00430B19" w:rsidRPr="00430B19" w:rsidRDefault="00430B19" w:rsidP="00430B19">
            <w:pPr>
              <w:jc w:val="center"/>
            </w:pPr>
            <w:r w:rsidRPr="00430B19">
              <w:t> </w:t>
            </w:r>
          </w:p>
        </w:tc>
        <w:tc>
          <w:tcPr>
            <w:tcW w:w="1309" w:type="dxa"/>
            <w:tcBorders>
              <w:top w:val="nil"/>
              <w:left w:val="nil"/>
              <w:bottom w:val="single" w:sz="4" w:space="0" w:color="auto"/>
              <w:right w:val="single" w:sz="4" w:space="0" w:color="auto"/>
            </w:tcBorders>
            <w:shd w:val="clear" w:color="auto" w:fill="auto"/>
            <w:noWrap/>
            <w:vAlign w:val="center"/>
            <w:hideMark/>
          </w:tcPr>
          <w:p w:rsidR="00430B19" w:rsidRPr="00430B19" w:rsidRDefault="00430B19" w:rsidP="00430B19">
            <w:pPr>
              <w:jc w:val="center"/>
            </w:pPr>
            <w:r w:rsidRPr="00430B19">
              <w:t> </w:t>
            </w:r>
          </w:p>
        </w:tc>
        <w:tc>
          <w:tcPr>
            <w:tcW w:w="1680" w:type="dxa"/>
            <w:tcBorders>
              <w:top w:val="nil"/>
              <w:left w:val="nil"/>
              <w:bottom w:val="single" w:sz="4" w:space="0" w:color="auto"/>
            </w:tcBorders>
            <w:shd w:val="clear" w:color="auto" w:fill="auto"/>
            <w:noWrap/>
            <w:vAlign w:val="center"/>
            <w:hideMark/>
          </w:tcPr>
          <w:p w:rsidR="00430B19" w:rsidRPr="00430B19" w:rsidRDefault="00430B19" w:rsidP="00430B19">
            <w:pPr>
              <w:jc w:val="center"/>
            </w:pPr>
            <w:r w:rsidRPr="00430B19">
              <w:t> </w:t>
            </w:r>
          </w:p>
        </w:tc>
      </w:tr>
      <w:tr w:rsidR="00430B19" w:rsidRPr="00430B19" w:rsidTr="00430B19">
        <w:trPr>
          <w:trHeight w:val="25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pPr>
              <w:rPr>
                <w:b/>
                <w:bCs/>
              </w:rPr>
            </w:pPr>
            <w:r w:rsidRPr="00430B19">
              <w:rPr>
                <w:b/>
                <w:bCs/>
              </w:rPr>
              <w:t>ОБРАЗОВАНИЕ</w:t>
            </w:r>
          </w:p>
        </w:tc>
        <w:tc>
          <w:tcPr>
            <w:tcW w:w="9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07</w:t>
            </w:r>
          </w:p>
        </w:tc>
        <w:tc>
          <w:tcPr>
            <w:tcW w:w="1309"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 </w:t>
            </w:r>
          </w:p>
        </w:tc>
        <w:tc>
          <w:tcPr>
            <w:tcW w:w="1680" w:type="dxa"/>
            <w:tcBorders>
              <w:top w:val="nil"/>
              <w:left w:val="single" w:sz="4" w:space="0" w:color="auto"/>
              <w:bottom w:val="single" w:sz="4" w:space="0" w:color="auto"/>
            </w:tcBorders>
            <w:shd w:val="clear" w:color="auto" w:fill="auto"/>
            <w:noWrap/>
            <w:vAlign w:val="center"/>
            <w:hideMark/>
          </w:tcPr>
          <w:p w:rsidR="00430B19" w:rsidRPr="00430B19" w:rsidRDefault="00430B19" w:rsidP="00430B19">
            <w:pPr>
              <w:jc w:val="center"/>
              <w:rPr>
                <w:b/>
                <w:bCs/>
              </w:rPr>
            </w:pPr>
            <w:r w:rsidRPr="00430B19">
              <w:rPr>
                <w:b/>
                <w:bCs/>
              </w:rPr>
              <w:t>193688,8</w:t>
            </w:r>
          </w:p>
        </w:tc>
      </w:tr>
      <w:tr w:rsidR="00430B19" w:rsidRPr="00430B19" w:rsidTr="00430B19">
        <w:trPr>
          <w:trHeight w:val="25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pPr>
              <w:rPr>
                <w:b/>
                <w:bCs/>
              </w:rPr>
            </w:pPr>
            <w:r w:rsidRPr="00430B19">
              <w:rPr>
                <w:b/>
                <w:bCs/>
              </w:rPr>
              <w:t>Дошкольное образование</w:t>
            </w:r>
          </w:p>
        </w:tc>
        <w:tc>
          <w:tcPr>
            <w:tcW w:w="9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07</w:t>
            </w:r>
          </w:p>
        </w:tc>
        <w:tc>
          <w:tcPr>
            <w:tcW w:w="1309"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01</w:t>
            </w:r>
          </w:p>
        </w:tc>
        <w:tc>
          <w:tcPr>
            <w:tcW w:w="1680" w:type="dxa"/>
            <w:tcBorders>
              <w:top w:val="nil"/>
              <w:left w:val="single" w:sz="4" w:space="0" w:color="auto"/>
              <w:bottom w:val="single" w:sz="4" w:space="0" w:color="auto"/>
            </w:tcBorders>
            <w:shd w:val="clear" w:color="auto" w:fill="auto"/>
            <w:noWrap/>
            <w:vAlign w:val="center"/>
            <w:hideMark/>
          </w:tcPr>
          <w:p w:rsidR="00430B19" w:rsidRPr="00430B19" w:rsidRDefault="00430B19" w:rsidP="00430B19">
            <w:pPr>
              <w:jc w:val="center"/>
              <w:rPr>
                <w:b/>
                <w:bCs/>
              </w:rPr>
            </w:pPr>
            <w:r w:rsidRPr="00430B19">
              <w:rPr>
                <w:b/>
                <w:bCs/>
              </w:rPr>
              <w:t>27817</w:t>
            </w:r>
          </w:p>
        </w:tc>
      </w:tr>
      <w:tr w:rsidR="00430B19" w:rsidRPr="00430B19" w:rsidTr="00430B19">
        <w:trPr>
          <w:trHeight w:val="25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pPr>
              <w:rPr>
                <w:b/>
                <w:bCs/>
              </w:rPr>
            </w:pPr>
            <w:r w:rsidRPr="00430B19">
              <w:rPr>
                <w:b/>
                <w:bCs/>
              </w:rPr>
              <w:t>Общее образование</w:t>
            </w:r>
          </w:p>
        </w:tc>
        <w:tc>
          <w:tcPr>
            <w:tcW w:w="9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07</w:t>
            </w:r>
          </w:p>
        </w:tc>
        <w:tc>
          <w:tcPr>
            <w:tcW w:w="1309"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02</w:t>
            </w:r>
          </w:p>
        </w:tc>
        <w:tc>
          <w:tcPr>
            <w:tcW w:w="1680" w:type="dxa"/>
            <w:tcBorders>
              <w:top w:val="nil"/>
              <w:left w:val="single" w:sz="4" w:space="0" w:color="auto"/>
              <w:bottom w:val="single" w:sz="4" w:space="0" w:color="auto"/>
            </w:tcBorders>
            <w:shd w:val="clear" w:color="auto" w:fill="auto"/>
            <w:noWrap/>
            <w:vAlign w:val="center"/>
            <w:hideMark/>
          </w:tcPr>
          <w:p w:rsidR="00430B19" w:rsidRPr="00430B19" w:rsidRDefault="00430B19" w:rsidP="00430B19">
            <w:pPr>
              <w:jc w:val="center"/>
              <w:rPr>
                <w:b/>
                <w:bCs/>
              </w:rPr>
            </w:pPr>
            <w:r w:rsidRPr="00430B19">
              <w:rPr>
                <w:b/>
                <w:bCs/>
              </w:rPr>
              <w:t>147128,2</w:t>
            </w:r>
          </w:p>
        </w:tc>
      </w:tr>
      <w:tr w:rsidR="00430B19" w:rsidRPr="00430B19" w:rsidTr="00430B19">
        <w:trPr>
          <w:trHeight w:val="25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pPr>
              <w:rPr>
                <w:b/>
                <w:bCs/>
              </w:rPr>
            </w:pPr>
            <w:r w:rsidRPr="00430B19">
              <w:rPr>
                <w:b/>
                <w:bCs/>
              </w:rPr>
              <w:t>Дополнительное образование детей</w:t>
            </w:r>
          </w:p>
        </w:tc>
        <w:tc>
          <w:tcPr>
            <w:tcW w:w="9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07</w:t>
            </w:r>
          </w:p>
        </w:tc>
        <w:tc>
          <w:tcPr>
            <w:tcW w:w="1309"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03</w:t>
            </w:r>
          </w:p>
        </w:tc>
        <w:tc>
          <w:tcPr>
            <w:tcW w:w="1680" w:type="dxa"/>
            <w:tcBorders>
              <w:top w:val="nil"/>
              <w:left w:val="single" w:sz="4" w:space="0" w:color="auto"/>
              <w:bottom w:val="single" w:sz="4" w:space="0" w:color="auto"/>
            </w:tcBorders>
            <w:shd w:val="clear" w:color="auto" w:fill="auto"/>
            <w:noWrap/>
            <w:vAlign w:val="center"/>
            <w:hideMark/>
          </w:tcPr>
          <w:p w:rsidR="00430B19" w:rsidRPr="00430B19" w:rsidRDefault="00430B19" w:rsidP="00430B19">
            <w:pPr>
              <w:jc w:val="center"/>
              <w:rPr>
                <w:b/>
                <w:bCs/>
              </w:rPr>
            </w:pPr>
            <w:r w:rsidRPr="00430B19">
              <w:rPr>
                <w:b/>
                <w:bCs/>
              </w:rPr>
              <w:t>9458</w:t>
            </w:r>
          </w:p>
        </w:tc>
      </w:tr>
      <w:tr w:rsidR="00430B19" w:rsidRPr="00430B19" w:rsidTr="00430B19">
        <w:trPr>
          <w:trHeight w:val="25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pPr>
              <w:rPr>
                <w:b/>
                <w:bCs/>
              </w:rPr>
            </w:pPr>
            <w:r w:rsidRPr="00430B19">
              <w:rPr>
                <w:b/>
                <w:bCs/>
              </w:rPr>
              <w:t xml:space="preserve">Молодежная политика </w:t>
            </w:r>
          </w:p>
        </w:tc>
        <w:tc>
          <w:tcPr>
            <w:tcW w:w="9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07</w:t>
            </w:r>
          </w:p>
        </w:tc>
        <w:tc>
          <w:tcPr>
            <w:tcW w:w="1309"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07</w:t>
            </w:r>
          </w:p>
        </w:tc>
        <w:tc>
          <w:tcPr>
            <w:tcW w:w="1680" w:type="dxa"/>
            <w:tcBorders>
              <w:top w:val="nil"/>
              <w:left w:val="single" w:sz="4" w:space="0" w:color="auto"/>
              <w:bottom w:val="single" w:sz="4" w:space="0" w:color="auto"/>
            </w:tcBorders>
            <w:shd w:val="clear" w:color="auto" w:fill="auto"/>
            <w:noWrap/>
            <w:vAlign w:val="center"/>
            <w:hideMark/>
          </w:tcPr>
          <w:p w:rsidR="00430B19" w:rsidRPr="00430B19" w:rsidRDefault="00430B19" w:rsidP="00430B19">
            <w:pPr>
              <w:jc w:val="center"/>
              <w:rPr>
                <w:b/>
                <w:bCs/>
              </w:rPr>
            </w:pPr>
            <w:r w:rsidRPr="00430B19">
              <w:rPr>
                <w:b/>
                <w:bCs/>
              </w:rPr>
              <w:t>17</w:t>
            </w:r>
          </w:p>
        </w:tc>
      </w:tr>
      <w:tr w:rsidR="00430B19" w:rsidRPr="00430B19" w:rsidTr="00430B19">
        <w:trPr>
          <w:trHeight w:val="25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pPr>
              <w:rPr>
                <w:b/>
                <w:bCs/>
              </w:rPr>
            </w:pPr>
            <w:r w:rsidRPr="00430B19">
              <w:rPr>
                <w:b/>
                <w:bCs/>
              </w:rPr>
              <w:t>Другие вопросы в области образования</w:t>
            </w:r>
          </w:p>
        </w:tc>
        <w:tc>
          <w:tcPr>
            <w:tcW w:w="9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07</w:t>
            </w:r>
          </w:p>
        </w:tc>
        <w:tc>
          <w:tcPr>
            <w:tcW w:w="1309"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09</w:t>
            </w:r>
          </w:p>
        </w:tc>
        <w:tc>
          <w:tcPr>
            <w:tcW w:w="1680" w:type="dxa"/>
            <w:tcBorders>
              <w:top w:val="nil"/>
              <w:left w:val="single" w:sz="4" w:space="0" w:color="auto"/>
              <w:bottom w:val="single" w:sz="4" w:space="0" w:color="auto"/>
            </w:tcBorders>
            <w:shd w:val="clear" w:color="auto" w:fill="auto"/>
            <w:noWrap/>
            <w:vAlign w:val="center"/>
            <w:hideMark/>
          </w:tcPr>
          <w:p w:rsidR="00430B19" w:rsidRPr="00430B19" w:rsidRDefault="00430B19" w:rsidP="00430B19">
            <w:pPr>
              <w:jc w:val="center"/>
              <w:rPr>
                <w:b/>
                <w:bCs/>
              </w:rPr>
            </w:pPr>
            <w:r w:rsidRPr="00430B19">
              <w:rPr>
                <w:b/>
                <w:bCs/>
              </w:rPr>
              <w:t>9268,6</w:t>
            </w:r>
          </w:p>
        </w:tc>
      </w:tr>
      <w:tr w:rsidR="00430B19" w:rsidRPr="00430B19" w:rsidTr="00430B19">
        <w:trPr>
          <w:trHeight w:val="25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r w:rsidRPr="00430B19">
              <w:t> </w:t>
            </w:r>
          </w:p>
        </w:tc>
        <w:tc>
          <w:tcPr>
            <w:tcW w:w="980" w:type="dxa"/>
            <w:tcBorders>
              <w:top w:val="nil"/>
              <w:left w:val="nil"/>
              <w:bottom w:val="single" w:sz="4" w:space="0" w:color="auto"/>
              <w:right w:val="single" w:sz="4" w:space="0" w:color="auto"/>
            </w:tcBorders>
            <w:shd w:val="clear" w:color="auto" w:fill="auto"/>
            <w:noWrap/>
            <w:vAlign w:val="center"/>
            <w:hideMark/>
          </w:tcPr>
          <w:p w:rsidR="00430B19" w:rsidRPr="00430B19" w:rsidRDefault="00430B19" w:rsidP="00430B19">
            <w:pPr>
              <w:jc w:val="center"/>
            </w:pPr>
            <w:r w:rsidRPr="00430B19">
              <w:t> </w:t>
            </w:r>
          </w:p>
        </w:tc>
        <w:tc>
          <w:tcPr>
            <w:tcW w:w="1309" w:type="dxa"/>
            <w:tcBorders>
              <w:top w:val="nil"/>
              <w:left w:val="nil"/>
              <w:bottom w:val="single" w:sz="4" w:space="0" w:color="auto"/>
              <w:right w:val="single" w:sz="4" w:space="0" w:color="auto"/>
            </w:tcBorders>
            <w:shd w:val="clear" w:color="auto" w:fill="auto"/>
            <w:noWrap/>
            <w:vAlign w:val="center"/>
            <w:hideMark/>
          </w:tcPr>
          <w:p w:rsidR="00430B19" w:rsidRPr="00430B19" w:rsidRDefault="00430B19" w:rsidP="00430B19">
            <w:pPr>
              <w:jc w:val="center"/>
            </w:pPr>
            <w:r w:rsidRPr="00430B19">
              <w:t> </w:t>
            </w:r>
          </w:p>
        </w:tc>
        <w:tc>
          <w:tcPr>
            <w:tcW w:w="1680" w:type="dxa"/>
            <w:tcBorders>
              <w:top w:val="nil"/>
              <w:left w:val="nil"/>
              <w:bottom w:val="single" w:sz="4" w:space="0" w:color="auto"/>
            </w:tcBorders>
            <w:shd w:val="clear" w:color="auto" w:fill="auto"/>
            <w:noWrap/>
            <w:vAlign w:val="center"/>
            <w:hideMark/>
          </w:tcPr>
          <w:p w:rsidR="00430B19" w:rsidRPr="00430B19" w:rsidRDefault="00430B19" w:rsidP="00430B19">
            <w:pPr>
              <w:jc w:val="center"/>
            </w:pPr>
            <w:r w:rsidRPr="00430B19">
              <w:t> </w:t>
            </w:r>
          </w:p>
        </w:tc>
      </w:tr>
      <w:tr w:rsidR="00430B19" w:rsidRPr="00430B19" w:rsidTr="00430B19">
        <w:trPr>
          <w:trHeight w:val="25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pPr>
              <w:rPr>
                <w:b/>
                <w:bCs/>
              </w:rPr>
            </w:pPr>
            <w:r w:rsidRPr="00430B19">
              <w:rPr>
                <w:b/>
                <w:bCs/>
              </w:rPr>
              <w:t>КУЛЬТУРА, КИНЕМАТОГРАФИЯ</w:t>
            </w:r>
          </w:p>
        </w:tc>
        <w:tc>
          <w:tcPr>
            <w:tcW w:w="9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08</w:t>
            </w:r>
          </w:p>
        </w:tc>
        <w:tc>
          <w:tcPr>
            <w:tcW w:w="1309"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 </w:t>
            </w:r>
          </w:p>
        </w:tc>
        <w:tc>
          <w:tcPr>
            <w:tcW w:w="1680" w:type="dxa"/>
            <w:tcBorders>
              <w:top w:val="nil"/>
              <w:left w:val="single" w:sz="4" w:space="0" w:color="auto"/>
              <w:bottom w:val="single" w:sz="4" w:space="0" w:color="auto"/>
            </w:tcBorders>
            <w:shd w:val="clear" w:color="auto" w:fill="auto"/>
            <w:noWrap/>
            <w:vAlign w:val="center"/>
            <w:hideMark/>
          </w:tcPr>
          <w:p w:rsidR="00430B19" w:rsidRPr="00430B19" w:rsidRDefault="00430B19" w:rsidP="00430B19">
            <w:pPr>
              <w:jc w:val="center"/>
              <w:rPr>
                <w:b/>
                <w:bCs/>
              </w:rPr>
            </w:pPr>
            <w:r w:rsidRPr="00430B19">
              <w:rPr>
                <w:b/>
                <w:bCs/>
              </w:rPr>
              <w:t>13700</w:t>
            </w:r>
          </w:p>
        </w:tc>
      </w:tr>
      <w:tr w:rsidR="00430B19" w:rsidRPr="00430B19" w:rsidTr="00430B19">
        <w:trPr>
          <w:trHeight w:val="25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pPr>
              <w:rPr>
                <w:b/>
                <w:bCs/>
              </w:rPr>
            </w:pPr>
            <w:r w:rsidRPr="00430B19">
              <w:rPr>
                <w:b/>
                <w:bCs/>
              </w:rPr>
              <w:t>Культура</w:t>
            </w:r>
          </w:p>
        </w:tc>
        <w:tc>
          <w:tcPr>
            <w:tcW w:w="9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08</w:t>
            </w:r>
          </w:p>
        </w:tc>
        <w:tc>
          <w:tcPr>
            <w:tcW w:w="1309"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01</w:t>
            </w:r>
          </w:p>
        </w:tc>
        <w:tc>
          <w:tcPr>
            <w:tcW w:w="1680" w:type="dxa"/>
            <w:tcBorders>
              <w:top w:val="nil"/>
              <w:left w:val="single" w:sz="4" w:space="0" w:color="auto"/>
              <w:bottom w:val="single" w:sz="4" w:space="0" w:color="auto"/>
            </w:tcBorders>
            <w:shd w:val="clear" w:color="auto" w:fill="auto"/>
            <w:noWrap/>
            <w:vAlign w:val="center"/>
            <w:hideMark/>
          </w:tcPr>
          <w:p w:rsidR="00430B19" w:rsidRPr="00430B19" w:rsidRDefault="00430B19" w:rsidP="00430B19">
            <w:pPr>
              <w:jc w:val="center"/>
              <w:rPr>
                <w:b/>
                <w:bCs/>
              </w:rPr>
            </w:pPr>
            <w:r w:rsidRPr="00430B19">
              <w:rPr>
                <w:b/>
                <w:bCs/>
              </w:rPr>
              <w:t>13484</w:t>
            </w:r>
          </w:p>
        </w:tc>
      </w:tr>
      <w:tr w:rsidR="00430B19" w:rsidRPr="00430B19" w:rsidTr="00430B19">
        <w:trPr>
          <w:trHeight w:val="25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pPr>
              <w:rPr>
                <w:b/>
                <w:bCs/>
              </w:rPr>
            </w:pPr>
            <w:r w:rsidRPr="00430B19">
              <w:rPr>
                <w:b/>
                <w:bCs/>
              </w:rPr>
              <w:t>Другие вопросы в области культуры, кинематографии</w:t>
            </w:r>
          </w:p>
        </w:tc>
        <w:tc>
          <w:tcPr>
            <w:tcW w:w="9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08</w:t>
            </w:r>
          </w:p>
        </w:tc>
        <w:tc>
          <w:tcPr>
            <w:tcW w:w="1309"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04</w:t>
            </w:r>
          </w:p>
        </w:tc>
        <w:tc>
          <w:tcPr>
            <w:tcW w:w="1680" w:type="dxa"/>
            <w:tcBorders>
              <w:top w:val="nil"/>
              <w:left w:val="single" w:sz="4" w:space="0" w:color="auto"/>
              <w:bottom w:val="single" w:sz="4" w:space="0" w:color="auto"/>
            </w:tcBorders>
            <w:shd w:val="clear" w:color="auto" w:fill="auto"/>
            <w:noWrap/>
            <w:vAlign w:val="center"/>
            <w:hideMark/>
          </w:tcPr>
          <w:p w:rsidR="00430B19" w:rsidRPr="00430B19" w:rsidRDefault="00430B19" w:rsidP="00430B19">
            <w:pPr>
              <w:jc w:val="center"/>
              <w:rPr>
                <w:b/>
                <w:bCs/>
              </w:rPr>
            </w:pPr>
            <w:r w:rsidRPr="00430B19">
              <w:rPr>
                <w:b/>
                <w:bCs/>
              </w:rPr>
              <w:t>216</w:t>
            </w:r>
          </w:p>
        </w:tc>
      </w:tr>
      <w:tr w:rsidR="00430B19" w:rsidRPr="00430B19" w:rsidTr="00430B19">
        <w:trPr>
          <w:trHeight w:val="25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r w:rsidRPr="00430B19">
              <w:t> </w:t>
            </w:r>
          </w:p>
        </w:tc>
        <w:tc>
          <w:tcPr>
            <w:tcW w:w="980" w:type="dxa"/>
            <w:tcBorders>
              <w:top w:val="nil"/>
              <w:left w:val="nil"/>
              <w:bottom w:val="single" w:sz="4" w:space="0" w:color="auto"/>
              <w:right w:val="single" w:sz="4" w:space="0" w:color="auto"/>
            </w:tcBorders>
            <w:shd w:val="clear" w:color="auto" w:fill="auto"/>
            <w:noWrap/>
            <w:vAlign w:val="center"/>
            <w:hideMark/>
          </w:tcPr>
          <w:p w:rsidR="00430B19" w:rsidRPr="00430B19" w:rsidRDefault="00430B19" w:rsidP="00430B19">
            <w:pPr>
              <w:jc w:val="center"/>
            </w:pPr>
            <w:r w:rsidRPr="00430B19">
              <w:t> </w:t>
            </w:r>
          </w:p>
        </w:tc>
        <w:tc>
          <w:tcPr>
            <w:tcW w:w="1309" w:type="dxa"/>
            <w:tcBorders>
              <w:top w:val="nil"/>
              <w:left w:val="nil"/>
              <w:bottom w:val="single" w:sz="4" w:space="0" w:color="auto"/>
              <w:right w:val="single" w:sz="4" w:space="0" w:color="auto"/>
            </w:tcBorders>
            <w:shd w:val="clear" w:color="auto" w:fill="auto"/>
            <w:noWrap/>
            <w:vAlign w:val="center"/>
            <w:hideMark/>
          </w:tcPr>
          <w:p w:rsidR="00430B19" w:rsidRPr="00430B19" w:rsidRDefault="00430B19" w:rsidP="00430B19">
            <w:pPr>
              <w:jc w:val="center"/>
            </w:pPr>
            <w:r w:rsidRPr="00430B19">
              <w:t> </w:t>
            </w:r>
          </w:p>
        </w:tc>
        <w:tc>
          <w:tcPr>
            <w:tcW w:w="1680" w:type="dxa"/>
            <w:tcBorders>
              <w:top w:val="nil"/>
              <w:left w:val="nil"/>
              <w:bottom w:val="single" w:sz="4" w:space="0" w:color="auto"/>
            </w:tcBorders>
            <w:shd w:val="clear" w:color="auto" w:fill="auto"/>
            <w:noWrap/>
            <w:vAlign w:val="center"/>
            <w:hideMark/>
          </w:tcPr>
          <w:p w:rsidR="00430B19" w:rsidRPr="00430B19" w:rsidRDefault="00430B19" w:rsidP="00430B19">
            <w:pPr>
              <w:jc w:val="center"/>
            </w:pPr>
            <w:r w:rsidRPr="00430B19">
              <w:t> </w:t>
            </w:r>
          </w:p>
        </w:tc>
      </w:tr>
      <w:tr w:rsidR="00430B19" w:rsidRPr="00430B19" w:rsidTr="00430B19">
        <w:trPr>
          <w:trHeight w:val="25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pPr>
              <w:rPr>
                <w:b/>
                <w:bCs/>
              </w:rPr>
            </w:pPr>
            <w:r w:rsidRPr="00430B19">
              <w:rPr>
                <w:b/>
                <w:bCs/>
              </w:rPr>
              <w:t>СОЦИАЛЬНАЯ ПОЛИТИКА</w:t>
            </w:r>
          </w:p>
        </w:tc>
        <w:tc>
          <w:tcPr>
            <w:tcW w:w="9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10</w:t>
            </w:r>
          </w:p>
        </w:tc>
        <w:tc>
          <w:tcPr>
            <w:tcW w:w="1309"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 </w:t>
            </w:r>
          </w:p>
        </w:tc>
        <w:tc>
          <w:tcPr>
            <w:tcW w:w="1680" w:type="dxa"/>
            <w:tcBorders>
              <w:top w:val="nil"/>
              <w:left w:val="single" w:sz="4" w:space="0" w:color="auto"/>
              <w:bottom w:val="single" w:sz="4" w:space="0" w:color="auto"/>
            </w:tcBorders>
            <w:shd w:val="clear" w:color="auto" w:fill="auto"/>
            <w:noWrap/>
            <w:vAlign w:val="center"/>
            <w:hideMark/>
          </w:tcPr>
          <w:p w:rsidR="00430B19" w:rsidRPr="00430B19" w:rsidRDefault="00430B19" w:rsidP="00430B19">
            <w:pPr>
              <w:jc w:val="center"/>
              <w:rPr>
                <w:b/>
                <w:bCs/>
              </w:rPr>
            </w:pPr>
            <w:r w:rsidRPr="00430B19">
              <w:rPr>
                <w:b/>
                <w:bCs/>
              </w:rPr>
              <w:t>13828,5</w:t>
            </w:r>
          </w:p>
        </w:tc>
      </w:tr>
      <w:tr w:rsidR="00430B19" w:rsidRPr="00430B19" w:rsidTr="00430B19">
        <w:trPr>
          <w:trHeight w:val="25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pPr>
              <w:rPr>
                <w:b/>
                <w:bCs/>
              </w:rPr>
            </w:pPr>
            <w:r w:rsidRPr="00430B19">
              <w:rPr>
                <w:b/>
                <w:bCs/>
              </w:rPr>
              <w:t>Пенсионное обеспечение</w:t>
            </w:r>
          </w:p>
        </w:tc>
        <w:tc>
          <w:tcPr>
            <w:tcW w:w="9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10</w:t>
            </w:r>
          </w:p>
        </w:tc>
        <w:tc>
          <w:tcPr>
            <w:tcW w:w="1309"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01</w:t>
            </w:r>
          </w:p>
        </w:tc>
        <w:tc>
          <w:tcPr>
            <w:tcW w:w="1680" w:type="dxa"/>
            <w:tcBorders>
              <w:top w:val="nil"/>
              <w:left w:val="single" w:sz="4" w:space="0" w:color="auto"/>
              <w:bottom w:val="single" w:sz="4" w:space="0" w:color="auto"/>
            </w:tcBorders>
            <w:shd w:val="clear" w:color="auto" w:fill="auto"/>
            <w:noWrap/>
            <w:vAlign w:val="center"/>
            <w:hideMark/>
          </w:tcPr>
          <w:p w:rsidR="00430B19" w:rsidRPr="00430B19" w:rsidRDefault="00430B19" w:rsidP="00430B19">
            <w:pPr>
              <w:jc w:val="center"/>
              <w:rPr>
                <w:b/>
                <w:bCs/>
              </w:rPr>
            </w:pPr>
            <w:r w:rsidRPr="00430B19">
              <w:rPr>
                <w:b/>
                <w:bCs/>
              </w:rPr>
              <w:t>264</w:t>
            </w:r>
          </w:p>
        </w:tc>
      </w:tr>
      <w:tr w:rsidR="00430B19" w:rsidRPr="00430B19" w:rsidTr="00430B19">
        <w:trPr>
          <w:trHeight w:val="25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pPr>
              <w:rPr>
                <w:b/>
                <w:bCs/>
              </w:rPr>
            </w:pPr>
            <w:r w:rsidRPr="00430B19">
              <w:rPr>
                <w:b/>
                <w:bCs/>
              </w:rPr>
              <w:t>Социальное обеспечение населения</w:t>
            </w:r>
          </w:p>
        </w:tc>
        <w:tc>
          <w:tcPr>
            <w:tcW w:w="9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10</w:t>
            </w:r>
          </w:p>
        </w:tc>
        <w:tc>
          <w:tcPr>
            <w:tcW w:w="1309"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03</w:t>
            </w:r>
          </w:p>
        </w:tc>
        <w:tc>
          <w:tcPr>
            <w:tcW w:w="1680" w:type="dxa"/>
            <w:tcBorders>
              <w:top w:val="nil"/>
              <w:left w:val="single" w:sz="4" w:space="0" w:color="auto"/>
              <w:bottom w:val="single" w:sz="4" w:space="0" w:color="auto"/>
            </w:tcBorders>
            <w:shd w:val="clear" w:color="auto" w:fill="auto"/>
            <w:noWrap/>
            <w:vAlign w:val="center"/>
            <w:hideMark/>
          </w:tcPr>
          <w:p w:rsidR="00430B19" w:rsidRPr="00430B19" w:rsidRDefault="00430B19" w:rsidP="00430B19">
            <w:pPr>
              <w:jc w:val="center"/>
              <w:rPr>
                <w:b/>
                <w:bCs/>
              </w:rPr>
            </w:pPr>
            <w:r w:rsidRPr="00430B19">
              <w:rPr>
                <w:b/>
                <w:bCs/>
              </w:rPr>
              <w:t>4487</w:t>
            </w:r>
          </w:p>
        </w:tc>
      </w:tr>
      <w:tr w:rsidR="00430B19" w:rsidRPr="00430B19" w:rsidTr="00430B19">
        <w:trPr>
          <w:trHeight w:val="25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pPr>
              <w:rPr>
                <w:b/>
                <w:bCs/>
              </w:rPr>
            </w:pPr>
            <w:r w:rsidRPr="00430B19">
              <w:rPr>
                <w:b/>
                <w:bCs/>
              </w:rPr>
              <w:t>Охрана семьи и детства</w:t>
            </w:r>
          </w:p>
        </w:tc>
        <w:tc>
          <w:tcPr>
            <w:tcW w:w="9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10</w:t>
            </w:r>
          </w:p>
        </w:tc>
        <w:tc>
          <w:tcPr>
            <w:tcW w:w="1309"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04</w:t>
            </w:r>
          </w:p>
        </w:tc>
        <w:tc>
          <w:tcPr>
            <w:tcW w:w="1680" w:type="dxa"/>
            <w:tcBorders>
              <w:top w:val="nil"/>
              <w:left w:val="single" w:sz="4" w:space="0" w:color="auto"/>
              <w:bottom w:val="single" w:sz="4" w:space="0" w:color="auto"/>
            </w:tcBorders>
            <w:shd w:val="clear" w:color="auto" w:fill="auto"/>
            <w:noWrap/>
            <w:vAlign w:val="center"/>
            <w:hideMark/>
          </w:tcPr>
          <w:p w:rsidR="00430B19" w:rsidRPr="00430B19" w:rsidRDefault="00430B19" w:rsidP="00430B19">
            <w:pPr>
              <w:jc w:val="center"/>
              <w:rPr>
                <w:b/>
                <w:bCs/>
              </w:rPr>
            </w:pPr>
            <w:r w:rsidRPr="00430B19">
              <w:rPr>
                <w:b/>
                <w:bCs/>
              </w:rPr>
              <w:t>9073</w:t>
            </w:r>
          </w:p>
        </w:tc>
      </w:tr>
      <w:tr w:rsidR="00430B19" w:rsidRPr="00430B19" w:rsidTr="00430B19">
        <w:trPr>
          <w:trHeight w:val="25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pPr>
              <w:rPr>
                <w:b/>
                <w:bCs/>
              </w:rPr>
            </w:pPr>
            <w:r w:rsidRPr="00430B19">
              <w:rPr>
                <w:b/>
                <w:bCs/>
              </w:rPr>
              <w:t>Другие вопросы в области социальной политики</w:t>
            </w:r>
          </w:p>
        </w:tc>
        <w:tc>
          <w:tcPr>
            <w:tcW w:w="9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10</w:t>
            </w:r>
          </w:p>
        </w:tc>
        <w:tc>
          <w:tcPr>
            <w:tcW w:w="1309"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06</w:t>
            </w:r>
          </w:p>
        </w:tc>
        <w:tc>
          <w:tcPr>
            <w:tcW w:w="1680" w:type="dxa"/>
            <w:tcBorders>
              <w:top w:val="nil"/>
              <w:left w:val="single" w:sz="4" w:space="0" w:color="auto"/>
              <w:bottom w:val="single" w:sz="4" w:space="0" w:color="auto"/>
            </w:tcBorders>
            <w:shd w:val="clear" w:color="auto" w:fill="auto"/>
            <w:noWrap/>
            <w:vAlign w:val="center"/>
            <w:hideMark/>
          </w:tcPr>
          <w:p w:rsidR="00430B19" w:rsidRPr="00430B19" w:rsidRDefault="00430B19" w:rsidP="00430B19">
            <w:pPr>
              <w:jc w:val="center"/>
              <w:rPr>
                <w:b/>
                <w:bCs/>
              </w:rPr>
            </w:pPr>
            <w:r w:rsidRPr="00430B19">
              <w:rPr>
                <w:b/>
                <w:bCs/>
              </w:rPr>
              <w:t>4,5</w:t>
            </w:r>
          </w:p>
        </w:tc>
      </w:tr>
      <w:tr w:rsidR="00430B19" w:rsidRPr="00430B19" w:rsidTr="00430B19">
        <w:trPr>
          <w:trHeight w:val="25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r w:rsidRPr="00430B19">
              <w:t> </w:t>
            </w:r>
          </w:p>
        </w:tc>
        <w:tc>
          <w:tcPr>
            <w:tcW w:w="980" w:type="dxa"/>
            <w:tcBorders>
              <w:top w:val="nil"/>
              <w:left w:val="nil"/>
              <w:bottom w:val="single" w:sz="4" w:space="0" w:color="auto"/>
              <w:right w:val="single" w:sz="4" w:space="0" w:color="auto"/>
            </w:tcBorders>
            <w:shd w:val="clear" w:color="auto" w:fill="auto"/>
            <w:noWrap/>
            <w:vAlign w:val="center"/>
            <w:hideMark/>
          </w:tcPr>
          <w:p w:rsidR="00430B19" w:rsidRPr="00430B19" w:rsidRDefault="00430B19" w:rsidP="00430B19">
            <w:pPr>
              <w:jc w:val="center"/>
            </w:pPr>
            <w:r w:rsidRPr="00430B19">
              <w:t> </w:t>
            </w:r>
          </w:p>
        </w:tc>
        <w:tc>
          <w:tcPr>
            <w:tcW w:w="1309" w:type="dxa"/>
            <w:tcBorders>
              <w:top w:val="nil"/>
              <w:left w:val="nil"/>
              <w:bottom w:val="single" w:sz="4" w:space="0" w:color="auto"/>
              <w:right w:val="single" w:sz="4" w:space="0" w:color="auto"/>
            </w:tcBorders>
            <w:shd w:val="clear" w:color="auto" w:fill="auto"/>
            <w:noWrap/>
            <w:vAlign w:val="center"/>
            <w:hideMark/>
          </w:tcPr>
          <w:p w:rsidR="00430B19" w:rsidRPr="00430B19" w:rsidRDefault="00430B19" w:rsidP="00430B19">
            <w:pPr>
              <w:jc w:val="center"/>
            </w:pPr>
            <w:r w:rsidRPr="00430B19">
              <w:t> </w:t>
            </w:r>
          </w:p>
        </w:tc>
        <w:tc>
          <w:tcPr>
            <w:tcW w:w="1680" w:type="dxa"/>
            <w:tcBorders>
              <w:top w:val="nil"/>
              <w:left w:val="nil"/>
              <w:bottom w:val="single" w:sz="4" w:space="0" w:color="auto"/>
            </w:tcBorders>
            <w:shd w:val="clear" w:color="auto" w:fill="auto"/>
            <w:noWrap/>
            <w:vAlign w:val="center"/>
            <w:hideMark/>
          </w:tcPr>
          <w:p w:rsidR="00430B19" w:rsidRPr="00430B19" w:rsidRDefault="00430B19" w:rsidP="00430B19">
            <w:pPr>
              <w:jc w:val="center"/>
            </w:pPr>
            <w:r w:rsidRPr="00430B19">
              <w:t> </w:t>
            </w:r>
          </w:p>
        </w:tc>
      </w:tr>
      <w:tr w:rsidR="00430B19" w:rsidRPr="00430B19" w:rsidTr="00430B19">
        <w:trPr>
          <w:trHeight w:val="25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pPr>
              <w:rPr>
                <w:b/>
                <w:bCs/>
              </w:rPr>
            </w:pPr>
            <w:r w:rsidRPr="00430B19">
              <w:rPr>
                <w:b/>
                <w:bCs/>
              </w:rPr>
              <w:t>ФИЗИЧЕСКАЯ КУЛЬТУРА И СПОРТ</w:t>
            </w:r>
          </w:p>
        </w:tc>
        <w:tc>
          <w:tcPr>
            <w:tcW w:w="9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11</w:t>
            </w:r>
          </w:p>
        </w:tc>
        <w:tc>
          <w:tcPr>
            <w:tcW w:w="1309"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 </w:t>
            </w:r>
          </w:p>
        </w:tc>
        <w:tc>
          <w:tcPr>
            <w:tcW w:w="1680" w:type="dxa"/>
            <w:tcBorders>
              <w:top w:val="nil"/>
              <w:left w:val="single" w:sz="4" w:space="0" w:color="auto"/>
              <w:bottom w:val="single" w:sz="4" w:space="0" w:color="auto"/>
            </w:tcBorders>
            <w:shd w:val="clear" w:color="auto" w:fill="auto"/>
            <w:noWrap/>
            <w:vAlign w:val="center"/>
            <w:hideMark/>
          </w:tcPr>
          <w:p w:rsidR="00430B19" w:rsidRPr="00430B19" w:rsidRDefault="00430B19" w:rsidP="00430B19">
            <w:pPr>
              <w:jc w:val="center"/>
              <w:rPr>
                <w:b/>
                <w:bCs/>
              </w:rPr>
            </w:pPr>
            <w:r w:rsidRPr="00430B19">
              <w:rPr>
                <w:b/>
                <w:bCs/>
              </w:rPr>
              <w:t>514</w:t>
            </w:r>
          </w:p>
        </w:tc>
      </w:tr>
      <w:tr w:rsidR="00430B19" w:rsidRPr="00430B19" w:rsidTr="00430B19">
        <w:trPr>
          <w:trHeight w:val="25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pPr>
              <w:rPr>
                <w:b/>
                <w:bCs/>
              </w:rPr>
            </w:pPr>
            <w:r w:rsidRPr="00430B19">
              <w:rPr>
                <w:b/>
                <w:bCs/>
              </w:rPr>
              <w:t>Физическая культура</w:t>
            </w:r>
          </w:p>
        </w:tc>
        <w:tc>
          <w:tcPr>
            <w:tcW w:w="9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11</w:t>
            </w:r>
          </w:p>
        </w:tc>
        <w:tc>
          <w:tcPr>
            <w:tcW w:w="1309"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01</w:t>
            </w:r>
          </w:p>
        </w:tc>
        <w:tc>
          <w:tcPr>
            <w:tcW w:w="1680" w:type="dxa"/>
            <w:tcBorders>
              <w:top w:val="nil"/>
              <w:left w:val="single" w:sz="4" w:space="0" w:color="auto"/>
              <w:bottom w:val="single" w:sz="4" w:space="0" w:color="auto"/>
            </w:tcBorders>
            <w:shd w:val="clear" w:color="auto" w:fill="auto"/>
            <w:noWrap/>
            <w:vAlign w:val="center"/>
            <w:hideMark/>
          </w:tcPr>
          <w:p w:rsidR="00430B19" w:rsidRPr="00430B19" w:rsidRDefault="00430B19" w:rsidP="00430B19">
            <w:pPr>
              <w:jc w:val="center"/>
              <w:rPr>
                <w:b/>
                <w:bCs/>
              </w:rPr>
            </w:pPr>
            <w:r w:rsidRPr="00430B19">
              <w:rPr>
                <w:b/>
                <w:bCs/>
              </w:rPr>
              <w:t>380</w:t>
            </w:r>
          </w:p>
        </w:tc>
      </w:tr>
      <w:tr w:rsidR="00430B19" w:rsidRPr="00430B19" w:rsidTr="00430B19">
        <w:trPr>
          <w:trHeight w:val="25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pPr>
              <w:rPr>
                <w:b/>
                <w:bCs/>
              </w:rPr>
            </w:pPr>
            <w:r w:rsidRPr="00430B19">
              <w:rPr>
                <w:b/>
                <w:bCs/>
              </w:rPr>
              <w:t>Спорт высших достижений</w:t>
            </w:r>
          </w:p>
        </w:tc>
        <w:tc>
          <w:tcPr>
            <w:tcW w:w="9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11</w:t>
            </w:r>
          </w:p>
        </w:tc>
        <w:tc>
          <w:tcPr>
            <w:tcW w:w="1309"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03</w:t>
            </w:r>
          </w:p>
        </w:tc>
        <w:tc>
          <w:tcPr>
            <w:tcW w:w="1680" w:type="dxa"/>
            <w:tcBorders>
              <w:top w:val="nil"/>
              <w:left w:val="single" w:sz="4" w:space="0" w:color="auto"/>
              <w:bottom w:val="single" w:sz="4" w:space="0" w:color="auto"/>
            </w:tcBorders>
            <w:shd w:val="clear" w:color="auto" w:fill="auto"/>
            <w:noWrap/>
            <w:vAlign w:val="center"/>
            <w:hideMark/>
          </w:tcPr>
          <w:p w:rsidR="00430B19" w:rsidRPr="00430B19" w:rsidRDefault="00430B19" w:rsidP="00430B19">
            <w:pPr>
              <w:jc w:val="center"/>
              <w:rPr>
                <w:b/>
                <w:bCs/>
              </w:rPr>
            </w:pPr>
            <w:r w:rsidRPr="00430B19">
              <w:rPr>
                <w:b/>
                <w:bCs/>
              </w:rPr>
              <w:t>134</w:t>
            </w:r>
          </w:p>
        </w:tc>
      </w:tr>
      <w:tr w:rsidR="00430B19" w:rsidRPr="00430B19" w:rsidTr="00430B19">
        <w:trPr>
          <w:trHeight w:val="25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r w:rsidRPr="00430B19">
              <w:t> </w:t>
            </w:r>
          </w:p>
        </w:tc>
        <w:tc>
          <w:tcPr>
            <w:tcW w:w="980" w:type="dxa"/>
            <w:tcBorders>
              <w:top w:val="nil"/>
              <w:left w:val="nil"/>
              <w:bottom w:val="single" w:sz="4" w:space="0" w:color="auto"/>
              <w:right w:val="single" w:sz="4" w:space="0" w:color="auto"/>
            </w:tcBorders>
            <w:shd w:val="clear" w:color="auto" w:fill="auto"/>
            <w:noWrap/>
            <w:vAlign w:val="center"/>
            <w:hideMark/>
          </w:tcPr>
          <w:p w:rsidR="00430B19" w:rsidRPr="00430B19" w:rsidRDefault="00430B19" w:rsidP="00430B19">
            <w:pPr>
              <w:jc w:val="center"/>
            </w:pPr>
            <w:r w:rsidRPr="00430B19">
              <w:t> </w:t>
            </w:r>
          </w:p>
        </w:tc>
        <w:tc>
          <w:tcPr>
            <w:tcW w:w="1309" w:type="dxa"/>
            <w:tcBorders>
              <w:top w:val="nil"/>
              <w:left w:val="nil"/>
              <w:bottom w:val="single" w:sz="4" w:space="0" w:color="auto"/>
              <w:right w:val="single" w:sz="4" w:space="0" w:color="auto"/>
            </w:tcBorders>
            <w:shd w:val="clear" w:color="auto" w:fill="auto"/>
            <w:noWrap/>
            <w:vAlign w:val="center"/>
            <w:hideMark/>
          </w:tcPr>
          <w:p w:rsidR="00430B19" w:rsidRPr="00430B19" w:rsidRDefault="00430B19" w:rsidP="00430B19">
            <w:pPr>
              <w:jc w:val="center"/>
            </w:pPr>
            <w:r w:rsidRPr="00430B19">
              <w:t> </w:t>
            </w:r>
          </w:p>
        </w:tc>
        <w:tc>
          <w:tcPr>
            <w:tcW w:w="1680" w:type="dxa"/>
            <w:tcBorders>
              <w:top w:val="nil"/>
              <w:left w:val="nil"/>
              <w:bottom w:val="single" w:sz="4" w:space="0" w:color="auto"/>
            </w:tcBorders>
            <w:shd w:val="clear" w:color="auto" w:fill="auto"/>
            <w:noWrap/>
            <w:vAlign w:val="center"/>
            <w:hideMark/>
          </w:tcPr>
          <w:p w:rsidR="00430B19" w:rsidRPr="00430B19" w:rsidRDefault="00430B19" w:rsidP="00430B19">
            <w:pPr>
              <w:jc w:val="center"/>
            </w:pPr>
            <w:r w:rsidRPr="00430B19">
              <w:t> </w:t>
            </w:r>
          </w:p>
        </w:tc>
      </w:tr>
      <w:tr w:rsidR="00430B19" w:rsidRPr="00430B19" w:rsidTr="00430B19">
        <w:trPr>
          <w:trHeight w:val="25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pPr>
              <w:rPr>
                <w:b/>
                <w:bCs/>
              </w:rPr>
            </w:pPr>
            <w:r w:rsidRPr="00430B19">
              <w:rPr>
                <w:b/>
                <w:bCs/>
              </w:rPr>
              <w:t>СРЕДСТВА МАССОВОЙ ИНФОРМАЦИИ</w:t>
            </w:r>
          </w:p>
        </w:tc>
        <w:tc>
          <w:tcPr>
            <w:tcW w:w="9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12</w:t>
            </w:r>
          </w:p>
        </w:tc>
        <w:tc>
          <w:tcPr>
            <w:tcW w:w="1309"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 </w:t>
            </w:r>
          </w:p>
        </w:tc>
        <w:tc>
          <w:tcPr>
            <w:tcW w:w="1680" w:type="dxa"/>
            <w:tcBorders>
              <w:top w:val="nil"/>
              <w:left w:val="single" w:sz="4" w:space="0" w:color="auto"/>
              <w:bottom w:val="single" w:sz="4" w:space="0" w:color="auto"/>
            </w:tcBorders>
            <w:shd w:val="clear" w:color="auto" w:fill="auto"/>
            <w:noWrap/>
            <w:vAlign w:val="center"/>
            <w:hideMark/>
          </w:tcPr>
          <w:p w:rsidR="00430B19" w:rsidRPr="00430B19" w:rsidRDefault="00430B19" w:rsidP="00430B19">
            <w:pPr>
              <w:jc w:val="center"/>
              <w:rPr>
                <w:b/>
                <w:bCs/>
              </w:rPr>
            </w:pPr>
            <w:r w:rsidRPr="00430B19">
              <w:rPr>
                <w:b/>
                <w:bCs/>
              </w:rPr>
              <w:t>914</w:t>
            </w:r>
          </w:p>
        </w:tc>
      </w:tr>
      <w:tr w:rsidR="00430B19" w:rsidRPr="00430B19" w:rsidTr="00430B19">
        <w:trPr>
          <w:trHeight w:val="25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pPr>
              <w:rPr>
                <w:b/>
                <w:bCs/>
              </w:rPr>
            </w:pPr>
            <w:r w:rsidRPr="00430B19">
              <w:rPr>
                <w:b/>
                <w:bCs/>
              </w:rPr>
              <w:t>Периодическая печать и издательства</w:t>
            </w:r>
          </w:p>
        </w:tc>
        <w:tc>
          <w:tcPr>
            <w:tcW w:w="9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12</w:t>
            </w:r>
          </w:p>
        </w:tc>
        <w:tc>
          <w:tcPr>
            <w:tcW w:w="1309"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02</w:t>
            </w:r>
          </w:p>
        </w:tc>
        <w:tc>
          <w:tcPr>
            <w:tcW w:w="1680" w:type="dxa"/>
            <w:tcBorders>
              <w:top w:val="nil"/>
              <w:left w:val="single" w:sz="4" w:space="0" w:color="auto"/>
              <w:bottom w:val="single" w:sz="4" w:space="0" w:color="auto"/>
            </w:tcBorders>
            <w:shd w:val="clear" w:color="auto" w:fill="auto"/>
            <w:noWrap/>
            <w:vAlign w:val="center"/>
            <w:hideMark/>
          </w:tcPr>
          <w:p w:rsidR="00430B19" w:rsidRPr="00430B19" w:rsidRDefault="00430B19" w:rsidP="00430B19">
            <w:pPr>
              <w:jc w:val="center"/>
              <w:rPr>
                <w:b/>
                <w:bCs/>
              </w:rPr>
            </w:pPr>
            <w:r w:rsidRPr="00430B19">
              <w:rPr>
                <w:b/>
                <w:bCs/>
              </w:rPr>
              <w:t>914</w:t>
            </w:r>
          </w:p>
        </w:tc>
      </w:tr>
      <w:tr w:rsidR="00430B19" w:rsidRPr="00430B19" w:rsidTr="00430B19">
        <w:trPr>
          <w:trHeight w:val="25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r w:rsidRPr="00430B19">
              <w:t> </w:t>
            </w:r>
          </w:p>
        </w:tc>
        <w:tc>
          <w:tcPr>
            <w:tcW w:w="980" w:type="dxa"/>
            <w:tcBorders>
              <w:top w:val="nil"/>
              <w:left w:val="nil"/>
              <w:bottom w:val="single" w:sz="4" w:space="0" w:color="auto"/>
              <w:right w:val="single" w:sz="4" w:space="0" w:color="auto"/>
            </w:tcBorders>
            <w:shd w:val="clear" w:color="auto" w:fill="auto"/>
            <w:noWrap/>
            <w:vAlign w:val="center"/>
            <w:hideMark/>
          </w:tcPr>
          <w:p w:rsidR="00430B19" w:rsidRPr="00430B19" w:rsidRDefault="00430B19" w:rsidP="00430B19">
            <w:pPr>
              <w:jc w:val="center"/>
            </w:pPr>
            <w:r w:rsidRPr="00430B19">
              <w:t> </w:t>
            </w:r>
          </w:p>
        </w:tc>
        <w:tc>
          <w:tcPr>
            <w:tcW w:w="1309" w:type="dxa"/>
            <w:tcBorders>
              <w:top w:val="nil"/>
              <w:left w:val="nil"/>
              <w:bottom w:val="single" w:sz="4" w:space="0" w:color="auto"/>
              <w:right w:val="single" w:sz="4" w:space="0" w:color="auto"/>
            </w:tcBorders>
            <w:shd w:val="clear" w:color="auto" w:fill="auto"/>
            <w:noWrap/>
            <w:vAlign w:val="center"/>
            <w:hideMark/>
          </w:tcPr>
          <w:p w:rsidR="00430B19" w:rsidRPr="00430B19" w:rsidRDefault="00430B19" w:rsidP="00430B19">
            <w:pPr>
              <w:jc w:val="center"/>
            </w:pPr>
            <w:r w:rsidRPr="00430B19">
              <w:t> </w:t>
            </w:r>
          </w:p>
        </w:tc>
        <w:tc>
          <w:tcPr>
            <w:tcW w:w="1680" w:type="dxa"/>
            <w:tcBorders>
              <w:top w:val="nil"/>
              <w:left w:val="nil"/>
              <w:bottom w:val="single" w:sz="4" w:space="0" w:color="auto"/>
            </w:tcBorders>
            <w:shd w:val="clear" w:color="auto" w:fill="auto"/>
            <w:noWrap/>
            <w:vAlign w:val="center"/>
            <w:hideMark/>
          </w:tcPr>
          <w:p w:rsidR="00430B19" w:rsidRPr="00430B19" w:rsidRDefault="00430B19" w:rsidP="00430B19">
            <w:pPr>
              <w:jc w:val="center"/>
            </w:pPr>
            <w:r w:rsidRPr="00430B19">
              <w:t> </w:t>
            </w:r>
          </w:p>
        </w:tc>
      </w:tr>
      <w:tr w:rsidR="00430B19" w:rsidRPr="00430B19" w:rsidTr="00430B19">
        <w:trPr>
          <w:trHeight w:val="43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pPr>
              <w:rPr>
                <w:b/>
                <w:bCs/>
              </w:rPr>
            </w:pPr>
            <w:r w:rsidRPr="00430B19">
              <w:rPr>
                <w:b/>
                <w:bCs/>
              </w:rPr>
              <w:t>МЕЖБЮДЖЕТНЫЕ ТРАНСФЕРТЫ ОБЩЕГО ХАРАКТЕРА БЮДЖЕТАМ БЮДЖЕТНОЙ СИСТЕМЫ РОССИЙСКОЙ ФЕДЕРАЦИИ</w:t>
            </w:r>
          </w:p>
        </w:tc>
        <w:tc>
          <w:tcPr>
            <w:tcW w:w="9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14</w:t>
            </w:r>
          </w:p>
        </w:tc>
        <w:tc>
          <w:tcPr>
            <w:tcW w:w="1309"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 </w:t>
            </w:r>
          </w:p>
        </w:tc>
        <w:tc>
          <w:tcPr>
            <w:tcW w:w="1680" w:type="dxa"/>
            <w:tcBorders>
              <w:top w:val="nil"/>
              <w:left w:val="single" w:sz="4" w:space="0" w:color="auto"/>
              <w:bottom w:val="single" w:sz="4" w:space="0" w:color="auto"/>
            </w:tcBorders>
            <w:shd w:val="clear" w:color="auto" w:fill="auto"/>
            <w:noWrap/>
            <w:vAlign w:val="center"/>
            <w:hideMark/>
          </w:tcPr>
          <w:p w:rsidR="00430B19" w:rsidRPr="00430B19" w:rsidRDefault="00430B19" w:rsidP="00430B19">
            <w:pPr>
              <w:jc w:val="center"/>
              <w:rPr>
                <w:b/>
                <w:bCs/>
              </w:rPr>
            </w:pPr>
            <w:r w:rsidRPr="00430B19">
              <w:rPr>
                <w:b/>
                <w:bCs/>
              </w:rPr>
              <w:t>31782,6</w:t>
            </w:r>
          </w:p>
        </w:tc>
      </w:tr>
      <w:tr w:rsidR="00430B19" w:rsidRPr="00430B19" w:rsidTr="00430B19">
        <w:trPr>
          <w:trHeight w:val="435"/>
        </w:trPr>
        <w:tc>
          <w:tcPr>
            <w:tcW w:w="5400" w:type="dxa"/>
            <w:tcBorders>
              <w:top w:val="single" w:sz="4" w:space="0" w:color="auto"/>
              <w:bottom w:val="single" w:sz="4" w:space="0" w:color="auto"/>
              <w:right w:val="single" w:sz="4" w:space="0" w:color="auto"/>
            </w:tcBorders>
            <w:shd w:val="clear" w:color="auto" w:fill="auto"/>
            <w:vAlign w:val="center"/>
            <w:hideMark/>
          </w:tcPr>
          <w:p w:rsidR="00430B19" w:rsidRPr="00430B19" w:rsidRDefault="00430B19" w:rsidP="00430B19">
            <w:pPr>
              <w:rPr>
                <w:b/>
                <w:bCs/>
              </w:rPr>
            </w:pPr>
            <w:r w:rsidRPr="00430B19">
              <w:rPr>
                <w:b/>
                <w:bCs/>
              </w:rPr>
              <w:t>Дотации на выравнивание бюджетной обеспеченности субъектов Российской Федерации и муниципальных образований</w:t>
            </w:r>
          </w:p>
        </w:tc>
        <w:tc>
          <w:tcPr>
            <w:tcW w:w="980"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14</w:t>
            </w:r>
          </w:p>
        </w:tc>
        <w:tc>
          <w:tcPr>
            <w:tcW w:w="1309" w:type="dxa"/>
            <w:tcBorders>
              <w:top w:val="nil"/>
              <w:left w:val="single" w:sz="4" w:space="0" w:color="auto"/>
              <w:bottom w:val="single" w:sz="4"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01</w:t>
            </w:r>
          </w:p>
        </w:tc>
        <w:tc>
          <w:tcPr>
            <w:tcW w:w="1680" w:type="dxa"/>
            <w:tcBorders>
              <w:top w:val="nil"/>
              <w:left w:val="single" w:sz="4" w:space="0" w:color="auto"/>
              <w:bottom w:val="single" w:sz="4" w:space="0" w:color="auto"/>
            </w:tcBorders>
            <w:shd w:val="clear" w:color="auto" w:fill="auto"/>
            <w:noWrap/>
            <w:vAlign w:val="center"/>
            <w:hideMark/>
          </w:tcPr>
          <w:p w:rsidR="00430B19" w:rsidRPr="00430B19" w:rsidRDefault="00430B19" w:rsidP="00430B19">
            <w:pPr>
              <w:jc w:val="center"/>
              <w:rPr>
                <w:b/>
                <w:bCs/>
              </w:rPr>
            </w:pPr>
            <w:r w:rsidRPr="00430B19">
              <w:rPr>
                <w:b/>
                <w:bCs/>
              </w:rPr>
              <w:t>6665,8</w:t>
            </w:r>
          </w:p>
        </w:tc>
      </w:tr>
      <w:tr w:rsidR="00430B19" w:rsidRPr="00430B19" w:rsidTr="00430B19">
        <w:trPr>
          <w:trHeight w:val="255"/>
        </w:trPr>
        <w:tc>
          <w:tcPr>
            <w:tcW w:w="5400" w:type="dxa"/>
            <w:tcBorders>
              <w:top w:val="single" w:sz="4" w:space="0" w:color="auto"/>
              <w:bottom w:val="single" w:sz="8" w:space="0" w:color="auto"/>
              <w:right w:val="single" w:sz="4" w:space="0" w:color="auto"/>
            </w:tcBorders>
            <w:shd w:val="clear" w:color="auto" w:fill="auto"/>
            <w:vAlign w:val="center"/>
            <w:hideMark/>
          </w:tcPr>
          <w:p w:rsidR="00430B19" w:rsidRPr="00430B19" w:rsidRDefault="00430B19" w:rsidP="00430B19">
            <w:pPr>
              <w:rPr>
                <w:b/>
                <w:bCs/>
              </w:rPr>
            </w:pPr>
            <w:r w:rsidRPr="00430B19">
              <w:rPr>
                <w:b/>
                <w:bCs/>
              </w:rPr>
              <w:t>Прочие межбюджетные трансферты общего характера</w:t>
            </w:r>
          </w:p>
        </w:tc>
        <w:tc>
          <w:tcPr>
            <w:tcW w:w="980" w:type="dxa"/>
            <w:tcBorders>
              <w:top w:val="nil"/>
              <w:left w:val="single" w:sz="4" w:space="0" w:color="auto"/>
              <w:bottom w:val="single" w:sz="8"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14</w:t>
            </w:r>
          </w:p>
        </w:tc>
        <w:tc>
          <w:tcPr>
            <w:tcW w:w="1309" w:type="dxa"/>
            <w:tcBorders>
              <w:top w:val="nil"/>
              <w:left w:val="single" w:sz="4" w:space="0" w:color="auto"/>
              <w:bottom w:val="single" w:sz="8" w:space="0" w:color="auto"/>
              <w:right w:val="nil"/>
            </w:tcBorders>
            <w:shd w:val="clear" w:color="auto" w:fill="auto"/>
            <w:noWrap/>
            <w:vAlign w:val="center"/>
            <w:hideMark/>
          </w:tcPr>
          <w:p w:rsidR="00430B19" w:rsidRPr="00430B19" w:rsidRDefault="00430B19" w:rsidP="00430B19">
            <w:pPr>
              <w:jc w:val="center"/>
              <w:rPr>
                <w:b/>
                <w:bCs/>
              </w:rPr>
            </w:pPr>
            <w:r w:rsidRPr="00430B19">
              <w:rPr>
                <w:b/>
                <w:bCs/>
              </w:rPr>
              <w:t>03</w:t>
            </w:r>
          </w:p>
        </w:tc>
        <w:tc>
          <w:tcPr>
            <w:tcW w:w="1680" w:type="dxa"/>
            <w:tcBorders>
              <w:top w:val="nil"/>
              <w:left w:val="single" w:sz="4" w:space="0" w:color="auto"/>
              <w:bottom w:val="single" w:sz="8" w:space="0" w:color="auto"/>
            </w:tcBorders>
            <w:shd w:val="clear" w:color="auto" w:fill="auto"/>
            <w:noWrap/>
            <w:vAlign w:val="center"/>
            <w:hideMark/>
          </w:tcPr>
          <w:p w:rsidR="00430B19" w:rsidRPr="00430B19" w:rsidRDefault="00430B19" w:rsidP="00430B19">
            <w:pPr>
              <w:jc w:val="center"/>
              <w:rPr>
                <w:b/>
                <w:bCs/>
              </w:rPr>
            </w:pPr>
            <w:r w:rsidRPr="00430B19">
              <w:rPr>
                <w:b/>
                <w:bCs/>
              </w:rPr>
              <w:t>25116,8</w:t>
            </w:r>
          </w:p>
        </w:tc>
      </w:tr>
      <w:tr w:rsidR="00430B19" w:rsidRPr="00430B19" w:rsidTr="00430B19">
        <w:trPr>
          <w:trHeight w:val="225"/>
        </w:trPr>
        <w:tc>
          <w:tcPr>
            <w:tcW w:w="5400" w:type="dxa"/>
            <w:tcBorders>
              <w:top w:val="nil"/>
              <w:left w:val="nil"/>
              <w:bottom w:val="nil"/>
              <w:right w:val="nil"/>
            </w:tcBorders>
            <w:shd w:val="clear" w:color="auto" w:fill="auto"/>
            <w:noWrap/>
            <w:vAlign w:val="bottom"/>
            <w:hideMark/>
          </w:tcPr>
          <w:p w:rsidR="00430B19" w:rsidRPr="00430B19" w:rsidRDefault="00430B19" w:rsidP="00430B19"/>
        </w:tc>
        <w:tc>
          <w:tcPr>
            <w:tcW w:w="980" w:type="dxa"/>
            <w:tcBorders>
              <w:top w:val="single" w:sz="4" w:space="0" w:color="auto"/>
              <w:left w:val="nil"/>
              <w:bottom w:val="single" w:sz="4" w:space="0" w:color="auto"/>
              <w:right w:val="nil"/>
            </w:tcBorders>
            <w:shd w:val="clear" w:color="auto" w:fill="auto"/>
            <w:noWrap/>
            <w:vAlign w:val="bottom"/>
            <w:hideMark/>
          </w:tcPr>
          <w:p w:rsidR="00430B19" w:rsidRPr="00430B19" w:rsidRDefault="00430B19" w:rsidP="00430B19">
            <w:pPr>
              <w:jc w:val="center"/>
            </w:pPr>
            <w:r w:rsidRPr="00430B19">
              <w:t> </w:t>
            </w:r>
          </w:p>
        </w:tc>
        <w:tc>
          <w:tcPr>
            <w:tcW w:w="1309" w:type="dxa"/>
            <w:tcBorders>
              <w:top w:val="single" w:sz="4" w:space="0" w:color="auto"/>
              <w:left w:val="nil"/>
              <w:bottom w:val="single" w:sz="4" w:space="0" w:color="auto"/>
              <w:right w:val="nil"/>
            </w:tcBorders>
            <w:shd w:val="clear" w:color="auto" w:fill="auto"/>
            <w:noWrap/>
            <w:vAlign w:val="bottom"/>
            <w:hideMark/>
          </w:tcPr>
          <w:p w:rsidR="00430B19" w:rsidRPr="00430B19" w:rsidRDefault="00430B19" w:rsidP="00430B19">
            <w:pPr>
              <w:jc w:val="center"/>
            </w:pPr>
            <w:r w:rsidRPr="00430B19">
              <w:t> </w:t>
            </w:r>
          </w:p>
        </w:tc>
        <w:tc>
          <w:tcPr>
            <w:tcW w:w="1680" w:type="dxa"/>
            <w:tcBorders>
              <w:top w:val="single" w:sz="4" w:space="0" w:color="auto"/>
              <w:left w:val="nil"/>
              <w:bottom w:val="single" w:sz="4" w:space="0" w:color="auto"/>
            </w:tcBorders>
            <w:shd w:val="clear" w:color="auto" w:fill="auto"/>
            <w:noWrap/>
            <w:vAlign w:val="bottom"/>
            <w:hideMark/>
          </w:tcPr>
          <w:p w:rsidR="00430B19" w:rsidRPr="00430B19" w:rsidRDefault="00430B19" w:rsidP="00430B19">
            <w:pPr>
              <w:jc w:val="center"/>
              <w:rPr>
                <w:b/>
                <w:bCs/>
              </w:rPr>
            </w:pPr>
            <w:r w:rsidRPr="00430B19">
              <w:rPr>
                <w:b/>
                <w:bCs/>
              </w:rPr>
              <w:t>308899,11</w:t>
            </w:r>
          </w:p>
        </w:tc>
      </w:tr>
    </w:tbl>
    <w:p w:rsidR="00430B19" w:rsidRDefault="00430B19" w:rsidP="00A32C66">
      <w:pPr>
        <w:jc w:val="center"/>
        <w:rPr>
          <w:b/>
          <w:bCs/>
          <w:sz w:val="36"/>
        </w:rPr>
      </w:pPr>
    </w:p>
    <w:p w:rsidR="005E4191" w:rsidRDefault="005E4191" w:rsidP="00A32C66">
      <w:pPr>
        <w:jc w:val="center"/>
        <w:rPr>
          <w:b/>
          <w:bCs/>
          <w:sz w:val="36"/>
        </w:rPr>
      </w:pPr>
    </w:p>
    <w:p w:rsidR="005E4191" w:rsidRDefault="005E4191" w:rsidP="00A32C66">
      <w:pPr>
        <w:jc w:val="center"/>
        <w:rPr>
          <w:b/>
          <w:bCs/>
          <w:sz w:val="36"/>
        </w:rPr>
      </w:pPr>
    </w:p>
    <w:p w:rsidR="00430B19" w:rsidRDefault="00430B19" w:rsidP="00A32C66">
      <w:pPr>
        <w:jc w:val="center"/>
        <w:rPr>
          <w:b/>
          <w:bCs/>
          <w:sz w:val="36"/>
        </w:rPr>
      </w:pPr>
    </w:p>
    <w:p w:rsidR="00430B19" w:rsidRDefault="00430B19" w:rsidP="00A32C66">
      <w:pPr>
        <w:jc w:val="center"/>
        <w:rPr>
          <w:b/>
          <w:bCs/>
          <w:sz w:val="36"/>
        </w:rPr>
      </w:pPr>
    </w:p>
    <w:p w:rsidR="00430B19" w:rsidRDefault="00430B19" w:rsidP="00A32C66">
      <w:pPr>
        <w:jc w:val="center"/>
        <w:rPr>
          <w:b/>
          <w:bCs/>
          <w:sz w:val="36"/>
        </w:rPr>
      </w:pPr>
    </w:p>
    <w:p w:rsidR="00430B19" w:rsidRDefault="00430B19" w:rsidP="00A32C66">
      <w:pPr>
        <w:jc w:val="center"/>
        <w:rPr>
          <w:b/>
          <w:bCs/>
          <w:sz w:val="36"/>
        </w:rPr>
      </w:pPr>
    </w:p>
    <w:p w:rsidR="00430B19" w:rsidRPr="00DD4D2B" w:rsidRDefault="00430B19" w:rsidP="00430B19">
      <w:pPr>
        <w:ind w:left="5103"/>
        <w:rPr>
          <w:sz w:val="26"/>
          <w:szCs w:val="26"/>
        </w:rPr>
      </w:pPr>
      <w:r>
        <w:rPr>
          <w:sz w:val="26"/>
          <w:szCs w:val="26"/>
        </w:rPr>
        <w:lastRenderedPageBreak/>
        <w:t>ПРИЛОЖЕНИЕ 7</w:t>
      </w:r>
    </w:p>
    <w:p w:rsidR="00430B19" w:rsidRPr="00DD4D2B" w:rsidRDefault="00430B19" w:rsidP="00430B19">
      <w:pPr>
        <w:ind w:left="5103"/>
        <w:rPr>
          <w:sz w:val="26"/>
          <w:szCs w:val="26"/>
        </w:rPr>
      </w:pPr>
      <w:r w:rsidRPr="00DD4D2B">
        <w:rPr>
          <w:sz w:val="26"/>
          <w:szCs w:val="26"/>
        </w:rPr>
        <w:t>к решению «О районном  бюджете муниципального образования Новичихинский район на 2023 год»</w:t>
      </w:r>
    </w:p>
    <w:p w:rsidR="00430B19" w:rsidRDefault="00430B19" w:rsidP="00A32C66">
      <w:pPr>
        <w:jc w:val="center"/>
        <w:rPr>
          <w:b/>
          <w:bCs/>
          <w:sz w:val="36"/>
        </w:rPr>
      </w:pPr>
    </w:p>
    <w:p w:rsidR="00AC1277" w:rsidRDefault="00AC1277" w:rsidP="00A32C66">
      <w:pPr>
        <w:jc w:val="center"/>
        <w:rPr>
          <w:b/>
          <w:bCs/>
          <w:sz w:val="36"/>
        </w:rPr>
      </w:pPr>
    </w:p>
    <w:p w:rsidR="00AC1277" w:rsidRDefault="00AC1277" w:rsidP="00AC1277">
      <w:pPr>
        <w:pStyle w:val="23"/>
        <w:spacing w:line="276" w:lineRule="auto"/>
        <w:jc w:val="center"/>
        <w:rPr>
          <w:sz w:val="28"/>
          <w:szCs w:val="28"/>
          <w:lang w:val="ru-RU"/>
        </w:rPr>
      </w:pPr>
      <w:r w:rsidRPr="000D2B03">
        <w:rPr>
          <w:sz w:val="28"/>
          <w:szCs w:val="28"/>
          <w:lang w:val="ru-RU"/>
        </w:rPr>
        <w:t>Распределение дотаций на выравнивание бюджетной обеспеченности поселений</w:t>
      </w:r>
      <w:r>
        <w:rPr>
          <w:sz w:val="28"/>
          <w:szCs w:val="28"/>
          <w:lang w:val="ru-RU"/>
        </w:rPr>
        <w:t xml:space="preserve"> </w:t>
      </w:r>
      <w:r w:rsidRPr="000D2B03">
        <w:rPr>
          <w:sz w:val="28"/>
          <w:szCs w:val="28"/>
          <w:lang w:val="ru-RU"/>
        </w:rPr>
        <w:t xml:space="preserve"> на 20</w:t>
      </w:r>
      <w:r>
        <w:rPr>
          <w:sz w:val="28"/>
          <w:szCs w:val="28"/>
          <w:lang w:val="ru-RU"/>
        </w:rPr>
        <w:t>23</w:t>
      </w:r>
      <w:r w:rsidRPr="000D2B03">
        <w:rPr>
          <w:sz w:val="28"/>
          <w:szCs w:val="28"/>
          <w:lang w:val="ru-RU"/>
        </w:rPr>
        <w:t xml:space="preserve"> год</w:t>
      </w:r>
    </w:p>
    <w:p w:rsidR="00AC1277" w:rsidRPr="002C3612" w:rsidRDefault="00AC1277" w:rsidP="00AC1277">
      <w:pPr>
        <w:spacing w:line="240" w:lineRule="exact"/>
        <w:jc w:val="right"/>
      </w:pPr>
      <w:r>
        <w:t xml:space="preserve">                                                                                                         тыс.рублей</w:t>
      </w:r>
    </w:p>
    <w:tbl>
      <w:tblPr>
        <w:tblW w:w="928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9"/>
        <w:gridCol w:w="2438"/>
        <w:gridCol w:w="2341"/>
        <w:gridCol w:w="1981"/>
        <w:gridCol w:w="1981"/>
      </w:tblGrid>
      <w:tr w:rsidR="00AC1277" w:rsidTr="00AC1277">
        <w:trPr>
          <w:trHeight w:val="255"/>
          <w:jc w:val="center"/>
        </w:trPr>
        <w:tc>
          <w:tcPr>
            <w:tcW w:w="539" w:type="dxa"/>
            <w:tcBorders>
              <w:top w:val="single" w:sz="4" w:space="0" w:color="auto"/>
              <w:left w:val="single" w:sz="4" w:space="0" w:color="auto"/>
              <w:bottom w:val="single" w:sz="4" w:space="0" w:color="auto"/>
              <w:right w:val="single" w:sz="4" w:space="0" w:color="auto"/>
            </w:tcBorders>
            <w:vAlign w:val="center"/>
            <w:hideMark/>
          </w:tcPr>
          <w:p w:rsidR="00AC1277" w:rsidRPr="00AC1277" w:rsidRDefault="00AC1277" w:rsidP="00AC1277">
            <w:pPr>
              <w:pStyle w:val="4"/>
              <w:jc w:val="center"/>
              <w:rPr>
                <w:rFonts w:ascii="Times New Roman" w:hAnsi="Times New Roman" w:cs="Times New Roman"/>
                <w:i w:val="0"/>
                <w:color w:val="auto"/>
              </w:rPr>
            </w:pPr>
            <w:r w:rsidRPr="00AC1277">
              <w:rPr>
                <w:rFonts w:ascii="Times New Roman" w:hAnsi="Times New Roman" w:cs="Times New Roman"/>
                <w:i w:val="0"/>
                <w:color w:val="auto"/>
              </w:rPr>
              <w:t>№ п/п</w:t>
            </w:r>
          </w:p>
        </w:tc>
        <w:tc>
          <w:tcPr>
            <w:tcW w:w="2438" w:type="dxa"/>
            <w:tcBorders>
              <w:top w:val="single" w:sz="4" w:space="0" w:color="auto"/>
              <w:left w:val="single" w:sz="4" w:space="0" w:color="auto"/>
              <w:bottom w:val="single" w:sz="4" w:space="0" w:color="auto"/>
              <w:right w:val="single" w:sz="4" w:space="0" w:color="auto"/>
            </w:tcBorders>
            <w:vAlign w:val="center"/>
            <w:hideMark/>
          </w:tcPr>
          <w:p w:rsidR="00AC1277" w:rsidRPr="008D2807" w:rsidRDefault="00AC1277" w:rsidP="00AC1277">
            <w:pPr>
              <w:pStyle w:val="20"/>
              <w:rPr>
                <w:b/>
                <w:sz w:val="24"/>
                <w:szCs w:val="24"/>
              </w:rPr>
            </w:pPr>
            <w:r w:rsidRPr="008D2807">
              <w:rPr>
                <w:b/>
                <w:bCs/>
                <w:sz w:val="24"/>
                <w:szCs w:val="24"/>
              </w:rPr>
              <w:t>Наименование поселения</w:t>
            </w:r>
          </w:p>
        </w:tc>
        <w:tc>
          <w:tcPr>
            <w:tcW w:w="2341" w:type="dxa"/>
            <w:tcBorders>
              <w:top w:val="single" w:sz="4" w:space="0" w:color="auto"/>
              <w:left w:val="single" w:sz="4" w:space="0" w:color="auto"/>
              <w:bottom w:val="single" w:sz="4" w:space="0" w:color="auto"/>
              <w:right w:val="single" w:sz="4" w:space="0" w:color="auto"/>
            </w:tcBorders>
            <w:hideMark/>
          </w:tcPr>
          <w:p w:rsidR="00AC1277" w:rsidRPr="008D2807" w:rsidRDefault="00AC1277" w:rsidP="00AC1277">
            <w:pPr>
              <w:pStyle w:val="20"/>
              <w:rPr>
                <w:b/>
                <w:sz w:val="24"/>
                <w:szCs w:val="24"/>
              </w:rPr>
            </w:pPr>
            <w:r w:rsidRPr="008D2807">
              <w:rPr>
                <w:b/>
                <w:bCs/>
                <w:sz w:val="24"/>
                <w:szCs w:val="24"/>
              </w:rPr>
              <w:t>Дотации на выравнивание бюджетной обеспеченности поселений за счет собственных доходов районного бюджета</w:t>
            </w:r>
          </w:p>
        </w:tc>
        <w:tc>
          <w:tcPr>
            <w:tcW w:w="1981" w:type="dxa"/>
            <w:tcBorders>
              <w:top w:val="single" w:sz="4" w:space="0" w:color="auto"/>
              <w:left w:val="single" w:sz="4" w:space="0" w:color="auto"/>
              <w:bottom w:val="single" w:sz="4" w:space="0" w:color="auto"/>
              <w:right w:val="single" w:sz="4" w:space="0" w:color="auto"/>
            </w:tcBorders>
            <w:hideMark/>
          </w:tcPr>
          <w:p w:rsidR="00AC1277" w:rsidRPr="008D2807" w:rsidRDefault="00AC1277" w:rsidP="00AC1277">
            <w:pPr>
              <w:pStyle w:val="20"/>
              <w:rPr>
                <w:b/>
                <w:sz w:val="24"/>
                <w:szCs w:val="24"/>
              </w:rPr>
            </w:pPr>
            <w:r w:rsidRPr="008D2807">
              <w:rPr>
                <w:b/>
                <w:bCs/>
                <w:sz w:val="24"/>
                <w:szCs w:val="24"/>
              </w:rPr>
              <w:t>Дотации на выравнивание бюджетной обеспеченности поселений за счет субвенции из краевого бюджета</w:t>
            </w:r>
          </w:p>
        </w:tc>
        <w:tc>
          <w:tcPr>
            <w:tcW w:w="1981" w:type="dxa"/>
            <w:tcBorders>
              <w:top w:val="single" w:sz="4" w:space="0" w:color="auto"/>
              <w:left w:val="single" w:sz="4" w:space="0" w:color="auto"/>
              <w:bottom w:val="single" w:sz="4" w:space="0" w:color="auto"/>
              <w:right w:val="single" w:sz="4" w:space="0" w:color="auto"/>
            </w:tcBorders>
            <w:vAlign w:val="center"/>
            <w:hideMark/>
          </w:tcPr>
          <w:p w:rsidR="00AC1277" w:rsidRPr="008D2807" w:rsidRDefault="00AC1277" w:rsidP="00AC1277">
            <w:pPr>
              <w:pStyle w:val="20"/>
              <w:rPr>
                <w:b/>
                <w:sz w:val="24"/>
                <w:szCs w:val="24"/>
              </w:rPr>
            </w:pPr>
            <w:r w:rsidRPr="008D2807">
              <w:rPr>
                <w:b/>
                <w:bCs/>
                <w:sz w:val="24"/>
                <w:szCs w:val="24"/>
              </w:rPr>
              <w:t>Дотации на выравнивание бюджетной обеспеченности поселений, всего</w:t>
            </w:r>
          </w:p>
        </w:tc>
      </w:tr>
      <w:tr w:rsidR="00AC1277" w:rsidTr="00AC1277">
        <w:trPr>
          <w:trHeight w:val="255"/>
          <w:jc w:val="center"/>
        </w:trPr>
        <w:tc>
          <w:tcPr>
            <w:tcW w:w="539" w:type="dxa"/>
            <w:tcBorders>
              <w:top w:val="single" w:sz="4" w:space="0" w:color="auto"/>
              <w:left w:val="single" w:sz="4" w:space="0" w:color="auto"/>
              <w:bottom w:val="single" w:sz="4" w:space="0" w:color="auto"/>
              <w:right w:val="single" w:sz="4" w:space="0" w:color="auto"/>
            </w:tcBorders>
            <w:vAlign w:val="center"/>
            <w:hideMark/>
          </w:tcPr>
          <w:p w:rsidR="00AC1277" w:rsidRPr="00AC1277" w:rsidRDefault="00AC1277" w:rsidP="00AC1277">
            <w:pPr>
              <w:pStyle w:val="4"/>
              <w:jc w:val="center"/>
              <w:rPr>
                <w:rFonts w:ascii="Times New Roman" w:hAnsi="Times New Roman" w:cs="Times New Roman"/>
                <w:i w:val="0"/>
                <w:color w:val="auto"/>
              </w:rPr>
            </w:pPr>
            <w:r w:rsidRPr="00AC1277">
              <w:rPr>
                <w:rFonts w:ascii="Times New Roman" w:hAnsi="Times New Roman" w:cs="Times New Roman"/>
                <w:i w:val="0"/>
                <w:color w:val="auto"/>
              </w:rPr>
              <w:t>1</w:t>
            </w:r>
          </w:p>
        </w:tc>
        <w:tc>
          <w:tcPr>
            <w:tcW w:w="2438" w:type="dxa"/>
            <w:tcBorders>
              <w:top w:val="single" w:sz="4" w:space="0" w:color="auto"/>
              <w:left w:val="single" w:sz="4" w:space="0" w:color="auto"/>
              <w:bottom w:val="single" w:sz="4" w:space="0" w:color="auto"/>
              <w:right w:val="single" w:sz="4" w:space="0" w:color="auto"/>
            </w:tcBorders>
            <w:hideMark/>
          </w:tcPr>
          <w:p w:rsidR="00AC1277" w:rsidRPr="008D2807" w:rsidRDefault="00AC1277" w:rsidP="00AC1277">
            <w:pPr>
              <w:pStyle w:val="20"/>
              <w:rPr>
                <w:b/>
                <w:sz w:val="24"/>
                <w:szCs w:val="24"/>
              </w:rPr>
            </w:pPr>
            <w:r w:rsidRPr="008D2807">
              <w:rPr>
                <w:b/>
                <w:bCs/>
                <w:sz w:val="24"/>
                <w:szCs w:val="24"/>
              </w:rPr>
              <w:t>2</w:t>
            </w:r>
          </w:p>
        </w:tc>
        <w:tc>
          <w:tcPr>
            <w:tcW w:w="2341" w:type="dxa"/>
            <w:tcBorders>
              <w:top w:val="single" w:sz="4" w:space="0" w:color="auto"/>
              <w:left w:val="single" w:sz="4" w:space="0" w:color="auto"/>
              <w:bottom w:val="single" w:sz="4" w:space="0" w:color="auto"/>
              <w:right w:val="single" w:sz="4" w:space="0" w:color="auto"/>
            </w:tcBorders>
            <w:hideMark/>
          </w:tcPr>
          <w:p w:rsidR="00AC1277" w:rsidRPr="008D2807" w:rsidRDefault="00AC1277" w:rsidP="00AC1277">
            <w:pPr>
              <w:pStyle w:val="20"/>
              <w:rPr>
                <w:b/>
                <w:sz w:val="24"/>
                <w:szCs w:val="24"/>
              </w:rPr>
            </w:pPr>
            <w:r w:rsidRPr="008D2807">
              <w:rPr>
                <w:b/>
                <w:bCs/>
                <w:sz w:val="24"/>
                <w:szCs w:val="24"/>
              </w:rPr>
              <w:t>3</w:t>
            </w:r>
          </w:p>
        </w:tc>
        <w:tc>
          <w:tcPr>
            <w:tcW w:w="1981" w:type="dxa"/>
            <w:tcBorders>
              <w:top w:val="single" w:sz="4" w:space="0" w:color="auto"/>
              <w:left w:val="single" w:sz="4" w:space="0" w:color="auto"/>
              <w:bottom w:val="single" w:sz="4" w:space="0" w:color="auto"/>
              <w:right w:val="single" w:sz="4" w:space="0" w:color="auto"/>
            </w:tcBorders>
            <w:hideMark/>
          </w:tcPr>
          <w:p w:rsidR="00AC1277" w:rsidRPr="008D2807" w:rsidRDefault="00AC1277" w:rsidP="00AC1277">
            <w:pPr>
              <w:pStyle w:val="20"/>
              <w:rPr>
                <w:b/>
                <w:sz w:val="24"/>
                <w:szCs w:val="24"/>
              </w:rPr>
            </w:pPr>
            <w:r w:rsidRPr="008D2807">
              <w:rPr>
                <w:b/>
                <w:bCs/>
                <w:sz w:val="24"/>
                <w:szCs w:val="24"/>
              </w:rPr>
              <w:t>4</w:t>
            </w:r>
          </w:p>
        </w:tc>
        <w:tc>
          <w:tcPr>
            <w:tcW w:w="1981" w:type="dxa"/>
            <w:tcBorders>
              <w:top w:val="single" w:sz="4" w:space="0" w:color="auto"/>
              <w:left w:val="single" w:sz="4" w:space="0" w:color="auto"/>
              <w:bottom w:val="single" w:sz="4" w:space="0" w:color="auto"/>
              <w:right w:val="single" w:sz="4" w:space="0" w:color="auto"/>
            </w:tcBorders>
            <w:vAlign w:val="center"/>
            <w:hideMark/>
          </w:tcPr>
          <w:p w:rsidR="00AC1277" w:rsidRPr="008D2807" w:rsidRDefault="00AC1277" w:rsidP="00AC1277">
            <w:pPr>
              <w:pStyle w:val="20"/>
              <w:rPr>
                <w:b/>
                <w:sz w:val="24"/>
                <w:szCs w:val="24"/>
              </w:rPr>
            </w:pPr>
            <w:r w:rsidRPr="008D2807">
              <w:rPr>
                <w:b/>
                <w:bCs/>
                <w:sz w:val="24"/>
                <w:szCs w:val="24"/>
              </w:rPr>
              <w:t>5</w:t>
            </w:r>
          </w:p>
        </w:tc>
      </w:tr>
      <w:tr w:rsidR="00AC1277" w:rsidTr="00AC1277">
        <w:trPr>
          <w:jc w:val="center"/>
        </w:trPr>
        <w:tc>
          <w:tcPr>
            <w:tcW w:w="539" w:type="dxa"/>
            <w:tcBorders>
              <w:top w:val="single" w:sz="4" w:space="0" w:color="auto"/>
              <w:left w:val="single" w:sz="4" w:space="0" w:color="auto"/>
              <w:bottom w:val="single" w:sz="4" w:space="0" w:color="auto"/>
              <w:right w:val="nil"/>
            </w:tcBorders>
            <w:hideMark/>
          </w:tcPr>
          <w:p w:rsidR="00AC1277" w:rsidRDefault="00AC1277" w:rsidP="00AC1277">
            <w:pPr>
              <w:jc w:val="center"/>
            </w:pPr>
            <w:r>
              <w:t>1</w:t>
            </w:r>
          </w:p>
        </w:tc>
        <w:tc>
          <w:tcPr>
            <w:tcW w:w="2438" w:type="dxa"/>
            <w:tcBorders>
              <w:top w:val="single" w:sz="4" w:space="0" w:color="auto"/>
              <w:left w:val="single" w:sz="4" w:space="0" w:color="auto"/>
              <w:bottom w:val="single" w:sz="4" w:space="0" w:color="auto"/>
              <w:right w:val="single" w:sz="4" w:space="0" w:color="auto"/>
            </w:tcBorders>
            <w:hideMark/>
          </w:tcPr>
          <w:p w:rsidR="00AC1277" w:rsidRPr="00547E9E" w:rsidRDefault="00AC1277" w:rsidP="00AC1277">
            <w:pPr>
              <w:jc w:val="both"/>
            </w:pPr>
            <w:r w:rsidRPr="00547E9E">
              <w:t>Долгово</w:t>
            </w:r>
          </w:p>
        </w:tc>
        <w:tc>
          <w:tcPr>
            <w:tcW w:w="2341" w:type="dxa"/>
            <w:tcBorders>
              <w:top w:val="single" w:sz="4" w:space="0" w:color="auto"/>
              <w:left w:val="single" w:sz="4" w:space="0" w:color="auto"/>
              <w:bottom w:val="single" w:sz="4" w:space="0" w:color="auto"/>
              <w:right w:val="single" w:sz="4" w:space="0" w:color="auto"/>
            </w:tcBorders>
          </w:tcPr>
          <w:p w:rsidR="00AC1277" w:rsidRPr="00547E9E" w:rsidRDefault="00AC1277" w:rsidP="00AC1277">
            <w:pPr>
              <w:jc w:val="center"/>
            </w:pPr>
            <w:r>
              <w:t>254</w:t>
            </w:r>
          </w:p>
        </w:tc>
        <w:tc>
          <w:tcPr>
            <w:tcW w:w="1981" w:type="dxa"/>
            <w:tcBorders>
              <w:top w:val="single" w:sz="4" w:space="0" w:color="auto"/>
              <w:left w:val="single" w:sz="4" w:space="0" w:color="auto"/>
              <w:bottom w:val="single" w:sz="4" w:space="0" w:color="auto"/>
              <w:right w:val="single" w:sz="4" w:space="0" w:color="auto"/>
            </w:tcBorders>
            <w:hideMark/>
          </w:tcPr>
          <w:p w:rsidR="00AC1277" w:rsidRPr="00547E9E" w:rsidRDefault="00AC1277" w:rsidP="00AC1277">
            <w:pPr>
              <w:jc w:val="center"/>
            </w:pPr>
            <w:r>
              <w:t>44,2</w:t>
            </w:r>
          </w:p>
        </w:tc>
        <w:tc>
          <w:tcPr>
            <w:tcW w:w="1981" w:type="dxa"/>
            <w:tcBorders>
              <w:top w:val="single" w:sz="4" w:space="0" w:color="auto"/>
              <w:left w:val="single" w:sz="4" w:space="0" w:color="auto"/>
              <w:bottom w:val="single" w:sz="4" w:space="0" w:color="auto"/>
              <w:right w:val="single" w:sz="4" w:space="0" w:color="auto"/>
            </w:tcBorders>
            <w:vAlign w:val="bottom"/>
            <w:hideMark/>
          </w:tcPr>
          <w:p w:rsidR="00AC1277" w:rsidRPr="00DA0FA4" w:rsidRDefault="00AC1277" w:rsidP="00AC1277">
            <w:pPr>
              <w:jc w:val="center"/>
            </w:pPr>
            <w:r w:rsidRPr="00DA0FA4">
              <w:t>298,2</w:t>
            </w:r>
          </w:p>
        </w:tc>
      </w:tr>
      <w:tr w:rsidR="00AC1277" w:rsidTr="00AC1277">
        <w:trPr>
          <w:jc w:val="center"/>
        </w:trPr>
        <w:tc>
          <w:tcPr>
            <w:tcW w:w="539" w:type="dxa"/>
            <w:tcBorders>
              <w:top w:val="single" w:sz="4" w:space="0" w:color="auto"/>
              <w:left w:val="single" w:sz="4" w:space="0" w:color="auto"/>
              <w:bottom w:val="single" w:sz="4" w:space="0" w:color="auto"/>
              <w:right w:val="nil"/>
            </w:tcBorders>
            <w:hideMark/>
          </w:tcPr>
          <w:p w:rsidR="00AC1277" w:rsidRDefault="00AC1277" w:rsidP="00AC1277">
            <w:pPr>
              <w:jc w:val="center"/>
              <w:rPr>
                <w:spacing w:val="-4"/>
              </w:rPr>
            </w:pPr>
            <w:r>
              <w:rPr>
                <w:spacing w:val="-4"/>
              </w:rPr>
              <w:t>2</w:t>
            </w:r>
          </w:p>
        </w:tc>
        <w:tc>
          <w:tcPr>
            <w:tcW w:w="2438" w:type="dxa"/>
            <w:tcBorders>
              <w:top w:val="single" w:sz="4" w:space="0" w:color="auto"/>
              <w:left w:val="single" w:sz="4" w:space="0" w:color="auto"/>
              <w:bottom w:val="single" w:sz="4" w:space="0" w:color="auto"/>
              <w:right w:val="single" w:sz="4" w:space="0" w:color="auto"/>
            </w:tcBorders>
            <w:hideMark/>
          </w:tcPr>
          <w:p w:rsidR="00AC1277" w:rsidRPr="00547E9E" w:rsidRDefault="00AC1277" w:rsidP="00AC1277">
            <w:pPr>
              <w:jc w:val="both"/>
            </w:pPr>
            <w:r w:rsidRPr="00547E9E">
              <w:t>Лобаниха</w:t>
            </w:r>
          </w:p>
        </w:tc>
        <w:tc>
          <w:tcPr>
            <w:tcW w:w="2341" w:type="dxa"/>
            <w:tcBorders>
              <w:top w:val="single" w:sz="4" w:space="0" w:color="auto"/>
              <w:left w:val="single" w:sz="4" w:space="0" w:color="auto"/>
              <w:bottom w:val="single" w:sz="4" w:space="0" w:color="auto"/>
              <w:right w:val="single" w:sz="4" w:space="0" w:color="auto"/>
            </w:tcBorders>
          </w:tcPr>
          <w:p w:rsidR="00AC1277" w:rsidRPr="00547E9E" w:rsidRDefault="00AC1277" w:rsidP="00AC1277">
            <w:pPr>
              <w:jc w:val="center"/>
            </w:pPr>
            <w:r>
              <w:t>51</w:t>
            </w:r>
          </w:p>
        </w:tc>
        <w:tc>
          <w:tcPr>
            <w:tcW w:w="1981" w:type="dxa"/>
            <w:tcBorders>
              <w:top w:val="single" w:sz="4" w:space="0" w:color="auto"/>
              <w:left w:val="single" w:sz="4" w:space="0" w:color="auto"/>
              <w:bottom w:val="single" w:sz="4" w:space="0" w:color="auto"/>
              <w:right w:val="single" w:sz="4" w:space="0" w:color="auto"/>
            </w:tcBorders>
            <w:hideMark/>
          </w:tcPr>
          <w:p w:rsidR="00AC1277" w:rsidRPr="00547E9E" w:rsidRDefault="00AC1277" w:rsidP="00AC1277">
            <w:pPr>
              <w:jc w:val="center"/>
            </w:pPr>
            <w:r>
              <w:t>38,8</w:t>
            </w:r>
          </w:p>
        </w:tc>
        <w:tc>
          <w:tcPr>
            <w:tcW w:w="1981" w:type="dxa"/>
            <w:tcBorders>
              <w:top w:val="single" w:sz="4" w:space="0" w:color="auto"/>
              <w:left w:val="single" w:sz="4" w:space="0" w:color="auto"/>
              <w:bottom w:val="single" w:sz="4" w:space="0" w:color="auto"/>
              <w:right w:val="single" w:sz="4" w:space="0" w:color="auto"/>
            </w:tcBorders>
            <w:vAlign w:val="bottom"/>
            <w:hideMark/>
          </w:tcPr>
          <w:p w:rsidR="00AC1277" w:rsidRPr="00DA0FA4" w:rsidRDefault="00AC1277" w:rsidP="00AC1277">
            <w:pPr>
              <w:jc w:val="center"/>
            </w:pPr>
            <w:r w:rsidRPr="00DA0FA4">
              <w:t>89,8</w:t>
            </w:r>
          </w:p>
        </w:tc>
      </w:tr>
      <w:tr w:rsidR="00AC1277" w:rsidTr="00AC1277">
        <w:trPr>
          <w:jc w:val="center"/>
        </w:trPr>
        <w:tc>
          <w:tcPr>
            <w:tcW w:w="539" w:type="dxa"/>
            <w:tcBorders>
              <w:top w:val="single" w:sz="4" w:space="0" w:color="auto"/>
              <w:left w:val="single" w:sz="4" w:space="0" w:color="auto"/>
              <w:bottom w:val="single" w:sz="4" w:space="0" w:color="auto"/>
              <w:right w:val="nil"/>
            </w:tcBorders>
            <w:hideMark/>
          </w:tcPr>
          <w:p w:rsidR="00AC1277" w:rsidRDefault="00AC1277" w:rsidP="00AC1277">
            <w:pPr>
              <w:jc w:val="center"/>
            </w:pPr>
            <w:r>
              <w:t>3</w:t>
            </w:r>
          </w:p>
        </w:tc>
        <w:tc>
          <w:tcPr>
            <w:tcW w:w="2438" w:type="dxa"/>
            <w:tcBorders>
              <w:top w:val="single" w:sz="4" w:space="0" w:color="auto"/>
              <w:left w:val="single" w:sz="4" w:space="0" w:color="auto"/>
              <w:bottom w:val="single" w:sz="4" w:space="0" w:color="auto"/>
              <w:right w:val="single" w:sz="4" w:space="0" w:color="auto"/>
            </w:tcBorders>
            <w:hideMark/>
          </w:tcPr>
          <w:p w:rsidR="00AC1277" w:rsidRPr="00547E9E" w:rsidRDefault="00AC1277" w:rsidP="00AC1277">
            <w:pPr>
              <w:jc w:val="both"/>
            </w:pPr>
            <w:r w:rsidRPr="00547E9E">
              <w:t>Мельниково</w:t>
            </w:r>
          </w:p>
        </w:tc>
        <w:tc>
          <w:tcPr>
            <w:tcW w:w="2341" w:type="dxa"/>
            <w:tcBorders>
              <w:top w:val="single" w:sz="4" w:space="0" w:color="auto"/>
              <w:left w:val="single" w:sz="4" w:space="0" w:color="auto"/>
              <w:bottom w:val="single" w:sz="4" w:space="0" w:color="auto"/>
              <w:right w:val="single" w:sz="4" w:space="0" w:color="auto"/>
            </w:tcBorders>
            <w:hideMark/>
          </w:tcPr>
          <w:p w:rsidR="00AC1277" w:rsidRPr="00547E9E" w:rsidRDefault="00AC1277" w:rsidP="00AC1277">
            <w:pPr>
              <w:jc w:val="center"/>
            </w:pPr>
            <w:r>
              <w:t>651</w:t>
            </w:r>
          </w:p>
        </w:tc>
        <w:tc>
          <w:tcPr>
            <w:tcW w:w="1981" w:type="dxa"/>
            <w:tcBorders>
              <w:top w:val="single" w:sz="4" w:space="0" w:color="auto"/>
              <w:left w:val="single" w:sz="4" w:space="0" w:color="auto"/>
              <w:bottom w:val="single" w:sz="4" w:space="0" w:color="auto"/>
              <w:right w:val="single" w:sz="4" w:space="0" w:color="auto"/>
            </w:tcBorders>
            <w:hideMark/>
          </w:tcPr>
          <w:p w:rsidR="00AC1277" w:rsidRPr="00547E9E" w:rsidRDefault="00AC1277" w:rsidP="00AC1277">
            <w:pPr>
              <w:jc w:val="center"/>
            </w:pPr>
            <w:r>
              <w:t>80,5</w:t>
            </w:r>
          </w:p>
        </w:tc>
        <w:tc>
          <w:tcPr>
            <w:tcW w:w="1981" w:type="dxa"/>
            <w:tcBorders>
              <w:top w:val="single" w:sz="4" w:space="0" w:color="auto"/>
              <w:left w:val="single" w:sz="4" w:space="0" w:color="auto"/>
              <w:bottom w:val="single" w:sz="4" w:space="0" w:color="auto"/>
              <w:right w:val="single" w:sz="4" w:space="0" w:color="auto"/>
            </w:tcBorders>
            <w:vAlign w:val="bottom"/>
            <w:hideMark/>
          </w:tcPr>
          <w:p w:rsidR="00AC1277" w:rsidRPr="00DA0FA4" w:rsidRDefault="00AC1277" w:rsidP="00AC1277">
            <w:pPr>
              <w:jc w:val="center"/>
            </w:pPr>
            <w:r w:rsidRPr="00DA0FA4">
              <w:t>731,5</w:t>
            </w:r>
          </w:p>
        </w:tc>
      </w:tr>
      <w:tr w:rsidR="00AC1277" w:rsidTr="00AC1277">
        <w:trPr>
          <w:jc w:val="center"/>
        </w:trPr>
        <w:tc>
          <w:tcPr>
            <w:tcW w:w="539" w:type="dxa"/>
            <w:tcBorders>
              <w:top w:val="single" w:sz="4" w:space="0" w:color="auto"/>
              <w:left w:val="single" w:sz="4" w:space="0" w:color="auto"/>
              <w:bottom w:val="single" w:sz="4" w:space="0" w:color="auto"/>
              <w:right w:val="nil"/>
            </w:tcBorders>
            <w:hideMark/>
          </w:tcPr>
          <w:p w:rsidR="00AC1277" w:rsidRDefault="00AC1277" w:rsidP="00AC1277">
            <w:pPr>
              <w:jc w:val="center"/>
            </w:pPr>
            <w:r>
              <w:t>4</w:t>
            </w:r>
          </w:p>
        </w:tc>
        <w:tc>
          <w:tcPr>
            <w:tcW w:w="2438" w:type="dxa"/>
            <w:tcBorders>
              <w:top w:val="single" w:sz="4" w:space="0" w:color="auto"/>
              <w:left w:val="single" w:sz="4" w:space="0" w:color="auto"/>
              <w:bottom w:val="single" w:sz="4" w:space="0" w:color="auto"/>
              <w:right w:val="single" w:sz="4" w:space="0" w:color="auto"/>
            </w:tcBorders>
            <w:hideMark/>
          </w:tcPr>
          <w:p w:rsidR="00AC1277" w:rsidRPr="00547E9E" w:rsidRDefault="00AC1277" w:rsidP="00AC1277">
            <w:pPr>
              <w:jc w:val="both"/>
            </w:pPr>
            <w:r w:rsidRPr="00547E9E">
              <w:t>Новичиха</w:t>
            </w:r>
          </w:p>
        </w:tc>
        <w:tc>
          <w:tcPr>
            <w:tcW w:w="2341" w:type="dxa"/>
            <w:tcBorders>
              <w:top w:val="single" w:sz="4" w:space="0" w:color="auto"/>
              <w:left w:val="single" w:sz="4" w:space="0" w:color="auto"/>
              <w:bottom w:val="single" w:sz="4" w:space="0" w:color="auto"/>
              <w:right w:val="single" w:sz="4" w:space="0" w:color="auto"/>
            </w:tcBorders>
            <w:hideMark/>
          </w:tcPr>
          <w:p w:rsidR="00AC1277" w:rsidRPr="00547E9E" w:rsidRDefault="00AC1277" w:rsidP="00AC1277">
            <w:pPr>
              <w:jc w:val="center"/>
            </w:pPr>
            <w:r>
              <w:t>3956</w:t>
            </w:r>
          </w:p>
        </w:tc>
        <w:tc>
          <w:tcPr>
            <w:tcW w:w="1981" w:type="dxa"/>
            <w:tcBorders>
              <w:top w:val="single" w:sz="4" w:space="0" w:color="auto"/>
              <w:left w:val="single" w:sz="4" w:space="0" w:color="auto"/>
              <w:bottom w:val="single" w:sz="4" w:space="0" w:color="auto"/>
              <w:right w:val="single" w:sz="4" w:space="0" w:color="auto"/>
            </w:tcBorders>
            <w:hideMark/>
          </w:tcPr>
          <w:p w:rsidR="00AC1277" w:rsidRPr="00547E9E" w:rsidRDefault="00AC1277" w:rsidP="00AC1277">
            <w:pPr>
              <w:jc w:val="center"/>
            </w:pPr>
            <w:r>
              <w:t>372,9</w:t>
            </w:r>
          </w:p>
        </w:tc>
        <w:tc>
          <w:tcPr>
            <w:tcW w:w="1981" w:type="dxa"/>
            <w:tcBorders>
              <w:top w:val="single" w:sz="4" w:space="0" w:color="auto"/>
              <w:left w:val="single" w:sz="4" w:space="0" w:color="auto"/>
              <w:bottom w:val="single" w:sz="4" w:space="0" w:color="auto"/>
              <w:right w:val="single" w:sz="4" w:space="0" w:color="auto"/>
            </w:tcBorders>
            <w:vAlign w:val="bottom"/>
            <w:hideMark/>
          </w:tcPr>
          <w:p w:rsidR="00AC1277" w:rsidRPr="00DA0FA4" w:rsidRDefault="00AC1277" w:rsidP="00AC1277">
            <w:pPr>
              <w:jc w:val="center"/>
            </w:pPr>
            <w:r w:rsidRPr="00DA0FA4">
              <w:t>4328,9</w:t>
            </w:r>
          </w:p>
        </w:tc>
      </w:tr>
      <w:tr w:rsidR="00AC1277" w:rsidTr="00AC1277">
        <w:trPr>
          <w:jc w:val="center"/>
        </w:trPr>
        <w:tc>
          <w:tcPr>
            <w:tcW w:w="539" w:type="dxa"/>
            <w:tcBorders>
              <w:top w:val="single" w:sz="4" w:space="0" w:color="auto"/>
              <w:left w:val="single" w:sz="4" w:space="0" w:color="auto"/>
              <w:bottom w:val="single" w:sz="4" w:space="0" w:color="auto"/>
              <w:right w:val="nil"/>
            </w:tcBorders>
            <w:hideMark/>
          </w:tcPr>
          <w:p w:rsidR="00AC1277" w:rsidRDefault="00AC1277" w:rsidP="00AC1277">
            <w:pPr>
              <w:jc w:val="center"/>
            </w:pPr>
            <w:r>
              <w:t>5</w:t>
            </w:r>
          </w:p>
        </w:tc>
        <w:tc>
          <w:tcPr>
            <w:tcW w:w="2438" w:type="dxa"/>
            <w:tcBorders>
              <w:top w:val="single" w:sz="4" w:space="0" w:color="auto"/>
              <w:left w:val="single" w:sz="4" w:space="0" w:color="auto"/>
              <w:bottom w:val="single" w:sz="4" w:space="0" w:color="auto"/>
              <w:right w:val="single" w:sz="4" w:space="0" w:color="auto"/>
            </w:tcBorders>
            <w:hideMark/>
          </w:tcPr>
          <w:p w:rsidR="00AC1277" w:rsidRPr="00547E9E" w:rsidRDefault="00AC1277" w:rsidP="00AC1277">
            <w:pPr>
              <w:jc w:val="both"/>
            </w:pPr>
            <w:r w:rsidRPr="00547E9E">
              <w:t>Поломошное</w:t>
            </w:r>
          </w:p>
        </w:tc>
        <w:tc>
          <w:tcPr>
            <w:tcW w:w="2341" w:type="dxa"/>
            <w:tcBorders>
              <w:top w:val="single" w:sz="4" w:space="0" w:color="auto"/>
              <w:left w:val="single" w:sz="4" w:space="0" w:color="auto"/>
              <w:bottom w:val="single" w:sz="4" w:space="0" w:color="auto"/>
              <w:right w:val="single" w:sz="4" w:space="0" w:color="auto"/>
            </w:tcBorders>
          </w:tcPr>
          <w:p w:rsidR="00AC1277" w:rsidRPr="00547E9E" w:rsidRDefault="00AC1277" w:rsidP="00AC1277">
            <w:pPr>
              <w:jc w:val="center"/>
            </w:pPr>
            <w:r>
              <w:t>341</w:t>
            </w:r>
          </w:p>
        </w:tc>
        <w:tc>
          <w:tcPr>
            <w:tcW w:w="1981" w:type="dxa"/>
            <w:tcBorders>
              <w:top w:val="single" w:sz="4" w:space="0" w:color="auto"/>
              <w:left w:val="single" w:sz="4" w:space="0" w:color="auto"/>
              <w:bottom w:val="single" w:sz="4" w:space="0" w:color="auto"/>
              <w:right w:val="single" w:sz="4" w:space="0" w:color="auto"/>
            </w:tcBorders>
            <w:hideMark/>
          </w:tcPr>
          <w:p w:rsidR="00AC1277" w:rsidRPr="00547E9E" w:rsidRDefault="00AC1277" w:rsidP="00AC1277">
            <w:pPr>
              <w:jc w:val="center"/>
            </w:pPr>
            <w:r>
              <w:t>41,9</w:t>
            </w:r>
          </w:p>
        </w:tc>
        <w:tc>
          <w:tcPr>
            <w:tcW w:w="1981" w:type="dxa"/>
            <w:tcBorders>
              <w:top w:val="single" w:sz="4" w:space="0" w:color="auto"/>
              <w:left w:val="single" w:sz="4" w:space="0" w:color="auto"/>
              <w:bottom w:val="single" w:sz="4" w:space="0" w:color="auto"/>
              <w:right w:val="single" w:sz="4" w:space="0" w:color="auto"/>
            </w:tcBorders>
            <w:vAlign w:val="bottom"/>
            <w:hideMark/>
          </w:tcPr>
          <w:p w:rsidR="00AC1277" w:rsidRPr="00DA0FA4" w:rsidRDefault="00AC1277" w:rsidP="00AC1277">
            <w:pPr>
              <w:jc w:val="center"/>
            </w:pPr>
            <w:r w:rsidRPr="00DA0FA4">
              <w:t>382,9</w:t>
            </w:r>
          </w:p>
        </w:tc>
      </w:tr>
      <w:tr w:rsidR="00AC1277" w:rsidTr="00AC1277">
        <w:trPr>
          <w:jc w:val="center"/>
        </w:trPr>
        <w:tc>
          <w:tcPr>
            <w:tcW w:w="539" w:type="dxa"/>
            <w:tcBorders>
              <w:top w:val="single" w:sz="4" w:space="0" w:color="auto"/>
              <w:left w:val="single" w:sz="4" w:space="0" w:color="auto"/>
              <w:bottom w:val="single" w:sz="4" w:space="0" w:color="auto"/>
              <w:right w:val="nil"/>
            </w:tcBorders>
            <w:hideMark/>
          </w:tcPr>
          <w:p w:rsidR="00AC1277" w:rsidRDefault="00AC1277" w:rsidP="00AC1277">
            <w:pPr>
              <w:jc w:val="center"/>
            </w:pPr>
            <w:r>
              <w:t>6</w:t>
            </w:r>
          </w:p>
        </w:tc>
        <w:tc>
          <w:tcPr>
            <w:tcW w:w="2438" w:type="dxa"/>
            <w:tcBorders>
              <w:top w:val="single" w:sz="4" w:space="0" w:color="auto"/>
              <w:left w:val="single" w:sz="4" w:space="0" w:color="auto"/>
              <w:bottom w:val="single" w:sz="4" w:space="0" w:color="auto"/>
              <w:right w:val="single" w:sz="4" w:space="0" w:color="auto"/>
            </w:tcBorders>
            <w:hideMark/>
          </w:tcPr>
          <w:p w:rsidR="00AC1277" w:rsidRPr="00547E9E" w:rsidRDefault="00AC1277" w:rsidP="00AC1277">
            <w:pPr>
              <w:jc w:val="both"/>
            </w:pPr>
            <w:r w:rsidRPr="00547E9E">
              <w:t>Солоновка</w:t>
            </w:r>
          </w:p>
        </w:tc>
        <w:tc>
          <w:tcPr>
            <w:tcW w:w="2341" w:type="dxa"/>
            <w:tcBorders>
              <w:top w:val="single" w:sz="4" w:space="0" w:color="auto"/>
              <w:left w:val="single" w:sz="4" w:space="0" w:color="auto"/>
              <w:bottom w:val="single" w:sz="4" w:space="0" w:color="auto"/>
              <w:right w:val="single" w:sz="4" w:space="0" w:color="auto"/>
            </w:tcBorders>
          </w:tcPr>
          <w:p w:rsidR="00AC1277" w:rsidRPr="00547E9E" w:rsidRDefault="00AC1277" w:rsidP="00AC1277">
            <w:pPr>
              <w:jc w:val="center"/>
            </w:pPr>
            <w:r w:rsidRPr="00547E9E">
              <w:t>0</w:t>
            </w:r>
          </w:p>
        </w:tc>
        <w:tc>
          <w:tcPr>
            <w:tcW w:w="1981" w:type="dxa"/>
            <w:tcBorders>
              <w:top w:val="single" w:sz="4" w:space="0" w:color="auto"/>
              <w:left w:val="single" w:sz="4" w:space="0" w:color="auto"/>
              <w:bottom w:val="single" w:sz="4" w:space="0" w:color="auto"/>
              <w:right w:val="single" w:sz="4" w:space="0" w:color="auto"/>
            </w:tcBorders>
            <w:hideMark/>
          </w:tcPr>
          <w:p w:rsidR="00AC1277" w:rsidRPr="00547E9E" w:rsidRDefault="00AC1277" w:rsidP="00AC1277">
            <w:pPr>
              <w:jc w:val="center"/>
            </w:pPr>
            <w:r>
              <w:t>124,7</w:t>
            </w:r>
          </w:p>
        </w:tc>
        <w:tc>
          <w:tcPr>
            <w:tcW w:w="1981" w:type="dxa"/>
            <w:tcBorders>
              <w:top w:val="single" w:sz="4" w:space="0" w:color="auto"/>
              <w:left w:val="single" w:sz="4" w:space="0" w:color="auto"/>
              <w:bottom w:val="single" w:sz="4" w:space="0" w:color="auto"/>
              <w:right w:val="single" w:sz="4" w:space="0" w:color="auto"/>
            </w:tcBorders>
            <w:vAlign w:val="bottom"/>
            <w:hideMark/>
          </w:tcPr>
          <w:p w:rsidR="00AC1277" w:rsidRPr="00DA0FA4" w:rsidRDefault="00AC1277" w:rsidP="00AC1277">
            <w:pPr>
              <w:jc w:val="center"/>
            </w:pPr>
            <w:r w:rsidRPr="00DA0FA4">
              <w:t>124,7</w:t>
            </w:r>
          </w:p>
        </w:tc>
      </w:tr>
      <w:tr w:rsidR="00AC1277" w:rsidTr="00AC1277">
        <w:trPr>
          <w:jc w:val="center"/>
        </w:trPr>
        <w:tc>
          <w:tcPr>
            <w:tcW w:w="539" w:type="dxa"/>
            <w:tcBorders>
              <w:top w:val="single" w:sz="4" w:space="0" w:color="auto"/>
              <w:left w:val="single" w:sz="4" w:space="0" w:color="auto"/>
              <w:bottom w:val="single" w:sz="4" w:space="0" w:color="auto"/>
              <w:right w:val="nil"/>
            </w:tcBorders>
            <w:hideMark/>
          </w:tcPr>
          <w:p w:rsidR="00AC1277" w:rsidRDefault="00AC1277" w:rsidP="00AC1277">
            <w:pPr>
              <w:jc w:val="center"/>
            </w:pPr>
            <w:r>
              <w:t>7</w:t>
            </w:r>
          </w:p>
        </w:tc>
        <w:tc>
          <w:tcPr>
            <w:tcW w:w="2438" w:type="dxa"/>
            <w:tcBorders>
              <w:top w:val="single" w:sz="4" w:space="0" w:color="auto"/>
              <w:left w:val="single" w:sz="4" w:space="0" w:color="auto"/>
              <w:bottom w:val="single" w:sz="4" w:space="0" w:color="auto"/>
              <w:right w:val="single" w:sz="4" w:space="0" w:color="auto"/>
            </w:tcBorders>
            <w:hideMark/>
          </w:tcPr>
          <w:p w:rsidR="00AC1277" w:rsidRPr="00547E9E" w:rsidRDefault="00AC1277" w:rsidP="00AC1277">
            <w:pPr>
              <w:jc w:val="both"/>
            </w:pPr>
            <w:r w:rsidRPr="00547E9E">
              <w:t>Токарево</w:t>
            </w:r>
          </w:p>
        </w:tc>
        <w:tc>
          <w:tcPr>
            <w:tcW w:w="2341" w:type="dxa"/>
            <w:tcBorders>
              <w:top w:val="single" w:sz="4" w:space="0" w:color="auto"/>
              <w:left w:val="single" w:sz="4" w:space="0" w:color="auto"/>
              <w:bottom w:val="single" w:sz="4" w:space="0" w:color="auto"/>
              <w:right w:val="single" w:sz="4" w:space="0" w:color="auto"/>
            </w:tcBorders>
            <w:hideMark/>
          </w:tcPr>
          <w:p w:rsidR="00AC1277" w:rsidRPr="00547E9E" w:rsidRDefault="00AC1277" w:rsidP="00AC1277">
            <w:pPr>
              <w:jc w:val="center"/>
            </w:pPr>
            <w:r>
              <w:t>651</w:t>
            </w:r>
          </w:p>
        </w:tc>
        <w:tc>
          <w:tcPr>
            <w:tcW w:w="1981" w:type="dxa"/>
            <w:tcBorders>
              <w:top w:val="single" w:sz="4" w:space="0" w:color="auto"/>
              <w:left w:val="single" w:sz="4" w:space="0" w:color="auto"/>
              <w:bottom w:val="single" w:sz="4" w:space="0" w:color="auto"/>
              <w:right w:val="single" w:sz="4" w:space="0" w:color="auto"/>
            </w:tcBorders>
            <w:hideMark/>
          </w:tcPr>
          <w:p w:rsidR="00AC1277" w:rsidRPr="00547E9E" w:rsidRDefault="00AC1277" w:rsidP="00AC1277">
            <w:pPr>
              <w:jc w:val="center"/>
            </w:pPr>
            <w:r>
              <w:t>58,8</w:t>
            </w:r>
          </w:p>
        </w:tc>
        <w:tc>
          <w:tcPr>
            <w:tcW w:w="1981" w:type="dxa"/>
            <w:tcBorders>
              <w:top w:val="single" w:sz="4" w:space="0" w:color="auto"/>
              <w:left w:val="single" w:sz="4" w:space="0" w:color="auto"/>
              <w:bottom w:val="single" w:sz="4" w:space="0" w:color="auto"/>
              <w:right w:val="single" w:sz="4" w:space="0" w:color="auto"/>
            </w:tcBorders>
            <w:vAlign w:val="bottom"/>
            <w:hideMark/>
          </w:tcPr>
          <w:p w:rsidR="00AC1277" w:rsidRPr="00DA0FA4" w:rsidRDefault="00AC1277" w:rsidP="00AC1277">
            <w:pPr>
              <w:jc w:val="center"/>
            </w:pPr>
            <w:r w:rsidRPr="00DA0FA4">
              <w:t>709,8</w:t>
            </w:r>
          </w:p>
        </w:tc>
      </w:tr>
      <w:tr w:rsidR="00AC1277" w:rsidTr="00AC1277">
        <w:trPr>
          <w:jc w:val="center"/>
        </w:trPr>
        <w:tc>
          <w:tcPr>
            <w:tcW w:w="539" w:type="dxa"/>
            <w:tcBorders>
              <w:top w:val="single" w:sz="4" w:space="0" w:color="auto"/>
              <w:left w:val="single" w:sz="4" w:space="0" w:color="auto"/>
              <w:bottom w:val="single" w:sz="4" w:space="0" w:color="auto"/>
              <w:right w:val="nil"/>
            </w:tcBorders>
          </w:tcPr>
          <w:p w:rsidR="00AC1277" w:rsidRDefault="00AC1277" w:rsidP="00AC1277">
            <w:pPr>
              <w:jc w:val="center"/>
              <w:rPr>
                <w:b/>
              </w:rPr>
            </w:pPr>
          </w:p>
        </w:tc>
        <w:tc>
          <w:tcPr>
            <w:tcW w:w="2438" w:type="dxa"/>
            <w:tcBorders>
              <w:top w:val="single" w:sz="4" w:space="0" w:color="auto"/>
              <w:left w:val="single" w:sz="4" w:space="0" w:color="auto"/>
              <w:bottom w:val="single" w:sz="4" w:space="0" w:color="auto"/>
              <w:right w:val="single" w:sz="4" w:space="0" w:color="auto"/>
            </w:tcBorders>
            <w:hideMark/>
          </w:tcPr>
          <w:p w:rsidR="00AC1277" w:rsidRPr="00547E9E" w:rsidRDefault="00AC1277" w:rsidP="00AC1277">
            <w:pPr>
              <w:jc w:val="center"/>
            </w:pPr>
            <w:r w:rsidRPr="00547E9E">
              <w:t>ИТОГО по поселениям</w:t>
            </w:r>
          </w:p>
        </w:tc>
        <w:tc>
          <w:tcPr>
            <w:tcW w:w="2341" w:type="dxa"/>
            <w:tcBorders>
              <w:top w:val="single" w:sz="4" w:space="0" w:color="auto"/>
              <w:left w:val="single" w:sz="4" w:space="0" w:color="auto"/>
              <w:bottom w:val="single" w:sz="4" w:space="0" w:color="auto"/>
              <w:right w:val="single" w:sz="4" w:space="0" w:color="auto"/>
            </w:tcBorders>
          </w:tcPr>
          <w:p w:rsidR="00AC1277" w:rsidRPr="00547E9E" w:rsidRDefault="00AC1277" w:rsidP="00AC1277">
            <w:pPr>
              <w:jc w:val="center"/>
            </w:pPr>
          </w:p>
          <w:p w:rsidR="00AC1277" w:rsidRPr="00547E9E" w:rsidRDefault="00AC1277" w:rsidP="00AC1277">
            <w:pPr>
              <w:jc w:val="center"/>
            </w:pPr>
            <w:r>
              <w:t>5904,0</w:t>
            </w:r>
          </w:p>
        </w:tc>
        <w:tc>
          <w:tcPr>
            <w:tcW w:w="1981" w:type="dxa"/>
            <w:tcBorders>
              <w:top w:val="single" w:sz="4" w:space="0" w:color="auto"/>
              <w:left w:val="single" w:sz="4" w:space="0" w:color="auto"/>
              <w:bottom w:val="single" w:sz="4" w:space="0" w:color="auto"/>
              <w:right w:val="single" w:sz="4" w:space="0" w:color="auto"/>
            </w:tcBorders>
          </w:tcPr>
          <w:p w:rsidR="00AC1277" w:rsidRPr="00547E9E" w:rsidRDefault="00AC1277" w:rsidP="00AC1277">
            <w:pPr>
              <w:jc w:val="center"/>
            </w:pPr>
          </w:p>
          <w:p w:rsidR="00AC1277" w:rsidRPr="00547E9E" w:rsidRDefault="00AC1277" w:rsidP="00AC1277">
            <w:pPr>
              <w:jc w:val="center"/>
            </w:pPr>
            <w:r>
              <w:t>761,8</w:t>
            </w:r>
          </w:p>
        </w:tc>
        <w:tc>
          <w:tcPr>
            <w:tcW w:w="1981" w:type="dxa"/>
            <w:tcBorders>
              <w:top w:val="single" w:sz="4" w:space="0" w:color="auto"/>
              <w:left w:val="single" w:sz="4" w:space="0" w:color="auto"/>
              <w:bottom w:val="single" w:sz="4" w:space="0" w:color="auto"/>
              <w:right w:val="single" w:sz="4" w:space="0" w:color="auto"/>
            </w:tcBorders>
            <w:vAlign w:val="bottom"/>
            <w:hideMark/>
          </w:tcPr>
          <w:p w:rsidR="00AC1277" w:rsidRPr="00547E9E" w:rsidRDefault="00AC1277" w:rsidP="00AC1277">
            <w:pPr>
              <w:jc w:val="center"/>
            </w:pPr>
            <w:r>
              <w:t>6665,8</w:t>
            </w:r>
          </w:p>
        </w:tc>
      </w:tr>
    </w:tbl>
    <w:p w:rsidR="00AC1277" w:rsidRPr="000F0012" w:rsidRDefault="00AC1277" w:rsidP="00AC1277">
      <w:pPr>
        <w:rPr>
          <w:b/>
        </w:rPr>
      </w:pPr>
    </w:p>
    <w:p w:rsidR="00AC1277" w:rsidRDefault="00AC1277" w:rsidP="00A32C66">
      <w:pPr>
        <w:jc w:val="center"/>
        <w:rPr>
          <w:b/>
          <w:bCs/>
          <w:sz w:val="36"/>
        </w:rPr>
      </w:pPr>
    </w:p>
    <w:p w:rsidR="005E4191" w:rsidRDefault="005E4191"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430B19" w:rsidRPr="00DD4D2B" w:rsidRDefault="00430B19" w:rsidP="00430B19">
      <w:pPr>
        <w:ind w:left="5103"/>
        <w:rPr>
          <w:sz w:val="26"/>
          <w:szCs w:val="26"/>
        </w:rPr>
      </w:pPr>
      <w:r>
        <w:rPr>
          <w:sz w:val="26"/>
          <w:szCs w:val="26"/>
        </w:rPr>
        <w:t xml:space="preserve">ПРИЛОЖЕНИЕ </w:t>
      </w:r>
      <w:r w:rsidR="00AC1277">
        <w:rPr>
          <w:sz w:val="26"/>
          <w:szCs w:val="26"/>
        </w:rPr>
        <w:t>8</w:t>
      </w:r>
    </w:p>
    <w:p w:rsidR="00430B19" w:rsidRPr="00DD4D2B" w:rsidRDefault="00430B19" w:rsidP="00430B19">
      <w:pPr>
        <w:ind w:left="5103"/>
        <w:rPr>
          <w:sz w:val="26"/>
          <w:szCs w:val="26"/>
        </w:rPr>
      </w:pPr>
      <w:r w:rsidRPr="00DD4D2B">
        <w:rPr>
          <w:sz w:val="26"/>
          <w:szCs w:val="26"/>
        </w:rPr>
        <w:t>к решению «О районном  бюджете муниципального образования Новичихинский район на 2023 год»</w:t>
      </w:r>
    </w:p>
    <w:p w:rsidR="00DD4D2B" w:rsidRDefault="00DD4D2B" w:rsidP="00A32C66">
      <w:pPr>
        <w:jc w:val="center"/>
        <w:rPr>
          <w:b/>
          <w:bCs/>
          <w:sz w:val="36"/>
        </w:rPr>
      </w:pPr>
    </w:p>
    <w:p w:rsidR="00AC1277" w:rsidRPr="002C3612" w:rsidRDefault="00AC1277" w:rsidP="00AC1277">
      <w:pPr>
        <w:pStyle w:val="ac"/>
        <w:tabs>
          <w:tab w:val="clear" w:pos="4677"/>
          <w:tab w:val="clear" w:pos="9355"/>
        </w:tabs>
        <w:jc w:val="center"/>
      </w:pPr>
    </w:p>
    <w:p w:rsidR="00AC1277" w:rsidRDefault="00AC1277" w:rsidP="00AC1277">
      <w:pPr>
        <w:pStyle w:val="23"/>
        <w:spacing w:line="240" w:lineRule="auto"/>
        <w:jc w:val="center"/>
        <w:rPr>
          <w:sz w:val="28"/>
          <w:szCs w:val="28"/>
          <w:lang w:val="ru-RU"/>
        </w:rPr>
      </w:pPr>
      <w:r w:rsidRPr="0008486E">
        <w:rPr>
          <w:sz w:val="28"/>
          <w:szCs w:val="28"/>
          <w:lang w:val="ru-RU"/>
        </w:rPr>
        <w:t>Распределение субвенций бюджетам поселений на осуществление отдельных государственных полномочий на 20</w:t>
      </w:r>
      <w:r>
        <w:rPr>
          <w:sz w:val="28"/>
          <w:szCs w:val="28"/>
          <w:lang w:val="ru-RU"/>
        </w:rPr>
        <w:t>23</w:t>
      </w:r>
      <w:r w:rsidRPr="0008486E">
        <w:rPr>
          <w:sz w:val="28"/>
          <w:szCs w:val="28"/>
          <w:lang w:val="ru-RU"/>
        </w:rPr>
        <w:t xml:space="preserve"> год</w:t>
      </w:r>
    </w:p>
    <w:p w:rsidR="00AC1277" w:rsidRDefault="00AC1277" w:rsidP="00AC1277">
      <w:pPr>
        <w:pStyle w:val="23"/>
        <w:spacing w:line="240" w:lineRule="auto"/>
        <w:jc w:val="center"/>
        <w:rPr>
          <w:sz w:val="28"/>
          <w:szCs w:val="28"/>
          <w:lang w:val="ru-RU"/>
        </w:rPr>
      </w:pPr>
    </w:p>
    <w:p w:rsidR="00AC1277" w:rsidRPr="00EF2DBA" w:rsidRDefault="00AC1277" w:rsidP="00AC1277">
      <w:pPr>
        <w:pStyle w:val="23"/>
        <w:spacing w:line="240" w:lineRule="auto"/>
        <w:jc w:val="center"/>
        <w:rPr>
          <w:lang w:val="ru-RU"/>
        </w:rPr>
      </w:pPr>
      <w:r w:rsidRPr="00EF2DBA">
        <w:rPr>
          <w:lang w:val="ru-RU"/>
        </w:rPr>
        <w:t xml:space="preserve">                                </w:t>
      </w:r>
      <w:r>
        <w:rPr>
          <w:lang w:val="ru-RU"/>
        </w:rPr>
        <w:t xml:space="preserve">                                                                      тыс. рублей</w:t>
      </w:r>
      <w:r w:rsidRPr="00EF2DBA">
        <w:rPr>
          <w:lang w:val="ru-RU"/>
        </w:rPr>
        <w:t xml:space="preserve">                                            </w:t>
      </w:r>
    </w:p>
    <w:tbl>
      <w:tblPr>
        <w:tblW w:w="864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3969"/>
        <w:gridCol w:w="3828"/>
      </w:tblGrid>
      <w:tr w:rsidR="00AC1277" w:rsidRPr="00E44120" w:rsidTr="00AC1277">
        <w:trPr>
          <w:trHeight w:val="454"/>
          <w:jc w:val="center"/>
        </w:trPr>
        <w:tc>
          <w:tcPr>
            <w:tcW w:w="851" w:type="dxa"/>
            <w:tcBorders>
              <w:top w:val="single" w:sz="4" w:space="0" w:color="auto"/>
              <w:left w:val="single" w:sz="4" w:space="0" w:color="auto"/>
              <w:bottom w:val="single" w:sz="4" w:space="0" w:color="auto"/>
              <w:right w:val="single" w:sz="4" w:space="0" w:color="auto"/>
            </w:tcBorders>
          </w:tcPr>
          <w:p w:rsidR="00AC1277" w:rsidRPr="00AC1277" w:rsidRDefault="00AC1277" w:rsidP="00AC1277">
            <w:pPr>
              <w:pStyle w:val="4"/>
              <w:jc w:val="center"/>
              <w:rPr>
                <w:rFonts w:ascii="Times New Roman" w:hAnsi="Times New Roman" w:cs="Times New Roman"/>
                <w:i w:val="0"/>
                <w:color w:val="auto"/>
              </w:rPr>
            </w:pPr>
            <w:r w:rsidRPr="00AC1277">
              <w:rPr>
                <w:rFonts w:ascii="Times New Roman" w:hAnsi="Times New Roman" w:cs="Times New Roman"/>
                <w:i w:val="0"/>
                <w:color w:val="auto"/>
              </w:rPr>
              <w:t>№ п/п</w:t>
            </w:r>
          </w:p>
        </w:tc>
        <w:tc>
          <w:tcPr>
            <w:tcW w:w="3969" w:type="dxa"/>
            <w:tcBorders>
              <w:top w:val="single" w:sz="4" w:space="0" w:color="auto"/>
              <w:left w:val="single" w:sz="4" w:space="0" w:color="auto"/>
              <w:bottom w:val="single" w:sz="4" w:space="0" w:color="auto"/>
              <w:right w:val="single" w:sz="4" w:space="0" w:color="auto"/>
            </w:tcBorders>
          </w:tcPr>
          <w:p w:rsidR="00AC1277" w:rsidRPr="000B1EE7" w:rsidRDefault="00AC1277" w:rsidP="00AC1277">
            <w:pPr>
              <w:pStyle w:val="20"/>
              <w:rPr>
                <w:b/>
                <w:sz w:val="24"/>
                <w:szCs w:val="24"/>
              </w:rPr>
            </w:pPr>
            <w:r w:rsidRPr="000B1EE7">
              <w:rPr>
                <w:b/>
                <w:sz w:val="24"/>
                <w:szCs w:val="24"/>
              </w:rPr>
              <w:t>Наименование поселения</w:t>
            </w:r>
          </w:p>
        </w:tc>
        <w:tc>
          <w:tcPr>
            <w:tcW w:w="3828" w:type="dxa"/>
            <w:tcBorders>
              <w:top w:val="single" w:sz="4" w:space="0" w:color="auto"/>
              <w:left w:val="single" w:sz="4" w:space="0" w:color="auto"/>
              <w:bottom w:val="single" w:sz="4" w:space="0" w:color="auto"/>
              <w:right w:val="single" w:sz="4" w:space="0" w:color="auto"/>
            </w:tcBorders>
          </w:tcPr>
          <w:p w:rsidR="00AC1277" w:rsidRPr="000B1EE7" w:rsidRDefault="00AC1277" w:rsidP="00AC1277">
            <w:pPr>
              <w:pStyle w:val="20"/>
              <w:rPr>
                <w:b/>
                <w:sz w:val="24"/>
                <w:szCs w:val="24"/>
              </w:rPr>
            </w:pPr>
            <w:r w:rsidRPr="000B1EE7">
              <w:rPr>
                <w:b/>
                <w:sz w:val="24"/>
                <w:szCs w:val="24"/>
              </w:rPr>
              <w:t xml:space="preserve">Субвенции за счет средств федерального бюджета на осуществление полномочий по первичному воинскому учету </w:t>
            </w:r>
          </w:p>
        </w:tc>
      </w:tr>
      <w:tr w:rsidR="00AC1277" w:rsidRPr="002C3612" w:rsidTr="00AC1277">
        <w:trPr>
          <w:trHeight w:val="454"/>
          <w:jc w:val="center"/>
        </w:trPr>
        <w:tc>
          <w:tcPr>
            <w:tcW w:w="851" w:type="dxa"/>
            <w:tcBorders>
              <w:top w:val="single" w:sz="4" w:space="0" w:color="auto"/>
              <w:left w:val="single" w:sz="4" w:space="0" w:color="auto"/>
              <w:bottom w:val="single" w:sz="4" w:space="0" w:color="auto"/>
              <w:right w:val="nil"/>
            </w:tcBorders>
          </w:tcPr>
          <w:p w:rsidR="00AC1277" w:rsidRPr="002C3612" w:rsidRDefault="00AC1277" w:rsidP="00AC1277">
            <w:pPr>
              <w:jc w:val="center"/>
            </w:pPr>
            <w:r>
              <w:t>1</w:t>
            </w:r>
          </w:p>
        </w:tc>
        <w:tc>
          <w:tcPr>
            <w:tcW w:w="3969" w:type="dxa"/>
            <w:tcBorders>
              <w:top w:val="single" w:sz="4" w:space="0" w:color="auto"/>
              <w:left w:val="single" w:sz="4" w:space="0" w:color="auto"/>
              <w:bottom w:val="single" w:sz="4" w:space="0" w:color="auto"/>
              <w:right w:val="single" w:sz="4" w:space="0" w:color="auto"/>
            </w:tcBorders>
          </w:tcPr>
          <w:p w:rsidR="00AC1277" w:rsidRPr="005A2F43" w:rsidRDefault="00AC1277" w:rsidP="00AC1277">
            <w:r>
              <w:t>Долгово</w:t>
            </w:r>
          </w:p>
        </w:tc>
        <w:tc>
          <w:tcPr>
            <w:tcW w:w="3828" w:type="dxa"/>
            <w:tcBorders>
              <w:top w:val="single" w:sz="4" w:space="0" w:color="auto"/>
              <w:left w:val="single" w:sz="4" w:space="0" w:color="auto"/>
              <w:bottom w:val="single" w:sz="4" w:space="0" w:color="auto"/>
              <w:right w:val="single" w:sz="4" w:space="0" w:color="auto"/>
            </w:tcBorders>
            <w:vAlign w:val="center"/>
          </w:tcPr>
          <w:p w:rsidR="00AC1277" w:rsidRPr="00273024" w:rsidRDefault="00AC1277" w:rsidP="00AC1277">
            <w:pPr>
              <w:jc w:val="center"/>
            </w:pPr>
            <w:r>
              <w:t>72,8</w:t>
            </w:r>
          </w:p>
        </w:tc>
      </w:tr>
      <w:tr w:rsidR="00AC1277" w:rsidRPr="002C3612" w:rsidTr="00AC1277">
        <w:trPr>
          <w:trHeight w:val="454"/>
          <w:jc w:val="center"/>
        </w:trPr>
        <w:tc>
          <w:tcPr>
            <w:tcW w:w="851" w:type="dxa"/>
            <w:tcBorders>
              <w:top w:val="single" w:sz="4" w:space="0" w:color="auto"/>
              <w:left w:val="single" w:sz="4" w:space="0" w:color="auto"/>
              <w:bottom w:val="single" w:sz="4" w:space="0" w:color="auto"/>
              <w:right w:val="nil"/>
            </w:tcBorders>
          </w:tcPr>
          <w:p w:rsidR="00AC1277" w:rsidRPr="005A2F43" w:rsidRDefault="00AC1277" w:rsidP="00AC1277">
            <w:pPr>
              <w:jc w:val="center"/>
            </w:pPr>
            <w:r>
              <w:t>2</w:t>
            </w:r>
          </w:p>
        </w:tc>
        <w:tc>
          <w:tcPr>
            <w:tcW w:w="3969" w:type="dxa"/>
            <w:tcBorders>
              <w:top w:val="single" w:sz="4" w:space="0" w:color="auto"/>
              <w:left w:val="single" w:sz="4" w:space="0" w:color="auto"/>
              <w:bottom w:val="single" w:sz="4" w:space="0" w:color="auto"/>
              <w:right w:val="single" w:sz="4" w:space="0" w:color="auto"/>
            </w:tcBorders>
          </w:tcPr>
          <w:p w:rsidR="00AC1277" w:rsidRPr="002C3612" w:rsidRDefault="00AC1277" w:rsidP="00AC1277">
            <w:r>
              <w:t>Лобаниха</w:t>
            </w:r>
          </w:p>
        </w:tc>
        <w:tc>
          <w:tcPr>
            <w:tcW w:w="3828" w:type="dxa"/>
            <w:tcBorders>
              <w:top w:val="single" w:sz="4" w:space="0" w:color="auto"/>
              <w:left w:val="single" w:sz="4" w:space="0" w:color="auto"/>
              <w:bottom w:val="single" w:sz="4" w:space="0" w:color="auto"/>
              <w:right w:val="single" w:sz="4" w:space="0" w:color="auto"/>
            </w:tcBorders>
            <w:vAlign w:val="center"/>
          </w:tcPr>
          <w:p w:rsidR="00AC1277" w:rsidRPr="002C3612" w:rsidRDefault="00AC1277" w:rsidP="00AC1277">
            <w:pPr>
              <w:jc w:val="center"/>
            </w:pPr>
            <w:r>
              <w:t>53,7</w:t>
            </w:r>
          </w:p>
        </w:tc>
      </w:tr>
      <w:tr w:rsidR="00AC1277" w:rsidRPr="002C3612" w:rsidTr="00AC1277">
        <w:trPr>
          <w:trHeight w:val="454"/>
          <w:jc w:val="center"/>
        </w:trPr>
        <w:tc>
          <w:tcPr>
            <w:tcW w:w="851" w:type="dxa"/>
            <w:tcBorders>
              <w:top w:val="single" w:sz="4" w:space="0" w:color="auto"/>
              <w:left w:val="single" w:sz="4" w:space="0" w:color="auto"/>
              <w:bottom w:val="single" w:sz="4" w:space="0" w:color="auto"/>
              <w:right w:val="nil"/>
            </w:tcBorders>
          </w:tcPr>
          <w:p w:rsidR="00AC1277" w:rsidRPr="002C3612" w:rsidRDefault="00AC1277" w:rsidP="00AC1277">
            <w:pPr>
              <w:jc w:val="center"/>
              <w:rPr>
                <w:spacing w:val="-4"/>
              </w:rPr>
            </w:pPr>
            <w:r>
              <w:rPr>
                <w:spacing w:val="-4"/>
              </w:rPr>
              <w:t>3</w:t>
            </w:r>
          </w:p>
        </w:tc>
        <w:tc>
          <w:tcPr>
            <w:tcW w:w="3969" w:type="dxa"/>
            <w:tcBorders>
              <w:top w:val="single" w:sz="4" w:space="0" w:color="auto"/>
              <w:left w:val="single" w:sz="4" w:space="0" w:color="auto"/>
              <w:bottom w:val="single" w:sz="4" w:space="0" w:color="auto"/>
              <w:right w:val="single" w:sz="4" w:space="0" w:color="auto"/>
            </w:tcBorders>
          </w:tcPr>
          <w:p w:rsidR="00AC1277" w:rsidRPr="002C3612" w:rsidRDefault="00AC1277" w:rsidP="00AC1277">
            <w:r>
              <w:t>Мельниково</w:t>
            </w:r>
          </w:p>
        </w:tc>
        <w:tc>
          <w:tcPr>
            <w:tcW w:w="3828" w:type="dxa"/>
            <w:tcBorders>
              <w:top w:val="single" w:sz="4" w:space="0" w:color="auto"/>
              <w:left w:val="single" w:sz="4" w:space="0" w:color="auto"/>
              <w:bottom w:val="single" w:sz="4" w:space="0" w:color="auto"/>
              <w:right w:val="single" w:sz="4" w:space="0" w:color="auto"/>
            </w:tcBorders>
            <w:vAlign w:val="center"/>
          </w:tcPr>
          <w:p w:rsidR="00AC1277" w:rsidRPr="002C3612" w:rsidRDefault="00AC1277" w:rsidP="00AC1277">
            <w:pPr>
              <w:jc w:val="center"/>
            </w:pPr>
            <w:r>
              <w:t>122,7</w:t>
            </w:r>
          </w:p>
        </w:tc>
      </w:tr>
      <w:tr w:rsidR="00AC1277" w:rsidRPr="002C3612" w:rsidTr="00AC1277">
        <w:trPr>
          <w:trHeight w:val="454"/>
          <w:jc w:val="center"/>
        </w:trPr>
        <w:tc>
          <w:tcPr>
            <w:tcW w:w="851" w:type="dxa"/>
            <w:tcBorders>
              <w:top w:val="single" w:sz="4" w:space="0" w:color="auto"/>
              <w:left w:val="single" w:sz="4" w:space="0" w:color="auto"/>
              <w:bottom w:val="single" w:sz="4" w:space="0" w:color="auto"/>
              <w:right w:val="nil"/>
            </w:tcBorders>
          </w:tcPr>
          <w:p w:rsidR="00AC1277" w:rsidRPr="002C3612" w:rsidRDefault="00AC1277" w:rsidP="00AC1277">
            <w:pPr>
              <w:jc w:val="center"/>
            </w:pPr>
            <w:r>
              <w:t>4</w:t>
            </w:r>
          </w:p>
        </w:tc>
        <w:tc>
          <w:tcPr>
            <w:tcW w:w="3969" w:type="dxa"/>
            <w:tcBorders>
              <w:top w:val="single" w:sz="4" w:space="0" w:color="auto"/>
              <w:left w:val="single" w:sz="4" w:space="0" w:color="auto"/>
              <w:bottom w:val="single" w:sz="4" w:space="0" w:color="auto"/>
              <w:right w:val="single" w:sz="4" w:space="0" w:color="auto"/>
            </w:tcBorders>
          </w:tcPr>
          <w:p w:rsidR="00AC1277" w:rsidRPr="002C3612" w:rsidRDefault="00AC1277" w:rsidP="00AC1277">
            <w:r>
              <w:t>Новичиха</w:t>
            </w:r>
          </w:p>
        </w:tc>
        <w:tc>
          <w:tcPr>
            <w:tcW w:w="3828" w:type="dxa"/>
            <w:tcBorders>
              <w:top w:val="single" w:sz="4" w:space="0" w:color="auto"/>
              <w:left w:val="single" w:sz="4" w:space="0" w:color="auto"/>
              <w:bottom w:val="single" w:sz="4" w:space="0" w:color="auto"/>
              <w:right w:val="single" w:sz="4" w:space="0" w:color="auto"/>
            </w:tcBorders>
            <w:vAlign w:val="center"/>
          </w:tcPr>
          <w:p w:rsidR="00AC1277" w:rsidRPr="002C3612" w:rsidRDefault="00AC1277" w:rsidP="00AC1277">
            <w:pPr>
              <w:jc w:val="center"/>
            </w:pPr>
            <w:r>
              <w:t>389,2</w:t>
            </w:r>
          </w:p>
        </w:tc>
      </w:tr>
      <w:tr w:rsidR="00AC1277" w:rsidRPr="002C3612" w:rsidTr="00AC1277">
        <w:trPr>
          <w:trHeight w:val="454"/>
          <w:jc w:val="center"/>
        </w:trPr>
        <w:tc>
          <w:tcPr>
            <w:tcW w:w="851" w:type="dxa"/>
            <w:tcBorders>
              <w:top w:val="single" w:sz="4" w:space="0" w:color="auto"/>
              <w:left w:val="single" w:sz="4" w:space="0" w:color="auto"/>
              <w:bottom w:val="single" w:sz="4" w:space="0" w:color="auto"/>
              <w:right w:val="nil"/>
            </w:tcBorders>
          </w:tcPr>
          <w:p w:rsidR="00AC1277" w:rsidRDefault="00AC1277" w:rsidP="00AC1277">
            <w:pPr>
              <w:jc w:val="center"/>
            </w:pPr>
            <w:r>
              <w:t>5</w:t>
            </w:r>
          </w:p>
        </w:tc>
        <w:tc>
          <w:tcPr>
            <w:tcW w:w="3969" w:type="dxa"/>
            <w:tcBorders>
              <w:top w:val="single" w:sz="4" w:space="0" w:color="auto"/>
              <w:left w:val="single" w:sz="4" w:space="0" w:color="auto"/>
              <w:bottom w:val="single" w:sz="4" w:space="0" w:color="auto"/>
              <w:right w:val="single" w:sz="4" w:space="0" w:color="auto"/>
            </w:tcBorders>
          </w:tcPr>
          <w:p w:rsidR="00AC1277" w:rsidRDefault="00AC1277" w:rsidP="00AC1277">
            <w:r>
              <w:t>Поломошное</w:t>
            </w:r>
          </w:p>
        </w:tc>
        <w:tc>
          <w:tcPr>
            <w:tcW w:w="3828" w:type="dxa"/>
            <w:tcBorders>
              <w:top w:val="single" w:sz="4" w:space="0" w:color="auto"/>
              <w:left w:val="single" w:sz="4" w:space="0" w:color="auto"/>
              <w:bottom w:val="single" w:sz="4" w:space="0" w:color="auto"/>
              <w:right w:val="single" w:sz="4" w:space="0" w:color="auto"/>
            </w:tcBorders>
            <w:vAlign w:val="center"/>
          </w:tcPr>
          <w:p w:rsidR="00AC1277" w:rsidRPr="002C3612" w:rsidRDefault="00AC1277" w:rsidP="00AC1277">
            <w:pPr>
              <w:jc w:val="center"/>
            </w:pPr>
            <w:r>
              <w:t>78,3</w:t>
            </w:r>
          </w:p>
        </w:tc>
      </w:tr>
      <w:tr w:rsidR="00AC1277" w:rsidRPr="002C3612" w:rsidTr="00AC1277">
        <w:trPr>
          <w:trHeight w:val="454"/>
          <w:jc w:val="center"/>
        </w:trPr>
        <w:tc>
          <w:tcPr>
            <w:tcW w:w="851" w:type="dxa"/>
            <w:tcBorders>
              <w:top w:val="single" w:sz="4" w:space="0" w:color="auto"/>
              <w:left w:val="single" w:sz="4" w:space="0" w:color="auto"/>
              <w:bottom w:val="single" w:sz="4" w:space="0" w:color="auto"/>
              <w:right w:val="nil"/>
            </w:tcBorders>
          </w:tcPr>
          <w:p w:rsidR="00AC1277" w:rsidRDefault="00AC1277" w:rsidP="00AC1277">
            <w:pPr>
              <w:jc w:val="center"/>
            </w:pPr>
            <w:r>
              <w:t>6</w:t>
            </w:r>
          </w:p>
        </w:tc>
        <w:tc>
          <w:tcPr>
            <w:tcW w:w="3969" w:type="dxa"/>
            <w:tcBorders>
              <w:top w:val="single" w:sz="4" w:space="0" w:color="auto"/>
              <w:left w:val="single" w:sz="4" w:space="0" w:color="auto"/>
              <w:bottom w:val="single" w:sz="4" w:space="0" w:color="auto"/>
              <w:right w:val="single" w:sz="4" w:space="0" w:color="auto"/>
            </w:tcBorders>
          </w:tcPr>
          <w:p w:rsidR="00AC1277" w:rsidRDefault="00AC1277" w:rsidP="00AC1277">
            <w:r>
              <w:t>Солоновка</w:t>
            </w:r>
          </w:p>
        </w:tc>
        <w:tc>
          <w:tcPr>
            <w:tcW w:w="3828" w:type="dxa"/>
            <w:tcBorders>
              <w:top w:val="single" w:sz="4" w:space="0" w:color="auto"/>
              <w:left w:val="single" w:sz="4" w:space="0" w:color="auto"/>
              <w:bottom w:val="single" w:sz="4" w:space="0" w:color="auto"/>
              <w:right w:val="single" w:sz="4" w:space="0" w:color="auto"/>
            </w:tcBorders>
            <w:vAlign w:val="center"/>
          </w:tcPr>
          <w:p w:rsidR="00AC1277" w:rsidRPr="002C3612" w:rsidRDefault="00AC1277" w:rsidP="00AC1277">
            <w:pPr>
              <w:jc w:val="center"/>
            </w:pPr>
            <w:r>
              <w:t>239,9</w:t>
            </w:r>
          </w:p>
        </w:tc>
      </w:tr>
      <w:tr w:rsidR="00AC1277" w:rsidRPr="002C3612" w:rsidTr="00AC1277">
        <w:trPr>
          <w:trHeight w:val="454"/>
          <w:jc w:val="center"/>
        </w:trPr>
        <w:tc>
          <w:tcPr>
            <w:tcW w:w="851" w:type="dxa"/>
            <w:tcBorders>
              <w:top w:val="single" w:sz="4" w:space="0" w:color="auto"/>
              <w:left w:val="single" w:sz="4" w:space="0" w:color="auto"/>
              <w:bottom w:val="single" w:sz="4" w:space="0" w:color="auto"/>
              <w:right w:val="nil"/>
            </w:tcBorders>
          </w:tcPr>
          <w:p w:rsidR="00AC1277" w:rsidRDefault="00AC1277" w:rsidP="00AC1277">
            <w:pPr>
              <w:jc w:val="center"/>
            </w:pPr>
            <w:r>
              <w:t>7</w:t>
            </w:r>
          </w:p>
        </w:tc>
        <w:tc>
          <w:tcPr>
            <w:tcW w:w="3969" w:type="dxa"/>
            <w:tcBorders>
              <w:top w:val="single" w:sz="4" w:space="0" w:color="auto"/>
              <w:left w:val="single" w:sz="4" w:space="0" w:color="auto"/>
              <w:bottom w:val="single" w:sz="4" w:space="0" w:color="auto"/>
              <w:right w:val="single" w:sz="4" w:space="0" w:color="auto"/>
            </w:tcBorders>
          </w:tcPr>
          <w:p w:rsidR="00AC1277" w:rsidRDefault="00AC1277" w:rsidP="00AC1277">
            <w:r>
              <w:t>Токарево</w:t>
            </w:r>
          </w:p>
        </w:tc>
        <w:tc>
          <w:tcPr>
            <w:tcW w:w="3828" w:type="dxa"/>
            <w:tcBorders>
              <w:top w:val="single" w:sz="4" w:space="0" w:color="auto"/>
              <w:left w:val="single" w:sz="4" w:space="0" w:color="auto"/>
              <w:bottom w:val="single" w:sz="4" w:space="0" w:color="auto"/>
              <w:right w:val="single" w:sz="4" w:space="0" w:color="auto"/>
            </w:tcBorders>
            <w:vAlign w:val="center"/>
          </w:tcPr>
          <w:p w:rsidR="00AC1277" w:rsidRPr="002C3612" w:rsidRDefault="00AC1277" w:rsidP="00AC1277">
            <w:pPr>
              <w:jc w:val="center"/>
            </w:pPr>
            <w:r>
              <w:t>74,6</w:t>
            </w:r>
          </w:p>
        </w:tc>
      </w:tr>
      <w:tr w:rsidR="00AC1277" w:rsidRPr="00003104" w:rsidTr="00AC1277">
        <w:trPr>
          <w:trHeight w:val="454"/>
          <w:jc w:val="center"/>
        </w:trPr>
        <w:tc>
          <w:tcPr>
            <w:tcW w:w="851" w:type="dxa"/>
            <w:tcBorders>
              <w:top w:val="single" w:sz="4" w:space="0" w:color="auto"/>
              <w:left w:val="single" w:sz="4" w:space="0" w:color="auto"/>
              <w:bottom w:val="single" w:sz="4" w:space="0" w:color="auto"/>
              <w:right w:val="nil"/>
            </w:tcBorders>
          </w:tcPr>
          <w:p w:rsidR="00AC1277" w:rsidRPr="00003104" w:rsidRDefault="00AC1277" w:rsidP="00AC1277">
            <w:pPr>
              <w:jc w:val="center"/>
            </w:pPr>
          </w:p>
        </w:tc>
        <w:tc>
          <w:tcPr>
            <w:tcW w:w="3969" w:type="dxa"/>
            <w:tcBorders>
              <w:top w:val="single" w:sz="4" w:space="0" w:color="auto"/>
              <w:left w:val="single" w:sz="4" w:space="0" w:color="auto"/>
              <w:bottom w:val="single" w:sz="4" w:space="0" w:color="auto"/>
              <w:right w:val="single" w:sz="4" w:space="0" w:color="auto"/>
            </w:tcBorders>
          </w:tcPr>
          <w:p w:rsidR="00AC1277" w:rsidRPr="00003104" w:rsidRDefault="00AC1277" w:rsidP="00AC1277">
            <w:r w:rsidRPr="00003104">
              <w:t>ИТОГО по поселениям</w:t>
            </w:r>
          </w:p>
        </w:tc>
        <w:tc>
          <w:tcPr>
            <w:tcW w:w="3828" w:type="dxa"/>
            <w:tcBorders>
              <w:top w:val="single" w:sz="4" w:space="0" w:color="auto"/>
              <w:left w:val="single" w:sz="4" w:space="0" w:color="auto"/>
              <w:bottom w:val="single" w:sz="4" w:space="0" w:color="auto"/>
              <w:right w:val="single" w:sz="4" w:space="0" w:color="auto"/>
            </w:tcBorders>
            <w:vAlign w:val="center"/>
          </w:tcPr>
          <w:p w:rsidR="00AC1277" w:rsidRPr="00003104" w:rsidRDefault="003C08D6" w:rsidP="00AC1277">
            <w:pPr>
              <w:jc w:val="center"/>
            </w:pPr>
            <w:fldSimple w:instr=" =SUM(ABOVE) ">
              <w:r w:rsidR="00AC1277">
                <w:rPr>
                  <w:noProof/>
                </w:rPr>
                <w:t>1031,2</w:t>
              </w:r>
            </w:fldSimple>
          </w:p>
        </w:tc>
      </w:tr>
    </w:tbl>
    <w:p w:rsidR="00AC1277" w:rsidRDefault="00AC1277" w:rsidP="00AC1277"/>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430B19" w:rsidRDefault="00430B19" w:rsidP="00A32C66">
      <w:pPr>
        <w:jc w:val="center"/>
        <w:rPr>
          <w:b/>
          <w:bCs/>
          <w:sz w:val="36"/>
        </w:rPr>
      </w:pPr>
    </w:p>
    <w:p w:rsidR="00AC1277" w:rsidRDefault="00AC1277" w:rsidP="00A32C66">
      <w:pPr>
        <w:jc w:val="center"/>
        <w:rPr>
          <w:b/>
          <w:bCs/>
          <w:sz w:val="36"/>
        </w:rPr>
        <w:sectPr w:rsidR="00AC1277" w:rsidSect="002E08CD">
          <w:pgSz w:w="11906" w:h="16838"/>
          <w:pgMar w:top="1134" w:right="1274" w:bottom="1134" w:left="1418" w:header="425" w:footer="709" w:gutter="0"/>
          <w:cols w:space="708"/>
          <w:docGrid w:linePitch="360"/>
        </w:sectPr>
      </w:pPr>
    </w:p>
    <w:p w:rsidR="00430B19" w:rsidRPr="00DD4D2B" w:rsidRDefault="00430B19" w:rsidP="00AC1277">
      <w:pPr>
        <w:ind w:left="9498"/>
        <w:rPr>
          <w:sz w:val="26"/>
          <w:szCs w:val="26"/>
        </w:rPr>
      </w:pPr>
      <w:r>
        <w:rPr>
          <w:sz w:val="26"/>
          <w:szCs w:val="26"/>
        </w:rPr>
        <w:lastRenderedPageBreak/>
        <w:t xml:space="preserve">ПРИЛОЖЕНИЕ </w:t>
      </w:r>
      <w:r w:rsidR="00AC1277">
        <w:rPr>
          <w:sz w:val="26"/>
          <w:szCs w:val="26"/>
        </w:rPr>
        <w:t>9</w:t>
      </w:r>
    </w:p>
    <w:p w:rsidR="00430B19" w:rsidRPr="00DD4D2B" w:rsidRDefault="00430B19" w:rsidP="00AC1277">
      <w:pPr>
        <w:ind w:left="9498"/>
        <w:rPr>
          <w:sz w:val="26"/>
          <w:szCs w:val="26"/>
        </w:rPr>
      </w:pPr>
      <w:r w:rsidRPr="00DD4D2B">
        <w:rPr>
          <w:sz w:val="26"/>
          <w:szCs w:val="26"/>
        </w:rPr>
        <w:t>к решению «О районном  бюджете муниципального образования Новичихинский район на 2023 год»</w:t>
      </w:r>
    </w:p>
    <w:p w:rsidR="00430B19" w:rsidRDefault="00430B19" w:rsidP="00A32C66">
      <w:pPr>
        <w:jc w:val="center"/>
        <w:rPr>
          <w:b/>
          <w:bCs/>
          <w:sz w:val="36"/>
        </w:rPr>
      </w:pPr>
    </w:p>
    <w:p w:rsidR="00AC1277" w:rsidRPr="00CC61A8" w:rsidRDefault="00AC1277" w:rsidP="00AC1277">
      <w:pPr>
        <w:pStyle w:val="23"/>
        <w:spacing w:line="240" w:lineRule="exact"/>
        <w:jc w:val="center"/>
        <w:rPr>
          <w:sz w:val="28"/>
          <w:szCs w:val="28"/>
          <w:lang w:val="ru-RU"/>
        </w:rPr>
      </w:pPr>
      <w:r w:rsidRPr="00CC61A8">
        <w:rPr>
          <w:sz w:val="28"/>
          <w:szCs w:val="28"/>
          <w:lang w:val="ru-RU"/>
        </w:rPr>
        <w:t>Расходы на исполнение переданных полномочий бюджета</w:t>
      </w:r>
      <w:r>
        <w:rPr>
          <w:sz w:val="28"/>
          <w:szCs w:val="28"/>
          <w:lang w:val="ru-RU"/>
        </w:rPr>
        <w:t>м сельских поселений на 2023</w:t>
      </w:r>
      <w:r w:rsidRPr="00CC61A8">
        <w:rPr>
          <w:sz w:val="28"/>
          <w:szCs w:val="28"/>
          <w:lang w:val="ru-RU"/>
        </w:rPr>
        <w:t xml:space="preserve"> год</w:t>
      </w:r>
    </w:p>
    <w:p w:rsidR="00AC1277" w:rsidRPr="00CB721B" w:rsidRDefault="00AC1277" w:rsidP="00AC1277">
      <w:pPr>
        <w:pStyle w:val="23"/>
        <w:spacing w:line="240" w:lineRule="exact"/>
        <w:jc w:val="right"/>
        <w:rPr>
          <w:i/>
          <w:spacing w:val="-8"/>
          <w:sz w:val="28"/>
          <w:szCs w:val="28"/>
          <w:lang w:val="ru-RU"/>
        </w:rPr>
      </w:pPr>
      <w:r>
        <w:rPr>
          <w:sz w:val="28"/>
          <w:szCs w:val="28"/>
          <w:lang w:val="ru-RU"/>
        </w:rPr>
        <w:t>тыс. руб.</w:t>
      </w:r>
    </w:p>
    <w:tbl>
      <w:tblPr>
        <w:tblW w:w="15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3"/>
        <w:gridCol w:w="1385"/>
        <w:gridCol w:w="1559"/>
        <w:gridCol w:w="1072"/>
        <w:gridCol w:w="1211"/>
        <w:gridCol w:w="1561"/>
        <w:gridCol w:w="1390"/>
        <w:gridCol w:w="1429"/>
        <w:gridCol w:w="1134"/>
      </w:tblGrid>
      <w:tr w:rsidR="00AC1277" w:rsidRPr="00D83A69" w:rsidTr="00AC1277">
        <w:trPr>
          <w:tblHeader/>
        </w:trPr>
        <w:tc>
          <w:tcPr>
            <w:tcW w:w="4503" w:type="dxa"/>
          </w:tcPr>
          <w:p w:rsidR="00AC1277" w:rsidRPr="00D83A69" w:rsidRDefault="00AC1277" w:rsidP="00AC1277">
            <w:pPr>
              <w:jc w:val="center"/>
            </w:pPr>
            <w:r w:rsidRPr="00D83A69">
              <w:t>Наименование</w:t>
            </w:r>
          </w:p>
        </w:tc>
        <w:tc>
          <w:tcPr>
            <w:tcW w:w="1385" w:type="dxa"/>
          </w:tcPr>
          <w:p w:rsidR="00AC1277" w:rsidRPr="00D83A69" w:rsidRDefault="00AC1277" w:rsidP="00AC1277">
            <w:r w:rsidRPr="00D83A69">
              <w:t>Солоновка</w:t>
            </w:r>
          </w:p>
        </w:tc>
        <w:tc>
          <w:tcPr>
            <w:tcW w:w="1559" w:type="dxa"/>
          </w:tcPr>
          <w:p w:rsidR="00AC1277" w:rsidRPr="00D83A69" w:rsidRDefault="00AC1277" w:rsidP="00AC1277">
            <w:r w:rsidRPr="00D83A69">
              <w:t>Мельниково</w:t>
            </w:r>
          </w:p>
        </w:tc>
        <w:tc>
          <w:tcPr>
            <w:tcW w:w="1072" w:type="dxa"/>
          </w:tcPr>
          <w:p w:rsidR="00AC1277" w:rsidRPr="00D83A69" w:rsidRDefault="00AC1277" w:rsidP="00AC1277">
            <w:r w:rsidRPr="00D83A69">
              <w:t>Долгово</w:t>
            </w:r>
          </w:p>
        </w:tc>
        <w:tc>
          <w:tcPr>
            <w:tcW w:w="1211" w:type="dxa"/>
          </w:tcPr>
          <w:p w:rsidR="00AC1277" w:rsidRPr="00D83A69" w:rsidRDefault="00AC1277" w:rsidP="00AC1277">
            <w:r w:rsidRPr="00D83A69">
              <w:t>Лобаниха</w:t>
            </w:r>
          </w:p>
        </w:tc>
        <w:tc>
          <w:tcPr>
            <w:tcW w:w="1561" w:type="dxa"/>
          </w:tcPr>
          <w:p w:rsidR="00AC1277" w:rsidRPr="00D83A69" w:rsidRDefault="00AC1277" w:rsidP="00AC1277">
            <w:r w:rsidRPr="00D83A69">
              <w:t>Поломошное</w:t>
            </w:r>
          </w:p>
        </w:tc>
        <w:tc>
          <w:tcPr>
            <w:tcW w:w="1390" w:type="dxa"/>
          </w:tcPr>
          <w:p w:rsidR="00AC1277" w:rsidRPr="00D83A69" w:rsidRDefault="00AC1277" w:rsidP="00AC1277">
            <w:r w:rsidRPr="00D83A69">
              <w:t>Токарево</w:t>
            </w:r>
          </w:p>
        </w:tc>
        <w:tc>
          <w:tcPr>
            <w:tcW w:w="1429" w:type="dxa"/>
          </w:tcPr>
          <w:p w:rsidR="00AC1277" w:rsidRPr="00D83A69" w:rsidRDefault="00AC1277" w:rsidP="00AC1277">
            <w:r w:rsidRPr="00D83A69">
              <w:t>Новичиха</w:t>
            </w:r>
          </w:p>
        </w:tc>
        <w:tc>
          <w:tcPr>
            <w:tcW w:w="1134" w:type="dxa"/>
          </w:tcPr>
          <w:p w:rsidR="00AC1277" w:rsidRPr="00D83A69" w:rsidRDefault="00AC1277" w:rsidP="00AC1277">
            <w:r w:rsidRPr="00D83A69">
              <w:t>ИТОГО</w:t>
            </w:r>
          </w:p>
        </w:tc>
      </w:tr>
      <w:tr w:rsidR="00AC1277" w:rsidRPr="004E1AE8" w:rsidTr="00AC1277">
        <w:tc>
          <w:tcPr>
            <w:tcW w:w="4503" w:type="dxa"/>
          </w:tcPr>
          <w:p w:rsidR="00AC1277" w:rsidRPr="00AC1277" w:rsidRDefault="00AC1277" w:rsidP="00AC1277">
            <w:pPr>
              <w:pStyle w:val="Style5"/>
              <w:widowControl/>
              <w:spacing w:line="240" w:lineRule="auto"/>
              <w:ind w:firstLine="0"/>
              <w:rPr>
                <w:rStyle w:val="FontStyle38"/>
                <w:rFonts w:ascii="Times New Roman" w:hAnsi="Times New Roman" w:cs="Times New Roman"/>
                <w:b w:val="0"/>
              </w:rPr>
            </w:pPr>
            <w:r w:rsidRPr="00AC1277">
              <w:rPr>
                <w:rStyle w:val="FontStyle38"/>
                <w:rFonts w:ascii="Times New Roman" w:hAnsi="Times New Roman" w:cs="Times New Roman"/>
                <w:b w:val="0"/>
              </w:rPr>
              <w:t>Организация в границах поселения водоснабжения  населения, снабжения населения топливом в пределах полномо</w:t>
            </w:r>
            <w:r>
              <w:rPr>
                <w:rStyle w:val="FontStyle38"/>
                <w:rFonts w:ascii="Times New Roman" w:hAnsi="Times New Roman" w:cs="Times New Roman"/>
                <w:b w:val="0"/>
              </w:rPr>
              <w:t>-</w:t>
            </w:r>
            <w:r w:rsidRPr="00AC1277">
              <w:rPr>
                <w:rStyle w:val="FontStyle38"/>
                <w:rFonts w:ascii="Times New Roman" w:hAnsi="Times New Roman" w:cs="Times New Roman"/>
                <w:b w:val="0"/>
              </w:rPr>
              <w:t>чий, установленных законодательством Российской Федерации</w:t>
            </w:r>
          </w:p>
          <w:p w:rsidR="00AC1277" w:rsidRPr="00AC1277" w:rsidRDefault="00AC1277" w:rsidP="00AC1277">
            <w:pPr>
              <w:pStyle w:val="Style5"/>
              <w:widowControl/>
              <w:spacing w:line="240" w:lineRule="auto"/>
            </w:pPr>
          </w:p>
        </w:tc>
        <w:tc>
          <w:tcPr>
            <w:tcW w:w="1385" w:type="dxa"/>
          </w:tcPr>
          <w:p w:rsidR="00AC1277" w:rsidRPr="001C345A" w:rsidRDefault="00AC1277" w:rsidP="00AC1277">
            <w:pPr>
              <w:jc w:val="center"/>
            </w:pPr>
            <w:r w:rsidRPr="001C345A">
              <w:t>1</w:t>
            </w:r>
          </w:p>
        </w:tc>
        <w:tc>
          <w:tcPr>
            <w:tcW w:w="1559" w:type="dxa"/>
          </w:tcPr>
          <w:p w:rsidR="00AC1277" w:rsidRPr="001C345A" w:rsidRDefault="00AC1277" w:rsidP="00AC1277">
            <w:pPr>
              <w:jc w:val="center"/>
            </w:pPr>
            <w:r>
              <w:t>150</w:t>
            </w:r>
          </w:p>
        </w:tc>
        <w:tc>
          <w:tcPr>
            <w:tcW w:w="1072" w:type="dxa"/>
          </w:tcPr>
          <w:p w:rsidR="00AC1277" w:rsidRPr="001C345A" w:rsidRDefault="00AC1277" w:rsidP="00AC1277">
            <w:pPr>
              <w:jc w:val="center"/>
            </w:pPr>
            <w:r>
              <w:t>150</w:t>
            </w:r>
          </w:p>
        </w:tc>
        <w:tc>
          <w:tcPr>
            <w:tcW w:w="1211" w:type="dxa"/>
          </w:tcPr>
          <w:p w:rsidR="00AC1277" w:rsidRPr="001C345A" w:rsidRDefault="00AC1277" w:rsidP="00AC1277">
            <w:pPr>
              <w:jc w:val="center"/>
            </w:pPr>
            <w:r w:rsidRPr="001C345A">
              <w:t>1</w:t>
            </w:r>
          </w:p>
        </w:tc>
        <w:tc>
          <w:tcPr>
            <w:tcW w:w="1561" w:type="dxa"/>
          </w:tcPr>
          <w:p w:rsidR="00AC1277" w:rsidRPr="001C345A" w:rsidRDefault="00AC1277" w:rsidP="00AC1277">
            <w:pPr>
              <w:jc w:val="center"/>
            </w:pPr>
            <w:r w:rsidRPr="001C345A">
              <w:t>1</w:t>
            </w:r>
          </w:p>
        </w:tc>
        <w:tc>
          <w:tcPr>
            <w:tcW w:w="1390" w:type="dxa"/>
          </w:tcPr>
          <w:p w:rsidR="00AC1277" w:rsidRPr="001C345A" w:rsidRDefault="00AC1277" w:rsidP="00AC1277">
            <w:pPr>
              <w:jc w:val="center"/>
            </w:pPr>
            <w:r w:rsidRPr="001C345A">
              <w:t>1</w:t>
            </w:r>
          </w:p>
        </w:tc>
        <w:tc>
          <w:tcPr>
            <w:tcW w:w="1429" w:type="dxa"/>
          </w:tcPr>
          <w:p w:rsidR="00AC1277" w:rsidRPr="001C345A" w:rsidRDefault="00AC1277" w:rsidP="00AC1277">
            <w:pPr>
              <w:jc w:val="center"/>
            </w:pPr>
            <w:r w:rsidRPr="001C345A">
              <w:t>1</w:t>
            </w:r>
          </w:p>
        </w:tc>
        <w:tc>
          <w:tcPr>
            <w:tcW w:w="1134" w:type="dxa"/>
          </w:tcPr>
          <w:p w:rsidR="00AC1277" w:rsidRPr="001C345A" w:rsidRDefault="00AC1277" w:rsidP="00AC1277">
            <w:pPr>
              <w:jc w:val="center"/>
            </w:pPr>
            <w:r>
              <w:t>305</w:t>
            </w:r>
          </w:p>
        </w:tc>
      </w:tr>
      <w:tr w:rsidR="00AC1277" w:rsidRPr="004E1AE8" w:rsidTr="00AC1277">
        <w:tc>
          <w:tcPr>
            <w:tcW w:w="4503" w:type="dxa"/>
          </w:tcPr>
          <w:p w:rsidR="00AC1277" w:rsidRPr="00AC1277" w:rsidRDefault="00AC1277" w:rsidP="00AC1277">
            <w:pPr>
              <w:rPr>
                <w:b/>
              </w:rPr>
            </w:pPr>
            <w:r w:rsidRPr="00AC1277">
              <w:rPr>
                <w:rStyle w:val="FontStyle38"/>
                <w:rFonts w:ascii="Times New Roman" w:hAnsi="Times New Roman" w:cs="Times New Roman"/>
                <w:b w:val="0"/>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w:t>
            </w:r>
            <w:r>
              <w:rPr>
                <w:rStyle w:val="FontStyle38"/>
                <w:rFonts w:ascii="Times New Roman" w:hAnsi="Times New Roman" w:cs="Times New Roman"/>
                <w:b w:val="0"/>
              </w:rPr>
              <w:t>-</w:t>
            </w:r>
            <w:r w:rsidRPr="00AC1277">
              <w:rPr>
                <w:rStyle w:val="FontStyle38"/>
                <w:rFonts w:ascii="Times New Roman" w:hAnsi="Times New Roman" w:cs="Times New Roman"/>
                <w:b w:val="0"/>
              </w:rPr>
              <w:t>тельством Российской Федерации</w:t>
            </w:r>
          </w:p>
        </w:tc>
        <w:tc>
          <w:tcPr>
            <w:tcW w:w="1385" w:type="dxa"/>
          </w:tcPr>
          <w:p w:rsidR="00AC1277" w:rsidRPr="00480677" w:rsidRDefault="00AC1277" w:rsidP="00AC1277">
            <w:pPr>
              <w:jc w:val="center"/>
            </w:pPr>
            <w:r>
              <w:t>512</w:t>
            </w:r>
          </w:p>
        </w:tc>
        <w:tc>
          <w:tcPr>
            <w:tcW w:w="1559" w:type="dxa"/>
          </w:tcPr>
          <w:p w:rsidR="00AC1277" w:rsidRPr="00480677" w:rsidRDefault="00AC1277" w:rsidP="00AC1277">
            <w:pPr>
              <w:jc w:val="center"/>
            </w:pPr>
            <w:r>
              <w:t>236</w:t>
            </w:r>
          </w:p>
        </w:tc>
        <w:tc>
          <w:tcPr>
            <w:tcW w:w="1072" w:type="dxa"/>
          </w:tcPr>
          <w:p w:rsidR="00AC1277" w:rsidRPr="00480677" w:rsidRDefault="00AC1277" w:rsidP="00AC1277">
            <w:pPr>
              <w:jc w:val="center"/>
            </w:pPr>
            <w:r>
              <w:t>202</w:t>
            </w:r>
          </w:p>
        </w:tc>
        <w:tc>
          <w:tcPr>
            <w:tcW w:w="1211" w:type="dxa"/>
          </w:tcPr>
          <w:p w:rsidR="00AC1277" w:rsidRPr="00480677" w:rsidRDefault="00AC1277" w:rsidP="00AC1277">
            <w:pPr>
              <w:jc w:val="center"/>
            </w:pPr>
            <w:r>
              <w:t>315</w:t>
            </w:r>
          </w:p>
        </w:tc>
        <w:tc>
          <w:tcPr>
            <w:tcW w:w="1561" w:type="dxa"/>
          </w:tcPr>
          <w:p w:rsidR="00AC1277" w:rsidRPr="00480677" w:rsidRDefault="00AC1277" w:rsidP="00AC1277">
            <w:pPr>
              <w:jc w:val="center"/>
            </w:pPr>
            <w:r>
              <w:t>248</w:t>
            </w:r>
          </w:p>
        </w:tc>
        <w:tc>
          <w:tcPr>
            <w:tcW w:w="1390" w:type="dxa"/>
          </w:tcPr>
          <w:p w:rsidR="00AC1277" w:rsidRPr="00480677" w:rsidRDefault="00AC1277" w:rsidP="00AC1277">
            <w:pPr>
              <w:jc w:val="center"/>
            </w:pPr>
            <w:r>
              <w:t>172</w:t>
            </w:r>
          </w:p>
        </w:tc>
        <w:tc>
          <w:tcPr>
            <w:tcW w:w="1429" w:type="dxa"/>
          </w:tcPr>
          <w:p w:rsidR="00AC1277" w:rsidRPr="00480677" w:rsidRDefault="00AC1277" w:rsidP="00AC1277">
            <w:pPr>
              <w:jc w:val="center"/>
            </w:pPr>
            <w:r>
              <w:t>1354,21</w:t>
            </w:r>
          </w:p>
        </w:tc>
        <w:tc>
          <w:tcPr>
            <w:tcW w:w="1134" w:type="dxa"/>
          </w:tcPr>
          <w:p w:rsidR="00AC1277" w:rsidRPr="00480677" w:rsidRDefault="00AC1277" w:rsidP="00AC1277">
            <w:pPr>
              <w:jc w:val="center"/>
            </w:pPr>
            <w:r>
              <w:t>3039,21</w:t>
            </w:r>
          </w:p>
        </w:tc>
      </w:tr>
      <w:tr w:rsidR="00AC1277" w:rsidRPr="004E1AE8" w:rsidTr="00AC1277">
        <w:tc>
          <w:tcPr>
            <w:tcW w:w="4503" w:type="dxa"/>
          </w:tcPr>
          <w:p w:rsidR="00AC1277" w:rsidRDefault="00AC1277" w:rsidP="00AC1277">
            <w:pPr>
              <w:pStyle w:val="Style5"/>
              <w:widowControl/>
              <w:spacing w:line="240" w:lineRule="auto"/>
              <w:ind w:firstLine="0"/>
              <w:rPr>
                <w:rStyle w:val="FontStyle38"/>
                <w:rFonts w:ascii="Times New Roman" w:hAnsi="Times New Roman" w:cs="Times New Roman"/>
                <w:b w:val="0"/>
              </w:rPr>
            </w:pPr>
            <w:r w:rsidRPr="00AC1277">
              <w:rPr>
                <w:rStyle w:val="FontStyle38"/>
                <w:rFonts w:ascii="Times New Roman" w:hAnsi="Times New Roman" w:cs="Times New Roman"/>
                <w:b w:val="0"/>
              </w:rPr>
              <w:lastRenderedPageBreak/>
              <w:t>Организация и осуществление мероприятий по территориальной  и гражданской обороне, защите населения  и территории сельского поселения от чрезвычайных ситуаций природного и техногенного характера на территории сельского поселения</w:t>
            </w:r>
          </w:p>
          <w:p w:rsidR="00AC1277" w:rsidRPr="00AC1277" w:rsidRDefault="00AC1277" w:rsidP="00AC1277">
            <w:pPr>
              <w:pStyle w:val="Style5"/>
              <w:widowControl/>
              <w:spacing w:line="240" w:lineRule="auto"/>
              <w:ind w:firstLine="0"/>
              <w:rPr>
                <w:rStyle w:val="FontStyle38"/>
                <w:rFonts w:ascii="Times New Roman" w:hAnsi="Times New Roman" w:cs="Times New Roman"/>
                <w:b w:val="0"/>
              </w:rPr>
            </w:pPr>
          </w:p>
        </w:tc>
        <w:tc>
          <w:tcPr>
            <w:tcW w:w="1385" w:type="dxa"/>
          </w:tcPr>
          <w:p w:rsidR="00AC1277" w:rsidRPr="001C345A" w:rsidRDefault="00AC1277" w:rsidP="00AC1277">
            <w:pPr>
              <w:jc w:val="center"/>
            </w:pPr>
            <w:r>
              <w:t>6</w:t>
            </w:r>
          </w:p>
        </w:tc>
        <w:tc>
          <w:tcPr>
            <w:tcW w:w="1559" w:type="dxa"/>
          </w:tcPr>
          <w:p w:rsidR="00AC1277" w:rsidRPr="001C345A" w:rsidRDefault="00AC1277" w:rsidP="00AC1277">
            <w:pPr>
              <w:jc w:val="center"/>
            </w:pPr>
            <w:r>
              <w:t>6</w:t>
            </w:r>
          </w:p>
        </w:tc>
        <w:tc>
          <w:tcPr>
            <w:tcW w:w="1072" w:type="dxa"/>
          </w:tcPr>
          <w:p w:rsidR="00AC1277" w:rsidRPr="001C345A" w:rsidRDefault="00AC1277" w:rsidP="00AC1277">
            <w:pPr>
              <w:jc w:val="center"/>
            </w:pPr>
            <w:r>
              <w:t>6</w:t>
            </w:r>
          </w:p>
        </w:tc>
        <w:tc>
          <w:tcPr>
            <w:tcW w:w="1211" w:type="dxa"/>
          </w:tcPr>
          <w:p w:rsidR="00AC1277" w:rsidRPr="001C345A" w:rsidRDefault="00AC1277" w:rsidP="00AC1277">
            <w:pPr>
              <w:jc w:val="center"/>
            </w:pPr>
            <w:r>
              <w:t>12</w:t>
            </w:r>
          </w:p>
        </w:tc>
        <w:tc>
          <w:tcPr>
            <w:tcW w:w="1561" w:type="dxa"/>
          </w:tcPr>
          <w:p w:rsidR="00AC1277" w:rsidRPr="001C345A" w:rsidRDefault="00AC1277" w:rsidP="00AC1277">
            <w:pPr>
              <w:jc w:val="center"/>
            </w:pPr>
            <w:r>
              <w:t>6</w:t>
            </w:r>
          </w:p>
        </w:tc>
        <w:tc>
          <w:tcPr>
            <w:tcW w:w="1390" w:type="dxa"/>
          </w:tcPr>
          <w:p w:rsidR="00AC1277" w:rsidRPr="001C345A" w:rsidRDefault="00AC1277" w:rsidP="00AC1277">
            <w:pPr>
              <w:jc w:val="center"/>
            </w:pPr>
            <w:r>
              <w:t>6</w:t>
            </w:r>
          </w:p>
        </w:tc>
        <w:tc>
          <w:tcPr>
            <w:tcW w:w="1429" w:type="dxa"/>
          </w:tcPr>
          <w:p w:rsidR="00AC1277" w:rsidRPr="001C345A" w:rsidRDefault="00AC1277" w:rsidP="00AC1277">
            <w:pPr>
              <w:jc w:val="center"/>
            </w:pPr>
            <w:r>
              <w:t>6</w:t>
            </w:r>
          </w:p>
        </w:tc>
        <w:tc>
          <w:tcPr>
            <w:tcW w:w="1134" w:type="dxa"/>
          </w:tcPr>
          <w:p w:rsidR="00AC1277" w:rsidRPr="001C345A" w:rsidRDefault="00AC1277" w:rsidP="00AC1277">
            <w:pPr>
              <w:jc w:val="center"/>
            </w:pPr>
            <w:r>
              <w:t>48</w:t>
            </w:r>
          </w:p>
        </w:tc>
      </w:tr>
      <w:tr w:rsidR="00AC1277" w:rsidRPr="004E1AE8" w:rsidTr="00AC1277">
        <w:tc>
          <w:tcPr>
            <w:tcW w:w="4503" w:type="dxa"/>
          </w:tcPr>
          <w:p w:rsidR="00AC1277" w:rsidRDefault="00AC1277" w:rsidP="00AC1277">
            <w:pPr>
              <w:pStyle w:val="Style5"/>
              <w:widowControl/>
              <w:spacing w:line="240" w:lineRule="auto"/>
              <w:ind w:firstLine="0"/>
              <w:rPr>
                <w:rStyle w:val="FontStyle38"/>
                <w:rFonts w:ascii="Times New Roman" w:hAnsi="Times New Roman" w:cs="Times New Roman"/>
                <w:b w:val="0"/>
              </w:rPr>
            </w:pPr>
            <w:r w:rsidRPr="00AC1277">
              <w:rPr>
                <w:rStyle w:val="FontStyle38"/>
                <w:rFonts w:ascii="Times New Roman" w:hAnsi="Times New Roman" w:cs="Times New Roman"/>
                <w:b w:val="0"/>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AC1277" w:rsidRPr="00AC1277" w:rsidRDefault="00AC1277" w:rsidP="00AC1277">
            <w:pPr>
              <w:pStyle w:val="Style5"/>
              <w:widowControl/>
              <w:spacing w:line="240" w:lineRule="auto"/>
              <w:ind w:firstLine="0"/>
              <w:rPr>
                <w:b/>
              </w:rPr>
            </w:pPr>
          </w:p>
        </w:tc>
        <w:tc>
          <w:tcPr>
            <w:tcW w:w="1385" w:type="dxa"/>
          </w:tcPr>
          <w:p w:rsidR="00AC1277" w:rsidRPr="001C345A" w:rsidRDefault="00AC1277" w:rsidP="00AC1277">
            <w:pPr>
              <w:jc w:val="center"/>
            </w:pPr>
            <w:r w:rsidRPr="001C345A">
              <w:t>1</w:t>
            </w:r>
          </w:p>
        </w:tc>
        <w:tc>
          <w:tcPr>
            <w:tcW w:w="1559" w:type="dxa"/>
          </w:tcPr>
          <w:p w:rsidR="00AC1277" w:rsidRPr="001C345A" w:rsidRDefault="00AC1277" w:rsidP="00AC1277">
            <w:pPr>
              <w:jc w:val="center"/>
            </w:pPr>
            <w:r w:rsidRPr="001C345A">
              <w:t>1</w:t>
            </w:r>
          </w:p>
        </w:tc>
        <w:tc>
          <w:tcPr>
            <w:tcW w:w="1072" w:type="dxa"/>
          </w:tcPr>
          <w:p w:rsidR="00AC1277" w:rsidRPr="001C345A" w:rsidRDefault="00AC1277" w:rsidP="00AC1277">
            <w:pPr>
              <w:jc w:val="center"/>
            </w:pPr>
            <w:r w:rsidRPr="001C345A">
              <w:t>1</w:t>
            </w:r>
          </w:p>
        </w:tc>
        <w:tc>
          <w:tcPr>
            <w:tcW w:w="1211" w:type="dxa"/>
          </w:tcPr>
          <w:p w:rsidR="00AC1277" w:rsidRPr="001C345A" w:rsidRDefault="00AC1277" w:rsidP="00AC1277">
            <w:pPr>
              <w:jc w:val="center"/>
            </w:pPr>
            <w:r w:rsidRPr="001C345A">
              <w:t>1</w:t>
            </w:r>
          </w:p>
        </w:tc>
        <w:tc>
          <w:tcPr>
            <w:tcW w:w="1561" w:type="dxa"/>
          </w:tcPr>
          <w:p w:rsidR="00AC1277" w:rsidRPr="001C345A" w:rsidRDefault="00AC1277" w:rsidP="00AC1277">
            <w:pPr>
              <w:jc w:val="center"/>
            </w:pPr>
            <w:r w:rsidRPr="001C345A">
              <w:t>1</w:t>
            </w:r>
          </w:p>
        </w:tc>
        <w:tc>
          <w:tcPr>
            <w:tcW w:w="1390" w:type="dxa"/>
          </w:tcPr>
          <w:p w:rsidR="00AC1277" w:rsidRPr="001C345A" w:rsidRDefault="00AC1277" w:rsidP="00AC1277">
            <w:pPr>
              <w:jc w:val="center"/>
            </w:pPr>
            <w:r w:rsidRPr="001C345A">
              <w:t>1</w:t>
            </w:r>
          </w:p>
        </w:tc>
        <w:tc>
          <w:tcPr>
            <w:tcW w:w="1429" w:type="dxa"/>
          </w:tcPr>
          <w:p w:rsidR="00AC1277" w:rsidRPr="001C345A" w:rsidRDefault="00AC1277" w:rsidP="00AC1277">
            <w:pPr>
              <w:jc w:val="center"/>
            </w:pPr>
            <w:r w:rsidRPr="001C345A">
              <w:t>12</w:t>
            </w:r>
          </w:p>
        </w:tc>
        <w:tc>
          <w:tcPr>
            <w:tcW w:w="1134" w:type="dxa"/>
          </w:tcPr>
          <w:p w:rsidR="00AC1277" w:rsidRPr="001C345A" w:rsidRDefault="003C08D6" w:rsidP="00AC1277">
            <w:pPr>
              <w:jc w:val="center"/>
            </w:pPr>
            <w:fldSimple w:instr=" =SUM(LEFT) ">
              <w:r w:rsidR="00AC1277">
                <w:rPr>
                  <w:noProof/>
                </w:rPr>
                <w:t>18</w:t>
              </w:r>
            </w:fldSimple>
          </w:p>
        </w:tc>
      </w:tr>
      <w:tr w:rsidR="00AC1277" w:rsidRPr="004E1AE8" w:rsidTr="00AC1277">
        <w:trPr>
          <w:trHeight w:val="2743"/>
        </w:trPr>
        <w:tc>
          <w:tcPr>
            <w:tcW w:w="4503" w:type="dxa"/>
          </w:tcPr>
          <w:p w:rsidR="00AC1277" w:rsidRDefault="00AC1277" w:rsidP="00AC1277">
            <w:pPr>
              <w:pStyle w:val="Style5"/>
              <w:widowControl/>
              <w:spacing w:line="240" w:lineRule="auto"/>
              <w:ind w:firstLine="0"/>
              <w:rPr>
                <w:rStyle w:val="FontStyle38"/>
                <w:rFonts w:ascii="Times New Roman" w:hAnsi="Times New Roman" w:cs="Times New Roman"/>
                <w:b w:val="0"/>
              </w:rPr>
            </w:pPr>
            <w:r w:rsidRPr="00AC1277">
              <w:rPr>
                <w:rStyle w:val="FontStyle38"/>
                <w:rFonts w:ascii="Times New Roman" w:hAnsi="Times New Roman" w:cs="Times New Roman"/>
                <w:b w:val="0"/>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AC1277" w:rsidRDefault="00AC1277" w:rsidP="00AC1277">
            <w:pPr>
              <w:pStyle w:val="Style5"/>
              <w:widowControl/>
              <w:spacing w:line="240" w:lineRule="auto"/>
              <w:ind w:firstLine="0"/>
              <w:rPr>
                <w:rStyle w:val="FontStyle38"/>
                <w:rFonts w:ascii="Times New Roman" w:hAnsi="Times New Roman" w:cs="Times New Roman"/>
                <w:b w:val="0"/>
              </w:rPr>
            </w:pPr>
          </w:p>
          <w:p w:rsidR="00AC1277" w:rsidRPr="00AC1277" w:rsidRDefault="00AC1277" w:rsidP="00AC1277">
            <w:pPr>
              <w:pStyle w:val="Style5"/>
              <w:widowControl/>
              <w:spacing w:line="240" w:lineRule="auto"/>
              <w:ind w:firstLine="0"/>
              <w:rPr>
                <w:rStyle w:val="FontStyle38"/>
                <w:rFonts w:ascii="Times New Roman" w:hAnsi="Times New Roman" w:cs="Times New Roman"/>
                <w:b w:val="0"/>
              </w:rPr>
            </w:pPr>
          </w:p>
        </w:tc>
        <w:tc>
          <w:tcPr>
            <w:tcW w:w="1385" w:type="dxa"/>
          </w:tcPr>
          <w:p w:rsidR="00AC1277" w:rsidRPr="001C345A" w:rsidRDefault="00AC1277" w:rsidP="00AC1277">
            <w:pPr>
              <w:jc w:val="center"/>
            </w:pPr>
            <w:r>
              <w:t>1</w:t>
            </w:r>
          </w:p>
        </w:tc>
        <w:tc>
          <w:tcPr>
            <w:tcW w:w="1559" w:type="dxa"/>
          </w:tcPr>
          <w:p w:rsidR="00AC1277" w:rsidRPr="001C345A" w:rsidRDefault="00AC1277" w:rsidP="00AC1277">
            <w:pPr>
              <w:jc w:val="center"/>
            </w:pPr>
            <w:r>
              <w:t>1</w:t>
            </w:r>
          </w:p>
        </w:tc>
        <w:tc>
          <w:tcPr>
            <w:tcW w:w="1072" w:type="dxa"/>
          </w:tcPr>
          <w:p w:rsidR="00AC1277" w:rsidRPr="001C345A" w:rsidRDefault="00AC1277" w:rsidP="00AC1277">
            <w:pPr>
              <w:jc w:val="center"/>
            </w:pPr>
            <w:r w:rsidRPr="001C345A">
              <w:t>1</w:t>
            </w:r>
          </w:p>
        </w:tc>
        <w:tc>
          <w:tcPr>
            <w:tcW w:w="1211" w:type="dxa"/>
          </w:tcPr>
          <w:p w:rsidR="00AC1277" w:rsidRPr="001C345A" w:rsidRDefault="00AC1277" w:rsidP="00AC1277">
            <w:pPr>
              <w:jc w:val="center"/>
            </w:pPr>
            <w:r w:rsidRPr="001C345A">
              <w:t>1</w:t>
            </w:r>
          </w:p>
        </w:tc>
        <w:tc>
          <w:tcPr>
            <w:tcW w:w="1561" w:type="dxa"/>
          </w:tcPr>
          <w:p w:rsidR="00AC1277" w:rsidRPr="001C345A" w:rsidRDefault="00AC1277" w:rsidP="00AC1277">
            <w:pPr>
              <w:jc w:val="center"/>
            </w:pPr>
            <w:r w:rsidRPr="001C345A">
              <w:t>1</w:t>
            </w:r>
          </w:p>
        </w:tc>
        <w:tc>
          <w:tcPr>
            <w:tcW w:w="1390" w:type="dxa"/>
          </w:tcPr>
          <w:p w:rsidR="00AC1277" w:rsidRPr="001C345A" w:rsidRDefault="00AC1277" w:rsidP="00AC1277">
            <w:pPr>
              <w:jc w:val="center"/>
            </w:pPr>
            <w:r w:rsidRPr="001C345A">
              <w:t>1</w:t>
            </w:r>
          </w:p>
        </w:tc>
        <w:tc>
          <w:tcPr>
            <w:tcW w:w="1429" w:type="dxa"/>
          </w:tcPr>
          <w:p w:rsidR="00AC1277" w:rsidRPr="001C345A" w:rsidRDefault="00AC1277" w:rsidP="00AC1277">
            <w:pPr>
              <w:jc w:val="center"/>
            </w:pPr>
            <w:r>
              <w:t>10</w:t>
            </w:r>
          </w:p>
        </w:tc>
        <w:tc>
          <w:tcPr>
            <w:tcW w:w="1134" w:type="dxa"/>
          </w:tcPr>
          <w:p w:rsidR="00AC1277" w:rsidRPr="001C345A" w:rsidRDefault="00AC1277" w:rsidP="00AC1277">
            <w:pPr>
              <w:jc w:val="center"/>
            </w:pPr>
            <w:r>
              <w:t>16</w:t>
            </w:r>
          </w:p>
        </w:tc>
      </w:tr>
      <w:tr w:rsidR="00AC1277" w:rsidRPr="004E1AE8" w:rsidTr="00AC1277">
        <w:tc>
          <w:tcPr>
            <w:tcW w:w="4503" w:type="dxa"/>
          </w:tcPr>
          <w:p w:rsidR="00AC1277" w:rsidRPr="00AC1277" w:rsidRDefault="00AC1277" w:rsidP="00AC1277">
            <w:pPr>
              <w:pStyle w:val="Style5"/>
              <w:widowControl/>
              <w:spacing w:line="240" w:lineRule="auto"/>
              <w:ind w:firstLine="0"/>
              <w:rPr>
                <w:rStyle w:val="FontStyle38"/>
                <w:rFonts w:ascii="Times New Roman" w:hAnsi="Times New Roman" w:cs="Times New Roman"/>
                <w:b w:val="0"/>
              </w:rPr>
            </w:pPr>
            <w:r w:rsidRPr="00AC1277">
              <w:rPr>
                <w:rStyle w:val="FontStyle38"/>
                <w:rFonts w:ascii="Times New Roman" w:hAnsi="Times New Roman" w:cs="Times New Roman"/>
                <w:b w:val="0"/>
              </w:rPr>
              <w:lastRenderedPageBreak/>
              <w:t>Участие в организации деятельности по сбору (в том числе раздельному сбору) и транспортированию твердых коммунальных отходов</w:t>
            </w:r>
          </w:p>
          <w:p w:rsidR="00AC1277" w:rsidRPr="00AC1277" w:rsidRDefault="00AC1277" w:rsidP="00AC1277">
            <w:pPr>
              <w:pStyle w:val="Style5"/>
              <w:widowControl/>
              <w:spacing w:line="240" w:lineRule="auto"/>
              <w:rPr>
                <w:rStyle w:val="FontStyle38"/>
                <w:rFonts w:ascii="Times New Roman" w:hAnsi="Times New Roman" w:cs="Times New Roman"/>
                <w:b w:val="0"/>
              </w:rPr>
            </w:pPr>
          </w:p>
        </w:tc>
        <w:tc>
          <w:tcPr>
            <w:tcW w:w="1385" w:type="dxa"/>
          </w:tcPr>
          <w:p w:rsidR="00AC1277" w:rsidRPr="009520C5" w:rsidRDefault="00AC1277" w:rsidP="00AC1277">
            <w:pPr>
              <w:jc w:val="center"/>
            </w:pPr>
            <w:r>
              <w:t>240</w:t>
            </w:r>
          </w:p>
        </w:tc>
        <w:tc>
          <w:tcPr>
            <w:tcW w:w="1559" w:type="dxa"/>
          </w:tcPr>
          <w:p w:rsidR="00AC1277" w:rsidRPr="009520C5" w:rsidRDefault="00AC1277" w:rsidP="00AC1277">
            <w:pPr>
              <w:jc w:val="center"/>
            </w:pPr>
            <w:r>
              <w:t>240</w:t>
            </w:r>
          </w:p>
        </w:tc>
        <w:tc>
          <w:tcPr>
            <w:tcW w:w="1072" w:type="dxa"/>
          </w:tcPr>
          <w:p w:rsidR="00AC1277" w:rsidRPr="009520C5" w:rsidRDefault="00AC1277" w:rsidP="00AC1277">
            <w:pPr>
              <w:jc w:val="center"/>
            </w:pPr>
            <w:r>
              <w:t>190</w:t>
            </w:r>
          </w:p>
        </w:tc>
        <w:tc>
          <w:tcPr>
            <w:tcW w:w="1211" w:type="dxa"/>
          </w:tcPr>
          <w:p w:rsidR="00AC1277" w:rsidRPr="009520C5" w:rsidRDefault="00AC1277" w:rsidP="00AC1277">
            <w:pPr>
              <w:jc w:val="center"/>
            </w:pPr>
            <w:r>
              <w:t>190</w:t>
            </w:r>
          </w:p>
        </w:tc>
        <w:tc>
          <w:tcPr>
            <w:tcW w:w="1561" w:type="dxa"/>
          </w:tcPr>
          <w:p w:rsidR="00AC1277" w:rsidRPr="009520C5" w:rsidRDefault="00AC1277" w:rsidP="00AC1277">
            <w:pPr>
              <w:jc w:val="center"/>
            </w:pPr>
            <w:r>
              <w:t>190</w:t>
            </w:r>
          </w:p>
        </w:tc>
        <w:tc>
          <w:tcPr>
            <w:tcW w:w="1390" w:type="dxa"/>
          </w:tcPr>
          <w:p w:rsidR="00AC1277" w:rsidRPr="009520C5" w:rsidRDefault="00AC1277" w:rsidP="00AC1277">
            <w:pPr>
              <w:jc w:val="center"/>
            </w:pPr>
            <w:r>
              <w:t>240</w:t>
            </w:r>
          </w:p>
        </w:tc>
        <w:tc>
          <w:tcPr>
            <w:tcW w:w="1429" w:type="dxa"/>
          </w:tcPr>
          <w:p w:rsidR="00AC1277" w:rsidRPr="009520C5" w:rsidRDefault="00AC1277" w:rsidP="00AC1277">
            <w:pPr>
              <w:jc w:val="center"/>
            </w:pPr>
            <w:r>
              <w:t>510</w:t>
            </w:r>
          </w:p>
        </w:tc>
        <w:tc>
          <w:tcPr>
            <w:tcW w:w="1134" w:type="dxa"/>
          </w:tcPr>
          <w:p w:rsidR="00AC1277" w:rsidRPr="009520C5" w:rsidRDefault="00AC1277" w:rsidP="00AC1277">
            <w:pPr>
              <w:jc w:val="center"/>
            </w:pPr>
            <w:r>
              <w:t>1800</w:t>
            </w:r>
          </w:p>
        </w:tc>
      </w:tr>
      <w:tr w:rsidR="00AC1277" w:rsidRPr="004E1AE8" w:rsidTr="00AC1277">
        <w:tc>
          <w:tcPr>
            <w:tcW w:w="4503" w:type="dxa"/>
          </w:tcPr>
          <w:p w:rsidR="00AC1277" w:rsidRDefault="00AC1277" w:rsidP="00AC1277">
            <w:pPr>
              <w:pStyle w:val="Style5"/>
              <w:widowControl/>
              <w:spacing w:line="240" w:lineRule="auto"/>
              <w:ind w:firstLine="0"/>
              <w:rPr>
                <w:rStyle w:val="FontStyle38"/>
                <w:rFonts w:ascii="Times New Roman" w:hAnsi="Times New Roman" w:cs="Times New Roman"/>
                <w:b w:val="0"/>
              </w:rPr>
            </w:pPr>
            <w:r w:rsidRPr="00AC1277">
              <w:rPr>
                <w:rStyle w:val="FontStyle38"/>
                <w:rFonts w:ascii="Times New Roman" w:hAnsi="Times New Roman" w:cs="Times New Roman"/>
                <w:b w:val="0"/>
              </w:rPr>
              <w:t>Организация ритуальных услуг и содержание мест захоронения</w:t>
            </w:r>
          </w:p>
          <w:p w:rsidR="00AC1277" w:rsidRPr="00AC1277" w:rsidRDefault="00AC1277" w:rsidP="00AC1277">
            <w:pPr>
              <w:pStyle w:val="Style5"/>
              <w:widowControl/>
              <w:spacing w:line="240" w:lineRule="auto"/>
              <w:ind w:firstLine="0"/>
              <w:rPr>
                <w:rStyle w:val="FontStyle38"/>
                <w:rFonts w:ascii="Times New Roman" w:hAnsi="Times New Roman" w:cs="Times New Roman"/>
                <w:b w:val="0"/>
              </w:rPr>
            </w:pPr>
          </w:p>
        </w:tc>
        <w:tc>
          <w:tcPr>
            <w:tcW w:w="1385" w:type="dxa"/>
          </w:tcPr>
          <w:p w:rsidR="00AC1277" w:rsidRPr="001C345A" w:rsidRDefault="00AC1277" w:rsidP="00AC1277">
            <w:pPr>
              <w:jc w:val="center"/>
            </w:pPr>
            <w:r>
              <w:t>20</w:t>
            </w:r>
          </w:p>
        </w:tc>
        <w:tc>
          <w:tcPr>
            <w:tcW w:w="1559" w:type="dxa"/>
          </w:tcPr>
          <w:p w:rsidR="00AC1277" w:rsidRPr="001C345A" w:rsidRDefault="00AC1277" w:rsidP="00AC1277">
            <w:pPr>
              <w:jc w:val="center"/>
            </w:pPr>
            <w:r>
              <w:t>20</w:t>
            </w:r>
          </w:p>
        </w:tc>
        <w:tc>
          <w:tcPr>
            <w:tcW w:w="1072" w:type="dxa"/>
          </w:tcPr>
          <w:p w:rsidR="00AC1277" w:rsidRPr="001C345A" w:rsidRDefault="00AC1277" w:rsidP="00AC1277">
            <w:pPr>
              <w:jc w:val="center"/>
            </w:pPr>
            <w:r>
              <w:t>20</w:t>
            </w:r>
          </w:p>
        </w:tc>
        <w:tc>
          <w:tcPr>
            <w:tcW w:w="1211" w:type="dxa"/>
          </w:tcPr>
          <w:p w:rsidR="00AC1277" w:rsidRPr="001C345A" w:rsidRDefault="00AC1277" w:rsidP="00AC1277">
            <w:pPr>
              <w:jc w:val="center"/>
            </w:pPr>
            <w:r>
              <w:t>20</w:t>
            </w:r>
          </w:p>
        </w:tc>
        <w:tc>
          <w:tcPr>
            <w:tcW w:w="1561" w:type="dxa"/>
          </w:tcPr>
          <w:p w:rsidR="00AC1277" w:rsidRPr="001C345A" w:rsidRDefault="00AC1277" w:rsidP="00AC1277">
            <w:pPr>
              <w:jc w:val="center"/>
            </w:pPr>
            <w:r>
              <w:t>20</w:t>
            </w:r>
          </w:p>
        </w:tc>
        <w:tc>
          <w:tcPr>
            <w:tcW w:w="1390" w:type="dxa"/>
          </w:tcPr>
          <w:p w:rsidR="00AC1277" w:rsidRPr="001C345A" w:rsidRDefault="00AC1277" w:rsidP="00AC1277">
            <w:pPr>
              <w:jc w:val="center"/>
            </w:pPr>
            <w:r>
              <w:t>20</w:t>
            </w:r>
          </w:p>
        </w:tc>
        <w:tc>
          <w:tcPr>
            <w:tcW w:w="1429" w:type="dxa"/>
          </w:tcPr>
          <w:p w:rsidR="00AC1277" w:rsidRPr="001C345A" w:rsidRDefault="00AC1277" w:rsidP="00AC1277">
            <w:pPr>
              <w:jc w:val="center"/>
            </w:pPr>
            <w:r>
              <w:t>20</w:t>
            </w:r>
          </w:p>
        </w:tc>
        <w:tc>
          <w:tcPr>
            <w:tcW w:w="1134" w:type="dxa"/>
          </w:tcPr>
          <w:p w:rsidR="00AC1277" w:rsidRPr="001C345A" w:rsidRDefault="00AC1277" w:rsidP="00AC1277">
            <w:pPr>
              <w:jc w:val="center"/>
            </w:pPr>
            <w:r>
              <w:t>140</w:t>
            </w:r>
          </w:p>
        </w:tc>
      </w:tr>
      <w:tr w:rsidR="00AC1277" w:rsidRPr="004E1AE8" w:rsidTr="00AC1277">
        <w:tc>
          <w:tcPr>
            <w:tcW w:w="4503" w:type="dxa"/>
          </w:tcPr>
          <w:p w:rsidR="00AC1277" w:rsidRDefault="00AC1277" w:rsidP="00AC1277">
            <w:pPr>
              <w:pStyle w:val="Style5"/>
              <w:widowControl/>
              <w:spacing w:line="240" w:lineRule="auto"/>
              <w:ind w:firstLine="0"/>
              <w:rPr>
                <w:rStyle w:val="FontStyle38"/>
                <w:rFonts w:ascii="Times New Roman" w:hAnsi="Times New Roman" w:cs="Times New Roman"/>
                <w:b w:val="0"/>
              </w:rPr>
            </w:pPr>
            <w:r w:rsidRPr="00AC1277">
              <w:rPr>
                <w:rStyle w:val="FontStyle38"/>
                <w:rFonts w:ascii="Times New Roman" w:hAnsi="Times New Roman" w:cs="Times New Roman"/>
                <w:b w:val="0"/>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AC1277" w:rsidRPr="00AC1277" w:rsidRDefault="00AC1277" w:rsidP="00AC1277">
            <w:pPr>
              <w:pStyle w:val="Style5"/>
              <w:widowControl/>
              <w:spacing w:line="240" w:lineRule="auto"/>
              <w:ind w:firstLine="0"/>
              <w:rPr>
                <w:rStyle w:val="FontStyle38"/>
                <w:rFonts w:ascii="Times New Roman" w:hAnsi="Times New Roman" w:cs="Times New Roman"/>
                <w:b w:val="0"/>
              </w:rPr>
            </w:pPr>
          </w:p>
        </w:tc>
        <w:tc>
          <w:tcPr>
            <w:tcW w:w="1385" w:type="dxa"/>
          </w:tcPr>
          <w:p w:rsidR="00AC1277" w:rsidRPr="001C345A" w:rsidRDefault="00AC1277" w:rsidP="00AC1277">
            <w:pPr>
              <w:jc w:val="center"/>
            </w:pPr>
            <w:r w:rsidRPr="001C345A">
              <w:t>1</w:t>
            </w:r>
          </w:p>
        </w:tc>
        <w:tc>
          <w:tcPr>
            <w:tcW w:w="1559" w:type="dxa"/>
          </w:tcPr>
          <w:p w:rsidR="00AC1277" w:rsidRPr="001C345A" w:rsidRDefault="00AC1277" w:rsidP="00AC1277">
            <w:pPr>
              <w:jc w:val="center"/>
            </w:pPr>
            <w:r w:rsidRPr="001C345A">
              <w:t>1</w:t>
            </w:r>
          </w:p>
        </w:tc>
        <w:tc>
          <w:tcPr>
            <w:tcW w:w="1072" w:type="dxa"/>
          </w:tcPr>
          <w:p w:rsidR="00AC1277" w:rsidRPr="001C345A" w:rsidRDefault="00AC1277" w:rsidP="00AC1277">
            <w:pPr>
              <w:jc w:val="center"/>
            </w:pPr>
            <w:r w:rsidRPr="001C345A">
              <w:t>1</w:t>
            </w:r>
          </w:p>
        </w:tc>
        <w:tc>
          <w:tcPr>
            <w:tcW w:w="1211" w:type="dxa"/>
          </w:tcPr>
          <w:p w:rsidR="00AC1277" w:rsidRPr="001C345A" w:rsidRDefault="00AC1277" w:rsidP="00AC1277">
            <w:pPr>
              <w:jc w:val="center"/>
            </w:pPr>
            <w:r w:rsidRPr="001C345A">
              <w:t>1</w:t>
            </w:r>
          </w:p>
        </w:tc>
        <w:tc>
          <w:tcPr>
            <w:tcW w:w="1561" w:type="dxa"/>
          </w:tcPr>
          <w:p w:rsidR="00AC1277" w:rsidRPr="001C345A" w:rsidRDefault="00AC1277" w:rsidP="00AC1277">
            <w:pPr>
              <w:jc w:val="center"/>
            </w:pPr>
            <w:r w:rsidRPr="001C345A">
              <w:t>10</w:t>
            </w:r>
          </w:p>
        </w:tc>
        <w:tc>
          <w:tcPr>
            <w:tcW w:w="1390" w:type="dxa"/>
          </w:tcPr>
          <w:p w:rsidR="00AC1277" w:rsidRPr="001C345A" w:rsidRDefault="00AC1277" w:rsidP="00AC1277">
            <w:pPr>
              <w:jc w:val="center"/>
            </w:pPr>
            <w:r w:rsidRPr="001C345A">
              <w:t>1</w:t>
            </w:r>
          </w:p>
        </w:tc>
        <w:tc>
          <w:tcPr>
            <w:tcW w:w="1429" w:type="dxa"/>
          </w:tcPr>
          <w:p w:rsidR="00AC1277" w:rsidRPr="001C345A" w:rsidRDefault="00AC1277" w:rsidP="00AC1277">
            <w:pPr>
              <w:jc w:val="center"/>
            </w:pPr>
            <w:r w:rsidRPr="001C345A">
              <w:t>10</w:t>
            </w:r>
          </w:p>
        </w:tc>
        <w:tc>
          <w:tcPr>
            <w:tcW w:w="1134" w:type="dxa"/>
          </w:tcPr>
          <w:p w:rsidR="00AC1277" w:rsidRPr="001C345A" w:rsidRDefault="003C08D6" w:rsidP="00AC1277">
            <w:pPr>
              <w:jc w:val="center"/>
            </w:pPr>
            <w:fldSimple w:instr=" =SUM(LEFT) ">
              <w:r w:rsidR="00AC1277">
                <w:rPr>
                  <w:noProof/>
                </w:rPr>
                <w:t>25</w:t>
              </w:r>
            </w:fldSimple>
          </w:p>
        </w:tc>
      </w:tr>
      <w:tr w:rsidR="00AC1277" w:rsidRPr="004E1AE8" w:rsidTr="00AC1277">
        <w:trPr>
          <w:trHeight w:val="172"/>
        </w:trPr>
        <w:tc>
          <w:tcPr>
            <w:tcW w:w="4503" w:type="dxa"/>
          </w:tcPr>
          <w:p w:rsidR="00AC1277" w:rsidRPr="00AC1277" w:rsidRDefault="00AC1277" w:rsidP="00AC1277">
            <w:pPr>
              <w:pStyle w:val="Style5"/>
              <w:widowControl/>
              <w:spacing w:line="240" w:lineRule="auto"/>
              <w:rPr>
                <w:rStyle w:val="FontStyle38"/>
                <w:rFonts w:ascii="Times New Roman" w:hAnsi="Times New Roman" w:cs="Times New Roman"/>
                <w:b w:val="0"/>
              </w:rPr>
            </w:pPr>
            <w:r w:rsidRPr="00AC1277">
              <w:rPr>
                <w:rStyle w:val="FontStyle38"/>
                <w:rFonts w:ascii="Times New Roman" w:hAnsi="Times New Roman" w:cs="Times New Roman"/>
                <w:b w:val="0"/>
              </w:rPr>
              <w:t>ВСЕГО</w:t>
            </w:r>
          </w:p>
        </w:tc>
        <w:tc>
          <w:tcPr>
            <w:tcW w:w="1385" w:type="dxa"/>
          </w:tcPr>
          <w:p w:rsidR="00AC1277" w:rsidRPr="001C345A" w:rsidRDefault="00AC1277" w:rsidP="00AC1277">
            <w:pPr>
              <w:jc w:val="center"/>
            </w:pPr>
            <w:r>
              <w:t>782</w:t>
            </w:r>
          </w:p>
        </w:tc>
        <w:tc>
          <w:tcPr>
            <w:tcW w:w="1559" w:type="dxa"/>
          </w:tcPr>
          <w:p w:rsidR="00AC1277" w:rsidRPr="001C345A" w:rsidRDefault="00AC1277" w:rsidP="00AC1277">
            <w:pPr>
              <w:jc w:val="center"/>
            </w:pPr>
            <w:r>
              <w:t>655</w:t>
            </w:r>
          </w:p>
        </w:tc>
        <w:tc>
          <w:tcPr>
            <w:tcW w:w="1072" w:type="dxa"/>
          </w:tcPr>
          <w:p w:rsidR="00AC1277" w:rsidRPr="001C345A" w:rsidRDefault="00AC1277" w:rsidP="00AC1277">
            <w:pPr>
              <w:jc w:val="center"/>
            </w:pPr>
            <w:r>
              <w:t>571</w:t>
            </w:r>
          </w:p>
        </w:tc>
        <w:tc>
          <w:tcPr>
            <w:tcW w:w="1211" w:type="dxa"/>
          </w:tcPr>
          <w:p w:rsidR="00AC1277" w:rsidRPr="001C345A" w:rsidRDefault="00AC1277" w:rsidP="00AC1277">
            <w:pPr>
              <w:jc w:val="center"/>
            </w:pPr>
            <w:r>
              <w:t>541</w:t>
            </w:r>
          </w:p>
        </w:tc>
        <w:tc>
          <w:tcPr>
            <w:tcW w:w="1561" w:type="dxa"/>
          </w:tcPr>
          <w:p w:rsidR="00AC1277" w:rsidRPr="001C345A" w:rsidRDefault="00AC1277" w:rsidP="00AC1277">
            <w:pPr>
              <w:jc w:val="center"/>
            </w:pPr>
            <w:r>
              <w:t>477</w:t>
            </w:r>
          </w:p>
        </w:tc>
        <w:tc>
          <w:tcPr>
            <w:tcW w:w="1390" w:type="dxa"/>
          </w:tcPr>
          <w:p w:rsidR="00AC1277" w:rsidRPr="001C345A" w:rsidRDefault="00AC1277" w:rsidP="00AC1277">
            <w:pPr>
              <w:jc w:val="center"/>
            </w:pPr>
            <w:r>
              <w:t>442</w:t>
            </w:r>
          </w:p>
        </w:tc>
        <w:tc>
          <w:tcPr>
            <w:tcW w:w="1429" w:type="dxa"/>
          </w:tcPr>
          <w:p w:rsidR="00AC1277" w:rsidRPr="001C345A" w:rsidRDefault="00AC1277" w:rsidP="00AC1277">
            <w:pPr>
              <w:jc w:val="center"/>
            </w:pPr>
            <w:r>
              <w:t>1923,21</w:t>
            </w:r>
          </w:p>
        </w:tc>
        <w:tc>
          <w:tcPr>
            <w:tcW w:w="1134" w:type="dxa"/>
          </w:tcPr>
          <w:p w:rsidR="00AC1277" w:rsidRPr="001C345A" w:rsidRDefault="00AC1277" w:rsidP="00AC1277">
            <w:pPr>
              <w:jc w:val="center"/>
            </w:pPr>
            <w:r>
              <w:t>5391,21</w:t>
            </w:r>
          </w:p>
        </w:tc>
      </w:tr>
    </w:tbl>
    <w:p w:rsidR="00AC1277" w:rsidRPr="004E1AE8" w:rsidRDefault="00AC1277" w:rsidP="00AC1277">
      <w:pPr>
        <w:rPr>
          <w:color w:val="FF0000"/>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sectPr w:rsidR="00AC1277" w:rsidSect="00AC1277">
          <w:pgSz w:w="16838" w:h="11906" w:orient="landscape"/>
          <w:pgMar w:top="1418" w:right="678" w:bottom="1276" w:left="1134" w:header="425" w:footer="709" w:gutter="0"/>
          <w:cols w:space="708"/>
          <w:docGrid w:linePitch="360"/>
        </w:sectPr>
      </w:pPr>
    </w:p>
    <w:p w:rsidR="00AC1277" w:rsidRDefault="00AC1277" w:rsidP="00430B19">
      <w:pPr>
        <w:ind w:left="5103"/>
        <w:rPr>
          <w:sz w:val="26"/>
          <w:szCs w:val="26"/>
        </w:rPr>
      </w:pPr>
    </w:p>
    <w:p w:rsidR="00430B19" w:rsidRPr="00DD4D2B" w:rsidRDefault="00430B19" w:rsidP="00430B19">
      <w:pPr>
        <w:ind w:left="5103"/>
        <w:rPr>
          <w:sz w:val="26"/>
          <w:szCs w:val="26"/>
        </w:rPr>
      </w:pPr>
      <w:r>
        <w:rPr>
          <w:sz w:val="26"/>
          <w:szCs w:val="26"/>
        </w:rPr>
        <w:t xml:space="preserve">ПРИЛОЖЕНИЕ </w:t>
      </w:r>
      <w:r w:rsidR="00AC1277">
        <w:rPr>
          <w:sz w:val="26"/>
          <w:szCs w:val="26"/>
        </w:rPr>
        <w:t>10</w:t>
      </w:r>
    </w:p>
    <w:p w:rsidR="00430B19" w:rsidRPr="00DD4D2B" w:rsidRDefault="00430B19" w:rsidP="00430B19">
      <w:pPr>
        <w:ind w:left="5103"/>
        <w:rPr>
          <w:sz w:val="26"/>
          <w:szCs w:val="26"/>
        </w:rPr>
      </w:pPr>
      <w:r w:rsidRPr="00DD4D2B">
        <w:rPr>
          <w:sz w:val="26"/>
          <w:szCs w:val="26"/>
        </w:rPr>
        <w:t>к решению «О районном  бюджете муниципального образования Новичихинский район на 2023 год»</w:t>
      </w:r>
    </w:p>
    <w:p w:rsidR="00430B19" w:rsidRDefault="00430B19" w:rsidP="00A32C66">
      <w:pPr>
        <w:jc w:val="center"/>
        <w:rPr>
          <w:b/>
          <w:bCs/>
          <w:sz w:val="36"/>
        </w:rPr>
      </w:pPr>
    </w:p>
    <w:p w:rsidR="00AC1277" w:rsidRDefault="00AC1277" w:rsidP="00AC1277">
      <w:pPr>
        <w:pStyle w:val="23"/>
        <w:spacing w:line="240" w:lineRule="exact"/>
        <w:jc w:val="center"/>
        <w:rPr>
          <w:sz w:val="28"/>
          <w:szCs w:val="28"/>
          <w:lang w:val="ru-RU"/>
        </w:rPr>
      </w:pPr>
      <w:r>
        <w:rPr>
          <w:sz w:val="28"/>
          <w:szCs w:val="28"/>
          <w:lang w:val="ru-RU"/>
        </w:rPr>
        <w:t xml:space="preserve">Иные межбюджетные трансферты, передаваемые </w:t>
      </w:r>
      <w:r w:rsidRPr="007C6AE9">
        <w:rPr>
          <w:sz w:val="28"/>
          <w:szCs w:val="28"/>
          <w:lang w:val="ru-RU"/>
        </w:rPr>
        <w:t>бюджет</w:t>
      </w:r>
      <w:r>
        <w:rPr>
          <w:sz w:val="28"/>
          <w:szCs w:val="28"/>
          <w:lang w:val="ru-RU"/>
        </w:rPr>
        <w:t>ам</w:t>
      </w:r>
      <w:r w:rsidRPr="007C6AE9">
        <w:rPr>
          <w:sz w:val="28"/>
          <w:szCs w:val="28"/>
          <w:lang w:val="ru-RU"/>
        </w:rPr>
        <w:t xml:space="preserve"> поселений</w:t>
      </w:r>
    </w:p>
    <w:p w:rsidR="00AC1277" w:rsidRDefault="00AC1277" w:rsidP="00AC1277">
      <w:pPr>
        <w:pStyle w:val="23"/>
        <w:spacing w:line="240" w:lineRule="exact"/>
        <w:jc w:val="center"/>
        <w:rPr>
          <w:sz w:val="28"/>
          <w:szCs w:val="28"/>
          <w:lang w:val="ru-RU"/>
        </w:rPr>
      </w:pPr>
      <w:r w:rsidRPr="007C6AE9">
        <w:rPr>
          <w:sz w:val="28"/>
          <w:szCs w:val="28"/>
          <w:lang w:val="ru-RU"/>
        </w:rPr>
        <w:t xml:space="preserve"> на 20</w:t>
      </w:r>
      <w:r>
        <w:rPr>
          <w:sz w:val="28"/>
          <w:szCs w:val="28"/>
          <w:lang w:val="ru-RU"/>
        </w:rPr>
        <w:t>23</w:t>
      </w:r>
      <w:r w:rsidRPr="007C6AE9">
        <w:rPr>
          <w:sz w:val="28"/>
          <w:szCs w:val="28"/>
          <w:lang w:val="ru-RU"/>
        </w:rPr>
        <w:t xml:space="preserve"> год</w:t>
      </w:r>
    </w:p>
    <w:p w:rsidR="00AC1277" w:rsidRPr="007C6AE9" w:rsidRDefault="00AC1277" w:rsidP="00AC1277">
      <w:pPr>
        <w:pStyle w:val="23"/>
        <w:spacing w:line="240" w:lineRule="exact"/>
        <w:jc w:val="center"/>
        <w:rPr>
          <w:i/>
          <w:spacing w:val="-8"/>
          <w:sz w:val="28"/>
          <w:szCs w:val="28"/>
          <w:lang w:val="ru-RU"/>
        </w:rPr>
      </w:pPr>
    </w:p>
    <w:p w:rsidR="00AC1277" w:rsidRDefault="00AC1277" w:rsidP="00AC1277">
      <w:pPr>
        <w:spacing w:line="240" w:lineRule="exact"/>
        <w:jc w:val="right"/>
      </w:pPr>
      <w:r>
        <w:t xml:space="preserve">                                               тыс. руб.</w:t>
      </w:r>
    </w:p>
    <w:tbl>
      <w:tblPr>
        <w:tblW w:w="890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3969"/>
        <w:gridCol w:w="3941"/>
      </w:tblGrid>
      <w:tr w:rsidR="00AC1277" w:rsidRPr="00E44120" w:rsidTr="00AC1277">
        <w:trPr>
          <w:trHeight w:val="397"/>
          <w:jc w:val="center"/>
        </w:trPr>
        <w:tc>
          <w:tcPr>
            <w:tcW w:w="993" w:type="dxa"/>
            <w:tcBorders>
              <w:top w:val="single" w:sz="4" w:space="0" w:color="auto"/>
              <w:left w:val="single" w:sz="4" w:space="0" w:color="auto"/>
              <w:bottom w:val="single" w:sz="4" w:space="0" w:color="auto"/>
              <w:right w:val="single" w:sz="4" w:space="0" w:color="auto"/>
            </w:tcBorders>
            <w:vAlign w:val="center"/>
          </w:tcPr>
          <w:p w:rsidR="00AC1277" w:rsidRPr="00AC1277" w:rsidRDefault="00AC1277" w:rsidP="00AC1277">
            <w:pPr>
              <w:pStyle w:val="4"/>
              <w:jc w:val="center"/>
              <w:rPr>
                <w:rFonts w:ascii="Times New Roman" w:hAnsi="Times New Roman" w:cs="Times New Roman"/>
                <w:i w:val="0"/>
                <w:color w:val="auto"/>
              </w:rPr>
            </w:pPr>
            <w:r w:rsidRPr="00AC1277">
              <w:rPr>
                <w:rFonts w:ascii="Times New Roman" w:hAnsi="Times New Roman" w:cs="Times New Roman"/>
                <w:i w:val="0"/>
                <w:color w:val="auto"/>
              </w:rPr>
              <w:t>№ п/п</w:t>
            </w:r>
          </w:p>
        </w:tc>
        <w:tc>
          <w:tcPr>
            <w:tcW w:w="3969" w:type="dxa"/>
            <w:tcBorders>
              <w:top w:val="single" w:sz="4" w:space="0" w:color="auto"/>
              <w:left w:val="single" w:sz="4" w:space="0" w:color="auto"/>
              <w:bottom w:val="single" w:sz="4" w:space="0" w:color="auto"/>
              <w:right w:val="single" w:sz="4" w:space="0" w:color="auto"/>
            </w:tcBorders>
            <w:vAlign w:val="center"/>
          </w:tcPr>
          <w:p w:rsidR="00AC1277" w:rsidRPr="000A4C5D" w:rsidRDefault="00AC1277" w:rsidP="00AC1277">
            <w:pPr>
              <w:pStyle w:val="20"/>
              <w:rPr>
                <w:b/>
                <w:sz w:val="24"/>
                <w:szCs w:val="24"/>
              </w:rPr>
            </w:pPr>
            <w:r w:rsidRPr="000A4C5D">
              <w:rPr>
                <w:b/>
                <w:sz w:val="24"/>
                <w:szCs w:val="24"/>
              </w:rPr>
              <w:t>Наименование поселения</w:t>
            </w:r>
          </w:p>
        </w:tc>
        <w:tc>
          <w:tcPr>
            <w:tcW w:w="3941" w:type="dxa"/>
            <w:tcBorders>
              <w:top w:val="single" w:sz="4" w:space="0" w:color="auto"/>
              <w:left w:val="single" w:sz="4" w:space="0" w:color="auto"/>
              <w:bottom w:val="single" w:sz="4" w:space="0" w:color="auto"/>
              <w:right w:val="single" w:sz="4" w:space="0" w:color="auto"/>
            </w:tcBorders>
            <w:vAlign w:val="center"/>
          </w:tcPr>
          <w:p w:rsidR="00AC1277" w:rsidRPr="000A4C5D" w:rsidRDefault="00AC1277" w:rsidP="00AC1277">
            <w:pPr>
              <w:pStyle w:val="20"/>
              <w:rPr>
                <w:b/>
                <w:sz w:val="24"/>
                <w:szCs w:val="24"/>
              </w:rPr>
            </w:pPr>
            <w:r w:rsidRPr="000A4C5D">
              <w:rPr>
                <w:b/>
                <w:sz w:val="24"/>
                <w:szCs w:val="24"/>
              </w:rPr>
              <w:t>Сумма</w:t>
            </w:r>
          </w:p>
        </w:tc>
      </w:tr>
      <w:tr w:rsidR="00AC1277" w:rsidRPr="002C3612" w:rsidTr="00AC1277">
        <w:trPr>
          <w:trHeight w:val="454"/>
          <w:jc w:val="center"/>
        </w:trPr>
        <w:tc>
          <w:tcPr>
            <w:tcW w:w="993" w:type="dxa"/>
            <w:tcBorders>
              <w:top w:val="single" w:sz="4" w:space="0" w:color="auto"/>
              <w:left w:val="single" w:sz="4" w:space="0" w:color="auto"/>
              <w:bottom w:val="single" w:sz="4" w:space="0" w:color="auto"/>
              <w:right w:val="nil"/>
            </w:tcBorders>
          </w:tcPr>
          <w:p w:rsidR="00AC1277" w:rsidRPr="002C3612" w:rsidRDefault="00AC1277" w:rsidP="00AC1277">
            <w:pPr>
              <w:jc w:val="center"/>
            </w:pPr>
            <w:r>
              <w:t>1</w:t>
            </w:r>
          </w:p>
        </w:tc>
        <w:tc>
          <w:tcPr>
            <w:tcW w:w="3969" w:type="dxa"/>
            <w:tcBorders>
              <w:top w:val="single" w:sz="4" w:space="0" w:color="auto"/>
              <w:left w:val="single" w:sz="4" w:space="0" w:color="auto"/>
              <w:bottom w:val="single" w:sz="4" w:space="0" w:color="auto"/>
              <w:right w:val="single" w:sz="4" w:space="0" w:color="auto"/>
            </w:tcBorders>
          </w:tcPr>
          <w:p w:rsidR="00AC1277" w:rsidRPr="005A2F43" w:rsidRDefault="00AC1277" w:rsidP="00AC1277">
            <w:r>
              <w:t>Долгово</w:t>
            </w:r>
          </w:p>
        </w:tc>
        <w:tc>
          <w:tcPr>
            <w:tcW w:w="3941" w:type="dxa"/>
            <w:tcBorders>
              <w:top w:val="single" w:sz="4" w:space="0" w:color="auto"/>
              <w:left w:val="single" w:sz="4" w:space="0" w:color="auto"/>
              <w:bottom w:val="single" w:sz="4" w:space="0" w:color="auto"/>
              <w:right w:val="single" w:sz="4" w:space="0" w:color="auto"/>
            </w:tcBorders>
          </w:tcPr>
          <w:p w:rsidR="00AC1277" w:rsidRPr="00273024" w:rsidRDefault="00AC1277" w:rsidP="00AC1277">
            <w:pPr>
              <w:jc w:val="center"/>
            </w:pPr>
            <w:r>
              <w:t>6618,7</w:t>
            </w:r>
          </w:p>
        </w:tc>
      </w:tr>
      <w:tr w:rsidR="00AC1277" w:rsidRPr="002C3612" w:rsidTr="00AC1277">
        <w:trPr>
          <w:trHeight w:val="454"/>
          <w:jc w:val="center"/>
        </w:trPr>
        <w:tc>
          <w:tcPr>
            <w:tcW w:w="993" w:type="dxa"/>
            <w:tcBorders>
              <w:top w:val="single" w:sz="4" w:space="0" w:color="auto"/>
              <w:left w:val="single" w:sz="4" w:space="0" w:color="auto"/>
              <w:bottom w:val="single" w:sz="4" w:space="0" w:color="auto"/>
              <w:right w:val="nil"/>
            </w:tcBorders>
          </w:tcPr>
          <w:p w:rsidR="00AC1277" w:rsidRPr="005A2F43" w:rsidRDefault="00AC1277" w:rsidP="00AC1277">
            <w:pPr>
              <w:jc w:val="center"/>
            </w:pPr>
            <w:r>
              <w:t>2</w:t>
            </w:r>
          </w:p>
        </w:tc>
        <w:tc>
          <w:tcPr>
            <w:tcW w:w="3969" w:type="dxa"/>
            <w:tcBorders>
              <w:top w:val="single" w:sz="4" w:space="0" w:color="auto"/>
              <w:left w:val="single" w:sz="4" w:space="0" w:color="auto"/>
              <w:bottom w:val="single" w:sz="4" w:space="0" w:color="auto"/>
              <w:right w:val="single" w:sz="4" w:space="0" w:color="auto"/>
            </w:tcBorders>
          </w:tcPr>
          <w:p w:rsidR="00AC1277" w:rsidRPr="002C3612" w:rsidRDefault="00AC1277" w:rsidP="00AC1277">
            <w:r>
              <w:t>Лобаниха</w:t>
            </w:r>
          </w:p>
        </w:tc>
        <w:tc>
          <w:tcPr>
            <w:tcW w:w="3941" w:type="dxa"/>
            <w:tcBorders>
              <w:top w:val="single" w:sz="4" w:space="0" w:color="auto"/>
              <w:left w:val="single" w:sz="4" w:space="0" w:color="auto"/>
              <w:bottom w:val="single" w:sz="4" w:space="0" w:color="auto"/>
              <w:right w:val="single" w:sz="4" w:space="0" w:color="auto"/>
            </w:tcBorders>
          </w:tcPr>
          <w:p w:rsidR="00AC1277" w:rsidRPr="002C3612" w:rsidRDefault="00AC1277" w:rsidP="00AC1277">
            <w:pPr>
              <w:jc w:val="center"/>
            </w:pPr>
            <w:r>
              <w:t>2550,3</w:t>
            </w:r>
          </w:p>
        </w:tc>
      </w:tr>
      <w:tr w:rsidR="00AC1277" w:rsidRPr="002C3612" w:rsidTr="00AC1277">
        <w:trPr>
          <w:trHeight w:val="454"/>
          <w:jc w:val="center"/>
        </w:trPr>
        <w:tc>
          <w:tcPr>
            <w:tcW w:w="993" w:type="dxa"/>
            <w:tcBorders>
              <w:top w:val="single" w:sz="4" w:space="0" w:color="auto"/>
              <w:left w:val="single" w:sz="4" w:space="0" w:color="auto"/>
              <w:bottom w:val="single" w:sz="4" w:space="0" w:color="auto"/>
              <w:right w:val="nil"/>
            </w:tcBorders>
          </w:tcPr>
          <w:p w:rsidR="00AC1277" w:rsidRPr="002C3612" w:rsidRDefault="00AC1277" w:rsidP="00AC1277">
            <w:pPr>
              <w:jc w:val="center"/>
              <w:rPr>
                <w:spacing w:val="-4"/>
              </w:rPr>
            </w:pPr>
            <w:r>
              <w:rPr>
                <w:spacing w:val="-4"/>
              </w:rPr>
              <w:t>3</w:t>
            </w:r>
          </w:p>
        </w:tc>
        <w:tc>
          <w:tcPr>
            <w:tcW w:w="3969" w:type="dxa"/>
            <w:tcBorders>
              <w:top w:val="single" w:sz="4" w:space="0" w:color="auto"/>
              <w:left w:val="single" w:sz="4" w:space="0" w:color="auto"/>
              <w:bottom w:val="single" w:sz="4" w:space="0" w:color="auto"/>
              <w:right w:val="single" w:sz="4" w:space="0" w:color="auto"/>
            </w:tcBorders>
          </w:tcPr>
          <w:p w:rsidR="00AC1277" w:rsidRPr="002C3612" w:rsidRDefault="00AC1277" w:rsidP="00AC1277">
            <w:r>
              <w:t>Мельниково</w:t>
            </w:r>
          </w:p>
        </w:tc>
        <w:tc>
          <w:tcPr>
            <w:tcW w:w="3941" w:type="dxa"/>
            <w:tcBorders>
              <w:top w:val="single" w:sz="4" w:space="0" w:color="auto"/>
              <w:left w:val="single" w:sz="4" w:space="0" w:color="auto"/>
              <w:bottom w:val="single" w:sz="4" w:space="0" w:color="auto"/>
              <w:right w:val="single" w:sz="4" w:space="0" w:color="auto"/>
            </w:tcBorders>
          </w:tcPr>
          <w:p w:rsidR="00AC1277" w:rsidRPr="002C3612" w:rsidRDefault="00AC1277" w:rsidP="00AC1277">
            <w:pPr>
              <w:jc w:val="center"/>
            </w:pPr>
            <w:r>
              <w:t>1938,2</w:t>
            </w:r>
          </w:p>
        </w:tc>
      </w:tr>
      <w:tr w:rsidR="00AC1277" w:rsidRPr="002C3612" w:rsidTr="00AC1277">
        <w:trPr>
          <w:trHeight w:val="454"/>
          <w:jc w:val="center"/>
        </w:trPr>
        <w:tc>
          <w:tcPr>
            <w:tcW w:w="993" w:type="dxa"/>
            <w:tcBorders>
              <w:top w:val="single" w:sz="4" w:space="0" w:color="auto"/>
              <w:left w:val="single" w:sz="4" w:space="0" w:color="auto"/>
              <w:bottom w:val="single" w:sz="4" w:space="0" w:color="auto"/>
              <w:right w:val="nil"/>
            </w:tcBorders>
          </w:tcPr>
          <w:p w:rsidR="00AC1277" w:rsidRDefault="00AC1277" w:rsidP="00AC1277">
            <w:pPr>
              <w:jc w:val="center"/>
              <w:rPr>
                <w:spacing w:val="-4"/>
              </w:rPr>
            </w:pPr>
            <w:r>
              <w:rPr>
                <w:spacing w:val="-4"/>
              </w:rPr>
              <w:t>4</w:t>
            </w:r>
          </w:p>
        </w:tc>
        <w:tc>
          <w:tcPr>
            <w:tcW w:w="3969" w:type="dxa"/>
            <w:tcBorders>
              <w:top w:val="single" w:sz="4" w:space="0" w:color="auto"/>
              <w:left w:val="single" w:sz="4" w:space="0" w:color="auto"/>
              <w:bottom w:val="single" w:sz="4" w:space="0" w:color="auto"/>
              <w:right w:val="single" w:sz="4" w:space="0" w:color="auto"/>
            </w:tcBorders>
          </w:tcPr>
          <w:p w:rsidR="00AC1277" w:rsidRDefault="00AC1277" w:rsidP="00AC1277">
            <w:r>
              <w:t>Новичиха</w:t>
            </w:r>
          </w:p>
        </w:tc>
        <w:tc>
          <w:tcPr>
            <w:tcW w:w="3941" w:type="dxa"/>
            <w:tcBorders>
              <w:top w:val="single" w:sz="4" w:space="0" w:color="auto"/>
              <w:left w:val="single" w:sz="4" w:space="0" w:color="auto"/>
              <w:bottom w:val="single" w:sz="4" w:space="0" w:color="auto"/>
              <w:right w:val="single" w:sz="4" w:space="0" w:color="auto"/>
            </w:tcBorders>
          </w:tcPr>
          <w:p w:rsidR="00AC1277" w:rsidRDefault="00AC1277" w:rsidP="00AC1277">
            <w:pPr>
              <w:jc w:val="center"/>
            </w:pPr>
            <w:r>
              <w:t>9307,3</w:t>
            </w:r>
          </w:p>
        </w:tc>
      </w:tr>
      <w:tr w:rsidR="00AC1277" w:rsidRPr="002C3612" w:rsidTr="00AC1277">
        <w:trPr>
          <w:trHeight w:val="454"/>
          <w:jc w:val="center"/>
        </w:trPr>
        <w:tc>
          <w:tcPr>
            <w:tcW w:w="993" w:type="dxa"/>
            <w:tcBorders>
              <w:top w:val="single" w:sz="4" w:space="0" w:color="auto"/>
              <w:left w:val="single" w:sz="4" w:space="0" w:color="auto"/>
              <w:bottom w:val="single" w:sz="4" w:space="0" w:color="auto"/>
              <w:right w:val="nil"/>
            </w:tcBorders>
          </w:tcPr>
          <w:p w:rsidR="00AC1277" w:rsidRDefault="00AC1277" w:rsidP="00AC1277">
            <w:pPr>
              <w:jc w:val="center"/>
            </w:pPr>
            <w:r>
              <w:t>5</w:t>
            </w:r>
          </w:p>
        </w:tc>
        <w:tc>
          <w:tcPr>
            <w:tcW w:w="3969" w:type="dxa"/>
            <w:tcBorders>
              <w:top w:val="single" w:sz="4" w:space="0" w:color="auto"/>
              <w:left w:val="single" w:sz="4" w:space="0" w:color="auto"/>
              <w:bottom w:val="single" w:sz="4" w:space="0" w:color="auto"/>
              <w:right w:val="single" w:sz="4" w:space="0" w:color="auto"/>
            </w:tcBorders>
          </w:tcPr>
          <w:p w:rsidR="00AC1277" w:rsidRDefault="00AC1277" w:rsidP="00AC1277">
            <w:r>
              <w:t>Поломошное</w:t>
            </w:r>
          </w:p>
        </w:tc>
        <w:tc>
          <w:tcPr>
            <w:tcW w:w="3941" w:type="dxa"/>
            <w:tcBorders>
              <w:top w:val="single" w:sz="4" w:space="0" w:color="auto"/>
              <w:left w:val="single" w:sz="4" w:space="0" w:color="auto"/>
              <w:bottom w:val="single" w:sz="4" w:space="0" w:color="auto"/>
              <w:right w:val="single" w:sz="4" w:space="0" w:color="auto"/>
            </w:tcBorders>
          </w:tcPr>
          <w:p w:rsidR="00AC1277" w:rsidRPr="002C3612" w:rsidRDefault="00AC1277" w:rsidP="00AC1277">
            <w:pPr>
              <w:jc w:val="center"/>
            </w:pPr>
            <w:r>
              <w:t>2148,1</w:t>
            </w:r>
          </w:p>
        </w:tc>
      </w:tr>
      <w:tr w:rsidR="00AC1277" w:rsidRPr="002C3612" w:rsidTr="00AC1277">
        <w:trPr>
          <w:trHeight w:val="454"/>
          <w:jc w:val="center"/>
        </w:trPr>
        <w:tc>
          <w:tcPr>
            <w:tcW w:w="993" w:type="dxa"/>
            <w:tcBorders>
              <w:top w:val="single" w:sz="4" w:space="0" w:color="auto"/>
              <w:left w:val="single" w:sz="4" w:space="0" w:color="auto"/>
              <w:bottom w:val="single" w:sz="4" w:space="0" w:color="auto"/>
              <w:right w:val="nil"/>
            </w:tcBorders>
          </w:tcPr>
          <w:p w:rsidR="00AC1277" w:rsidRDefault="00AC1277" w:rsidP="00AC1277">
            <w:pPr>
              <w:jc w:val="center"/>
            </w:pPr>
            <w:r>
              <w:t>6</w:t>
            </w:r>
          </w:p>
        </w:tc>
        <w:tc>
          <w:tcPr>
            <w:tcW w:w="3969" w:type="dxa"/>
            <w:tcBorders>
              <w:top w:val="single" w:sz="4" w:space="0" w:color="auto"/>
              <w:left w:val="single" w:sz="4" w:space="0" w:color="auto"/>
              <w:bottom w:val="single" w:sz="4" w:space="0" w:color="auto"/>
              <w:right w:val="single" w:sz="4" w:space="0" w:color="auto"/>
            </w:tcBorders>
          </w:tcPr>
          <w:p w:rsidR="00AC1277" w:rsidRDefault="00AC1277" w:rsidP="00AC1277">
            <w:r>
              <w:t>Солоновка</w:t>
            </w:r>
          </w:p>
        </w:tc>
        <w:tc>
          <w:tcPr>
            <w:tcW w:w="3941" w:type="dxa"/>
            <w:tcBorders>
              <w:top w:val="single" w:sz="4" w:space="0" w:color="auto"/>
              <w:left w:val="single" w:sz="4" w:space="0" w:color="auto"/>
              <w:bottom w:val="single" w:sz="4" w:space="0" w:color="auto"/>
              <w:right w:val="single" w:sz="4" w:space="0" w:color="auto"/>
            </w:tcBorders>
          </w:tcPr>
          <w:p w:rsidR="00AC1277" w:rsidRDefault="00AC1277" w:rsidP="00AC1277">
            <w:pPr>
              <w:jc w:val="center"/>
            </w:pPr>
            <w:r>
              <w:t>1000</w:t>
            </w:r>
          </w:p>
        </w:tc>
      </w:tr>
      <w:tr w:rsidR="00AC1277" w:rsidRPr="002C3612" w:rsidTr="00AC1277">
        <w:trPr>
          <w:trHeight w:val="454"/>
          <w:jc w:val="center"/>
        </w:trPr>
        <w:tc>
          <w:tcPr>
            <w:tcW w:w="993" w:type="dxa"/>
            <w:tcBorders>
              <w:top w:val="single" w:sz="4" w:space="0" w:color="auto"/>
              <w:left w:val="single" w:sz="4" w:space="0" w:color="auto"/>
              <w:bottom w:val="single" w:sz="4" w:space="0" w:color="auto"/>
              <w:right w:val="nil"/>
            </w:tcBorders>
          </w:tcPr>
          <w:p w:rsidR="00AC1277" w:rsidRDefault="00AC1277" w:rsidP="00AC1277">
            <w:pPr>
              <w:jc w:val="center"/>
            </w:pPr>
            <w:r>
              <w:t>7</w:t>
            </w:r>
          </w:p>
        </w:tc>
        <w:tc>
          <w:tcPr>
            <w:tcW w:w="3969" w:type="dxa"/>
            <w:tcBorders>
              <w:top w:val="single" w:sz="4" w:space="0" w:color="auto"/>
              <w:left w:val="single" w:sz="4" w:space="0" w:color="auto"/>
              <w:bottom w:val="single" w:sz="4" w:space="0" w:color="auto"/>
              <w:right w:val="single" w:sz="4" w:space="0" w:color="auto"/>
            </w:tcBorders>
          </w:tcPr>
          <w:p w:rsidR="00AC1277" w:rsidRDefault="00AC1277" w:rsidP="00AC1277">
            <w:r>
              <w:t>Токарево</w:t>
            </w:r>
          </w:p>
        </w:tc>
        <w:tc>
          <w:tcPr>
            <w:tcW w:w="3941" w:type="dxa"/>
            <w:tcBorders>
              <w:top w:val="single" w:sz="4" w:space="0" w:color="auto"/>
              <w:left w:val="single" w:sz="4" w:space="0" w:color="auto"/>
              <w:bottom w:val="single" w:sz="4" w:space="0" w:color="auto"/>
              <w:right w:val="single" w:sz="4" w:space="0" w:color="auto"/>
            </w:tcBorders>
          </w:tcPr>
          <w:p w:rsidR="00AC1277" w:rsidRPr="002C3612" w:rsidRDefault="00AC1277" w:rsidP="00AC1277">
            <w:pPr>
              <w:jc w:val="center"/>
            </w:pPr>
            <w:r>
              <w:t>1554,2</w:t>
            </w:r>
          </w:p>
        </w:tc>
      </w:tr>
      <w:tr w:rsidR="00AC1277" w:rsidRPr="002C3612" w:rsidTr="00AC1277">
        <w:trPr>
          <w:trHeight w:val="454"/>
          <w:jc w:val="center"/>
        </w:trPr>
        <w:tc>
          <w:tcPr>
            <w:tcW w:w="993" w:type="dxa"/>
            <w:tcBorders>
              <w:top w:val="single" w:sz="4" w:space="0" w:color="auto"/>
              <w:left w:val="single" w:sz="4" w:space="0" w:color="auto"/>
              <w:bottom w:val="single" w:sz="4" w:space="0" w:color="auto"/>
              <w:right w:val="nil"/>
            </w:tcBorders>
          </w:tcPr>
          <w:p w:rsidR="00AC1277" w:rsidRDefault="00AC1277" w:rsidP="00AC1277">
            <w:pPr>
              <w:jc w:val="center"/>
            </w:pPr>
          </w:p>
        </w:tc>
        <w:tc>
          <w:tcPr>
            <w:tcW w:w="3969" w:type="dxa"/>
            <w:tcBorders>
              <w:top w:val="single" w:sz="4" w:space="0" w:color="auto"/>
              <w:left w:val="single" w:sz="4" w:space="0" w:color="auto"/>
              <w:bottom w:val="single" w:sz="4" w:space="0" w:color="auto"/>
              <w:right w:val="single" w:sz="4" w:space="0" w:color="auto"/>
            </w:tcBorders>
          </w:tcPr>
          <w:p w:rsidR="00AC1277" w:rsidRDefault="00AC1277" w:rsidP="00AC1277">
            <w:r>
              <w:t>ИТОГО по поселениям</w:t>
            </w:r>
          </w:p>
        </w:tc>
        <w:tc>
          <w:tcPr>
            <w:tcW w:w="3941" w:type="dxa"/>
            <w:tcBorders>
              <w:top w:val="single" w:sz="4" w:space="0" w:color="auto"/>
              <w:left w:val="single" w:sz="4" w:space="0" w:color="auto"/>
              <w:bottom w:val="single" w:sz="4" w:space="0" w:color="auto"/>
              <w:right w:val="single" w:sz="4" w:space="0" w:color="auto"/>
            </w:tcBorders>
          </w:tcPr>
          <w:p w:rsidR="00AC1277" w:rsidRPr="002C3612" w:rsidRDefault="00AC1277" w:rsidP="00AC1277">
            <w:pPr>
              <w:jc w:val="center"/>
            </w:pPr>
            <w:r>
              <w:t>25116,8</w:t>
            </w:r>
          </w:p>
        </w:tc>
      </w:tr>
    </w:tbl>
    <w:p w:rsidR="00AC1277" w:rsidRDefault="00AC1277" w:rsidP="00AC1277"/>
    <w:p w:rsidR="00430B19" w:rsidRDefault="00430B19"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C1277">
      <w:pPr>
        <w:ind w:left="5670"/>
      </w:pPr>
      <w:r>
        <w:lastRenderedPageBreak/>
        <w:t>ПРИЛОЖЕНИЕ 11</w:t>
      </w:r>
    </w:p>
    <w:p w:rsidR="00AC1277" w:rsidRDefault="00AC1277" w:rsidP="00AC1277">
      <w:pPr>
        <w:ind w:left="5670"/>
      </w:pPr>
      <w:r w:rsidRPr="00F5472F">
        <w:t>к решени</w:t>
      </w:r>
      <w:r>
        <w:t>ю</w:t>
      </w:r>
      <w:r w:rsidRPr="00F5472F">
        <w:t xml:space="preserve"> «О районном  бюджете муниципального образования Новичихинский</w:t>
      </w:r>
      <w:r>
        <w:t xml:space="preserve"> </w:t>
      </w:r>
      <w:r w:rsidRPr="00F5472F">
        <w:t>район на 202</w:t>
      </w:r>
      <w:r>
        <w:t>3</w:t>
      </w:r>
      <w:r w:rsidRPr="00F5472F">
        <w:t xml:space="preserve"> год»</w:t>
      </w:r>
    </w:p>
    <w:p w:rsidR="00AC1277" w:rsidRDefault="00AC1277" w:rsidP="00AC1277"/>
    <w:p w:rsidR="00AC1277" w:rsidRDefault="00AC1277" w:rsidP="00AC1277">
      <w:pPr>
        <w:jc w:val="center"/>
      </w:pPr>
      <w:r>
        <w:t>ПРОГРАММА</w:t>
      </w:r>
    </w:p>
    <w:p w:rsidR="00AC1277" w:rsidRDefault="00AC1277" w:rsidP="00AC1277">
      <w:pPr>
        <w:jc w:val="center"/>
      </w:pPr>
      <w:r>
        <w:t>МУНИЦИПАЛЬНЫХ ВНУТРЕННИХ ЗАИМСТВОВАНИЙ НОВИЧИХИНСКОГО РАЙОНА НА 2023 ГОД</w:t>
      </w:r>
    </w:p>
    <w:p w:rsidR="00AC1277" w:rsidRDefault="00AC1277" w:rsidP="00AC1277">
      <w:pPr>
        <w:jc w:val="center"/>
      </w:pPr>
    </w:p>
    <w:p w:rsidR="00AC1277" w:rsidRDefault="00AC1277" w:rsidP="00AC1277">
      <w:pPr>
        <w:numPr>
          <w:ilvl w:val="0"/>
          <w:numId w:val="15"/>
        </w:numPr>
        <w:jc w:val="center"/>
      </w:pPr>
      <w:r>
        <w:t>Привлечение муниципальных внутренних заимствований</w:t>
      </w:r>
    </w:p>
    <w:p w:rsidR="00AC1277" w:rsidRDefault="00AC1277" w:rsidP="00AC1277"/>
    <w:p w:rsidR="00AC1277" w:rsidRDefault="00AC1277" w:rsidP="00AC1277">
      <w:pPr>
        <w:jc w:val="right"/>
      </w:pPr>
      <w:r>
        <w:t>тыс. 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97"/>
        <w:gridCol w:w="1799"/>
        <w:gridCol w:w="1938"/>
      </w:tblGrid>
      <w:tr w:rsidR="00AC1277" w:rsidRPr="00B82D91" w:rsidTr="00AC1277">
        <w:tc>
          <w:tcPr>
            <w:tcW w:w="5397" w:type="dxa"/>
            <w:vAlign w:val="center"/>
          </w:tcPr>
          <w:p w:rsidR="00AC1277" w:rsidRPr="00B82D91" w:rsidRDefault="00AC1277" w:rsidP="00AC1277">
            <w:pPr>
              <w:jc w:val="center"/>
            </w:pPr>
            <w:r w:rsidRPr="00B82D91">
              <w:t>Вид долговых обязательств</w:t>
            </w:r>
          </w:p>
        </w:tc>
        <w:tc>
          <w:tcPr>
            <w:tcW w:w="1799" w:type="dxa"/>
            <w:vAlign w:val="center"/>
          </w:tcPr>
          <w:p w:rsidR="00AC1277" w:rsidRPr="00B82D91" w:rsidRDefault="00AC1277" w:rsidP="00AC1277">
            <w:pPr>
              <w:jc w:val="center"/>
            </w:pPr>
            <w:r w:rsidRPr="00B82D91">
              <w:t xml:space="preserve">Сумма на </w:t>
            </w:r>
            <w:r w:rsidRPr="00B82D91">
              <w:br/>
              <w:t>202</w:t>
            </w:r>
            <w:r>
              <w:t>3</w:t>
            </w:r>
            <w:r w:rsidRPr="00B82D91">
              <w:t xml:space="preserve"> год</w:t>
            </w:r>
          </w:p>
        </w:tc>
        <w:tc>
          <w:tcPr>
            <w:tcW w:w="1938" w:type="dxa"/>
            <w:vAlign w:val="center"/>
          </w:tcPr>
          <w:p w:rsidR="00AC1277" w:rsidRPr="00B82D91" w:rsidRDefault="00AC1277" w:rsidP="00AC1277">
            <w:pPr>
              <w:jc w:val="center"/>
            </w:pPr>
            <w:r w:rsidRPr="00B82D91">
              <w:t>Предельный срок погашения</w:t>
            </w:r>
          </w:p>
        </w:tc>
      </w:tr>
      <w:tr w:rsidR="00AC1277" w:rsidTr="00AC1277">
        <w:tc>
          <w:tcPr>
            <w:tcW w:w="5397" w:type="dxa"/>
            <w:vAlign w:val="center"/>
          </w:tcPr>
          <w:p w:rsidR="00AC1277" w:rsidRPr="00B82D91" w:rsidRDefault="00AC1277" w:rsidP="00AC1277">
            <w:pPr>
              <w:jc w:val="center"/>
            </w:pPr>
            <w:r w:rsidRPr="00B82D91">
              <w:t>1</w:t>
            </w:r>
          </w:p>
        </w:tc>
        <w:tc>
          <w:tcPr>
            <w:tcW w:w="1799" w:type="dxa"/>
            <w:vAlign w:val="center"/>
          </w:tcPr>
          <w:p w:rsidR="00AC1277" w:rsidRPr="00B82D91" w:rsidRDefault="00AC1277" w:rsidP="00AC1277">
            <w:pPr>
              <w:jc w:val="center"/>
            </w:pPr>
            <w:r w:rsidRPr="00B82D91">
              <w:t>2</w:t>
            </w:r>
          </w:p>
        </w:tc>
        <w:tc>
          <w:tcPr>
            <w:tcW w:w="1938" w:type="dxa"/>
            <w:vAlign w:val="center"/>
          </w:tcPr>
          <w:p w:rsidR="00AC1277" w:rsidRPr="00B82D91" w:rsidRDefault="00AC1277" w:rsidP="00AC1277">
            <w:pPr>
              <w:jc w:val="center"/>
            </w:pPr>
            <w:r w:rsidRPr="00B82D91">
              <w:t>3</w:t>
            </w:r>
          </w:p>
        </w:tc>
      </w:tr>
      <w:tr w:rsidR="00AC1277" w:rsidTr="00AC1277">
        <w:tc>
          <w:tcPr>
            <w:tcW w:w="5397" w:type="dxa"/>
          </w:tcPr>
          <w:p w:rsidR="00AC1277" w:rsidRDefault="00AC1277" w:rsidP="00AC1277">
            <w:r>
              <w:t>Объем привлеченных средств, в том числе:</w:t>
            </w:r>
          </w:p>
        </w:tc>
        <w:tc>
          <w:tcPr>
            <w:tcW w:w="1799" w:type="dxa"/>
            <w:vAlign w:val="center"/>
          </w:tcPr>
          <w:p w:rsidR="00AC1277" w:rsidRDefault="00AC1277" w:rsidP="00AC1277">
            <w:pPr>
              <w:jc w:val="center"/>
            </w:pPr>
            <w:r>
              <w:t>0,0</w:t>
            </w:r>
          </w:p>
        </w:tc>
        <w:tc>
          <w:tcPr>
            <w:tcW w:w="1938" w:type="dxa"/>
            <w:vAlign w:val="center"/>
          </w:tcPr>
          <w:p w:rsidR="00AC1277" w:rsidRDefault="00AC1277" w:rsidP="00AC1277">
            <w:pPr>
              <w:jc w:val="center"/>
            </w:pPr>
            <w:r>
              <w:t>-</w:t>
            </w:r>
          </w:p>
        </w:tc>
      </w:tr>
      <w:tr w:rsidR="00AC1277" w:rsidTr="00AC1277">
        <w:tc>
          <w:tcPr>
            <w:tcW w:w="5397" w:type="dxa"/>
          </w:tcPr>
          <w:p w:rsidR="00AC1277" w:rsidRDefault="00AC1277" w:rsidP="00AC1277">
            <w:r>
              <w:t>по соглашениям и договорам с Министерством финансов Алтайского края</w:t>
            </w:r>
          </w:p>
        </w:tc>
        <w:tc>
          <w:tcPr>
            <w:tcW w:w="1799" w:type="dxa"/>
            <w:vAlign w:val="center"/>
          </w:tcPr>
          <w:p w:rsidR="00AC1277" w:rsidRDefault="00AC1277" w:rsidP="00AC1277">
            <w:pPr>
              <w:jc w:val="center"/>
            </w:pPr>
            <w:r>
              <w:t>0,0</w:t>
            </w:r>
          </w:p>
        </w:tc>
        <w:tc>
          <w:tcPr>
            <w:tcW w:w="1938" w:type="dxa"/>
            <w:vAlign w:val="center"/>
          </w:tcPr>
          <w:p w:rsidR="00AC1277" w:rsidRDefault="00AC1277" w:rsidP="00AC1277">
            <w:pPr>
              <w:jc w:val="center"/>
            </w:pPr>
            <w:r>
              <w:t>-</w:t>
            </w:r>
          </w:p>
        </w:tc>
      </w:tr>
    </w:tbl>
    <w:p w:rsidR="00AC1277" w:rsidRDefault="00AC1277" w:rsidP="00AC1277"/>
    <w:p w:rsidR="00AC1277" w:rsidRDefault="00AC1277" w:rsidP="00AC1277">
      <w:pPr>
        <w:numPr>
          <w:ilvl w:val="0"/>
          <w:numId w:val="15"/>
        </w:numPr>
        <w:jc w:val="center"/>
      </w:pPr>
      <w:r>
        <w:t>Погашение муниципальных долговых обязательств</w:t>
      </w:r>
    </w:p>
    <w:p w:rsidR="00AC1277" w:rsidRDefault="00AC1277" w:rsidP="00AC1277">
      <w:pPr>
        <w:jc w:val="right"/>
      </w:pPr>
      <w:r>
        <w:t>тыс. руб.</w:t>
      </w:r>
    </w:p>
    <w:tbl>
      <w:tblPr>
        <w:tblW w:w="48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98"/>
        <w:gridCol w:w="2381"/>
      </w:tblGrid>
      <w:tr w:rsidR="00AC1277" w:rsidRPr="00B82D91" w:rsidTr="00AC1277">
        <w:tc>
          <w:tcPr>
            <w:tcW w:w="3703" w:type="pct"/>
            <w:vAlign w:val="center"/>
          </w:tcPr>
          <w:p w:rsidR="00AC1277" w:rsidRPr="00B82D91" w:rsidRDefault="00AC1277" w:rsidP="00AC1277">
            <w:pPr>
              <w:jc w:val="center"/>
            </w:pPr>
            <w:r w:rsidRPr="00B82D91">
              <w:t>Вид долговых обязательств</w:t>
            </w:r>
          </w:p>
        </w:tc>
        <w:tc>
          <w:tcPr>
            <w:tcW w:w="1297" w:type="pct"/>
            <w:vAlign w:val="center"/>
          </w:tcPr>
          <w:p w:rsidR="00AC1277" w:rsidRPr="00B82D91" w:rsidRDefault="00AC1277" w:rsidP="00AC1277">
            <w:pPr>
              <w:jc w:val="center"/>
            </w:pPr>
            <w:r w:rsidRPr="00B82D91">
              <w:t xml:space="preserve">Сумма на </w:t>
            </w:r>
            <w:r w:rsidRPr="00B82D91">
              <w:br/>
              <w:t>202</w:t>
            </w:r>
            <w:r>
              <w:t>3</w:t>
            </w:r>
            <w:r w:rsidRPr="00B82D91">
              <w:t xml:space="preserve"> год</w:t>
            </w:r>
          </w:p>
        </w:tc>
      </w:tr>
      <w:tr w:rsidR="00AC1277" w:rsidTr="00AC1277">
        <w:tc>
          <w:tcPr>
            <w:tcW w:w="3703" w:type="pct"/>
            <w:vAlign w:val="center"/>
          </w:tcPr>
          <w:p w:rsidR="00AC1277" w:rsidRPr="00B82D91" w:rsidRDefault="00AC1277" w:rsidP="00AC1277">
            <w:pPr>
              <w:jc w:val="center"/>
            </w:pPr>
            <w:r w:rsidRPr="00B82D91">
              <w:t>1</w:t>
            </w:r>
          </w:p>
        </w:tc>
        <w:tc>
          <w:tcPr>
            <w:tcW w:w="1297" w:type="pct"/>
            <w:vAlign w:val="center"/>
          </w:tcPr>
          <w:p w:rsidR="00AC1277" w:rsidRPr="00B82D91" w:rsidRDefault="00AC1277" w:rsidP="00AC1277">
            <w:pPr>
              <w:jc w:val="center"/>
            </w:pPr>
            <w:r w:rsidRPr="00B82D91">
              <w:t>2</w:t>
            </w:r>
          </w:p>
        </w:tc>
      </w:tr>
      <w:tr w:rsidR="00AC1277" w:rsidTr="00AC1277">
        <w:tc>
          <w:tcPr>
            <w:tcW w:w="3703" w:type="pct"/>
          </w:tcPr>
          <w:p w:rsidR="00AC1277" w:rsidRDefault="00AC1277" w:rsidP="00AC1277">
            <w:r>
              <w:t>Объем погашения, в том числе:</w:t>
            </w:r>
          </w:p>
        </w:tc>
        <w:tc>
          <w:tcPr>
            <w:tcW w:w="1297" w:type="pct"/>
            <w:vAlign w:val="center"/>
          </w:tcPr>
          <w:p w:rsidR="00AC1277" w:rsidRDefault="00AC1277" w:rsidP="00AC1277">
            <w:pPr>
              <w:jc w:val="center"/>
            </w:pPr>
            <w:r>
              <w:t>0,0</w:t>
            </w:r>
          </w:p>
        </w:tc>
      </w:tr>
      <w:tr w:rsidR="00AC1277" w:rsidTr="00AC1277">
        <w:tc>
          <w:tcPr>
            <w:tcW w:w="3703" w:type="pct"/>
          </w:tcPr>
          <w:p w:rsidR="00AC1277" w:rsidRDefault="00AC1277" w:rsidP="00AC1277">
            <w:r>
              <w:t>по соглашениям и договорам с Министерством финансов Алтайского края</w:t>
            </w:r>
          </w:p>
        </w:tc>
        <w:tc>
          <w:tcPr>
            <w:tcW w:w="1297" w:type="pct"/>
            <w:vAlign w:val="center"/>
          </w:tcPr>
          <w:p w:rsidR="00AC1277" w:rsidRDefault="00AC1277" w:rsidP="00AC1277">
            <w:pPr>
              <w:jc w:val="center"/>
            </w:pPr>
            <w:r>
              <w:t>0,0</w:t>
            </w:r>
          </w:p>
        </w:tc>
      </w:tr>
    </w:tbl>
    <w:p w:rsidR="00AC1277" w:rsidRPr="00224D23" w:rsidRDefault="00AC1277" w:rsidP="00AC1277"/>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430B19" w:rsidRDefault="00430B19"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32C66">
      <w:pPr>
        <w:jc w:val="center"/>
        <w:rPr>
          <w:b/>
          <w:bCs/>
          <w:sz w:val="36"/>
        </w:rPr>
      </w:pPr>
    </w:p>
    <w:p w:rsidR="00AC1277" w:rsidRDefault="00AC1277" w:rsidP="00AC1277">
      <w:pPr>
        <w:ind w:left="5670"/>
      </w:pPr>
    </w:p>
    <w:p w:rsidR="00AC1277" w:rsidRPr="00AC1277" w:rsidRDefault="00AC1277" w:rsidP="00AC1277">
      <w:pPr>
        <w:ind w:left="5670"/>
        <w:rPr>
          <w:sz w:val="28"/>
          <w:szCs w:val="28"/>
        </w:rPr>
      </w:pPr>
      <w:r w:rsidRPr="00AC1277">
        <w:rPr>
          <w:sz w:val="28"/>
          <w:szCs w:val="28"/>
        </w:rPr>
        <w:t>ПРИЛОЖЕНИЕ 12</w:t>
      </w:r>
    </w:p>
    <w:p w:rsidR="00AC1277" w:rsidRPr="00AC1277" w:rsidRDefault="00AC1277" w:rsidP="00AC1277">
      <w:pPr>
        <w:ind w:left="5670"/>
        <w:rPr>
          <w:sz w:val="28"/>
          <w:szCs w:val="28"/>
        </w:rPr>
      </w:pPr>
      <w:r w:rsidRPr="00AC1277">
        <w:rPr>
          <w:sz w:val="28"/>
          <w:szCs w:val="28"/>
        </w:rPr>
        <w:t>к решению  «О районном  бюджете муниципального образования Новичихинский район на 2023 год»</w:t>
      </w:r>
    </w:p>
    <w:p w:rsidR="00AC1277" w:rsidRDefault="00AC1277" w:rsidP="00AC1277"/>
    <w:p w:rsidR="00AC1277" w:rsidRDefault="00AC1277" w:rsidP="00AC1277"/>
    <w:p w:rsidR="00AC1277" w:rsidRDefault="00AC1277" w:rsidP="00AC1277">
      <w:pPr>
        <w:jc w:val="center"/>
      </w:pPr>
      <w:r>
        <w:t>ПРОГРАММА</w:t>
      </w:r>
    </w:p>
    <w:p w:rsidR="00AC1277" w:rsidRDefault="00AC1277" w:rsidP="00AC1277">
      <w:pPr>
        <w:jc w:val="center"/>
      </w:pPr>
      <w:r>
        <w:t xml:space="preserve">МУНИЦИПАЛЬНЫХ ГАРАНТИЙ </w:t>
      </w:r>
      <w:r>
        <w:br/>
        <w:t>НОВИЧИХИНСКОГО РАЙОНА НА 2023 ГОД</w:t>
      </w:r>
    </w:p>
    <w:p w:rsidR="00AC1277" w:rsidRDefault="00AC1277" w:rsidP="00AC1277">
      <w:pPr>
        <w:jc w:val="center"/>
      </w:pPr>
    </w:p>
    <w:p w:rsidR="00AC1277" w:rsidRDefault="00AC1277" w:rsidP="00AC1277">
      <w:pPr>
        <w:jc w:val="center"/>
      </w:pPr>
    </w:p>
    <w:p w:rsidR="00AC1277" w:rsidRPr="00AC1277" w:rsidRDefault="00AC1277" w:rsidP="00AC1277">
      <w:pPr>
        <w:rPr>
          <w:sz w:val="28"/>
          <w:szCs w:val="28"/>
        </w:rPr>
      </w:pPr>
      <w:r w:rsidRPr="00AC1277">
        <w:rPr>
          <w:sz w:val="28"/>
          <w:szCs w:val="28"/>
        </w:rPr>
        <w:t>Предоставление муниципальных гарантий района в 2023 году не предусмотрено.</w:t>
      </w:r>
    </w:p>
    <w:p w:rsidR="00AC1277" w:rsidRPr="00AC1277" w:rsidRDefault="00AC1277" w:rsidP="00AC1277">
      <w:pPr>
        <w:rPr>
          <w:sz w:val="28"/>
          <w:szCs w:val="28"/>
        </w:rPr>
      </w:pPr>
      <w:r w:rsidRPr="00AC1277">
        <w:rPr>
          <w:sz w:val="28"/>
          <w:szCs w:val="28"/>
        </w:rPr>
        <w:t>Общий объем бюджетных ассигнований, предусмотренных на исполнение муниципальных гарантий района по возможным гарантийным случаям в 2023 году:</w:t>
      </w:r>
    </w:p>
    <w:p w:rsidR="00AC1277" w:rsidRPr="00AC1277" w:rsidRDefault="00AC1277" w:rsidP="00AC1277">
      <w:pPr>
        <w:jc w:val="right"/>
        <w:rPr>
          <w:sz w:val="28"/>
          <w:szCs w:val="28"/>
        </w:rPr>
      </w:pPr>
      <w:r w:rsidRPr="00AC1277">
        <w:rPr>
          <w:sz w:val="28"/>
          <w:szCs w:val="28"/>
        </w:rPr>
        <w:t>тыс. руб.</w:t>
      </w:r>
    </w:p>
    <w:tbl>
      <w:tblPr>
        <w:tblW w:w="483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88"/>
        <w:gridCol w:w="2629"/>
      </w:tblGrid>
      <w:tr w:rsidR="00AC1277" w:rsidRPr="00AC1277" w:rsidTr="00AC1277">
        <w:tc>
          <w:tcPr>
            <w:tcW w:w="3558" w:type="pct"/>
            <w:vAlign w:val="center"/>
          </w:tcPr>
          <w:p w:rsidR="00AC1277" w:rsidRPr="00AC1277" w:rsidRDefault="00AC1277" w:rsidP="00AC1277">
            <w:pPr>
              <w:jc w:val="center"/>
              <w:rPr>
                <w:sz w:val="28"/>
                <w:szCs w:val="28"/>
              </w:rPr>
            </w:pPr>
            <w:r w:rsidRPr="00AC1277">
              <w:rPr>
                <w:sz w:val="28"/>
                <w:szCs w:val="28"/>
              </w:rPr>
              <w:t>Исполнение муниципальных гарантий района</w:t>
            </w:r>
          </w:p>
        </w:tc>
        <w:tc>
          <w:tcPr>
            <w:tcW w:w="1442" w:type="pct"/>
            <w:vAlign w:val="center"/>
          </w:tcPr>
          <w:p w:rsidR="00AC1277" w:rsidRPr="00AC1277" w:rsidRDefault="00AC1277" w:rsidP="00AC1277">
            <w:pPr>
              <w:jc w:val="center"/>
              <w:rPr>
                <w:sz w:val="28"/>
                <w:szCs w:val="28"/>
              </w:rPr>
            </w:pPr>
            <w:r w:rsidRPr="00AC1277">
              <w:rPr>
                <w:sz w:val="28"/>
                <w:szCs w:val="28"/>
              </w:rPr>
              <w:t xml:space="preserve">Сумма на </w:t>
            </w:r>
            <w:r w:rsidRPr="00AC1277">
              <w:rPr>
                <w:sz w:val="28"/>
                <w:szCs w:val="28"/>
              </w:rPr>
              <w:br/>
              <w:t>2023 год</w:t>
            </w:r>
          </w:p>
        </w:tc>
      </w:tr>
      <w:tr w:rsidR="00AC1277" w:rsidRPr="00AC1277" w:rsidTr="00AC1277">
        <w:tc>
          <w:tcPr>
            <w:tcW w:w="3558" w:type="pct"/>
            <w:vAlign w:val="center"/>
          </w:tcPr>
          <w:p w:rsidR="00AC1277" w:rsidRPr="00AC1277" w:rsidRDefault="00AC1277" w:rsidP="00AC1277">
            <w:pPr>
              <w:jc w:val="center"/>
              <w:rPr>
                <w:sz w:val="28"/>
                <w:szCs w:val="28"/>
              </w:rPr>
            </w:pPr>
            <w:r w:rsidRPr="00AC1277">
              <w:rPr>
                <w:sz w:val="28"/>
                <w:szCs w:val="28"/>
              </w:rPr>
              <w:t>1</w:t>
            </w:r>
          </w:p>
        </w:tc>
        <w:tc>
          <w:tcPr>
            <w:tcW w:w="1442" w:type="pct"/>
            <w:vAlign w:val="center"/>
          </w:tcPr>
          <w:p w:rsidR="00AC1277" w:rsidRPr="00AC1277" w:rsidRDefault="00AC1277" w:rsidP="00AC1277">
            <w:pPr>
              <w:jc w:val="center"/>
              <w:rPr>
                <w:sz w:val="28"/>
                <w:szCs w:val="28"/>
              </w:rPr>
            </w:pPr>
            <w:r w:rsidRPr="00AC1277">
              <w:rPr>
                <w:sz w:val="28"/>
                <w:szCs w:val="28"/>
              </w:rPr>
              <w:t>2</w:t>
            </w:r>
          </w:p>
        </w:tc>
      </w:tr>
      <w:tr w:rsidR="00AC1277" w:rsidRPr="00AC1277" w:rsidTr="00AC1277">
        <w:tc>
          <w:tcPr>
            <w:tcW w:w="3558" w:type="pct"/>
          </w:tcPr>
          <w:p w:rsidR="00AC1277" w:rsidRPr="00AC1277" w:rsidRDefault="00AC1277" w:rsidP="00AC1277">
            <w:pPr>
              <w:rPr>
                <w:sz w:val="28"/>
                <w:szCs w:val="28"/>
              </w:rPr>
            </w:pPr>
            <w:r w:rsidRPr="00AC1277">
              <w:rPr>
                <w:sz w:val="28"/>
                <w:szCs w:val="28"/>
              </w:rPr>
              <w:t>За счет расходов бюджета района</w:t>
            </w:r>
          </w:p>
        </w:tc>
        <w:tc>
          <w:tcPr>
            <w:tcW w:w="1442" w:type="pct"/>
            <w:vAlign w:val="center"/>
          </w:tcPr>
          <w:p w:rsidR="00AC1277" w:rsidRPr="00AC1277" w:rsidRDefault="00AC1277" w:rsidP="00AC1277">
            <w:pPr>
              <w:jc w:val="center"/>
              <w:rPr>
                <w:sz w:val="28"/>
                <w:szCs w:val="28"/>
              </w:rPr>
            </w:pPr>
            <w:r w:rsidRPr="00AC1277">
              <w:rPr>
                <w:sz w:val="28"/>
                <w:szCs w:val="28"/>
              </w:rPr>
              <w:t>0,0</w:t>
            </w:r>
          </w:p>
        </w:tc>
      </w:tr>
      <w:tr w:rsidR="00AC1277" w:rsidRPr="00AC1277" w:rsidTr="00AC1277">
        <w:tc>
          <w:tcPr>
            <w:tcW w:w="3558" w:type="pct"/>
          </w:tcPr>
          <w:p w:rsidR="00AC1277" w:rsidRPr="00AC1277" w:rsidRDefault="00AC1277" w:rsidP="00AC1277">
            <w:pPr>
              <w:rPr>
                <w:sz w:val="28"/>
                <w:szCs w:val="28"/>
              </w:rPr>
            </w:pPr>
            <w:r w:rsidRPr="00AC1277">
              <w:rPr>
                <w:sz w:val="28"/>
                <w:szCs w:val="28"/>
              </w:rPr>
              <w:t>За счет источников финансирования дефицита бюджета района</w:t>
            </w:r>
          </w:p>
        </w:tc>
        <w:tc>
          <w:tcPr>
            <w:tcW w:w="1442" w:type="pct"/>
            <w:vAlign w:val="center"/>
          </w:tcPr>
          <w:p w:rsidR="00AC1277" w:rsidRPr="00AC1277" w:rsidRDefault="00AC1277" w:rsidP="00AC1277">
            <w:pPr>
              <w:jc w:val="center"/>
              <w:rPr>
                <w:sz w:val="28"/>
                <w:szCs w:val="28"/>
              </w:rPr>
            </w:pPr>
            <w:r w:rsidRPr="00AC1277">
              <w:rPr>
                <w:sz w:val="28"/>
                <w:szCs w:val="28"/>
              </w:rPr>
              <w:t>0,0</w:t>
            </w:r>
          </w:p>
        </w:tc>
      </w:tr>
    </w:tbl>
    <w:p w:rsidR="00AC1277" w:rsidRPr="00224D23" w:rsidRDefault="00AC1277" w:rsidP="00AC1277"/>
    <w:p w:rsidR="00430B19" w:rsidRDefault="00430B19" w:rsidP="00A32C66">
      <w:pPr>
        <w:jc w:val="center"/>
        <w:rPr>
          <w:b/>
          <w:bCs/>
          <w:sz w:val="36"/>
        </w:rPr>
      </w:pPr>
    </w:p>
    <w:p w:rsidR="00430B19" w:rsidRPr="000F30EB" w:rsidRDefault="00430B19" w:rsidP="00A32C66">
      <w:pPr>
        <w:jc w:val="center"/>
        <w:rPr>
          <w:b/>
          <w:bCs/>
          <w:sz w:val="36"/>
        </w:rPr>
      </w:pPr>
    </w:p>
    <w:p w:rsidR="003B515C" w:rsidRPr="000F30EB" w:rsidRDefault="003B515C" w:rsidP="00A32C66">
      <w:pPr>
        <w:jc w:val="center"/>
        <w:rPr>
          <w:b/>
          <w:bCs/>
          <w:sz w:val="36"/>
        </w:rPr>
      </w:pPr>
    </w:p>
    <w:p w:rsidR="00AC1277" w:rsidRDefault="00AC1277" w:rsidP="00DD4D2B">
      <w:pPr>
        <w:pStyle w:val="af0"/>
        <w:rPr>
          <w:b/>
          <w:bCs/>
        </w:rPr>
      </w:pPr>
    </w:p>
    <w:p w:rsidR="00AC1277" w:rsidRDefault="00AC1277" w:rsidP="00DD4D2B">
      <w:pPr>
        <w:pStyle w:val="af0"/>
        <w:rPr>
          <w:b/>
          <w:bCs/>
        </w:rPr>
      </w:pPr>
    </w:p>
    <w:p w:rsidR="00AC1277" w:rsidRDefault="00AC1277" w:rsidP="00DD4D2B">
      <w:pPr>
        <w:pStyle w:val="af0"/>
        <w:rPr>
          <w:b/>
          <w:bCs/>
        </w:rPr>
      </w:pPr>
    </w:p>
    <w:p w:rsidR="00AC1277" w:rsidRDefault="00AC1277" w:rsidP="00DD4D2B">
      <w:pPr>
        <w:pStyle w:val="af0"/>
        <w:rPr>
          <w:b/>
          <w:bCs/>
        </w:rPr>
      </w:pPr>
    </w:p>
    <w:p w:rsidR="00AC1277" w:rsidRDefault="00AC1277" w:rsidP="00DD4D2B">
      <w:pPr>
        <w:pStyle w:val="af0"/>
        <w:rPr>
          <w:b/>
          <w:bCs/>
        </w:rPr>
      </w:pPr>
    </w:p>
    <w:p w:rsidR="00AC1277" w:rsidRDefault="00AC1277" w:rsidP="00DD4D2B">
      <w:pPr>
        <w:pStyle w:val="af0"/>
        <w:rPr>
          <w:b/>
          <w:bCs/>
        </w:rPr>
      </w:pPr>
    </w:p>
    <w:p w:rsidR="00AC1277" w:rsidRDefault="00AC1277" w:rsidP="00DD4D2B">
      <w:pPr>
        <w:pStyle w:val="af0"/>
        <w:rPr>
          <w:b/>
          <w:bCs/>
        </w:rPr>
      </w:pPr>
    </w:p>
    <w:p w:rsidR="00AC1277" w:rsidRDefault="00AC1277" w:rsidP="00DD4D2B">
      <w:pPr>
        <w:pStyle w:val="af0"/>
        <w:rPr>
          <w:b/>
          <w:bCs/>
        </w:rPr>
      </w:pPr>
    </w:p>
    <w:p w:rsidR="00AC1277" w:rsidRDefault="00AC1277" w:rsidP="00DD4D2B">
      <w:pPr>
        <w:pStyle w:val="af0"/>
        <w:rPr>
          <w:b/>
          <w:bCs/>
        </w:rPr>
      </w:pPr>
    </w:p>
    <w:p w:rsidR="00AC1277" w:rsidRDefault="00AC1277" w:rsidP="00DD4D2B">
      <w:pPr>
        <w:pStyle w:val="af0"/>
        <w:rPr>
          <w:b/>
          <w:bCs/>
        </w:rPr>
      </w:pPr>
    </w:p>
    <w:p w:rsidR="00AC1277" w:rsidRDefault="00AC1277" w:rsidP="00DD4D2B">
      <w:pPr>
        <w:pStyle w:val="af0"/>
        <w:rPr>
          <w:b/>
          <w:bCs/>
        </w:rPr>
      </w:pPr>
    </w:p>
    <w:p w:rsidR="00AC1277" w:rsidRDefault="00AC1277" w:rsidP="00DD4D2B">
      <w:pPr>
        <w:pStyle w:val="af0"/>
        <w:rPr>
          <w:b/>
          <w:bCs/>
        </w:rPr>
      </w:pPr>
    </w:p>
    <w:p w:rsidR="00AC1277" w:rsidRDefault="00AC1277" w:rsidP="00DD4D2B">
      <w:pPr>
        <w:pStyle w:val="af0"/>
        <w:rPr>
          <w:b/>
          <w:bCs/>
        </w:rPr>
      </w:pPr>
    </w:p>
    <w:p w:rsidR="00AC1277" w:rsidRDefault="00AC1277" w:rsidP="00DD4D2B">
      <w:pPr>
        <w:pStyle w:val="af0"/>
        <w:rPr>
          <w:b/>
          <w:bCs/>
        </w:rPr>
      </w:pPr>
    </w:p>
    <w:p w:rsidR="00AC1277" w:rsidRDefault="00AC1277" w:rsidP="00DD4D2B">
      <w:pPr>
        <w:pStyle w:val="af0"/>
        <w:rPr>
          <w:b/>
          <w:bCs/>
        </w:rPr>
      </w:pPr>
    </w:p>
    <w:p w:rsidR="00AC1277" w:rsidRDefault="00AC1277" w:rsidP="00DD4D2B">
      <w:pPr>
        <w:pStyle w:val="af0"/>
        <w:rPr>
          <w:b/>
          <w:bCs/>
        </w:rPr>
      </w:pPr>
    </w:p>
    <w:p w:rsidR="00AC1277" w:rsidRDefault="00AC1277" w:rsidP="00DD4D2B">
      <w:pPr>
        <w:pStyle w:val="af0"/>
        <w:rPr>
          <w:b/>
          <w:bCs/>
        </w:rPr>
      </w:pPr>
    </w:p>
    <w:p w:rsidR="00DD4D2B" w:rsidRDefault="00DD4D2B" w:rsidP="00DD4D2B">
      <w:pPr>
        <w:pStyle w:val="af0"/>
        <w:rPr>
          <w:b/>
          <w:bCs/>
        </w:rPr>
      </w:pPr>
      <w:r>
        <w:rPr>
          <w:b/>
          <w:bCs/>
        </w:rPr>
        <w:lastRenderedPageBreak/>
        <w:t>РОССИЙСКАЯ ФЕДЕРАЦИЯ</w:t>
      </w:r>
    </w:p>
    <w:p w:rsidR="00DD4D2B" w:rsidRDefault="00DD4D2B" w:rsidP="00DD4D2B">
      <w:pPr>
        <w:jc w:val="center"/>
        <w:rPr>
          <w:b/>
          <w:sz w:val="28"/>
        </w:rPr>
      </w:pPr>
      <w:r>
        <w:rPr>
          <w:b/>
          <w:bCs/>
          <w:sz w:val="28"/>
        </w:rPr>
        <w:t xml:space="preserve">НОВИЧИХИНСКОЕ РАЙОННОЕ  СОБРАНИЕ ДЕПУТАТОВ </w:t>
      </w:r>
    </w:p>
    <w:p w:rsidR="00DD4D2B" w:rsidRPr="0052315C" w:rsidRDefault="00DD4D2B" w:rsidP="00DD4D2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DD4D2B" w:rsidRPr="009A5C79" w:rsidRDefault="00DD4D2B" w:rsidP="00DD4D2B">
      <w:pPr>
        <w:jc w:val="center"/>
        <w:rPr>
          <w:b/>
          <w:sz w:val="20"/>
          <w:szCs w:val="20"/>
        </w:rPr>
      </w:pPr>
    </w:p>
    <w:p w:rsidR="00DD4D2B" w:rsidRDefault="00DD4D2B" w:rsidP="00DD4D2B">
      <w:pPr>
        <w:pStyle w:val="1"/>
        <w:jc w:val="center"/>
        <w:rPr>
          <w:b/>
          <w:bCs w:val="0"/>
          <w:sz w:val="40"/>
        </w:rPr>
      </w:pPr>
      <w:r>
        <w:rPr>
          <w:b/>
          <w:bCs w:val="0"/>
          <w:sz w:val="40"/>
        </w:rPr>
        <w:t>РЕШЕНИЕ</w:t>
      </w:r>
    </w:p>
    <w:p w:rsidR="00DD4D2B" w:rsidRPr="00AA6437" w:rsidRDefault="00DD4D2B" w:rsidP="00DD4D2B">
      <w:pPr>
        <w:jc w:val="both"/>
        <w:rPr>
          <w:b/>
          <w:sz w:val="18"/>
          <w:szCs w:val="18"/>
        </w:rPr>
      </w:pPr>
    </w:p>
    <w:p w:rsidR="00DD4D2B" w:rsidRDefault="00AC1277" w:rsidP="00DD4D2B">
      <w:pPr>
        <w:jc w:val="both"/>
        <w:rPr>
          <w:b/>
          <w:sz w:val="28"/>
        </w:rPr>
      </w:pPr>
      <w:r>
        <w:rPr>
          <w:b/>
          <w:sz w:val="28"/>
        </w:rPr>
        <w:t>19.12.2022     № 3-2</w:t>
      </w:r>
      <w:r w:rsidR="00DD4D2B">
        <w:rPr>
          <w:b/>
          <w:sz w:val="28"/>
        </w:rPr>
        <w:t xml:space="preserve">                                                                     с. Новичиха</w:t>
      </w:r>
    </w:p>
    <w:p w:rsidR="00DD4D2B" w:rsidRDefault="00DD4D2B" w:rsidP="00DD4D2B">
      <w:pPr>
        <w:jc w:val="both"/>
        <w:rPr>
          <w:b/>
          <w:sz w:val="28"/>
        </w:rPr>
      </w:pPr>
    </w:p>
    <w:p w:rsidR="00AC1277" w:rsidRDefault="00AC1277" w:rsidP="00AC1277">
      <w:pPr>
        <w:pStyle w:val="a8"/>
        <w:spacing w:before="0" w:beforeAutospacing="0" w:after="0" w:afterAutospacing="0"/>
        <w:rPr>
          <w:color w:val="000000"/>
          <w:sz w:val="28"/>
          <w:szCs w:val="28"/>
        </w:rPr>
      </w:pPr>
      <w:r w:rsidRPr="00AD182F">
        <w:rPr>
          <w:color w:val="000000"/>
          <w:sz w:val="28"/>
          <w:szCs w:val="28"/>
        </w:rPr>
        <w:t xml:space="preserve">Об утверждении ключевых показателей </w:t>
      </w:r>
    </w:p>
    <w:p w:rsidR="00AC1277" w:rsidRDefault="00AC1277" w:rsidP="00AC1277">
      <w:pPr>
        <w:pStyle w:val="a8"/>
        <w:spacing w:before="0" w:beforeAutospacing="0" w:after="0" w:afterAutospacing="0"/>
        <w:rPr>
          <w:color w:val="000000"/>
          <w:sz w:val="28"/>
          <w:szCs w:val="28"/>
        </w:rPr>
      </w:pPr>
      <w:r w:rsidRPr="00AD182F">
        <w:rPr>
          <w:color w:val="000000"/>
          <w:sz w:val="28"/>
          <w:szCs w:val="28"/>
        </w:rPr>
        <w:t xml:space="preserve">и их целевых значений, индикативных показателей </w:t>
      </w:r>
    </w:p>
    <w:p w:rsidR="00AC1277" w:rsidRDefault="00AC1277" w:rsidP="00AC1277">
      <w:pPr>
        <w:pStyle w:val="a8"/>
        <w:spacing w:before="0" w:beforeAutospacing="0" w:after="0" w:afterAutospacing="0"/>
        <w:rPr>
          <w:color w:val="000000"/>
          <w:sz w:val="28"/>
          <w:szCs w:val="28"/>
        </w:rPr>
      </w:pPr>
      <w:r w:rsidRPr="00AD182F">
        <w:rPr>
          <w:color w:val="000000"/>
          <w:sz w:val="28"/>
          <w:szCs w:val="28"/>
        </w:rPr>
        <w:t xml:space="preserve">по муниципальному жилищному контролю </w:t>
      </w:r>
    </w:p>
    <w:p w:rsidR="00AC1277" w:rsidRDefault="00AC1277" w:rsidP="00AC1277">
      <w:pPr>
        <w:pStyle w:val="a8"/>
        <w:spacing w:before="0" w:beforeAutospacing="0" w:after="0" w:afterAutospacing="0"/>
        <w:rPr>
          <w:color w:val="000000"/>
          <w:sz w:val="28"/>
          <w:szCs w:val="28"/>
        </w:rPr>
      </w:pPr>
      <w:r w:rsidRPr="00AD182F">
        <w:rPr>
          <w:color w:val="000000"/>
          <w:sz w:val="28"/>
          <w:szCs w:val="28"/>
        </w:rPr>
        <w:t xml:space="preserve">на территории муниципального образования </w:t>
      </w:r>
    </w:p>
    <w:p w:rsidR="00AC1277" w:rsidRDefault="00AC1277" w:rsidP="00AC1277">
      <w:pPr>
        <w:pStyle w:val="a8"/>
        <w:spacing w:before="0" w:beforeAutospacing="0" w:after="0" w:afterAutospacing="0"/>
        <w:rPr>
          <w:color w:val="000000"/>
          <w:sz w:val="28"/>
          <w:szCs w:val="28"/>
        </w:rPr>
      </w:pPr>
      <w:r>
        <w:rPr>
          <w:color w:val="000000"/>
          <w:sz w:val="28"/>
          <w:szCs w:val="28"/>
        </w:rPr>
        <w:t>Новичихинский район</w:t>
      </w:r>
    </w:p>
    <w:p w:rsidR="00AC1277" w:rsidRPr="00AD182F" w:rsidRDefault="00AC1277" w:rsidP="00AC1277">
      <w:pPr>
        <w:pStyle w:val="a8"/>
        <w:spacing w:before="0" w:beforeAutospacing="0" w:after="0" w:afterAutospacing="0"/>
        <w:rPr>
          <w:color w:val="000000"/>
          <w:sz w:val="28"/>
          <w:szCs w:val="28"/>
        </w:rPr>
      </w:pPr>
    </w:p>
    <w:p w:rsidR="00AC1277" w:rsidRDefault="00AC1277" w:rsidP="00AC1277">
      <w:pPr>
        <w:pStyle w:val="a8"/>
        <w:spacing w:before="0" w:beforeAutospacing="0" w:after="0" w:afterAutospacing="0"/>
        <w:ind w:firstLine="567"/>
        <w:jc w:val="both"/>
        <w:rPr>
          <w:color w:val="000000"/>
          <w:sz w:val="28"/>
          <w:szCs w:val="28"/>
        </w:rPr>
      </w:pPr>
      <w:r w:rsidRPr="00AD182F">
        <w:rPr>
          <w:color w:val="000000"/>
          <w:sz w:val="28"/>
          <w:szCs w:val="28"/>
        </w:rPr>
        <w:t>В соответствии</w:t>
      </w:r>
      <w:r>
        <w:rPr>
          <w:color w:val="000000"/>
          <w:sz w:val="28"/>
          <w:szCs w:val="28"/>
        </w:rPr>
        <w:t xml:space="preserve"> с</w:t>
      </w:r>
      <w:r w:rsidRPr="00AD182F">
        <w:rPr>
          <w:color w:val="000000"/>
          <w:sz w:val="28"/>
          <w:szCs w:val="28"/>
        </w:rPr>
        <w:t xml:space="preserve"> пунктом 5 статьи 30 Федерального закона от 31 июля 2020 № 248-ФЗ «О государственном контроле (надзоре) и муниципальном контроле в Российской Федерации»,</w:t>
      </w:r>
      <w:r>
        <w:rPr>
          <w:color w:val="000000"/>
          <w:sz w:val="28"/>
          <w:szCs w:val="28"/>
        </w:rPr>
        <w:t xml:space="preserve"> статьи 69 Устава муниципального образования Новичихинский район, районное Собрание депутатов РЕ</w:t>
      </w:r>
      <w:r w:rsidRPr="00AD182F">
        <w:rPr>
          <w:color w:val="000000"/>
          <w:sz w:val="28"/>
          <w:szCs w:val="28"/>
        </w:rPr>
        <w:t>ШИЛ</w:t>
      </w:r>
      <w:r>
        <w:rPr>
          <w:color w:val="000000"/>
          <w:sz w:val="28"/>
          <w:szCs w:val="28"/>
        </w:rPr>
        <w:t>О</w:t>
      </w:r>
      <w:r w:rsidRPr="00AD182F">
        <w:rPr>
          <w:color w:val="000000"/>
          <w:sz w:val="28"/>
          <w:szCs w:val="28"/>
        </w:rPr>
        <w:t>:</w:t>
      </w:r>
    </w:p>
    <w:p w:rsidR="00AC1277" w:rsidRPr="00AD182F" w:rsidRDefault="00AC1277" w:rsidP="00AC1277">
      <w:pPr>
        <w:pStyle w:val="a8"/>
        <w:spacing w:before="0" w:beforeAutospacing="0" w:after="0" w:afterAutospacing="0"/>
        <w:ind w:firstLine="567"/>
        <w:rPr>
          <w:color w:val="000000"/>
          <w:sz w:val="28"/>
          <w:szCs w:val="28"/>
        </w:rPr>
      </w:pPr>
    </w:p>
    <w:p w:rsidR="00AC1277" w:rsidRDefault="00AC1277" w:rsidP="00AC1277">
      <w:pPr>
        <w:pStyle w:val="a8"/>
        <w:spacing w:before="0" w:beforeAutospacing="0" w:after="0" w:afterAutospacing="0"/>
        <w:ind w:firstLine="567"/>
        <w:jc w:val="both"/>
        <w:rPr>
          <w:color w:val="000000"/>
          <w:sz w:val="28"/>
          <w:szCs w:val="28"/>
        </w:rPr>
      </w:pPr>
      <w:r w:rsidRPr="00AD182F">
        <w:rPr>
          <w:color w:val="000000"/>
          <w:sz w:val="28"/>
          <w:szCs w:val="28"/>
        </w:rPr>
        <w:t>1.Утвердить</w:t>
      </w:r>
      <w:r>
        <w:rPr>
          <w:color w:val="000000"/>
          <w:sz w:val="28"/>
          <w:szCs w:val="28"/>
        </w:rPr>
        <w:t xml:space="preserve"> прилагаемые</w:t>
      </w:r>
      <w:r w:rsidRPr="00AD182F">
        <w:rPr>
          <w:color w:val="000000"/>
          <w:sz w:val="28"/>
          <w:szCs w:val="28"/>
        </w:rPr>
        <w:t xml:space="preserve"> ключевые показатели и их целевые значения, индикативные показатели по муниципальному жилищному контролю на территории муниципального образования </w:t>
      </w:r>
      <w:r>
        <w:rPr>
          <w:color w:val="000000"/>
          <w:sz w:val="28"/>
          <w:szCs w:val="28"/>
        </w:rPr>
        <w:t>Новичихинский район Алтайского края</w:t>
      </w:r>
      <w:r w:rsidRPr="00AD182F">
        <w:rPr>
          <w:color w:val="000000"/>
          <w:sz w:val="28"/>
          <w:szCs w:val="28"/>
        </w:rPr>
        <w:t>.</w:t>
      </w:r>
    </w:p>
    <w:p w:rsidR="00AC1277" w:rsidRDefault="00AC1277" w:rsidP="00AC1277">
      <w:pPr>
        <w:pStyle w:val="a8"/>
        <w:spacing w:before="0" w:beforeAutospacing="0" w:after="0" w:afterAutospacing="0"/>
        <w:ind w:firstLine="567"/>
        <w:jc w:val="both"/>
        <w:rPr>
          <w:color w:val="000000"/>
          <w:sz w:val="28"/>
          <w:szCs w:val="28"/>
        </w:rPr>
      </w:pPr>
      <w:r>
        <w:rPr>
          <w:color w:val="000000"/>
          <w:sz w:val="28"/>
          <w:szCs w:val="28"/>
        </w:rPr>
        <w:t>2</w:t>
      </w:r>
      <w:r w:rsidRPr="00AD182F">
        <w:rPr>
          <w:color w:val="000000"/>
          <w:sz w:val="28"/>
          <w:szCs w:val="28"/>
        </w:rPr>
        <w:t xml:space="preserve">.Контроль </w:t>
      </w:r>
      <w:r>
        <w:rPr>
          <w:color w:val="000000"/>
          <w:sz w:val="28"/>
          <w:szCs w:val="28"/>
        </w:rPr>
        <w:t>возложить на постоянную комиссию по вопросам местного самоуправления.</w:t>
      </w:r>
    </w:p>
    <w:p w:rsidR="00AC1277" w:rsidRDefault="00AC1277" w:rsidP="00AC1277">
      <w:pPr>
        <w:pStyle w:val="a8"/>
        <w:spacing w:before="0" w:beforeAutospacing="0" w:after="0" w:afterAutospacing="0"/>
        <w:ind w:firstLine="567"/>
        <w:jc w:val="both"/>
        <w:rPr>
          <w:color w:val="000000"/>
          <w:sz w:val="28"/>
          <w:szCs w:val="28"/>
        </w:rPr>
      </w:pPr>
      <w:r>
        <w:rPr>
          <w:color w:val="000000"/>
          <w:sz w:val="28"/>
          <w:szCs w:val="28"/>
        </w:rPr>
        <w:t>3.Направить прилагаемые показатели главе района для подписания и обнародования в установленном порядке.</w:t>
      </w:r>
    </w:p>
    <w:p w:rsidR="00AC1277" w:rsidRDefault="00AC1277" w:rsidP="00DD4D2B">
      <w:pPr>
        <w:jc w:val="both"/>
        <w:rPr>
          <w:b/>
          <w:sz w:val="28"/>
        </w:rPr>
      </w:pPr>
    </w:p>
    <w:p w:rsidR="00DD4D2B" w:rsidRPr="0064152C" w:rsidRDefault="00DD4D2B" w:rsidP="00DD4D2B"/>
    <w:tbl>
      <w:tblPr>
        <w:tblW w:w="9743" w:type="dxa"/>
        <w:tblLayout w:type="fixed"/>
        <w:tblLook w:val="0000"/>
      </w:tblPr>
      <w:tblGrid>
        <w:gridCol w:w="3227"/>
        <w:gridCol w:w="2127"/>
        <w:gridCol w:w="2409"/>
        <w:gridCol w:w="1980"/>
      </w:tblGrid>
      <w:tr w:rsidR="00DD4D2B" w:rsidTr="00DD4D2B">
        <w:tc>
          <w:tcPr>
            <w:tcW w:w="3227" w:type="dxa"/>
          </w:tcPr>
          <w:p w:rsidR="00DD4D2B" w:rsidRDefault="00DD4D2B" w:rsidP="00DD4D2B">
            <w:pPr>
              <w:rPr>
                <w:bCs/>
                <w:sz w:val="28"/>
              </w:rPr>
            </w:pPr>
          </w:p>
          <w:p w:rsidR="00DD4D2B" w:rsidRDefault="00DD4D2B" w:rsidP="00DD4D2B">
            <w:pPr>
              <w:rPr>
                <w:bCs/>
                <w:sz w:val="28"/>
              </w:rPr>
            </w:pPr>
          </w:p>
          <w:p w:rsidR="00DD4D2B" w:rsidRDefault="00DD4D2B" w:rsidP="00DD4D2B">
            <w:pPr>
              <w:ind w:right="-108"/>
              <w:rPr>
                <w:sz w:val="28"/>
              </w:rPr>
            </w:pPr>
            <w:r>
              <w:rPr>
                <w:sz w:val="28"/>
              </w:rPr>
              <w:t>Председатель районного Собрания депутатов</w:t>
            </w:r>
          </w:p>
        </w:tc>
        <w:tc>
          <w:tcPr>
            <w:tcW w:w="2127" w:type="dxa"/>
          </w:tcPr>
          <w:p w:rsidR="00DD4D2B" w:rsidRDefault="00DD4D2B" w:rsidP="00DD4D2B">
            <w:r>
              <w:rPr>
                <w:noProof/>
              </w:rPr>
              <w:drawing>
                <wp:inline distT="0" distB="0" distL="0" distR="0">
                  <wp:extent cx="1311910" cy="1304290"/>
                  <wp:effectExtent l="19050" t="0" r="2540" b="0"/>
                  <wp:docPr id="47"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36"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DD4D2B" w:rsidRDefault="00DD4D2B" w:rsidP="00DD4D2B"/>
          <w:p w:rsidR="00DD4D2B" w:rsidRDefault="00DD4D2B" w:rsidP="00DD4D2B">
            <w:pPr>
              <w:ind w:left="-109"/>
            </w:pPr>
            <w:r>
              <w:rPr>
                <w:noProof/>
              </w:rPr>
              <w:drawing>
                <wp:inline distT="0" distB="0" distL="0" distR="0">
                  <wp:extent cx="1558290" cy="643890"/>
                  <wp:effectExtent l="19050" t="0" r="3810" b="0"/>
                  <wp:docPr id="48"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37"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rPr>
                <w:sz w:val="28"/>
              </w:rPr>
            </w:pPr>
            <w:r>
              <w:rPr>
                <w:sz w:val="28"/>
              </w:rPr>
              <w:t>В.И. Косач</w:t>
            </w:r>
          </w:p>
        </w:tc>
      </w:tr>
    </w:tbl>
    <w:p w:rsidR="00DD4D2B" w:rsidRDefault="00DD4D2B" w:rsidP="00DD4D2B">
      <w:pPr>
        <w:jc w:val="center"/>
        <w:rPr>
          <w:b/>
          <w:bCs/>
          <w:sz w:val="36"/>
        </w:rPr>
      </w:pPr>
    </w:p>
    <w:p w:rsidR="00AC1277" w:rsidRDefault="00AC1277" w:rsidP="00DD4D2B">
      <w:pPr>
        <w:jc w:val="center"/>
        <w:rPr>
          <w:b/>
          <w:bCs/>
          <w:sz w:val="36"/>
        </w:rPr>
      </w:pPr>
    </w:p>
    <w:p w:rsidR="00AC1277" w:rsidRDefault="00AC1277" w:rsidP="00DD4D2B">
      <w:pPr>
        <w:jc w:val="center"/>
        <w:rPr>
          <w:b/>
          <w:bCs/>
          <w:sz w:val="36"/>
        </w:rPr>
      </w:pPr>
    </w:p>
    <w:p w:rsidR="00AC1277" w:rsidRDefault="00AC1277" w:rsidP="00DD4D2B">
      <w:pPr>
        <w:jc w:val="center"/>
        <w:rPr>
          <w:b/>
          <w:bCs/>
          <w:sz w:val="36"/>
        </w:rPr>
      </w:pPr>
    </w:p>
    <w:p w:rsidR="00AC1277" w:rsidRDefault="00AC1277" w:rsidP="00DD4D2B">
      <w:pPr>
        <w:jc w:val="center"/>
        <w:rPr>
          <w:b/>
          <w:bCs/>
          <w:sz w:val="36"/>
        </w:rPr>
      </w:pPr>
    </w:p>
    <w:p w:rsidR="00AC1277" w:rsidRDefault="00AC1277" w:rsidP="00DD4D2B">
      <w:pPr>
        <w:jc w:val="center"/>
        <w:rPr>
          <w:b/>
          <w:bCs/>
          <w:sz w:val="36"/>
        </w:rPr>
      </w:pPr>
    </w:p>
    <w:p w:rsidR="00AC1277" w:rsidRDefault="00AC1277" w:rsidP="00DD4D2B">
      <w:pPr>
        <w:jc w:val="center"/>
        <w:rPr>
          <w:b/>
          <w:bCs/>
          <w:sz w:val="36"/>
        </w:rPr>
      </w:pPr>
    </w:p>
    <w:p w:rsidR="00AC1277" w:rsidRPr="00AD182F" w:rsidRDefault="00AC1277" w:rsidP="00AC1277">
      <w:pPr>
        <w:pStyle w:val="a8"/>
        <w:spacing w:before="0" w:beforeAutospacing="0" w:after="0" w:afterAutospacing="0"/>
        <w:jc w:val="right"/>
        <w:rPr>
          <w:color w:val="000000"/>
          <w:sz w:val="28"/>
          <w:szCs w:val="28"/>
        </w:rPr>
      </w:pPr>
      <w:r w:rsidRPr="00AD182F">
        <w:rPr>
          <w:color w:val="000000"/>
          <w:sz w:val="28"/>
          <w:szCs w:val="28"/>
        </w:rPr>
        <w:lastRenderedPageBreak/>
        <w:t>У</w:t>
      </w:r>
      <w:r>
        <w:rPr>
          <w:color w:val="000000"/>
          <w:sz w:val="28"/>
          <w:szCs w:val="28"/>
        </w:rPr>
        <w:t>тверждены</w:t>
      </w:r>
    </w:p>
    <w:p w:rsidR="00AC1277" w:rsidRDefault="00182295" w:rsidP="00AC1277">
      <w:pPr>
        <w:pStyle w:val="a8"/>
        <w:spacing w:before="0" w:beforeAutospacing="0" w:after="0" w:afterAutospacing="0"/>
        <w:jc w:val="right"/>
        <w:rPr>
          <w:color w:val="000000"/>
          <w:sz w:val="28"/>
          <w:szCs w:val="28"/>
        </w:rPr>
      </w:pPr>
      <w:r>
        <w:rPr>
          <w:color w:val="000000"/>
          <w:sz w:val="28"/>
          <w:szCs w:val="28"/>
        </w:rPr>
        <w:t>р</w:t>
      </w:r>
      <w:r w:rsidR="00AC1277" w:rsidRPr="00AD182F">
        <w:rPr>
          <w:color w:val="000000"/>
          <w:sz w:val="28"/>
          <w:szCs w:val="28"/>
        </w:rPr>
        <w:t>ешением</w:t>
      </w:r>
      <w:r>
        <w:rPr>
          <w:color w:val="000000"/>
          <w:sz w:val="28"/>
          <w:szCs w:val="28"/>
        </w:rPr>
        <w:t xml:space="preserve"> р</w:t>
      </w:r>
      <w:r w:rsidR="00AC1277">
        <w:rPr>
          <w:color w:val="000000"/>
          <w:sz w:val="28"/>
          <w:szCs w:val="28"/>
        </w:rPr>
        <w:t>айонного                                                                                                 Собрания депутатов</w:t>
      </w:r>
    </w:p>
    <w:p w:rsidR="00AC1277" w:rsidRDefault="00AC1277" w:rsidP="00AC1277">
      <w:pPr>
        <w:pStyle w:val="a8"/>
        <w:spacing w:before="0" w:beforeAutospacing="0" w:after="0" w:afterAutospacing="0"/>
        <w:jc w:val="right"/>
        <w:rPr>
          <w:color w:val="000000"/>
          <w:sz w:val="28"/>
          <w:szCs w:val="28"/>
        </w:rPr>
      </w:pPr>
      <w:r>
        <w:rPr>
          <w:color w:val="000000"/>
          <w:sz w:val="28"/>
          <w:szCs w:val="28"/>
        </w:rPr>
        <w:t>19.12.2022г.№3-2</w:t>
      </w:r>
    </w:p>
    <w:p w:rsidR="00182295" w:rsidRDefault="00182295" w:rsidP="00AC1277">
      <w:pPr>
        <w:pStyle w:val="a8"/>
        <w:spacing w:before="0" w:beforeAutospacing="0" w:after="0" w:afterAutospacing="0"/>
        <w:jc w:val="center"/>
        <w:rPr>
          <w:b/>
          <w:color w:val="000000"/>
          <w:sz w:val="28"/>
          <w:szCs w:val="28"/>
        </w:rPr>
      </w:pPr>
    </w:p>
    <w:p w:rsidR="00AC1277" w:rsidRPr="00BC23BC" w:rsidRDefault="00AC1277" w:rsidP="00AC1277">
      <w:pPr>
        <w:pStyle w:val="a8"/>
        <w:spacing w:before="0" w:beforeAutospacing="0" w:after="0" w:afterAutospacing="0"/>
        <w:jc w:val="center"/>
        <w:rPr>
          <w:b/>
          <w:color w:val="000000"/>
          <w:sz w:val="28"/>
          <w:szCs w:val="28"/>
        </w:rPr>
      </w:pPr>
      <w:r w:rsidRPr="00BC23BC">
        <w:rPr>
          <w:b/>
          <w:color w:val="000000"/>
          <w:sz w:val="28"/>
          <w:szCs w:val="28"/>
        </w:rPr>
        <w:t>Ключевые показатели и их целевые значения, индикативные показатели</w:t>
      </w:r>
      <w:r>
        <w:rPr>
          <w:b/>
          <w:color w:val="000000"/>
          <w:sz w:val="28"/>
          <w:szCs w:val="28"/>
        </w:rPr>
        <w:t xml:space="preserve"> </w:t>
      </w:r>
      <w:r w:rsidRPr="00BC23BC">
        <w:rPr>
          <w:b/>
          <w:color w:val="000000"/>
          <w:sz w:val="28"/>
          <w:szCs w:val="28"/>
        </w:rPr>
        <w:t>по муниципальному жилищному контролю на территории муниципального образования Новичихинский район.</w:t>
      </w:r>
    </w:p>
    <w:p w:rsidR="00AC1277" w:rsidRPr="00AD182F" w:rsidRDefault="00AC1277" w:rsidP="00AC1277">
      <w:pPr>
        <w:pStyle w:val="a8"/>
        <w:spacing w:before="0" w:beforeAutospacing="0" w:after="0" w:afterAutospacing="0"/>
        <w:jc w:val="center"/>
        <w:rPr>
          <w:color w:val="000000"/>
          <w:sz w:val="28"/>
          <w:szCs w:val="28"/>
        </w:rPr>
      </w:pPr>
    </w:p>
    <w:p w:rsidR="00AC1277" w:rsidRDefault="00AC1277" w:rsidP="00AC1277">
      <w:pPr>
        <w:pStyle w:val="a8"/>
        <w:ind w:firstLine="567"/>
        <w:jc w:val="both"/>
        <w:rPr>
          <w:color w:val="000000"/>
          <w:sz w:val="28"/>
          <w:szCs w:val="28"/>
        </w:rPr>
      </w:pPr>
      <w:r w:rsidRPr="00AD182F">
        <w:rPr>
          <w:color w:val="000000"/>
          <w:sz w:val="28"/>
          <w:szCs w:val="28"/>
        </w:rPr>
        <w:t xml:space="preserve">1. Ключевые показатели по муниципальному жилищному контролю на территории муниципального образования </w:t>
      </w:r>
      <w:r>
        <w:rPr>
          <w:color w:val="000000"/>
          <w:sz w:val="28"/>
          <w:szCs w:val="28"/>
        </w:rPr>
        <w:t xml:space="preserve">Новичихинский район </w:t>
      </w:r>
      <w:r w:rsidRPr="00AD182F">
        <w:rPr>
          <w:color w:val="000000"/>
          <w:sz w:val="28"/>
          <w:szCs w:val="28"/>
        </w:rPr>
        <w:t>и их целевые значения:</w:t>
      </w:r>
    </w:p>
    <w:tbl>
      <w:tblPr>
        <w:tblStyle w:val="af3"/>
        <w:tblW w:w="0" w:type="auto"/>
        <w:tblLook w:val="04A0"/>
      </w:tblPr>
      <w:tblGrid>
        <w:gridCol w:w="6374"/>
        <w:gridCol w:w="2971"/>
      </w:tblGrid>
      <w:tr w:rsidR="00AC1277" w:rsidTr="00AC1277">
        <w:tc>
          <w:tcPr>
            <w:tcW w:w="6374" w:type="dxa"/>
          </w:tcPr>
          <w:p w:rsidR="00AC1277" w:rsidRDefault="00AC1277" w:rsidP="00AC1277">
            <w:pPr>
              <w:pStyle w:val="a8"/>
              <w:jc w:val="center"/>
              <w:rPr>
                <w:color w:val="000000"/>
                <w:sz w:val="28"/>
                <w:szCs w:val="28"/>
              </w:rPr>
            </w:pPr>
            <w:r>
              <w:rPr>
                <w:color w:val="000000"/>
                <w:sz w:val="28"/>
                <w:szCs w:val="28"/>
              </w:rPr>
              <w:t>Ключевые показатели</w:t>
            </w:r>
          </w:p>
        </w:tc>
        <w:tc>
          <w:tcPr>
            <w:tcW w:w="2971" w:type="dxa"/>
          </w:tcPr>
          <w:p w:rsidR="00AC1277" w:rsidRDefault="00AC1277" w:rsidP="00AC1277">
            <w:pPr>
              <w:pStyle w:val="a8"/>
              <w:jc w:val="center"/>
              <w:rPr>
                <w:color w:val="000000"/>
                <w:sz w:val="28"/>
                <w:szCs w:val="28"/>
              </w:rPr>
            </w:pPr>
            <w:r>
              <w:rPr>
                <w:color w:val="000000"/>
                <w:sz w:val="28"/>
                <w:szCs w:val="28"/>
              </w:rPr>
              <w:t>Целевые значения %</w:t>
            </w:r>
          </w:p>
        </w:tc>
      </w:tr>
      <w:tr w:rsidR="00AC1277" w:rsidTr="00AC1277">
        <w:tc>
          <w:tcPr>
            <w:tcW w:w="6374" w:type="dxa"/>
          </w:tcPr>
          <w:p w:rsidR="00AC1277" w:rsidRDefault="00AC1277" w:rsidP="00AC1277">
            <w:pPr>
              <w:pStyle w:val="a8"/>
              <w:jc w:val="both"/>
              <w:rPr>
                <w:color w:val="000000"/>
                <w:sz w:val="28"/>
                <w:szCs w:val="28"/>
              </w:rPr>
            </w:pPr>
            <w:r>
              <w:rPr>
                <w:color w:val="000000"/>
                <w:sz w:val="28"/>
                <w:szCs w:val="28"/>
              </w:rPr>
              <w:t>Доля устраненных нарушений обязательных требований от числа выявленных обязательных требований</w:t>
            </w:r>
          </w:p>
        </w:tc>
        <w:tc>
          <w:tcPr>
            <w:tcW w:w="2971" w:type="dxa"/>
          </w:tcPr>
          <w:p w:rsidR="00AC1277" w:rsidRDefault="00AC1277" w:rsidP="00AC1277">
            <w:pPr>
              <w:pStyle w:val="a8"/>
              <w:jc w:val="center"/>
              <w:rPr>
                <w:color w:val="000000"/>
                <w:sz w:val="28"/>
                <w:szCs w:val="28"/>
              </w:rPr>
            </w:pPr>
            <w:r>
              <w:rPr>
                <w:color w:val="000000"/>
                <w:sz w:val="28"/>
                <w:szCs w:val="28"/>
              </w:rPr>
              <w:t>0</w:t>
            </w:r>
          </w:p>
        </w:tc>
      </w:tr>
      <w:tr w:rsidR="00AC1277" w:rsidTr="00AC1277">
        <w:tc>
          <w:tcPr>
            <w:tcW w:w="6374" w:type="dxa"/>
          </w:tcPr>
          <w:p w:rsidR="00AC1277" w:rsidRDefault="00AC1277" w:rsidP="00AC1277">
            <w:pPr>
              <w:pStyle w:val="a8"/>
              <w:jc w:val="both"/>
              <w:rPr>
                <w:color w:val="000000"/>
                <w:sz w:val="28"/>
                <w:szCs w:val="28"/>
              </w:rPr>
            </w:pPr>
            <w:r>
              <w:rPr>
                <w:color w:val="000000"/>
                <w:sz w:val="28"/>
                <w:szCs w:val="28"/>
              </w:rPr>
              <w:t>Доля нарушений, выявленных при проведении контрольных мероприятий и устраненных до их завершения при методической поддержке проверяющего инспектора</w:t>
            </w:r>
          </w:p>
        </w:tc>
        <w:tc>
          <w:tcPr>
            <w:tcW w:w="2971" w:type="dxa"/>
          </w:tcPr>
          <w:p w:rsidR="00AC1277" w:rsidRDefault="00AC1277" w:rsidP="00AC1277">
            <w:pPr>
              <w:pStyle w:val="a8"/>
              <w:jc w:val="center"/>
              <w:rPr>
                <w:color w:val="000000"/>
                <w:sz w:val="28"/>
                <w:szCs w:val="28"/>
              </w:rPr>
            </w:pPr>
            <w:r>
              <w:rPr>
                <w:color w:val="000000"/>
                <w:sz w:val="28"/>
                <w:szCs w:val="28"/>
              </w:rPr>
              <w:t>0</w:t>
            </w:r>
          </w:p>
        </w:tc>
      </w:tr>
      <w:tr w:rsidR="00AC1277" w:rsidTr="00AC1277">
        <w:tc>
          <w:tcPr>
            <w:tcW w:w="6374" w:type="dxa"/>
          </w:tcPr>
          <w:p w:rsidR="00AC1277" w:rsidRDefault="00AC1277" w:rsidP="00AC1277">
            <w:pPr>
              <w:pStyle w:val="a8"/>
              <w:jc w:val="both"/>
              <w:rPr>
                <w:color w:val="000000"/>
                <w:sz w:val="28"/>
                <w:szCs w:val="28"/>
              </w:rPr>
            </w:pPr>
            <w:r>
              <w:rPr>
                <w:color w:val="000000"/>
                <w:sz w:val="28"/>
                <w:szCs w:val="28"/>
              </w:rPr>
              <w:t>Доля обоснованных жалоб на действия (бездействие) контрольного органа и (или) его должностных лиц при проведении контрольных мероприятий от общего количества поступивших жалоб</w:t>
            </w:r>
          </w:p>
        </w:tc>
        <w:tc>
          <w:tcPr>
            <w:tcW w:w="2971" w:type="dxa"/>
          </w:tcPr>
          <w:p w:rsidR="00AC1277" w:rsidRDefault="00AC1277" w:rsidP="00AC1277">
            <w:pPr>
              <w:pStyle w:val="a8"/>
              <w:jc w:val="center"/>
              <w:rPr>
                <w:color w:val="000000"/>
                <w:sz w:val="28"/>
                <w:szCs w:val="28"/>
              </w:rPr>
            </w:pPr>
            <w:r>
              <w:rPr>
                <w:color w:val="000000"/>
                <w:sz w:val="28"/>
                <w:szCs w:val="28"/>
              </w:rPr>
              <w:t>0</w:t>
            </w:r>
          </w:p>
        </w:tc>
      </w:tr>
      <w:tr w:rsidR="00AC1277" w:rsidTr="00AC1277">
        <w:tc>
          <w:tcPr>
            <w:tcW w:w="6374" w:type="dxa"/>
          </w:tcPr>
          <w:p w:rsidR="00AC1277" w:rsidRDefault="00AC1277" w:rsidP="00AC1277">
            <w:pPr>
              <w:pStyle w:val="a8"/>
              <w:jc w:val="both"/>
              <w:rPr>
                <w:color w:val="000000"/>
                <w:sz w:val="28"/>
                <w:szCs w:val="28"/>
              </w:rPr>
            </w:pPr>
            <w:r>
              <w:rPr>
                <w:color w:val="000000"/>
                <w:sz w:val="28"/>
                <w:szCs w:val="28"/>
              </w:rPr>
              <w:t>Доля решений, принятых по результатам контрольных мероприятий, отмененных контрольным органом и (или) судом, от общего количества решений</w:t>
            </w:r>
          </w:p>
        </w:tc>
        <w:tc>
          <w:tcPr>
            <w:tcW w:w="2971" w:type="dxa"/>
          </w:tcPr>
          <w:p w:rsidR="00AC1277" w:rsidRDefault="00AC1277" w:rsidP="00AC1277">
            <w:pPr>
              <w:pStyle w:val="a8"/>
              <w:jc w:val="center"/>
              <w:rPr>
                <w:color w:val="000000"/>
                <w:sz w:val="28"/>
                <w:szCs w:val="28"/>
              </w:rPr>
            </w:pPr>
            <w:r>
              <w:rPr>
                <w:color w:val="000000"/>
                <w:sz w:val="28"/>
                <w:szCs w:val="28"/>
              </w:rPr>
              <w:t>0</w:t>
            </w:r>
          </w:p>
        </w:tc>
      </w:tr>
    </w:tbl>
    <w:p w:rsidR="00AC1277" w:rsidRDefault="00AC1277" w:rsidP="00AC1277">
      <w:pPr>
        <w:pStyle w:val="a8"/>
        <w:spacing w:before="0" w:beforeAutospacing="0" w:after="0" w:afterAutospacing="0"/>
        <w:rPr>
          <w:color w:val="000000"/>
          <w:sz w:val="28"/>
          <w:szCs w:val="28"/>
        </w:rPr>
      </w:pPr>
    </w:p>
    <w:p w:rsidR="00AC1277" w:rsidRPr="00AD182F" w:rsidRDefault="00AC1277" w:rsidP="00AC1277">
      <w:pPr>
        <w:pStyle w:val="a8"/>
        <w:spacing w:before="0" w:beforeAutospacing="0" w:after="0" w:afterAutospacing="0"/>
        <w:ind w:firstLine="567"/>
        <w:jc w:val="both"/>
        <w:rPr>
          <w:color w:val="000000"/>
          <w:sz w:val="28"/>
          <w:szCs w:val="28"/>
        </w:rPr>
      </w:pPr>
      <w:r w:rsidRPr="00AD182F">
        <w:rPr>
          <w:color w:val="000000"/>
          <w:sz w:val="28"/>
          <w:szCs w:val="28"/>
        </w:rPr>
        <w:t xml:space="preserve">2. Индикативные показатели по муниципальному жилищному контролю на территории муниципального образования </w:t>
      </w:r>
      <w:r>
        <w:rPr>
          <w:color w:val="000000"/>
          <w:sz w:val="28"/>
          <w:szCs w:val="28"/>
        </w:rPr>
        <w:t>Новичихинский район</w:t>
      </w:r>
      <w:r w:rsidRPr="00AD182F">
        <w:rPr>
          <w:color w:val="000000"/>
          <w:sz w:val="28"/>
          <w:szCs w:val="28"/>
        </w:rPr>
        <w:t>:</w:t>
      </w:r>
    </w:p>
    <w:p w:rsidR="00AC1277" w:rsidRPr="00AD182F" w:rsidRDefault="00AC1277" w:rsidP="00AC1277">
      <w:pPr>
        <w:pStyle w:val="a8"/>
        <w:spacing w:before="0" w:beforeAutospacing="0" w:after="0" w:afterAutospacing="0"/>
        <w:ind w:firstLine="567"/>
        <w:jc w:val="both"/>
        <w:rPr>
          <w:color w:val="000000"/>
          <w:sz w:val="28"/>
          <w:szCs w:val="28"/>
        </w:rPr>
      </w:pPr>
      <w:r w:rsidRPr="00AD182F">
        <w:rPr>
          <w:color w:val="000000"/>
          <w:sz w:val="28"/>
          <w:szCs w:val="28"/>
        </w:rPr>
        <w:t>1) Общее количество подконтрольных субъектов (объектов), в отношении которых осуществляются мониторинговые мероприятия;</w:t>
      </w:r>
    </w:p>
    <w:p w:rsidR="00AC1277" w:rsidRPr="00AD182F" w:rsidRDefault="00AC1277" w:rsidP="00AC1277">
      <w:pPr>
        <w:pStyle w:val="a8"/>
        <w:spacing w:before="0" w:beforeAutospacing="0" w:after="0" w:afterAutospacing="0"/>
        <w:ind w:firstLine="567"/>
        <w:jc w:val="both"/>
        <w:rPr>
          <w:color w:val="000000"/>
          <w:sz w:val="28"/>
          <w:szCs w:val="28"/>
        </w:rPr>
      </w:pPr>
      <w:r w:rsidRPr="00AD182F">
        <w:rPr>
          <w:color w:val="000000"/>
          <w:sz w:val="28"/>
          <w:szCs w:val="28"/>
        </w:rPr>
        <w:t>2) количество подконтрольных субъектов (объектов), в отношении которых выявлены нарушения обязательных требований в результате мониторинговых мероприятий;</w:t>
      </w:r>
    </w:p>
    <w:p w:rsidR="00AC1277" w:rsidRDefault="00AC1277" w:rsidP="00AC1277">
      <w:pPr>
        <w:pStyle w:val="a8"/>
        <w:spacing w:before="0" w:beforeAutospacing="0" w:after="0" w:afterAutospacing="0"/>
        <w:ind w:firstLine="567"/>
        <w:jc w:val="both"/>
        <w:rPr>
          <w:color w:val="000000"/>
          <w:sz w:val="28"/>
          <w:szCs w:val="28"/>
        </w:rPr>
      </w:pPr>
      <w:r w:rsidRPr="00AD182F">
        <w:rPr>
          <w:color w:val="000000"/>
          <w:sz w:val="28"/>
          <w:szCs w:val="28"/>
        </w:rPr>
        <w:t>3) количество вынесенных определений о проведении административного расследования;</w:t>
      </w:r>
    </w:p>
    <w:p w:rsidR="00AC1277" w:rsidRPr="00AD182F" w:rsidRDefault="00AC1277" w:rsidP="00AC1277">
      <w:pPr>
        <w:pStyle w:val="a8"/>
        <w:spacing w:before="0" w:beforeAutospacing="0" w:after="0" w:afterAutospacing="0"/>
        <w:ind w:firstLine="567"/>
        <w:jc w:val="both"/>
        <w:rPr>
          <w:color w:val="000000"/>
          <w:sz w:val="28"/>
          <w:szCs w:val="28"/>
        </w:rPr>
      </w:pPr>
      <w:r w:rsidRPr="00AD182F">
        <w:rPr>
          <w:color w:val="000000"/>
          <w:sz w:val="28"/>
          <w:szCs w:val="28"/>
        </w:rPr>
        <w:t>4) количество административных наказаний, наложенных в результате совершения административных правонарушений, по которым были проведены административные расследования;</w:t>
      </w:r>
    </w:p>
    <w:p w:rsidR="00AC1277" w:rsidRPr="00AD182F" w:rsidRDefault="00AC1277" w:rsidP="00AC1277">
      <w:pPr>
        <w:pStyle w:val="a8"/>
        <w:spacing w:before="0" w:beforeAutospacing="0" w:after="0" w:afterAutospacing="0"/>
        <w:ind w:firstLine="567"/>
        <w:jc w:val="both"/>
        <w:rPr>
          <w:color w:val="000000"/>
          <w:sz w:val="28"/>
          <w:szCs w:val="28"/>
        </w:rPr>
      </w:pPr>
      <w:r w:rsidRPr="00AD182F">
        <w:rPr>
          <w:color w:val="000000"/>
          <w:sz w:val="28"/>
          <w:szCs w:val="28"/>
        </w:rPr>
        <w:lastRenderedPageBreak/>
        <w:t>5) общая сумма наложенных штрафов в результате совершения административных правонарушений, по которым были проведены административные расследования;</w:t>
      </w:r>
    </w:p>
    <w:p w:rsidR="00AC1277" w:rsidRPr="00AD182F" w:rsidRDefault="00AC1277" w:rsidP="00AC1277">
      <w:pPr>
        <w:pStyle w:val="a8"/>
        <w:spacing w:before="0" w:beforeAutospacing="0" w:after="0" w:afterAutospacing="0"/>
        <w:ind w:firstLine="567"/>
        <w:jc w:val="both"/>
        <w:rPr>
          <w:color w:val="000000"/>
          <w:sz w:val="28"/>
          <w:szCs w:val="28"/>
        </w:rPr>
      </w:pPr>
      <w:r w:rsidRPr="00AD182F">
        <w:rPr>
          <w:color w:val="000000"/>
          <w:sz w:val="28"/>
          <w:szCs w:val="28"/>
        </w:rPr>
        <w:t>6) количество протоколов об административных правонарушениях;</w:t>
      </w:r>
    </w:p>
    <w:p w:rsidR="00AC1277" w:rsidRPr="00AD182F" w:rsidRDefault="00AC1277" w:rsidP="00AC1277">
      <w:pPr>
        <w:pStyle w:val="a8"/>
        <w:spacing w:before="0" w:beforeAutospacing="0" w:after="0" w:afterAutospacing="0"/>
        <w:ind w:firstLine="567"/>
        <w:jc w:val="both"/>
        <w:rPr>
          <w:color w:val="000000"/>
          <w:sz w:val="28"/>
          <w:szCs w:val="28"/>
        </w:rPr>
      </w:pPr>
      <w:r w:rsidRPr="00AD182F">
        <w:rPr>
          <w:color w:val="000000"/>
          <w:sz w:val="28"/>
          <w:szCs w:val="28"/>
        </w:rPr>
        <w:t>7) количество постановлений о прекращении производства по делу об административном правонарушении;</w:t>
      </w:r>
    </w:p>
    <w:p w:rsidR="00AC1277" w:rsidRPr="00AD182F" w:rsidRDefault="00AC1277" w:rsidP="00AC1277">
      <w:pPr>
        <w:pStyle w:val="a8"/>
        <w:spacing w:before="0" w:beforeAutospacing="0" w:after="0" w:afterAutospacing="0"/>
        <w:ind w:firstLine="567"/>
        <w:jc w:val="both"/>
        <w:rPr>
          <w:color w:val="000000"/>
          <w:sz w:val="28"/>
          <w:szCs w:val="28"/>
        </w:rPr>
      </w:pPr>
      <w:r w:rsidRPr="00AD182F">
        <w:rPr>
          <w:color w:val="000000"/>
          <w:sz w:val="28"/>
          <w:szCs w:val="28"/>
        </w:rPr>
        <w:t>8) количество постановлений о назначении административных наказаний;</w:t>
      </w:r>
    </w:p>
    <w:p w:rsidR="00AC1277" w:rsidRPr="00AD182F" w:rsidRDefault="00AC1277" w:rsidP="00AC1277">
      <w:pPr>
        <w:pStyle w:val="a8"/>
        <w:spacing w:before="0" w:beforeAutospacing="0" w:after="0" w:afterAutospacing="0"/>
        <w:ind w:firstLine="567"/>
        <w:jc w:val="both"/>
        <w:rPr>
          <w:color w:val="000000"/>
          <w:sz w:val="28"/>
          <w:szCs w:val="28"/>
        </w:rPr>
      </w:pPr>
      <w:r w:rsidRPr="00AD182F">
        <w:rPr>
          <w:color w:val="000000"/>
          <w:sz w:val="28"/>
          <w:szCs w:val="28"/>
        </w:rPr>
        <w:t>9) количество административных наказаний, по которым административный штраф был заменен предупреждением;</w:t>
      </w:r>
    </w:p>
    <w:p w:rsidR="00AC1277" w:rsidRPr="00AD182F" w:rsidRDefault="00AC1277" w:rsidP="00AC1277">
      <w:pPr>
        <w:pStyle w:val="a8"/>
        <w:spacing w:before="0" w:beforeAutospacing="0" w:after="0" w:afterAutospacing="0"/>
        <w:ind w:firstLine="567"/>
        <w:jc w:val="both"/>
        <w:rPr>
          <w:color w:val="000000"/>
          <w:sz w:val="28"/>
          <w:szCs w:val="28"/>
        </w:rPr>
      </w:pPr>
      <w:r w:rsidRPr="00AD182F">
        <w:rPr>
          <w:color w:val="000000"/>
          <w:sz w:val="28"/>
          <w:szCs w:val="28"/>
        </w:rPr>
        <w:t>10) общая сумма наложенных штрафов по результатам рассмотрения дел об административных правонарушениях;</w:t>
      </w:r>
    </w:p>
    <w:p w:rsidR="00AC1277" w:rsidRPr="00AD182F" w:rsidRDefault="00AC1277" w:rsidP="00AC1277">
      <w:pPr>
        <w:pStyle w:val="a8"/>
        <w:spacing w:before="0" w:beforeAutospacing="0" w:after="0" w:afterAutospacing="0"/>
        <w:ind w:firstLine="567"/>
        <w:jc w:val="both"/>
        <w:rPr>
          <w:color w:val="000000"/>
          <w:sz w:val="28"/>
          <w:szCs w:val="28"/>
        </w:rPr>
      </w:pPr>
      <w:r w:rsidRPr="00AD182F">
        <w:rPr>
          <w:color w:val="000000"/>
          <w:sz w:val="28"/>
          <w:szCs w:val="28"/>
        </w:rPr>
        <w:t>11) общая сумма уплаченных (взысканных) штрафов;</w:t>
      </w:r>
    </w:p>
    <w:p w:rsidR="00AC1277" w:rsidRPr="00AD182F" w:rsidRDefault="00AC1277" w:rsidP="00AC1277">
      <w:pPr>
        <w:pStyle w:val="a8"/>
        <w:spacing w:before="0" w:beforeAutospacing="0" w:after="0" w:afterAutospacing="0"/>
        <w:ind w:firstLine="567"/>
        <w:jc w:val="both"/>
        <w:rPr>
          <w:color w:val="000000"/>
          <w:sz w:val="28"/>
          <w:szCs w:val="28"/>
        </w:rPr>
      </w:pPr>
      <w:r w:rsidRPr="00AD182F">
        <w:rPr>
          <w:color w:val="000000"/>
          <w:sz w:val="28"/>
          <w:szCs w:val="28"/>
        </w:rPr>
        <w:t>12) средний размер наложенного штрафа;</w:t>
      </w:r>
    </w:p>
    <w:p w:rsidR="00AC1277" w:rsidRPr="00AD182F" w:rsidRDefault="00AC1277" w:rsidP="00AC1277">
      <w:pPr>
        <w:pStyle w:val="a8"/>
        <w:spacing w:before="0" w:beforeAutospacing="0" w:after="0" w:afterAutospacing="0"/>
        <w:ind w:firstLine="567"/>
        <w:jc w:val="both"/>
        <w:rPr>
          <w:color w:val="000000"/>
          <w:sz w:val="28"/>
          <w:szCs w:val="28"/>
        </w:rPr>
      </w:pPr>
      <w:r w:rsidRPr="00AD182F">
        <w:rPr>
          <w:color w:val="000000"/>
          <w:sz w:val="28"/>
          <w:szCs w:val="28"/>
        </w:rPr>
        <w:t>13) количество субъектов, в отношении которых проведены профилактические мероприятия;</w:t>
      </w:r>
    </w:p>
    <w:p w:rsidR="00AC1277" w:rsidRPr="00AD182F" w:rsidRDefault="00AC1277" w:rsidP="00AC1277">
      <w:pPr>
        <w:pStyle w:val="a8"/>
        <w:spacing w:before="0" w:beforeAutospacing="0" w:after="0" w:afterAutospacing="0"/>
        <w:ind w:firstLine="567"/>
        <w:jc w:val="both"/>
        <w:rPr>
          <w:color w:val="000000"/>
          <w:sz w:val="28"/>
          <w:szCs w:val="28"/>
        </w:rPr>
      </w:pPr>
      <w:r w:rsidRPr="00AD182F">
        <w:rPr>
          <w:color w:val="000000"/>
          <w:sz w:val="28"/>
          <w:szCs w:val="28"/>
        </w:rPr>
        <w:t>14) общее количество проведенных мероприятий без взаимодействия с юридическими лицами, индивидуальными предпринимателями;</w:t>
      </w:r>
    </w:p>
    <w:p w:rsidR="00AC1277" w:rsidRPr="00AD182F" w:rsidRDefault="00AC1277" w:rsidP="00AC1277">
      <w:pPr>
        <w:pStyle w:val="a8"/>
        <w:spacing w:before="0" w:beforeAutospacing="0" w:after="0" w:afterAutospacing="0"/>
        <w:ind w:firstLine="567"/>
        <w:jc w:val="both"/>
        <w:rPr>
          <w:color w:val="000000"/>
          <w:sz w:val="28"/>
          <w:szCs w:val="28"/>
        </w:rPr>
      </w:pPr>
      <w:r w:rsidRPr="00AD182F">
        <w:rPr>
          <w:color w:val="000000"/>
          <w:sz w:val="28"/>
          <w:szCs w:val="28"/>
        </w:rPr>
        <w:t>15) среднее число должностных лиц, задействованных в одном мероприятии, осуществляемом без взаимодействия с юридическими лицами, индивидуальными предпринимателями.</w:t>
      </w:r>
    </w:p>
    <w:p w:rsidR="00182295" w:rsidRDefault="00182295" w:rsidP="00182295">
      <w:pPr>
        <w:jc w:val="both"/>
        <w:rPr>
          <w:sz w:val="28"/>
          <w:szCs w:val="28"/>
        </w:rPr>
      </w:pPr>
    </w:p>
    <w:tbl>
      <w:tblPr>
        <w:tblW w:w="9378" w:type="dxa"/>
        <w:tblLayout w:type="fixed"/>
        <w:tblLook w:val="0000"/>
      </w:tblPr>
      <w:tblGrid>
        <w:gridCol w:w="3228"/>
        <w:gridCol w:w="4110"/>
        <w:gridCol w:w="2040"/>
      </w:tblGrid>
      <w:tr w:rsidR="00182295" w:rsidTr="00C4350F">
        <w:tc>
          <w:tcPr>
            <w:tcW w:w="3228" w:type="dxa"/>
          </w:tcPr>
          <w:p w:rsidR="00182295" w:rsidRPr="00CC072E" w:rsidRDefault="00182295" w:rsidP="00C4350F">
            <w:pPr>
              <w:rPr>
                <w:bCs/>
                <w:sz w:val="28"/>
                <w:szCs w:val="28"/>
              </w:rPr>
            </w:pPr>
          </w:p>
          <w:p w:rsidR="00182295" w:rsidRPr="00D15475" w:rsidRDefault="00182295" w:rsidP="00C4350F">
            <w:pPr>
              <w:rPr>
                <w:sz w:val="26"/>
                <w:szCs w:val="26"/>
              </w:rPr>
            </w:pPr>
            <w:r w:rsidRPr="00D15475">
              <w:rPr>
                <w:sz w:val="26"/>
                <w:szCs w:val="26"/>
              </w:rPr>
              <w:t xml:space="preserve">Первый заместитель главы </w:t>
            </w:r>
          </w:p>
          <w:p w:rsidR="00182295" w:rsidRPr="00D15475" w:rsidRDefault="00182295" w:rsidP="00C4350F">
            <w:pPr>
              <w:rPr>
                <w:sz w:val="26"/>
                <w:szCs w:val="26"/>
              </w:rPr>
            </w:pPr>
            <w:r w:rsidRPr="00D15475">
              <w:rPr>
                <w:sz w:val="26"/>
                <w:szCs w:val="26"/>
              </w:rPr>
              <w:t>Администрации района</w:t>
            </w:r>
          </w:p>
          <w:p w:rsidR="00182295" w:rsidRDefault="00182295" w:rsidP="00C4350F">
            <w:pPr>
              <w:rPr>
                <w:sz w:val="28"/>
              </w:rPr>
            </w:pPr>
          </w:p>
        </w:tc>
        <w:tc>
          <w:tcPr>
            <w:tcW w:w="4110" w:type="dxa"/>
          </w:tcPr>
          <w:p w:rsidR="00182295" w:rsidRDefault="00182295" w:rsidP="00C4350F"/>
          <w:p w:rsidR="00182295" w:rsidRDefault="00182295" w:rsidP="00C4350F">
            <w:pPr>
              <w:jc w:val="center"/>
            </w:pPr>
            <w:r>
              <w:rPr>
                <w:noProof/>
                <w:sz w:val="28"/>
              </w:rPr>
              <w:drawing>
                <wp:inline distT="0" distB="0" distL="0" distR="0">
                  <wp:extent cx="1574165" cy="620395"/>
                  <wp:effectExtent l="19050" t="0" r="6985" b="0"/>
                  <wp:docPr id="25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l="45210" t="51312" r="26617" b="40794"/>
                          <a:stretch>
                            <a:fillRect/>
                          </a:stretch>
                        </pic:blipFill>
                        <pic:spPr bwMode="auto">
                          <a:xfrm>
                            <a:off x="0" y="0"/>
                            <a:ext cx="1574165" cy="620395"/>
                          </a:xfrm>
                          <a:prstGeom prst="rect">
                            <a:avLst/>
                          </a:prstGeom>
                          <a:noFill/>
                          <a:ln w="9525">
                            <a:noFill/>
                            <a:miter lim="800000"/>
                            <a:headEnd/>
                            <a:tailEnd/>
                          </a:ln>
                        </pic:spPr>
                      </pic:pic>
                    </a:graphicData>
                  </a:graphic>
                </wp:inline>
              </w:drawing>
            </w:r>
          </w:p>
        </w:tc>
        <w:tc>
          <w:tcPr>
            <w:tcW w:w="2040" w:type="dxa"/>
          </w:tcPr>
          <w:p w:rsidR="00182295" w:rsidRDefault="00182295" w:rsidP="00C4350F">
            <w:pPr>
              <w:pStyle w:val="ac"/>
              <w:tabs>
                <w:tab w:val="clear" w:pos="4677"/>
                <w:tab w:val="clear" w:pos="9355"/>
              </w:tabs>
            </w:pPr>
          </w:p>
          <w:p w:rsidR="00182295" w:rsidRDefault="00182295" w:rsidP="00C4350F">
            <w:pPr>
              <w:pStyle w:val="ac"/>
              <w:tabs>
                <w:tab w:val="clear" w:pos="4677"/>
                <w:tab w:val="clear" w:pos="9355"/>
              </w:tabs>
            </w:pPr>
          </w:p>
          <w:p w:rsidR="00182295" w:rsidRPr="00D15475" w:rsidRDefault="00182295" w:rsidP="00C4350F">
            <w:pPr>
              <w:rPr>
                <w:sz w:val="26"/>
                <w:szCs w:val="26"/>
              </w:rPr>
            </w:pPr>
            <w:r>
              <w:rPr>
                <w:sz w:val="26"/>
                <w:szCs w:val="26"/>
              </w:rPr>
              <w:t>О.Н. Нагайцева</w:t>
            </w:r>
          </w:p>
          <w:p w:rsidR="00182295" w:rsidRDefault="00182295" w:rsidP="00C4350F">
            <w:pPr>
              <w:pStyle w:val="ac"/>
              <w:tabs>
                <w:tab w:val="clear" w:pos="4677"/>
                <w:tab w:val="clear" w:pos="9355"/>
              </w:tabs>
              <w:rPr>
                <w:sz w:val="28"/>
              </w:rPr>
            </w:pPr>
          </w:p>
        </w:tc>
      </w:tr>
    </w:tbl>
    <w:p w:rsidR="00AC1277" w:rsidRDefault="00AC1277" w:rsidP="00AC1277">
      <w:pPr>
        <w:jc w:val="both"/>
        <w:rPr>
          <w:sz w:val="28"/>
          <w:szCs w:val="28"/>
        </w:rPr>
      </w:pPr>
      <w:r>
        <w:rPr>
          <w:sz w:val="28"/>
          <w:szCs w:val="28"/>
        </w:rPr>
        <w:t>с. Новичиха</w:t>
      </w:r>
    </w:p>
    <w:p w:rsidR="00AC1277" w:rsidRDefault="00AC1277" w:rsidP="00AC1277">
      <w:pPr>
        <w:jc w:val="both"/>
        <w:rPr>
          <w:sz w:val="28"/>
          <w:szCs w:val="28"/>
        </w:rPr>
      </w:pPr>
      <w:r>
        <w:rPr>
          <w:sz w:val="28"/>
          <w:szCs w:val="28"/>
        </w:rPr>
        <w:t>19.12.2022г.</w:t>
      </w:r>
    </w:p>
    <w:p w:rsidR="00AC1277" w:rsidRPr="000071B7" w:rsidRDefault="00AC1277" w:rsidP="00AC1277">
      <w:pPr>
        <w:jc w:val="both"/>
        <w:rPr>
          <w:sz w:val="28"/>
          <w:szCs w:val="28"/>
        </w:rPr>
      </w:pPr>
      <w:r>
        <w:rPr>
          <w:sz w:val="28"/>
          <w:szCs w:val="28"/>
        </w:rPr>
        <w:t>№8</w:t>
      </w:r>
    </w:p>
    <w:p w:rsidR="00AC1277" w:rsidRDefault="00AC1277" w:rsidP="00DD4D2B">
      <w:pPr>
        <w:jc w:val="center"/>
        <w:rPr>
          <w:b/>
          <w:bCs/>
          <w:sz w:val="36"/>
        </w:rPr>
      </w:pPr>
    </w:p>
    <w:p w:rsidR="00AC1277" w:rsidRDefault="00AC1277" w:rsidP="00DD4D2B">
      <w:pPr>
        <w:jc w:val="center"/>
        <w:rPr>
          <w:b/>
          <w:bCs/>
          <w:sz w:val="36"/>
        </w:rPr>
      </w:pPr>
    </w:p>
    <w:p w:rsidR="00AC1277" w:rsidRDefault="00AC1277" w:rsidP="00DD4D2B">
      <w:pPr>
        <w:jc w:val="center"/>
        <w:rPr>
          <w:b/>
          <w:bCs/>
          <w:sz w:val="36"/>
        </w:rPr>
      </w:pPr>
    </w:p>
    <w:p w:rsidR="00AC1277" w:rsidRDefault="00AC1277" w:rsidP="00DD4D2B">
      <w:pPr>
        <w:jc w:val="center"/>
        <w:rPr>
          <w:b/>
          <w:bCs/>
          <w:sz w:val="36"/>
        </w:rPr>
      </w:pPr>
    </w:p>
    <w:p w:rsidR="00DD4D2B" w:rsidRPr="000F30EB" w:rsidRDefault="00DD4D2B" w:rsidP="00DD4D2B">
      <w:pPr>
        <w:jc w:val="center"/>
        <w:rPr>
          <w:b/>
          <w:bCs/>
          <w:sz w:val="36"/>
        </w:rPr>
      </w:pPr>
    </w:p>
    <w:p w:rsidR="00182295" w:rsidRDefault="00182295" w:rsidP="00DD4D2B">
      <w:pPr>
        <w:pStyle w:val="af0"/>
        <w:rPr>
          <w:b/>
          <w:bCs/>
        </w:rPr>
      </w:pPr>
    </w:p>
    <w:p w:rsidR="00182295" w:rsidRDefault="00182295" w:rsidP="00DD4D2B">
      <w:pPr>
        <w:pStyle w:val="af0"/>
        <w:rPr>
          <w:b/>
          <w:bCs/>
        </w:rPr>
      </w:pPr>
    </w:p>
    <w:p w:rsidR="00182295" w:rsidRDefault="00182295" w:rsidP="00DD4D2B">
      <w:pPr>
        <w:pStyle w:val="af0"/>
        <w:rPr>
          <w:b/>
          <w:bCs/>
        </w:rPr>
      </w:pPr>
    </w:p>
    <w:p w:rsidR="00182295" w:rsidRDefault="00182295" w:rsidP="00DD4D2B">
      <w:pPr>
        <w:pStyle w:val="af0"/>
        <w:rPr>
          <w:b/>
          <w:bCs/>
        </w:rPr>
      </w:pPr>
    </w:p>
    <w:p w:rsidR="00182295" w:rsidRDefault="00182295" w:rsidP="00DD4D2B">
      <w:pPr>
        <w:pStyle w:val="af0"/>
        <w:rPr>
          <w:b/>
          <w:bCs/>
        </w:rPr>
      </w:pPr>
    </w:p>
    <w:p w:rsidR="00182295" w:rsidRDefault="00182295" w:rsidP="00DD4D2B">
      <w:pPr>
        <w:pStyle w:val="af0"/>
        <w:rPr>
          <w:b/>
          <w:bCs/>
        </w:rPr>
      </w:pPr>
    </w:p>
    <w:p w:rsidR="00182295" w:rsidRDefault="00182295" w:rsidP="00DD4D2B">
      <w:pPr>
        <w:pStyle w:val="af0"/>
        <w:rPr>
          <w:b/>
          <w:bCs/>
        </w:rPr>
      </w:pPr>
    </w:p>
    <w:p w:rsidR="00182295" w:rsidRDefault="00182295" w:rsidP="00DD4D2B">
      <w:pPr>
        <w:pStyle w:val="af0"/>
        <w:rPr>
          <w:b/>
          <w:bCs/>
        </w:rPr>
      </w:pPr>
    </w:p>
    <w:p w:rsidR="00182295" w:rsidRDefault="00182295" w:rsidP="00DD4D2B">
      <w:pPr>
        <w:pStyle w:val="af0"/>
        <w:rPr>
          <w:b/>
          <w:bCs/>
        </w:rPr>
      </w:pPr>
    </w:p>
    <w:p w:rsidR="00182295" w:rsidRDefault="00182295" w:rsidP="00DD4D2B">
      <w:pPr>
        <w:pStyle w:val="af0"/>
        <w:rPr>
          <w:b/>
          <w:bCs/>
        </w:rPr>
      </w:pPr>
    </w:p>
    <w:p w:rsidR="00DD4D2B" w:rsidRDefault="00DD4D2B" w:rsidP="00DD4D2B">
      <w:pPr>
        <w:pStyle w:val="af0"/>
        <w:rPr>
          <w:b/>
          <w:bCs/>
        </w:rPr>
      </w:pPr>
      <w:r>
        <w:rPr>
          <w:b/>
          <w:bCs/>
        </w:rPr>
        <w:lastRenderedPageBreak/>
        <w:t>РОССИЙСКАЯ ФЕДЕРАЦИЯ</w:t>
      </w:r>
    </w:p>
    <w:p w:rsidR="00DD4D2B" w:rsidRDefault="00DD4D2B" w:rsidP="00DD4D2B">
      <w:pPr>
        <w:jc w:val="center"/>
        <w:rPr>
          <w:b/>
          <w:sz w:val="28"/>
        </w:rPr>
      </w:pPr>
      <w:r>
        <w:rPr>
          <w:b/>
          <w:bCs/>
          <w:sz w:val="28"/>
        </w:rPr>
        <w:t xml:space="preserve">НОВИЧИХИНСКОЕ РАЙОННОЕ  СОБРАНИЕ ДЕПУТАТОВ </w:t>
      </w:r>
    </w:p>
    <w:p w:rsidR="00DD4D2B" w:rsidRPr="0052315C" w:rsidRDefault="00DD4D2B" w:rsidP="00DD4D2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DD4D2B" w:rsidRPr="009A5C79" w:rsidRDefault="00DD4D2B" w:rsidP="00DD4D2B">
      <w:pPr>
        <w:jc w:val="center"/>
        <w:rPr>
          <w:b/>
          <w:sz w:val="20"/>
          <w:szCs w:val="20"/>
        </w:rPr>
      </w:pPr>
    </w:p>
    <w:p w:rsidR="00DD4D2B" w:rsidRDefault="00DD4D2B" w:rsidP="00DD4D2B">
      <w:pPr>
        <w:pStyle w:val="1"/>
        <w:jc w:val="center"/>
        <w:rPr>
          <w:b/>
          <w:bCs w:val="0"/>
          <w:sz w:val="40"/>
        </w:rPr>
      </w:pPr>
      <w:r>
        <w:rPr>
          <w:b/>
          <w:bCs w:val="0"/>
          <w:sz w:val="40"/>
        </w:rPr>
        <w:t>РЕШЕНИЕ</w:t>
      </w:r>
    </w:p>
    <w:p w:rsidR="00DD4D2B" w:rsidRPr="00AA6437" w:rsidRDefault="00DD4D2B" w:rsidP="00DD4D2B">
      <w:pPr>
        <w:jc w:val="both"/>
        <w:rPr>
          <w:b/>
          <w:sz w:val="18"/>
          <w:szCs w:val="18"/>
        </w:rPr>
      </w:pPr>
    </w:p>
    <w:p w:rsidR="00DD4D2B" w:rsidRDefault="00DD4D2B" w:rsidP="00DD4D2B">
      <w:pPr>
        <w:jc w:val="both"/>
        <w:rPr>
          <w:b/>
          <w:sz w:val="28"/>
        </w:rPr>
      </w:pPr>
      <w:r>
        <w:rPr>
          <w:b/>
          <w:sz w:val="28"/>
        </w:rPr>
        <w:t>19.12.2022     № 3-</w:t>
      </w:r>
      <w:r w:rsidR="00182295">
        <w:rPr>
          <w:b/>
          <w:sz w:val="28"/>
        </w:rPr>
        <w:t>3</w:t>
      </w:r>
      <w:r>
        <w:rPr>
          <w:b/>
          <w:sz w:val="28"/>
        </w:rPr>
        <w:t xml:space="preserve">                                                                     с. Новичиха</w:t>
      </w:r>
    </w:p>
    <w:p w:rsidR="00DD4D2B" w:rsidRDefault="00DD4D2B" w:rsidP="00DD4D2B">
      <w:pPr>
        <w:jc w:val="both"/>
        <w:rPr>
          <w:b/>
          <w:sz w:val="28"/>
        </w:rPr>
      </w:pPr>
    </w:p>
    <w:tbl>
      <w:tblPr>
        <w:tblW w:w="9764" w:type="dxa"/>
        <w:tblLook w:val="01E0"/>
      </w:tblPr>
      <w:tblGrid>
        <w:gridCol w:w="5070"/>
        <w:gridCol w:w="4694"/>
      </w:tblGrid>
      <w:tr w:rsidR="00182295" w:rsidRPr="005F27C0" w:rsidTr="00182295">
        <w:tc>
          <w:tcPr>
            <w:tcW w:w="5070" w:type="dxa"/>
          </w:tcPr>
          <w:p w:rsidR="00182295" w:rsidRDefault="00182295" w:rsidP="00C4350F">
            <w:pPr>
              <w:rPr>
                <w:sz w:val="28"/>
                <w:szCs w:val="28"/>
              </w:rPr>
            </w:pPr>
            <w:r w:rsidRPr="005F27C0">
              <w:rPr>
                <w:sz w:val="28"/>
                <w:szCs w:val="28"/>
              </w:rPr>
              <w:t>О</w:t>
            </w:r>
            <w:r>
              <w:rPr>
                <w:sz w:val="28"/>
                <w:szCs w:val="28"/>
              </w:rPr>
              <w:t xml:space="preserve"> внесении изменений в решение </w:t>
            </w:r>
          </w:p>
          <w:p w:rsidR="00182295" w:rsidRDefault="00182295" w:rsidP="00C4350F">
            <w:pPr>
              <w:rPr>
                <w:sz w:val="28"/>
                <w:szCs w:val="28"/>
              </w:rPr>
            </w:pPr>
            <w:r>
              <w:rPr>
                <w:sz w:val="28"/>
                <w:szCs w:val="28"/>
              </w:rPr>
              <w:t xml:space="preserve">Новичихинского районного Собрания </w:t>
            </w:r>
          </w:p>
          <w:p w:rsidR="00182295" w:rsidRPr="005F27C0" w:rsidRDefault="00182295" w:rsidP="00C4350F">
            <w:pPr>
              <w:rPr>
                <w:sz w:val="28"/>
                <w:szCs w:val="28"/>
              </w:rPr>
            </w:pPr>
            <w:r>
              <w:rPr>
                <w:sz w:val="28"/>
                <w:szCs w:val="28"/>
              </w:rPr>
              <w:t>Депутатов Алтайского края от 25.03.2016 № 24 «О</w:t>
            </w:r>
            <w:r w:rsidRPr="005F27C0">
              <w:rPr>
                <w:sz w:val="28"/>
                <w:szCs w:val="28"/>
              </w:rPr>
              <w:t xml:space="preserve">б утверждении </w:t>
            </w:r>
            <w:r>
              <w:rPr>
                <w:sz w:val="28"/>
                <w:szCs w:val="28"/>
              </w:rPr>
              <w:t>правил использования водных объектов общего пользования, расположенных на территории Новичихинского района для личных и бытовых нужд»</w:t>
            </w:r>
          </w:p>
        </w:tc>
        <w:tc>
          <w:tcPr>
            <w:tcW w:w="4694" w:type="dxa"/>
          </w:tcPr>
          <w:p w:rsidR="00182295" w:rsidRPr="005F27C0" w:rsidRDefault="00182295" w:rsidP="00C4350F">
            <w:pPr>
              <w:jc w:val="both"/>
              <w:rPr>
                <w:sz w:val="28"/>
                <w:szCs w:val="28"/>
              </w:rPr>
            </w:pPr>
          </w:p>
        </w:tc>
      </w:tr>
    </w:tbl>
    <w:p w:rsidR="00182295" w:rsidRPr="003C48E4" w:rsidRDefault="00182295" w:rsidP="00182295">
      <w:pPr>
        <w:jc w:val="both"/>
        <w:rPr>
          <w:sz w:val="28"/>
          <w:szCs w:val="28"/>
        </w:rPr>
      </w:pPr>
    </w:p>
    <w:p w:rsidR="00182295" w:rsidRDefault="00182295" w:rsidP="00182295">
      <w:pPr>
        <w:jc w:val="both"/>
        <w:rPr>
          <w:sz w:val="28"/>
          <w:szCs w:val="28"/>
        </w:rPr>
      </w:pPr>
      <w:r w:rsidRPr="003C48E4">
        <w:rPr>
          <w:sz w:val="28"/>
          <w:szCs w:val="28"/>
        </w:rPr>
        <w:tab/>
        <w:t>В соответствии</w:t>
      </w:r>
      <w:r>
        <w:rPr>
          <w:sz w:val="28"/>
          <w:szCs w:val="28"/>
        </w:rPr>
        <w:t xml:space="preserve"> с Федеральным законом от 25.12.2018 №475-ФЗ «О любительском рыболовстве и о внесении изменений в отдельные законодательные акты Российской Федерации», Федеральным законом от 20.12.2004 №166-ФЗ «О рыболовстве и сохранении водных биологических ресурсов, на основании ст. 2, 6 Водного кодекса Российской Федерации, Федерального закона от 06 октября 2003 года № 131-ФЗ «Об общих принципах организации местного самоуправления в Российской Федерации», </w:t>
      </w:r>
      <w:r w:rsidRPr="00E9453E">
        <w:rPr>
          <w:sz w:val="28"/>
          <w:szCs w:val="28"/>
        </w:rPr>
        <w:t>постановлени</w:t>
      </w:r>
      <w:r>
        <w:rPr>
          <w:sz w:val="28"/>
          <w:szCs w:val="28"/>
        </w:rPr>
        <w:t>я</w:t>
      </w:r>
      <w:r w:rsidRPr="00E9453E">
        <w:rPr>
          <w:sz w:val="28"/>
          <w:szCs w:val="28"/>
        </w:rPr>
        <w:t xml:space="preserve"> Администрации Алтайского края от 10.07.2007 года № 309 « </w:t>
      </w:r>
      <w:r>
        <w:rPr>
          <w:sz w:val="28"/>
          <w:szCs w:val="28"/>
        </w:rPr>
        <w:t>О</w:t>
      </w:r>
      <w:r w:rsidRPr="00E9453E">
        <w:rPr>
          <w:sz w:val="28"/>
          <w:szCs w:val="28"/>
        </w:rPr>
        <w:t>б утверждении Правил пользования водными объектами Алтайского края для плавания на маломерных судах и Правил охраны жизни людей на водных объектах Алтайского края»</w:t>
      </w:r>
      <w:r>
        <w:rPr>
          <w:sz w:val="28"/>
          <w:szCs w:val="28"/>
        </w:rPr>
        <w:t>, Уставом муниципального образования Новичихинский район,</w:t>
      </w:r>
      <w:r w:rsidRPr="003C48E4">
        <w:rPr>
          <w:sz w:val="28"/>
          <w:szCs w:val="28"/>
        </w:rPr>
        <w:t xml:space="preserve"> </w:t>
      </w:r>
      <w:r>
        <w:rPr>
          <w:sz w:val="28"/>
          <w:szCs w:val="28"/>
        </w:rPr>
        <w:t>районное С</w:t>
      </w:r>
      <w:r w:rsidRPr="003C48E4">
        <w:rPr>
          <w:sz w:val="28"/>
          <w:szCs w:val="28"/>
        </w:rPr>
        <w:t>обрание депутатов РЕШИЛО:</w:t>
      </w:r>
    </w:p>
    <w:p w:rsidR="00182295" w:rsidRDefault="00182295" w:rsidP="00182295">
      <w:pPr>
        <w:widowControl w:val="0"/>
        <w:numPr>
          <w:ilvl w:val="0"/>
          <w:numId w:val="16"/>
        </w:numPr>
        <w:autoSpaceDE w:val="0"/>
        <w:autoSpaceDN w:val="0"/>
        <w:adjustRightInd w:val="0"/>
        <w:ind w:left="0" w:firstLine="567"/>
        <w:jc w:val="both"/>
        <w:rPr>
          <w:sz w:val="28"/>
          <w:szCs w:val="28"/>
        </w:rPr>
      </w:pPr>
      <w:r w:rsidRPr="005E7610">
        <w:rPr>
          <w:sz w:val="28"/>
          <w:szCs w:val="28"/>
        </w:rPr>
        <w:t>Внести изменения в решение районного Собрания депутатов от</w:t>
      </w:r>
      <w:r>
        <w:rPr>
          <w:sz w:val="28"/>
          <w:szCs w:val="28"/>
        </w:rPr>
        <w:t xml:space="preserve"> 25.03.2016 № 24 «О</w:t>
      </w:r>
      <w:r w:rsidRPr="005F27C0">
        <w:rPr>
          <w:sz w:val="28"/>
          <w:szCs w:val="28"/>
        </w:rPr>
        <w:t xml:space="preserve">б утверждении </w:t>
      </w:r>
      <w:r>
        <w:rPr>
          <w:sz w:val="28"/>
          <w:szCs w:val="28"/>
        </w:rPr>
        <w:t xml:space="preserve">правил использования водных объектов общего пользования, расположенных на территории Новичихинского района для личных и бытовых нужд» подпункт 3 пункта 2.5 </w:t>
      </w:r>
      <w:r w:rsidRPr="00C8248C">
        <w:rPr>
          <w:sz w:val="28"/>
          <w:szCs w:val="28"/>
        </w:rPr>
        <w:t>изложить в новой редакции</w:t>
      </w:r>
      <w:r>
        <w:rPr>
          <w:sz w:val="28"/>
          <w:szCs w:val="28"/>
        </w:rPr>
        <w:t xml:space="preserve"> (прилагается).</w:t>
      </w:r>
    </w:p>
    <w:p w:rsidR="00182295" w:rsidRDefault="00182295" w:rsidP="00182295">
      <w:pPr>
        <w:ind w:firstLine="567"/>
        <w:jc w:val="both"/>
        <w:rPr>
          <w:sz w:val="28"/>
          <w:szCs w:val="28"/>
        </w:rPr>
      </w:pPr>
      <w:r>
        <w:rPr>
          <w:sz w:val="28"/>
          <w:szCs w:val="28"/>
        </w:rPr>
        <w:t>2.Направить данные изменения главе района для подписания и обнародования в установленном порядке.</w:t>
      </w:r>
    </w:p>
    <w:p w:rsidR="00182295" w:rsidRDefault="00182295" w:rsidP="00182295">
      <w:pPr>
        <w:ind w:firstLine="709"/>
        <w:jc w:val="both"/>
        <w:rPr>
          <w:sz w:val="28"/>
          <w:szCs w:val="28"/>
        </w:rPr>
      </w:pPr>
      <w:r>
        <w:rPr>
          <w:sz w:val="28"/>
          <w:szCs w:val="28"/>
        </w:rPr>
        <w:t xml:space="preserve">3. </w:t>
      </w:r>
      <w:r w:rsidRPr="00CA6EF3">
        <w:rPr>
          <w:sz w:val="28"/>
          <w:szCs w:val="28"/>
        </w:rPr>
        <w:t>Контроль возложить на постоянную комиссию по вопросам местного самоуправления</w:t>
      </w:r>
      <w:r>
        <w:rPr>
          <w:sz w:val="28"/>
          <w:szCs w:val="28"/>
        </w:rPr>
        <w:t>.</w:t>
      </w:r>
    </w:p>
    <w:tbl>
      <w:tblPr>
        <w:tblW w:w="9743" w:type="dxa"/>
        <w:tblLayout w:type="fixed"/>
        <w:tblLook w:val="0000"/>
      </w:tblPr>
      <w:tblGrid>
        <w:gridCol w:w="3227"/>
        <w:gridCol w:w="2127"/>
        <w:gridCol w:w="2409"/>
        <w:gridCol w:w="1980"/>
      </w:tblGrid>
      <w:tr w:rsidR="00DD4D2B" w:rsidTr="00DD4D2B">
        <w:tc>
          <w:tcPr>
            <w:tcW w:w="3227" w:type="dxa"/>
          </w:tcPr>
          <w:p w:rsidR="00DD4D2B" w:rsidRDefault="00DD4D2B" w:rsidP="00DD4D2B">
            <w:pPr>
              <w:rPr>
                <w:bCs/>
                <w:sz w:val="28"/>
              </w:rPr>
            </w:pPr>
          </w:p>
          <w:p w:rsidR="00DD4D2B" w:rsidRDefault="00DD4D2B" w:rsidP="00DD4D2B">
            <w:pPr>
              <w:rPr>
                <w:bCs/>
                <w:sz w:val="28"/>
              </w:rPr>
            </w:pPr>
          </w:p>
          <w:p w:rsidR="00DD4D2B" w:rsidRDefault="00DD4D2B" w:rsidP="00DD4D2B">
            <w:pPr>
              <w:ind w:right="-108"/>
              <w:rPr>
                <w:sz w:val="28"/>
              </w:rPr>
            </w:pPr>
            <w:r>
              <w:rPr>
                <w:sz w:val="28"/>
              </w:rPr>
              <w:t>Председатель районного Собрания депутатов</w:t>
            </w:r>
          </w:p>
        </w:tc>
        <w:tc>
          <w:tcPr>
            <w:tcW w:w="2127" w:type="dxa"/>
          </w:tcPr>
          <w:p w:rsidR="00DD4D2B" w:rsidRDefault="00DD4D2B" w:rsidP="00DD4D2B">
            <w:r>
              <w:rPr>
                <w:noProof/>
              </w:rPr>
              <w:drawing>
                <wp:inline distT="0" distB="0" distL="0" distR="0">
                  <wp:extent cx="1311910" cy="1304290"/>
                  <wp:effectExtent l="19050" t="0" r="2540" b="0"/>
                  <wp:docPr id="49"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36"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DD4D2B" w:rsidRDefault="00DD4D2B" w:rsidP="00DD4D2B"/>
          <w:p w:rsidR="00DD4D2B" w:rsidRDefault="00DD4D2B" w:rsidP="00DD4D2B">
            <w:pPr>
              <w:ind w:left="-109"/>
            </w:pPr>
            <w:r>
              <w:rPr>
                <w:noProof/>
              </w:rPr>
              <w:drawing>
                <wp:inline distT="0" distB="0" distL="0" distR="0">
                  <wp:extent cx="1558290" cy="643890"/>
                  <wp:effectExtent l="19050" t="0" r="3810" b="0"/>
                  <wp:docPr id="50"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37"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rPr>
                <w:sz w:val="28"/>
              </w:rPr>
            </w:pPr>
            <w:r>
              <w:rPr>
                <w:sz w:val="28"/>
              </w:rPr>
              <w:t>В.И. Косач</w:t>
            </w:r>
          </w:p>
        </w:tc>
      </w:tr>
    </w:tbl>
    <w:p w:rsidR="00182295" w:rsidRDefault="00182295" w:rsidP="00182295">
      <w:pPr>
        <w:jc w:val="center"/>
        <w:rPr>
          <w:b/>
          <w:sz w:val="28"/>
          <w:szCs w:val="28"/>
        </w:rPr>
      </w:pPr>
      <w:r w:rsidRPr="00CA6EF3">
        <w:rPr>
          <w:b/>
          <w:sz w:val="28"/>
          <w:szCs w:val="28"/>
        </w:rPr>
        <w:lastRenderedPageBreak/>
        <w:t>Изменения</w:t>
      </w:r>
    </w:p>
    <w:p w:rsidR="00182295" w:rsidRPr="00CA6EF3" w:rsidRDefault="00182295" w:rsidP="00182295">
      <w:pPr>
        <w:jc w:val="center"/>
        <w:rPr>
          <w:b/>
          <w:sz w:val="28"/>
          <w:szCs w:val="28"/>
        </w:rPr>
      </w:pPr>
      <w:r w:rsidRPr="00CA6EF3">
        <w:rPr>
          <w:b/>
          <w:sz w:val="28"/>
          <w:szCs w:val="28"/>
        </w:rPr>
        <w:t xml:space="preserve"> в решение районного Собрания депутатов от 25.03.2016 № 24 «Об утверждении правил использования водных объектов общего пользования, расположенных на территории Новичихинского района</w:t>
      </w:r>
      <w:r>
        <w:rPr>
          <w:sz w:val="28"/>
          <w:szCs w:val="28"/>
        </w:rPr>
        <w:t xml:space="preserve"> </w:t>
      </w:r>
      <w:r w:rsidRPr="00CA6EF3">
        <w:rPr>
          <w:b/>
          <w:sz w:val="28"/>
          <w:szCs w:val="28"/>
        </w:rPr>
        <w:t>для личных и бытовых нужд»</w:t>
      </w:r>
    </w:p>
    <w:p w:rsidR="00182295" w:rsidRDefault="00182295" w:rsidP="00182295">
      <w:pPr>
        <w:jc w:val="right"/>
        <w:rPr>
          <w:sz w:val="28"/>
          <w:szCs w:val="28"/>
        </w:rPr>
      </w:pPr>
    </w:p>
    <w:p w:rsidR="00182295" w:rsidRPr="005E7610" w:rsidRDefault="00182295" w:rsidP="00182295">
      <w:pPr>
        <w:jc w:val="right"/>
        <w:rPr>
          <w:sz w:val="28"/>
          <w:szCs w:val="28"/>
        </w:rPr>
      </w:pPr>
      <w:r>
        <w:rPr>
          <w:sz w:val="28"/>
          <w:szCs w:val="28"/>
        </w:rPr>
        <w:t xml:space="preserve"> </w:t>
      </w:r>
      <w:r w:rsidRPr="005E7610">
        <w:rPr>
          <w:sz w:val="28"/>
          <w:szCs w:val="28"/>
        </w:rPr>
        <w:t>Утверждены</w:t>
      </w:r>
    </w:p>
    <w:p w:rsidR="00182295" w:rsidRPr="00E9453E" w:rsidRDefault="00182295" w:rsidP="00182295">
      <w:pPr>
        <w:jc w:val="right"/>
        <w:rPr>
          <w:sz w:val="28"/>
          <w:szCs w:val="28"/>
        </w:rPr>
      </w:pPr>
      <w:r w:rsidRPr="00E9453E">
        <w:rPr>
          <w:sz w:val="28"/>
          <w:szCs w:val="28"/>
        </w:rPr>
        <w:t xml:space="preserve"> решени</w:t>
      </w:r>
      <w:r>
        <w:rPr>
          <w:sz w:val="28"/>
          <w:szCs w:val="28"/>
        </w:rPr>
        <w:t>ем</w:t>
      </w:r>
      <w:r w:rsidRPr="00E9453E">
        <w:rPr>
          <w:sz w:val="28"/>
          <w:szCs w:val="28"/>
        </w:rPr>
        <w:t xml:space="preserve"> </w:t>
      </w:r>
      <w:r>
        <w:rPr>
          <w:sz w:val="28"/>
          <w:szCs w:val="28"/>
        </w:rPr>
        <w:t>С</w:t>
      </w:r>
      <w:r w:rsidRPr="00E9453E">
        <w:rPr>
          <w:sz w:val="28"/>
          <w:szCs w:val="28"/>
        </w:rPr>
        <w:t xml:space="preserve">обрания депутатов </w:t>
      </w:r>
    </w:p>
    <w:p w:rsidR="00182295" w:rsidRPr="00E9453E" w:rsidRDefault="00182295" w:rsidP="00182295">
      <w:pPr>
        <w:jc w:val="right"/>
        <w:rPr>
          <w:sz w:val="28"/>
          <w:szCs w:val="28"/>
        </w:rPr>
      </w:pPr>
      <w:r w:rsidRPr="00E9453E">
        <w:rPr>
          <w:sz w:val="28"/>
          <w:szCs w:val="28"/>
        </w:rPr>
        <w:t>от</w:t>
      </w:r>
      <w:r>
        <w:rPr>
          <w:sz w:val="28"/>
          <w:szCs w:val="28"/>
        </w:rPr>
        <w:t>19</w:t>
      </w:r>
      <w:r w:rsidRPr="00E9453E">
        <w:rPr>
          <w:sz w:val="28"/>
          <w:szCs w:val="28"/>
        </w:rPr>
        <w:t>.</w:t>
      </w:r>
      <w:r>
        <w:rPr>
          <w:sz w:val="28"/>
          <w:szCs w:val="28"/>
        </w:rPr>
        <w:t>12</w:t>
      </w:r>
      <w:r w:rsidRPr="00E9453E">
        <w:rPr>
          <w:sz w:val="28"/>
          <w:szCs w:val="28"/>
        </w:rPr>
        <w:t>. 20</w:t>
      </w:r>
      <w:r>
        <w:rPr>
          <w:sz w:val="28"/>
          <w:szCs w:val="28"/>
        </w:rPr>
        <w:t>22</w:t>
      </w:r>
      <w:r w:rsidRPr="00E9453E">
        <w:rPr>
          <w:sz w:val="28"/>
          <w:szCs w:val="28"/>
        </w:rPr>
        <w:t xml:space="preserve"> г. № </w:t>
      </w:r>
      <w:r>
        <w:rPr>
          <w:sz w:val="28"/>
          <w:szCs w:val="28"/>
        </w:rPr>
        <w:t>3-3</w:t>
      </w:r>
    </w:p>
    <w:p w:rsidR="00182295" w:rsidRDefault="00182295" w:rsidP="00182295">
      <w:pPr>
        <w:jc w:val="both"/>
        <w:rPr>
          <w:b/>
          <w:sz w:val="28"/>
          <w:szCs w:val="28"/>
        </w:rPr>
      </w:pPr>
    </w:p>
    <w:p w:rsidR="00182295" w:rsidRPr="00E9453E" w:rsidRDefault="00182295" w:rsidP="00182295">
      <w:pPr>
        <w:jc w:val="right"/>
        <w:rPr>
          <w:b/>
          <w:sz w:val="28"/>
          <w:szCs w:val="28"/>
        </w:rPr>
      </w:pPr>
    </w:p>
    <w:p w:rsidR="00182295" w:rsidRDefault="00182295" w:rsidP="00182295">
      <w:pPr>
        <w:ind w:firstLine="567"/>
        <w:jc w:val="both"/>
        <w:rPr>
          <w:sz w:val="28"/>
          <w:szCs w:val="28"/>
        </w:rPr>
      </w:pPr>
      <w:r>
        <w:rPr>
          <w:sz w:val="28"/>
          <w:szCs w:val="28"/>
        </w:rPr>
        <w:t xml:space="preserve">- подпункт 3 пункта </w:t>
      </w:r>
      <w:r w:rsidRPr="00E9453E">
        <w:rPr>
          <w:sz w:val="28"/>
          <w:szCs w:val="28"/>
        </w:rPr>
        <w:t xml:space="preserve">2.5. </w:t>
      </w:r>
      <w:r>
        <w:rPr>
          <w:sz w:val="28"/>
          <w:szCs w:val="28"/>
        </w:rPr>
        <w:t>правил изложить в новой редакции:</w:t>
      </w:r>
    </w:p>
    <w:p w:rsidR="00182295" w:rsidRPr="00E9453E" w:rsidRDefault="00182295" w:rsidP="00182295">
      <w:pPr>
        <w:ind w:firstLine="567"/>
        <w:jc w:val="both"/>
        <w:rPr>
          <w:sz w:val="28"/>
          <w:szCs w:val="28"/>
        </w:rPr>
      </w:pPr>
      <w:r w:rsidRPr="00E9453E">
        <w:rPr>
          <w:sz w:val="28"/>
          <w:szCs w:val="28"/>
        </w:rPr>
        <w:t>Водные объекты общего пользования на территории района могут использоваться гражданами в целях удовлетворения личных и бытовых нужд для:</w:t>
      </w:r>
    </w:p>
    <w:p w:rsidR="00182295" w:rsidRPr="00E9453E" w:rsidRDefault="00182295" w:rsidP="00182295">
      <w:pPr>
        <w:ind w:firstLine="567"/>
        <w:jc w:val="both"/>
        <w:rPr>
          <w:sz w:val="28"/>
          <w:szCs w:val="28"/>
        </w:rPr>
      </w:pPr>
      <w:r w:rsidRPr="00E9453E">
        <w:rPr>
          <w:sz w:val="28"/>
          <w:szCs w:val="28"/>
        </w:rPr>
        <w:t>купания в местах массового отдыха у воды в период, который устанавливается постановлением администрации Новичихинского района;</w:t>
      </w:r>
    </w:p>
    <w:p w:rsidR="00182295" w:rsidRPr="00E9453E" w:rsidRDefault="00182295" w:rsidP="00182295">
      <w:pPr>
        <w:ind w:firstLine="567"/>
        <w:jc w:val="both"/>
        <w:rPr>
          <w:sz w:val="28"/>
          <w:szCs w:val="28"/>
        </w:rPr>
      </w:pPr>
      <w:r w:rsidRPr="00E9453E">
        <w:rPr>
          <w:sz w:val="28"/>
          <w:szCs w:val="28"/>
        </w:rPr>
        <w:t>плавания и причаливания плавучих средств, в том числе маломерных судов, водных мотоциклов и других технических средств граждан, предназначенных для отдыха на водных объектах и не используемых для осуществления предпринимательской деятельности;</w:t>
      </w:r>
    </w:p>
    <w:p w:rsidR="00182295" w:rsidRPr="00E9453E" w:rsidRDefault="00182295" w:rsidP="00182295">
      <w:pPr>
        <w:ind w:firstLine="567"/>
        <w:jc w:val="both"/>
        <w:rPr>
          <w:sz w:val="28"/>
          <w:szCs w:val="28"/>
        </w:rPr>
      </w:pPr>
      <w:r w:rsidRPr="00E9453E">
        <w:rPr>
          <w:sz w:val="28"/>
          <w:szCs w:val="28"/>
        </w:rPr>
        <w:t>рекреационных целей (отдых);</w:t>
      </w:r>
    </w:p>
    <w:p w:rsidR="00182295" w:rsidRPr="00E9453E" w:rsidRDefault="00182295" w:rsidP="00182295">
      <w:pPr>
        <w:ind w:firstLine="567"/>
        <w:jc w:val="both"/>
        <w:rPr>
          <w:sz w:val="28"/>
          <w:szCs w:val="28"/>
        </w:rPr>
      </w:pPr>
      <w:r w:rsidRPr="00E9453E">
        <w:rPr>
          <w:sz w:val="28"/>
          <w:szCs w:val="28"/>
        </w:rPr>
        <w:t>любительского рыболовства;</w:t>
      </w:r>
    </w:p>
    <w:p w:rsidR="00182295" w:rsidRPr="00E9453E" w:rsidRDefault="00182295" w:rsidP="00182295">
      <w:pPr>
        <w:ind w:firstLine="567"/>
        <w:jc w:val="both"/>
        <w:rPr>
          <w:sz w:val="28"/>
          <w:szCs w:val="28"/>
        </w:rPr>
      </w:pPr>
      <w:r w:rsidRPr="00E9453E">
        <w:rPr>
          <w:sz w:val="28"/>
          <w:szCs w:val="28"/>
        </w:rPr>
        <w:t xml:space="preserve">полива огородных земельных участков, водопоя скота, проведения работ </w:t>
      </w:r>
    </w:p>
    <w:p w:rsidR="00182295" w:rsidRPr="00E9453E" w:rsidRDefault="00182295" w:rsidP="00182295">
      <w:pPr>
        <w:jc w:val="both"/>
        <w:rPr>
          <w:sz w:val="28"/>
          <w:szCs w:val="28"/>
        </w:rPr>
      </w:pPr>
      <w:r w:rsidRPr="00E9453E">
        <w:rPr>
          <w:sz w:val="28"/>
          <w:szCs w:val="28"/>
        </w:rPr>
        <w:t>по уходу за домашними животными и птицей;</w:t>
      </w:r>
    </w:p>
    <w:p w:rsidR="00182295" w:rsidRPr="00E9453E" w:rsidRDefault="00182295" w:rsidP="00182295">
      <w:pPr>
        <w:ind w:firstLine="567"/>
        <w:jc w:val="both"/>
        <w:rPr>
          <w:sz w:val="28"/>
          <w:szCs w:val="28"/>
        </w:rPr>
      </w:pPr>
      <w:r w:rsidRPr="00E9453E">
        <w:rPr>
          <w:sz w:val="28"/>
          <w:szCs w:val="28"/>
        </w:rPr>
        <w:t>тушения пожаров.</w:t>
      </w:r>
    </w:p>
    <w:p w:rsidR="00182295" w:rsidRDefault="00182295" w:rsidP="00182295">
      <w:pPr>
        <w:jc w:val="both"/>
        <w:rPr>
          <w:sz w:val="28"/>
          <w:szCs w:val="28"/>
        </w:rPr>
      </w:pPr>
    </w:p>
    <w:tbl>
      <w:tblPr>
        <w:tblW w:w="9378" w:type="dxa"/>
        <w:tblLayout w:type="fixed"/>
        <w:tblLook w:val="0000"/>
      </w:tblPr>
      <w:tblGrid>
        <w:gridCol w:w="3228"/>
        <w:gridCol w:w="4110"/>
        <w:gridCol w:w="2040"/>
      </w:tblGrid>
      <w:tr w:rsidR="00182295" w:rsidTr="00C4350F">
        <w:tc>
          <w:tcPr>
            <w:tcW w:w="3228" w:type="dxa"/>
          </w:tcPr>
          <w:p w:rsidR="00182295" w:rsidRPr="00CC072E" w:rsidRDefault="00182295" w:rsidP="00C4350F">
            <w:pPr>
              <w:rPr>
                <w:bCs/>
                <w:sz w:val="28"/>
                <w:szCs w:val="28"/>
              </w:rPr>
            </w:pPr>
          </w:p>
          <w:p w:rsidR="00182295" w:rsidRPr="00D15475" w:rsidRDefault="00182295" w:rsidP="00C4350F">
            <w:pPr>
              <w:rPr>
                <w:sz w:val="26"/>
                <w:szCs w:val="26"/>
              </w:rPr>
            </w:pPr>
            <w:r w:rsidRPr="00D15475">
              <w:rPr>
                <w:sz w:val="26"/>
                <w:szCs w:val="26"/>
              </w:rPr>
              <w:t xml:space="preserve">Первый заместитель главы </w:t>
            </w:r>
          </w:p>
          <w:p w:rsidR="00182295" w:rsidRPr="00D15475" w:rsidRDefault="00182295" w:rsidP="00C4350F">
            <w:pPr>
              <w:rPr>
                <w:sz w:val="26"/>
                <w:szCs w:val="26"/>
              </w:rPr>
            </w:pPr>
            <w:r w:rsidRPr="00D15475">
              <w:rPr>
                <w:sz w:val="26"/>
                <w:szCs w:val="26"/>
              </w:rPr>
              <w:t>Администрации района</w:t>
            </w:r>
          </w:p>
          <w:p w:rsidR="00182295" w:rsidRDefault="00182295" w:rsidP="00C4350F">
            <w:pPr>
              <w:rPr>
                <w:sz w:val="28"/>
              </w:rPr>
            </w:pPr>
          </w:p>
        </w:tc>
        <w:tc>
          <w:tcPr>
            <w:tcW w:w="4110" w:type="dxa"/>
          </w:tcPr>
          <w:p w:rsidR="00182295" w:rsidRDefault="00182295" w:rsidP="00C4350F"/>
          <w:p w:rsidR="00182295" w:rsidRDefault="00182295" w:rsidP="00C4350F">
            <w:pPr>
              <w:jc w:val="center"/>
            </w:pPr>
            <w:r>
              <w:rPr>
                <w:noProof/>
                <w:sz w:val="28"/>
              </w:rPr>
              <w:drawing>
                <wp:inline distT="0" distB="0" distL="0" distR="0">
                  <wp:extent cx="1574165" cy="620395"/>
                  <wp:effectExtent l="19050" t="0" r="6985" b="0"/>
                  <wp:docPr id="25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l="45210" t="51312" r="26617" b="40794"/>
                          <a:stretch>
                            <a:fillRect/>
                          </a:stretch>
                        </pic:blipFill>
                        <pic:spPr bwMode="auto">
                          <a:xfrm>
                            <a:off x="0" y="0"/>
                            <a:ext cx="1574165" cy="620395"/>
                          </a:xfrm>
                          <a:prstGeom prst="rect">
                            <a:avLst/>
                          </a:prstGeom>
                          <a:noFill/>
                          <a:ln w="9525">
                            <a:noFill/>
                            <a:miter lim="800000"/>
                            <a:headEnd/>
                            <a:tailEnd/>
                          </a:ln>
                        </pic:spPr>
                      </pic:pic>
                    </a:graphicData>
                  </a:graphic>
                </wp:inline>
              </w:drawing>
            </w:r>
          </w:p>
        </w:tc>
        <w:tc>
          <w:tcPr>
            <w:tcW w:w="2040" w:type="dxa"/>
          </w:tcPr>
          <w:p w:rsidR="00182295" w:rsidRDefault="00182295" w:rsidP="00C4350F">
            <w:pPr>
              <w:pStyle w:val="ac"/>
              <w:tabs>
                <w:tab w:val="clear" w:pos="4677"/>
                <w:tab w:val="clear" w:pos="9355"/>
              </w:tabs>
            </w:pPr>
          </w:p>
          <w:p w:rsidR="00182295" w:rsidRDefault="00182295" w:rsidP="00C4350F">
            <w:pPr>
              <w:pStyle w:val="ac"/>
              <w:tabs>
                <w:tab w:val="clear" w:pos="4677"/>
                <w:tab w:val="clear" w:pos="9355"/>
              </w:tabs>
            </w:pPr>
          </w:p>
          <w:p w:rsidR="00182295" w:rsidRPr="00D15475" w:rsidRDefault="00182295" w:rsidP="00C4350F">
            <w:pPr>
              <w:rPr>
                <w:sz w:val="26"/>
                <w:szCs w:val="26"/>
              </w:rPr>
            </w:pPr>
            <w:r>
              <w:rPr>
                <w:sz w:val="26"/>
                <w:szCs w:val="26"/>
              </w:rPr>
              <w:t>О.Н. Нагайцева</w:t>
            </w:r>
          </w:p>
          <w:p w:rsidR="00182295" w:rsidRDefault="00182295" w:rsidP="00C4350F">
            <w:pPr>
              <w:pStyle w:val="ac"/>
              <w:tabs>
                <w:tab w:val="clear" w:pos="4677"/>
                <w:tab w:val="clear" w:pos="9355"/>
              </w:tabs>
              <w:rPr>
                <w:sz w:val="28"/>
              </w:rPr>
            </w:pPr>
          </w:p>
        </w:tc>
      </w:tr>
    </w:tbl>
    <w:p w:rsidR="00182295" w:rsidRDefault="00182295" w:rsidP="00182295">
      <w:pPr>
        <w:tabs>
          <w:tab w:val="left" w:pos="6945"/>
          <w:tab w:val="left" w:pos="7545"/>
        </w:tabs>
        <w:jc w:val="both"/>
        <w:rPr>
          <w:sz w:val="28"/>
          <w:szCs w:val="28"/>
        </w:rPr>
      </w:pPr>
      <w:r>
        <w:rPr>
          <w:sz w:val="28"/>
          <w:szCs w:val="28"/>
        </w:rPr>
        <w:t>С. Новичиха</w:t>
      </w:r>
      <w:r>
        <w:rPr>
          <w:sz w:val="28"/>
          <w:szCs w:val="28"/>
        </w:rPr>
        <w:tab/>
      </w:r>
    </w:p>
    <w:p w:rsidR="00182295" w:rsidRDefault="00182295" w:rsidP="00182295">
      <w:pPr>
        <w:jc w:val="both"/>
        <w:rPr>
          <w:sz w:val="28"/>
          <w:szCs w:val="28"/>
        </w:rPr>
      </w:pPr>
      <w:r>
        <w:rPr>
          <w:sz w:val="28"/>
          <w:szCs w:val="28"/>
        </w:rPr>
        <w:t>19.12.2022г.</w:t>
      </w:r>
    </w:p>
    <w:p w:rsidR="00182295" w:rsidRPr="005E7610" w:rsidRDefault="00182295" w:rsidP="00182295">
      <w:pPr>
        <w:jc w:val="both"/>
        <w:rPr>
          <w:sz w:val="28"/>
          <w:szCs w:val="28"/>
        </w:rPr>
      </w:pPr>
      <w:r>
        <w:rPr>
          <w:sz w:val="28"/>
          <w:szCs w:val="28"/>
        </w:rPr>
        <w:t>№ 9</w:t>
      </w:r>
    </w:p>
    <w:p w:rsidR="00182295" w:rsidRPr="00E9453E" w:rsidRDefault="00182295" w:rsidP="00182295">
      <w:pPr>
        <w:shd w:val="clear" w:color="auto" w:fill="FFFFFF"/>
        <w:tabs>
          <w:tab w:val="left" w:pos="8170"/>
        </w:tabs>
        <w:spacing w:line="293" w:lineRule="exact"/>
        <w:ind w:firstLine="1181"/>
        <w:jc w:val="both"/>
        <w:rPr>
          <w:sz w:val="28"/>
          <w:szCs w:val="28"/>
        </w:rPr>
      </w:pPr>
      <w:r w:rsidRPr="00E9453E">
        <w:rPr>
          <w:spacing w:val="-5"/>
          <w:sz w:val="28"/>
          <w:szCs w:val="28"/>
        </w:rPr>
        <w:br/>
      </w:r>
      <w:r w:rsidRPr="00E9453E">
        <w:rPr>
          <w:spacing w:val="-3"/>
          <w:sz w:val="28"/>
          <w:szCs w:val="28"/>
        </w:rPr>
        <w:t xml:space="preserve"> </w:t>
      </w:r>
    </w:p>
    <w:p w:rsidR="00182295" w:rsidRPr="00E9453E" w:rsidRDefault="00182295" w:rsidP="00182295">
      <w:pPr>
        <w:shd w:val="clear" w:color="auto" w:fill="FFFFFF"/>
        <w:tabs>
          <w:tab w:val="left" w:pos="1186"/>
        </w:tabs>
        <w:spacing w:line="293" w:lineRule="exact"/>
        <w:jc w:val="both"/>
        <w:rPr>
          <w:sz w:val="28"/>
          <w:szCs w:val="28"/>
        </w:rPr>
      </w:pPr>
    </w:p>
    <w:p w:rsidR="00DD4D2B" w:rsidRDefault="00DD4D2B" w:rsidP="00DD4D2B">
      <w:pPr>
        <w:jc w:val="center"/>
        <w:rPr>
          <w:b/>
          <w:bCs/>
          <w:sz w:val="36"/>
        </w:rPr>
      </w:pPr>
    </w:p>
    <w:p w:rsidR="00DD4D2B" w:rsidRPr="000F30EB" w:rsidRDefault="00DD4D2B" w:rsidP="00DD4D2B">
      <w:pPr>
        <w:jc w:val="center"/>
        <w:rPr>
          <w:b/>
          <w:bCs/>
          <w:sz w:val="36"/>
        </w:rPr>
      </w:pPr>
    </w:p>
    <w:p w:rsidR="00182295" w:rsidRDefault="00182295" w:rsidP="00DD4D2B">
      <w:pPr>
        <w:pStyle w:val="af0"/>
        <w:rPr>
          <w:b/>
          <w:bCs/>
        </w:rPr>
      </w:pPr>
    </w:p>
    <w:p w:rsidR="00182295" w:rsidRDefault="00182295" w:rsidP="00DD4D2B">
      <w:pPr>
        <w:pStyle w:val="af0"/>
        <w:rPr>
          <w:b/>
          <w:bCs/>
        </w:rPr>
      </w:pPr>
    </w:p>
    <w:p w:rsidR="00182295" w:rsidRDefault="00182295" w:rsidP="00DD4D2B">
      <w:pPr>
        <w:pStyle w:val="af0"/>
        <w:rPr>
          <w:b/>
          <w:bCs/>
        </w:rPr>
      </w:pPr>
    </w:p>
    <w:p w:rsidR="00182295" w:rsidRDefault="00182295" w:rsidP="00DD4D2B">
      <w:pPr>
        <w:pStyle w:val="af0"/>
        <w:rPr>
          <w:b/>
          <w:bCs/>
        </w:rPr>
      </w:pPr>
    </w:p>
    <w:p w:rsidR="00182295" w:rsidRDefault="00182295" w:rsidP="00DD4D2B">
      <w:pPr>
        <w:pStyle w:val="af0"/>
        <w:rPr>
          <w:b/>
          <w:bCs/>
        </w:rPr>
      </w:pPr>
    </w:p>
    <w:p w:rsidR="00182295" w:rsidRDefault="00182295" w:rsidP="00DD4D2B">
      <w:pPr>
        <w:pStyle w:val="af0"/>
        <w:rPr>
          <w:b/>
          <w:bCs/>
        </w:rPr>
      </w:pPr>
    </w:p>
    <w:p w:rsidR="00DD4D2B" w:rsidRDefault="00DD4D2B" w:rsidP="00DD4D2B">
      <w:pPr>
        <w:pStyle w:val="af0"/>
        <w:rPr>
          <w:b/>
          <w:bCs/>
        </w:rPr>
      </w:pPr>
      <w:r>
        <w:rPr>
          <w:b/>
          <w:bCs/>
        </w:rPr>
        <w:lastRenderedPageBreak/>
        <w:t>РОССИЙСКАЯ ФЕДЕРАЦИЯ</w:t>
      </w:r>
    </w:p>
    <w:p w:rsidR="00DD4D2B" w:rsidRDefault="00DD4D2B" w:rsidP="00DD4D2B">
      <w:pPr>
        <w:jc w:val="center"/>
        <w:rPr>
          <w:b/>
          <w:sz w:val="28"/>
        </w:rPr>
      </w:pPr>
      <w:r>
        <w:rPr>
          <w:b/>
          <w:bCs/>
          <w:sz w:val="28"/>
        </w:rPr>
        <w:t xml:space="preserve">НОВИЧИХИНСКОЕ РАЙОННОЕ  СОБРАНИЕ ДЕПУТАТОВ </w:t>
      </w:r>
    </w:p>
    <w:p w:rsidR="00DD4D2B" w:rsidRPr="0052315C" w:rsidRDefault="00DD4D2B" w:rsidP="00DD4D2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DD4D2B" w:rsidRPr="009A5C79" w:rsidRDefault="00DD4D2B" w:rsidP="00DD4D2B">
      <w:pPr>
        <w:jc w:val="center"/>
        <w:rPr>
          <w:b/>
          <w:sz w:val="20"/>
          <w:szCs w:val="20"/>
        </w:rPr>
      </w:pPr>
    </w:p>
    <w:p w:rsidR="00DD4D2B" w:rsidRDefault="00DD4D2B" w:rsidP="00DD4D2B">
      <w:pPr>
        <w:pStyle w:val="1"/>
        <w:jc w:val="center"/>
        <w:rPr>
          <w:b/>
          <w:bCs w:val="0"/>
          <w:sz w:val="40"/>
        </w:rPr>
      </w:pPr>
      <w:r>
        <w:rPr>
          <w:b/>
          <w:bCs w:val="0"/>
          <w:sz w:val="40"/>
        </w:rPr>
        <w:t>РЕШЕНИЕ</w:t>
      </w:r>
    </w:p>
    <w:p w:rsidR="00DD4D2B" w:rsidRPr="00AA6437" w:rsidRDefault="00DD4D2B" w:rsidP="00DD4D2B">
      <w:pPr>
        <w:jc w:val="both"/>
        <w:rPr>
          <w:b/>
          <w:sz w:val="18"/>
          <w:szCs w:val="18"/>
        </w:rPr>
      </w:pPr>
    </w:p>
    <w:p w:rsidR="00DD4D2B" w:rsidRDefault="00DD4D2B" w:rsidP="00DD4D2B">
      <w:pPr>
        <w:jc w:val="both"/>
        <w:rPr>
          <w:b/>
          <w:sz w:val="28"/>
        </w:rPr>
      </w:pPr>
      <w:r>
        <w:rPr>
          <w:b/>
          <w:sz w:val="28"/>
        </w:rPr>
        <w:t>19.12.2022     № 3-</w:t>
      </w:r>
      <w:r w:rsidR="00182295">
        <w:rPr>
          <w:b/>
          <w:sz w:val="28"/>
        </w:rPr>
        <w:t>4</w:t>
      </w:r>
      <w:r>
        <w:rPr>
          <w:b/>
          <w:sz w:val="28"/>
        </w:rPr>
        <w:t xml:space="preserve">                                                                     с. Новичиха</w:t>
      </w:r>
    </w:p>
    <w:p w:rsidR="00DD4D2B" w:rsidRDefault="00DD4D2B" w:rsidP="00DD4D2B">
      <w:pPr>
        <w:jc w:val="both"/>
        <w:rPr>
          <w:b/>
          <w:sz w:val="28"/>
        </w:rPr>
      </w:pPr>
    </w:p>
    <w:p w:rsidR="00182295" w:rsidRDefault="00182295" w:rsidP="00182295">
      <w:pPr>
        <w:shd w:val="clear" w:color="auto" w:fill="FFFFFF"/>
        <w:ind w:right="2380"/>
        <w:jc w:val="both"/>
        <w:rPr>
          <w:bCs/>
          <w:color w:val="000000"/>
          <w:sz w:val="28"/>
          <w:szCs w:val="28"/>
        </w:rPr>
      </w:pPr>
      <w:r>
        <w:rPr>
          <w:bCs/>
          <w:color w:val="000000"/>
          <w:sz w:val="28"/>
          <w:szCs w:val="28"/>
        </w:rPr>
        <w:t>Об утверждении Положения</w:t>
      </w:r>
    </w:p>
    <w:p w:rsidR="00182295" w:rsidRDefault="00182295" w:rsidP="00182295">
      <w:pPr>
        <w:shd w:val="clear" w:color="auto" w:fill="FFFFFF"/>
        <w:ind w:right="2380"/>
        <w:jc w:val="both"/>
        <w:rPr>
          <w:bCs/>
          <w:color w:val="000000"/>
          <w:sz w:val="28"/>
          <w:szCs w:val="28"/>
        </w:rPr>
      </w:pPr>
      <w:r>
        <w:rPr>
          <w:bCs/>
          <w:color w:val="000000"/>
          <w:sz w:val="28"/>
          <w:szCs w:val="28"/>
        </w:rPr>
        <w:t>о порядке назначения и проведения</w:t>
      </w:r>
    </w:p>
    <w:p w:rsidR="00182295" w:rsidRDefault="00182295" w:rsidP="00182295">
      <w:pPr>
        <w:shd w:val="clear" w:color="auto" w:fill="FFFFFF"/>
        <w:ind w:right="2380"/>
        <w:jc w:val="both"/>
        <w:rPr>
          <w:bCs/>
          <w:color w:val="000000"/>
          <w:sz w:val="28"/>
          <w:szCs w:val="28"/>
        </w:rPr>
      </w:pPr>
      <w:r>
        <w:rPr>
          <w:bCs/>
          <w:color w:val="000000"/>
          <w:sz w:val="28"/>
          <w:szCs w:val="28"/>
        </w:rPr>
        <w:t>опроса граждан на территории</w:t>
      </w:r>
    </w:p>
    <w:p w:rsidR="00182295" w:rsidRDefault="00182295" w:rsidP="00182295">
      <w:pPr>
        <w:shd w:val="clear" w:color="auto" w:fill="FFFFFF"/>
        <w:ind w:right="2380"/>
        <w:jc w:val="both"/>
        <w:rPr>
          <w:bCs/>
          <w:color w:val="000000"/>
          <w:sz w:val="28"/>
          <w:szCs w:val="28"/>
        </w:rPr>
      </w:pPr>
      <w:r>
        <w:rPr>
          <w:bCs/>
          <w:color w:val="000000"/>
          <w:sz w:val="28"/>
          <w:szCs w:val="28"/>
        </w:rPr>
        <w:t>муниципального образования</w:t>
      </w:r>
    </w:p>
    <w:p w:rsidR="00182295" w:rsidRDefault="00182295" w:rsidP="00182295">
      <w:pPr>
        <w:shd w:val="clear" w:color="auto" w:fill="FFFFFF"/>
        <w:ind w:right="2380"/>
        <w:jc w:val="both"/>
        <w:rPr>
          <w:bCs/>
          <w:color w:val="000000"/>
          <w:sz w:val="28"/>
          <w:szCs w:val="28"/>
        </w:rPr>
      </w:pPr>
      <w:r>
        <w:rPr>
          <w:bCs/>
          <w:color w:val="000000"/>
          <w:sz w:val="28"/>
          <w:szCs w:val="28"/>
        </w:rPr>
        <w:t>Новичихинский район Алтайского</w:t>
      </w:r>
    </w:p>
    <w:p w:rsidR="00182295" w:rsidRDefault="00182295" w:rsidP="00182295">
      <w:pPr>
        <w:shd w:val="clear" w:color="auto" w:fill="FFFFFF"/>
        <w:ind w:right="2380"/>
        <w:jc w:val="both"/>
        <w:rPr>
          <w:color w:val="000000"/>
          <w:sz w:val="27"/>
          <w:szCs w:val="27"/>
        </w:rPr>
      </w:pPr>
      <w:r>
        <w:rPr>
          <w:bCs/>
          <w:color w:val="000000"/>
          <w:sz w:val="28"/>
          <w:szCs w:val="28"/>
        </w:rPr>
        <w:t xml:space="preserve">края </w:t>
      </w:r>
    </w:p>
    <w:p w:rsidR="00182295" w:rsidRPr="00467830" w:rsidRDefault="00182295" w:rsidP="00182295">
      <w:pPr>
        <w:shd w:val="clear" w:color="auto" w:fill="FFFFFF"/>
        <w:ind w:firstLine="300"/>
        <w:jc w:val="both"/>
        <w:rPr>
          <w:color w:val="000000"/>
          <w:sz w:val="27"/>
          <w:szCs w:val="27"/>
        </w:rPr>
      </w:pPr>
    </w:p>
    <w:p w:rsidR="00182295" w:rsidRDefault="00182295" w:rsidP="00182295">
      <w:pPr>
        <w:shd w:val="clear" w:color="auto" w:fill="FFFFFF"/>
        <w:ind w:firstLine="567"/>
        <w:jc w:val="both"/>
        <w:rPr>
          <w:color w:val="000000"/>
          <w:sz w:val="28"/>
          <w:szCs w:val="28"/>
        </w:rPr>
      </w:pPr>
      <w:r>
        <w:rPr>
          <w:color w:val="000000"/>
          <w:sz w:val="28"/>
          <w:szCs w:val="28"/>
        </w:rPr>
        <w:t xml:space="preserve">   </w:t>
      </w:r>
      <w:r w:rsidRPr="00A446F0">
        <w:rPr>
          <w:color w:val="000000"/>
          <w:sz w:val="28"/>
          <w:szCs w:val="28"/>
        </w:rPr>
        <w:t>В соответствии</w:t>
      </w:r>
      <w:r>
        <w:rPr>
          <w:color w:val="000000"/>
          <w:sz w:val="28"/>
          <w:szCs w:val="28"/>
        </w:rPr>
        <w:t xml:space="preserve"> с ч. 4 ст. 31 </w:t>
      </w:r>
      <w:r w:rsidRPr="0097100F">
        <w:rPr>
          <w:rStyle w:val="10"/>
          <w:rFonts w:eastAsiaTheme="minorHAnsi"/>
          <w:szCs w:val="28"/>
        </w:rPr>
        <w:t>Федеральн</w:t>
      </w:r>
      <w:r>
        <w:rPr>
          <w:rStyle w:val="10"/>
          <w:rFonts w:eastAsiaTheme="minorHAnsi"/>
          <w:szCs w:val="28"/>
        </w:rPr>
        <w:t>ого</w:t>
      </w:r>
      <w:r w:rsidRPr="0097100F">
        <w:rPr>
          <w:rStyle w:val="10"/>
          <w:rFonts w:eastAsiaTheme="minorHAnsi"/>
          <w:szCs w:val="28"/>
        </w:rPr>
        <w:t xml:space="preserve"> закон</w:t>
      </w:r>
      <w:r>
        <w:rPr>
          <w:rStyle w:val="10"/>
          <w:rFonts w:eastAsiaTheme="minorHAnsi"/>
          <w:szCs w:val="28"/>
        </w:rPr>
        <w:t>а</w:t>
      </w:r>
      <w:r w:rsidRPr="0097100F">
        <w:rPr>
          <w:rStyle w:val="10"/>
          <w:rFonts w:eastAsiaTheme="minorHAnsi"/>
          <w:szCs w:val="28"/>
        </w:rPr>
        <w:t xml:space="preserve"> от 06.10.2003 </w:t>
      </w:r>
      <w:r>
        <w:rPr>
          <w:rStyle w:val="10"/>
          <w:rFonts w:eastAsiaTheme="minorHAnsi"/>
          <w:szCs w:val="28"/>
        </w:rPr>
        <w:t>№</w:t>
      </w:r>
      <w:r w:rsidRPr="0097100F">
        <w:rPr>
          <w:rStyle w:val="10"/>
          <w:rFonts w:eastAsiaTheme="minorHAnsi"/>
          <w:szCs w:val="28"/>
        </w:rPr>
        <w:t xml:space="preserve"> 131-ФЗ </w:t>
      </w:r>
      <w:r>
        <w:rPr>
          <w:rStyle w:val="10"/>
          <w:rFonts w:eastAsiaTheme="minorHAnsi"/>
          <w:szCs w:val="28"/>
        </w:rPr>
        <w:t>«</w:t>
      </w:r>
      <w:r w:rsidRPr="0097100F">
        <w:rPr>
          <w:rStyle w:val="10"/>
          <w:rFonts w:eastAsiaTheme="minorHAnsi"/>
          <w:szCs w:val="28"/>
        </w:rPr>
        <w:t>Об общих принципах организации местного самоуправления в Российской Федерации</w:t>
      </w:r>
      <w:r>
        <w:rPr>
          <w:rStyle w:val="10"/>
          <w:rFonts w:eastAsiaTheme="minorHAnsi"/>
          <w:szCs w:val="28"/>
        </w:rPr>
        <w:t>»</w:t>
      </w:r>
      <w:r w:rsidRPr="0097100F">
        <w:rPr>
          <w:rStyle w:val="10"/>
          <w:rFonts w:eastAsiaTheme="minorHAnsi"/>
          <w:szCs w:val="28"/>
        </w:rPr>
        <w:t>,</w:t>
      </w:r>
      <w:r>
        <w:rPr>
          <w:rStyle w:val="10"/>
          <w:rFonts w:eastAsiaTheme="minorHAnsi"/>
          <w:szCs w:val="28"/>
        </w:rPr>
        <w:t xml:space="preserve"> законом Алтайского края от 30.06.2015 № 59 – ЗС «О порядке назначения и проведения опроса граждан в муниципальных образованиях Алтайского края», ч. 4 ст. 19</w:t>
      </w:r>
      <w:r w:rsidRPr="00A446F0">
        <w:rPr>
          <w:color w:val="000000"/>
          <w:sz w:val="28"/>
          <w:szCs w:val="28"/>
        </w:rPr>
        <w:t xml:space="preserve"> </w:t>
      </w:r>
      <w:r>
        <w:rPr>
          <w:color w:val="000000"/>
          <w:sz w:val="28"/>
          <w:szCs w:val="28"/>
        </w:rPr>
        <w:t xml:space="preserve">Устава </w:t>
      </w:r>
      <w:r w:rsidRPr="00A446F0">
        <w:rPr>
          <w:color w:val="000000"/>
          <w:sz w:val="28"/>
          <w:szCs w:val="28"/>
        </w:rPr>
        <w:t xml:space="preserve"> </w:t>
      </w:r>
      <w:r>
        <w:rPr>
          <w:color w:val="000000"/>
          <w:sz w:val="28"/>
          <w:szCs w:val="28"/>
        </w:rPr>
        <w:t>муниципального образования Новичихинский район Алтайского края, районное Собрание депутатов РЕШИЛО</w:t>
      </w:r>
      <w:r w:rsidRPr="00010C12">
        <w:rPr>
          <w:color w:val="000000"/>
          <w:sz w:val="28"/>
          <w:szCs w:val="28"/>
        </w:rPr>
        <w:t>:</w:t>
      </w:r>
    </w:p>
    <w:p w:rsidR="00182295" w:rsidRPr="00010C12" w:rsidRDefault="00182295" w:rsidP="00182295">
      <w:pPr>
        <w:shd w:val="clear" w:color="auto" w:fill="FFFFFF"/>
        <w:ind w:firstLine="567"/>
        <w:jc w:val="both"/>
        <w:rPr>
          <w:color w:val="000000"/>
          <w:sz w:val="28"/>
          <w:szCs w:val="28"/>
        </w:rPr>
      </w:pPr>
    </w:p>
    <w:p w:rsidR="00182295" w:rsidRDefault="00182295" w:rsidP="00182295">
      <w:pPr>
        <w:shd w:val="clear" w:color="auto" w:fill="FFFFFF"/>
        <w:ind w:right="-1" w:firstLine="567"/>
        <w:jc w:val="both"/>
        <w:rPr>
          <w:bCs/>
          <w:color w:val="000000"/>
          <w:sz w:val="28"/>
          <w:szCs w:val="28"/>
        </w:rPr>
      </w:pPr>
      <w:r>
        <w:rPr>
          <w:color w:val="000000"/>
          <w:sz w:val="28"/>
          <w:szCs w:val="28"/>
        </w:rPr>
        <w:t xml:space="preserve">   1</w:t>
      </w:r>
      <w:r>
        <w:rPr>
          <w:bCs/>
          <w:color w:val="000000"/>
          <w:sz w:val="28"/>
          <w:szCs w:val="28"/>
        </w:rPr>
        <w:t>. Утвердить прилагаемое Положение о порядке назначения и проведения опроса граждан на территории муниципального образования Новичихинский район.</w:t>
      </w:r>
    </w:p>
    <w:p w:rsidR="00182295" w:rsidRDefault="00182295" w:rsidP="00182295">
      <w:pPr>
        <w:shd w:val="clear" w:color="auto" w:fill="FFFFFF"/>
        <w:ind w:firstLine="567"/>
        <w:jc w:val="both"/>
        <w:rPr>
          <w:color w:val="000000"/>
          <w:sz w:val="28"/>
          <w:szCs w:val="28"/>
        </w:rPr>
      </w:pPr>
      <w:r>
        <w:rPr>
          <w:color w:val="000000"/>
          <w:sz w:val="28"/>
          <w:szCs w:val="28"/>
        </w:rPr>
        <w:t xml:space="preserve">   2</w:t>
      </w:r>
      <w:r w:rsidRPr="00A446F0">
        <w:rPr>
          <w:color w:val="000000"/>
          <w:sz w:val="28"/>
          <w:szCs w:val="28"/>
        </w:rPr>
        <w:t>.</w:t>
      </w:r>
      <w:r>
        <w:rPr>
          <w:color w:val="000000"/>
          <w:sz w:val="28"/>
          <w:szCs w:val="28"/>
        </w:rPr>
        <w:t xml:space="preserve">  </w:t>
      </w:r>
      <w:r w:rsidRPr="00A446F0">
        <w:rPr>
          <w:color w:val="000000"/>
          <w:sz w:val="28"/>
          <w:szCs w:val="28"/>
        </w:rPr>
        <w:t xml:space="preserve">Контроль </w:t>
      </w:r>
      <w:r>
        <w:rPr>
          <w:color w:val="000000"/>
          <w:sz w:val="28"/>
          <w:szCs w:val="28"/>
        </w:rPr>
        <w:t>возложить на постоянную комиссию по вопросам местного самоуправления.</w:t>
      </w:r>
    </w:p>
    <w:p w:rsidR="00182295" w:rsidRPr="004B4E2B" w:rsidRDefault="00182295" w:rsidP="00182295">
      <w:pPr>
        <w:shd w:val="clear" w:color="auto" w:fill="FFFFFF"/>
        <w:ind w:firstLine="567"/>
        <w:jc w:val="both"/>
        <w:rPr>
          <w:color w:val="FF0000"/>
          <w:sz w:val="28"/>
          <w:szCs w:val="28"/>
        </w:rPr>
      </w:pPr>
      <w:r>
        <w:rPr>
          <w:color w:val="000000"/>
          <w:sz w:val="28"/>
          <w:szCs w:val="28"/>
        </w:rPr>
        <w:t xml:space="preserve">   3. Направить данное Положение главе района на подписание и обнародование в установленном порядке. </w:t>
      </w:r>
    </w:p>
    <w:p w:rsidR="00182295" w:rsidRDefault="00182295" w:rsidP="00DD4D2B">
      <w:pPr>
        <w:jc w:val="both"/>
        <w:rPr>
          <w:b/>
          <w:sz w:val="28"/>
        </w:rPr>
      </w:pPr>
    </w:p>
    <w:p w:rsidR="00DD4D2B" w:rsidRPr="0064152C" w:rsidRDefault="00DD4D2B" w:rsidP="00DD4D2B"/>
    <w:tbl>
      <w:tblPr>
        <w:tblW w:w="9743" w:type="dxa"/>
        <w:tblLayout w:type="fixed"/>
        <w:tblLook w:val="0000"/>
      </w:tblPr>
      <w:tblGrid>
        <w:gridCol w:w="3227"/>
        <w:gridCol w:w="2127"/>
        <w:gridCol w:w="2409"/>
        <w:gridCol w:w="1980"/>
      </w:tblGrid>
      <w:tr w:rsidR="00DD4D2B" w:rsidTr="00DD4D2B">
        <w:tc>
          <w:tcPr>
            <w:tcW w:w="3227" w:type="dxa"/>
          </w:tcPr>
          <w:p w:rsidR="00DD4D2B" w:rsidRDefault="00DD4D2B" w:rsidP="00DD4D2B">
            <w:pPr>
              <w:rPr>
                <w:bCs/>
                <w:sz w:val="28"/>
              </w:rPr>
            </w:pPr>
          </w:p>
          <w:p w:rsidR="00DD4D2B" w:rsidRDefault="00DD4D2B" w:rsidP="00DD4D2B">
            <w:pPr>
              <w:rPr>
                <w:bCs/>
                <w:sz w:val="28"/>
              </w:rPr>
            </w:pPr>
          </w:p>
          <w:p w:rsidR="00DD4D2B" w:rsidRDefault="00DD4D2B" w:rsidP="00DD4D2B">
            <w:pPr>
              <w:ind w:right="-108"/>
              <w:rPr>
                <w:sz w:val="28"/>
              </w:rPr>
            </w:pPr>
            <w:r>
              <w:rPr>
                <w:sz w:val="28"/>
              </w:rPr>
              <w:t>Председатель районного Собрания депутатов</w:t>
            </w:r>
          </w:p>
        </w:tc>
        <w:tc>
          <w:tcPr>
            <w:tcW w:w="2127" w:type="dxa"/>
          </w:tcPr>
          <w:p w:rsidR="00DD4D2B" w:rsidRDefault="00DD4D2B" w:rsidP="00DD4D2B">
            <w:r>
              <w:rPr>
                <w:noProof/>
              </w:rPr>
              <w:drawing>
                <wp:inline distT="0" distB="0" distL="0" distR="0">
                  <wp:extent cx="1311910" cy="1304290"/>
                  <wp:effectExtent l="19050" t="0" r="2540" b="0"/>
                  <wp:docPr id="51"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36"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DD4D2B" w:rsidRDefault="00DD4D2B" w:rsidP="00DD4D2B"/>
          <w:p w:rsidR="00DD4D2B" w:rsidRDefault="00DD4D2B" w:rsidP="00DD4D2B">
            <w:pPr>
              <w:ind w:left="-109"/>
            </w:pPr>
            <w:r>
              <w:rPr>
                <w:noProof/>
              </w:rPr>
              <w:drawing>
                <wp:inline distT="0" distB="0" distL="0" distR="0">
                  <wp:extent cx="1558290" cy="643890"/>
                  <wp:effectExtent l="19050" t="0" r="3810" b="0"/>
                  <wp:docPr id="52"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37"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rPr>
                <w:sz w:val="28"/>
              </w:rPr>
            </w:pPr>
            <w:r>
              <w:rPr>
                <w:sz w:val="28"/>
              </w:rPr>
              <w:t>В.И. Косач</w:t>
            </w:r>
          </w:p>
        </w:tc>
      </w:tr>
    </w:tbl>
    <w:p w:rsidR="00DD4D2B" w:rsidRDefault="00DD4D2B" w:rsidP="00DD4D2B">
      <w:pPr>
        <w:jc w:val="center"/>
        <w:rPr>
          <w:b/>
          <w:bCs/>
          <w:sz w:val="36"/>
        </w:rPr>
      </w:pPr>
    </w:p>
    <w:p w:rsidR="00DD4D2B" w:rsidRDefault="00DD4D2B" w:rsidP="00DD4D2B">
      <w:pPr>
        <w:jc w:val="center"/>
        <w:rPr>
          <w:b/>
          <w:bCs/>
          <w:sz w:val="36"/>
        </w:rPr>
      </w:pPr>
    </w:p>
    <w:p w:rsidR="00182295" w:rsidRDefault="00182295" w:rsidP="00DD4D2B">
      <w:pPr>
        <w:jc w:val="center"/>
        <w:rPr>
          <w:b/>
          <w:bCs/>
          <w:sz w:val="36"/>
        </w:rPr>
      </w:pPr>
    </w:p>
    <w:p w:rsidR="00182295" w:rsidRDefault="00182295" w:rsidP="00DD4D2B">
      <w:pPr>
        <w:jc w:val="center"/>
        <w:rPr>
          <w:b/>
          <w:bCs/>
          <w:sz w:val="36"/>
        </w:rPr>
      </w:pPr>
    </w:p>
    <w:p w:rsidR="00182295" w:rsidRDefault="00182295" w:rsidP="00DD4D2B">
      <w:pPr>
        <w:jc w:val="center"/>
        <w:rPr>
          <w:b/>
          <w:bCs/>
          <w:sz w:val="36"/>
        </w:rPr>
      </w:pPr>
    </w:p>
    <w:p w:rsidR="00182295" w:rsidRPr="00182295" w:rsidRDefault="00182295" w:rsidP="00182295">
      <w:pPr>
        <w:pStyle w:val="20"/>
        <w:textAlignment w:val="baseline"/>
        <w:rPr>
          <w:b/>
          <w:color w:val="000000" w:themeColor="text1"/>
          <w:sz w:val="26"/>
          <w:szCs w:val="26"/>
        </w:rPr>
      </w:pPr>
      <w:r w:rsidRPr="00182295">
        <w:rPr>
          <w:b/>
          <w:color w:val="000000" w:themeColor="text1"/>
          <w:sz w:val="26"/>
          <w:szCs w:val="26"/>
        </w:rPr>
        <w:lastRenderedPageBreak/>
        <w:t>Положение</w:t>
      </w:r>
      <w:r w:rsidRPr="00182295">
        <w:rPr>
          <w:b/>
          <w:color w:val="000000" w:themeColor="text1"/>
          <w:sz w:val="26"/>
          <w:szCs w:val="26"/>
        </w:rPr>
        <w:br/>
        <w:t>О порядке назначения и проведения опроса граждан в муниципальном образовании Новичихинский район Алтайского края</w:t>
      </w:r>
    </w:p>
    <w:p w:rsidR="00182295" w:rsidRPr="00182295" w:rsidRDefault="00182295" w:rsidP="00182295">
      <w:pPr>
        <w:pStyle w:val="formattext"/>
        <w:jc w:val="right"/>
        <w:textAlignment w:val="baseline"/>
        <w:rPr>
          <w:color w:val="000000" w:themeColor="text1"/>
          <w:sz w:val="26"/>
          <w:szCs w:val="26"/>
        </w:rPr>
      </w:pPr>
      <w:r w:rsidRPr="00182295">
        <w:rPr>
          <w:color w:val="000000" w:themeColor="text1"/>
          <w:sz w:val="26"/>
          <w:szCs w:val="26"/>
        </w:rPr>
        <w:br/>
        <w:t>Утверждено</w:t>
      </w:r>
      <w:r w:rsidRPr="00182295">
        <w:rPr>
          <w:color w:val="000000" w:themeColor="text1"/>
          <w:sz w:val="26"/>
          <w:szCs w:val="26"/>
        </w:rPr>
        <w:br/>
        <w:t xml:space="preserve">решением районного </w:t>
      </w:r>
    </w:p>
    <w:p w:rsidR="00182295" w:rsidRPr="00182295" w:rsidRDefault="00182295" w:rsidP="00182295">
      <w:pPr>
        <w:pStyle w:val="formattext"/>
        <w:jc w:val="right"/>
        <w:textAlignment w:val="baseline"/>
        <w:rPr>
          <w:color w:val="000000" w:themeColor="text1"/>
          <w:sz w:val="26"/>
          <w:szCs w:val="26"/>
        </w:rPr>
      </w:pPr>
      <w:r w:rsidRPr="00182295">
        <w:rPr>
          <w:color w:val="000000" w:themeColor="text1"/>
          <w:sz w:val="26"/>
          <w:szCs w:val="26"/>
        </w:rPr>
        <w:t>Собрания депутатов</w:t>
      </w:r>
      <w:r w:rsidRPr="00182295">
        <w:rPr>
          <w:color w:val="000000" w:themeColor="text1"/>
          <w:sz w:val="26"/>
          <w:szCs w:val="26"/>
        </w:rPr>
        <w:br/>
        <w:t>от19.12.2022 №3-4</w:t>
      </w:r>
    </w:p>
    <w:p w:rsidR="00182295" w:rsidRPr="00182295" w:rsidRDefault="00182295" w:rsidP="00182295">
      <w:pPr>
        <w:pStyle w:val="20"/>
        <w:textAlignment w:val="baseline"/>
        <w:rPr>
          <w:b/>
          <w:color w:val="000000" w:themeColor="text1"/>
          <w:sz w:val="26"/>
          <w:szCs w:val="26"/>
        </w:rPr>
      </w:pPr>
      <w:r w:rsidRPr="00182295">
        <w:rPr>
          <w:color w:val="000000" w:themeColor="text1"/>
          <w:sz w:val="26"/>
          <w:szCs w:val="26"/>
        </w:rPr>
        <w:br/>
      </w:r>
      <w:r w:rsidRPr="00182295">
        <w:rPr>
          <w:b/>
          <w:color w:val="000000" w:themeColor="text1"/>
          <w:sz w:val="26"/>
          <w:szCs w:val="26"/>
          <w:lang w:val="en-TT"/>
        </w:rPr>
        <w:t>I</w:t>
      </w:r>
      <w:r w:rsidRPr="00182295">
        <w:rPr>
          <w:b/>
          <w:color w:val="000000" w:themeColor="text1"/>
          <w:sz w:val="26"/>
          <w:szCs w:val="26"/>
        </w:rPr>
        <w:t>. Опрос граждан</w:t>
      </w:r>
    </w:p>
    <w:p w:rsidR="00182295" w:rsidRPr="00182295" w:rsidRDefault="00182295" w:rsidP="00182295">
      <w:pPr>
        <w:pStyle w:val="formattext"/>
        <w:jc w:val="both"/>
        <w:textAlignment w:val="baseline"/>
        <w:rPr>
          <w:color w:val="000000" w:themeColor="text1"/>
        </w:rPr>
      </w:pP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1. Опрос граждан является формой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2. Результаты опроса граждан носят рекомендательный характер.</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3. Порядок назначения и проведения опроса граждан определяется уставом муниципального образования (далее - устав) и (или) нормативными правовыми актами представительного органа муниципального образования (далее - муниципальный правовой акт) в соответствии с законодательством Российской Федерации и настоящим Положением.</w:t>
      </w:r>
    </w:p>
    <w:p w:rsidR="00182295" w:rsidRPr="00182295" w:rsidRDefault="00182295" w:rsidP="00182295">
      <w:pPr>
        <w:pStyle w:val="20"/>
        <w:textAlignment w:val="baseline"/>
        <w:rPr>
          <w:b/>
          <w:color w:val="000000" w:themeColor="text1"/>
          <w:sz w:val="26"/>
          <w:szCs w:val="26"/>
        </w:rPr>
      </w:pPr>
      <w:r w:rsidRPr="00182295">
        <w:rPr>
          <w:color w:val="000000" w:themeColor="text1"/>
          <w:sz w:val="26"/>
          <w:szCs w:val="26"/>
        </w:rPr>
        <w:br/>
      </w:r>
      <w:r w:rsidRPr="00182295">
        <w:rPr>
          <w:b/>
          <w:color w:val="000000" w:themeColor="text1"/>
          <w:sz w:val="26"/>
          <w:szCs w:val="26"/>
          <w:lang w:val="en-TT"/>
        </w:rPr>
        <w:t>II</w:t>
      </w:r>
      <w:r w:rsidRPr="00182295">
        <w:rPr>
          <w:b/>
          <w:color w:val="000000" w:themeColor="text1"/>
          <w:sz w:val="26"/>
          <w:szCs w:val="26"/>
        </w:rPr>
        <w:t>. Принципы проведения опроса граждан</w:t>
      </w:r>
    </w:p>
    <w:p w:rsidR="00182295" w:rsidRPr="00182295" w:rsidRDefault="00182295" w:rsidP="00182295">
      <w:pPr>
        <w:pStyle w:val="formattext"/>
        <w:jc w:val="both"/>
        <w:textAlignment w:val="baseline"/>
        <w:rPr>
          <w:color w:val="000000" w:themeColor="text1"/>
          <w:sz w:val="26"/>
          <w:szCs w:val="26"/>
        </w:rPr>
      </w:pP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1. Жители муниципального образования Новичихинский район (далее – муниципальное образование) участвуют в опросе граждан на равных основаниях.</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2. Участник опроса граждан обладает одним голосом и участвует в опросе непосредственно.</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3. Участие в опросе граждан является свободным и добровольным.</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4. В ходе опроса граждан никто не может быть принужден к выражению своего мнения и убеждений или отказу от них.</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5. Подготовка, проведение и установление результатов опроса граждан осуществляется на основе принципов законности, открытости и гласности.</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6. Заинтересованным сторонам предоставляются равные права на изложение своих взглядов по вопросам, предлагаемым при проведении опроса граждан.</w:t>
      </w:r>
    </w:p>
    <w:p w:rsidR="00182295" w:rsidRPr="00182295" w:rsidRDefault="00182295" w:rsidP="00182295">
      <w:pPr>
        <w:pStyle w:val="20"/>
        <w:textAlignment w:val="baseline"/>
        <w:rPr>
          <w:b/>
          <w:color w:val="000000" w:themeColor="text1"/>
          <w:sz w:val="26"/>
          <w:szCs w:val="26"/>
        </w:rPr>
      </w:pPr>
      <w:r w:rsidRPr="00182295">
        <w:rPr>
          <w:color w:val="000000" w:themeColor="text1"/>
          <w:sz w:val="26"/>
          <w:szCs w:val="26"/>
        </w:rPr>
        <w:br/>
      </w:r>
      <w:r w:rsidRPr="00182295">
        <w:rPr>
          <w:b/>
          <w:color w:val="000000" w:themeColor="text1"/>
          <w:sz w:val="26"/>
          <w:szCs w:val="26"/>
          <w:lang w:val="en-TT"/>
        </w:rPr>
        <w:t>III</w:t>
      </w:r>
      <w:r w:rsidRPr="00182295">
        <w:rPr>
          <w:b/>
          <w:color w:val="000000" w:themeColor="text1"/>
          <w:sz w:val="26"/>
          <w:szCs w:val="26"/>
        </w:rPr>
        <w:t>. Территория опроса граждан</w:t>
      </w:r>
    </w:p>
    <w:p w:rsidR="00182295" w:rsidRPr="00182295" w:rsidRDefault="00182295" w:rsidP="00182295">
      <w:pPr>
        <w:pStyle w:val="formattext"/>
        <w:jc w:val="both"/>
        <w:textAlignment w:val="baseline"/>
        <w:rPr>
          <w:color w:val="000000" w:themeColor="text1"/>
          <w:sz w:val="20"/>
          <w:szCs w:val="20"/>
        </w:rPr>
      </w:pP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Опрос граждан проводится:</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1) на всей территории муниципального образования;</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2) на части территории муниципального образования.</w:t>
      </w:r>
    </w:p>
    <w:p w:rsidR="00182295" w:rsidRDefault="00182295" w:rsidP="00182295">
      <w:pPr>
        <w:pStyle w:val="20"/>
        <w:textAlignment w:val="baseline"/>
        <w:rPr>
          <w:b/>
          <w:color w:val="000000" w:themeColor="text1"/>
          <w:sz w:val="26"/>
          <w:szCs w:val="26"/>
        </w:rPr>
      </w:pPr>
    </w:p>
    <w:p w:rsidR="00182295" w:rsidRPr="00182295" w:rsidRDefault="00182295" w:rsidP="00182295">
      <w:pPr>
        <w:pStyle w:val="20"/>
        <w:textAlignment w:val="baseline"/>
        <w:rPr>
          <w:b/>
          <w:color w:val="000000" w:themeColor="text1"/>
          <w:sz w:val="26"/>
          <w:szCs w:val="26"/>
        </w:rPr>
      </w:pPr>
      <w:r w:rsidRPr="00182295">
        <w:rPr>
          <w:b/>
          <w:color w:val="000000" w:themeColor="text1"/>
          <w:sz w:val="26"/>
          <w:szCs w:val="26"/>
          <w:lang w:val="en-TT"/>
        </w:rPr>
        <w:t>IV</w:t>
      </w:r>
      <w:r w:rsidRPr="00182295">
        <w:rPr>
          <w:b/>
          <w:color w:val="000000" w:themeColor="text1"/>
          <w:sz w:val="26"/>
          <w:szCs w:val="26"/>
        </w:rPr>
        <w:t>. Участники опроса граждан</w:t>
      </w:r>
    </w:p>
    <w:p w:rsidR="00182295" w:rsidRPr="00182295" w:rsidRDefault="00182295" w:rsidP="00182295">
      <w:pPr>
        <w:pStyle w:val="formattext"/>
        <w:jc w:val="both"/>
        <w:textAlignment w:val="baseline"/>
        <w:rPr>
          <w:color w:val="000000" w:themeColor="text1"/>
          <w:sz w:val="26"/>
          <w:szCs w:val="26"/>
        </w:rPr>
      </w:pP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1. В опросе граждан имеют право участвовать жители муниципального образования, обладающие избирательным правом (за исключением случая, предусмотренного частью второй настоящей статьи).</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2. В опросе граждан по вопросу выявления мнения граждан о поддержке инициативного проекта вправе участвовать жители муниципального образования или его части, в которых предлагается реализовать инициативный проект, достигшие шестнадцатилетнего возраста.</w:t>
      </w:r>
    </w:p>
    <w:p w:rsidR="00182295" w:rsidRPr="00182295" w:rsidRDefault="00182295" w:rsidP="00182295">
      <w:pPr>
        <w:pStyle w:val="20"/>
        <w:textAlignment w:val="baseline"/>
        <w:rPr>
          <w:b/>
          <w:color w:val="000000" w:themeColor="text1"/>
          <w:sz w:val="26"/>
          <w:szCs w:val="26"/>
        </w:rPr>
      </w:pPr>
      <w:r w:rsidRPr="00182295">
        <w:rPr>
          <w:b/>
          <w:color w:val="000000" w:themeColor="text1"/>
          <w:sz w:val="26"/>
          <w:szCs w:val="26"/>
          <w:lang w:val="en-TT"/>
        </w:rPr>
        <w:lastRenderedPageBreak/>
        <w:t>V</w:t>
      </w:r>
      <w:r w:rsidRPr="00182295">
        <w:rPr>
          <w:b/>
          <w:color w:val="000000" w:themeColor="text1"/>
          <w:sz w:val="26"/>
          <w:szCs w:val="26"/>
        </w:rPr>
        <w:t>. Инициаторы проведения опроса граждан</w:t>
      </w:r>
    </w:p>
    <w:p w:rsidR="00182295" w:rsidRPr="00182295" w:rsidRDefault="00182295" w:rsidP="00182295">
      <w:pPr>
        <w:pStyle w:val="formattext"/>
        <w:jc w:val="both"/>
        <w:textAlignment w:val="baseline"/>
        <w:rPr>
          <w:color w:val="000000" w:themeColor="text1"/>
          <w:sz w:val="26"/>
          <w:szCs w:val="26"/>
        </w:rPr>
      </w:pP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1. Опрос граждан проводится по инициативе:</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1) представительного органа муниципального образования - по вопросам местного значения;</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2) главы муниципального образования - по вопросам местного значения;</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3) Правительства Алтайского края - для учета мнения граждан при принятии решений об изменении целевого назначения земель муниципального образования для объектов регионального и межрегионального значения;</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4) жителей муниципального образования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2. Инициирование опроса граждан главой муниципального образования или Правительством Алтайского края осуществляется посредством внесения в представительный орган муниципального образования письменного обращения с указанием мотивов необходимости проведения опроса граждан.</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2.1. Инициирование опроса граждан жителями муниципального образования осуществляется посредством образования инициативной группы в количестве не менее десяти человек, имеющих право на участие в опросе, и внесения в представительный орган муниципального образования письменного обращения о назначении опроса граждан, подписанного всеми членами инициативной группы с указанием фамилии, имени, отчества, даты рождения, серии, номера и даты выдачи паспорта или документа, заменяющего паспорт гражданина, и адреса места жительства каждого члена инициативной группы, а также с указанием лица (лиц), уполномоченных действовать от ее имени на территории, где предполагается провести опрос.</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3. Письменное обращение главы муниципального образования, Правительства Алтайского края или жителей муниципального образования подлежит обязательному рассмотрению в срок, установленный муниципальным правовым актом, который не может превышать 30 дней.</w:t>
      </w:r>
      <w:r w:rsidRPr="00182295">
        <w:rPr>
          <w:color w:val="000000" w:themeColor="text1"/>
          <w:sz w:val="26"/>
          <w:szCs w:val="26"/>
        </w:rPr>
        <w:br/>
      </w:r>
    </w:p>
    <w:p w:rsidR="00182295" w:rsidRPr="00182295" w:rsidRDefault="00182295" w:rsidP="00182295">
      <w:pPr>
        <w:pStyle w:val="20"/>
        <w:textAlignment w:val="baseline"/>
        <w:rPr>
          <w:b/>
          <w:color w:val="000000" w:themeColor="text1"/>
          <w:sz w:val="26"/>
          <w:szCs w:val="26"/>
        </w:rPr>
      </w:pPr>
      <w:r w:rsidRPr="00182295">
        <w:rPr>
          <w:b/>
          <w:color w:val="000000" w:themeColor="text1"/>
          <w:sz w:val="26"/>
          <w:szCs w:val="26"/>
          <w:lang w:val="en-TT"/>
        </w:rPr>
        <w:t>VI</w:t>
      </w:r>
      <w:r w:rsidRPr="00182295">
        <w:rPr>
          <w:b/>
          <w:color w:val="000000" w:themeColor="text1"/>
          <w:sz w:val="26"/>
          <w:szCs w:val="26"/>
        </w:rPr>
        <w:t>. Порядок назначения опроса граждан</w:t>
      </w:r>
    </w:p>
    <w:p w:rsidR="00182295" w:rsidRPr="00182295" w:rsidRDefault="00182295" w:rsidP="00182295">
      <w:pPr>
        <w:pStyle w:val="formattext"/>
        <w:jc w:val="both"/>
        <w:textAlignment w:val="baseline"/>
        <w:rPr>
          <w:b/>
          <w:color w:val="000000" w:themeColor="text1"/>
          <w:sz w:val="26"/>
          <w:szCs w:val="26"/>
        </w:rPr>
      </w:pP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1. Решение о назначении опроса граждан принимается представительным органом муниципального образования.</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1.1. Для проведения опроса граждан может использоваться официальный сайт муниципального образования в информационно-телекоммуникационной сети "Интернет".</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2. В муниципальном правовом акте о назначении опроса граждан устанавливаются:</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1) дата и сроки проведения опроса граждан;</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2) формулировка вопроса (вопросов), предлагаемого (предлагаемых) при проведении опроса граждан;</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3) методика проведения опроса граждан;</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4) форма опросного листа;</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5) минимальная численность жителей муниципального образования, участвующих в опросе граждан;</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 xml:space="preserve">6) порядок идентификации участников опроса в случае проведения опроса </w:t>
      </w:r>
      <w:r w:rsidRPr="00182295">
        <w:rPr>
          <w:color w:val="000000" w:themeColor="text1"/>
          <w:sz w:val="26"/>
          <w:szCs w:val="26"/>
        </w:rPr>
        <w:lastRenderedPageBreak/>
        <w:t>граждан с использованием официального сайта муниципального образования в информационно-телекоммуникационной сети "Интернет".</w:t>
      </w:r>
      <w:r w:rsidRPr="00182295">
        <w:rPr>
          <w:color w:val="000000" w:themeColor="text1"/>
          <w:sz w:val="26"/>
          <w:szCs w:val="26"/>
        </w:rPr>
        <w:br/>
        <w:t xml:space="preserve">       2.1. При проведении опроса граждан на части территории муниципального образования представительным органом муниципального образования определяется территория, на которой проводится опрос граждан.</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3. Решение представительного органа муниципального образования о назначении опроса граждан подлежит опубликованию (обнародованию) в порядке, предусмотренном уставом, не позднее чем за 15 дней до дня проведения опроса граждан.</w:t>
      </w:r>
    </w:p>
    <w:p w:rsidR="00182295" w:rsidRPr="00182295" w:rsidRDefault="00182295" w:rsidP="00182295">
      <w:pPr>
        <w:pStyle w:val="20"/>
        <w:textAlignment w:val="baseline"/>
        <w:rPr>
          <w:b/>
          <w:color w:val="000000" w:themeColor="text1"/>
          <w:sz w:val="26"/>
          <w:szCs w:val="26"/>
        </w:rPr>
      </w:pPr>
      <w:r w:rsidRPr="00182295">
        <w:rPr>
          <w:color w:val="000000" w:themeColor="text1"/>
          <w:sz w:val="26"/>
          <w:szCs w:val="26"/>
        </w:rPr>
        <w:br/>
      </w:r>
      <w:r w:rsidRPr="00182295">
        <w:rPr>
          <w:b/>
          <w:color w:val="000000" w:themeColor="text1"/>
          <w:sz w:val="26"/>
          <w:szCs w:val="26"/>
          <w:lang w:val="en-TT"/>
        </w:rPr>
        <w:t>VII</w:t>
      </w:r>
      <w:r w:rsidRPr="00182295">
        <w:rPr>
          <w:b/>
          <w:color w:val="000000" w:themeColor="text1"/>
          <w:sz w:val="26"/>
          <w:szCs w:val="26"/>
        </w:rPr>
        <w:t>. Комиссия по подготовке и проведению опроса граждан</w:t>
      </w:r>
    </w:p>
    <w:p w:rsidR="00182295" w:rsidRPr="00182295" w:rsidRDefault="00182295" w:rsidP="00182295">
      <w:pPr>
        <w:pStyle w:val="formattext"/>
        <w:jc w:val="both"/>
        <w:textAlignment w:val="baseline"/>
        <w:rPr>
          <w:color w:val="000000" w:themeColor="text1"/>
          <w:sz w:val="26"/>
          <w:szCs w:val="26"/>
        </w:rPr>
      </w:pP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1. Комиссия по подготовке и проведению опроса граждан (далее - комиссия) формируется представительным органом муниципального образования.</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2. Порядок и сроки формирования комиссии, а при необходимости - участковых комиссий устанавливаются муниципальным правовым актом.</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3. Решение представительного органа муниципального образования о формировании комиссии с указанием адреса ее места нахождения подлежит опубликованию (обнародованию) в порядке, предусмотренном уставом, не позднее чем за 15 дней до дня проведения опроса граждан.</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4. Комиссия:</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1) составляет списки участников опроса граждан;</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2) изготавливает опросные листы;</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3) устанавливает результаты опроса граждан;</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4) осуществляет иные полномочия в соответствии с настоящим Положением, уставом, муниципальным правовым актом.</w:t>
      </w:r>
    </w:p>
    <w:p w:rsidR="00182295" w:rsidRPr="00182295" w:rsidRDefault="00182295" w:rsidP="00182295">
      <w:pPr>
        <w:pStyle w:val="20"/>
        <w:textAlignment w:val="baseline"/>
        <w:rPr>
          <w:b/>
          <w:color w:val="000000" w:themeColor="text1"/>
          <w:sz w:val="26"/>
          <w:szCs w:val="26"/>
        </w:rPr>
      </w:pPr>
      <w:r w:rsidRPr="00182295">
        <w:rPr>
          <w:b/>
          <w:color w:val="000000" w:themeColor="text1"/>
          <w:sz w:val="26"/>
          <w:szCs w:val="26"/>
          <w:lang w:val="en-TT"/>
        </w:rPr>
        <w:t>VIII</w:t>
      </w:r>
      <w:r w:rsidRPr="00182295">
        <w:rPr>
          <w:b/>
          <w:color w:val="000000" w:themeColor="text1"/>
          <w:sz w:val="26"/>
          <w:szCs w:val="26"/>
        </w:rPr>
        <w:t>. Порядок проведения опроса граждан</w:t>
      </w:r>
    </w:p>
    <w:p w:rsidR="00182295" w:rsidRPr="00182295" w:rsidRDefault="00182295" w:rsidP="00182295">
      <w:pPr>
        <w:pStyle w:val="formattext"/>
        <w:jc w:val="both"/>
        <w:textAlignment w:val="baseline"/>
        <w:rPr>
          <w:color w:val="000000" w:themeColor="text1"/>
          <w:sz w:val="26"/>
          <w:szCs w:val="26"/>
        </w:rPr>
      </w:pP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1. Опрос граждан проводится путем заполнения опросного листа участником опроса в срок, определенный решением представительного органа муниципального образования о назначении опроса граждан.</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2. Порядок проведения опроса граждан определяется муниципальным правовым актом в соответствии с установленной методикой проведения опроса.</w:t>
      </w:r>
    </w:p>
    <w:p w:rsidR="00182295" w:rsidRPr="00182295" w:rsidRDefault="00182295" w:rsidP="00182295">
      <w:pPr>
        <w:pStyle w:val="20"/>
        <w:textAlignment w:val="baseline"/>
        <w:rPr>
          <w:b/>
          <w:color w:val="000000" w:themeColor="text1"/>
          <w:sz w:val="26"/>
          <w:szCs w:val="26"/>
        </w:rPr>
      </w:pPr>
      <w:r w:rsidRPr="00182295">
        <w:rPr>
          <w:color w:val="000000" w:themeColor="text1"/>
          <w:sz w:val="26"/>
          <w:szCs w:val="26"/>
        </w:rPr>
        <w:br/>
      </w:r>
      <w:r w:rsidRPr="00182295">
        <w:rPr>
          <w:b/>
          <w:color w:val="000000" w:themeColor="text1"/>
          <w:sz w:val="26"/>
          <w:szCs w:val="26"/>
          <w:lang w:val="en-TT"/>
        </w:rPr>
        <w:t>IX</w:t>
      </w:r>
      <w:r w:rsidRPr="00182295">
        <w:rPr>
          <w:b/>
          <w:color w:val="000000" w:themeColor="text1"/>
          <w:sz w:val="26"/>
          <w:szCs w:val="26"/>
        </w:rPr>
        <w:t>. Установление результатов опроса граждан</w:t>
      </w:r>
    </w:p>
    <w:p w:rsidR="00182295" w:rsidRPr="00182295" w:rsidRDefault="00182295" w:rsidP="00182295">
      <w:pPr>
        <w:pStyle w:val="formattext"/>
        <w:jc w:val="both"/>
        <w:textAlignment w:val="baseline"/>
        <w:rPr>
          <w:color w:val="000000" w:themeColor="text1"/>
          <w:sz w:val="26"/>
          <w:szCs w:val="26"/>
        </w:rPr>
      </w:pP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1. Результаты опроса граждан устанавливаются комиссией путем обработки данных, содержащихся в заполненных участниками опроса опросных листах, в срок, установленный муниципальным правовым актом, который не может превышать 5 дней со дня окончания срока проведения опроса граждан.</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2. По итогам обработки опросных листов комиссия составляет протокол о результатах опроса граждан, в котором указывается:</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1) число граждан, включенных в список участников опроса;</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2) число граждан, принявших участие в опросе (определяется по числу подписей участников опроса в списке участников опроса);</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3) формулировка вопроса, предлагаемого при проведении опроса граждан;</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4) количество участников опроса, ответивших на вопрос положительно;</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5) количество участников опроса, ответивших на вопрос отрицательно;</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 xml:space="preserve">6) количество опросных листов, признанных недействительными (в которых </w:t>
      </w:r>
      <w:r w:rsidRPr="00182295">
        <w:rPr>
          <w:color w:val="000000" w:themeColor="text1"/>
          <w:sz w:val="26"/>
          <w:szCs w:val="26"/>
        </w:rPr>
        <w:lastRenderedPageBreak/>
        <w:t>отсутствует однозначный ответ на поставленный вопрос).</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3. Если опрос граждан проводился по нескольким вопросам, протокол о результатах опроса граждан составляется отдельно по каждому вопросу.</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4. На основании протокола (протоколов) о результатах опроса граждан комиссия принимает решение о признании опроса состоявшимся (несостоявшимся) и действительным (недействительным).</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5. Опрос граждан признается несостоявшимся, если число граждан, принявших участие в опросе, меньше минимальной численности жителей муниципального образования, участвующих в опросе, установленной решением представительного органа муниципального образования о назначении опроса граждан.</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6. Опрос граждан признается недействительным, если в соответствии с пунктом 6 части 2 настоящей главы признаны недействительными более 50 процентов опросных листов, заполненных участниками опроса.</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7. Протокол о результатах опроса граждан подписывается всеми членами комиссии.</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8. Решение комиссии о признании опроса состоявшимся (несостоявшимся) и действительным (недействительным) подписывается председателем и секретарем комиссии.</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9. Мнение населения по вопросу (вопросам), предлагаемому (предлагаемым) при проведении опроса граждан, считается выявленным, если опрос граждан признан состоявшимся и действительным.</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10. Документы, указанные в частях 7 и 8 настоящей главы, вместе с опросными листами передаются инициатору проведения опроса граждан в срок, установленный муниципальным правовым актом, который не может превышать 10 дней со дня окончания срока проведения опроса граждан.</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11. Результаты опроса граждан подлежат опубликованию (обнародованию) в порядке, предусмотренном уставом, в срок, установленный муниципальным правовым актом, который не может превышать 15 дней со дня окончания срока проведения опроса граждан.</w:t>
      </w:r>
    </w:p>
    <w:p w:rsidR="00182295" w:rsidRPr="00182295" w:rsidRDefault="00182295" w:rsidP="00182295">
      <w:pPr>
        <w:pStyle w:val="20"/>
        <w:textAlignment w:val="baseline"/>
        <w:rPr>
          <w:b/>
          <w:color w:val="000000" w:themeColor="text1"/>
          <w:sz w:val="26"/>
          <w:szCs w:val="26"/>
        </w:rPr>
      </w:pPr>
      <w:r w:rsidRPr="00182295">
        <w:rPr>
          <w:color w:val="000000" w:themeColor="text1"/>
          <w:sz w:val="26"/>
          <w:szCs w:val="26"/>
        </w:rPr>
        <w:br/>
      </w:r>
      <w:r w:rsidRPr="00182295">
        <w:rPr>
          <w:b/>
          <w:color w:val="000000" w:themeColor="text1"/>
          <w:sz w:val="26"/>
          <w:szCs w:val="26"/>
          <w:lang w:val="en-TT"/>
        </w:rPr>
        <w:t>X</w:t>
      </w:r>
      <w:r w:rsidRPr="00182295">
        <w:rPr>
          <w:b/>
          <w:color w:val="000000" w:themeColor="text1"/>
          <w:sz w:val="26"/>
          <w:szCs w:val="26"/>
        </w:rPr>
        <w:t>. Финансовое обеспечение проведения опроса граждан</w:t>
      </w:r>
    </w:p>
    <w:p w:rsidR="00182295" w:rsidRPr="00182295" w:rsidRDefault="00182295" w:rsidP="00182295">
      <w:pPr>
        <w:pStyle w:val="formattext"/>
        <w:jc w:val="both"/>
        <w:textAlignment w:val="baseline"/>
        <w:rPr>
          <w:color w:val="000000" w:themeColor="text1"/>
          <w:sz w:val="26"/>
          <w:szCs w:val="26"/>
        </w:rPr>
      </w:pP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Финансирование мероприятий, связанных с подготовкой и проведением опроса граждан, осуществляется:</w:t>
      </w:r>
    </w:p>
    <w:p w:rsidR="00182295" w:rsidRPr="00182295" w:rsidRDefault="00182295" w:rsidP="00182295">
      <w:pPr>
        <w:pStyle w:val="formattext"/>
        <w:ind w:firstLine="480"/>
        <w:jc w:val="both"/>
        <w:textAlignment w:val="baseline"/>
        <w:rPr>
          <w:color w:val="000000" w:themeColor="text1"/>
          <w:sz w:val="26"/>
          <w:szCs w:val="26"/>
        </w:rPr>
      </w:pPr>
      <w:r w:rsidRPr="00182295">
        <w:rPr>
          <w:color w:val="000000" w:themeColor="text1"/>
          <w:sz w:val="26"/>
          <w:szCs w:val="26"/>
        </w:rPr>
        <w:t>1) за счет средств местного бюджета - при проведении опроса по инициативе органов местного самоуправления или жителей муниципального образования;</w:t>
      </w:r>
    </w:p>
    <w:p w:rsidR="00182295" w:rsidRDefault="00182295" w:rsidP="001B7D87">
      <w:pPr>
        <w:pStyle w:val="formattext"/>
        <w:jc w:val="both"/>
        <w:textAlignment w:val="baseline"/>
        <w:rPr>
          <w:color w:val="000000" w:themeColor="text1"/>
          <w:sz w:val="26"/>
          <w:szCs w:val="26"/>
        </w:rPr>
      </w:pPr>
      <w:r w:rsidRPr="00182295">
        <w:rPr>
          <w:color w:val="000000" w:themeColor="text1"/>
          <w:sz w:val="26"/>
          <w:szCs w:val="26"/>
        </w:rPr>
        <w:t xml:space="preserve">       2)  за счет средств бюджета Алтайского края - при проведении опроса по инициативе Правительства Алтайского края.</w:t>
      </w:r>
    </w:p>
    <w:p w:rsidR="001B7D87" w:rsidRDefault="001B7D87" w:rsidP="001B7D87">
      <w:pPr>
        <w:pStyle w:val="formattext"/>
        <w:jc w:val="both"/>
        <w:textAlignment w:val="baseline"/>
        <w:rPr>
          <w:color w:val="000000" w:themeColor="text1"/>
          <w:sz w:val="26"/>
          <w:szCs w:val="26"/>
        </w:rPr>
      </w:pPr>
    </w:p>
    <w:p w:rsidR="001B7D87" w:rsidRDefault="001B7D87" w:rsidP="001B7D87">
      <w:pPr>
        <w:pStyle w:val="formattext"/>
        <w:jc w:val="both"/>
        <w:textAlignment w:val="baseline"/>
        <w:rPr>
          <w:color w:val="000000" w:themeColor="text1"/>
          <w:sz w:val="26"/>
          <w:szCs w:val="26"/>
        </w:rPr>
      </w:pPr>
    </w:p>
    <w:tbl>
      <w:tblPr>
        <w:tblW w:w="9378" w:type="dxa"/>
        <w:tblLayout w:type="fixed"/>
        <w:tblLook w:val="0000"/>
      </w:tblPr>
      <w:tblGrid>
        <w:gridCol w:w="3228"/>
        <w:gridCol w:w="4110"/>
        <w:gridCol w:w="2040"/>
      </w:tblGrid>
      <w:tr w:rsidR="001B7D87" w:rsidTr="00C4350F">
        <w:tc>
          <w:tcPr>
            <w:tcW w:w="3228" w:type="dxa"/>
          </w:tcPr>
          <w:p w:rsidR="001B7D87" w:rsidRPr="00CC072E" w:rsidRDefault="001B7D87" w:rsidP="00C4350F">
            <w:pPr>
              <w:rPr>
                <w:bCs/>
                <w:sz w:val="28"/>
                <w:szCs w:val="28"/>
              </w:rPr>
            </w:pPr>
          </w:p>
          <w:p w:rsidR="001B7D87" w:rsidRPr="00D15475" w:rsidRDefault="001B7D87" w:rsidP="00C4350F">
            <w:pPr>
              <w:rPr>
                <w:sz w:val="26"/>
                <w:szCs w:val="26"/>
              </w:rPr>
            </w:pPr>
            <w:r w:rsidRPr="00D15475">
              <w:rPr>
                <w:sz w:val="26"/>
                <w:szCs w:val="26"/>
              </w:rPr>
              <w:t xml:space="preserve">Первый заместитель главы </w:t>
            </w:r>
          </w:p>
          <w:p w:rsidR="001B7D87" w:rsidRPr="00D15475" w:rsidRDefault="001B7D87" w:rsidP="00C4350F">
            <w:pPr>
              <w:rPr>
                <w:sz w:val="26"/>
                <w:szCs w:val="26"/>
              </w:rPr>
            </w:pPr>
            <w:r w:rsidRPr="00D15475">
              <w:rPr>
                <w:sz w:val="26"/>
                <w:szCs w:val="26"/>
              </w:rPr>
              <w:t>Администрации района</w:t>
            </w:r>
          </w:p>
          <w:p w:rsidR="001B7D87" w:rsidRDefault="001B7D87" w:rsidP="00C4350F">
            <w:pPr>
              <w:rPr>
                <w:sz w:val="28"/>
              </w:rPr>
            </w:pPr>
          </w:p>
        </w:tc>
        <w:tc>
          <w:tcPr>
            <w:tcW w:w="4110" w:type="dxa"/>
          </w:tcPr>
          <w:p w:rsidR="001B7D87" w:rsidRDefault="001B7D87" w:rsidP="00C4350F"/>
          <w:p w:rsidR="001B7D87" w:rsidRDefault="001B7D87" w:rsidP="00C4350F">
            <w:pPr>
              <w:jc w:val="center"/>
            </w:pPr>
            <w:r>
              <w:rPr>
                <w:noProof/>
                <w:sz w:val="28"/>
              </w:rPr>
              <w:drawing>
                <wp:inline distT="0" distB="0" distL="0" distR="0">
                  <wp:extent cx="1574165" cy="620395"/>
                  <wp:effectExtent l="19050" t="0" r="6985" b="0"/>
                  <wp:docPr id="25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srcRect l="45210" t="51312" r="26617" b="40794"/>
                          <a:stretch>
                            <a:fillRect/>
                          </a:stretch>
                        </pic:blipFill>
                        <pic:spPr bwMode="auto">
                          <a:xfrm>
                            <a:off x="0" y="0"/>
                            <a:ext cx="1574165" cy="620395"/>
                          </a:xfrm>
                          <a:prstGeom prst="rect">
                            <a:avLst/>
                          </a:prstGeom>
                          <a:noFill/>
                          <a:ln w="9525">
                            <a:noFill/>
                            <a:miter lim="800000"/>
                            <a:headEnd/>
                            <a:tailEnd/>
                          </a:ln>
                        </pic:spPr>
                      </pic:pic>
                    </a:graphicData>
                  </a:graphic>
                </wp:inline>
              </w:drawing>
            </w:r>
          </w:p>
        </w:tc>
        <w:tc>
          <w:tcPr>
            <w:tcW w:w="2040" w:type="dxa"/>
          </w:tcPr>
          <w:p w:rsidR="001B7D87" w:rsidRDefault="001B7D87" w:rsidP="00C4350F">
            <w:pPr>
              <w:pStyle w:val="ac"/>
              <w:tabs>
                <w:tab w:val="clear" w:pos="4677"/>
                <w:tab w:val="clear" w:pos="9355"/>
              </w:tabs>
            </w:pPr>
          </w:p>
          <w:p w:rsidR="001B7D87" w:rsidRDefault="001B7D87" w:rsidP="00C4350F">
            <w:pPr>
              <w:pStyle w:val="ac"/>
              <w:tabs>
                <w:tab w:val="clear" w:pos="4677"/>
                <w:tab w:val="clear" w:pos="9355"/>
              </w:tabs>
            </w:pPr>
          </w:p>
          <w:p w:rsidR="001B7D87" w:rsidRPr="00D15475" w:rsidRDefault="001B7D87" w:rsidP="00C4350F">
            <w:pPr>
              <w:rPr>
                <w:sz w:val="26"/>
                <w:szCs w:val="26"/>
              </w:rPr>
            </w:pPr>
            <w:r>
              <w:rPr>
                <w:sz w:val="26"/>
                <w:szCs w:val="26"/>
              </w:rPr>
              <w:t>О.Н. Нагайцева</w:t>
            </w:r>
          </w:p>
          <w:p w:rsidR="001B7D87" w:rsidRDefault="001B7D87" w:rsidP="00C4350F">
            <w:pPr>
              <w:pStyle w:val="ac"/>
              <w:tabs>
                <w:tab w:val="clear" w:pos="4677"/>
                <w:tab w:val="clear" w:pos="9355"/>
              </w:tabs>
              <w:rPr>
                <w:sz w:val="28"/>
              </w:rPr>
            </w:pPr>
          </w:p>
        </w:tc>
      </w:tr>
    </w:tbl>
    <w:p w:rsidR="00182295" w:rsidRPr="00182295" w:rsidRDefault="00182295" w:rsidP="00182295">
      <w:pPr>
        <w:pStyle w:val="formattext"/>
        <w:textAlignment w:val="baseline"/>
        <w:rPr>
          <w:color w:val="000000" w:themeColor="text1"/>
          <w:sz w:val="26"/>
          <w:szCs w:val="26"/>
        </w:rPr>
      </w:pPr>
      <w:r w:rsidRPr="00182295">
        <w:rPr>
          <w:color w:val="000000" w:themeColor="text1"/>
          <w:sz w:val="26"/>
          <w:szCs w:val="26"/>
        </w:rPr>
        <w:t>с. Новичиха</w:t>
      </w:r>
    </w:p>
    <w:p w:rsidR="00182295" w:rsidRPr="00182295" w:rsidRDefault="00182295" w:rsidP="00182295">
      <w:pPr>
        <w:pStyle w:val="formattext"/>
        <w:jc w:val="both"/>
        <w:textAlignment w:val="baseline"/>
        <w:rPr>
          <w:color w:val="000000" w:themeColor="text1"/>
          <w:sz w:val="26"/>
          <w:szCs w:val="26"/>
        </w:rPr>
      </w:pPr>
      <w:r w:rsidRPr="00182295">
        <w:rPr>
          <w:color w:val="000000" w:themeColor="text1"/>
          <w:sz w:val="26"/>
          <w:szCs w:val="26"/>
        </w:rPr>
        <w:t>19.12.2022</w:t>
      </w:r>
    </w:p>
    <w:p w:rsidR="00182295" w:rsidRPr="00182295" w:rsidRDefault="00182295" w:rsidP="00182295">
      <w:pPr>
        <w:pStyle w:val="formattext"/>
        <w:jc w:val="both"/>
        <w:textAlignment w:val="baseline"/>
        <w:rPr>
          <w:color w:val="000000" w:themeColor="text1"/>
          <w:sz w:val="26"/>
          <w:szCs w:val="26"/>
        </w:rPr>
      </w:pPr>
      <w:r w:rsidRPr="00182295">
        <w:rPr>
          <w:color w:val="000000" w:themeColor="text1"/>
          <w:sz w:val="26"/>
          <w:szCs w:val="26"/>
        </w:rPr>
        <w:t>№10</w:t>
      </w:r>
    </w:p>
    <w:p w:rsidR="00182295" w:rsidRPr="00182295" w:rsidRDefault="00182295" w:rsidP="00DD4D2B">
      <w:pPr>
        <w:jc w:val="center"/>
        <w:rPr>
          <w:b/>
          <w:bCs/>
          <w:sz w:val="26"/>
          <w:szCs w:val="26"/>
        </w:rPr>
      </w:pPr>
    </w:p>
    <w:p w:rsidR="00DD4D2B" w:rsidRDefault="00DD4D2B" w:rsidP="00DD4D2B">
      <w:pPr>
        <w:pStyle w:val="af0"/>
        <w:rPr>
          <w:b/>
          <w:bCs/>
        </w:rPr>
      </w:pPr>
      <w:r>
        <w:rPr>
          <w:b/>
          <w:bCs/>
        </w:rPr>
        <w:lastRenderedPageBreak/>
        <w:t>РОССИЙСКАЯ ФЕДЕРАЦИЯ</w:t>
      </w:r>
    </w:p>
    <w:p w:rsidR="00DD4D2B" w:rsidRDefault="00DD4D2B" w:rsidP="00DD4D2B">
      <w:pPr>
        <w:jc w:val="center"/>
        <w:rPr>
          <w:b/>
          <w:sz w:val="28"/>
        </w:rPr>
      </w:pPr>
      <w:r>
        <w:rPr>
          <w:b/>
          <w:bCs/>
          <w:sz w:val="28"/>
        </w:rPr>
        <w:t xml:space="preserve">НОВИЧИХИНСКОЕ РАЙОННОЕ  СОБРАНИЕ ДЕПУТАТОВ </w:t>
      </w:r>
    </w:p>
    <w:p w:rsidR="00DD4D2B" w:rsidRPr="0052315C" w:rsidRDefault="00DD4D2B" w:rsidP="00DD4D2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DD4D2B" w:rsidRPr="009A5C79" w:rsidRDefault="00DD4D2B" w:rsidP="00DD4D2B">
      <w:pPr>
        <w:jc w:val="center"/>
        <w:rPr>
          <w:b/>
          <w:sz w:val="20"/>
          <w:szCs w:val="20"/>
        </w:rPr>
      </w:pPr>
    </w:p>
    <w:p w:rsidR="00DD4D2B" w:rsidRDefault="00DD4D2B" w:rsidP="00DD4D2B">
      <w:pPr>
        <w:pStyle w:val="1"/>
        <w:jc w:val="center"/>
        <w:rPr>
          <w:b/>
          <w:bCs w:val="0"/>
          <w:sz w:val="40"/>
        </w:rPr>
      </w:pPr>
      <w:r>
        <w:rPr>
          <w:b/>
          <w:bCs w:val="0"/>
          <w:sz w:val="40"/>
        </w:rPr>
        <w:t>РЕШЕНИЕ</w:t>
      </w:r>
    </w:p>
    <w:p w:rsidR="00DD4D2B" w:rsidRPr="00AA6437" w:rsidRDefault="00DD4D2B" w:rsidP="00DD4D2B">
      <w:pPr>
        <w:jc w:val="both"/>
        <w:rPr>
          <w:b/>
          <w:sz w:val="18"/>
          <w:szCs w:val="18"/>
        </w:rPr>
      </w:pPr>
    </w:p>
    <w:p w:rsidR="00DD4D2B" w:rsidRDefault="00DD4D2B" w:rsidP="00DD4D2B">
      <w:pPr>
        <w:jc w:val="both"/>
        <w:rPr>
          <w:b/>
          <w:sz w:val="28"/>
        </w:rPr>
      </w:pPr>
      <w:r>
        <w:rPr>
          <w:b/>
          <w:sz w:val="28"/>
        </w:rPr>
        <w:t>19.12.2022     № 3-</w:t>
      </w:r>
      <w:r w:rsidR="00AD2F59">
        <w:rPr>
          <w:b/>
          <w:sz w:val="28"/>
        </w:rPr>
        <w:t>5</w:t>
      </w:r>
      <w:r>
        <w:rPr>
          <w:b/>
          <w:sz w:val="28"/>
        </w:rPr>
        <w:t xml:space="preserve">                                                                     с. Новичиха</w:t>
      </w:r>
    </w:p>
    <w:p w:rsidR="00DD4D2B" w:rsidRDefault="00DD4D2B" w:rsidP="00DD4D2B">
      <w:pPr>
        <w:jc w:val="both"/>
        <w:rPr>
          <w:b/>
          <w:sz w:val="28"/>
        </w:rPr>
      </w:pPr>
    </w:p>
    <w:p w:rsidR="00AD2F59" w:rsidRDefault="00AD2F59" w:rsidP="00DD4D2B">
      <w:pPr>
        <w:jc w:val="both"/>
        <w:rPr>
          <w:b/>
          <w:sz w:val="28"/>
        </w:rPr>
      </w:pPr>
    </w:p>
    <w:p w:rsidR="00AD2F59" w:rsidRDefault="00AD2F59" w:rsidP="00AD2F59">
      <w:pPr>
        <w:shd w:val="clear" w:color="auto" w:fill="FFFFFF"/>
        <w:ind w:right="2380"/>
        <w:jc w:val="both"/>
        <w:rPr>
          <w:bCs/>
          <w:color w:val="000000"/>
          <w:sz w:val="28"/>
          <w:szCs w:val="28"/>
        </w:rPr>
      </w:pPr>
      <w:r>
        <w:rPr>
          <w:bCs/>
          <w:color w:val="000000"/>
          <w:sz w:val="28"/>
          <w:szCs w:val="28"/>
        </w:rPr>
        <w:t>Об утверждении</w:t>
      </w:r>
      <w:r w:rsidRPr="00A70E69">
        <w:rPr>
          <w:bCs/>
          <w:color w:val="000000"/>
          <w:sz w:val="28"/>
          <w:szCs w:val="28"/>
        </w:rPr>
        <w:t xml:space="preserve"> </w:t>
      </w:r>
      <w:r>
        <w:rPr>
          <w:bCs/>
          <w:color w:val="000000"/>
          <w:sz w:val="28"/>
          <w:szCs w:val="28"/>
        </w:rPr>
        <w:t>Порядка выдвижения,</w:t>
      </w:r>
    </w:p>
    <w:p w:rsidR="00AD2F59" w:rsidRDefault="00AD2F59" w:rsidP="00AD2F59">
      <w:pPr>
        <w:shd w:val="clear" w:color="auto" w:fill="FFFFFF"/>
        <w:ind w:right="2380"/>
        <w:jc w:val="both"/>
        <w:rPr>
          <w:bCs/>
          <w:color w:val="000000"/>
          <w:sz w:val="28"/>
          <w:szCs w:val="28"/>
        </w:rPr>
      </w:pPr>
      <w:r>
        <w:rPr>
          <w:bCs/>
          <w:color w:val="000000"/>
          <w:sz w:val="28"/>
          <w:szCs w:val="28"/>
        </w:rPr>
        <w:t>внесения, обсуждения и рассмотрения</w:t>
      </w:r>
    </w:p>
    <w:p w:rsidR="00AD2F59" w:rsidRDefault="00AD2F59" w:rsidP="00AD2F59">
      <w:pPr>
        <w:shd w:val="clear" w:color="auto" w:fill="FFFFFF"/>
        <w:ind w:right="2380"/>
        <w:jc w:val="both"/>
        <w:rPr>
          <w:bCs/>
          <w:color w:val="000000"/>
          <w:sz w:val="28"/>
          <w:szCs w:val="28"/>
        </w:rPr>
      </w:pPr>
      <w:r>
        <w:rPr>
          <w:bCs/>
          <w:color w:val="000000"/>
          <w:sz w:val="28"/>
          <w:szCs w:val="28"/>
        </w:rPr>
        <w:t xml:space="preserve">инициативных проектов в муниципальном </w:t>
      </w:r>
    </w:p>
    <w:p w:rsidR="00AD2F59" w:rsidRDefault="00AD2F59" w:rsidP="00AD2F59">
      <w:pPr>
        <w:shd w:val="clear" w:color="auto" w:fill="FFFFFF"/>
        <w:ind w:right="2380"/>
        <w:jc w:val="both"/>
        <w:rPr>
          <w:bCs/>
          <w:color w:val="000000"/>
          <w:sz w:val="28"/>
          <w:szCs w:val="28"/>
        </w:rPr>
      </w:pPr>
      <w:r>
        <w:rPr>
          <w:bCs/>
          <w:color w:val="000000"/>
          <w:sz w:val="28"/>
          <w:szCs w:val="28"/>
        </w:rPr>
        <w:t>образовании Новичихинский район</w:t>
      </w:r>
    </w:p>
    <w:p w:rsidR="00AD2F59" w:rsidRDefault="00AD2F59" w:rsidP="00AD2F59">
      <w:pPr>
        <w:shd w:val="clear" w:color="auto" w:fill="FFFFFF"/>
        <w:ind w:right="2380"/>
        <w:jc w:val="both"/>
        <w:rPr>
          <w:color w:val="000000"/>
          <w:sz w:val="27"/>
          <w:szCs w:val="27"/>
        </w:rPr>
      </w:pPr>
      <w:r>
        <w:rPr>
          <w:bCs/>
          <w:color w:val="000000"/>
          <w:sz w:val="28"/>
          <w:szCs w:val="28"/>
        </w:rPr>
        <w:t xml:space="preserve">Алтайского края </w:t>
      </w:r>
    </w:p>
    <w:p w:rsidR="00AD2F59" w:rsidRDefault="00AD2F59" w:rsidP="00AD2F59">
      <w:pPr>
        <w:shd w:val="clear" w:color="auto" w:fill="FFFFFF"/>
        <w:ind w:firstLine="567"/>
        <w:jc w:val="both"/>
        <w:rPr>
          <w:color w:val="000000"/>
          <w:sz w:val="28"/>
          <w:szCs w:val="28"/>
        </w:rPr>
      </w:pPr>
      <w:r>
        <w:rPr>
          <w:color w:val="000000"/>
          <w:sz w:val="28"/>
          <w:szCs w:val="28"/>
        </w:rPr>
        <w:t xml:space="preserve">   </w:t>
      </w:r>
    </w:p>
    <w:p w:rsidR="00AD2F59" w:rsidRDefault="00AD2F59" w:rsidP="00AD2F59">
      <w:pPr>
        <w:ind w:left="-15" w:firstLine="852"/>
        <w:jc w:val="both"/>
        <w:rPr>
          <w:color w:val="000000"/>
          <w:sz w:val="28"/>
          <w:szCs w:val="28"/>
        </w:rPr>
      </w:pPr>
      <w:r w:rsidRPr="00B621E7">
        <w:rPr>
          <w:sz w:val="28"/>
          <w:szCs w:val="28"/>
        </w:rPr>
        <w:t>В соответствии со статьей 26</w:t>
      </w:r>
      <w:r>
        <w:rPr>
          <w:sz w:val="28"/>
          <w:szCs w:val="28"/>
        </w:rPr>
        <w:t>.1</w:t>
      </w:r>
      <w:r w:rsidRPr="00B621E7">
        <w:rPr>
          <w:sz w:val="28"/>
          <w:szCs w:val="28"/>
        </w:rPr>
        <w:t xml:space="preserve"> Федерального закона от 6 октября 2003 года № 131-ФЗ "Об общих принципах организации местного самоуправления в Российской Федерации", руководствуясь стать</w:t>
      </w:r>
      <w:r>
        <w:rPr>
          <w:sz w:val="28"/>
          <w:szCs w:val="28"/>
        </w:rPr>
        <w:t xml:space="preserve">ями </w:t>
      </w:r>
      <w:r w:rsidRPr="00F80D91">
        <w:rPr>
          <w:sz w:val="28"/>
          <w:szCs w:val="28"/>
        </w:rPr>
        <w:t>14</w:t>
      </w:r>
      <w:r>
        <w:rPr>
          <w:sz w:val="28"/>
          <w:szCs w:val="28"/>
        </w:rPr>
        <w:t xml:space="preserve"> </w:t>
      </w:r>
      <w:r w:rsidRPr="00B621E7">
        <w:rPr>
          <w:sz w:val="28"/>
          <w:szCs w:val="28"/>
        </w:rPr>
        <w:t xml:space="preserve">Устава муниципального образования </w:t>
      </w:r>
      <w:r w:rsidRPr="00B621E7">
        <w:rPr>
          <w:color w:val="000000"/>
          <w:sz w:val="28"/>
          <w:szCs w:val="28"/>
        </w:rPr>
        <w:t>Новичихинский район Алтайского края, районное Собрание депутатов РЕШИЛО:</w:t>
      </w:r>
    </w:p>
    <w:p w:rsidR="00AD2F59" w:rsidRDefault="00AD2F59" w:rsidP="00AD2F59">
      <w:pPr>
        <w:ind w:left="-15" w:firstLine="852"/>
        <w:jc w:val="both"/>
        <w:rPr>
          <w:color w:val="000000"/>
          <w:sz w:val="28"/>
          <w:szCs w:val="28"/>
        </w:rPr>
      </w:pPr>
    </w:p>
    <w:p w:rsidR="00AD2F59" w:rsidRDefault="00AD2F59" w:rsidP="00AD2F59">
      <w:pPr>
        <w:ind w:left="-15" w:firstLine="852"/>
        <w:jc w:val="both"/>
        <w:rPr>
          <w:sz w:val="28"/>
          <w:szCs w:val="28"/>
        </w:rPr>
      </w:pPr>
      <w:r>
        <w:rPr>
          <w:sz w:val="28"/>
          <w:szCs w:val="28"/>
        </w:rPr>
        <w:t xml:space="preserve"> 1.  </w:t>
      </w:r>
      <w:r w:rsidRPr="00B621E7">
        <w:rPr>
          <w:sz w:val="28"/>
          <w:szCs w:val="28"/>
        </w:rPr>
        <w:t xml:space="preserve">Утвердить </w:t>
      </w:r>
      <w:r w:rsidRPr="00B621E7">
        <w:rPr>
          <w:sz w:val="28"/>
          <w:szCs w:val="28"/>
        </w:rPr>
        <w:tab/>
        <w:t xml:space="preserve">прилагаемый </w:t>
      </w:r>
      <w:r w:rsidRPr="00B621E7">
        <w:rPr>
          <w:sz w:val="28"/>
          <w:szCs w:val="28"/>
        </w:rPr>
        <w:tab/>
        <w:t xml:space="preserve">Порядок </w:t>
      </w:r>
      <w:r w:rsidRPr="00B621E7">
        <w:rPr>
          <w:sz w:val="28"/>
          <w:szCs w:val="28"/>
        </w:rPr>
        <w:tab/>
        <w:t xml:space="preserve">выдвижения, внесения, обсуждения и рассмотрения инициативных проектов в </w:t>
      </w:r>
      <w:r>
        <w:rPr>
          <w:sz w:val="28"/>
          <w:szCs w:val="28"/>
        </w:rPr>
        <w:t>м</w:t>
      </w:r>
      <w:r w:rsidRPr="00B621E7">
        <w:rPr>
          <w:sz w:val="28"/>
          <w:szCs w:val="28"/>
        </w:rPr>
        <w:t>униципальном образовании</w:t>
      </w:r>
      <w:r>
        <w:rPr>
          <w:sz w:val="28"/>
          <w:szCs w:val="28"/>
        </w:rPr>
        <w:t xml:space="preserve"> Новичихинский район</w:t>
      </w:r>
      <w:r w:rsidRPr="00B621E7">
        <w:rPr>
          <w:sz w:val="28"/>
          <w:szCs w:val="28"/>
        </w:rPr>
        <w:t xml:space="preserve">. </w:t>
      </w:r>
    </w:p>
    <w:p w:rsidR="00AD2F59" w:rsidRDefault="00AD2F59" w:rsidP="00AD2F59">
      <w:pPr>
        <w:ind w:left="-15" w:firstLine="852"/>
        <w:jc w:val="both"/>
        <w:rPr>
          <w:color w:val="000000"/>
          <w:sz w:val="28"/>
          <w:szCs w:val="28"/>
        </w:rPr>
      </w:pPr>
      <w:r>
        <w:rPr>
          <w:color w:val="000000"/>
          <w:sz w:val="28"/>
          <w:szCs w:val="28"/>
        </w:rPr>
        <w:t xml:space="preserve"> 2</w:t>
      </w:r>
      <w:r w:rsidRPr="00A446F0">
        <w:rPr>
          <w:color w:val="000000"/>
          <w:sz w:val="28"/>
          <w:szCs w:val="28"/>
        </w:rPr>
        <w:t>.</w:t>
      </w:r>
      <w:r>
        <w:rPr>
          <w:color w:val="000000"/>
          <w:sz w:val="28"/>
          <w:szCs w:val="28"/>
        </w:rPr>
        <w:t xml:space="preserve"> </w:t>
      </w:r>
      <w:r w:rsidRPr="00A446F0">
        <w:rPr>
          <w:color w:val="000000"/>
          <w:sz w:val="28"/>
          <w:szCs w:val="28"/>
        </w:rPr>
        <w:t xml:space="preserve">Контроль </w:t>
      </w:r>
      <w:r>
        <w:rPr>
          <w:color w:val="000000"/>
          <w:sz w:val="28"/>
          <w:szCs w:val="28"/>
        </w:rPr>
        <w:t>возложить на постоянную комиссию по вопросам местного самоуправления.</w:t>
      </w:r>
    </w:p>
    <w:p w:rsidR="00AD2F59" w:rsidRPr="004B4E2B" w:rsidRDefault="00AD2F59" w:rsidP="00AD2F59">
      <w:pPr>
        <w:shd w:val="clear" w:color="auto" w:fill="FFFFFF"/>
        <w:ind w:firstLine="567"/>
        <w:jc w:val="both"/>
        <w:rPr>
          <w:color w:val="FF0000"/>
          <w:sz w:val="28"/>
          <w:szCs w:val="28"/>
        </w:rPr>
      </w:pPr>
      <w:r>
        <w:rPr>
          <w:color w:val="000000"/>
          <w:sz w:val="28"/>
          <w:szCs w:val="28"/>
        </w:rPr>
        <w:t xml:space="preserve">     3. Направить данный Порядок главе района на подписание и обнародование в установленном порядке. </w:t>
      </w:r>
    </w:p>
    <w:p w:rsidR="00DD4D2B" w:rsidRPr="0064152C" w:rsidRDefault="00AD2F59" w:rsidP="00AD2F59">
      <w:pPr>
        <w:spacing w:line="268" w:lineRule="auto"/>
        <w:ind w:left="567" w:hanging="567"/>
      </w:pPr>
      <w:r>
        <w:rPr>
          <w:sz w:val="28"/>
          <w:szCs w:val="28"/>
        </w:rPr>
        <w:t xml:space="preserve">             </w:t>
      </w:r>
    </w:p>
    <w:tbl>
      <w:tblPr>
        <w:tblW w:w="9743" w:type="dxa"/>
        <w:tblLayout w:type="fixed"/>
        <w:tblLook w:val="0000"/>
      </w:tblPr>
      <w:tblGrid>
        <w:gridCol w:w="3227"/>
        <w:gridCol w:w="2127"/>
        <w:gridCol w:w="2409"/>
        <w:gridCol w:w="1980"/>
      </w:tblGrid>
      <w:tr w:rsidR="00DD4D2B" w:rsidTr="00DD4D2B">
        <w:tc>
          <w:tcPr>
            <w:tcW w:w="3227" w:type="dxa"/>
          </w:tcPr>
          <w:p w:rsidR="00DD4D2B" w:rsidRDefault="00DD4D2B" w:rsidP="00DD4D2B">
            <w:pPr>
              <w:rPr>
                <w:bCs/>
                <w:sz w:val="28"/>
              </w:rPr>
            </w:pPr>
          </w:p>
          <w:p w:rsidR="00DD4D2B" w:rsidRDefault="00DD4D2B" w:rsidP="00DD4D2B">
            <w:pPr>
              <w:rPr>
                <w:bCs/>
                <w:sz w:val="28"/>
              </w:rPr>
            </w:pPr>
          </w:p>
          <w:p w:rsidR="00DD4D2B" w:rsidRDefault="00DD4D2B" w:rsidP="00DD4D2B">
            <w:pPr>
              <w:ind w:right="-108"/>
              <w:rPr>
                <w:sz w:val="28"/>
              </w:rPr>
            </w:pPr>
            <w:r>
              <w:rPr>
                <w:sz w:val="28"/>
              </w:rPr>
              <w:t>Председатель районного Собрания депутатов</w:t>
            </w:r>
          </w:p>
        </w:tc>
        <w:tc>
          <w:tcPr>
            <w:tcW w:w="2127" w:type="dxa"/>
          </w:tcPr>
          <w:p w:rsidR="00DD4D2B" w:rsidRDefault="00DD4D2B" w:rsidP="00DD4D2B">
            <w:r>
              <w:rPr>
                <w:noProof/>
              </w:rPr>
              <w:drawing>
                <wp:inline distT="0" distB="0" distL="0" distR="0">
                  <wp:extent cx="1311910" cy="1304290"/>
                  <wp:effectExtent l="19050" t="0" r="2540" b="0"/>
                  <wp:docPr id="53"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36"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DD4D2B" w:rsidRDefault="00DD4D2B" w:rsidP="00DD4D2B"/>
          <w:p w:rsidR="00DD4D2B" w:rsidRDefault="00DD4D2B" w:rsidP="00DD4D2B">
            <w:pPr>
              <w:ind w:left="-109"/>
            </w:pPr>
            <w:r>
              <w:rPr>
                <w:noProof/>
              </w:rPr>
              <w:drawing>
                <wp:inline distT="0" distB="0" distL="0" distR="0">
                  <wp:extent cx="1558290" cy="643890"/>
                  <wp:effectExtent l="19050" t="0" r="3810" b="0"/>
                  <wp:docPr id="54"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37"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rPr>
                <w:sz w:val="28"/>
              </w:rPr>
            </w:pPr>
            <w:r>
              <w:rPr>
                <w:sz w:val="28"/>
              </w:rPr>
              <w:t>В.И. Косач</w:t>
            </w:r>
          </w:p>
        </w:tc>
      </w:tr>
    </w:tbl>
    <w:p w:rsidR="00DD4D2B" w:rsidRDefault="00DD4D2B" w:rsidP="00DD4D2B">
      <w:pPr>
        <w:jc w:val="center"/>
        <w:rPr>
          <w:b/>
          <w:bCs/>
          <w:sz w:val="36"/>
        </w:rPr>
      </w:pPr>
    </w:p>
    <w:p w:rsidR="00AD2F59" w:rsidRDefault="00AD2F59" w:rsidP="00DD4D2B">
      <w:pPr>
        <w:jc w:val="center"/>
        <w:rPr>
          <w:b/>
          <w:bCs/>
          <w:sz w:val="36"/>
        </w:rPr>
      </w:pPr>
    </w:p>
    <w:p w:rsidR="00AD2F59" w:rsidRDefault="00AD2F59" w:rsidP="00DD4D2B">
      <w:pPr>
        <w:jc w:val="center"/>
        <w:rPr>
          <w:b/>
          <w:bCs/>
          <w:sz w:val="36"/>
        </w:rPr>
      </w:pPr>
    </w:p>
    <w:p w:rsidR="00AD2F59" w:rsidRDefault="00AD2F59" w:rsidP="00DD4D2B">
      <w:pPr>
        <w:jc w:val="center"/>
        <w:rPr>
          <w:b/>
          <w:bCs/>
          <w:sz w:val="36"/>
        </w:rPr>
      </w:pPr>
    </w:p>
    <w:p w:rsidR="00AD2F59" w:rsidRDefault="00AD2F59" w:rsidP="00DD4D2B">
      <w:pPr>
        <w:jc w:val="center"/>
        <w:rPr>
          <w:b/>
          <w:bCs/>
          <w:sz w:val="36"/>
        </w:rPr>
      </w:pPr>
    </w:p>
    <w:p w:rsidR="00AD2F59" w:rsidRDefault="00AD2F59" w:rsidP="00DD4D2B">
      <w:pPr>
        <w:jc w:val="center"/>
        <w:rPr>
          <w:b/>
          <w:bCs/>
          <w:sz w:val="36"/>
        </w:rPr>
      </w:pPr>
    </w:p>
    <w:p w:rsidR="00AD2F59" w:rsidRDefault="00AD2F59" w:rsidP="00DD4D2B">
      <w:pPr>
        <w:jc w:val="center"/>
        <w:rPr>
          <w:b/>
          <w:bCs/>
          <w:sz w:val="36"/>
        </w:rPr>
      </w:pPr>
    </w:p>
    <w:p w:rsidR="00AD2F59" w:rsidRDefault="00AD2F59" w:rsidP="00DD4D2B">
      <w:pPr>
        <w:jc w:val="center"/>
        <w:rPr>
          <w:b/>
          <w:bCs/>
          <w:sz w:val="36"/>
        </w:rPr>
      </w:pPr>
    </w:p>
    <w:p w:rsidR="00AD2F59" w:rsidRPr="00AD2F59" w:rsidRDefault="00AD2F59" w:rsidP="00AD2F59">
      <w:pPr>
        <w:shd w:val="clear" w:color="auto" w:fill="FFFFFF"/>
        <w:ind w:right="2380"/>
        <w:jc w:val="center"/>
        <w:rPr>
          <w:b/>
          <w:bCs/>
          <w:color w:val="000000"/>
          <w:sz w:val="26"/>
          <w:szCs w:val="26"/>
        </w:rPr>
      </w:pPr>
      <w:r w:rsidRPr="00AD2F59">
        <w:rPr>
          <w:b/>
          <w:bCs/>
          <w:color w:val="000000"/>
          <w:sz w:val="26"/>
          <w:szCs w:val="26"/>
        </w:rPr>
        <w:lastRenderedPageBreak/>
        <w:t xml:space="preserve">                       Порядок</w:t>
      </w:r>
    </w:p>
    <w:p w:rsidR="00AD2F59" w:rsidRPr="00AD2F59" w:rsidRDefault="00AD2F59" w:rsidP="00AD2F59">
      <w:pPr>
        <w:shd w:val="clear" w:color="auto" w:fill="FFFFFF"/>
        <w:ind w:right="-1"/>
        <w:jc w:val="center"/>
        <w:rPr>
          <w:b/>
          <w:bCs/>
          <w:color w:val="000000"/>
          <w:sz w:val="26"/>
          <w:szCs w:val="26"/>
        </w:rPr>
      </w:pPr>
      <w:r w:rsidRPr="00AD2F59">
        <w:rPr>
          <w:b/>
          <w:bCs/>
          <w:color w:val="000000"/>
          <w:sz w:val="26"/>
          <w:szCs w:val="26"/>
        </w:rPr>
        <w:t>выдвижения, несения, обсуждения и рассмотрения инициативных проектов в муниципальном образовании Новичихинский район Алтайского края</w:t>
      </w:r>
    </w:p>
    <w:p w:rsidR="00AD2F59" w:rsidRPr="00AD2F59" w:rsidRDefault="00AD2F59" w:rsidP="00AD2F59">
      <w:pPr>
        <w:shd w:val="clear" w:color="auto" w:fill="FFFFFF"/>
        <w:ind w:right="-1"/>
        <w:jc w:val="center"/>
        <w:rPr>
          <w:b/>
          <w:bCs/>
          <w:color w:val="000000"/>
          <w:sz w:val="26"/>
          <w:szCs w:val="26"/>
        </w:rPr>
      </w:pPr>
    </w:p>
    <w:p w:rsidR="00AD2F59" w:rsidRPr="00AD2F59" w:rsidRDefault="00AD2F59" w:rsidP="00AD2F59">
      <w:pPr>
        <w:ind w:left="10" w:right="71" w:hanging="10"/>
        <w:jc w:val="right"/>
        <w:rPr>
          <w:sz w:val="26"/>
          <w:szCs w:val="26"/>
        </w:rPr>
      </w:pPr>
      <w:r w:rsidRPr="00AD2F59">
        <w:rPr>
          <w:sz w:val="26"/>
          <w:szCs w:val="26"/>
        </w:rPr>
        <w:t xml:space="preserve">                                                                  УТВЕРЖДЕН </w:t>
      </w:r>
    </w:p>
    <w:p w:rsidR="00AD2F59" w:rsidRPr="00AD2F59" w:rsidRDefault="00AD2F59" w:rsidP="00AD2F59">
      <w:pPr>
        <w:tabs>
          <w:tab w:val="left" w:pos="7938"/>
        </w:tabs>
        <w:ind w:left="10" w:right="-1" w:hanging="10"/>
        <w:jc w:val="right"/>
        <w:rPr>
          <w:sz w:val="26"/>
          <w:szCs w:val="26"/>
        </w:rPr>
      </w:pPr>
      <w:r w:rsidRPr="00AD2F59">
        <w:rPr>
          <w:sz w:val="26"/>
          <w:szCs w:val="26"/>
        </w:rPr>
        <w:t xml:space="preserve">                                                                                       Решением районного </w:t>
      </w:r>
    </w:p>
    <w:p w:rsidR="00AD2F59" w:rsidRPr="00AD2F59" w:rsidRDefault="00AD2F59" w:rsidP="00AD2F59">
      <w:pPr>
        <w:ind w:left="10" w:right="-1" w:hanging="10"/>
        <w:jc w:val="right"/>
        <w:rPr>
          <w:sz w:val="26"/>
          <w:szCs w:val="26"/>
        </w:rPr>
      </w:pPr>
      <w:r w:rsidRPr="00AD2F59">
        <w:rPr>
          <w:sz w:val="26"/>
          <w:szCs w:val="26"/>
        </w:rPr>
        <w:t xml:space="preserve">                                                                                    Собрания депутатов</w:t>
      </w:r>
    </w:p>
    <w:p w:rsidR="00AD2F59" w:rsidRPr="00AD2F59" w:rsidRDefault="00AD2F59" w:rsidP="00AD2F59">
      <w:pPr>
        <w:tabs>
          <w:tab w:val="left" w:pos="7005"/>
        </w:tabs>
        <w:ind w:left="5514" w:firstLine="50"/>
        <w:jc w:val="right"/>
        <w:rPr>
          <w:sz w:val="26"/>
          <w:szCs w:val="26"/>
        </w:rPr>
      </w:pPr>
      <w:r w:rsidRPr="00AD2F59">
        <w:rPr>
          <w:sz w:val="26"/>
          <w:szCs w:val="26"/>
        </w:rPr>
        <w:t xml:space="preserve">           От 19.12.2022 №3-5</w:t>
      </w:r>
    </w:p>
    <w:p w:rsidR="00AD2F59" w:rsidRPr="00AD2F59" w:rsidRDefault="00AD2F59" w:rsidP="00AD2F59">
      <w:pPr>
        <w:rPr>
          <w:sz w:val="26"/>
          <w:szCs w:val="26"/>
        </w:rPr>
      </w:pPr>
      <w:r w:rsidRPr="00AD2F59">
        <w:rPr>
          <w:sz w:val="26"/>
          <w:szCs w:val="26"/>
        </w:rPr>
        <w:t xml:space="preserve">                                                                                     </w:t>
      </w:r>
    </w:p>
    <w:p w:rsidR="00AD2F59" w:rsidRPr="00AD2F59" w:rsidRDefault="00AD2F59" w:rsidP="00AD2F59">
      <w:pPr>
        <w:shd w:val="clear" w:color="auto" w:fill="FFFFFF"/>
        <w:ind w:right="-1"/>
        <w:jc w:val="center"/>
        <w:rPr>
          <w:b/>
          <w:bCs/>
          <w:color w:val="000000"/>
          <w:sz w:val="26"/>
          <w:szCs w:val="26"/>
        </w:rPr>
      </w:pPr>
    </w:p>
    <w:p w:rsidR="00AD2F59" w:rsidRPr="00AD2F59" w:rsidRDefault="00AD2F59" w:rsidP="00AD2F59">
      <w:pPr>
        <w:tabs>
          <w:tab w:val="center" w:pos="1134"/>
          <w:tab w:val="center" w:pos="8222"/>
        </w:tabs>
        <w:ind w:firstLine="567"/>
        <w:jc w:val="center"/>
        <w:rPr>
          <w:sz w:val="26"/>
          <w:szCs w:val="26"/>
        </w:rPr>
      </w:pPr>
      <w:r w:rsidRPr="00AD2F59">
        <w:rPr>
          <w:b/>
          <w:bCs/>
          <w:sz w:val="26"/>
          <w:szCs w:val="26"/>
        </w:rPr>
        <w:t>Глава 1.</w:t>
      </w:r>
      <w:r w:rsidRPr="00AD2F59">
        <w:rPr>
          <w:rFonts w:eastAsia="Arial"/>
          <w:b/>
          <w:bCs/>
          <w:sz w:val="26"/>
          <w:szCs w:val="26"/>
        </w:rPr>
        <w:t xml:space="preserve"> </w:t>
      </w:r>
      <w:r w:rsidRPr="00AD2F59">
        <w:rPr>
          <w:b/>
          <w:sz w:val="26"/>
          <w:szCs w:val="26"/>
        </w:rPr>
        <w:t>Общие положения</w:t>
      </w:r>
    </w:p>
    <w:p w:rsidR="00AD2F59" w:rsidRPr="00AD2F59" w:rsidRDefault="00AD2F59" w:rsidP="00AD2F59">
      <w:pPr>
        <w:tabs>
          <w:tab w:val="center" w:pos="1255"/>
          <w:tab w:val="center" w:pos="5321"/>
        </w:tabs>
        <w:ind w:firstLine="567"/>
        <w:jc w:val="center"/>
        <w:rPr>
          <w:sz w:val="26"/>
          <w:szCs w:val="26"/>
        </w:rPr>
      </w:pPr>
      <w:r w:rsidRPr="00AD2F59">
        <w:rPr>
          <w:b/>
          <w:sz w:val="26"/>
          <w:szCs w:val="26"/>
        </w:rPr>
        <w:t>Статья 1</w:t>
      </w:r>
      <w:r w:rsidRPr="00AD2F59">
        <w:rPr>
          <w:sz w:val="26"/>
          <w:szCs w:val="26"/>
        </w:rPr>
        <w:t xml:space="preserve">. </w:t>
      </w:r>
      <w:r w:rsidRPr="00AD2F59">
        <w:rPr>
          <w:b/>
          <w:sz w:val="26"/>
          <w:szCs w:val="26"/>
        </w:rPr>
        <w:t>Предмет регулирования настоящего Порядка</w:t>
      </w:r>
    </w:p>
    <w:p w:rsidR="00AD2F59" w:rsidRPr="00AD2F59" w:rsidRDefault="00AD2F59" w:rsidP="00AD2F59">
      <w:pPr>
        <w:numPr>
          <w:ilvl w:val="0"/>
          <w:numId w:val="17"/>
        </w:numPr>
        <w:ind w:left="-15" w:firstLine="567"/>
        <w:jc w:val="both"/>
        <w:rPr>
          <w:sz w:val="26"/>
          <w:szCs w:val="26"/>
        </w:rPr>
      </w:pPr>
      <w:r w:rsidRPr="00AD2F59">
        <w:rPr>
          <w:sz w:val="26"/>
          <w:szCs w:val="26"/>
        </w:rPr>
        <w:t xml:space="preserve">Настоящий Порядок в соответствии Конституцией Российской Федерации, Федеральным законом от 6 октября 2003 года № 131-ФЗ "Об общих принципах организации местного самоуправления в Российской Федерации" и Уставом Новичихинского района регулирует отношения, возникающие в связи с выдвижением, внесением, обсуждением, рассмотрением инициативных проектов, а также проведением их конкурсного отбора. </w:t>
      </w:r>
    </w:p>
    <w:p w:rsidR="00AD2F59" w:rsidRPr="00AD2F59" w:rsidRDefault="00AD2F59" w:rsidP="00AD2F59">
      <w:pPr>
        <w:numPr>
          <w:ilvl w:val="0"/>
          <w:numId w:val="17"/>
        </w:numPr>
        <w:shd w:val="clear" w:color="auto" w:fill="FFFFFF" w:themeFill="background1"/>
        <w:ind w:firstLine="567"/>
        <w:jc w:val="both"/>
        <w:rPr>
          <w:sz w:val="26"/>
          <w:szCs w:val="26"/>
        </w:rPr>
      </w:pPr>
      <w:r w:rsidRPr="00AD2F59">
        <w:rPr>
          <w:sz w:val="26"/>
          <w:szCs w:val="26"/>
        </w:rPr>
        <w:t xml:space="preserve">К отношениям, связанным с выдвижением внесением, обсуждением, рассмотрением и отбором инициативных проектов, выдвигаемых для получения финансовой поддержки за счет межбюджетных трансфертов из бюджета Субъекта Российской Федерации, положения настоящего Порядка не применяются, если иное не предусмотрено законом и (или) иным нормативным правовым актом </w:t>
      </w:r>
      <w:r w:rsidRPr="00AD2F59">
        <w:rPr>
          <w:iCs/>
          <w:sz w:val="26"/>
          <w:szCs w:val="26"/>
        </w:rPr>
        <w:t>Субъекта Российской Федерации</w:t>
      </w:r>
      <w:r w:rsidRPr="00AD2F59">
        <w:rPr>
          <w:sz w:val="26"/>
          <w:szCs w:val="26"/>
        </w:rPr>
        <w:t xml:space="preserve"> и принятыми в соответствии с ними решениями районного Собрания депутатов </w:t>
      </w:r>
      <w:r w:rsidRPr="00AD2F59">
        <w:rPr>
          <w:sz w:val="26"/>
          <w:szCs w:val="26"/>
          <w:shd w:val="clear" w:color="auto" w:fill="FFFFFF" w:themeFill="background1"/>
        </w:rPr>
        <w:t>Новичихинского</w:t>
      </w:r>
      <w:r w:rsidRPr="00AD2F59">
        <w:rPr>
          <w:sz w:val="26"/>
          <w:szCs w:val="26"/>
        </w:rPr>
        <w:t xml:space="preserve"> района. </w:t>
      </w:r>
      <w:r w:rsidRPr="00AD2F59">
        <w:rPr>
          <w:rFonts w:eastAsia="Calibri"/>
          <w:sz w:val="26"/>
          <w:szCs w:val="26"/>
        </w:rPr>
        <w:tab/>
        <w:t xml:space="preserve">      </w:t>
      </w:r>
    </w:p>
    <w:p w:rsidR="00AD2F59" w:rsidRPr="00AD2F59" w:rsidRDefault="00AD2F59" w:rsidP="00AD2F59">
      <w:pPr>
        <w:shd w:val="clear" w:color="auto" w:fill="FFFFFF" w:themeFill="background1"/>
        <w:ind w:firstLine="567"/>
        <w:jc w:val="center"/>
        <w:rPr>
          <w:sz w:val="26"/>
          <w:szCs w:val="26"/>
        </w:rPr>
      </w:pPr>
      <w:r w:rsidRPr="00AD2F59">
        <w:rPr>
          <w:b/>
          <w:sz w:val="26"/>
          <w:szCs w:val="26"/>
        </w:rPr>
        <w:t>Статья 2.</w:t>
      </w:r>
      <w:r w:rsidRPr="00AD2F59">
        <w:rPr>
          <w:rFonts w:eastAsia="Arial"/>
          <w:sz w:val="26"/>
          <w:szCs w:val="26"/>
        </w:rPr>
        <w:t xml:space="preserve"> </w:t>
      </w:r>
      <w:r w:rsidRPr="00AD2F59">
        <w:rPr>
          <w:b/>
          <w:sz w:val="26"/>
          <w:szCs w:val="26"/>
        </w:rPr>
        <w:t>Инициативные проекты</w:t>
      </w:r>
    </w:p>
    <w:p w:rsidR="00AD2F59" w:rsidRPr="00AD2F59" w:rsidRDefault="00AD2F59" w:rsidP="00AD2F59">
      <w:pPr>
        <w:numPr>
          <w:ilvl w:val="0"/>
          <w:numId w:val="18"/>
        </w:numPr>
        <w:ind w:left="-15" w:right="78" w:firstLine="567"/>
        <w:jc w:val="both"/>
        <w:rPr>
          <w:sz w:val="26"/>
          <w:szCs w:val="26"/>
        </w:rPr>
      </w:pPr>
      <w:r w:rsidRPr="00AD2F59">
        <w:rPr>
          <w:sz w:val="26"/>
          <w:szCs w:val="26"/>
        </w:rPr>
        <w:t xml:space="preserve">Под инициативным проектом в настоящем Порядке понимается предложение жителей Новичихинского района о реализации мероприятий, имеющих приоритетное значение для жителей Новичихинского района или его части, по решению вопросов местного значения или иных вопросов, право решения которых предоставлено органам местного самоуправления. </w:t>
      </w:r>
    </w:p>
    <w:p w:rsidR="00AD2F59" w:rsidRPr="00AD2F59" w:rsidRDefault="00AD2F59" w:rsidP="00AD2F59">
      <w:pPr>
        <w:ind w:firstLine="567"/>
        <w:jc w:val="both"/>
        <w:rPr>
          <w:sz w:val="26"/>
          <w:szCs w:val="26"/>
        </w:rPr>
      </w:pPr>
      <w:r w:rsidRPr="00AD2F59">
        <w:rPr>
          <w:sz w:val="26"/>
          <w:szCs w:val="26"/>
        </w:rPr>
        <w:t xml:space="preserve"> 2.          Инициативный проект должен содержать следующие сведения: </w:t>
      </w:r>
    </w:p>
    <w:p w:rsidR="00AD2F59" w:rsidRPr="00AD2F59" w:rsidRDefault="00AD2F59" w:rsidP="00AD2F59">
      <w:pPr>
        <w:numPr>
          <w:ilvl w:val="0"/>
          <w:numId w:val="19"/>
        </w:numPr>
        <w:ind w:firstLine="851"/>
        <w:jc w:val="both"/>
        <w:rPr>
          <w:sz w:val="26"/>
          <w:szCs w:val="26"/>
        </w:rPr>
      </w:pPr>
      <w:r w:rsidRPr="00AD2F59">
        <w:rPr>
          <w:sz w:val="26"/>
          <w:szCs w:val="26"/>
        </w:rPr>
        <w:t xml:space="preserve">описание проблемы, решение которой имеет приоритетное значение для жителей Новичихинского района или его части;  </w:t>
      </w:r>
    </w:p>
    <w:p w:rsidR="00AD2F59" w:rsidRPr="00AD2F59" w:rsidRDefault="00AD2F59" w:rsidP="00AD2F59">
      <w:pPr>
        <w:numPr>
          <w:ilvl w:val="0"/>
          <w:numId w:val="19"/>
        </w:numPr>
        <w:ind w:firstLine="851"/>
        <w:jc w:val="both"/>
        <w:rPr>
          <w:sz w:val="26"/>
          <w:szCs w:val="26"/>
        </w:rPr>
      </w:pPr>
      <w:r w:rsidRPr="00AD2F59">
        <w:rPr>
          <w:sz w:val="26"/>
          <w:szCs w:val="26"/>
        </w:rPr>
        <w:t xml:space="preserve">обоснование предложений по решению указанной проблемы; </w:t>
      </w:r>
    </w:p>
    <w:p w:rsidR="00AD2F59" w:rsidRPr="00AD2F59" w:rsidRDefault="00AD2F59" w:rsidP="00AD2F59">
      <w:pPr>
        <w:numPr>
          <w:ilvl w:val="0"/>
          <w:numId w:val="19"/>
        </w:numPr>
        <w:ind w:firstLine="851"/>
        <w:jc w:val="both"/>
        <w:rPr>
          <w:sz w:val="26"/>
          <w:szCs w:val="26"/>
        </w:rPr>
      </w:pPr>
      <w:r w:rsidRPr="00AD2F59">
        <w:rPr>
          <w:sz w:val="26"/>
          <w:szCs w:val="26"/>
        </w:rPr>
        <w:t xml:space="preserve">описание ожидаемого результата (ожидаемых результатов) реализации инициативного проекта;  </w:t>
      </w:r>
    </w:p>
    <w:p w:rsidR="00AD2F59" w:rsidRPr="00AD2F59" w:rsidRDefault="00AD2F59" w:rsidP="00AD2F59">
      <w:pPr>
        <w:numPr>
          <w:ilvl w:val="0"/>
          <w:numId w:val="19"/>
        </w:numPr>
        <w:ind w:firstLine="851"/>
        <w:jc w:val="both"/>
        <w:rPr>
          <w:sz w:val="26"/>
          <w:szCs w:val="26"/>
        </w:rPr>
      </w:pPr>
      <w:r w:rsidRPr="00AD2F59">
        <w:rPr>
          <w:sz w:val="26"/>
          <w:szCs w:val="26"/>
        </w:rPr>
        <w:t xml:space="preserve">предварительный расчет необходимых расходов на реализацию инициативного проекта; </w:t>
      </w:r>
    </w:p>
    <w:p w:rsidR="00AD2F59" w:rsidRPr="00AD2F59" w:rsidRDefault="00AD2F59" w:rsidP="00AD2F59">
      <w:pPr>
        <w:numPr>
          <w:ilvl w:val="0"/>
          <w:numId w:val="19"/>
        </w:numPr>
        <w:ind w:firstLine="851"/>
        <w:jc w:val="both"/>
        <w:rPr>
          <w:sz w:val="26"/>
          <w:szCs w:val="26"/>
        </w:rPr>
      </w:pPr>
      <w:r w:rsidRPr="00AD2F59">
        <w:rPr>
          <w:sz w:val="26"/>
          <w:szCs w:val="26"/>
        </w:rPr>
        <w:t xml:space="preserve">планируемые сроки реализации инициативного проекта; </w:t>
      </w:r>
    </w:p>
    <w:p w:rsidR="00AD2F59" w:rsidRPr="00AD2F59" w:rsidRDefault="00AD2F59" w:rsidP="00AD2F59">
      <w:pPr>
        <w:numPr>
          <w:ilvl w:val="0"/>
          <w:numId w:val="19"/>
        </w:numPr>
        <w:ind w:firstLine="851"/>
        <w:jc w:val="both"/>
        <w:rPr>
          <w:sz w:val="26"/>
          <w:szCs w:val="26"/>
        </w:rPr>
      </w:pPr>
      <w:r w:rsidRPr="00AD2F59">
        <w:rPr>
          <w:sz w:val="26"/>
          <w:szCs w:val="26"/>
        </w:rPr>
        <w:t xml:space="preserve">сведения о планируемом (возможном) финансовом, имущественном и (или) трудовом участии заинтересованных лиц в реализации данного проекта; </w:t>
      </w:r>
    </w:p>
    <w:p w:rsidR="00AD2F59" w:rsidRPr="00AD2F59" w:rsidRDefault="00AD2F59" w:rsidP="00AD2F59">
      <w:pPr>
        <w:numPr>
          <w:ilvl w:val="0"/>
          <w:numId w:val="19"/>
        </w:numPr>
        <w:ind w:firstLine="851"/>
        <w:jc w:val="both"/>
        <w:rPr>
          <w:sz w:val="26"/>
          <w:szCs w:val="26"/>
        </w:rPr>
      </w:pPr>
      <w:r w:rsidRPr="00AD2F59">
        <w:rPr>
          <w:sz w:val="26"/>
          <w:szCs w:val="26"/>
        </w:rPr>
        <w:t xml:space="preserve">указание на объем средств бюджета Новичихинского района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 </w:t>
      </w:r>
    </w:p>
    <w:p w:rsidR="00AD2F59" w:rsidRPr="00AD2F59" w:rsidRDefault="00AD2F59" w:rsidP="00AD2F59">
      <w:pPr>
        <w:numPr>
          <w:ilvl w:val="0"/>
          <w:numId w:val="19"/>
        </w:numPr>
        <w:ind w:firstLine="851"/>
        <w:jc w:val="both"/>
        <w:rPr>
          <w:sz w:val="26"/>
          <w:szCs w:val="26"/>
        </w:rPr>
      </w:pPr>
      <w:r w:rsidRPr="00AD2F59">
        <w:rPr>
          <w:sz w:val="26"/>
          <w:szCs w:val="26"/>
        </w:rPr>
        <w:t xml:space="preserve">указание на территорию Новичихинского района или ее часть, в границах которой будет реализовываться инициативный проект, в соответствии со статьей 3 настоящего Порядка;  </w:t>
      </w:r>
    </w:p>
    <w:p w:rsidR="00AD2F59" w:rsidRPr="00AD2F59" w:rsidRDefault="00AD2F59" w:rsidP="00AD2F59">
      <w:pPr>
        <w:ind w:left="-15" w:firstLine="582"/>
        <w:rPr>
          <w:sz w:val="26"/>
          <w:szCs w:val="26"/>
        </w:rPr>
      </w:pPr>
      <w:r w:rsidRPr="00AD2F59">
        <w:rPr>
          <w:sz w:val="26"/>
          <w:szCs w:val="26"/>
        </w:rPr>
        <w:lastRenderedPageBreak/>
        <w:t xml:space="preserve"> 3.</w:t>
      </w:r>
      <w:r w:rsidRPr="00AD2F59">
        <w:rPr>
          <w:rFonts w:eastAsia="Arial"/>
          <w:sz w:val="26"/>
          <w:szCs w:val="26"/>
        </w:rPr>
        <w:t xml:space="preserve"> </w:t>
      </w:r>
      <w:r w:rsidRPr="00AD2F59">
        <w:rPr>
          <w:sz w:val="26"/>
          <w:szCs w:val="26"/>
        </w:rPr>
        <w:t xml:space="preserve">Инициативный проект включает в себя описание проекта, содержащее сведения, предусмотренные частью 2 настоящей статьи, к которому по решению инициатора могут прилагаться графические и (или) табличные материалы.  </w:t>
      </w:r>
    </w:p>
    <w:p w:rsidR="00AD2F59" w:rsidRPr="00AD2F59" w:rsidRDefault="00AD2F59" w:rsidP="00AD2F59">
      <w:pPr>
        <w:ind w:firstLine="851"/>
        <w:rPr>
          <w:sz w:val="26"/>
          <w:szCs w:val="26"/>
        </w:rPr>
      </w:pPr>
      <w:r w:rsidRPr="00AD2F59">
        <w:rPr>
          <w:sz w:val="26"/>
          <w:szCs w:val="26"/>
        </w:rPr>
        <w:t xml:space="preserve"> 1) Примерная форма описания проекта и рекомендации по ее заполнению утверждаются Администрацией Новичихинского района (далее – Администрация).</w:t>
      </w:r>
    </w:p>
    <w:p w:rsidR="00AD2F59" w:rsidRPr="00AD2F59" w:rsidRDefault="00AD2F59" w:rsidP="00AD2F59">
      <w:pPr>
        <w:ind w:firstLine="567"/>
        <w:rPr>
          <w:sz w:val="26"/>
          <w:szCs w:val="26"/>
        </w:rPr>
      </w:pPr>
    </w:p>
    <w:p w:rsidR="00AD2F59" w:rsidRDefault="00AD2F59" w:rsidP="00AD2F59">
      <w:pPr>
        <w:tabs>
          <w:tab w:val="center" w:pos="1255"/>
          <w:tab w:val="right" w:pos="9427"/>
        </w:tabs>
        <w:ind w:firstLine="567"/>
        <w:jc w:val="center"/>
        <w:rPr>
          <w:b/>
          <w:sz w:val="26"/>
          <w:szCs w:val="26"/>
        </w:rPr>
      </w:pPr>
      <w:r w:rsidRPr="00AD2F59">
        <w:rPr>
          <w:b/>
          <w:sz w:val="26"/>
          <w:szCs w:val="26"/>
        </w:rPr>
        <w:t>Статья 3.</w:t>
      </w:r>
      <w:r w:rsidRPr="00AD2F59">
        <w:rPr>
          <w:rFonts w:eastAsia="Arial"/>
          <w:sz w:val="26"/>
          <w:szCs w:val="26"/>
        </w:rPr>
        <w:t xml:space="preserve"> </w:t>
      </w:r>
      <w:r w:rsidRPr="00AD2F59">
        <w:rPr>
          <w:b/>
          <w:sz w:val="26"/>
          <w:szCs w:val="26"/>
        </w:rPr>
        <w:t xml:space="preserve">Определение территории, в интересах населения которой </w:t>
      </w:r>
      <w:r w:rsidRPr="00AD2F59">
        <w:rPr>
          <w:b/>
          <w:sz w:val="26"/>
          <w:szCs w:val="26"/>
        </w:rPr>
        <w:tab/>
      </w:r>
    </w:p>
    <w:p w:rsidR="00AD2F59" w:rsidRPr="00AD2F59" w:rsidRDefault="00AD2F59" w:rsidP="00AD2F59">
      <w:pPr>
        <w:tabs>
          <w:tab w:val="center" w:pos="1255"/>
          <w:tab w:val="right" w:pos="9427"/>
        </w:tabs>
        <w:ind w:firstLine="567"/>
        <w:jc w:val="center"/>
        <w:rPr>
          <w:b/>
          <w:sz w:val="26"/>
          <w:szCs w:val="26"/>
        </w:rPr>
      </w:pPr>
      <w:r w:rsidRPr="00AD2F59">
        <w:rPr>
          <w:b/>
          <w:sz w:val="26"/>
          <w:szCs w:val="26"/>
        </w:rPr>
        <w:t>могут реализовываться инициативные проекты</w:t>
      </w:r>
    </w:p>
    <w:p w:rsidR="00AD2F59" w:rsidRPr="00AD2F59" w:rsidRDefault="00AD2F59" w:rsidP="00AD2F59">
      <w:pPr>
        <w:tabs>
          <w:tab w:val="center" w:pos="1255"/>
          <w:tab w:val="right" w:pos="9427"/>
        </w:tabs>
        <w:ind w:firstLine="567"/>
        <w:jc w:val="center"/>
        <w:rPr>
          <w:sz w:val="26"/>
          <w:szCs w:val="26"/>
        </w:rPr>
      </w:pPr>
    </w:p>
    <w:p w:rsidR="00AD2F59" w:rsidRPr="00AD2F59" w:rsidRDefault="00AD2F59" w:rsidP="00AD2F59">
      <w:pPr>
        <w:ind w:left="-15" w:firstLine="567"/>
        <w:rPr>
          <w:sz w:val="26"/>
          <w:szCs w:val="26"/>
        </w:rPr>
      </w:pPr>
      <w:r w:rsidRPr="00AD2F59">
        <w:rPr>
          <w:sz w:val="26"/>
          <w:szCs w:val="26"/>
        </w:rPr>
        <w:t>1.</w:t>
      </w:r>
      <w:r w:rsidRPr="00AD2F59">
        <w:rPr>
          <w:rFonts w:eastAsia="Arial"/>
          <w:sz w:val="26"/>
          <w:szCs w:val="26"/>
        </w:rPr>
        <w:t xml:space="preserve"> </w:t>
      </w:r>
      <w:r w:rsidRPr="00AD2F59">
        <w:rPr>
          <w:sz w:val="26"/>
          <w:szCs w:val="26"/>
        </w:rPr>
        <w:t xml:space="preserve">Инициативные проекты могут реализовываться в интересах населения Новичихинского района в целом, а также в интересах жителей следующих территорий:  </w:t>
      </w:r>
    </w:p>
    <w:p w:rsidR="00AD2F59" w:rsidRPr="00AD2F59" w:rsidRDefault="00AD2F59" w:rsidP="00AD2F59">
      <w:pPr>
        <w:numPr>
          <w:ilvl w:val="0"/>
          <w:numId w:val="20"/>
        </w:numPr>
        <w:ind w:firstLine="141"/>
        <w:jc w:val="both"/>
        <w:rPr>
          <w:sz w:val="26"/>
          <w:szCs w:val="26"/>
        </w:rPr>
      </w:pPr>
      <w:r w:rsidRPr="00AD2F59">
        <w:rPr>
          <w:sz w:val="26"/>
          <w:szCs w:val="26"/>
        </w:rPr>
        <w:t xml:space="preserve">подъезд многоквартирного дома;  </w:t>
      </w:r>
    </w:p>
    <w:p w:rsidR="00AD2F59" w:rsidRPr="00AD2F59" w:rsidRDefault="00AD2F59" w:rsidP="00AD2F59">
      <w:pPr>
        <w:numPr>
          <w:ilvl w:val="0"/>
          <w:numId w:val="20"/>
        </w:numPr>
        <w:ind w:firstLine="141"/>
        <w:jc w:val="both"/>
        <w:rPr>
          <w:sz w:val="26"/>
          <w:szCs w:val="26"/>
        </w:rPr>
      </w:pPr>
      <w:r w:rsidRPr="00AD2F59">
        <w:rPr>
          <w:sz w:val="26"/>
          <w:szCs w:val="26"/>
        </w:rPr>
        <w:t xml:space="preserve">многоквартирный дом;  </w:t>
      </w:r>
    </w:p>
    <w:p w:rsidR="00AD2F59" w:rsidRPr="00AD2F59" w:rsidRDefault="00AD2F59" w:rsidP="00AD2F59">
      <w:pPr>
        <w:numPr>
          <w:ilvl w:val="0"/>
          <w:numId w:val="20"/>
        </w:numPr>
        <w:ind w:firstLine="141"/>
        <w:jc w:val="both"/>
        <w:rPr>
          <w:sz w:val="26"/>
          <w:szCs w:val="26"/>
        </w:rPr>
      </w:pPr>
      <w:r w:rsidRPr="00AD2F59">
        <w:rPr>
          <w:sz w:val="26"/>
          <w:szCs w:val="26"/>
        </w:rPr>
        <w:t xml:space="preserve">группа многоквартирных домов и (или) жилых домов (в том числе улица, квартал или иной элемент планировочной структуры); </w:t>
      </w:r>
    </w:p>
    <w:p w:rsidR="00AD2F59" w:rsidRPr="00AD2F59" w:rsidRDefault="00AD2F59" w:rsidP="00AD2F59">
      <w:pPr>
        <w:numPr>
          <w:ilvl w:val="0"/>
          <w:numId w:val="20"/>
        </w:numPr>
        <w:ind w:firstLine="141"/>
        <w:jc w:val="both"/>
        <w:rPr>
          <w:sz w:val="26"/>
          <w:szCs w:val="26"/>
        </w:rPr>
      </w:pPr>
      <w:r w:rsidRPr="00AD2F59">
        <w:rPr>
          <w:sz w:val="26"/>
          <w:szCs w:val="26"/>
        </w:rPr>
        <w:t xml:space="preserve">жилой микрорайон; </w:t>
      </w:r>
    </w:p>
    <w:p w:rsidR="00AD2F59" w:rsidRPr="00AD2F59" w:rsidRDefault="00AD2F59" w:rsidP="00AD2F59">
      <w:pPr>
        <w:numPr>
          <w:ilvl w:val="0"/>
          <w:numId w:val="20"/>
        </w:numPr>
        <w:ind w:firstLine="141"/>
        <w:jc w:val="both"/>
        <w:rPr>
          <w:sz w:val="26"/>
          <w:szCs w:val="26"/>
        </w:rPr>
      </w:pPr>
      <w:r w:rsidRPr="00AD2F59">
        <w:rPr>
          <w:sz w:val="26"/>
          <w:szCs w:val="26"/>
        </w:rPr>
        <w:t xml:space="preserve">группа жилых микрорайонов;  </w:t>
      </w:r>
    </w:p>
    <w:p w:rsidR="00AD2F59" w:rsidRPr="00AD2F59" w:rsidRDefault="00AD2F59" w:rsidP="00AD2F59">
      <w:pPr>
        <w:numPr>
          <w:ilvl w:val="0"/>
          <w:numId w:val="20"/>
        </w:numPr>
        <w:ind w:left="0" w:firstLine="851"/>
        <w:jc w:val="both"/>
        <w:rPr>
          <w:sz w:val="26"/>
          <w:szCs w:val="26"/>
        </w:rPr>
      </w:pPr>
      <w:r w:rsidRPr="00AD2F59">
        <w:rPr>
          <w:sz w:val="26"/>
          <w:szCs w:val="26"/>
        </w:rPr>
        <w:t xml:space="preserve">населенный пункт; </w:t>
      </w:r>
    </w:p>
    <w:p w:rsidR="00AD2F59" w:rsidRPr="00AD2F59" w:rsidRDefault="00AD2F59" w:rsidP="00AD2F59">
      <w:pPr>
        <w:numPr>
          <w:ilvl w:val="0"/>
          <w:numId w:val="20"/>
        </w:numPr>
        <w:ind w:left="0" w:firstLine="851"/>
        <w:jc w:val="both"/>
        <w:rPr>
          <w:sz w:val="26"/>
          <w:szCs w:val="26"/>
        </w:rPr>
      </w:pPr>
      <w:r w:rsidRPr="00AD2F59">
        <w:rPr>
          <w:sz w:val="26"/>
          <w:szCs w:val="26"/>
        </w:rPr>
        <w:t xml:space="preserve">группа населенных пунктов; </w:t>
      </w:r>
    </w:p>
    <w:p w:rsidR="00AD2F59" w:rsidRPr="00AD2F59" w:rsidRDefault="00AD2F59" w:rsidP="00AD2F59">
      <w:pPr>
        <w:numPr>
          <w:ilvl w:val="0"/>
          <w:numId w:val="20"/>
        </w:numPr>
        <w:ind w:left="0" w:firstLine="851"/>
        <w:jc w:val="both"/>
        <w:rPr>
          <w:sz w:val="26"/>
          <w:szCs w:val="26"/>
        </w:rPr>
      </w:pPr>
      <w:r w:rsidRPr="00AD2F59">
        <w:rPr>
          <w:sz w:val="26"/>
          <w:szCs w:val="26"/>
        </w:rPr>
        <w:t xml:space="preserve">поселение; </w:t>
      </w:r>
    </w:p>
    <w:p w:rsidR="00AD2F59" w:rsidRPr="00AD2F59" w:rsidRDefault="00AD2F59" w:rsidP="00AD2F59">
      <w:pPr>
        <w:numPr>
          <w:ilvl w:val="0"/>
          <w:numId w:val="20"/>
        </w:numPr>
        <w:ind w:left="0" w:firstLine="851"/>
        <w:jc w:val="both"/>
        <w:rPr>
          <w:sz w:val="26"/>
          <w:szCs w:val="26"/>
        </w:rPr>
      </w:pPr>
      <w:r w:rsidRPr="00AD2F59">
        <w:rPr>
          <w:sz w:val="26"/>
          <w:szCs w:val="26"/>
        </w:rPr>
        <w:t xml:space="preserve">группа поселений. </w:t>
      </w:r>
    </w:p>
    <w:p w:rsidR="00AD2F59" w:rsidRPr="00AD2F59" w:rsidRDefault="00AD2F59" w:rsidP="00AD2F59">
      <w:pPr>
        <w:ind w:left="-15" w:firstLine="567"/>
        <w:rPr>
          <w:sz w:val="26"/>
          <w:szCs w:val="26"/>
        </w:rPr>
      </w:pPr>
      <w:r w:rsidRPr="00AD2F59">
        <w:rPr>
          <w:sz w:val="26"/>
          <w:szCs w:val="26"/>
        </w:rPr>
        <w:t>2.</w:t>
      </w:r>
      <w:r w:rsidRPr="00AD2F59">
        <w:rPr>
          <w:rFonts w:eastAsia="Arial"/>
          <w:sz w:val="26"/>
          <w:szCs w:val="26"/>
        </w:rPr>
        <w:t xml:space="preserve"> </w:t>
      </w:r>
      <w:r w:rsidRPr="00AD2F59">
        <w:rPr>
          <w:sz w:val="26"/>
          <w:szCs w:val="26"/>
        </w:rPr>
        <w:t>В целях реализации инициативных проектов по решению отдельных вопросов местного значения (иных вопросов, право решения которых предоставлено органам местного самоуправления) и (или) выполнению мероприятий отдельных муниципальных программ постановлением Администрации Новичихинского района (в том числе постановлением об утверждении муниципальной программы) может быть предусмотрено разделение территории Новичихинского района на части (округа). В указанном случае инициативные проекты выдвигаются, обсуждаются и реализуются в пределах соответствующей части территории (округа) Новичихинского района.</w:t>
      </w:r>
    </w:p>
    <w:p w:rsidR="00AD2F59" w:rsidRPr="00AD2F59" w:rsidRDefault="00AD2F59" w:rsidP="00AD2F59">
      <w:pPr>
        <w:ind w:left="-15" w:firstLine="567"/>
        <w:rPr>
          <w:sz w:val="26"/>
          <w:szCs w:val="26"/>
        </w:rPr>
      </w:pPr>
      <w:r w:rsidRPr="00AD2F59">
        <w:rPr>
          <w:sz w:val="26"/>
          <w:szCs w:val="26"/>
        </w:rPr>
        <w:t xml:space="preserve"> </w:t>
      </w:r>
    </w:p>
    <w:p w:rsidR="00AD2F59" w:rsidRPr="00AD2F59" w:rsidRDefault="00AD2F59" w:rsidP="00AD2F59">
      <w:pPr>
        <w:tabs>
          <w:tab w:val="center" w:pos="1190"/>
          <w:tab w:val="center" w:pos="5723"/>
        </w:tabs>
        <w:jc w:val="center"/>
        <w:rPr>
          <w:sz w:val="26"/>
          <w:szCs w:val="26"/>
        </w:rPr>
      </w:pPr>
      <w:r w:rsidRPr="00AD2F59">
        <w:rPr>
          <w:b/>
          <w:bCs/>
          <w:sz w:val="26"/>
          <w:szCs w:val="26"/>
        </w:rPr>
        <w:t>Глава 2.</w:t>
      </w:r>
      <w:r w:rsidRPr="00AD2F59">
        <w:rPr>
          <w:rFonts w:eastAsia="Arial"/>
          <w:sz w:val="26"/>
          <w:szCs w:val="26"/>
        </w:rPr>
        <w:t xml:space="preserve"> </w:t>
      </w:r>
      <w:r w:rsidRPr="00AD2F59">
        <w:rPr>
          <w:rFonts w:eastAsia="Arial"/>
          <w:sz w:val="26"/>
          <w:szCs w:val="26"/>
        </w:rPr>
        <w:tab/>
      </w:r>
      <w:r w:rsidRPr="00AD2F59">
        <w:rPr>
          <w:b/>
          <w:sz w:val="26"/>
          <w:szCs w:val="26"/>
        </w:rPr>
        <w:t>Выдвижение и обсуждение инициативных проектов</w:t>
      </w:r>
    </w:p>
    <w:p w:rsidR="00AD2F59" w:rsidRPr="00AD2F59" w:rsidRDefault="00AD2F59" w:rsidP="00AD2F59">
      <w:pPr>
        <w:tabs>
          <w:tab w:val="center" w:pos="142"/>
          <w:tab w:val="center" w:pos="3783"/>
        </w:tabs>
        <w:ind w:firstLine="567"/>
        <w:jc w:val="center"/>
        <w:rPr>
          <w:sz w:val="26"/>
          <w:szCs w:val="26"/>
        </w:rPr>
      </w:pPr>
      <w:r w:rsidRPr="00AD2F59">
        <w:rPr>
          <w:b/>
          <w:sz w:val="26"/>
          <w:szCs w:val="26"/>
        </w:rPr>
        <w:t>Статья 4.</w:t>
      </w:r>
      <w:r w:rsidRPr="00AD2F59">
        <w:rPr>
          <w:rFonts w:eastAsia="Arial"/>
          <w:sz w:val="26"/>
          <w:szCs w:val="26"/>
        </w:rPr>
        <w:t xml:space="preserve"> </w:t>
      </w:r>
      <w:r w:rsidRPr="00AD2F59">
        <w:rPr>
          <w:b/>
          <w:sz w:val="26"/>
          <w:szCs w:val="26"/>
        </w:rPr>
        <w:t>Инициаторы проекта</w:t>
      </w:r>
    </w:p>
    <w:p w:rsidR="00AD2F59" w:rsidRPr="00AD2F59" w:rsidRDefault="00AD2F59" w:rsidP="00AD2F59">
      <w:pPr>
        <w:ind w:left="-15" w:firstLine="567"/>
        <w:rPr>
          <w:sz w:val="26"/>
          <w:szCs w:val="26"/>
        </w:rPr>
      </w:pPr>
      <w:r w:rsidRPr="00AD2F59">
        <w:rPr>
          <w:sz w:val="26"/>
          <w:szCs w:val="26"/>
        </w:rPr>
        <w:t>1.</w:t>
      </w:r>
      <w:r w:rsidRPr="00AD2F59">
        <w:rPr>
          <w:rFonts w:eastAsia="Arial"/>
          <w:sz w:val="26"/>
          <w:szCs w:val="26"/>
        </w:rPr>
        <w:t xml:space="preserve"> </w:t>
      </w:r>
      <w:r w:rsidRPr="00AD2F59">
        <w:rPr>
          <w:sz w:val="26"/>
          <w:szCs w:val="26"/>
        </w:rPr>
        <w:t xml:space="preserve">С инициативой о внесении инициативного проекта вправе выступить: </w:t>
      </w:r>
    </w:p>
    <w:p w:rsidR="00AD2F59" w:rsidRPr="00AD2F59" w:rsidRDefault="00AD2F59" w:rsidP="00AD2F59">
      <w:pPr>
        <w:ind w:firstLine="567"/>
        <w:jc w:val="both"/>
        <w:rPr>
          <w:sz w:val="26"/>
          <w:szCs w:val="26"/>
        </w:rPr>
      </w:pPr>
      <w:r w:rsidRPr="00AD2F59">
        <w:rPr>
          <w:sz w:val="26"/>
          <w:szCs w:val="26"/>
        </w:rPr>
        <w:t>инициативная группа численностью не менее десяти</w:t>
      </w:r>
      <w:r w:rsidRPr="00AD2F59">
        <w:rPr>
          <w:b/>
          <w:sz w:val="26"/>
          <w:szCs w:val="26"/>
          <w:vertAlign w:val="superscript"/>
        </w:rPr>
        <w:footnoteReference w:id="1"/>
      </w:r>
      <w:r w:rsidRPr="00AD2F59">
        <w:rPr>
          <w:sz w:val="26"/>
          <w:szCs w:val="26"/>
        </w:rPr>
        <w:t xml:space="preserve"> граждан, достигших шестнадцатилетнего возраста и проживающих на территории Новичихинского района (далее – инициативная группа); </w:t>
      </w:r>
    </w:p>
    <w:p w:rsidR="00AD2F59" w:rsidRPr="00AD2F59" w:rsidRDefault="00AD2F59" w:rsidP="00AD2F59">
      <w:pPr>
        <w:numPr>
          <w:ilvl w:val="0"/>
          <w:numId w:val="21"/>
        </w:numPr>
        <w:ind w:left="0" w:firstLine="851"/>
        <w:jc w:val="both"/>
        <w:rPr>
          <w:sz w:val="26"/>
          <w:szCs w:val="26"/>
        </w:rPr>
      </w:pPr>
      <w:r w:rsidRPr="00AD2F59">
        <w:rPr>
          <w:sz w:val="26"/>
          <w:szCs w:val="26"/>
        </w:rPr>
        <w:t xml:space="preserve">органы территориального общественного самоуправления; </w:t>
      </w:r>
    </w:p>
    <w:p w:rsidR="00AD2F59" w:rsidRPr="00AD2F59" w:rsidRDefault="00AD2F59" w:rsidP="00AD2F59">
      <w:pPr>
        <w:numPr>
          <w:ilvl w:val="0"/>
          <w:numId w:val="21"/>
        </w:numPr>
        <w:ind w:left="0" w:firstLine="851"/>
        <w:jc w:val="both"/>
        <w:rPr>
          <w:sz w:val="26"/>
          <w:szCs w:val="26"/>
        </w:rPr>
      </w:pPr>
      <w:r w:rsidRPr="00AD2F59">
        <w:rPr>
          <w:sz w:val="26"/>
          <w:szCs w:val="26"/>
        </w:rPr>
        <w:t xml:space="preserve">староста сельского населенного пункта; </w:t>
      </w:r>
    </w:p>
    <w:p w:rsidR="00AD2F59" w:rsidRPr="00AD2F59" w:rsidRDefault="00AD2F59" w:rsidP="00AD2F59">
      <w:pPr>
        <w:numPr>
          <w:ilvl w:val="0"/>
          <w:numId w:val="21"/>
        </w:numPr>
        <w:ind w:left="0" w:firstLine="851"/>
        <w:jc w:val="both"/>
        <w:rPr>
          <w:sz w:val="26"/>
          <w:szCs w:val="26"/>
        </w:rPr>
      </w:pPr>
      <w:r w:rsidRPr="00AD2F59">
        <w:rPr>
          <w:sz w:val="26"/>
          <w:szCs w:val="26"/>
        </w:rPr>
        <w:t xml:space="preserve">общественные объединения или местные отделения общественных объединений, первичные профсоюзные организации, товарищества собственников жилья, садоводческие или огороднические некоммерческие товарищества и т.д.  </w:t>
      </w:r>
    </w:p>
    <w:p w:rsidR="00AD2F59" w:rsidRPr="00AD2F59" w:rsidRDefault="00AD2F59" w:rsidP="00AD2F59">
      <w:pPr>
        <w:ind w:left="-15" w:firstLine="567"/>
        <w:rPr>
          <w:sz w:val="26"/>
          <w:szCs w:val="26"/>
        </w:rPr>
      </w:pPr>
      <w:r w:rsidRPr="00AD2F59">
        <w:rPr>
          <w:sz w:val="26"/>
          <w:szCs w:val="26"/>
        </w:rPr>
        <w:t>2.</w:t>
      </w:r>
      <w:r w:rsidRPr="00AD2F59">
        <w:rPr>
          <w:rFonts w:eastAsia="Arial"/>
          <w:sz w:val="26"/>
          <w:szCs w:val="26"/>
        </w:rPr>
        <w:t xml:space="preserve"> </w:t>
      </w:r>
      <w:r w:rsidRPr="00AD2F59">
        <w:rPr>
          <w:sz w:val="26"/>
          <w:szCs w:val="26"/>
        </w:rPr>
        <w:t xml:space="preserve">Лица, указанные в части 1 настоящей статьи (далее – инициаторы проекта):  </w:t>
      </w:r>
    </w:p>
    <w:p w:rsidR="00AD2F59" w:rsidRPr="00AD2F59" w:rsidRDefault="00AD2F59" w:rsidP="00AD2F59">
      <w:pPr>
        <w:numPr>
          <w:ilvl w:val="0"/>
          <w:numId w:val="22"/>
        </w:numPr>
        <w:ind w:left="0" w:firstLine="851"/>
        <w:jc w:val="both"/>
        <w:rPr>
          <w:sz w:val="26"/>
          <w:szCs w:val="26"/>
        </w:rPr>
      </w:pPr>
      <w:r w:rsidRPr="00AD2F59">
        <w:rPr>
          <w:sz w:val="26"/>
          <w:szCs w:val="26"/>
        </w:rPr>
        <w:lastRenderedPageBreak/>
        <w:t xml:space="preserve">готовят инициативный проект; </w:t>
      </w:r>
    </w:p>
    <w:p w:rsidR="00AD2F59" w:rsidRPr="00AD2F59" w:rsidRDefault="00AD2F59" w:rsidP="00AD2F59">
      <w:pPr>
        <w:numPr>
          <w:ilvl w:val="0"/>
          <w:numId w:val="22"/>
        </w:numPr>
        <w:ind w:left="0" w:firstLine="851"/>
        <w:jc w:val="both"/>
        <w:rPr>
          <w:sz w:val="26"/>
          <w:szCs w:val="26"/>
        </w:rPr>
      </w:pPr>
      <w:r w:rsidRPr="00AD2F59">
        <w:rPr>
          <w:sz w:val="26"/>
          <w:szCs w:val="26"/>
        </w:rPr>
        <w:t xml:space="preserve">организуют обсуждение инициативного проекта или обеспечивают выявление мнения граждан по вопросу о поддержке инициативного проекта в соответствии с положениями настоящей главы; </w:t>
      </w:r>
    </w:p>
    <w:p w:rsidR="00AD2F59" w:rsidRPr="00AD2F59" w:rsidRDefault="00AD2F59" w:rsidP="00AD2F59">
      <w:pPr>
        <w:numPr>
          <w:ilvl w:val="0"/>
          <w:numId w:val="22"/>
        </w:numPr>
        <w:ind w:left="0" w:firstLine="851"/>
        <w:jc w:val="both"/>
        <w:rPr>
          <w:sz w:val="26"/>
          <w:szCs w:val="26"/>
        </w:rPr>
      </w:pPr>
      <w:r w:rsidRPr="00AD2F59">
        <w:rPr>
          <w:sz w:val="26"/>
          <w:szCs w:val="26"/>
        </w:rPr>
        <w:t xml:space="preserve">вносят инициативный проект в Администрацию; </w:t>
      </w:r>
    </w:p>
    <w:p w:rsidR="00AD2F59" w:rsidRPr="00AD2F59" w:rsidRDefault="00AD2F59" w:rsidP="00AD2F59">
      <w:pPr>
        <w:numPr>
          <w:ilvl w:val="0"/>
          <w:numId w:val="22"/>
        </w:numPr>
        <w:ind w:left="0" w:firstLine="851"/>
        <w:jc w:val="both"/>
        <w:rPr>
          <w:sz w:val="26"/>
          <w:szCs w:val="26"/>
        </w:rPr>
      </w:pPr>
      <w:r w:rsidRPr="00AD2F59">
        <w:rPr>
          <w:sz w:val="26"/>
          <w:szCs w:val="26"/>
        </w:rPr>
        <w:t xml:space="preserve">участвуют в контроле за реализацией инициативного проекта; </w:t>
      </w:r>
    </w:p>
    <w:p w:rsidR="00AD2F59" w:rsidRPr="00AD2F59" w:rsidRDefault="00AD2F59" w:rsidP="00AD2F59">
      <w:pPr>
        <w:numPr>
          <w:ilvl w:val="0"/>
          <w:numId w:val="22"/>
        </w:numPr>
        <w:ind w:left="0" w:firstLine="851"/>
        <w:jc w:val="both"/>
        <w:rPr>
          <w:sz w:val="26"/>
          <w:szCs w:val="26"/>
        </w:rPr>
      </w:pPr>
      <w:r w:rsidRPr="00AD2F59">
        <w:rPr>
          <w:sz w:val="26"/>
          <w:szCs w:val="26"/>
        </w:rPr>
        <w:t xml:space="preserve">реализуют иные права и исполняют обязанности, установленные настоящим Порядком и принятыми в соответствии с ним иными нормативными правовыми актами Новичихинского района. </w:t>
      </w:r>
    </w:p>
    <w:p w:rsidR="00AD2F59" w:rsidRPr="00AD2F59" w:rsidRDefault="00AD2F59" w:rsidP="00AD2F59">
      <w:pPr>
        <w:numPr>
          <w:ilvl w:val="0"/>
          <w:numId w:val="23"/>
        </w:numPr>
        <w:ind w:firstLine="567"/>
        <w:jc w:val="both"/>
        <w:rPr>
          <w:sz w:val="26"/>
          <w:szCs w:val="26"/>
        </w:rPr>
      </w:pPr>
      <w:r w:rsidRPr="00AD2F59">
        <w:rPr>
          <w:sz w:val="26"/>
          <w:szCs w:val="26"/>
        </w:rPr>
        <w:t xml:space="preserve">Создание инициативной группы и принятие ею решений по вопросам, указанным в части 2 настоящей статьи, оформляется протоколом. Примерная форма протокола может быть утверждена Администрацией. </w:t>
      </w:r>
    </w:p>
    <w:p w:rsidR="00AD2F59" w:rsidRPr="00AD2F59" w:rsidRDefault="00AD2F59" w:rsidP="00AD2F59">
      <w:pPr>
        <w:numPr>
          <w:ilvl w:val="0"/>
          <w:numId w:val="23"/>
        </w:numPr>
        <w:ind w:firstLine="567"/>
        <w:jc w:val="both"/>
        <w:rPr>
          <w:sz w:val="26"/>
          <w:szCs w:val="26"/>
        </w:rPr>
      </w:pPr>
      <w:r w:rsidRPr="00AD2F59">
        <w:rPr>
          <w:sz w:val="26"/>
          <w:szCs w:val="26"/>
        </w:rPr>
        <w:t xml:space="preserve">Решения по вопросам, указанным в части 2 настоящей статьи, принимаются инициаторами проекта, являющимися органами территориального общественного самоуправления, в соответствии с уставом территориального общественного самоуправления. </w:t>
      </w:r>
    </w:p>
    <w:p w:rsidR="00AD2F59" w:rsidRPr="00AD2F59" w:rsidRDefault="00AD2F59" w:rsidP="00AD2F59">
      <w:pPr>
        <w:numPr>
          <w:ilvl w:val="0"/>
          <w:numId w:val="23"/>
        </w:numPr>
        <w:ind w:firstLine="567"/>
        <w:jc w:val="both"/>
        <w:rPr>
          <w:sz w:val="26"/>
          <w:szCs w:val="26"/>
        </w:rPr>
      </w:pPr>
      <w:r w:rsidRPr="00AD2F59">
        <w:rPr>
          <w:sz w:val="26"/>
          <w:szCs w:val="26"/>
        </w:rPr>
        <w:t xml:space="preserve">Решения по вопросам, указанным в части 2 настоящей статьи, принимаются инициаторами проекта, являющимися общественными объединениями, в соответствии с их учредительными документами. </w:t>
      </w:r>
    </w:p>
    <w:p w:rsidR="00AD2F59" w:rsidRPr="00AD2F59" w:rsidRDefault="00AD2F59" w:rsidP="00AD2F59">
      <w:pPr>
        <w:ind w:firstLine="567"/>
        <w:jc w:val="center"/>
        <w:rPr>
          <w:sz w:val="26"/>
          <w:szCs w:val="26"/>
        </w:rPr>
      </w:pPr>
      <w:r w:rsidRPr="00AD2F59">
        <w:rPr>
          <w:b/>
          <w:sz w:val="26"/>
          <w:szCs w:val="26"/>
        </w:rPr>
        <w:t>Статья 5.</w:t>
      </w:r>
      <w:r w:rsidRPr="00AD2F59">
        <w:rPr>
          <w:rFonts w:eastAsia="Arial"/>
          <w:sz w:val="26"/>
          <w:szCs w:val="26"/>
        </w:rPr>
        <w:t xml:space="preserve"> </w:t>
      </w:r>
      <w:r w:rsidRPr="00AD2F59">
        <w:rPr>
          <w:b/>
          <w:sz w:val="26"/>
          <w:szCs w:val="26"/>
        </w:rPr>
        <w:t>Выявление мнения граждан по вопросу о поддержке инициативного проекта</w:t>
      </w:r>
    </w:p>
    <w:p w:rsidR="00AD2F59" w:rsidRPr="00AD2F59" w:rsidRDefault="00AD2F59" w:rsidP="00AD2F59">
      <w:pPr>
        <w:numPr>
          <w:ilvl w:val="0"/>
          <w:numId w:val="24"/>
        </w:numPr>
        <w:ind w:firstLine="567"/>
        <w:jc w:val="both"/>
        <w:rPr>
          <w:sz w:val="26"/>
          <w:szCs w:val="26"/>
        </w:rPr>
      </w:pPr>
      <w:r w:rsidRPr="00AD2F59">
        <w:rPr>
          <w:sz w:val="26"/>
          <w:szCs w:val="26"/>
        </w:rPr>
        <w:t xml:space="preserve">Инициативный проект должен быть поддержан населением Новичихинского района или жителями его части, в интересах которых предполагается реализация инициативного проекта. </w:t>
      </w:r>
    </w:p>
    <w:p w:rsidR="00AD2F59" w:rsidRPr="00AD2F59" w:rsidRDefault="00AD2F59" w:rsidP="00AD2F59">
      <w:pPr>
        <w:numPr>
          <w:ilvl w:val="0"/>
          <w:numId w:val="24"/>
        </w:numPr>
        <w:ind w:firstLine="567"/>
        <w:jc w:val="both"/>
        <w:rPr>
          <w:sz w:val="26"/>
          <w:szCs w:val="26"/>
        </w:rPr>
      </w:pPr>
      <w:r w:rsidRPr="00AD2F59">
        <w:rPr>
          <w:sz w:val="26"/>
          <w:szCs w:val="26"/>
        </w:rPr>
        <w:t xml:space="preserve">Инициатор проекта организует выявление мнения граждан по вопросу о поддержке инициативного проекта в следующих формах: </w:t>
      </w:r>
    </w:p>
    <w:p w:rsidR="00AD2F59" w:rsidRPr="00AD2F59" w:rsidRDefault="00AD2F59" w:rsidP="00AD2F59">
      <w:pPr>
        <w:numPr>
          <w:ilvl w:val="0"/>
          <w:numId w:val="25"/>
        </w:numPr>
        <w:ind w:left="0" w:firstLine="851"/>
        <w:jc w:val="both"/>
        <w:rPr>
          <w:sz w:val="26"/>
          <w:szCs w:val="26"/>
        </w:rPr>
      </w:pPr>
      <w:r w:rsidRPr="00AD2F59">
        <w:rPr>
          <w:sz w:val="26"/>
          <w:szCs w:val="26"/>
        </w:rPr>
        <w:t xml:space="preserve">рассмотрение инициативного проекта на сходе граждан; </w:t>
      </w:r>
    </w:p>
    <w:p w:rsidR="00AD2F59" w:rsidRPr="00AD2F59" w:rsidRDefault="00AD2F59" w:rsidP="00AD2F59">
      <w:pPr>
        <w:numPr>
          <w:ilvl w:val="0"/>
          <w:numId w:val="25"/>
        </w:numPr>
        <w:ind w:left="0" w:firstLine="851"/>
        <w:jc w:val="both"/>
        <w:rPr>
          <w:sz w:val="26"/>
          <w:szCs w:val="26"/>
        </w:rPr>
      </w:pPr>
      <w:r w:rsidRPr="00AD2F59">
        <w:rPr>
          <w:sz w:val="26"/>
          <w:szCs w:val="26"/>
        </w:rPr>
        <w:t xml:space="preserve">рассмотрение инициативного проекта на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w:t>
      </w:r>
    </w:p>
    <w:p w:rsidR="00AD2F59" w:rsidRPr="00AD2F59" w:rsidRDefault="00AD2F59" w:rsidP="00AD2F59">
      <w:pPr>
        <w:numPr>
          <w:ilvl w:val="0"/>
          <w:numId w:val="25"/>
        </w:numPr>
        <w:ind w:left="0" w:firstLine="851"/>
        <w:jc w:val="both"/>
        <w:rPr>
          <w:sz w:val="26"/>
          <w:szCs w:val="26"/>
        </w:rPr>
      </w:pPr>
      <w:r w:rsidRPr="00AD2F59">
        <w:rPr>
          <w:sz w:val="26"/>
          <w:szCs w:val="26"/>
        </w:rPr>
        <w:t xml:space="preserve">проведение опроса граждан; </w:t>
      </w:r>
    </w:p>
    <w:p w:rsidR="00AD2F59" w:rsidRPr="00AD2F59" w:rsidRDefault="00AD2F59" w:rsidP="00AD2F59">
      <w:pPr>
        <w:numPr>
          <w:ilvl w:val="0"/>
          <w:numId w:val="25"/>
        </w:numPr>
        <w:ind w:left="0" w:firstLine="851"/>
        <w:jc w:val="both"/>
        <w:rPr>
          <w:sz w:val="26"/>
          <w:szCs w:val="26"/>
        </w:rPr>
      </w:pPr>
      <w:r w:rsidRPr="00AD2F59">
        <w:rPr>
          <w:sz w:val="26"/>
          <w:szCs w:val="26"/>
        </w:rPr>
        <w:t xml:space="preserve">сбор подписей граждан в поддержку инициативного проекта. </w:t>
      </w:r>
    </w:p>
    <w:p w:rsidR="00AD2F59" w:rsidRPr="00AD2F59" w:rsidRDefault="00AD2F59" w:rsidP="00AD2F59">
      <w:pPr>
        <w:ind w:firstLine="567"/>
        <w:rPr>
          <w:sz w:val="26"/>
          <w:szCs w:val="26"/>
        </w:rPr>
      </w:pPr>
      <w:r w:rsidRPr="00AD2F59">
        <w:rPr>
          <w:sz w:val="26"/>
          <w:szCs w:val="26"/>
        </w:rPr>
        <w:t>3.</w:t>
      </w:r>
      <w:r w:rsidRPr="00AD2F59">
        <w:rPr>
          <w:rFonts w:eastAsia="Arial"/>
          <w:sz w:val="26"/>
          <w:szCs w:val="26"/>
        </w:rPr>
        <w:t xml:space="preserve"> </w:t>
      </w:r>
      <w:r w:rsidRPr="00AD2F59">
        <w:rPr>
          <w:sz w:val="26"/>
          <w:szCs w:val="26"/>
        </w:rPr>
        <w:t xml:space="preserve">Инициатор проекта вправе принять решение об использовании нескольких форм выявления мнения граждан по вопросу о поддержке инициативного проекта. </w:t>
      </w:r>
    </w:p>
    <w:p w:rsidR="00AD2F59" w:rsidRPr="00AD2F59" w:rsidRDefault="00AD2F59" w:rsidP="00AD2F59">
      <w:pPr>
        <w:tabs>
          <w:tab w:val="center" w:pos="1255"/>
          <w:tab w:val="center" w:pos="2723"/>
          <w:tab w:val="center" w:pos="4101"/>
          <w:tab w:val="center" w:pos="5314"/>
          <w:tab w:val="center" w:pos="6598"/>
          <w:tab w:val="right" w:pos="9362"/>
        </w:tabs>
        <w:ind w:firstLine="567"/>
        <w:jc w:val="center"/>
        <w:rPr>
          <w:sz w:val="26"/>
          <w:szCs w:val="26"/>
        </w:rPr>
      </w:pPr>
      <w:r w:rsidRPr="00AD2F59">
        <w:rPr>
          <w:b/>
          <w:sz w:val="26"/>
          <w:szCs w:val="26"/>
        </w:rPr>
        <w:t>Статья 6.</w:t>
      </w:r>
      <w:r w:rsidRPr="00AD2F59">
        <w:rPr>
          <w:rFonts w:eastAsia="Arial"/>
          <w:sz w:val="26"/>
          <w:szCs w:val="26"/>
        </w:rPr>
        <w:t xml:space="preserve"> </w:t>
      </w:r>
      <w:r w:rsidRPr="00AD2F59">
        <w:rPr>
          <w:rFonts w:eastAsia="Arial"/>
          <w:sz w:val="26"/>
          <w:szCs w:val="26"/>
        </w:rPr>
        <w:tab/>
      </w:r>
      <w:r w:rsidRPr="00AD2F59">
        <w:rPr>
          <w:b/>
          <w:sz w:val="26"/>
          <w:szCs w:val="26"/>
        </w:rPr>
        <w:t>Сход</w:t>
      </w:r>
      <w:r w:rsidRPr="00AD2F59">
        <w:rPr>
          <w:b/>
          <w:sz w:val="26"/>
          <w:szCs w:val="26"/>
          <w:vertAlign w:val="superscript"/>
        </w:rPr>
        <w:t>1</w:t>
      </w:r>
      <w:r w:rsidRPr="00AD2F59">
        <w:rPr>
          <w:b/>
          <w:sz w:val="26"/>
          <w:szCs w:val="26"/>
        </w:rPr>
        <w:tab/>
        <w:t xml:space="preserve">граждан </w:t>
      </w:r>
      <w:r w:rsidRPr="00AD2F59">
        <w:rPr>
          <w:b/>
          <w:sz w:val="26"/>
          <w:szCs w:val="26"/>
        </w:rPr>
        <w:tab/>
        <w:t xml:space="preserve">по </w:t>
      </w:r>
      <w:r w:rsidRPr="00AD2F59">
        <w:rPr>
          <w:b/>
          <w:sz w:val="26"/>
          <w:szCs w:val="26"/>
        </w:rPr>
        <w:tab/>
        <w:t xml:space="preserve">вопросам </w:t>
      </w:r>
      <w:r w:rsidRPr="00AD2F59">
        <w:rPr>
          <w:b/>
          <w:sz w:val="26"/>
          <w:szCs w:val="26"/>
        </w:rPr>
        <w:tab/>
        <w:t>выдвижения</w:t>
      </w:r>
    </w:p>
    <w:p w:rsidR="00AD2F59" w:rsidRPr="00AD2F59" w:rsidRDefault="00AD2F59" w:rsidP="00AD2F59">
      <w:pPr>
        <w:ind w:right="1715" w:firstLine="567"/>
        <w:jc w:val="center"/>
        <w:rPr>
          <w:sz w:val="26"/>
          <w:szCs w:val="26"/>
          <w:vertAlign w:val="superscript"/>
        </w:rPr>
      </w:pPr>
      <w:r w:rsidRPr="00AD2F59">
        <w:rPr>
          <w:b/>
          <w:sz w:val="26"/>
          <w:szCs w:val="26"/>
        </w:rPr>
        <w:t>инициативных проектов</w:t>
      </w:r>
    </w:p>
    <w:p w:rsidR="00AD2F59" w:rsidRPr="00AD2F59" w:rsidRDefault="00AD2F59" w:rsidP="00AD2F59">
      <w:pPr>
        <w:numPr>
          <w:ilvl w:val="0"/>
          <w:numId w:val="26"/>
        </w:numPr>
        <w:ind w:left="0" w:firstLine="567"/>
        <w:jc w:val="both"/>
        <w:rPr>
          <w:sz w:val="26"/>
          <w:szCs w:val="26"/>
        </w:rPr>
      </w:pPr>
      <w:r w:rsidRPr="00AD2F59">
        <w:rPr>
          <w:sz w:val="26"/>
          <w:szCs w:val="26"/>
        </w:rPr>
        <w:t xml:space="preserve">Сход граждан по вопросам выдвижения инициативного проекта (далее – сход) назначается главой органа местного самоуправления на основании обращения инициатора проекта. </w:t>
      </w:r>
    </w:p>
    <w:p w:rsidR="00AD2F59" w:rsidRPr="00AD2F59" w:rsidRDefault="00AD2F59" w:rsidP="00AD2F59">
      <w:pPr>
        <w:numPr>
          <w:ilvl w:val="0"/>
          <w:numId w:val="26"/>
        </w:numPr>
        <w:ind w:left="0" w:firstLine="567"/>
        <w:jc w:val="both"/>
        <w:rPr>
          <w:sz w:val="26"/>
          <w:szCs w:val="26"/>
        </w:rPr>
      </w:pPr>
      <w:r w:rsidRPr="00AD2F59">
        <w:rPr>
          <w:sz w:val="26"/>
          <w:szCs w:val="26"/>
        </w:rPr>
        <w:t xml:space="preserve">В обращении инициатора проекта о проведении схода указываются: </w:t>
      </w:r>
    </w:p>
    <w:p w:rsidR="00AD2F59" w:rsidRPr="00AD2F59" w:rsidRDefault="00AD2F59" w:rsidP="00AD2F59">
      <w:pPr>
        <w:numPr>
          <w:ilvl w:val="0"/>
          <w:numId w:val="27"/>
        </w:numPr>
        <w:ind w:left="0" w:firstLine="851"/>
        <w:jc w:val="both"/>
        <w:rPr>
          <w:sz w:val="26"/>
          <w:szCs w:val="26"/>
        </w:rPr>
      </w:pPr>
      <w:r w:rsidRPr="00AD2F59">
        <w:rPr>
          <w:sz w:val="26"/>
          <w:szCs w:val="26"/>
        </w:rPr>
        <w:t xml:space="preserve">сведения об инициаторе проекта (фамилии, имена, отчества членов инициативной группы, сведения о их месте жительства или пребывания, фамилия, имя, отчество старосты сельского населенного пункта, наименование иного инициатора проекта мероприятия и место его нахождения); </w:t>
      </w:r>
    </w:p>
    <w:p w:rsidR="00AD2F59" w:rsidRPr="00AD2F59" w:rsidRDefault="00AD2F59" w:rsidP="00AD2F59">
      <w:pPr>
        <w:numPr>
          <w:ilvl w:val="0"/>
          <w:numId w:val="27"/>
        </w:numPr>
        <w:ind w:left="0" w:firstLine="851"/>
        <w:jc w:val="both"/>
        <w:rPr>
          <w:sz w:val="26"/>
          <w:szCs w:val="26"/>
        </w:rPr>
      </w:pPr>
      <w:r w:rsidRPr="00AD2F59">
        <w:rPr>
          <w:sz w:val="26"/>
          <w:szCs w:val="26"/>
        </w:rPr>
        <w:t xml:space="preserve">сведения об инициативном проекте; </w:t>
      </w:r>
    </w:p>
    <w:p w:rsidR="00AD2F59" w:rsidRPr="00AD2F59" w:rsidRDefault="00AD2F59" w:rsidP="00AD2F59">
      <w:pPr>
        <w:numPr>
          <w:ilvl w:val="0"/>
          <w:numId w:val="27"/>
        </w:numPr>
        <w:ind w:left="0" w:firstLine="851"/>
        <w:jc w:val="both"/>
        <w:rPr>
          <w:sz w:val="26"/>
          <w:szCs w:val="26"/>
        </w:rPr>
      </w:pPr>
      <w:r w:rsidRPr="00AD2F59">
        <w:rPr>
          <w:sz w:val="26"/>
          <w:szCs w:val="26"/>
        </w:rPr>
        <w:lastRenderedPageBreak/>
        <w:t xml:space="preserve">фамилии, имена, отчества, номера телефонов лиц, уполномоченных осуществлять взаимодействие с Администрацией по вопросам выдвижения инициативного проекта; </w:t>
      </w:r>
    </w:p>
    <w:p w:rsidR="00AD2F59" w:rsidRPr="00AD2F59" w:rsidRDefault="00AD2F59" w:rsidP="00AD2F59">
      <w:pPr>
        <w:numPr>
          <w:ilvl w:val="0"/>
          <w:numId w:val="27"/>
        </w:numPr>
        <w:ind w:left="0" w:firstLine="851"/>
        <w:jc w:val="both"/>
        <w:rPr>
          <w:sz w:val="26"/>
          <w:szCs w:val="26"/>
        </w:rPr>
      </w:pPr>
      <w:r w:rsidRPr="00AD2F59">
        <w:rPr>
          <w:sz w:val="26"/>
          <w:szCs w:val="26"/>
        </w:rPr>
        <w:t xml:space="preserve">предложения о дате, времени и месте проведения схода; </w:t>
      </w:r>
    </w:p>
    <w:p w:rsidR="00AD2F59" w:rsidRPr="00AD2F59" w:rsidRDefault="00AD2F59" w:rsidP="00AD2F59">
      <w:pPr>
        <w:numPr>
          <w:ilvl w:val="0"/>
          <w:numId w:val="27"/>
        </w:numPr>
        <w:ind w:left="0" w:firstLine="851"/>
        <w:jc w:val="both"/>
        <w:rPr>
          <w:iCs/>
          <w:sz w:val="26"/>
          <w:szCs w:val="26"/>
        </w:rPr>
      </w:pPr>
      <w:r w:rsidRPr="00AD2F59">
        <w:rPr>
          <w:iCs/>
          <w:sz w:val="26"/>
          <w:szCs w:val="26"/>
        </w:rPr>
        <w:t xml:space="preserve">указываются иные необходимые сведения. </w:t>
      </w:r>
    </w:p>
    <w:p w:rsidR="00AD2F59" w:rsidRPr="00AD2F59" w:rsidRDefault="00AD2F59" w:rsidP="00AD2F59">
      <w:pPr>
        <w:tabs>
          <w:tab w:val="center" w:pos="1157"/>
          <w:tab w:val="center" w:pos="2767"/>
          <w:tab w:val="center" w:pos="3993"/>
          <w:tab w:val="center" w:pos="5052"/>
          <w:tab w:val="center" w:pos="6949"/>
          <w:tab w:val="right" w:pos="9362"/>
        </w:tabs>
        <w:ind w:firstLine="567"/>
        <w:rPr>
          <w:sz w:val="26"/>
          <w:szCs w:val="26"/>
        </w:rPr>
      </w:pPr>
      <w:r w:rsidRPr="00AD2F59">
        <w:rPr>
          <w:sz w:val="26"/>
          <w:szCs w:val="26"/>
        </w:rPr>
        <w:t>3.</w:t>
      </w:r>
      <w:r w:rsidRPr="00AD2F59">
        <w:rPr>
          <w:rFonts w:eastAsia="Arial"/>
          <w:sz w:val="26"/>
          <w:szCs w:val="26"/>
        </w:rPr>
        <w:t xml:space="preserve"> </w:t>
      </w:r>
      <w:r w:rsidRPr="00AD2F59">
        <w:rPr>
          <w:sz w:val="26"/>
          <w:szCs w:val="26"/>
        </w:rPr>
        <w:t xml:space="preserve">Сход </w:t>
      </w:r>
      <w:r w:rsidRPr="00AD2F59">
        <w:rPr>
          <w:sz w:val="26"/>
          <w:szCs w:val="26"/>
        </w:rPr>
        <w:tab/>
        <w:t xml:space="preserve">проводится </w:t>
      </w:r>
      <w:r w:rsidRPr="00AD2F59">
        <w:rPr>
          <w:sz w:val="26"/>
          <w:szCs w:val="26"/>
        </w:rPr>
        <w:tab/>
        <w:t xml:space="preserve">в </w:t>
      </w:r>
      <w:r w:rsidRPr="00AD2F59">
        <w:rPr>
          <w:sz w:val="26"/>
          <w:szCs w:val="26"/>
        </w:rPr>
        <w:tab/>
        <w:t xml:space="preserve">порядке, </w:t>
      </w:r>
      <w:r w:rsidRPr="00AD2F59">
        <w:rPr>
          <w:sz w:val="26"/>
          <w:szCs w:val="26"/>
        </w:rPr>
        <w:tab/>
        <w:t xml:space="preserve">установленном </w:t>
      </w:r>
      <w:r w:rsidRPr="00AD2F59">
        <w:rPr>
          <w:sz w:val="26"/>
          <w:szCs w:val="26"/>
        </w:rPr>
        <w:tab/>
        <w:t xml:space="preserve">Уставом </w:t>
      </w:r>
    </w:p>
    <w:p w:rsidR="00AD2F59" w:rsidRPr="00AD2F59" w:rsidRDefault="00AD2F59" w:rsidP="00AD2F59">
      <w:pPr>
        <w:ind w:firstLine="567"/>
        <w:rPr>
          <w:sz w:val="26"/>
          <w:szCs w:val="26"/>
        </w:rPr>
      </w:pPr>
      <w:r w:rsidRPr="00AD2F59">
        <w:rPr>
          <w:sz w:val="26"/>
          <w:szCs w:val="26"/>
        </w:rPr>
        <w:t xml:space="preserve">органа местного самоуправления. </w:t>
      </w:r>
      <w:r w:rsidRPr="00AD2F59">
        <w:rPr>
          <w:strike/>
          <w:sz w:val="26"/>
          <w:szCs w:val="26"/>
        </w:rPr>
        <w:t xml:space="preserve">                                             </w:t>
      </w:r>
      <w:r w:rsidRPr="00AD2F59">
        <w:rPr>
          <w:sz w:val="26"/>
          <w:szCs w:val="26"/>
        </w:rPr>
        <w:t xml:space="preserve"> </w:t>
      </w:r>
    </w:p>
    <w:p w:rsidR="00AD2F59" w:rsidRPr="00AD2F59" w:rsidRDefault="00AD2F59" w:rsidP="00AD2F59">
      <w:pPr>
        <w:ind w:firstLine="567"/>
        <w:rPr>
          <w:sz w:val="26"/>
          <w:szCs w:val="26"/>
        </w:rPr>
      </w:pPr>
      <w:r w:rsidRPr="00AD2F59">
        <w:rPr>
          <w:sz w:val="26"/>
          <w:szCs w:val="26"/>
        </w:rPr>
        <w:t>4.</w:t>
      </w:r>
      <w:r w:rsidRPr="00AD2F59">
        <w:rPr>
          <w:rFonts w:eastAsia="Arial"/>
          <w:sz w:val="26"/>
          <w:szCs w:val="26"/>
        </w:rPr>
        <w:t xml:space="preserve"> </w:t>
      </w:r>
      <w:r w:rsidRPr="00AD2F59">
        <w:rPr>
          <w:sz w:val="26"/>
          <w:szCs w:val="26"/>
        </w:rPr>
        <w:t>В случае поступления нескольких ходатайств о проведении схода возможно рассмотрение нескольких инициативных проектов на одном сходе.</w:t>
      </w:r>
    </w:p>
    <w:p w:rsidR="00AD2F59" w:rsidRPr="00AD2F59" w:rsidRDefault="00AD2F59" w:rsidP="00AD2F59">
      <w:pPr>
        <w:ind w:firstLine="567"/>
        <w:rPr>
          <w:i/>
          <w:iCs/>
          <w:sz w:val="26"/>
          <w:szCs w:val="26"/>
        </w:rPr>
      </w:pPr>
      <w:r w:rsidRPr="00AD2F59">
        <w:rPr>
          <w:i/>
          <w:iCs/>
          <w:sz w:val="26"/>
          <w:szCs w:val="26"/>
          <w:vertAlign w:val="superscript"/>
        </w:rPr>
        <w:t>1</w:t>
      </w:r>
      <w:r w:rsidRPr="00AD2F59">
        <w:rPr>
          <w:i/>
          <w:iCs/>
          <w:sz w:val="26"/>
          <w:szCs w:val="26"/>
        </w:rPr>
        <w:t xml:space="preserve"> Статья вводится для поселения, в котором полномочия представительного органа муниципального образования осуществляются сходом граждан. </w:t>
      </w:r>
    </w:p>
    <w:p w:rsidR="00AD2F59" w:rsidRPr="00AD2F59" w:rsidRDefault="00AD2F59" w:rsidP="00AD2F59">
      <w:pPr>
        <w:ind w:firstLine="567"/>
        <w:rPr>
          <w:sz w:val="26"/>
          <w:szCs w:val="26"/>
        </w:rPr>
      </w:pPr>
    </w:p>
    <w:p w:rsidR="00AD2F59" w:rsidRPr="00AD2F59" w:rsidRDefault="00AD2F59" w:rsidP="00AD2F59">
      <w:pPr>
        <w:ind w:firstLine="567"/>
        <w:jc w:val="center"/>
        <w:rPr>
          <w:b/>
          <w:sz w:val="26"/>
          <w:szCs w:val="26"/>
        </w:rPr>
      </w:pPr>
      <w:r w:rsidRPr="00AD2F59">
        <w:rPr>
          <w:b/>
          <w:sz w:val="26"/>
          <w:szCs w:val="26"/>
        </w:rPr>
        <w:t>Статья 7.</w:t>
      </w:r>
      <w:r w:rsidRPr="00AD2F59">
        <w:rPr>
          <w:rFonts w:eastAsia="Arial"/>
          <w:sz w:val="26"/>
          <w:szCs w:val="26"/>
        </w:rPr>
        <w:t xml:space="preserve"> </w:t>
      </w:r>
      <w:r w:rsidRPr="00AD2F59">
        <w:rPr>
          <w:rFonts w:eastAsia="Arial"/>
          <w:sz w:val="26"/>
          <w:szCs w:val="26"/>
        </w:rPr>
        <w:tab/>
      </w:r>
      <w:r w:rsidRPr="00AD2F59">
        <w:rPr>
          <w:b/>
          <w:sz w:val="26"/>
          <w:szCs w:val="26"/>
        </w:rPr>
        <w:t xml:space="preserve">Собрание </w:t>
      </w:r>
      <w:r w:rsidRPr="00AD2F59">
        <w:rPr>
          <w:b/>
          <w:sz w:val="26"/>
          <w:szCs w:val="26"/>
        </w:rPr>
        <w:tab/>
        <w:t xml:space="preserve">граждан </w:t>
      </w:r>
      <w:r w:rsidRPr="00AD2F59">
        <w:rPr>
          <w:b/>
          <w:sz w:val="26"/>
          <w:szCs w:val="26"/>
        </w:rPr>
        <w:tab/>
        <w:t xml:space="preserve">по </w:t>
      </w:r>
      <w:r w:rsidRPr="00AD2F59">
        <w:rPr>
          <w:b/>
          <w:sz w:val="26"/>
          <w:szCs w:val="26"/>
        </w:rPr>
        <w:tab/>
        <w:t xml:space="preserve">вопросам </w:t>
      </w:r>
      <w:r w:rsidRPr="00AD2F59">
        <w:rPr>
          <w:b/>
          <w:sz w:val="26"/>
          <w:szCs w:val="26"/>
        </w:rPr>
        <w:tab/>
        <w:t>выдвижения инициативных проектов</w:t>
      </w:r>
    </w:p>
    <w:p w:rsidR="00AD2F59" w:rsidRPr="00AD2F59" w:rsidRDefault="00AD2F59" w:rsidP="00AD2F59">
      <w:pPr>
        <w:ind w:firstLine="567"/>
        <w:rPr>
          <w:sz w:val="26"/>
          <w:szCs w:val="26"/>
        </w:rPr>
      </w:pPr>
      <w:r w:rsidRPr="00AD2F59">
        <w:rPr>
          <w:sz w:val="26"/>
          <w:szCs w:val="26"/>
        </w:rPr>
        <w:t>1.</w:t>
      </w:r>
      <w:r w:rsidRPr="00AD2F59">
        <w:rPr>
          <w:rFonts w:eastAsia="Arial"/>
          <w:sz w:val="26"/>
          <w:szCs w:val="26"/>
        </w:rPr>
        <w:t xml:space="preserve"> </w:t>
      </w:r>
      <w:r w:rsidRPr="00AD2F59">
        <w:rPr>
          <w:sz w:val="26"/>
          <w:szCs w:val="26"/>
        </w:rPr>
        <w:t xml:space="preserve">Собрание граждан по вопросам выдвижения инициативного проекта (далее – собрание) назначается и проводится по решению инициатора проекта. </w:t>
      </w:r>
    </w:p>
    <w:p w:rsidR="00AD2F59" w:rsidRPr="00AD2F59" w:rsidRDefault="00AD2F59" w:rsidP="00AD2F59">
      <w:pPr>
        <w:numPr>
          <w:ilvl w:val="0"/>
          <w:numId w:val="40"/>
        </w:numPr>
        <w:ind w:firstLine="567"/>
        <w:rPr>
          <w:sz w:val="26"/>
          <w:szCs w:val="26"/>
        </w:rPr>
      </w:pPr>
      <w:r w:rsidRPr="00AD2F59">
        <w:rPr>
          <w:sz w:val="26"/>
          <w:szCs w:val="26"/>
        </w:rPr>
        <w:t xml:space="preserve">Собрание проводится на части территории Новичихинского района, в интересах жителей которой планируется реализация инициативного проекта. Если реализация инициативного проекта планируется в интересах населения Новичихинского района в целом, может быть проведено несколько собраний на разных частях территории Новичихинского района. </w:t>
      </w:r>
    </w:p>
    <w:p w:rsidR="00AD2F59" w:rsidRPr="00AD2F59" w:rsidRDefault="00AD2F59" w:rsidP="00AD2F59">
      <w:pPr>
        <w:numPr>
          <w:ilvl w:val="0"/>
          <w:numId w:val="40"/>
        </w:numPr>
        <w:ind w:firstLine="567"/>
        <w:jc w:val="both"/>
        <w:rPr>
          <w:sz w:val="26"/>
          <w:szCs w:val="26"/>
        </w:rPr>
      </w:pPr>
      <w:r w:rsidRPr="00AD2F59">
        <w:rPr>
          <w:sz w:val="26"/>
          <w:szCs w:val="26"/>
        </w:rPr>
        <w:t xml:space="preserve">В собрании вправе принимать участие жители соответствующей территории, достигшие шестнадцатилетнего возраста. </w:t>
      </w:r>
    </w:p>
    <w:p w:rsidR="00AD2F59" w:rsidRPr="00AD2F59" w:rsidRDefault="00AD2F59" w:rsidP="00AD2F59">
      <w:pPr>
        <w:numPr>
          <w:ilvl w:val="0"/>
          <w:numId w:val="40"/>
        </w:numPr>
        <w:ind w:firstLine="567"/>
        <w:jc w:val="both"/>
        <w:rPr>
          <w:sz w:val="26"/>
          <w:szCs w:val="26"/>
        </w:rPr>
      </w:pPr>
      <w:r w:rsidRPr="00AD2F59">
        <w:rPr>
          <w:sz w:val="26"/>
          <w:szCs w:val="26"/>
        </w:rPr>
        <w:t xml:space="preserve">Собрание может быть проведено: </w:t>
      </w:r>
    </w:p>
    <w:p w:rsidR="00AD2F59" w:rsidRPr="00AD2F59" w:rsidRDefault="00AD2F59" w:rsidP="00AD2F59">
      <w:pPr>
        <w:numPr>
          <w:ilvl w:val="0"/>
          <w:numId w:val="41"/>
        </w:numPr>
        <w:ind w:firstLine="851"/>
        <w:jc w:val="both"/>
        <w:rPr>
          <w:sz w:val="26"/>
          <w:szCs w:val="26"/>
        </w:rPr>
      </w:pPr>
      <w:r w:rsidRPr="00AD2F59">
        <w:rPr>
          <w:sz w:val="26"/>
          <w:szCs w:val="26"/>
        </w:rPr>
        <w:t xml:space="preserve">в очной форме – в форме совместного присутствия жителей для обсуждения вопросов повестки дня и принятия решений по вопросам, поставленным на голосование; </w:t>
      </w:r>
    </w:p>
    <w:p w:rsidR="00AD2F59" w:rsidRPr="00AD2F59" w:rsidRDefault="00AD2F59" w:rsidP="00AD2F59">
      <w:pPr>
        <w:numPr>
          <w:ilvl w:val="0"/>
          <w:numId w:val="41"/>
        </w:numPr>
        <w:ind w:firstLine="851"/>
        <w:jc w:val="both"/>
        <w:rPr>
          <w:sz w:val="26"/>
          <w:szCs w:val="26"/>
        </w:rPr>
      </w:pPr>
      <w:r w:rsidRPr="00AD2F59">
        <w:rPr>
          <w:sz w:val="26"/>
          <w:szCs w:val="26"/>
        </w:rPr>
        <w:t>в очно-заочной форме – в форме, предусматривающей возможность очного обсуждения вопросов повестки дня и принятия решений по вопросам, поставленным на голосование, а также возможность передачи решений жителей в установленный срок в место или по адресу, которые указаны в сообщении о проведении собрания, либо голосования с использованием официального сайта Администрации Новичихинского района информационно-телекоммуникационной сети "Интернет"</w:t>
      </w:r>
      <w:r w:rsidRPr="00AD2F59">
        <w:rPr>
          <w:sz w:val="26"/>
          <w:szCs w:val="26"/>
          <w:vertAlign w:val="superscript"/>
        </w:rPr>
        <w:t xml:space="preserve"> </w:t>
      </w:r>
      <w:r w:rsidRPr="00AD2F59">
        <w:rPr>
          <w:sz w:val="26"/>
          <w:szCs w:val="26"/>
          <w:lang w:val="en-TT"/>
        </w:rPr>
        <w:t>www</w:t>
      </w:r>
      <w:r w:rsidRPr="00AD2F59">
        <w:rPr>
          <w:sz w:val="26"/>
          <w:szCs w:val="26"/>
        </w:rPr>
        <w:t>.</w:t>
      </w:r>
      <w:r w:rsidRPr="00AD2F59">
        <w:rPr>
          <w:sz w:val="26"/>
          <w:szCs w:val="26"/>
          <w:lang w:val="en-TT"/>
        </w:rPr>
        <w:t>novichiha</w:t>
      </w:r>
      <w:r w:rsidRPr="00AD2F59">
        <w:rPr>
          <w:sz w:val="26"/>
          <w:szCs w:val="26"/>
        </w:rPr>
        <w:t>.</w:t>
      </w:r>
      <w:r w:rsidRPr="00AD2F59">
        <w:rPr>
          <w:sz w:val="26"/>
          <w:szCs w:val="26"/>
          <w:lang w:val="en-TT"/>
        </w:rPr>
        <w:t>ru</w:t>
      </w:r>
      <w:r w:rsidRPr="00AD2F59">
        <w:rPr>
          <w:sz w:val="26"/>
          <w:szCs w:val="26"/>
        </w:rPr>
        <w:t xml:space="preserve"> (далее – официальный сайт). </w:t>
      </w:r>
    </w:p>
    <w:p w:rsidR="00AD2F59" w:rsidRPr="00AD2F59" w:rsidRDefault="00AD2F59" w:rsidP="00AD2F59">
      <w:pPr>
        <w:numPr>
          <w:ilvl w:val="0"/>
          <w:numId w:val="37"/>
        </w:numPr>
        <w:ind w:firstLine="567"/>
        <w:jc w:val="both"/>
        <w:rPr>
          <w:sz w:val="26"/>
          <w:szCs w:val="26"/>
        </w:rPr>
      </w:pPr>
      <w:r w:rsidRPr="00AD2F59">
        <w:rPr>
          <w:sz w:val="26"/>
          <w:szCs w:val="26"/>
        </w:rPr>
        <w:t xml:space="preserve">Возможно рассмотрение нескольких инициативных проектов на одном собрании. В указанном случае права и обязанности по организации и проведению собрания реализуются инициаторами проектов совместно. </w:t>
      </w:r>
    </w:p>
    <w:p w:rsidR="00AD2F59" w:rsidRPr="00AD2F59" w:rsidRDefault="00AD2F59" w:rsidP="00AD2F59">
      <w:pPr>
        <w:numPr>
          <w:ilvl w:val="0"/>
          <w:numId w:val="37"/>
        </w:numPr>
        <w:ind w:firstLine="567"/>
        <w:jc w:val="both"/>
        <w:rPr>
          <w:sz w:val="26"/>
          <w:szCs w:val="26"/>
        </w:rPr>
      </w:pPr>
      <w:r w:rsidRPr="00AD2F59">
        <w:rPr>
          <w:sz w:val="26"/>
          <w:szCs w:val="26"/>
        </w:rPr>
        <w:t xml:space="preserve">Расходы по проведению собрания, изготовлению и рассылке документов, несет инициатор проекта. </w:t>
      </w:r>
    </w:p>
    <w:p w:rsidR="00AD2F59" w:rsidRPr="00AD2F59" w:rsidRDefault="00AD2F59" w:rsidP="00AD2F59">
      <w:pPr>
        <w:numPr>
          <w:ilvl w:val="0"/>
          <w:numId w:val="37"/>
        </w:numPr>
        <w:shd w:val="clear" w:color="auto" w:fill="FFFFFF" w:themeFill="background1"/>
        <w:ind w:firstLine="567"/>
        <w:jc w:val="both"/>
        <w:rPr>
          <w:sz w:val="26"/>
          <w:szCs w:val="26"/>
        </w:rPr>
      </w:pPr>
      <w:r w:rsidRPr="00AD2F59">
        <w:rPr>
          <w:sz w:val="26"/>
          <w:szCs w:val="26"/>
        </w:rPr>
        <w:t xml:space="preserve">Администрация оказывает инициатору проекта содействие в проведении собрания, в том числе безвозмездно предоставляет помещение для его проведения. Постановлением Администрации может быть определен перечень помещений, которые предоставляются для проведения собраний.  </w:t>
      </w:r>
    </w:p>
    <w:tbl>
      <w:tblPr>
        <w:tblStyle w:val="TableGrid"/>
        <w:tblW w:w="8995" w:type="dxa"/>
        <w:tblInd w:w="0" w:type="dxa"/>
        <w:tblCellMar>
          <w:top w:w="3" w:type="dxa"/>
        </w:tblCellMar>
        <w:tblLook w:val="04A0"/>
      </w:tblPr>
      <w:tblGrid>
        <w:gridCol w:w="6404"/>
        <w:gridCol w:w="2194"/>
        <w:gridCol w:w="397"/>
      </w:tblGrid>
      <w:tr w:rsidR="00AD2F59" w:rsidRPr="00AD2F59" w:rsidTr="00C4350F">
        <w:trPr>
          <w:trHeight w:val="230"/>
        </w:trPr>
        <w:tc>
          <w:tcPr>
            <w:tcW w:w="8995" w:type="dxa"/>
            <w:gridSpan w:val="3"/>
            <w:tcBorders>
              <w:top w:val="nil"/>
              <w:left w:val="nil"/>
              <w:bottom w:val="nil"/>
              <w:right w:val="nil"/>
            </w:tcBorders>
            <w:shd w:val="clear" w:color="auto" w:fill="auto"/>
          </w:tcPr>
          <w:p w:rsidR="00AD2F59" w:rsidRPr="00AD2F59" w:rsidRDefault="003C08D6" w:rsidP="00AD2F59">
            <w:pPr>
              <w:shd w:val="clear" w:color="auto" w:fill="FFFFFF" w:themeFill="background1"/>
              <w:ind w:firstLine="567"/>
              <w:rPr>
                <w:sz w:val="26"/>
                <w:szCs w:val="26"/>
              </w:rPr>
            </w:pPr>
            <w:r w:rsidRPr="003C08D6">
              <w:rPr>
                <w:rFonts w:eastAsia="Calibri"/>
                <w:noProof/>
                <w:sz w:val="26"/>
                <w:szCs w:val="26"/>
                <w:shd w:val="clear" w:color="auto" w:fill="FFFFFF" w:themeFill="background1"/>
              </w:rPr>
              <w:pict>
                <v:group id="Group 21628" o:spid="_x0000_s1048" style="position:absolute;left:0;text-align:left;margin-left:0;margin-top:-2.85pt;width:222.4pt;height:32.15pt;z-index:-251654656" coordsize="28246,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">
                  <v:shape id="Shape 27350" o:spid="_x0000_s1049" style="position:absolute;left:4495;width:1829;height:2042;visibility:visible" coordsize="182880,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" adj="0,,0" path="m,l182880,r,204216l,204216,,e" fillcolor="yellow" stroked="f" strokeweight="0">
                    <v:stroke miterlimit="83231f" joinstyle="miter"/>
                    <v:formulas/>
                    <v:path arrowok="t" o:connecttype="segments" textboxrect="0,0,182880,204216"/>
                  </v:shape>
                  <v:shape id="Shape 27351" o:spid="_x0000_s1050" style="position:absolute;top:2042;width:28246;height:2042;visibility:visible" coordsize="2824607,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" adj="0,,0" path="m,l2824607,r,204216l,204216,,e" fillcolor="yellow" stroked="f" strokeweight="0">
                    <v:stroke miterlimit="83231f" joinstyle="miter"/>
                    <v:formulas/>
                    <v:path arrowok="t" o:connecttype="segments" textboxrect="0,0,2824607,204216"/>
                  </v:shape>
                </v:group>
              </w:pict>
            </w:r>
            <w:r w:rsidR="00AD2F59" w:rsidRPr="00AD2F59">
              <w:rPr>
                <w:sz w:val="26"/>
                <w:szCs w:val="26"/>
                <w:shd w:val="clear" w:color="auto" w:fill="FFFFFF" w:themeFill="background1"/>
              </w:rPr>
              <w:t xml:space="preserve">  8.        Собрание считается правомочным при числе участников, составляющем не менее половины от общего числа участников. </w:t>
            </w:r>
          </w:p>
        </w:tc>
      </w:tr>
      <w:tr w:rsidR="00AD2F59" w:rsidRPr="00AD2F59" w:rsidTr="00C4350F">
        <w:trPr>
          <w:trHeight w:val="230"/>
        </w:trPr>
        <w:tc>
          <w:tcPr>
            <w:tcW w:w="8598" w:type="dxa"/>
            <w:gridSpan w:val="2"/>
            <w:tcBorders>
              <w:top w:val="nil"/>
              <w:left w:val="nil"/>
              <w:bottom w:val="nil"/>
              <w:right w:val="nil"/>
            </w:tcBorders>
            <w:shd w:val="clear" w:color="auto" w:fill="FFFFFF" w:themeFill="background1"/>
          </w:tcPr>
          <w:p w:rsidR="00AD2F59" w:rsidRDefault="00AD2F59" w:rsidP="00AD2F59">
            <w:pPr>
              <w:ind w:firstLine="567"/>
              <w:rPr>
                <w:sz w:val="26"/>
                <w:szCs w:val="26"/>
              </w:rPr>
            </w:pPr>
          </w:p>
          <w:p w:rsidR="00AD2F59" w:rsidRPr="00AD2F59" w:rsidRDefault="00AD2F59" w:rsidP="00AD2F59">
            <w:pPr>
              <w:ind w:firstLine="567"/>
              <w:rPr>
                <w:sz w:val="26"/>
                <w:szCs w:val="26"/>
              </w:rPr>
            </w:pPr>
          </w:p>
        </w:tc>
        <w:tc>
          <w:tcPr>
            <w:tcW w:w="397" w:type="dxa"/>
            <w:vMerge w:val="restart"/>
            <w:tcBorders>
              <w:top w:val="nil"/>
              <w:left w:val="nil"/>
              <w:bottom w:val="nil"/>
              <w:right w:val="nil"/>
            </w:tcBorders>
          </w:tcPr>
          <w:p w:rsidR="00AD2F59" w:rsidRPr="00AD2F59" w:rsidRDefault="00AD2F59" w:rsidP="00AD2F59">
            <w:pPr>
              <w:ind w:left="-3" w:firstLine="567"/>
              <w:rPr>
                <w:sz w:val="26"/>
                <w:szCs w:val="26"/>
              </w:rPr>
            </w:pPr>
            <w:r w:rsidRPr="00AD2F59">
              <w:rPr>
                <w:sz w:val="26"/>
                <w:szCs w:val="26"/>
              </w:rPr>
              <w:t xml:space="preserve"> </w:t>
            </w:r>
          </w:p>
        </w:tc>
      </w:tr>
      <w:tr w:rsidR="00AD2F59" w:rsidRPr="00AD2F59" w:rsidTr="00C4350F">
        <w:trPr>
          <w:trHeight w:val="228"/>
        </w:trPr>
        <w:tc>
          <w:tcPr>
            <w:tcW w:w="6404" w:type="dxa"/>
            <w:tcBorders>
              <w:top w:val="nil"/>
              <w:left w:val="nil"/>
              <w:bottom w:val="nil"/>
              <w:right w:val="nil"/>
            </w:tcBorders>
            <w:shd w:val="clear" w:color="auto" w:fill="auto"/>
          </w:tcPr>
          <w:p w:rsidR="00AD2F59" w:rsidRPr="00AD2F59" w:rsidRDefault="00AD2F59" w:rsidP="00AD2F59">
            <w:pPr>
              <w:ind w:firstLine="567"/>
              <w:rPr>
                <w:sz w:val="26"/>
                <w:szCs w:val="26"/>
              </w:rPr>
            </w:pPr>
          </w:p>
        </w:tc>
        <w:tc>
          <w:tcPr>
            <w:tcW w:w="2194" w:type="dxa"/>
            <w:tcBorders>
              <w:top w:val="nil"/>
              <w:left w:val="nil"/>
              <w:bottom w:val="nil"/>
              <w:right w:val="nil"/>
            </w:tcBorders>
            <w:shd w:val="clear" w:color="auto" w:fill="auto"/>
          </w:tcPr>
          <w:p w:rsidR="00AD2F59" w:rsidRPr="00AD2F59" w:rsidRDefault="00AD2F59" w:rsidP="00AD2F59">
            <w:pPr>
              <w:ind w:firstLine="567"/>
              <w:rPr>
                <w:sz w:val="26"/>
                <w:szCs w:val="26"/>
              </w:rPr>
            </w:pPr>
            <w:r w:rsidRPr="00AD2F59">
              <w:rPr>
                <w:sz w:val="26"/>
                <w:szCs w:val="26"/>
              </w:rPr>
              <w:t xml:space="preserve">  </w:t>
            </w:r>
          </w:p>
        </w:tc>
        <w:tc>
          <w:tcPr>
            <w:tcW w:w="0" w:type="auto"/>
            <w:vMerge/>
            <w:tcBorders>
              <w:top w:val="nil"/>
              <w:left w:val="nil"/>
              <w:bottom w:val="nil"/>
              <w:right w:val="nil"/>
            </w:tcBorders>
          </w:tcPr>
          <w:p w:rsidR="00AD2F59" w:rsidRPr="00AD2F59" w:rsidRDefault="00AD2F59" w:rsidP="00AD2F59">
            <w:pPr>
              <w:ind w:firstLine="567"/>
              <w:rPr>
                <w:sz w:val="26"/>
                <w:szCs w:val="26"/>
              </w:rPr>
            </w:pPr>
          </w:p>
        </w:tc>
      </w:tr>
    </w:tbl>
    <w:p w:rsidR="00AD2F59" w:rsidRPr="00AD2F59" w:rsidRDefault="00AD2F59" w:rsidP="00AD2F59">
      <w:pPr>
        <w:ind w:firstLine="567"/>
        <w:jc w:val="center"/>
        <w:rPr>
          <w:b/>
          <w:sz w:val="26"/>
          <w:szCs w:val="26"/>
        </w:rPr>
      </w:pPr>
      <w:r w:rsidRPr="00AD2F59">
        <w:rPr>
          <w:b/>
          <w:sz w:val="26"/>
          <w:szCs w:val="26"/>
        </w:rPr>
        <w:lastRenderedPageBreak/>
        <w:t>Статья 8</w:t>
      </w:r>
      <w:r w:rsidRPr="00AD2F59">
        <w:rPr>
          <w:sz w:val="26"/>
          <w:szCs w:val="26"/>
        </w:rPr>
        <w:t>.</w:t>
      </w:r>
      <w:r w:rsidRPr="00AD2F59">
        <w:rPr>
          <w:rFonts w:eastAsia="Arial"/>
          <w:sz w:val="26"/>
          <w:szCs w:val="26"/>
        </w:rPr>
        <w:t xml:space="preserve"> </w:t>
      </w:r>
      <w:r w:rsidRPr="00AD2F59">
        <w:rPr>
          <w:rFonts w:eastAsia="Arial"/>
          <w:sz w:val="26"/>
          <w:szCs w:val="26"/>
        </w:rPr>
        <w:tab/>
      </w:r>
      <w:r w:rsidRPr="00AD2F59">
        <w:rPr>
          <w:b/>
          <w:sz w:val="26"/>
          <w:szCs w:val="26"/>
        </w:rPr>
        <w:t>Подготовка к проведению собрания</w:t>
      </w:r>
    </w:p>
    <w:p w:rsidR="00AD2F59" w:rsidRPr="00AD2F59" w:rsidRDefault="00AD2F59" w:rsidP="00AD2F59">
      <w:pPr>
        <w:ind w:firstLine="567"/>
        <w:rPr>
          <w:sz w:val="26"/>
          <w:szCs w:val="26"/>
        </w:rPr>
      </w:pPr>
      <w:r w:rsidRPr="00AD2F59">
        <w:rPr>
          <w:sz w:val="26"/>
          <w:szCs w:val="26"/>
        </w:rPr>
        <w:t>1.</w:t>
      </w:r>
      <w:r w:rsidRPr="00AD2F59">
        <w:rPr>
          <w:rFonts w:eastAsia="Arial"/>
          <w:sz w:val="26"/>
          <w:szCs w:val="26"/>
        </w:rPr>
        <w:t xml:space="preserve"> </w:t>
      </w:r>
      <w:r w:rsidRPr="00AD2F59">
        <w:rPr>
          <w:sz w:val="26"/>
          <w:szCs w:val="26"/>
        </w:rPr>
        <w:t xml:space="preserve">В решении инициатора проекта о проведении собрания указываются: </w:t>
      </w:r>
    </w:p>
    <w:p w:rsidR="00AD2F59" w:rsidRPr="00AD2F59" w:rsidRDefault="00AD2F59" w:rsidP="00AD2F59">
      <w:pPr>
        <w:numPr>
          <w:ilvl w:val="0"/>
          <w:numId w:val="29"/>
        </w:numPr>
        <w:ind w:firstLine="851"/>
        <w:jc w:val="both"/>
        <w:rPr>
          <w:sz w:val="26"/>
          <w:szCs w:val="26"/>
        </w:rPr>
      </w:pPr>
      <w:r w:rsidRPr="00AD2F59">
        <w:rPr>
          <w:sz w:val="26"/>
          <w:szCs w:val="26"/>
        </w:rPr>
        <w:t xml:space="preserve">инициативный проект, для обсуждения которого проводится собрание; </w:t>
      </w:r>
    </w:p>
    <w:p w:rsidR="00AD2F59" w:rsidRPr="00AD2F59" w:rsidRDefault="00AD2F59" w:rsidP="00AD2F59">
      <w:pPr>
        <w:numPr>
          <w:ilvl w:val="0"/>
          <w:numId w:val="29"/>
        </w:numPr>
        <w:ind w:firstLine="851"/>
        <w:jc w:val="both"/>
        <w:rPr>
          <w:sz w:val="26"/>
          <w:szCs w:val="26"/>
        </w:rPr>
      </w:pPr>
      <w:r w:rsidRPr="00AD2F59">
        <w:rPr>
          <w:sz w:val="26"/>
          <w:szCs w:val="26"/>
        </w:rPr>
        <w:t xml:space="preserve">форма проведения собрания (очная или очно-заочная); </w:t>
      </w:r>
    </w:p>
    <w:p w:rsidR="00AD2F59" w:rsidRPr="00AD2F59" w:rsidRDefault="00AD2F59" w:rsidP="00AD2F59">
      <w:pPr>
        <w:numPr>
          <w:ilvl w:val="0"/>
          <w:numId w:val="29"/>
        </w:numPr>
        <w:ind w:firstLine="851"/>
        <w:jc w:val="both"/>
        <w:rPr>
          <w:sz w:val="26"/>
          <w:szCs w:val="26"/>
        </w:rPr>
      </w:pPr>
      <w:r w:rsidRPr="00AD2F59">
        <w:rPr>
          <w:sz w:val="26"/>
          <w:szCs w:val="26"/>
        </w:rPr>
        <w:t xml:space="preserve">повестка дня собрания, а в случае проведения собрания в очно-заочной форме, вопросы, по которым планируется проведение голосования жителей; </w:t>
      </w:r>
    </w:p>
    <w:p w:rsidR="00AD2F59" w:rsidRPr="00AD2F59" w:rsidRDefault="00AD2F59" w:rsidP="00AD2F59">
      <w:pPr>
        <w:numPr>
          <w:ilvl w:val="0"/>
          <w:numId w:val="29"/>
        </w:numPr>
        <w:ind w:firstLine="851"/>
        <w:jc w:val="both"/>
        <w:rPr>
          <w:sz w:val="26"/>
          <w:szCs w:val="26"/>
        </w:rPr>
      </w:pPr>
      <w:r w:rsidRPr="00AD2F59">
        <w:rPr>
          <w:sz w:val="26"/>
          <w:szCs w:val="26"/>
        </w:rPr>
        <w:t xml:space="preserve">дата, время, место проведения собрания, а в случае проведения собрания в очно-заочной форме – также дата окончания приема решений жителей по вопросам, поставленным на голосование, и место или адрес, куда должны передаваться такие решения, либо решение об использовании специализированного сайта для голосования жителей по вопросам, поставленным на голосование; </w:t>
      </w:r>
    </w:p>
    <w:p w:rsidR="00AD2F59" w:rsidRPr="00AD2F59" w:rsidRDefault="00AD2F59" w:rsidP="00AD2F59">
      <w:pPr>
        <w:numPr>
          <w:ilvl w:val="0"/>
          <w:numId w:val="29"/>
        </w:numPr>
        <w:ind w:firstLine="851"/>
        <w:jc w:val="both"/>
        <w:rPr>
          <w:sz w:val="26"/>
          <w:szCs w:val="26"/>
        </w:rPr>
      </w:pPr>
      <w:r w:rsidRPr="00AD2F59">
        <w:rPr>
          <w:sz w:val="26"/>
          <w:szCs w:val="26"/>
        </w:rPr>
        <w:t xml:space="preserve">предполагаемое количество участников собрания, проводимого в очной форме, либо участников очного обсуждения вопросов повестки дня в случае проведения собрания в очно-заочной форме; </w:t>
      </w:r>
    </w:p>
    <w:p w:rsidR="00AD2F59" w:rsidRPr="00AD2F59" w:rsidRDefault="00AD2F59" w:rsidP="00AD2F59">
      <w:pPr>
        <w:numPr>
          <w:ilvl w:val="0"/>
          <w:numId w:val="29"/>
        </w:numPr>
        <w:ind w:firstLine="851"/>
        <w:jc w:val="both"/>
        <w:rPr>
          <w:sz w:val="26"/>
          <w:szCs w:val="26"/>
        </w:rPr>
      </w:pPr>
      <w:r w:rsidRPr="00AD2F59">
        <w:rPr>
          <w:sz w:val="26"/>
          <w:szCs w:val="26"/>
        </w:rPr>
        <w:t xml:space="preserve">способы </w:t>
      </w:r>
      <w:r w:rsidRPr="00AD2F59">
        <w:rPr>
          <w:sz w:val="26"/>
          <w:szCs w:val="26"/>
        </w:rPr>
        <w:tab/>
        <w:t xml:space="preserve">информирования </w:t>
      </w:r>
      <w:r w:rsidRPr="00AD2F59">
        <w:rPr>
          <w:sz w:val="26"/>
          <w:szCs w:val="26"/>
        </w:rPr>
        <w:tab/>
        <w:t xml:space="preserve">жителей </w:t>
      </w:r>
      <w:r w:rsidRPr="00AD2F59">
        <w:rPr>
          <w:sz w:val="26"/>
          <w:szCs w:val="26"/>
        </w:rPr>
        <w:tab/>
        <w:t xml:space="preserve">территории, </w:t>
      </w:r>
      <w:r w:rsidRPr="00AD2F59">
        <w:rPr>
          <w:sz w:val="26"/>
          <w:szCs w:val="26"/>
        </w:rPr>
        <w:tab/>
        <w:t xml:space="preserve">на </w:t>
      </w:r>
      <w:r w:rsidRPr="00AD2F59">
        <w:rPr>
          <w:sz w:val="26"/>
          <w:szCs w:val="26"/>
        </w:rPr>
        <w:tab/>
        <w:t xml:space="preserve">которой </w:t>
      </w:r>
    </w:p>
    <w:p w:rsidR="00AD2F59" w:rsidRPr="00AD2F59" w:rsidRDefault="00AD2F59" w:rsidP="00AD2F59">
      <w:pPr>
        <w:ind w:left="-15" w:firstLine="567"/>
        <w:rPr>
          <w:sz w:val="26"/>
          <w:szCs w:val="26"/>
        </w:rPr>
      </w:pPr>
      <w:r w:rsidRPr="00AD2F59">
        <w:rPr>
          <w:sz w:val="26"/>
          <w:szCs w:val="26"/>
        </w:rPr>
        <w:t xml:space="preserve">проводится собрание, о его проведении; </w:t>
      </w:r>
    </w:p>
    <w:p w:rsidR="00AD2F59" w:rsidRPr="00AD2F59" w:rsidRDefault="00AD2F59" w:rsidP="00AD2F59">
      <w:pPr>
        <w:numPr>
          <w:ilvl w:val="0"/>
          <w:numId w:val="28"/>
        </w:numPr>
        <w:ind w:firstLine="567"/>
        <w:jc w:val="both"/>
        <w:rPr>
          <w:sz w:val="26"/>
          <w:szCs w:val="26"/>
        </w:rPr>
      </w:pPr>
      <w:r w:rsidRPr="00AD2F59">
        <w:rPr>
          <w:sz w:val="26"/>
          <w:szCs w:val="26"/>
        </w:rPr>
        <w:t xml:space="preserve">Инициатор проекта направляет в Администрацию письменное уведомление о проведении собрания не позднее 10 дней до дня его проведения. </w:t>
      </w:r>
    </w:p>
    <w:p w:rsidR="00AD2F59" w:rsidRPr="00AD2F59" w:rsidRDefault="00AD2F59" w:rsidP="00AD2F59">
      <w:pPr>
        <w:numPr>
          <w:ilvl w:val="0"/>
          <w:numId w:val="28"/>
        </w:numPr>
        <w:ind w:firstLine="567"/>
        <w:jc w:val="both"/>
        <w:rPr>
          <w:sz w:val="26"/>
          <w:szCs w:val="26"/>
        </w:rPr>
      </w:pPr>
      <w:r w:rsidRPr="00AD2F59">
        <w:rPr>
          <w:sz w:val="26"/>
          <w:szCs w:val="26"/>
        </w:rPr>
        <w:t xml:space="preserve">В уведомлении о проведении собрания указываются: </w:t>
      </w:r>
    </w:p>
    <w:p w:rsidR="00AD2F59" w:rsidRPr="00AD2F59" w:rsidRDefault="00AD2F59" w:rsidP="00AD2F59">
      <w:pPr>
        <w:numPr>
          <w:ilvl w:val="0"/>
          <w:numId w:val="30"/>
        </w:numPr>
        <w:ind w:firstLine="851"/>
        <w:jc w:val="both"/>
        <w:rPr>
          <w:sz w:val="26"/>
          <w:szCs w:val="26"/>
        </w:rPr>
      </w:pPr>
      <w:r w:rsidRPr="00AD2F59">
        <w:rPr>
          <w:sz w:val="26"/>
          <w:szCs w:val="26"/>
        </w:rPr>
        <w:t xml:space="preserve">сведения об инициаторе проекта (фамилии, имена, отчества членов инициативной группы, сведения о их месте жительства или пребывания, фамилия, имя </w:t>
      </w:r>
    </w:p>
    <w:p w:rsidR="00AD2F59" w:rsidRPr="00AD2F59" w:rsidRDefault="00AD2F59" w:rsidP="00AD2F59">
      <w:pPr>
        <w:numPr>
          <w:ilvl w:val="0"/>
          <w:numId w:val="30"/>
        </w:numPr>
        <w:ind w:firstLine="851"/>
        <w:jc w:val="both"/>
        <w:rPr>
          <w:sz w:val="26"/>
          <w:szCs w:val="26"/>
        </w:rPr>
      </w:pPr>
      <w:r w:rsidRPr="00AD2F59">
        <w:rPr>
          <w:sz w:val="26"/>
          <w:szCs w:val="26"/>
        </w:rPr>
        <w:t xml:space="preserve">отчество старосты сельского населенного пункта, наименование иного инициатора проекта мероприятия и место его нахождения); </w:t>
      </w:r>
    </w:p>
    <w:p w:rsidR="00AD2F59" w:rsidRPr="00AD2F59" w:rsidRDefault="00AD2F59" w:rsidP="00AD2F59">
      <w:pPr>
        <w:numPr>
          <w:ilvl w:val="0"/>
          <w:numId w:val="30"/>
        </w:numPr>
        <w:ind w:firstLine="851"/>
        <w:jc w:val="both"/>
        <w:rPr>
          <w:sz w:val="26"/>
          <w:szCs w:val="26"/>
        </w:rPr>
      </w:pPr>
      <w:r w:rsidRPr="00AD2F59">
        <w:rPr>
          <w:sz w:val="26"/>
          <w:szCs w:val="26"/>
        </w:rPr>
        <w:t xml:space="preserve">сведения, предусмотренные частью 1 настоящей статьи; </w:t>
      </w:r>
    </w:p>
    <w:p w:rsidR="00AD2F59" w:rsidRPr="00AD2F59" w:rsidRDefault="00AD2F59" w:rsidP="00AD2F59">
      <w:pPr>
        <w:ind w:left="698" w:firstLine="567"/>
        <w:jc w:val="both"/>
        <w:rPr>
          <w:sz w:val="26"/>
          <w:szCs w:val="26"/>
        </w:rPr>
      </w:pPr>
    </w:p>
    <w:p w:rsidR="00AD2F59" w:rsidRPr="00AD2F59" w:rsidRDefault="00AD2F59" w:rsidP="00AD2F59">
      <w:pPr>
        <w:numPr>
          <w:ilvl w:val="0"/>
          <w:numId w:val="30"/>
        </w:numPr>
        <w:ind w:firstLine="851"/>
        <w:jc w:val="both"/>
        <w:rPr>
          <w:sz w:val="26"/>
          <w:szCs w:val="26"/>
        </w:rPr>
      </w:pPr>
      <w:r w:rsidRPr="00AD2F59">
        <w:rPr>
          <w:sz w:val="26"/>
          <w:szCs w:val="26"/>
        </w:rPr>
        <w:t xml:space="preserve">фамилии, имена, отчества, номера телефонов лиц, уполномоченных инициаторов проекта выполнять распорядительные функции по организации и проведению собрания. </w:t>
      </w:r>
    </w:p>
    <w:p w:rsidR="00AD2F59" w:rsidRPr="00AD2F59" w:rsidRDefault="00AD2F59" w:rsidP="00AD2F59">
      <w:pPr>
        <w:numPr>
          <w:ilvl w:val="0"/>
          <w:numId w:val="30"/>
        </w:numPr>
        <w:ind w:firstLine="851"/>
        <w:jc w:val="both"/>
        <w:rPr>
          <w:sz w:val="26"/>
          <w:szCs w:val="26"/>
        </w:rPr>
      </w:pPr>
      <w:r w:rsidRPr="00AD2F59">
        <w:rPr>
          <w:sz w:val="26"/>
          <w:szCs w:val="26"/>
        </w:rPr>
        <w:t xml:space="preserve">просьба о содействии в проведении собрания, в том числе о предоставлении помещения для проведения собрания (очного обсуждения в случае проведения собрания в очно-заочной форме) и (или) об использовании специализированного сайта для голосования жителей по вопросам, поставленным на голосование; </w:t>
      </w:r>
    </w:p>
    <w:p w:rsidR="00AD2F59" w:rsidRPr="00AD2F59" w:rsidRDefault="00AD2F59" w:rsidP="00AD2F59">
      <w:pPr>
        <w:numPr>
          <w:ilvl w:val="0"/>
          <w:numId w:val="28"/>
        </w:numPr>
        <w:ind w:firstLine="567"/>
        <w:jc w:val="both"/>
        <w:rPr>
          <w:sz w:val="26"/>
          <w:szCs w:val="26"/>
        </w:rPr>
      </w:pPr>
      <w:r w:rsidRPr="00AD2F59">
        <w:rPr>
          <w:sz w:val="26"/>
          <w:szCs w:val="26"/>
        </w:rPr>
        <w:t xml:space="preserve">Уведомление о проведении собрания подписывается инициатором проекта и лицами, уполномоченными инициатором проекта выполнять распорядительные функции по его организации и проведению. От имени инициативной группы уведомление о проведении собрания подписывается лицами, уполномоченными инициативной группой выполнять распорядительные функции по его организации и проведению. </w:t>
      </w:r>
    </w:p>
    <w:p w:rsidR="00AD2F59" w:rsidRPr="00AD2F59" w:rsidRDefault="00AD2F59" w:rsidP="00AD2F59">
      <w:pPr>
        <w:numPr>
          <w:ilvl w:val="0"/>
          <w:numId w:val="28"/>
        </w:numPr>
        <w:ind w:firstLine="567"/>
        <w:jc w:val="both"/>
        <w:rPr>
          <w:sz w:val="26"/>
          <w:szCs w:val="26"/>
        </w:rPr>
      </w:pPr>
      <w:r w:rsidRPr="00AD2F59">
        <w:rPr>
          <w:sz w:val="26"/>
          <w:szCs w:val="26"/>
        </w:rPr>
        <w:t xml:space="preserve">При наличии просьбы о предоставлении помещения для проведения собрания Администрация в трёхдневный срок со дня поступления уведомления оповещает инициатора проекта о возможности предоставления помещения для проведения или предлагает изменить место и (или) дату и время проведения </w:t>
      </w:r>
      <w:r w:rsidRPr="00AD2F59">
        <w:rPr>
          <w:sz w:val="26"/>
          <w:szCs w:val="26"/>
        </w:rPr>
        <w:lastRenderedPageBreak/>
        <w:t xml:space="preserve">собрания. Инициатор проекта в трехдневный срок со дня получения указанного предложения обязан сообщить о согласии или несогласии на изменение места и (или) даты и времени проведения собрания (очного обсуждения в случае проведения собрания в очно-заочной форме). </w:t>
      </w:r>
    </w:p>
    <w:p w:rsidR="00AD2F59" w:rsidRPr="00AD2F59" w:rsidRDefault="00AD2F59" w:rsidP="00AD2F59">
      <w:pPr>
        <w:numPr>
          <w:ilvl w:val="0"/>
          <w:numId w:val="28"/>
        </w:numPr>
        <w:ind w:firstLine="567"/>
        <w:jc w:val="both"/>
        <w:rPr>
          <w:sz w:val="26"/>
          <w:szCs w:val="26"/>
        </w:rPr>
      </w:pPr>
      <w:r w:rsidRPr="00AD2F59">
        <w:rPr>
          <w:sz w:val="26"/>
          <w:szCs w:val="26"/>
        </w:rPr>
        <w:t xml:space="preserve">Администрация размещает сведения о проведении собрания, в том числе о порядке ознакомления с инициативным проектом на официальном сайте: </w:t>
      </w:r>
    </w:p>
    <w:p w:rsidR="00AD2F59" w:rsidRPr="00AD2F59" w:rsidRDefault="00AD2F59" w:rsidP="00AD2F59">
      <w:pPr>
        <w:numPr>
          <w:ilvl w:val="0"/>
          <w:numId w:val="31"/>
        </w:numPr>
        <w:ind w:firstLine="851"/>
        <w:jc w:val="both"/>
        <w:rPr>
          <w:sz w:val="26"/>
          <w:szCs w:val="26"/>
        </w:rPr>
      </w:pPr>
      <w:r w:rsidRPr="00AD2F59">
        <w:rPr>
          <w:sz w:val="26"/>
          <w:szCs w:val="26"/>
        </w:rPr>
        <w:t xml:space="preserve">в трёхдневный срок со дня поступления уведомления о проведении собрания; </w:t>
      </w:r>
    </w:p>
    <w:p w:rsidR="00AD2F59" w:rsidRPr="00AD2F59" w:rsidRDefault="00AD2F59" w:rsidP="00AD2F59">
      <w:pPr>
        <w:numPr>
          <w:ilvl w:val="0"/>
          <w:numId w:val="31"/>
        </w:numPr>
        <w:ind w:firstLine="851"/>
        <w:jc w:val="both"/>
        <w:rPr>
          <w:sz w:val="26"/>
          <w:szCs w:val="26"/>
        </w:rPr>
      </w:pPr>
      <w:r w:rsidRPr="00AD2F59">
        <w:rPr>
          <w:sz w:val="26"/>
          <w:szCs w:val="26"/>
        </w:rPr>
        <w:t xml:space="preserve">не позднее двух дней после получения согласия инициатора проекта с предложением об изменении места и (или) даты и времени проведения собрания (очного обсуждения в случае проведения собрания в очно-заочной форме).  </w:t>
      </w:r>
    </w:p>
    <w:p w:rsidR="00AD2F59" w:rsidRPr="00AD2F59" w:rsidRDefault="00AD2F59" w:rsidP="00AD2F59">
      <w:pPr>
        <w:numPr>
          <w:ilvl w:val="0"/>
          <w:numId w:val="28"/>
        </w:numPr>
        <w:ind w:firstLine="567"/>
        <w:jc w:val="both"/>
        <w:rPr>
          <w:sz w:val="26"/>
          <w:szCs w:val="26"/>
        </w:rPr>
      </w:pPr>
      <w:r w:rsidRPr="00AD2F59">
        <w:rPr>
          <w:sz w:val="26"/>
          <w:szCs w:val="26"/>
        </w:rPr>
        <w:t xml:space="preserve">Администрация вправе назначить уполномоченного представителя в целях оказания инициатору проекта содействия в проведении собрания. О назначении уполномоченного представителя Администрация заблаговременно извещает инициатора проекта.  </w:t>
      </w:r>
    </w:p>
    <w:p w:rsidR="00AD2F59" w:rsidRDefault="00AD2F59" w:rsidP="00AD2F59">
      <w:pPr>
        <w:ind w:left="-15" w:firstLine="582"/>
        <w:jc w:val="center"/>
        <w:rPr>
          <w:b/>
          <w:sz w:val="26"/>
          <w:szCs w:val="26"/>
        </w:rPr>
      </w:pPr>
    </w:p>
    <w:p w:rsidR="00AD2F59" w:rsidRPr="00AD2F59" w:rsidRDefault="00AD2F59" w:rsidP="00AD2F59">
      <w:pPr>
        <w:ind w:left="-15" w:firstLine="582"/>
        <w:jc w:val="center"/>
        <w:rPr>
          <w:b/>
          <w:sz w:val="26"/>
          <w:szCs w:val="26"/>
        </w:rPr>
      </w:pPr>
      <w:r w:rsidRPr="00AD2F59">
        <w:rPr>
          <w:b/>
          <w:sz w:val="26"/>
          <w:szCs w:val="26"/>
        </w:rPr>
        <w:t>Статья 9.</w:t>
      </w:r>
      <w:r w:rsidRPr="00AD2F59">
        <w:rPr>
          <w:rFonts w:eastAsia="Arial"/>
          <w:sz w:val="26"/>
          <w:szCs w:val="26"/>
        </w:rPr>
        <w:t xml:space="preserve"> </w:t>
      </w:r>
      <w:r w:rsidRPr="00AD2F59">
        <w:rPr>
          <w:b/>
          <w:sz w:val="26"/>
          <w:szCs w:val="26"/>
        </w:rPr>
        <w:t>Порядок проведения собрания в очной форме</w:t>
      </w:r>
    </w:p>
    <w:p w:rsidR="00AD2F59" w:rsidRPr="00AD2F59" w:rsidRDefault="00AD2F59" w:rsidP="00AD2F59">
      <w:pPr>
        <w:ind w:left="-15" w:firstLine="582"/>
        <w:rPr>
          <w:sz w:val="26"/>
          <w:szCs w:val="26"/>
        </w:rPr>
      </w:pPr>
      <w:r w:rsidRPr="00AD2F59">
        <w:rPr>
          <w:sz w:val="26"/>
          <w:szCs w:val="26"/>
        </w:rPr>
        <w:t>1.</w:t>
      </w:r>
      <w:r w:rsidRPr="00AD2F59">
        <w:rPr>
          <w:rFonts w:eastAsia="Arial"/>
          <w:sz w:val="26"/>
          <w:szCs w:val="26"/>
        </w:rPr>
        <w:t xml:space="preserve">         </w:t>
      </w:r>
      <w:r w:rsidRPr="00AD2F59">
        <w:rPr>
          <w:sz w:val="26"/>
          <w:szCs w:val="26"/>
        </w:rPr>
        <w:t xml:space="preserve">До начала собрания инициатор проекта обеспечивает проведение регистрации граждан, принявших участие в собрании, с составлением списка по форме, утверждаемой Администрацией. Список граждан, принявших участие в собрании, является неотъемлемой частью протокола собрания. </w:t>
      </w:r>
    </w:p>
    <w:p w:rsidR="00AD2F59" w:rsidRPr="00AD2F59" w:rsidRDefault="00AD2F59" w:rsidP="00AD2F59">
      <w:pPr>
        <w:numPr>
          <w:ilvl w:val="0"/>
          <w:numId w:val="32"/>
        </w:numPr>
        <w:ind w:firstLine="582"/>
        <w:jc w:val="both"/>
        <w:rPr>
          <w:sz w:val="26"/>
          <w:szCs w:val="26"/>
        </w:rPr>
      </w:pPr>
      <w:r w:rsidRPr="00AD2F59">
        <w:rPr>
          <w:sz w:val="26"/>
          <w:szCs w:val="26"/>
        </w:rPr>
        <w:t xml:space="preserve">Порядок голосования по вопросам повестки дня собрания утверждается большинством голосов участников собрания. Решения по вопросам повестки дня собрания принимаются большинством голосов участников собрания.  </w:t>
      </w:r>
    </w:p>
    <w:p w:rsidR="00AD2F59" w:rsidRPr="00AD2F59" w:rsidRDefault="00AD2F59" w:rsidP="00AD2F59">
      <w:pPr>
        <w:numPr>
          <w:ilvl w:val="0"/>
          <w:numId w:val="32"/>
        </w:numPr>
        <w:ind w:firstLine="582"/>
        <w:jc w:val="both"/>
        <w:rPr>
          <w:sz w:val="26"/>
          <w:szCs w:val="26"/>
        </w:rPr>
      </w:pPr>
      <w:r w:rsidRPr="00AD2F59">
        <w:rPr>
          <w:sz w:val="26"/>
          <w:szCs w:val="26"/>
        </w:rPr>
        <w:t xml:space="preserve">Собрание открывается представителем инициатора проекта. Для ведения собрания избираются председатель и секретарь.  </w:t>
      </w:r>
    </w:p>
    <w:p w:rsidR="00AD2F59" w:rsidRPr="00AD2F59" w:rsidRDefault="00AD2F59" w:rsidP="00AD2F59">
      <w:pPr>
        <w:numPr>
          <w:ilvl w:val="0"/>
          <w:numId w:val="32"/>
        </w:numPr>
        <w:ind w:firstLine="582"/>
        <w:jc w:val="both"/>
        <w:rPr>
          <w:sz w:val="26"/>
          <w:szCs w:val="26"/>
        </w:rPr>
      </w:pPr>
      <w:r w:rsidRPr="00AD2F59">
        <w:rPr>
          <w:sz w:val="26"/>
          <w:szCs w:val="26"/>
        </w:rPr>
        <w:t xml:space="preserve">Председатель ведет собрание, оглашает вопросы повестки дня, предоставляет слово для выступления присутствующим, формулирует принимаемые собранием решения, ставит их на голосование, оглашает итоги голосования. </w:t>
      </w:r>
    </w:p>
    <w:p w:rsidR="00AD2F59" w:rsidRPr="00AD2F59" w:rsidRDefault="00AD2F59" w:rsidP="00AD2F59">
      <w:pPr>
        <w:numPr>
          <w:ilvl w:val="0"/>
          <w:numId w:val="32"/>
        </w:numPr>
        <w:ind w:firstLine="582"/>
        <w:jc w:val="both"/>
        <w:rPr>
          <w:sz w:val="26"/>
          <w:szCs w:val="26"/>
        </w:rPr>
      </w:pPr>
      <w:r w:rsidRPr="00AD2F59">
        <w:rPr>
          <w:sz w:val="26"/>
          <w:szCs w:val="26"/>
        </w:rPr>
        <w:t xml:space="preserve">Секретарь ведет протокол собрания, в котором отражаются все принятые собранием решения с указанием результатов голосования по ним. </w:t>
      </w:r>
    </w:p>
    <w:p w:rsidR="00AD2F59" w:rsidRPr="00AD2F59" w:rsidRDefault="00AD2F59" w:rsidP="00AD2F59">
      <w:pPr>
        <w:ind w:left="-15" w:firstLine="582"/>
        <w:rPr>
          <w:sz w:val="26"/>
          <w:szCs w:val="26"/>
        </w:rPr>
      </w:pPr>
      <w:r w:rsidRPr="00AD2F59">
        <w:rPr>
          <w:sz w:val="26"/>
          <w:szCs w:val="26"/>
        </w:rPr>
        <w:t xml:space="preserve">Протокол собрания подписывается секретарем и председателем собрания. </w:t>
      </w:r>
    </w:p>
    <w:p w:rsidR="00AD2F59" w:rsidRPr="00AD2F59" w:rsidRDefault="00AD2F59" w:rsidP="00AD2F59">
      <w:pPr>
        <w:numPr>
          <w:ilvl w:val="0"/>
          <w:numId w:val="32"/>
        </w:numPr>
        <w:ind w:firstLine="582"/>
        <w:jc w:val="both"/>
        <w:rPr>
          <w:sz w:val="26"/>
          <w:szCs w:val="26"/>
        </w:rPr>
      </w:pPr>
      <w:r w:rsidRPr="00AD2F59">
        <w:rPr>
          <w:sz w:val="26"/>
          <w:szCs w:val="26"/>
        </w:rPr>
        <w:t xml:space="preserve">В протоколе собрания указываются: </w:t>
      </w:r>
    </w:p>
    <w:p w:rsidR="00AD2F59" w:rsidRPr="00AD2F59" w:rsidRDefault="00AD2F59" w:rsidP="00AD2F59">
      <w:pPr>
        <w:numPr>
          <w:ilvl w:val="0"/>
          <w:numId w:val="42"/>
        </w:numPr>
        <w:ind w:left="0" w:firstLine="851"/>
        <w:jc w:val="both"/>
        <w:rPr>
          <w:sz w:val="26"/>
          <w:szCs w:val="26"/>
        </w:rPr>
      </w:pPr>
      <w:r w:rsidRPr="00AD2F59">
        <w:rPr>
          <w:sz w:val="26"/>
          <w:szCs w:val="26"/>
        </w:rPr>
        <w:t xml:space="preserve">место и время проведения собрания; </w:t>
      </w:r>
    </w:p>
    <w:p w:rsidR="00AD2F59" w:rsidRPr="00AD2F59" w:rsidRDefault="00AD2F59" w:rsidP="00AD2F59">
      <w:pPr>
        <w:numPr>
          <w:ilvl w:val="0"/>
          <w:numId w:val="42"/>
        </w:numPr>
        <w:ind w:left="0" w:firstLine="851"/>
        <w:jc w:val="both"/>
        <w:rPr>
          <w:sz w:val="26"/>
          <w:szCs w:val="26"/>
        </w:rPr>
      </w:pPr>
      <w:r w:rsidRPr="00AD2F59">
        <w:rPr>
          <w:sz w:val="26"/>
          <w:szCs w:val="26"/>
        </w:rPr>
        <w:t xml:space="preserve">число граждан, принявших участие в собрании;  </w:t>
      </w:r>
    </w:p>
    <w:p w:rsidR="00AD2F59" w:rsidRPr="00AD2F59" w:rsidRDefault="00AD2F59" w:rsidP="00AD2F59">
      <w:pPr>
        <w:numPr>
          <w:ilvl w:val="0"/>
          <w:numId w:val="42"/>
        </w:numPr>
        <w:ind w:left="0" w:firstLine="851"/>
        <w:jc w:val="both"/>
        <w:rPr>
          <w:sz w:val="26"/>
          <w:szCs w:val="26"/>
        </w:rPr>
      </w:pPr>
      <w:r w:rsidRPr="00AD2F59">
        <w:rPr>
          <w:sz w:val="26"/>
          <w:szCs w:val="26"/>
        </w:rPr>
        <w:t xml:space="preserve">сведения о председателе и секретаре собрания с указанием их места жительства; </w:t>
      </w:r>
    </w:p>
    <w:p w:rsidR="00AD2F59" w:rsidRPr="00AD2F59" w:rsidRDefault="00AD2F59" w:rsidP="00AD2F59">
      <w:pPr>
        <w:numPr>
          <w:ilvl w:val="0"/>
          <w:numId w:val="42"/>
        </w:numPr>
        <w:ind w:left="0" w:firstLine="851"/>
        <w:jc w:val="both"/>
        <w:rPr>
          <w:sz w:val="26"/>
          <w:szCs w:val="26"/>
        </w:rPr>
      </w:pPr>
      <w:r w:rsidRPr="00AD2F59">
        <w:rPr>
          <w:sz w:val="26"/>
          <w:szCs w:val="26"/>
        </w:rPr>
        <w:t xml:space="preserve">повестка дня собрания, содержание выступлений; </w:t>
      </w:r>
    </w:p>
    <w:p w:rsidR="00AD2F59" w:rsidRPr="00AD2F59" w:rsidRDefault="00AD2F59" w:rsidP="00AD2F59">
      <w:pPr>
        <w:numPr>
          <w:ilvl w:val="0"/>
          <w:numId w:val="42"/>
        </w:numPr>
        <w:ind w:left="0" w:firstLine="851"/>
        <w:jc w:val="both"/>
        <w:rPr>
          <w:sz w:val="26"/>
          <w:szCs w:val="26"/>
        </w:rPr>
      </w:pPr>
      <w:r w:rsidRPr="00AD2F59">
        <w:rPr>
          <w:sz w:val="26"/>
          <w:szCs w:val="26"/>
        </w:rPr>
        <w:t xml:space="preserve">принятые решения по вопросам повестки дня. </w:t>
      </w:r>
    </w:p>
    <w:p w:rsidR="00AD2F59" w:rsidRDefault="00AD2F59" w:rsidP="00AD2F59">
      <w:pPr>
        <w:tabs>
          <w:tab w:val="center" w:pos="1325"/>
          <w:tab w:val="right" w:pos="9362"/>
        </w:tabs>
        <w:ind w:firstLine="567"/>
        <w:jc w:val="center"/>
        <w:rPr>
          <w:b/>
          <w:sz w:val="26"/>
          <w:szCs w:val="26"/>
        </w:rPr>
      </w:pPr>
    </w:p>
    <w:p w:rsidR="00AD2F59" w:rsidRPr="00AD2F59" w:rsidRDefault="00AD2F59" w:rsidP="00AD2F59">
      <w:pPr>
        <w:tabs>
          <w:tab w:val="center" w:pos="1325"/>
          <w:tab w:val="right" w:pos="9362"/>
        </w:tabs>
        <w:ind w:firstLine="567"/>
        <w:jc w:val="center"/>
        <w:rPr>
          <w:sz w:val="26"/>
          <w:szCs w:val="26"/>
        </w:rPr>
      </w:pPr>
      <w:r w:rsidRPr="00AD2F59">
        <w:rPr>
          <w:b/>
          <w:sz w:val="26"/>
          <w:szCs w:val="26"/>
        </w:rPr>
        <w:t>Статья 10.</w:t>
      </w:r>
      <w:r w:rsidRPr="00AD2F59">
        <w:rPr>
          <w:rFonts w:eastAsia="Arial"/>
          <w:sz w:val="26"/>
          <w:szCs w:val="26"/>
        </w:rPr>
        <w:t xml:space="preserve"> </w:t>
      </w:r>
      <w:r w:rsidRPr="00AD2F59">
        <w:rPr>
          <w:b/>
          <w:sz w:val="26"/>
          <w:szCs w:val="26"/>
        </w:rPr>
        <w:t>Порядок проведения собрания в очно-заочной форме</w:t>
      </w:r>
    </w:p>
    <w:p w:rsidR="00AD2F59" w:rsidRPr="00AD2F59" w:rsidRDefault="00AD2F59" w:rsidP="00AD2F59">
      <w:pPr>
        <w:numPr>
          <w:ilvl w:val="0"/>
          <w:numId w:val="44"/>
        </w:numPr>
        <w:ind w:firstLine="567"/>
        <w:jc w:val="both"/>
        <w:rPr>
          <w:sz w:val="26"/>
          <w:szCs w:val="26"/>
        </w:rPr>
      </w:pPr>
      <w:r w:rsidRPr="00AD2F59">
        <w:rPr>
          <w:sz w:val="26"/>
          <w:szCs w:val="26"/>
        </w:rPr>
        <w:t xml:space="preserve">В случае проведения собрания в очно-заочной форме очное обсуждение вопросов повестки дня и принятие решений по вопросам, поставленным на голосование, осуществляется в порядке, установленном статьей 9 настоящего Порядка. </w:t>
      </w:r>
    </w:p>
    <w:p w:rsidR="00AD2F59" w:rsidRPr="00AD2F59" w:rsidRDefault="00AD2F59" w:rsidP="00AD2F59">
      <w:pPr>
        <w:numPr>
          <w:ilvl w:val="0"/>
          <w:numId w:val="44"/>
        </w:numPr>
        <w:ind w:firstLine="567"/>
        <w:jc w:val="both"/>
        <w:rPr>
          <w:sz w:val="26"/>
          <w:szCs w:val="26"/>
        </w:rPr>
      </w:pPr>
      <w:r w:rsidRPr="00AD2F59">
        <w:rPr>
          <w:sz w:val="26"/>
          <w:szCs w:val="26"/>
        </w:rPr>
        <w:lastRenderedPageBreak/>
        <w:t xml:space="preserve">Лица, не принимавшие участия в очном обсуждении, вправе направить в место или по адресу, которые указаны в сообщении о проведении собрания, оформленные в письменной форме решения по вопросам, поставленным на голосование. Примерная форма решения утверждается Администрацией. </w:t>
      </w:r>
    </w:p>
    <w:p w:rsidR="00AD2F59" w:rsidRPr="00AD2F59" w:rsidRDefault="00AD2F59" w:rsidP="00AD2F59">
      <w:pPr>
        <w:numPr>
          <w:ilvl w:val="0"/>
          <w:numId w:val="44"/>
        </w:numPr>
        <w:ind w:firstLine="567"/>
        <w:jc w:val="both"/>
        <w:rPr>
          <w:sz w:val="26"/>
          <w:szCs w:val="26"/>
        </w:rPr>
      </w:pPr>
      <w:r w:rsidRPr="00AD2F59">
        <w:rPr>
          <w:sz w:val="26"/>
          <w:szCs w:val="26"/>
        </w:rPr>
        <w:t xml:space="preserve">Принявшими участие в собрании, проводимом в очно-заочной форме, считаются лица, принимавшие участия в очном обсуждении, а также лица, решения которых получены до даты окончания их приема. </w:t>
      </w:r>
    </w:p>
    <w:p w:rsidR="00AD2F59" w:rsidRPr="00AD2F59" w:rsidRDefault="00AD2F59" w:rsidP="00AD2F59">
      <w:pPr>
        <w:numPr>
          <w:ilvl w:val="0"/>
          <w:numId w:val="44"/>
        </w:numPr>
        <w:ind w:firstLine="567"/>
        <w:jc w:val="both"/>
        <w:rPr>
          <w:sz w:val="26"/>
          <w:szCs w:val="26"/>
        </w:rPr>
      </w:pPr>
      <w:r w:rsidRPr="00AD2F59">
        <w:rPr>
          <w:sz w:val="26"/>
          <w:szCs w:val="26"/>
        </w:rPr>
        <w:t xml:space="preserve">В случае проведения собрания в очно-заочной форме с использованием официального сайта размещение сообщения о проведении собрания и голосование лиц, не принимавших участия в очном обсуждении, по вопросам повестки дня проводится на указанном сайте.  </w:t>
      </w:r>
    </w:p>
    <w:p w:rsidR="00AD2F59" w:rsidRPr="00AD2F59" w:rsidRDefault="00AD2F59" w:rsidP="00AD2F59">
      <w:pPr>
        <w:numPr>
          <w:ilvl w:val="0"/>
          <w:numId w:val="44"/>
        </w:numPr>
        <w:ind w:firstLine="567"/>
        <w:jc w:val="both"/>
        <w:rPr>
          <w:sz w:val="26"/>
          <w:szCs w:val="26"/>
        </w:rPr>
      </w:pPr>
      <w:r w:rsidRPr="00AD2F59">
        <w:rPr>
          <w:sz w:val="26"/>
          <w:szCs w:val="26"/>
        </w:rPr>
        <w:t xml:space="preserve">Голосование по вопросам повестки дня собрания с использованием официального сайта осуществляется жителями территории, на которой проводится собрание, лично путем указания решения по каждому вопросу повестки дня, выраженного формулировками "за", "против" или "воздержался" в электронной форме. Принявшими участие в голосовании с использованием официального сайта считаются жители, проголосовавшие в электронной форме до даты и времени окончания голосования. Идентификация жителей осуществляется </w:t>
      </w:r>
      <w:r w:rsidRPr="00AD2F59">
        <w:rPr>
          <w:iCs/>
          <w:sz w:val="26"/>
          <w:szCs w:val="26"/>
        </w:rPr>
        <w:t>с использованием учетной записи единой системы идентификации и аутентификации</w:t>
      </w:r>
      <w:r w:rsidRPr="00AD2F59">
        <w:rPr>
          <w:sz w:val="26"/>
          <w:szCs w:val="26"/>
        </w:rPr>
        <w:t xml:space="preserve">. Голосование проводится без перерыва с даты и времени его начала и до даты и времени его окончания. </w:t>
      </w:r>
    </w:p>
    <w:p w:rsidR="00AD2F59" w:rsidRPr="00AD2F59" w:rsidRDefault="00AD2F59" w:rsidP="00AD2F59">
      <w:pPr>
        <w:numPr>
          <w:ilvl w:val="0"/>
          <w:numId w:val="44"/>
        </w:numPr>
        <w:ind w:firstLine="567"/>
        <w:jc w:val="both"/>
        <w:rPr>
          <w:sz w:val="26"/>
          <w:szCs w:val="26"/>
        </w:rPr>
      </w:pPr>
      <w:r w:rsidRPr="00AD2F59">
        <w:rPr>
          <w:sz w:val="26"/>
          <w:szCs w:val="26"/>
        </w:rPr>
        <w:t xml:space="preserve">Результаты голосования с использованием официального сайта формируются в форме протокола и размещаются на сайте в течение одного дня после окончания такого голосования. Заверенный протокол голосования Администрация направляет инициатору проекта в течение трех дней после их формирования. Указанный протокол является неотъемлемой частью протокола собрания. </w:t>
      </w:r>
    </w:p>
    <w:p w:rsidR="00AD2F59" w:rsidRPr="00AD2F59" w:rsidRDefault="00AD2F59" w:rsidP="00AD2F59">
      <w:pPr>
        <w:ind w:firstLine="567"/>
        <w:jc w:val="both"/>
        <w:rPr>
          <w:sz w:val="26"/>
          <w:szCs w:val="26"/>
        </w:rPr>
      </w:pPr>
      <w:r w:rsidRPr="00AD2F59">
        <w:rPr>
          <w:sz w:val="26"/>
          <w:szCs w:val="26"/>
        </w:rPr>
        <w:t xml:space="preserve">7. </w:t>
      </w:r>
      <w:r w:rsidRPr="00AD2F59">
        <w:rPr>
          <w:sz w:val="26"/>
          <w:szCs w:val="26"/>
        </w:rPr>
        <w:tab/>
        <w:t>При проведении голосования должно быть получено согласие каждого жителя, участвующего в собрании, на обработку его персональных данных, оформляемое в соответствии с требованиями, установленными статьей 9 Федерального закона "О персональных данных"</w:t>
      </w:r>
    </w:p>
    <w:p w:rsidR="00AD2F59" w:rsidRPr="00AD2F59" w:rsidRDefault="00AD2F59" w:rsidP="00AD2F59">
      <w:pPr>
        <w:numPr>
          <w:ilvl w:val="0"/>
          <w:numId w:val="28"/>
        </w:numPr>
        <w:ind w:firstLine="567"/>
        <w:jc w:val="both"/>
        <w:rPr>
          <w:sz w:val="26"/>
          <w:szCs w:val="26"/>
        </w:rPr>
      </w:pPr>
      <w:r w:rsidRPr="00AD2F59">
        <w:rPr>
          <w:sz w:val="26"/>
          <w:szCs w:val="26"/>
        </w:rPr>
        <w:t xml:space="preserve">После завершения голосования путем опроса или с использованием официального сайта секретарь изготавливает протокол собрания, который подписывается секретарем и председателем собрания. </w:t>
      </w:r>
    </w:p>
    <w:p w:rsidR="00AD2F59" w:rsidRPr="00AD2F59" w:rsidRDefault="00AD2F59" w:rsidP="00AD2F59">
      <w:pPr>
        <w:numPr>
          <w:ilvl w:val="0"/>
          <w:numId w:val="28"/>
        </w:numPr>
        <w:ind w:firstLine="567"/>
        <w:jc w:val="both"/>
        <w:rPr>
          <w:sz w:val="26"/>
          <w:szCs w:val="26"/>
        </w:rPr>
      </w:pPr>
      <w:r w:rsidRPr="00AD2F59">
        <w:rPr>
          <w:sz w:val="26"/>
          <w:szCs w:val="26"/>
        </w:rPr>
        <w:t xml:space="preserve">В протоколе собрания, проводимого в очно-заочной форме, указываются: </w:t>
      </w:r>
    </w:p>
    <w:p w:rsidR="00AD2F59" w:rsidRPr="00AD2F59" w:rsidRDefault="00AD2F59" w:rsidP="00AD2F59">
      <w:pPr>
        <w:numPr>
          <w:ilvl w:val="0"/>
          <w:numId w:val="38"/>
        </w:numPr>
        <w:ind w:left="0" w:firstLine="851"/>
        <w:jc w:val="both"/>
        <w:rPr>
          <w:sz w:val="26"/>
          <w:szCs w:val="26"/>
        </w:rPr>
      </w:pPr>
      <w:r w:rsidRPr="00AD2F59">
        <w:rPr>
          <w:sz w:val="26"/>
          <w:szCs w:val="26"/>
        </w:rPr>
        <w:t xml:space="preserve">место и время проведения очного обсуждения; </w:t>
      </w:r>
    </w:p>
    <w:p w:rsidR="00AD2F59" w:rsidRPr="00AD2F59" w:rsidRDefault="00AD2F59" w:rsidP="00AD2F59">
      <w:pPr>
        <w:numPr>
          <w:ilvl w:val="0"/>
          <w:numId w:val="38"/>
        </w:numPr>
        <w:ind w:left="0" w:firstLine="851"/>
        <w:jc w:val="both"/>
        <w:rPr>
          <w:sz w:val="26"/>
          <w:szCs w:val="26"/>
        </w:rPr>
      </w:pPr>
      <w:r w:rsidRPr="00AD2F59">
        <w:rPr>
          <w:sz w:val="26"/>
          <w:szCs w:val="26"/>
        </w:rPr>
        <w:t xml:space="preserve">способ заочного голосования, даты и время его начала и окончания; </w:t>
      </w:r>
    </w:p>
    <w:p w:rsidR="00AD2F59" w:rsidRPr="00AD2F59" w:rsidRDefault="00AD2F59" w:rsidP="00AD2F59">
      <w:pPr>
        <w:numPr>
          <w:ilvl w:val="0"/>
          <w:numId w:val="38"/>
        </w:numPr>
        <w:ind w:left="0" w:firstLine="851"/>
        <w:jc w:val="both"/>
        <w:rPr>
          <w:sz w:val="26"/>
          <w:szCs w:val="26"/>
        </w:rPr>
      </w:pPr>
      <w:r w:rsidRPr="00AD2F59">
        <w:rPr>
          <w:sz w:val="26"/>
          <w:szCs w:val="26"/>
        </w:rPr>
        <w:t xml:space="preserve">число граждан, принявших участие в собрании;  </w:t>
      </w:r>
    </w:p>
    <w:p w:rsidR="00AD2F59" w:rsidRPr="00AD2F59" w:rsidRDefault="00AD2F59" w:rsidP="00AD2F59">
      <w:pPr>
        <w:numPr>
          <w:ilvl w:val="0"/>
          <w:numId w:val="38"/>
        </w:numPr>
        <w:ind w:left="0" w:firstLine="851"/>
        <w:jc w:val="both"/>
        <w:rPr>
          <w:sz w:val="26"/>
          <w:szCs w:val="26"/>
        </w:rPr>
      </w:pPr>
      <w:r w:rsidRPr="00AD2F59">
        <w:rPr>
          <w:sz w:val="26"/>
          <w:szCs w:val="26"/>
        </w:rPr>
        <w:t xml:space="preserve">сведения о председателе и секретаре собрания с указанием их места жительства; </w:t>
      </w:r>
    </w:p>
    <w:p w:rsidR="00AD2F59" w:rsidRPr="00AD2F59" w:rsidRDefault="00AD2F59" w:rsidP="00AD2F59">
      <w:pPr>
        <w:numPr>
          <w:ilvl w:val="0"/>
          <w:numId w:val="38"/>
        </w:numPr>
        <w:ind w:left="0" w:firstLine="851"/>
        <w:jc w:val="both"/>
        <w:rPr>
          <w:sz w:val="26"/>
          <w:szCs w:val="26"/>
        </w:rPr>
      </w:pPr>
      <w:r w:rsidRPr="00AD2F59">
        <w:rPr>
          <w:sz w:val="26"/>
          <w:szCs w:val="26"/>
        </w:rPr>
        <w:t xml:space="preserve">повестка дня собрания, содержание выступлений на очном обсуждении; </w:t>
      </w:r>
    </w:p>
    <w:p w:rsidR="00AD2F59" w:rsidRPr="00AD2F59" w:rsidRDefault="00AD2F59" w:rsidP="00AD2F59">
      <w:pPr>
        <w:numPr>
          <w:ilvl w:val="0"/>
          <w:numId w:val="38"/>
        </w:numPr>
        <w:ind w:left="0" w:firstLine="851"/>
        <w:jc w:val="both"/>
        <w:rPr>
          <w:sz w:val="26"/>
          <w:szCs w:val="26"/>
        </w:rPr>
      </w:pPr>
      <w:r w:rsidRPr="00AD2F59">
        <w:rPr>
          <w:sz w:val="26"/>
          <w:szCs w:val="26"/>
        </w:rPr>
        <w:t xml:space="preserve">принятые решения по вопросам повестки дня и результаты голосования по ним. </w:t>
      </w:r>
    </w:p>
    <w:p w:rsidR="00AD2F59" w:rsidRDefault="00AD2F59" w:rsidP="00AD2F59">
      <w:pPr>
        <w:ind w:firstLine="567"/>
        <w:jc w:val="center"/>
        <w:rPr>
          <w:b/>
          <w:sz w:val="26"/>
          <w:szCs w:val="26"/>
        </w:rPr>
      </w:pPr>
    </w:p>
    <w:p w:rsidR="00AD2F59" w:rsidRDefault="00AD2F59" w:rsidP="00AD2F59">
      <w:pPr>
        <w:ind w:firstLine="567"/>
        <w:jc w:val="center"/>
        <w:rPr>
          <w:b/>
          <w:sz w:val="26"/>
          <w:szCs w:val="26"/>
        </w:rPr>
      </w:pPr>
    </w:p>
    <w:p w:rsidR="00AD2F59" w:rsidRPr="00AD2F59" w:rsidRDefault="00AD2F59" w:rsidP="00AD2F59">
      <w:pPr>
        <w:ind w:firstLine="567"/>
        <w:jc w:val="center"/>
        <w:rPr>
          <w:sz w:val="26"/>
          <w:szCs w:val="26"/>
        </w:rPr>
      </w:pPr>
      <w:r w:rsidRPr="00AD2F59">
        <w:rPr>
          <w:b/>
          <w:sz w:val="26"/>
          <w:szCs w:val="26"/>
        </w:rPr>
        <w:lastRenderedPageBreak/>
        <w:t>Статья 11.</w:t>
      </w:r>
      <w:r w:rsidRPr="00AD2F59">
        <w:rPr>
          <w:rFonts w:eastAsia="Arial"/>
          <w:sz w:val="26"/>
          <w:szCs w:val="26"/>
        </w:rPr>
        <w:t xml:space="preserve"> </w:t>
      </w:r>
      <w:r w:rsidRPr="00AD2F59">
        <w:rPr>
          <w:rFonts w:eastAsia="Arial"/>
          <w:sz w:val="26"/>
          <w:szCs w:val="26"/>
        </w:rPr>
        <w:tab/>
      </w:r>
      <w:r w:rsidRPr="00AD2F59">
        <w:rPr>
          <w:b/>
          <w:sz w:val="26"/>
          <w:szCs w:val="26"/>
        </w:rPr>
        <w:t xml:space="preserve">Проведение </w:t>
      </w:r>
      <w:r w:rsidRPr="00AD2F59">
        <w:rPr>
          <w:b/>
          <w:sz w:val="26"/>
          <w:szCs w:val="26"/>
        </w:rPr>
        <w:tab/>
        <w:t xml:space="preserve">конференции </w:t>
      </w:r>
      <w:r w:rsidRPr="00AD2F59">
        <w:rPr>
          <w:b/>
          <w:sz w:val="26"/>
          <w:szCs w:val="26"/>
        </w:rPr>
        <w:tab/>
        <w:t xml:space="preserve">граждан </w:t>
      </w:r>
      <w:r w:rsidRPr="00AD2F59">
        <w:rPr>
          <w:b/>
          <w:sz w:val="26"/>
          <w:szCs w:val="26"/>
        </w:rPr>
        <w:tab/>
        <w:t xml:space="preserve">по </w:t>
      </w:r>
      <w:r w:rsidRPr="00AD2F59">
        <w:rPr>
          <w:b/>
          <w:sz w:val="26"/>
          <w:szCs w:val="26"/>
        </w:rPr>
        <w:tab/>
        <w:t>вопросам выдвижения инициативных проектов</w:t>
      </w:r>
    </w:p>
    <w:p w:rsidR="00AD2F59" w:rsidRPr="00AD2F59" w:rsidRDefault="00AD2F59" w:rsidP="00AD2F59">
      <w:pPr>
        <w:numPr>
          <w:ilvl w:val="0"/>
          <w:numId w:val="33"/>
        </w:numPr>
        <w:ind w:firstLine="567"/>
        <w:jc w:val="both"/>
        <w:rPr>
          <w:sz w:val="26"/>
          <w:szCs w:val="26"/>
        </w:rPr>
      </w:pPr>
      <w:r w:rsidRPr="00AD2F59">
        <w:rPr>
          <w:sz w:val="26"/>
          <w:szCs w:val="26"/>
        </w:rPr>
        <w:t xml:space="preserve">В случае, если число жителей территории, достигших 16-летнего возраста, в интересах которых предполагается реализация инициативного проекта, превышает 1000 человек, по вопросам выдвижения инициативных проектов может быть проведена конференция граждан (далее – конференция). </w:t>
      </w:r>
    </w:p>
    <w:p w:rsidR="00AD2F59" w:rsidRPr="00AD2F59" w:rsidRDefault="00AD2F59" w:rsidP="00AD2F59">
      <w:pPr>
        <w:numPr>
          <w:ilvl w:val="0"/>
          <w:numId w:val="33"/>
        </w:numPr>
        <w:ind w:firstLine="567"/>
        <w:jc w:val="both"/>
        <w:rPr>
          <w:sz w:val="26"/>
          <w:szCs w:val="26"/>
        </w:rPr>
      </w:pPr>
      <w:r w:rsidRPr="00AD2F59">
        <w:rPr>
          <w:sz w:val="26"/>
          <w:szCs w:val="26"/>
        </w:rPr>
        <w:t xml:space="preserve">Конференция проводится в порядке, установленном статьями 7 – 10 настоящего Порядка с учетом особенностей, определенных настоящей статьей. </w:t>
      </w:r>
    </w:p>
    <w:p w:rsidR="00AD2F59" w:rsidRPr="00AD2F59" w:rsidRDefault="00AD2F59" w:rsidP="00AD2F59">
      <w:pPr>
        <w:numPr>
          <w:ilvl w:val="0"/>
          <w:numId w:val="33"/>
        </w:numPr>
        <w:ind w:firstLine="567"/>
        <w:jc w:val="both"/>
        <w:rPr>
          <w:sz w:val="26"/>
          <w:szCs w:val="26"/>
        </w:rPr>
      </w:pPr>
      <w:r w:rsidRPr="00AD2F59">
        <w:rPr>
          <w:sz w:val="26"/>
          <w:szCs w:val="26"/>
        </w:rPr>
        <w:t xml:space="preserve">В решении инициатора проекта о проведении конференции наряду с положениями, предусмотренными частью 1 статьи 8 настоящего Порядка, должны быть указаны: </w:t>
      </w:r>
    </w:p>
    <w:p w:rsidR="00AD2F59" w:rsidRPr="00AD2F59" w:rsidRDefault="00AD2F59" w:rsidP="00AD2F59">
      <w:pPr>
        <w:numPr>
          <w:ilvl w:val="0"/>
          <w:numId w:val="36"/>
        </w:numPr>
        <w:ind w:left="0" w:firstLine="851"/>
        <w:jc w:val="both"/>
        <w:rPr>
          <w:sz w:val="26"/>
          <w:szCs w:val="26"/>
        </w:rPr>
      </w:pPr>
      <w:r w:rsidRPr="00AD2F59">
        <w:rPr>
          <w:sz w:val="26"/>
          <w:szCs w:val="26"/>
        </w:rPr>
        <w:t xml:space="preserve">норма представительства для избрания делегатов, которая не может быть менее 1 делегата от 100 жителей территории, достигших 16-летнего возраста; </w:t>
      </w:r>
    </w:p>
    <w:p w:rsidR="00AD2F59" w:rsidRPr="00AD2F59" w:rsidRDefault="00AD2F59" w:rsidP="00AD2F59">
      <w:pPr>
        <w:numPr>
          <w:ilvl w:val="0"/>
          <w:numId w:val="36"/>
        </w:numPr>
        <w:ind w:left="0" w:firstLine="851"/>
        <w:jc w:val="both"/>
        <w:rPr>
          <w:sz w:val="26"/>
          <w:szCs w:val="26"/>
        </w:rPr>
      </w:pPr>
      <w:r w:rsidRPr="00AD2F59">
        <w:rPr>
          <w:sz w:val="26"/>
          <w:szCs w:val="26"/>
        </w:rPr>
        <w:t xml:space="preserve">сроки и порядок проведения собраний для избрания делегатов. </w:t>
      </w:r>
    </w:p>
    <w:p w:rsidR="00AD2F59" w:rsidRPr="00AD2F59" w:rsidRDefault="00AD2F59" w:rsidP="00AD2F59">
      <w:pPr>
        <w:ind w:firstLine="567"/>
        <w:rPr>
          <w:sz w:val="26"/>
          <w:szCs w:val="26"/>
        </w:rPr>
      </w:pPr>
      <w:r w:rsidRPr="00AD2F59">
        <w:rPr>
          <w:sz w:val="26"/>
          <w:szCs w:val="26"/>
        </w:rPr>
        <w:t>4.</w:t>
      </w:r>
      <w:r w:rsidRPr="00AD2F59">
        <w:rPr>
          <w:rFonts w:eastAsia="Arial"/>
          <w:sz w:val="26"/>
          <w:szCs w:val="26"/>
        </w:rPr>
        <w:t xml:space="preserve"> </w:t>
      </w:r>
      <w:r w:rsidRPr="00AD2F59">
        <w:rPr>
          <w:sz w:val="26"/>
          <w:szCs w:val="26"/>
        </w:rPr>
        <w:t xml:space="preserve">Неотъемлемой частью протокола конференции являются протоколы собраний об избрании делегатов. </w:t>
      </w:r>
    </w:p>
    <w:p w:rsidR="00AD2F59" w:rsidRPr="00AD2F59" w:rsidRDefault="00AD2F59" w:rsidP="00AD2F59">
      <w:pPr>
        <w:ind w:firstLine="567"/>
        <w:jc w:val="center"/>
        <w:rPr>
          <w:sz w:val="26"/>
          <w:szCs w:val="26"/>
        </w:rPr>
      </w:pPr>
      <w:r w:rsidRPr="00AD2F59">
        <w:rPr>
          <w:b/>
          <w:sz w:val="26"/>
          <w:szCs w:val="26"/>
        </w:rPr>
        <w:t>Статья 12.</w:t>
      </w:r>
      <w:r w:rsidRPr="00AD2F59">
        <w:rPr>
          <w:rFonts w:eastAsia="Arial"/>
          <w:sz w:val="26"/>
          <w:szCs w:val="26"/>
        </w:rPr>
        <w:t xml:space="preserve"> </w:t>
      </w:r>
      <w:r w:rsidRPr="00AD2F59">
        <w:rPr>
          <w:rFonts w:eastAsia="Arial"/>
          <w:sz w:val="26"/>
          <w:szCs w:val="26"/>
        </w:rPr>
        <w:tab/>
      </w:r>
      <w:r w:rsidRPr="00AD2F59">
        <w:rPr>
          <w:b/>
          <w:sz w:val="26"/>
          <w:szCs w:val="26"/>
        </w:rPr>
        <w:t>Сбор подписей граждан в поддержку инициативных проектов</w:t>
      </w:r>
    </w:p>
    <w:p w:rsidR="00AD2F59" w:rsidRPr="00AD2F59" w:rsidRDefault="00AD2F59" w:rsidP="00AD2F59">
      <w:pPr>
        <w:numPr>
          <w:ilvl w:val="0"/>
          <w:numId w:val="34"/>
        </w:numPr>
        <w:ind w:firstLine="567"/>
        <w:jc w:val="both"/>
        <w:rPr>
          <w:sz w:val="26"/>
          <w:szCs w:val="26"/>
        </w:rPr>
      </w:pPr>
      <w:r w:rsidRPr="00AD2F59">
        <w:rPr>
          <w:sz w:val="26"/>
          <w:szCs w:val="26"/>
        </w:rPr>
        <w:t xml:space="preserve">Сбор подписей граждан в поддержку инициативных проектов (далее – сбор подписей) проводится инициатором проекта. </w:t>
      </w:r>
    </w:p>
    <w:p w:rsidR="00AD2F59" w:rsidRPr="00AD2F59" w:rsidRDefault="00AD2F59" w:rsidP="00AD2F59">
      <w:pPr>
        <w:numPr>
          <w:ilvl w:val="0"/>
          <w:numId w:val="34"/>
        </w:numPr>
        <w:ind w:firstLine="567"/>
        <w:jc w:val="both"/>
        <w:rPr>
          <w:sz w:val="26"/>
          <w:szCs w:val="26"/>
        </w:rPr>
      </w:pPr>
      <w:r w:rsidRPr="00AD2F59">
        <w:rPr>
          <w:sz w:val="26"/>
          <w:szCs w:val="26"/>
        </w:rPr>
        <w:t xml:space="preserve">Число подписей в поддержку инициативных проектов, включая подписи членов инициативной группы, должно составлять </w:t>
      </w:r>
      <w:r w:rsidRPr="00AD2F59">
        <w:rPr>
          <w:i/>
          <w:sz w:val="26"/>
          <w:szCs w:val="26"/>
        </w:rPr>
        <w:t>(указывается число)</w:t>
      </w:r>
      <w:r w:rsidRPr="00AD2F59">
        <w:rPr>
          <w:sz w:val="26"/>
          <w:szCs w:val="26"/>
        </w:rPr>
        <w:t xml:space="preserve"> </w:t>
      </w:r>
      <w:r w:rsidRPr="00AD2F59">
        <w:rPr>
          <w:sz w:val="26"/>
          <w:szCs w:val="26"/>
          <w:vertAlign w:val="superscript"/>
        </w:rPr>
        <w:footnoteReference w:id="2"/>
      </w:r>
      <w:r w:rsidRPr="00AD2F59">
        <w:rPr>
          <w:sz w:val="26"/>
          <w:szCs w:val="26"/>
        </w:rPr>
        <w:t xml:space="preserve">. </w:t>
      </w:r>
    </w:p>
    <w:p w:rsidR="00AD2F59" w:rsidRPr="00AD2F59" w:rsidRDefault="00AD2F59" w:rsidP="00AD2F59">
      <w:pPr>
        <w:ind w:firstLine="567"/>
        <w:jc w:val="both"/>
        <w:rPr>
          <w:sz w:val="26"/>
          <w:szCs w:val="26"/>
        </w:rPr>
      </w:pPr>
      <w:r w:rsidRPr="00AD2F59">
        <w:rPr>
          <w:sz w:val="26"/>
          <w:szCs w:val="26"/>
        </w:rPr>
        <w:t xml:space="preserve">3. </w:t>
      </w:r>
      <w:r w:rsidRPr="00AD2F59">
        <w:rPr>
          <w:sz w:val="26"/>
          <w:szCs w:val="26"/>
        </w:rPr>
        <w:tab/>
        <w:t xml:space="preserve">Сбор подписей осуществляется в следующем порядке: </w:t>
      </w:r>
    </w:p>
    <w:p w:rsidR="00AD2F59" w:rsidRPr="00AD2F59" w:rsidRDefault="00AD2F59" w:rsidP="00AD2F59">
      <w:pPr>
        <w:numPr>
          <w:ilvl w:val="0"/>
          <w:numId w:val="39"/>
        </w:numPr>
        <w:ind w:firstLine="851"/>
        <w:jc w:val="both"/>
        <w:rPr>
          <w:sz w:val="26"/>
          <w:szCs w:val="26"/>
        </w:rPr>
      </w:pPr>
      <w:r w:rsidRPr="00AD2F59">
        <w:rPr>
          <w:sz w:val="26"/>
          <w:szCs w:val="26"/>
        </w:rPr>
        <w:t xml:space="preserve">подписи собираются посредством их внесения в подписной лист, форма которого утверждается Администрацией; </w:t>
      </w:r>
    </w:p>
    <w:p w:rsidR="00AD2F59" w:rsidRPr="00AD2F59" w:rsidRDefault="00AD2F59" w:rsidP="00AD2F59">
      <w:pPr>
        <w:numPr>
          <w:ilvl w:val="0"/>
          <w:numId w:val="39"/>
        </w:numPr>
        <w:ind w:firstLine="851"/>
        <w:jc w:val="both"/>
        <w:rPr>
          <w:sz w:val="26"/>
          <w:szCs w:val="26"/>
        </w:rPr>
      </w:pPr>
      <w:r w:rsidRPr="00AD2F59">
        <w:rPr>
          <w:sz w:val="26"/>
          <w:szCs w:val="26"/>
        </w:rPr>
        <w:t xml:space="preserve">в подписном листе указывается инициативный проект, в поддержку которого осуществляется сбор подписей; </w:t>
      </w:r>
    </w:p>
    <w:p w:rsidR="00AD2F59" w:rsidRPr="00AD2F59" w:rsidRDefault="00AD2F59" w:rsidP="00AD2F59">
      <w:pPr>
        <w:numPr>
          <w:ilvl w:val="0"/>
          <w:numId w:val="39"/>
        </w:numPr>
        <w:ind w:firstLine="851"/>
        <w:jc w:val="both"/>
        <w:rPr>
          <w:sz w:val="26"/>
          <w:szCs w:val="26"/>
        </w:rPr>
      </w:pPr>
      <w:r w:rsidRPr="00AD2F59">
        <w:rPr>
          <w:sz w:val="26"/>
          <w:szCs w:val="26"/>
        </w:rPr>
        <w:t xml:space="preserve">в подписном листе ставится подпись жителя и дата ее внесения. Подпись и дату ее внесения житель ставит собственноручно. Сведения о жителе, ставящем в подписном листе свою подпись, могут вноситься в подписной лист по просьбе жителя лицом, осуществляющим сбор подписей. Указанные сведения вносятся только рукописным способом, при этом использование карандашей не допускается; </w:t>
      </w:r>
    </w:p>
    <w:p w:rsidR="00AD2F59" w:rsidRPr="00AD2F59" w:rsidRDefault="00AD2F59" w:rsidP="00AD2F59">
      <w:pPr>
        <w:numPr>
          <w:ilvl w:val="0"/>
          <w:numId w:val="39"/>
        </w:numPr>
        <w:ind w:firstLine="851"/>
        <w:jc w:val="both"/>
        <w:rPr>
          <w:sz w:val="26"/>
          <w:szCs w:val="26"/>
        </w:rPr>
      </w:pPr>
      <w:r w:rsidRPr="00AD2F59">
        <w:rPr>
          <w:sz w:val="26"/>
          <w:szCs w:val="26"/>
        </w:rPr>
        <w:t xml:space="preserve">житель вправе ставить подпись в поддержку одного и того же инициативного проекта только один раз; </w:t>
      </w:r>
    </w:p>
    <w:p w:rsidR="00AD2F59" w:rsidRPr="00AD2F59" w:rsidRDefault="00AD2F59" w:rsidP="00AD2F59">
      <w:pPr>
        <w:numPr>
          <w:ilvl w:val="0"/>
          <w:numId w:val="39"/>
        </w:numPr>
        <w:ind w:firstLine="851"/>
        <w:jc w:val="both"/>
        <w:rPr>
          <w:sz w:val="26"/>
          <w:szCs w:val="26"/>
        </w:rPr>
      </w:pPr>
      <w:r w:rsidRPr="00AD2F59">
        <w:rPr>
          <w:sz w:val="26"/>
          <w:szCs w:val="26"/>
        </w:rPr>
        <w:t xml:space="preserve">каждый подписной лист должен быть заверен подписями представителя инициатора проекта, осуществлявшего сбор подписей. При заверении подписного листа представитель инициатора проекта, осуществлявший сбор подписей, собственноручно указывает свои фамилию, имя и отчество, дату рождения, адрес места жительства, а также ставит свою подпись и дату ее внесения; </w:t>
      </w:r>
    </w:p>
    <w:p w:rsidR="00AD2F59" w:rsidRPr="00AD2F59" w:rsidRDefault="00AD2F59" w:rsidP="00AD2F59">
      <w:pPr>
        <w:numPr>
          <w:ilvl w:val="0"/>
          <w:numId w:val="39"/>
        </w:numPr>
        <w:shd w:val="clear" w:color="auto" w:fill="FFFFFF" w:themeFill="background1"/>
        <w:ind w:firstLine="851"/>
        <w:jc w:val="both"/>
        <w:rPr>
          <w:sz w:val="26"/>
          <w:szCs w:val="26"/>
        </w:rPr>
      </w:pPr>
      <w:r w:rsidRPr="00AD2F59">
        <w:rPr>
          <w:sz w:val="26"/>
          <w:szCs w:val="26"/>
        </w:rPr>
        <w:t xml:space="preserve">при сборе подписей допускается заполнение подписного листа на лицевой и оборотной стороне. При этом оборотная сторона является продолжением лицевой стороны с единой нумерацией подписей, а заверительные </w:t>
      </w:r>
      <w:r w:rsidRPr="00AD2F59">
        <w:rPr>
          <w:sz w:val="26"/>
          <w:szCs w:val="26"/>
        </w:rPr>
        <w:lastRenderedPageBreak/>
        <w:t xml:space="preserve">подписи и сведения о представителе инициатора проекта, осуществлявшем сбор подписей, ставятся на оборотной стороне подписного листа непосредственно после последней подписи жителя; </w:t>
      </w:r>
    </w:p>
    <w:p w:rsidR="00AD2F59" w:rsidRPr="00AD2F59" w:rsidRDefault="00AD2F59" w:rsidP="00AD2F59">
      <w:pPr>
        <w:numPr>
          <w:ilvl w:val="0"/>
          <w:numId w:val="39"/>
        </w:numPr>
        <w:shd w:val="clear" w:color="auto" w:fill="FFFFFF" w:themeFill="background1"/>
        <w:ind w:left="-15" w:firstLine="866"/>
        <w:jc w:val="both"/>
        <w:rPr>
          <w:sz w:val="26"/>
          <w:szCs w:val="26"/>
        </w:rPr>
      </w:pPr>
      <w:r w:rsidRPr="00AD2F59">
        <w:rPr>
          <w:sz w:val="26"/>
          <w:szCs w:val="26"/>
        </w:rPr>
        <w:t xml:space="preserve">при сборе подписей должно быть получено согласие каждого жителя на обработку его персональных данных, оформляемое в соответствии с требованиями, </w:t>
      </w:r>
      <w:r w:rsidRPr="00AD2F59">
        <w:rPr>
          <w:sz w:val="26"/>
          <w:szCs w:val="26"/>
          <w:shd w:val="clear" w:color="auto" w:fill="FFFFFF" w:themeFill="background1"/>
        </w:rPr>
        <w:t>установленными статьей 9 Федерального</w:t>
      </w:r>
      <w:r w:rsidRPr="00AD2F59">
        <w:rPr>
          <w:sz w:val="26"/>
          <w:szCs w:val="26"/>
        </w:rPr>
        <w:t xml:space="preserve"> закона "О персональных данных". </w:t>
      </w:r>
    </w:p>
    <w:p w:rsidR="00AD2F59" w:rsidRPr="00AD2F59" w:rsidRDefault="00AD2F59" w:rsidP="00AD2F59">
      <w:pPr>
        <w:ind w:left="-15" w:firstLine="567"/>
        <w:rPr>
          <w:sz w:val="26"/>
          <w:szCs w:val="26"/>
        </w:rPr>
      </w:pPr>
    </w:p>
    <w:p w:rsidR="00AD2F59" w:rsidRPr="00AD2F59" w:rsidRDefault="00AD2F59" w:rsidP="00AD2F59">
      <w:pPr>
        <w:ind w:left="-15" w:firstLine="567"/>
        <w:jc w:val="center"/>
        <w:rPr>
          <w:b/>
          <w:sz w:val="26"/>
          <w:szCs w:val="26"/>
        </w:rPr>
      </w:pPr>
      <w:r w:rsidRPr="00AD2F59">
        <w:rPr>
          <w:b/>
          <w:sz w:val="26"/>
          <w:szCs w:val="26"/>
        </w:rPr>
        <w:t>Статья 13.</w:t>
      </w:r>
      <w:r w:rsidRPr="00AD2F59">
        <w:rPr>
          <w:rFonts w:eastAsia="Arial"/>
          <w:b/>
          <w:sz w:val="26"/>
          <w:szCs w:val="26"/>
        </w:rPr>
        <w:t xml:space="preserve"> </w:t>
      </w:r>
      <w:r w:rsidRPr="00AD2F59">
        <w:rPr>
          <w:rFonts w:eastAsia="Arial"/>
          <w:b/>
          <w:sz w:val="26"/>
          <w:szCs w:val="26"/>
        </w:rPr>
        <w:tab/>
      </w:r>
      <w:r w:rsidRPr="00AD2F59">
        <w:rPr>
          <w:b/>
          <w:sz w:val="26"/>
          <w:szCs w:val="26"/>
        </w:rPr>
        <w:t>Проведение опроса граждан для выявления их мнения о поддержке данного инициативного проекта</w:t>
      </w:r>
    </w:p>
    <w:p w:rsidR="00AD2F59" w:rsidRPr="00AD2F59" w:rsidRDefault="00AD2F59" w:rsidP="00AD2F59">
      <w:pPr>
        <w:ind w:left="-15" w:firstLine="567"/>
        <w:rPr>
          <w:sz w:val="26"/>
          <w:szCs w:val="26"/>
        </w:rPr>
      </w:pPr>
      <w:r w:rsidRPr="00AD2F59">
        <w:rPr>
          <w:sz w:val="26"/>
          <w:szCs w:val="26"/>
        </w:rPr>
        <w:t>1.</w:t>
      </w:r>
      <w:r w:rsidRPr="00AD2F59">
        <w:rPr>
          <w:rFonts w:eastAsia="Arial"/>
          <w:sz w:val="26"/>
          <w:szCs w:val="26"/>
        </w:rPr>
        <w:t xml:space="preserve"> </w:t>
      </w:r>
      <w:r w:rsidRPr="00AD2F59">
        <w:rPr>
          <w:sz w:val="26"/>
          <w:szCs w:val="26"/>
        </w:rPr>
        <w:t xml:space="preserve">Опрос граждан для выявления их мнения о поддержке данного инициативного проекта (далее – опрос) проводится по инициативе жителей Новичихинского района или его части, в которых предлагается реализовать инициативный проект, в следующих случаях: </w:t>
      </w:r>
    </w:p>
    <w:p w:rsidR="00AD2F59" w:rsidRPr="00AD2F59" w:rsidRDefault="00AD2F59" w:rsidP="00AD2F59">
      <w:pPr>
        <w:numPr>
          <w:ilvl w:val="0"/>
          <w:numId w:val="43"/>
        </w:numPr>
        <w:ind w:firstLine="851"/>
        <w:jc w:val="both"/>
        <w:rPr>
          <w:sz w:val="26"/>
          <w:szCs w:val="26"/>
        </w:rPr>
      </w:pPr>
      <w:r w:rsidRPr="00AD2F59">
        <w:rPr>
          <w:sz w:val="26"/>
          <w:szCs w:val="26"/>
        </w:rPr>
        <w:t xml:space="preserve">инициативный проект предлагается реализовывать в интересах населения Новичихинского района в целом; </w:t>
      </w:r>
    </w:p>
    <w:p w:rsidR="00AD2F59" w:rsidRPr="00AD2F59" w:rsidRDefault="00AD2F59" w:rsidP="00AD2F59">
      <w:pPr>
        <w:numPr>
          <w:ilvl w:val="0"/>
          <w:numId w:val="43"/>
        </w:numPr>
        <w:ind w:firstLine="851"/>
        <w:jc w:val="both"/>
        <w:rPr>
          <w:sz w:val="26"/>
          <w:szCs w:val="26"/>
        </w:rPr>
      </w:pPr>
      <w:r w:rsidRPr="00AD2F59">
        <w:rPr>
          <w:sz w:val="26"/>
          <w:szCs w:val="26"/>
        </w:rPr>
        <w:t>инициативный проект предлагается реализовывать в интересах жителей части Новичихинского района, численность которых превышает 1000</w:t>
      </w:r>
      <w:r w:rsidRPr="00AD2F59">
        <w:rPr>
          <w:sz w:val="26"/>
          <w:szCs w:val="26"/>
          <w:vertAlign w:val="superscript"/>
        </w:rPr>
        <w:footnoteReference w:id="3"/>
      </w:r>
      <w:r w:rsidRPr="00AD2F59">
        <w:rPr>
          <w:sz w:val="26"/>
          <w:szCs w:val="26"/>
        </w:rPr>
        <w:t xml:space="preserve"> человек. </w:t>
      </w:r>
    </w:p>
    <w:p w:rsidR="00AD2F59" w:rsidRPr="00AD2F59" w:rsidRDefault="00AD2F59" w:rsidP="00AD2F59">
      <w:pPr>
        <w:ind w:left="-15" w:firstLine="567"/>
        <w:jc w:val="both"/>
        <w:rPr>
          <w:sz w:val="26"/>
          <w:szCs w:val="26"/>
        </w:rPr>
      </w:pPr>
      <w:r w:rsidRPr="00AD2F59">
        <w:rPr>
          <w:sz w:val="26"/>
          <w:szCs w:val="26"/>
        </w:rPr>
        <w:t>2.</w:t>
      </w:r>
      <w:r w:rsidRPr="00AD2F59">
        <w:rPr>
          <w:rFonts w:eastAsia="Arial"/>
          <w:sz w:val="26"/>
          <w:szCs w:val="26"/>
        </w:rPr>
        <w:t xml:space="preserve"> </w:t>
      </w:r>
      <w:r w:rsidRPr="00AD2F59">
        <w:rPr>
          <w:sz w:val="26"/>
          <w:szCs w:val="26"/>
        </w:rPr>
        <w:t xml:space="preserve">Для назначения опроса инициатор проекта направляет в районное Собрание депутатов заявление, в котором указываются: </w:t>
      </w:r>
    </w:p>
    <w:p w:rsidR="00AD2F59" w:rsidRPr="00AD2F59" w:rsidRDefault="00AD2F59" w:rsidP="00AD2F59">
      <w:pPr>
        <w:numPr>
          <w:ilvl w:val="0"/>
          <w:numId w:val="35"/>
        </w:numPr>
        <w:ind w:firstLine="851"/>
        <w:jc w:val="both"/>
        <w:rPr>
          <w:sz w:val="26"/>
          <w:szCs w:val="26"/>
        </w:rPr>
      </w:pPr>
      <w:r w:rsidRPr="00AD2F59">
        <w:rPr>
          <w:sz w:val="26"/>
          <w:szCs w:val="26"/>
        </w:rPr>
        <w:t xml:space="preserve">инициативный проект, в отношении которого предлагается провести опрос; </w:t>
      </w:r>
    </w:p>
    <w:p w:rsidR="00AD2F59" w:rsidRPr="00AD2F59" w:rsidRDefault="00AD2F59" w:rsidP="00AD2F59">
      <w:pPr>
        <w:numPr>
          <w:ilvl w:val="0"/>
          <w:numId w:val="35"/>
        </w:numPr>
        <w:ind w:firstLine="851"/>
        <w:jc w:val="both"/>
        <w:rPr>
          <w:sz w:val="26"/>
          <w:szCs w:val="26"/>
        </w:rPr>
      </w:pPr>
      <w:r w:rsidRPr="00AD2F59">
        <w:rPr>
          <w:sz w:val="26"/>
          <w:szCs w:val="26"/>
        </w:rPr>
        <w:t xml:space="preserve">предложения инициатора проекта: </w:t>
      </w:r>
    </w:p>
    <w:p w:rsidR="00AD2F59" w:rsidRPr="00AD2F59" w:rsidRDefault="00AD2F59" w:rsidP="00AD2F59">
      <w:pPr>
        <w:ind w:firstLine="567"/>
        <w:jc w:val="both"/>
        <w:rPr>
          <w:sz w:val="26"/>
          <w:szCs w:val="26"/>
        </w:rPr>
      </w:pPr>
      <w:r w:rsidRPr="00AD2F59">
        <w:rPr>
          <w:sz w:val="26"/>
          <w:szCs w:val="26"/>
        </w:rPr>
        <w:t xml:space="preserve">а) о дате и сроках проведения опроса; </w:t>
      </w:r>
    </w:p>
    <w:p w:rsidR="00AD2F59" w:rsidRPr="00AD2F59" w:rsidRDefault="00AD2F59" w:rsidP="00AD2F59">
      <w:pPr>
        <w:ind w:firstLine="567"/>
        <w:jc w:val="both"/>
        <w:rPr>
          <w:sz w:val="26"/>
          <w:szCs w:val="26"/>
        </w:rPr>
      </w:pPr>
      <w:r w:rsidRPr="00AD2F59">
        <w:rPr>
          <w:sz w:val="26"/>
          <w:szCs w:val="26"/>
        </w:rPr>
        <w:t xml:space="preserve">б) о формулировке вопроса (вопросов), предлагаемого (предлагаемых) </w:t>
      </w:r>
    </w:p>
    <w:p w:rsidR="00AD2F59" w:rsidRPr="00AD2F59" w:rsidRDefault="00AD2F59" w:rsidP="00AD2F59">
      <w:pPr>
        <w:ind w:left="-15" w:firstLine="15"/>
        <w:jc w:val="both"/>
        <w:rPr>
          <w:sz w:val="26"/>
          <w:szCs w:val="26"/>
        </w:rPr>
      </w:pPr>
      <w:r w:rsidRPr="00AD2F59">
        <w:rPr>
          <w:sz w:val="26"/>
          <w:szCs w:val="26"/>
        </w:rPr>
        <w:t xml:space="preserve">при проведении опроса; </w:t>
      </w:r>
    </w:p>
    <w:p w:rsidR="00AD2F59" w:rsidRPr="00AD2F59" w:rsidRDefault="00AD2F59" w:rsidP="00AD2F59">
      <w:pPr>
        <w:ind w:firstLine="567"/>
        <w:jc w:val="both"/>
        <w:rPr>
          <w:sz w:val="26"/>
          <w:szCs w:val="26"/>
        </w:rPr>
      </w:pPr>
      <w:r w:rsidRPr="00AD2F59">
        <w:rPr>
          <w:sz w:val="26"/>
          <w:szCs w:val="26"/>
        </w:rPr>
        <w:t xml:space="preserve">в) о методике проведения опроса; </w:t>
      </w:r>
    </w:p>
    <w:p w:rsidR="00AD2F59" w:rsidRPr="00AD2F59" w:rsidRDefault="00AD2F59" w:rsidP="00AD2F59">
      <w:pPr>
        <w:ind w:firstLine="567"/>
        <w:jc w:val="both"/>
        <w:rPr>
          <w:sz w:val="26"/>
          <w:szCs w:val="26"/>
        </w:rPr>
      </w:pPr>
      <w:r w:rsidRPr="00AD2F59">
        <w:rPr>
          <w:sz w:val="26"/>
          <w:szCs w:val="26"/>
        </w:rPr>
        <w:t xml:space="preserve">г) о минимальной численности жителей муниципального образования, </w:t>
      </w:r>
    </w:p>
    <w:p w:rsidR="00AD2F59" w:rsidRPr="00AD2F59" w:rsidRDefault="00AD2F59" w:rsidP="00AD2F59">
      <w:pPr>
        <w:ind w:left="-15" w:firstLine="15"/>
        <w:jc w:val="both"/>
        <w:rPr>
          <w:sz w:val="26"/>
          <w:szCs w:val="26"/>
        </w:rPr>
      </w:pPr>
      <w:r w:rsidRPr="00AD2F59">
        <w:rPr>
          <w:sz w:val="26"/>
          <w:szCs w:val="26"/>
        </w:rPr>
        <w:t xml:space="preserve">участвующих в опросе; </w:t>
      </w:r>
    </w:p>
    <w:p w:rsidR="00AD2F59" w:rsidRPr="00AD2F59" w:rsidRDefault="00AD2F59" w:rsidP="00AD2F59">
      <w:pPr>
        <w:numPr>
          <w:ilvl w:val="0"/>
          <w:numId w:val="35"/>
        </w:numPr>
        <w:ind w:firstLine="851"/>
        <w:jc w:val="both"/>
        <w:rPr>
          <w:sz w:val="26"/>
          <w:szCs w:val="26"/>
        </w:rPr>
      </w:pPr>
      <w:r w:rsidRPr="00AD2F59">
        <w:rPr>
          <w:sz w:val="26"/>
          <w:szCs w:val="26"/>
        </w:rPr>
        <w:t xml:space="preserve">сведения об инициаторе проекта (фамилии, имена, отчества членов инициативной группы, сведения о их месте жительства или пребывания, фамилия, имя отчество старосты сельского населенного пункта, наименование иного инициатора проекта мероприятия и место его нахождения). </w:t>
      </w:r>
    </w:p>
    <w:p w:rsidR="00AD2F59" w:rsidRPr="00AD2F59" w:rsidRDefault="00AD2F59" w:rsidP="00AD2F59">
      <w:pPr>
        <w:numPr>
          <w:ilvl w:val="0"/>
          <w:numId w:val="45"/>
        </w:numPr>
        <w:ind w:firstLine="567"/>
        <w:jc w:val="both"/>
        <w:rPr>
          <w:sz w:val="26"/>
          <w:szCs w:val="26"/>
        </w:rPr>
      </w:pPr>
      <w:r w:rsidRPr="00AD2F59">
        <w:rPr>
          <w:sz w:val="26"/>
          <w:szCs w:val="26"/>
        </w:rPr>
        <w:t>Если инициатором проекта является инициативная группа, заявление подписывается всеми членами инициативной группы. Если инициатором проекта являются иные лица, указанные в части 1 статьи 4 настоящего Порядка, заявление подписывается уполномоченным лицом инициатора проекта и не менее чем 10 жителями</w:t>
      </w:r>
      <w:r w:rsidRPr="00AD2F59">
        <w:rPr>
          <w:sz w:val="26"/>
          <w:szCs w:val="26"/>
          <w:vertAlign w:val="superscript"/>
        </w:rPr>
        <w:footnoteReference w:id="4"/>
      </w:r>
      <w:r w:rsidRPr="00AD2F59">
        <w:rPr>
          <w:sz w:val="26"/>
          <w:szCs w:val="26"/>
        </w:rPr>
        <w:t xml:space="preserve"> Новичихинского района или его части, в которых предлагается реализовать инициативный проект. В этом случае в заявлении также указываются сведения о лицах, подписавших заявление (фамилии, имена, отчества, сведения о их месте жительства или пребывания). </w:t>
      </w:r>
    </w:p>
    <w:p w:rsidR="00AD2F59" w:rsidRPr="00AD2F59" w:rsidRDefault="00AD2F59" w:rsidP="00AD2F59">
      <w:pPr>
        <w:numPr>
          <w:ilvl w:val="0"/>
          <w:numId w:val="45"/>
        </w:numPr>
        <w:ind w:firstLine="567"/>
        <w:jc w:val="both"/>
        <w:rPr>
          <w:sz w:val="26"/>
          <w:szCs w:val="26"/>
        </w:rPr>
      </w:pPr>
      <w:r w:rsidRPr="00AD2F59">
        <w:rPr>
          <w:sz w:val="26"/>
          <w:szCs w:val="26"/>
        </w:rPr>
        <w:t xml:space="preserve">Районное Собрание депутатов  не позднее 30 дней, со дня поступления заявления рассматривает его и принимает решение о назначении опроса или об отказе в назначении опроса. </w:t>
      </w:r>
    </w:p>
    <w:p w:rsidR="00AD2F59" w:rsidRPr="00AD2F59" w:rsidRDefault="00AD2F59" w:rsidP="00AD2F59">
      <w:pPr>
        <w:numPr>
          <w:ilvl w:val="0"/>
          <w:numId w:val="45"/>
        </w:numPr>
        <w:ind w:firstLine="567"/>
        <w:jc w:val="both"/>
        <w:rPr>
          <w:sz w:val="26"/>
          <w:szCs w:val="26"/>
        </w:rPr>
      </w:pPr>
      <w:r w:rsidRPr="00AD2F59">
        <w:rPr>
          <w:sz w:val="26"/>
          <w:szCs w:val="26"/>
        </w:rPr>
        <w:lastRenderedPageBreak/>
        <w:t xml:space="preserve">Основанием отказа в назначении опроса является нарушение установленного настоящей статьей порядка выдвижения инициативы о проведении опроса, если допущенные нарушения не позволяют с достоверностью определить результаты волеизъявления жителей Новичихинского района, участвовавших в выдвижении инициативы. </w:t>
      </w:r>
    </w:p>
    <w:p w:rsidR="00AD2F59" w:rsidRPr="00AD2F59" w:rsidRDefault="00AD2F59" w:rsidP="00AD2F59">
      <w:pPr>
        <w:pStyle w:val="20"/>
        <w:ind w:firstLine="567"/>
        <w:jc w:val="both"/>
        <w:textAlignment w:val="baseline"/>
        <w:rPr>
          <w:color w:val="000000" w:themeColor="text1"/>
          <w:sz w:val="26"/>
          <w:szCs w:val="26"/>
        </w:rPr>
      </w:pPr>
      <w:r w:rsidRPr="00AD2F59">
        <w:rPr>
          <w:color w:val="000000" w:themeColor="text1"/>
          <w:sz w:val="26"/>
          <w:szCs w:val="26"/>
        </w:rPr>
        <w:t>6.Опрос граждан по вопросам выдвижения инициативных проектов проводится в порядке, установленном  Положением</w:t>
      </w:r>
      <w:r w:rsidRPr="00AD2F59">
        <w:rPr>
          <w:color w:val="000000" w:themeColor="text1"/>
          <w:sz w:val="26"/>
          <w:szCs w:val="26"/>
        </w:rPr>
        <w:br/>
        <w:t>«О порядке назначения и проведения опроса граждан в муниципальном образовании Новичихинский район Алтайского края» утвержденным</w:t>
      </w:r>
      <w:r w:rsidRPr="00AD2F59">
        <w:rPr>
          <w:color w:val="000000" w:themeColor="text1"/>
          <w:sz w:val="26"/>
          <w:szCs w:val="26"/>
        </w:rPr>
        <w:br/>
        <w:t>решением районного Собрания депутатов от 19.12.2022 №3-4</w:t>
      </w:r>
    </w:p>
    <w:p w:rsidR="00AD2F59" w:rsidRPr="00AD2F59" w:rsidRDefault="00AD2F59" w:rsidP="00AD2F59">
      <w:pPr>
        <w:ind w:firstLine="567"/>
        <w:jc w:val="both"/>
        <w:rPr>
          <w:sz w:val="26"/>
          <w:szCs w:val="26"/>
        </w:rPr>
      </w:pPr>
      <w:r w:rsidRPr="00AD2F59">
        <w:rPr>
          <w:sz w:val="26"/>
          <w:szCs w:val="26"/>
        </w:rPr>
        <w:t xml:space="preserve">7.В опросе вправе участвовать жители Новичихинского района или его части, в которых предлагается реализовать инициативный проект, достигшие 16-летнего возраста. </w:t>
      </w:r>
    </w:p>
    <w:p w:rsidR="00AD2F59" w:rsidRPr="00AD2F59" w:rsidRDefault="00AD2F59" w:rsidP="00AD2F59">
      <w:pPr>
        <w:ind w:firstLine="567"/>
        <w:jc w:val="both"/>
        <w:rPr>
          <w:sz w:val="26"/>
          <w:szCs w:val="26"/>
        </w:rPr>
      </w:pPr>
      <w:r w:rsidRPr="00AD2F59">
        <w:rPr>
          <w:sz w:val="26"/>
          <w:szCs w:val="26"/>
        </w:rPr>
        <w:t xml:space="preserve">8.Результаты опроса Администрация доводит до сведения инициатора проекта не позднее 3 рабочих дней после их подведения. </w:t>
      </w:r>
    </w:p>
    <w:p w:rsidR="00AD2F59" w:rsidRPr="00AD2F59" w:rsidRDefault="00AD2F59" w:rsidP="00AD2F59">
      <w:pPr>
        <w:pStyle w:val="1"/>
        <w:tabs>
          <w:tab w:val="center" w:pos="1190"/>
          <w:tab w:val="center" w:pos="5630"/>
        </w:tabs>
        <w:ind w:firstLine="567"/>
        <w:jc w:val="center"/>
        <w:rPr>
          <w:b/>
          <w:bCs w:val="0"/>
          <w:sz w:val="26"/>
          <w:szCs w:val="26"/>
        </w:rPr>
      </w:pPr>
      <w:r w:rsidRPr="00AD2F59">
        <w:rPr>
          <w:b/>
          <w:sz w:val="26"/>
          <w:szCs w:val="26"/>
        </w:rPr>
        <w:t>Глава 3.</w:t>
      </w:r>
      <w:r w:rsidRPr="00AD2F59">
        <w:rPr>
          <w:rFonts w:eastAsia="Arial"/>
          <w:b/>
          <w:sz w:val="26"/>
          <w:szCs w:val="26"/>
        </w:rPr>
        <w:t xml:space="preserve"> </w:t>
      </w:r>
      <w:r w:rsidRPr="00AD2F59">
        <w:rPr>
          <w:b/>
          <w:sz w:val="26"/>
          <w:szCs w:val="26"/>
        </w:rPr>
        <w:t>Внесение и рассмотрение инициативных проектов</w:t>
      </w:r>
    </w:p>
    <w:p w:rsidR="00AD2F59" w:rsidRPr="00AD2F59" w:rsidRDefault="00AD2F59" w:rsidP="00AD2F59">
      <w:pPr>
        <w:tabs>
          <w:tab w:val="center" w:pos="1325"/>
          <w:tab w:val="right" w:pos="9362"/>
        </w:tabs>
        <w:ind w:firstLine="567"/>
        <w:jc w:val="center"/>
        <w:rPr>
          <w:sz w:val="26"/>
          <w:szCs w:val="26"/>
        </w:rPr>
      </w:pPr>
      <w:r w:rsidRPr="00AD2F59">
        <w:rPr>
          <w:b/>
          <w:sz w:val="26"/>
          <w:szCs w:val="26"/>
        </w:rPr>
        <w:t>Статья 14.Внесение инициативных проектов в Администрацию</w:t>
      </w:r>
    </w:p>
    <w:p w:rsidR="00AD2F59" w:rsidRPr="00AD2F59" w:rsidRDefault="00AD2F59" w:rsidP="00AD2F59">
      <w:pPr>
        <w:ind w:left="-15" w:firstLine="582"/>
        <w:jc w:val="both"/>
        <w:rPr>
          <w:sz w:val="26"/>
          <w:szCs w:val="26"/>
        </w:rPr>
      </w:pPr>
      <w:r w:rsidRPr="00AD2F59">
        <w:rPr>
          <w:sz w:val="26"/>
          <w:szCs w:val="26"/>
        </w:rPr>
        <w:t>1.</w:t>
      </w:r>
      <w:r w:rsidRPr="00AD2F59">
        <w:rPr>
          <w:rFonts w:eastAsia="Arial"/>
          <w:sz w:val="26"/>
          <w:szCs w:val="26"/>
        </w:rPr>
        <w:t xml:space="preserve"> </w:t>
      </w:r>
      <w:r w:rsidRPr="00AD2F59">
        <w:rPr>
          <w:sz w:val="26"/>
          <w:szCs w:val="26"/>
        </w:rPr>
        <w:t xml:space="preserve">При внесении инициативного проекта в Администрацию представляются: </w:t>
      </w:r>
    </w:p>
    <w:p w:rsidR="00AD2F59" w:rsidRPr="00AD2F59" w:rsidRDefault="00AD2F59" w:rsidP="00AD2F59">
      <w:pPr>
        <w:numPr>
          <w:ilvl w:val="0"/>
          <w:numId w:val="46"/>
        </w:numPr>
        <w:ind w:right="-3" w:firstLine="698"/>
        <w:jc w:val="both"/>
        <w:rPr>
          <w:sz w:val="26"/>
          <w:szCs w:val="26"/>
        </w:rPr>
      </w:pPr>
      <w:r w:rsidRPr="00AD2F59">
        <w:rPr>
          <w:sz w:val="26"/>
          <w:szCs w:val="26"/>
        </w:rPr>
        <w:t xml:space="preserve">описание проекта на бумажном носителе и в электронной форме, к которому могут прилагаться графические и (или) табличные материалы; </w:t>
      </w:r>
    </w:p>
    <w:p w:rsidR="00AD2F59" w:rsidRPr="00AD2F59" w:rsidRDefault="00AD2F59" w:rsidP="00AD2F59">
      <w:pPr>
        <w:numPr>
          <w:ilvl w:val="0"/>
          <w:numId w:val="46"/>
        </w:numPr>
        <w:shd w:val="clear" w:color="auto" w:fill="FFFFFF" w:themeFill="background1"/>
        <w:ind w:left="-15" w:right="-3" w:firstLine="698"/>
        <w:jc w:val="both"/>
        <w:rPr>
          <w:sz w:val="26"/>
          <w:szCs w:val="26"/>
        </w:rPr>
      </w:pPr>
      <w:r w:rsidRPr="00AD2F59">
        <w:rPr>
          <w:sz w:val="26"/>
          <w:szCs w:val="26"/>
        </w:rPr>
        <w:t xml:space="preserve">протокол создания инициативной группы или иные документы в соответствии с частями 4, 5 статьи 4 настоящего Порядка, а также решение инициатора проекта об определении лиц, уполномоченных от его имени взаимодействовать с Администрацией при рассмотрении и реализации инициативного проекта;  </w:t>
      </w:r>
    </w:p>
    <w:p w:rsidR="00AD2F59" w:rsidRPr="00AD2F59" w:rsidRDefault="00AD2F59" w:rsidP="00AD2F59">
      <w:pPr>
        <w:numPr>
          <w:ilvl w:val="0"/>
          <w:numId w:val="46"/>
        </w:numPr>
        <w:shd w:val="clear" w:color="auto" w:fill="FFFFFF" w:themeFill="background1"/>
        <w:ind w:left="-15" w:right="-3" w:firstLine="698"/>
        <w:jc w:val="both"/>
        <w:rPr>
          <w:sz w:val="26"/>
          <w:szCs w:val="26"/>
        </w:rPr>
      </w:pPr>
      <w:r w:rsidRPr="00AD2F59">
        <w:rPr>
          <w:sz w:val="26"/>
          <w:szCs w:val="26"/>
        </w:rPr>
        <w:t xml:space="preserve">протокол схода, собрания или конференции граждан, результаты опроса граждан и (или) подписные листы, подтверждающие поддержку инициативного проекта жителями муниципального образования или его части. </w:t>
      </w:r>
    </w:p>
    <w:p w:rsidR="00AD2F59" w:rsidRPr="00AD2F59" w:rsidRDefault="00AD2F59" w:rsidP="00AD2F59">
      <w:pPr>
        <w:numPr>
          <w:ilvl w:val="0"/>
          <w:numId w:val="47"/>
        </w:numPr>
        <w:ind w:firstLine="698"/>
        <w:jc w:val="both"/>
        <w:rPr>
          <w:sz w:val="26"/>
          <w:szCs w:val="26"/>
        </w:rPr>
      </w:pPr>
      <w:r w:rsidRPr="00AD2F59">
        <w:rPr>
          <w:sz w:val="26"/>
          <w:szCs w:val="26"/>
        </w:rPr>
        <w:t xml:space="preserve">Документы, указанные в части 1 настоящей статьи, представляются в Администрацию непосредственно лицом, уполномоченным инициатором проекта взаимодействовать с Администрацией при рассмотрении и реализации инициативного проекта, или направляются почтовым отправлением с объявленной ценностью при его пересылке и описью вложения. </w:t>
      </w:r>
    </w:p>
    <w:p w:rsidR="00AD2F59" w:rsidRPr="00AD2F59" w:rsidRDefault="00AD2F59" w:rsidP="00AD2F59">
      <w:pPr>
        <w:numPr>
          <w:ilvl w:val="0"/>
          <w:numId w:val="47"/>
        </w:numPr>
        <w:ind w:firstLine="698"/>
        <w:jc w:val="both"/>
        <w:rPr>
          <w:sz w:val="26"/>
          <w:szCs w:val="26"/>
        </w:rPr>
      </w:pPr>
      <w:r w:rsidRPr="00AD2F59">
        <w:rPr>
          <w:sz w:val="26"/>
          <w:szCs w:val="26"/>
        </w:rPr>
        <w:t xml:space="preserve">Датой внесения проекта является день получения документов, указанных в части 1 настоящей статьи, Администрацией. </w:t>
      </w:r>
    </w:p>
    <w:p w:rsidR="00AD2F59" w:rsidRPr="00AD2F59" w:rsidRDefault="00AD2F59" w:rsidP="00AD2F59">
      <w:pPr>
        <w:numPr>
          <w:ilvl w:val="0"/>
          <w:numId w:val="47"/>
        </w:numPr>
        <w:ind w:firstLine="698"/>
        <w:jc w:val="both"/>
        <w:rPr>
          <w:sz w:val="26"/>
          <w:szCs w:val="26"/>
        </w:rPr>
      </w:pPr>
      <w:r w:rsidRPr="00AD2F59">
        <w:rPr>
          <w:sz w:val="26"/>
          <w:szCs w:val="26"/>
        </w:rPr>
        <w:t xml:space="preserve">В случае, если документы представляются в Администрацию непосредственно лицом, уполномоченным инициатором проекта взаимодействовать с Администрацией при рассмотрении и реализации инициативного проекта, указанному лицу выдается расписка в получении документов с указанием перечня и даты их получения Администрацией. </w:t>
      </w:r>
    </w:p>
    <w:p w:rsidR="00AD2F59" w:rsidRPr="00AD2F59" w:rsidRDefault="00AD2F59" w:rsidP="00AD2F59">
      <w:pPr>
        <w:ind w:left="-15"/>
        <w:rPr>
          <w:sz w:val="26"/>
          <w:szCs w:val="26"/>
        </w:rPr>
      </w:pPr>
      <w:r w:rsidRPr="00AD2F59">
        <w:rPr>
          <w:sz w:val="26"/>
          <w:szCs w:val="26"/>
        </w:rPr>
        <w:t xml:space="preserve">Расписка </w:t>
      </w:r>
      <w:r w:rsidRPr="00AD2F59">
        <w:rPr>
          <w:sz w:val="26"/>
          <w:szCs w:val="26"/>
        </w:rPr>
        <w:tab/>
        <w:t xml:space="preserve">должна </w:t>
      </w:r>
      <w:r w:rsidRPr="00AD2F59">
        <w:rPr>
          <w:sz w:val="26"/>
          <w:szCs w:val="26"/>
        </w:rPr>
        <w:tab/>
        <w:t xml:space="preserve">быть </w:t>
      </w:r>
      <w:r w:rsidRPr="00AD2F59">
        <w:rPr>
          <w:sz w:val="26"/>
          <w:szCs w:val="26"/>
        </w:rPr>
        <w:tab/>
        <w:t xml:space="preserve">выдана </w:t>
      </w:r>
      <w:r w:rsidRPr="00AD2F59">
        <w:rPr>
          <w:sz w:val="26"/>
          <w:szCs w:val="26"/>
        </w:rPr>
        <w:tab/>
        <w:t xml:space="preserve">в </w:t>
      </w:r>
      <w:r w:rsidRPr="00AD2F59">
        <w:rPr>
          <w:sz w:val="26"/>
          <w:szCs w:val="26"/>
        </w:rPr>
        <w:tab/>
        <w:t xml:space="preserve">день </w:t>
      </w:r>
      <w:r w:rsidRPr="00AD2F59">
        <w:rPr>
          <w:sz w:val="26"/>
          <w:szCs w:val="26"/>
        </w:rPr>
        <w:tab/>
        <w:t xml:space="preserve">получения </w:t>
      </w:r>
      <w:r w:rsidRPr="00AD2F59">
        <w:rPr>
          <w:sz w:val="26"/>
          <w:szCs w:val="26"/>
        </w:rPr>
        <w:tab/>
        <w:t>документов Администрацией.</w:t>
      </w:r>
    </w:p>
    <w:p w:rsidR="00AD2F59" w:rsidRPr="00AD2F59" w:rsidRDefault="00AD2F59" w:rsidP="00AD2F59">
      <w:pPr>
        <w:ind w:left="-15"/>
        <w:rPr>
          <w:sz w:val="26"/>
          <w:szCs w:val="26"/>
        </w:rPr>
      </w:pPr>
      <w:r w:rsidRPr="00AD2F59">
        <w:rPr>
          <w:sz w:val="26"/>
          <w:szCs w:val="26"/>
        </w:rPr>
        <w:t xml:space="preserve"> </w:t>
      </w:r>
    </w:p>
    <w:p w:rsidR="00AD2F59" w:rsidRPr="00AD2F59" w:rsidRDefault="00AD2F59" w:rsidP="00AD2F59">
      <w:pPr>
        <w:ind w:left="-15" w:firstLine="582"/>
        <w:jc w:val="center"/>
        <w:rPr>
          <w:b/>
          <w:sz w:val="26"/>
          <w:szCs w:val="26"/>
        </w:rPr>
      </w:pPr>
      <w:r w:rsidRPr="00AD2F59">
        <w:rPr>
          <w:b/>
          <w:sz w:val="26"/>
          <w:szCs w:val="26"/>
        </w:rPr>
        <w:t>Статья 15.</w:t>
      </w:r>
      <w:r w:rsidRPr="00AD2F59">
        <w:rPr>
          <w:rFonts w:eastAsia="Arial"/>
          <w:sz w:val="26"/>
          <w:szCs w:val="26"/>
        </w:rPr>
        <w:t xml:space="preserve"> </w:t>
      </w:r>
      <w:r w:rsidRPr="00AD2F59">
        <w:rPr>
          <w:b/>
          <w:sz w:val="26"/>
          <w:szCs w:val="26"/>
        </w:rPr>
        <w:t>Комиссия по рассмотрению инициативных проектов</w:t>
      </w:r>
      <w:r w:rsidRPr="00AD2F59">
        <w:rPr>
          <w:b/>
          <w:sz w:val="26"/>
          <w:szCs w:val="26"/>
          <w:vertAlign w:val="superscript"/>
        </w:rPr>
        <w:footnoteReference w:id="5"/>
      </w:r>
    </w:p>
    <w:p w:rsidR="00AD2F59" w:rsidRPr="00AD2F59" w:rsidRDefault="00AD2F59" w:rsidP="00AD2F59">
      <w:pPr>
        <w:ind w:left="-15" w:firstLine="582"/>
        <w:rPr>
          <w:sz w:val="26"/>
          <w:szCs w:val="26"/>
        </w:rPr>
      </w:pPr>
      <w:r w:rsidRPr="00AD2F59">
        <w:rPr>
          <w:sz w:val="26"/>
          <w:szCs w:val="26"/>
        </w:rPr>
        <w:t>1.</w:t>
      </w:r>
      <w:r w:rsidRPr="00AD2F59">
        <w:rPr>
          <w:rFonts w:eastAsia="Arial"/>
          <w:sz w:val="26"/>
          <w:szCs w:val="26"/>
        </w:rPr>
        <w:t xml:space="preserve"> </w:t>
      </w:r>
      <w:r w:rsidRPr="00AD2F59">
        <w:rPr>
          <w:sz w:val="26"/>
          <w:szCs w:val="26"/>
        </w:rPr>
        <w:t xml:space="preserve">Комиссия по рассмотрению инициативных проектов (далее – комиссия) создается в целях объективной оценки социально-экономической значимости инициативных проектов и проведения их конкурсного отбора. </w:t>
      </w:r>
    </w:p>
    <w:p w:rsidR="00AD2F59" w:rsidRPr="00AD2F59" w:rsidRDefault="00AD2F59" w:rsidP="00AD2F59">
      <w:pPr>
        <w:numPr>
          <w:ilvl w:val="0"/>
          <w:numId w:val="48"/>
        </w:numPr>
        <w:ind w:left="0" w:firstLine="567"/>
        <w:jc w:val="both"/>
        <w:rPr>
          <w:sz w:val="26"/>
          <w:szCs w:val="26"/>
        </w:rPr>
      </w:pPr>
      <w:r w:rsidRPr="00AD2F59">
        <w:rPr>
          <w:sz w:val="26"/>
          <w:szCs w:val="26"/>
        </w:rPr>
        <w:lastRenderedPageBreak/>
        <w:t xml:space="preserve">Численность комиссии составляет </w:t>
      </w:r>
      <w:r w:rsidRPr="00AD2F59">
        <w:rPr>
          <w:i/>
          <w:sz w:val="26"/>
          <w:szCs w:val="26"/>
        </w:rPr>
        <w:t>(указывается число)</w:t>
      </w:r>
      <w:r w:rsidRPr="00AD2F59">
        <w:rPr>
          <w:sz w:val="26"/>
          <w:szCs w:val="26"/>
        </w:rPr>
        <w:t xml:space="preserve"> человек.  </w:t>
      </w:r>
    </w:p>
    <w:p w:rsidR="00AD2F59" w:rsidRPr="00AD2F59" w:rsidRDefault="00AD2F59" w:rsidP="00AD2F59">
      <w:pPr>
        <w:numPr>
          <w:ilvl w:val="0"/>
          <w:numId w:val="48"/>
        </w:numPr>
        <w:ind w:left="0" w:firstLine="567"/>
        <w:jc w:val="both"/>
        <w:rPr>
          <w:sz w:val="26"/>
          <w:szCs w:val="26"/>
        </w:rPr>
      </w:pPr>
      <w:r w:rsidRPr="00AD2F59">
        <w:rPr>
          <w:sz w:val="26"/>
          <w:szCs w:val="26"/>
        </w:rPr>
        <w:t xml:space="preserve">Персональный состав комиссии определяется постановлением Администрации. Половина от общего числа членов комиссии назначается на основе предложений районного Собрания депутатов. Состав комиссии формируется таким образом, чтобы была исключена возможность возникновения конфликтов интересов, которые могут повлиять на принимаемые комиссией решения. </w:t>
      </w:r>
    </w:p>
    <w:p w:rsidR="00AD2F59" w:rsidRPr="00AD2F59" w:rsidRDefault="00AD2F59" w:rsidP="00AD2F59">
      <w:pPr>
        <w:numPr>
          <w:ilvl w:val="0"/>
          <w:numId w:val="48"/>
        </w:numPr>
        <w:ind w:left="0" w:firstLine="567"/>
        <w:jc w:val="both"/>
        <w:rPr>
          <w:sz w:val="26"/>
          <w:szCs w:val="26"/>
        </w:rPr>
      </w:pPr>
      <w:r w:rsidRPr="00AD2F59">
        <w:rPr>
          <w:sz w:val="26"/>
          <w:szCs w:val="26"/>
        </w:rPr>
        <w:t xml:space="preserve">Комиссия состоит из председателя комиссии, заместителя председателя комиссии, секретаря комиссии и членов комиссии, участвующих в ее работе лично. </w:t>
      </w:r>
    </w:p>
    <w:p w:rsidR="00AD2F59" w:rsidRPr="00AD2F59" w:rsidRDefault="00AD2F59" w:rsidP="00AD2F59">
      <w:pPr>
        <w:numPr>
          <w:ilvl w:val="0"/>
          <w:numId w:val="48"/>
        </w:numPr>
        <w:ind w:left="0" w:firstLine="567"/>
        <w:jc w:val="both"/>
        <w:rPr>
          <w:sz w:val="26"/>
          <w:szCs w:val="26"/>
        </w:rPr>
      </w:pPr>
      <w:r w:rsidRPr="00AD2F59">
        <w:rPr>
          <w:sz w:val="26"/>
          <w:szCs w:val="26"/>
        </w:rPr>
        <w:t xml:space="preserve">Председатель комиссии: </w:t>
      </w:r>
    </w:p>
    <w:p w:rsidR="00AD2F59" w:rsidRPr="00AD2F59" w:rsidRDefault="00AD2F59" w:rsidP="00AD2F59">
      <w:pPr>
        <w:numPr>
          <w:ilvl w:val="0"/>
          <w:numId w:val="49"/>
        </w:numPr>
        <w:ind w:hanging="312"/>
        <w:jc w:val="both"/>
        <w:rPr>
          <w:sz w:val="26"/>
          <w:szCs w:val="26"/>
        </w:rPr>
      </w:pPr>
      <w:r w:rsidRPr="00AD2F59">
        <w:rPr>
          <w:sz w:val="26"/>
          <w:szCs w:val="26"/>
        </w:rPr>
        <w:t xml:space="preserve">организует работу комиссии, руководит ее деятельностью; </w:t>
      </w:r>
    </w:p>
    <w:p w:rsidR="00AD2F59" w:rsidRPr="00AD2F59" w:rsidRDefault="00AD2F59" w:rsidP="00AD2F59">
      <w:pPr>
        <w:numPr>
          <w:ilvl w:val="0"/>
          <w:numId w:val="49"/>
        </w:numPr>
        <w:ind w:hanging="312"/>
        <w:jc w:val="both"/>
        <w:rPr>
          <w:sz w:val="26"/>
          <w:szCs w:val="26"/>
        </w:rPr>
      </w:pPr>
      <w:r w:rsidRPr="00AD2F59">
        <w:rPr>
          <w:sz w:val="26"/>
          <w:szCs w:val="26"/>
        </w:rPr>
        <w:t xml:space="preserve">формирует проект повестки дня очередного заседания комиссии; </w:t>
      </w:r>
    </w:p>
    <w:p w:rsidR="00AD2F59" w:rsidRPr="00AD2F59" w:rsidRDefault="00AD2F59" w:rsidP="00AD2F59">
      <w:pPr>
        <w:numPr>
          <w:ilvl w:val="0"/>
          <w:numId w:val="49"/>
        </w:numPr>
        <w:ind w:hanging="312"/>
        <w:jc w:val="both"/>
        <w:rPr>
          <w:sz w:val="26"/>
          <w:szCs w:val="26"/>
        </w:rPr>
      </w:pPr>
      <w:r w:rsidRPr="00AD2F59">
        <w:rPr>
          <w:sz w:val="26"/>
          <w:szCs w:val="26"/>
        </w:rPr>
        <w:t xml:space="preserve">дает поручения членам комиссии; </w:t>
      </w:r>
    </w:p>
    <w:p w:rsidR="00AD2F59" w:rsidRPr="00AD2F59" w:rsidRDefault="00AD2F59" w:rsidP="00AD2F59">
      <w:pPr>
        <w:numPr>
          <w:ilvl w:val="0"/>
          <w:numId w:val="49"/>
        </w:numPr>
        <w:ind w:left="0" w:firstLine="851"/>
        <w:jc w:val="both"/>
        <w:rPr>
          <w:sz w:val="26"/>
          <w:szCs w:val="26"/>
        </w:rPr>
      </w:pPr>
      <w:r w:rsidRPr="00AD2F59">
        <w:rPr>
          <w:sz w:val="26"/>
          <w:szCs w:val="26"/>
        </w:rPr>
        <w:t xml:space="preserve">председательствует на заседаниях комиссии. </w:t>
      </w:r>
    </w:p>
    <w:p w:rsidR="00AD2F59" w:rsidRPr="00AD2F59" w:rsidRDefault="00AD2F59" w:rsidP="00AD2F59">
      <w:pPr>
        <w:numPr>
          <w:ilvl w:val="0"/>
          <w:numId w:val="50"/>
        </w:numPr>
        <w:ind w:left="0" w:firstLine="567"/>
        <w:jc w:val="both"/>
        <w:rPr>
          <w:sz w:val="26"/>
          <w:szCs w:val="26"/>
        </w:rPr>
      </w:pPr>
      <w:r w:rsidRPr="00AD2F59">
        <w:rPr>
          <w:sz w:val="26"/>
          <w:szCs w:val="26"/>
        </w:rPr>
        <w:t xml:space="preserve">Заместитель председателя конкурсной комиссии исполняет обязанности председателя конкурсной комиссии в случае его временного отсутствия. </w:t>
      </w:r>
    </w:p>
    <w:p w:rsidR="00AD2F59" w:rsidRPr="00AD2F59" w:rsidRDefault="00AD2F59" w:rsidP="00AD2F59">
      <w:pPr>
        <w:numPr>
          <w:ilvl w:val="0"/>
          <w:numId w:val="50"/>
        </w:numPr>
        <w:ind w:left="0" w:firstLine="567"/>
        <w:jc w:val="both"/>
        <w:rPr>
          <w:sz w:val="26"/>
          <w:szCs w:val="26"/>
        </w:rPr>
      </w:pPr>
      <w:r w:rsidRPr="00AD2F59">
        <w:rPr>
          <w:sz w:val="26"/>
          <w:szCs w:val="26"/>
        </w:rPr>
        <w:t xml:space="preserve">Секретарь комиссии: </w:t>
      </w:r>
    </w:p>
    <w:p w:rsidR="00AD2F59" w:rsidRPr="00AD2F59" w:rsidRDefault="00AD2F59" w:rsidP="00AD2F59">
      <w:pPr>
        <w:numPr>
          <w:ilvl w:val="0"/>
          <w:numId w:val="51"/>
        </w:numPr>
        <w:ind w:firstLine="698"/>
        <w:jc w:val="both"/>
        <w:rPr>
          <w:sz w:val="26"/>
          <w:szCs w:val="26"/>
        </w:rPr>
      </w:pPr>
      <w:r w:rsidRPr="00AD2F59">
        <w:rPr>
          <w:sz w:val="26"/>
          <w:szCs w:val="26"/>
        </w:rPr>
        <w:t xml:space="preserve">осуществляет информационное и документационное обеспечение деятельности комиссии, в том числе подготовку к заседанию комиссии; </w:t>
      </w:r>
    </w:p>
    <w:p w:rsidR="00AD2F59" w:rsidRPr="00AD2F59" w:rsidRDefault="00AD2F59" w:rsidP="00AD2F59">
      <w:pPr>
        <w:numPr>
          <w:ilvl w:val="0"/>
          <w:numId w:val="51"/>
        </w:numPr>
        <w:ind w:firstLine="698"/>
        <w:jc w:val="both"/>
        <w:rPr>
          <w:sz w:val="26"/>
          <w:szCs w:val="26"/>
        </w:rPr>
      </w:pPr>
      <w:r w:rsidRPr="00AD2F59">
        <w:rPr>
          <w:sz w:val="26"/>
          <w:szCs w:val="26"/>
        </w:rPr>
        <w:t xml:space="preserve">оповещает членов комиссии, инициаторов проектов и иных лиц, приглашенных на заседание комиссии, о дате, месте проведения очередного заседания комиссии и о повестке дня очередного заседания комиссии; </w:t>
      </w:r>
    </w:p>
    <w:p w:rsidR="00AD2F59" w:rsidRPr="00AD2F59" w:rsidRDefault="00AD2F59" w:rsidP="00AD2F59">
      <w:pPr>
        <w:numPr>
          <w:ilvl w:val="0"/>
          <w:numId w:val="51"/>
        </w:numPr>
        <w:ind w:firstLine="698"/>
        <w:jc w:val="both"/>
        <w:rPr>
          <w:sz w:val="26"/>
          <w:szCs w:val="26"/>
        </w:rPr>
      </w:pPr>
      <w:r w:rsidRPr="00AD2F59">
        <w:rPr>
          <w:sz w:val="26"/>
          <w:szCs w:val="26"/>
        </w:rPr>
        <w:t xml:space="preserve">ведет протоколы заседаний комиссии. </w:t>
      </w:r>
    </w:p>
    <w:p w:rsidR="00AD2F59" w:rsidRPr="00AD2F59" w:rsidRDefault="00AD2F59" w:rsidP="00AD2F59">
      <w:pPr>
        <w:ind w:left="708"/>
        <w:rPr>
          <w:sz w:val="26"/>
          <w:szCs w:val="26"/>
        </w:rPr>
      </w:pPr>
      <w:r w:rsidRPr="00AD2F59">
        <w:rPr>
          <w:sz w:val="26"/>
          <w:szCs w:val="26"/>
        </w:rPr>
        <w:t>8.</w:t>
      </w:r>
      <w:r w:rsidRPr="00AD2F59">
        <w:rPr>
          <w:rFonts w:eastAsia="Arial"/>
          <w:sz w:val="26"/>
          <w:szCs w:val="26"/>
        </w:rPr>
        <w:t xml:space="preserve"> </w:t>
      </w:r>
      <w:r w:rsidRPr="00AD2F59">
        <w:rPr>
          <w:sz w:val="26"/>
          <w:szCs w:val="26"/>
        </w:rPr>
        <w:t xml:space="preserve">Член комиссии: </w:t>
      </w:r>
    </w:p>
    <w:p w:rsidR="00AD2F59" w:rsidRPr="00AD2F59" w:rsidRDefault="00AD2F59" w:rsidP="00AD2F59">
      <w:pPr>
        <w:ind w:right="155" w:firstLine="708"/>
        <w:rPr>
          <w:sz w:val="26"/>
          <w:szCs w:val="26"/>
        </w:rPr>
      </w:pPr>
      <w:r w:rsidRPr="00AD2F59">
        <w:rPr>
          <w:sz w:val="26"/>
          <w:szCs w:val="26"/>
        </w:rPr>
        <w:t>1)</w:t>
      </w:r>
      <w:r w:rsidRPr="00AD2F59">
        <w:rPr>
          <w:rFonts w:eastAsia="Arial"/>
          <w:sz w:val="26"/>
          <w:szCs w:val="26"/>
        </w:rPr>
        <w:t xml:space="preserve"> </w:t>
      </w:r>
      <w:r w:rsidRPr="00AD2F59">
        <w:rPr>
          <w:sz w:val="26"/>
          <w:szCs w:val="26"/>
        </w:rPr>
        <w:t xml:space="preserve">участвует в работе комиссии, в том числе в заседаниях комиссии; </w:t>
      </w:r>
    </w:p>
    <w:p w:rsidR="00AD2F59" w:rsidRPr="00AD2F59" w:rsidRDefault="00AD2F59" w:rsidP="00AD2F59">
      <w:pPr>
        <w:ind w:left="708" w:right="155"/>
        <w:rPr>
          <w:sz w:val="26"/>
          <w:szCs w:val="26"/>
        </w:rPr>
      </w:pPr>
      <w:r w:rsidRPr="00AD2F59">
        <w:rPr>
          <w:sz w:val="26"/>
          <w:szCs w:val="26"/>
        </w:rPr>
        <w:t>2)</w:t>
      </w:r>
      <w:r w:rsidRPr="00AD2F59">
        <w:rPr>
          <w:rFonts w:eastAsia="Arial"/>
          <w:sz w:val="26"/>
          <w:szCs w:val="26"/>
        </w:rPr>
        <w:t xml:space="preserve"> </w:t>
      </w:r>
      <w:r w:rsidRPr="00AD2F59">
        <w:rPr>
          <w:sz w:val="26"/>
          <w:szCs w:val="26"/>
        </w:rPr>
        <w:t xml:space="preserve">вносит предложения по вопросам работы комиссии; </w:t>
      </w:r>
    </w:p>
    <w:p w:rsidR="00AD2F59" w:rsidRPr="00AD2F59" w:rsidRDefault="00AD2F59" w:rsidP="00AD2F59">
      <w:pPr>
        <w:numPr>
          <w:ilvl w:val="0"/>
          <w:numId w:val="52"/>
        </w:numPr>
        <w:ind w:right="1098" w:firstLine="349"/>
        <w:jc w:val="both"/>
        <w:rPr>
          <w:sz w:val="26"/>
          <w:szCs w:val="26"/>
        </w:rPr>
      </w:pPr>
      <w:r w:rsidRPr="00AD2F59">
        <w:rPr>
          <w:sz w:val="26"/>
          <w:szCs w:val="26"/>
        </w:rPr>
        <w:t xml:space="preserve">знакомится с документами и материалами, рассматриваемыми на заседаниях комиссии; </w:t>
      </w:r>
    </w:p>
    <w:p w:rsidR="00AD2F59" w:rsidRPr="00AD2F59" w:rsidRDefault="00AD2F59" w:rsidP="00AD2F59">
      <w:pPr>
        <w:numPr>
          <w:ilvl w:val="0"/>
          <w:numId w:val="52"/>
        </w:numPr>
        <w:ind w:right="1098" w:firstLine="349"/>
        <w:jc w:val="both"/>
        <w:rPr>
          <w:sz w:val="26"/>
          <w:szCs w:val="26"/>
        </w:rPr>
      </w:pPr>
      <w:r w:rsidRPr="00AD2F59">
        <w:rPr>
          <w:sz w:val="26"/>
          <w:szCs w:val="26"/>
        </w:rPr>
        <w:t xml:space="preserve">задает вопросы участникам заседания комиссии; </w:t>
      </w:r>
    </w:p>
    <w:p w:rsidR="00AD2F59" w:rsidRPr="00AD2F59" w:rsidRDefault="00AD2F59" w:rsidP="00AD2F59">
      <w:pPr>
        <w:numPr>
          <w:ilvl w:val="0"/>
          <w:numId w:val="52"/>
        </w:numPr>
        <w:ind w:right="1098" w:firstLine="349"/>
        <w:jc w:val="both"/>
        <w:rPr>
          <w:sz w:val="26"/>
          <w:szCs w:val="26"/>
        </w:rPr>
      </w:pPr>
      <w:r w:rsidRPr="00AD2F59">
        <w:rPr>
          <w:sz w:val="26"/>
          <w:szCs w:val="26"/>
        </w:rPr>
        <w:t xml:space="preserve">голосует на заседаниях комиссии. </w:t>
      </w:r>
    </w:p>
    <w:p w:rsidR="00AD2F59" w:rsidRPr="00AD2F59" w:rsidRDefault="00AD2F59" w:rsidP="00AD2F59">
      <w:pPr>
        <w:numPr>
          <w:ilvl w:val="0"/>
          <w:numId w:val="53"/>
        </w:numPr>
        <w:ind w:firstLine="567"/>
        <w:jc w:val="both"/>
        <w:rPr>
          <w:sz w:val="26"/>
          <w:szCs w:val="26"/>
        </w:rPr>
      </w:pPr>
      <w:r w:rsidRPr="00AD2F59">
        <w:rPr>
          <w:sz w:val="26"/>
          <w:szCs w:val="26"/>
        </w:rPr>
        <w:t xml:space="preserve">Основной формой работы комиссии являются заседания.  </w:t>
      </w:r>
    </w:p>
    <w:p w:rsidR="00AD2F59" w:rsidRPr="00AD2F59" w:rsidRDefault="00AD2F59" w:rsidP="00AD2F59">
      <w:pPr>
        <w:numPr>
          <w:ilvl w:val="0"/>
          <w:numId w:val="53"/>
        </w:numPr>
        <w:ind w:firstLine="567"/>
        <w:jc w:val="both"/>
        <w:rPr>
          <w:sz w:val="26"/>
          <w:szCs w:val="26"/>
        </w:rPr>
      </w:pPr>
      <w:r w:rsidRPr="00AD2F59">
        <w:rPr>
          <w:sz w:val="26"/>
          <w:szCs w:val="26"/>
        </w:rPr>
        <w:t xml:space="preserve">Заседание комиссии считается правомочным при условии присутствия на нем не менее половины ее членов. </w:t>
      </w:r>
    </w:p>
    <w:p w:rsidR="00AD2F59" w:rsidRPr="00AD2F59" w:rsidRDefault="00AD2F59" w:rsidP="00AD2F59">
      <w:pPr>
        <w:numPr>
          <w:ilvl w:val="0"/>
          <w:numId w:val="53"/>
        </w:numPr>
        <w:ind w:firstLine="567"/>
        <w:jc w:val="both"/>
        <w:rPr>
          <w:sz w:val="26"/>
          <w:szCs w:val="26"/>
        </w:rPr>
      </w:pPr>
      <w:r w:rsidRPr="00AD2F59">
        <w:rPr>
          <w:sz w:val="26"/>
          <w:szCs w:val="26"/>
        </w:rPr>
        <w:t xml:space="preserve">Инициаторам проекта и их представителям обеспечивается возможность участия в рассмотрении комиссией инициативных проектов и изложения своих позиций по ним. О заседании комиссии, на котором планируется рассмотрение инициативного проекта, инициаторы проекта извещаются не позднее чем за пять дней до дня его проведения. </w:t>
      </w:r>
    </w:p>
    <w:p w:rsidR="00AD2F59" w:rsidRPr="00AD2F59" w:rsidRDefault="00AD2F59" w:rsidP="00AD2F59">
      <w:pPr>
        <w:numPr>
          <w:ilvl w:val="0"/>
          <w:numId w:val="53"/>
        </w:numPr>
        <w:ind w:firstLine="567"/>
        <w:jc w:val="both"/>
        <w:rPr>
          <w:sz w:val="26"/>
          <w:szCs w:val="26"/>
        </w:rPr>
      </w:pPr>
      <w:r w:rsidRPr="00AD2F59">
        <w:rPr>
          <w:sz w:val="26"/>
          <w:szCs w:val="26"/>
        </w:rPr>
        <w:t xml:space="preserve">Обсуждение проекта и принятие комиссией решений производится без участия инициатора проекта и иных приглашенных лиц. </w:t>
      </w:r>
    </w:p>
    <w:p w:rsidR="00AD2F59" w:rsidRPr="00AD2F59" w:rsidRDefault="00AD2F59" w:rsidP="00AD2F59">
      <w:pPr>
        <w:numPr>
          <w:ilvl w:val="0"/>
          <w:numId w:val="53"/>
        </w:numPr>
        <w:ind w:firstLine="567"/>
        <w:jc w:val="both"/>
        <w:rPr>
          <w:sz w:val="26"/>
          <w:szCs w:val="26"/>
        </w:rPr>
      </w:pPr>
      <w:r w:rsidRPr="00AD2F59">
        <w:rPr>
          <w:sz w:val="26"/>
          <w:szCs w:val="26"/>
        </w:rPr>
        <w:t xml:space="preserve">Решение комиссии принимается открытым голосованием простым большинством голосов от числа присутствующих на заседании членов комиссии. При равенстве голосов решающим является голос председательствующего на заседании комиссии. </w:t>
      </w:r>
    </w:p>
    <w:p w:rsidR="00AD2F59" w:rsidRPr="00AD2F59" w:rsidRDefault="00AD2F59" w:rsidP="00AD2F59">
      <w:pPr>
        <w:numPr>
          <w:ilvl w:val="0"/>
          <w:numId w:val="53"/>
        </w:numPr>
        <w:ind w:firstLine="567"/>
        <w:jc w:val="both"/>
        <w:rPr>
          <w:sz w:val="26"/>
          <w:szCs w:val="26"/>
        </w:rPr>
      </w:pPr>
      <w:r w:rsidRPr="00AD2F59">
        <w:rPr>
          <w:sz w:val="26"/>
          <w:szCs w:val="26"/>
        </w:rPr>
        <w:t xml:space="preserve">Члены комиссии обладают равными правами при обсуждении вопросов о принятии решений. </w:t>
      </w:r>
    </w:p>
    <w:p w:rsidR="00AD2F59" w:rsidRPr="00AD2F59" w:rsidRDefault="00AD2F59" w:rsidP="00AD2F59">
      <w:pPr>
        <w:numPr>
          <w:ilvl w:val="0"/>
          <w:numId w:val="53"/>
        </w:numPr>
        <w:ind w:firstLine="567"/>
        <w:jc w:val="both"/>
        <w:rPr>
          <w:sz w:val="26"/>
          <w:szCs w:val="26"/>
        </w:rPr>
      </w:pPr>
      <w:r w:rsidRPr="00AD2F59">
        <w:rPr>
          <w:sz w:val="26"/>
          <w:szCs w:val="26"/>
        </w:rPr>
        <w:lastRenderedPageBreak/>
        <w:t xml:space="preserve">В случае несогласия с принятым комиссией решением член комиссии вправе изложить письменно свое особое мнение, которое подлежит приобщению к протоколу заседания комиссии. </w:t>
      </w:r>
    </w:p>
    <w:p w:rsidR="00AD2F59" w:rsidRPr="00AD2F59" w:rsidRDefault="00AD2F59" w:rsidP="00AD2F59">
      <w:pPr>
        <w:numPr>
          <w:ilvl w:val="0"/>
          <w:numId w:val="53"/>
        </w:numPr>
        <w:ind w:firstLine="567"/>
        <w:jc w:val="both"/>
        <w:rPr>
          <w:sz w:val="26"/>
          <w:szCs w:val="26"/>
        </w:rPr>
      </w:pPr>
      <w:r w:rsidRPr="00AD2F59">
        <w:rPr>
          <w:sz w:val="26"/>
          <w:szCs w:val="26"/>
        </w:rPr>
        <w:t xml:space="preserve">По результатам заседания комиссии составляется протокол, который подписывается председательствующим на заседании комиссии, секретарем комиссии и членами комиссии, участвовавшими в ее заседании, в течение трех рабочих дней со дня проведения заседания комиссии. </w:t>
      </w:r>
    </w:p>
    <w:p w:rsidR="00AD2F59" w:rsidRPr="00AD2F59" w:rsidRDefault="00AD2F59" w:rsidP="00AD2F59">
      <w:pPr>
        <w:numPr>
          <w:ilvl w:val="0"/>
          <w:numId w:val="53"/>
        </w:numPr>
        <w:ind w:firstLine="567"/>
        <w:jc w:val="both"/>
        <w:rPr>
          <w:sz w:val="26"/>
          <w:szCs w:val="26"/>
        </w:rPr>
      </w:pPr>
      <w:r w:rsidRPr="00AD2F59">
        <w:rPr>
          <w:sz w:val="26"/>
          <w:szCs w:val="26"/>
        </w:rPr>
        <w:t xml:space="preserve">Секретарь комиссии не позднее одного рабочего дня, следующего за днем подписания протокола заседания комиссии, направляет его главе Администрации. </w:t>
      </w:r>
    </w:p>
    <w:p w:rsidR="00AD2F59" w:rsidRPr="00AD2F59" w:rsidRDefault="00AD2F59" w:rsidP="00AD2F59">
      <w:pPr>
        <w:numPr>
          <w:ilvl w:val="0"/>
          <w:numId w:val="53"/>
        </w:numPr>
        <w:ind w:firstLine="567"/>
        <w:jc w:val="both"/>
        <w:rPr>
          <w:sz w:val="26"/>
          <w:szCs w:val="26"/>
        </w:rPr>
      </w:pPr>
      <w:r w:rsidRPr="00AD2F59">
        <w:rPr>
          <w:sz w:val="26"/>
          <w:szCs w:val="26"/>
        </w:rPr>
        <w:t xml:space="preserve">Организационно-техническое обеспечение деятельности комиссии осуществляет Администрация. </w:t>
      </w:r>
    </w:p>
    <w:p w:rsidR="00AD2F59" w:rsidRPr="00AD2F59" w:rsidRDefault="00AD2F59" w:rsidP="00AD2F59">
      <w:pPr>
        <w:ind w:firstLine="567"/>
        <w:jc w:val="center"/>
        <w:rPr>
          <w:b/>
          <w:sz w:val="26"/>
          <w:szCs w:val="26"/>
        </w:rPr>
      </w:pPr>
      <w:r w:rsidRPr="00AD2F59">
        <w:rPr>
          <w:b/>
          <w:sz w:val="26"/>
          <w:szCs w:val="26"/>
        </w:rPr>
        <w:t>Статья 16.</w:t>
      </w:r>
      <w:r w:rsidRPr="00AD2F59">
        <w:rPr>
          <w:rFonts w:eastAsia="Arial"/>
          <w:b/>
          <w:sz w:val="26"/>
          <w:szCs w:val="26"/>
        </w:rPr>
        <w:t xml:space="preserve"> </w:t>
      </w:r>
      <w:r w:rsidRPr="00AD2F59">
        <w:rPr>
          <w:rFonts w:eastAsia="Arial"/>
          <w:b/>
          <w:sz w:val="26"/>
          <w:szCs w:val="26"/>
        </w:rPr>
        <w:tab/>
      </w:r>
      <w:r w:rsidRPr="00AD2F59">
        <w:rPr>
          <w:b/>
          <w:sz w:val="26"/>
          <w:szCs w:val="26"/>
        </w:rPr>
        <w:t xml:space="preserve">Порядок </w:t>
      </w:r>
      <w:r w:rsidRPr="00AD2F59">
        <w:rPr>
          <w:b/>
          <w:sz w:val="26"/>
          <w:szCs w:val="26"/>
        </w:rPr>
        <w:tab/>
        <w:t xml:space="preserve">рассмотрения </w:t>
      </w:r>
      <w:r w:rsidRPr="00AD2F59">
        <w:rPr>
          <w:b/>
          <w:sz w:val="26"/>
          <w:szCs w:val="26"/>
        </w:rPr>
        <w:tab/>
        <w:t xml:space="preserve">инициативного </w:t>
      </w:r>
      <w:r w:rsidRPr="00AD2F59">
        <w:rPr>
          <w:b/>
          <w:sz w:val="26"/>
          <w:szCs w:val="26"/>
        </w:rPr>
        <w:tab/>
        <w:t>проекта Администрацией</w:t>
      </w:r>
    </w:p>
    <w:p w:rsidR="00AD2F59" w:rsidRPr="00AD2F59" w:rsidRDefault="00AD2F59" w:rsidP="00AD2F59">
      <w:pPr>
        <w:ind w:left="-15" w:firstLine="724"/>
        <w:rPr>
          <w:sz w:val="26"/>
          <w:szCs w:val="26"/>
        </w:rPr>
      </w:pPr>
      <w:r w:rsidRPr="00AD2F59">
        <w:rPr>
          <w:sz w:val="26"/>
          <w:szCs w:val="26"/>
        </w:rPr>
        <w:t>1.</w:t>
      </w:r>
      <w:r w:rsidRPr="00AD2F59">
        <w:rPr>
          <w:rFonts w:eastAsia="Arial"/>
          <w:sz w:val="26"/>
          <w:szCs w:val="26"/>
        </w:rPr>
        <w:t xml:space="preserve"> </w:t>
      </w:r>
      <w:r w:rsidRPr="00AD2F59">
        <w:rPr>
          <w:sz w:val="26"/>
          <w:szCs w:val="26"/>
        </w:rPr>
        <w:t xml:space="preserve">Инициативный проект рассматривается Администрацией в течение 30 дней со дня его внесения. </w:t>
      </w:r>
    </w:p>
    <w:p w:rsidR="00AD2F59" w:rsidRPr="00AD2F59" w:rsidRDefault="00AD2F59" w:rsidP="00AD2F59">
      <w:pPr>
        <w:numPr>
          <w:ilvl w:val="0"/>
          <w:numId w:val="54"/>
        </w:numPr>
        <w:ind w:firstLine="698"/>
        <w:jc w:val="both"/>
        <w:rPr>
          <w:sz w:val="26"/>
          <w:szCs w:val="26"/>
        </w:rPr>
      </w:pPr>
      <w:r w:rsidRPr="00AD2F59">
        <w:rPr>
          <w:sz w:val="26"/>
          <w:szCs w:val="26"/>
        </w:rPr>
        <w:t xml:space="preserve">Информация о внесении инициативного проекта в Администрацию подлежит опубликованию (обнародованию) в районной газете «Сельчанка» и размещению на официальном сайте Администрации Новичихинского района в информационно-телекоммуникационной сети "Интернет" в течение трех рабочих дней со дня внесения инициативного проекта в Администрацию и должна содержать сведения, указанные в части 2 статьи 2 настоящего Порядка, а также об инициаторах проекта. Одновременно граждане информируются о возможности представления в Администрацию своих замечаний и предложений по инициативному проекту с указанием срока их представления. </w:t>
      </w:r>
    </w:p>
    <w:p w:rsidR="00AD2F59" w:rsidRPr="00AD2F59" w:rsidRDefault="00AD2F59" w:rsidP="00AD2F59">
      <w:pPr>
        <w:numPr>
          <w:ilvl w:val="0"/>
          <w:numId w:val="54"/>
        </w:numPr>
        <w:ind w:left="-15" w:firstLine="582"/>
        <w:jc w:val="both"/>
        <w:rPr>
          <w:sz w:val="26"/>
          <w:szCs w:val="26"/>
        </w:rPr>
      </w:pPr>
      <w:r w:rsidRPr="00AD2F59">
        <w:rPr>
          <w:sz w:val="26"/>
          <w:szCs w:val="26"/>
        </w:rPr>
        <w:t>Срок представления замечаний и предложений по инициативному проекту составляет семь</w:t>
      </w:r>
      <w:r w:rsidRPr="00AD2F59">
        <w:rPr>
          <w:sz w:val="26"/>
          <w:szCs w:val="26"/>
          <w:vertAlign w:val="superscript"/>
        </w:rPr>
        <w:footnoteReference w:id="6"/>
      </w:r>
      <w:r w:rsidRPr="00AD2F59">
        <w:rPr>
          <w:sz w:val="26"/>
          <w:szCs w:val="26"/>
        </w:rPr>
        <w:t xml:space="preserve"> рабочих дней. Свои замечания и предложения вправе направлять жители Новичихинского района, достигшие 16летнего возраста. Замечания и предложения представляются в Администрацию жителем непосредственно или направляются почтовым отправлением (</w:t>
      </w:r>
      <w:r w:rsidRPr="00AD2F59">
        <w:rPr>
          <w:i/>
          <w:sz w:val="26"/>
          <w:szCs w:val="26"/>
        </w:rPr>
        <w:t>дополнительный вариант: посредством заполнения формы на официальном сайте</w:t>
      </w:r>
      <w:r w:rsidRPr="00AD2F59">
        <w:rPr>
          <w:sz w:val="26"/>
          <w:szCs w:val="26"/>
        </w:rPr>
        <w:t xml:space="preserve">). </w:t>
      </w:r>
    </w:p>
    <w:p w:rsidR="00AD2F59" w:rsidRPr="00AD2F59" w:rsidRDefault="00AD2F59" w:rsidP="00AD2F59">
      <w:pPr>
        <w:numPr>
          <w:ilvl w:val="0"/>
          <w:numId w:val="54"/>
        </w:numPr>
        <w:ind w:firstLine="567"/>
        <w:jc w:val="both"/>
        <w:rPr>
          <w:sz w:val="26"/>
          <w:szCs w:val="26"/>
        </w:rPr>
      </w:pPr>
      <w:r w:rsidRPr="00AD2F59">
        <w:rPr>
          <w:sz w:val="26"/>
          <w:szCs w:val="26"/>
        </w:rPr>
        <w:t xml:space="preserve">Обобщение замечаний и предложений по инициативному проекту осуществляет комиссия. </w:t>
      </w:r>
    </w:p>
    <w:p w:rsidR="00AD2F59" w:rsidRPr="00AD2F59" w:rsidRDefault="00AD2F59" w:rsidP="00AD2F59">
      <w:pPr>
        <w:numPr>
          <w:ilvl w:val="0"/>
          <w:numId w:val="54"/>
        </w:numPr>
        <w:ind w:firstLine="567"/>
        <w:jc w:val="both"/>
        <w:rPr>
          <w:sz w:val="26"/>
          <w:szCs w:val="26"/>
        </w:rPr>
      </w:pPr>
      <w:r w:rsidRPr="00AD2F59">
        <w:rPr>
          <w:sz w:val="26"/>
          <w:szCs w:val="26"/>
        </w:rPr>
        <w:t xml:space="preserve">По результатам рассмотрения инициативного проекта комиссия рекомендует главе Администрации принять одно из решений, указанных в части 7 настоящей статьи. В решении комиссии могут также содержаться рекомендации по доработке проекта. </w:t>
      </w:r>
    </w:p>
    <w:p w:rsidR="00AD2F59" w:rsidRPr="00AD2F59" w:rsidRDefault="00AD2F59" w:rsidP="00AD2F59">
      <w:pPr>
        <w:ind w:left="-15"/>
        <w:rPr>
          <w:sz w:val="26"/>
          <w:szCs w:val="26"/>
        </w:rPr>
      </w:pPr>
      <w:r w:rsidRPr="00AD2F59">
        <w:rPr>
          <w:sz w:val="26"/>
          <w:szCs w:val="26"/>
        </w:rPr>
        <w:t xml:space="preserve">В случае, если в Администрацию внесено несколько инициативных проектов, в том числе с описанием аналогичных по содержанию приоритетных проблем, комиссия рекомендует главе Администрации организовать проведение конкурсного отбора. </w:t>
      </w:r>
    </w:p>
    <w:p w:rsidR="00AD2F59" w:rsidRPr="00AD2F59" w:rsidRDefault="00AD2F59" w:rsidP="00AD2F59">
      <w:pPr>
        <w:numPr>
          <w:ilvl w:val="0"/>
          <w:numId w:val="54"/>
        </w:numPr>
        <w:ind w:firstLine="567"/>
        <w:jc w:val="both"/>
        <w:rPr>
          <w:sz w:val="26"/>
          <w:szCs w:val="26"/>
        </w:rPr>
      </w:pPr>
      <w:r w:rsidRPr="00AD2F59">
        <w:rPr>
          <w:sz w:val="26"/>
          <w:szCs w:val="26"/>
        </w:rPr>
        <w:t xml:space="preserve">Конкурсный отбор организуется в соответствии со статьей 17 настоящего Порядка. Извещение о проведении конкурсного отбора направляется инициаторам проектов не позднее трех дней после принятия соответствующего решения. </w:t>
      </w:r>
    </w:p>
    <w:p w:rsidR="00AD2F59" w:rsidRPr="00AD2F59" w:rsidRDefault="00AD2F59" w:rsidP="00AD2F59">
      <w:pPr>
        <w:numPr>
          <w:ilvl w:val="0"/>
          <w:numId w:val="54"/>
        </w:numPr>
        <w:ind w:firstLine="567"/>
        <w:jc w:val="both"/>
        <w:rPr>
          <w:sz w:val="26"/>
          <w:szCs w:val="26"/>
        </w:rPr>
      </w:pPr>
      <w:r w:rsidRPr="00AD2F59">
        <w:rPr>
          <w:sz w:val="26"/>
          <w:szCs w:val="26"/>
        </w:rPr>
        <w:t xml:space="preserve">С учетом рекомендации комиссии или по результатам конкурсного отбора глава Администрации принимает одно из следующих решений: </w:t>
      </w:r>
    </w:p>
    <w:p w:rsidR="00AD2F59" w:rsidRPr="00AD2F59" w:rsidRDefault="00AD2F59" w:rsidP="00AD2F59">
      <w:pPr>
        <w:numPr>
          <w:ilvl w:val="0"/>
          <w:numId w:val="55"/>
        </w:numPr>
        <w:ind w:firstLine="851"/>
        <w:jc w:val="both"/>
        <w:rPr>
          <w:sz w:val="26"/>
          <w:szCs w:val="26"/>
        </w:rPr>
      </w:pPr>
      <w:r w:rsidRPr="00AD2F59">
        <w:rPr>
          <w:sz w:val="26"/>
          <w:szCs w:val="26"/>
        </w:rPr>
        <w:lastRenderedPageBreak/>
        <w:t xml:space="preserve">поддержать инициативный проект и продолжить работу над ним в пределах бюджетных ассигнований, предусмотренных решением о бюджете Новичихинского района, на соответствующие цели и (или) в соответствии с порядком составления и рассмотрения проекта бюджета Новичихинского района (внесения изменений в решение о бюджете Новичихинского района); </w:t>
      </w:r>
    </w:p>
    <w:p w:rsidR="00AD2F59" w:rsidRPr="00AD2F59" w:rsidRDefault="00AD2F59" w:rsidP="00AD2F59">
      <w:pPr>
        <w:numPr>
          <w:ilvl w:val="0"/>
          <w:numId w:val="55"/>
        </w:numPr>
        <w:ind w:firstLine="851"/>
        <w:jc w:val="both"/>
        <w:rPr>
          <w:sz w:val="26"/>
          <w:szCs w:val="26"/>
        </w:rPr>
      </w:pPr>
      <w:r w:rsidRPr="00AD2F59">
        <w:rPr>
          <w:sz w:val="26"/>
          <w:szCs w:val="26"/>
        </w:rPr>
        <w:t xml:space="preserve">отказать в поддержке инициативного проекта и вернуть его инициаторам проекта с указанием причин отказа в поддержке инициативного проекта. </w:t>
      </w:r>
    </w:p>
    <w:p w:rsidR="00AD2F59" w:rsidRPr="00AD2F59" w:rsidRDefault="00AD2F59" w:rsidP="00AD2F59">
      <w:pPr>
        <w:ind w:left="-15" w:firstLine="582"/>
        <w:rPr>
          <w:sz w:val="26"/>
          <w:szCs w:val="26"/>
        </w:rPr>
      </w:pPr>
      <w:r w:rsidRPr="00AD2F59">
        <w:rPr>
          <w:sz w:val="26"/>
          <w:szCs w:val="26"/>
        </w:rPr>
        <w:t>8.</w:t>
      </w:r>
      <w:r w:rsidRPr="00AD2F59">
        <w:rPr>
          <w:rFonts w:eastAsia="Arial"/>
          <w:sz w:val="26"/>
          <w:szCs w:val="26"/>
        </w:rPr>
        <w:t xml:space="preserve"> </w:t>
      </w:r>
      <w:r w:rsidRPr="00AD2F59">
        <w:rPr>
          <w:sz w:val="26"/>
          <w:szCs w:val="26"/>
        </w:rPr>
        <w:t xml:space="preserve">Глава Администрации принимает решение об отказе в поддержке инициативного проекта в одном из следующих случаев: </w:t>
      </w:r>
    </w:p>
    <w:p w:rsidR="00AD2F59" w:rsidRPr="00AD2F59" w:rsidRDefault="00AD2F59" w:rsidP="00AD2F59">
      <w:pPr>
        <w:numPr>
          <w:ilvl w:val="0"/>
          <w:numId w:val="56"/>
        </w:numPr>
        <w:ind w:firstLine="851"/>
        <w:jc w:val="both"/>
        <w:rPr>
          <w:sz w:val="26"/>
          <w:szCs w:val="26"/>
        </w:rPr>
      </w:pPr>
      <w:r w:rsidRPr="00AD2F59">
        <w:rPr>
          <w:sz w:val="26"/>
          <w:szCs w:val="26"/>
        </w:rPr>
        <w:t xml:space="preserve">несоблюдение установленного порядка внесения инициативного проекта и его рассмотрения; </w:t>
      </w:r>
    </w:p>
    <w:p w:rsidR="00AD2F59" w:rsidRPr="00AD2F59" w:rsidRDefault="00AD2F59" w:rsidP="00AD2F59">
      <w:pPr>
        <w:numPr>
          <w:ilvl w:val="0"/>
          <w:numId w:val="56"/>
        </w:numPr>
        <w:ind w:firstLine="851"/>
        <w:jc w:val="both"/>
        <w:rPr>
          <w:sz w:val="26"/>
          <w:szCs w:val="26"/>
        </w:rPr>
      </w:pPr>
      <w:r w:rsidRPr="00AD2F59">
        <w:rPr>
          <w:sz w:val="26"/>
          <w:szCs w:val="26"/>
        </w:rPr>
        <w:t xml:space="preserve">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Субъекта Российской Федерации, уставу Новичихинского района; </w:t>
      </w:r>
    </w:p>
    <w:p w:rsidR="00AD2F59" w:rsidRPr="00AD2F59" w:rsidRDefault="00AD2F59" w:rsidP="00AD2F59">
      <w:pPr>
        <w:numPr>
          <w:ilvl w:val="0"/>
          <w:numId w:val="56"/>
        </w:numPr>
        <w:ind w:firstLine="851"/>
        <w:jc w:val="both"/>
        <w:rPr>
          <w:sz w:val="26"/>
          <w:szCs w:val="26"/>
        </w:rPr>
      </w:pPr>
      <w:r w:rsidRPr="00AD2F59">
        <w:rPr>
          <w:sz w:val="26"/>
          <w:szCs w:val="26"/>
        </w:rPr>
        <w:t xml:space="preserve">невозможность реализации инициативного проекта ввиду отсутствия у органов местного самоуправления необходимых полномочий и прав; </w:t>
      </w:r>
    </w:p>
    <w:p w:rsidR="00AD2F59" w:rsidRPr="00AD2F59" w:rsidRDefault="00AD2F59" w:rsidP="00AD2F59">
      <w:pPr>
        <w:numPr>
          <w:ilvl w:val="0"/>
          <w:numId w:val="56"/>
        </w:numPr>
        <w:ind w:firstLine="851"/>
        <w:jc w:val="both"/>
        <w:rPr>
          <w:sz w:val="26"/>
          <w:szCs w:val="26"/>
        </w:rPr>
      </w:pPr>
      <w:r w:rsidRPr="00AD2F59">
        <w:rPr>
          <w:sz w:val="26"/>
          <w:szCs w:val="26"/>
        </w:rPr>
        <w:t xml:space="preserve">отсутствие средств бюджета Новичихинского района в объеме средств, необходимом для реализации инициативного проекта, источником формирования которых не являются инициативные платежи; </w:t>
      </w:r>
    </w:p>
    <w:p w:rsidR="00AD2F59" w:rsidRPr="00AD2F59" w:rsidRDefault="00AD2F59" w:rsidP="00AD2F59">
      <w:pPr>
        <w:numPr>
          <w:ilvl w:val="0"/>
          <w:numId w:val="56"/>
        </w:numPr>
        <w:ind w:firstLine="851"/>
        <w:jc w:val="both"/>
        <w:rPr>
          <w:sz w:val="26"/>
          <w:szCs w:val="26"/>
        </w:rPr>
      </w:pPr>
      <w:r w:rsidRPr="00AD2F59">
        <w:rPr>
          <w:sz w:val="26"/>
          <w:szCs w:val="26"/>
        </w:rPr>
        <w:t xml:space="preserve">наличие возможности решения описанной в инициативном проекте проблемы более эффективным способом; </w:t>
      </w:r>
    </w:p>
    <w:p w:rsidR="00AD2F59" w:rsidRPr="00AD2F59" w:rsidRDefault="00AD2F59" w:rsidP="00AD2F59">
      <w:pPr>
        <w:numPr>
          <w:ilvl w:val="0"/>
          <w:numId w:val="56"/>
        </w:numPr>
        <w:ind w:firstLine="851"/>
        <w:jc w:val="both"/>
        <w:rPr>
          <w:sz w:val="26"/>
          <w:szCs w:val="26"/>
        </w:rPr>
      </w:pPr>
      <w:r w:rsidRPr="00AD2F59">
        <w:rPr>
          <w:sz w:val="26"/>
          <w:szCs w:val="26"/>
        </w:rPr>
        <w:t xml:space="preserve">признание инициативного проекта не прошедшим конкурсный отбор. </w:t>
      </w:r>
    </w:p>
    <w:p w:rsidR="00AD2F59" w:rsidRPr="00AD2F59" w:rsidRDefault="00AD2F59" w:rsidP="00AD2F59">
      <w:pPr>
        <w:numPr>
          <w:ilvl w:val="0"/>
          <w:numId w:val="57"/>
        </w:numPr>
        <w:ind w:firstLine="567"/>
        <w:jc w:val="both"/>
        <w:rPr>
          <w:sz w:val="26"/>
          <w:szCs w:val="26"/>
        </w:rPr>
      </w:pPr>
      <w:r w:rsidRPr="00AD2F59">
        <w:rPr>
          <w:sz w:val="26"/>
          <w:szCs w:val="26"/>
        </w:rPr>
        <w:t xml:space="preserve">Решение по результатам рассмотрения проекта направляется инициатору проекта не позднее трех дней после дня его принятия.  </w:t>
      </w:r>
    </w:p>
    <w:p w:rsidR="00AD2F59" w:rsidRPr="00AD2F59" w:rsidRDefault="00AD2F59" w:rsidP="00AD2F59">
      <w:pPr>
        <w:numPr>
          <w:ilvl w:val="0"/>
          <w:numId w:val="57"/>
        </w:numPr>
        <w:ind w:firstLine="567"/>
        <w:jc w:val="both"/>
        <w:rPr>
          <w:sz w:val="26"/>
          <w:szCs w:val="26"/>
        </w:rPr>
      </w:pPr>
      <w:r w:rsidRPr="00AD2F59">
        <w:rPr>
          <w:sz w:val="26"/>
          <w:szCs w:val="26"/>
        </w:rPr>
        <w:t xml:space="preserve">Администрация вправе, а в случае, предусмотренном пунктом 5 части 8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 Для доработки проекта комиссия образует рабочую группу из числа членов комиссии, представителей Администрации, представителей инициатора проекта, а также определяет срок доработки проекта. Доработанный инициативный проект рассматривается Комиссией в соответствии со статьей 15 настоящего Порядка и настоящей статьей.  </w:t>
      </w:r>
    </w:p>
    <w:p w:rsidR="00AD2F59" w:rsidRPr="00AD2F59" w:rsidRDefault="00AD2F59" w:rsidP="00AD2F59">
      <w:pPr>
        <w:ind w:left="1701" w:hanging="1003"/>
        <w:jc w:val="center"/>
        <w:rPr>
          <w:sz w:val="26"/>
          <w:szCs w:val="26"/>
        </w:rPr>
      </w:pPr>
      <w:r w:rsidRPr="00AD2F59">
        <w:rPr>
          <w:b/>
          <w:sz w:val="26"/>
          <w:szCs w:val="26"/>
        </w:rPr>
        <w:t>Статья 17.</w:t>
      </w:r>
      <w:r w:rsidRPr="00AD2F59">
        <w:rPr>
          <w:rFonts w:eastAsia="Arial"/>
          <w:sz w:val="26"/>
          <w:szCs w:val="26"/>
        </w:rPr>
        <w:t xml:space="preserve"> </w:t>
      </w:r>
      <w:r w:rsidRPr="00AD2F59">
        <w:rPr>
          <w:b/>
          <w:sz w:val="26"/>
          <w:szCs w:val="26"/>
        </w:rPr>
        <w:t>Конкурсный отбор инициативных проектов</w:t>
      </w:r>
    </w:p>
    <w:p w:rsidR="00AD2F59" w:rsidRPr="00AD2F59" w:rsidRDefault="00AD2F59" w:rsidP="00AD2F59">
      <w:pPr>
        <w:numPr>
          <w:ilvl w:val="0"/>
          <w:numId w:val="58"/>
        </w:numPr>
        <w:ind w:left="0" w:firstLine="567"/>
        <w:jc w:val="both"/>
        <w:rPr>
          <w:sz w:val="26"/>
          <w:szCs w:val="26"/>
        </w:rPr>
      </w:pPr>
      <w:r w:rsidRPr="00AD2F59">
        <w:rPr>
          <w:sz w:val="26"/>
          <w:szCs w:val="26"/>
        </w:rPr>
        <w:t xml:space="preserve">Конкурсный отбор осуществляет комиссия. </w:t>
      </w:r>
    </w:p>
    <w:p w:rsidR="00AD2F59" w:rsidRPr="00AD2F59" w:rsidRDefault="00AD2F59" w:rsidP="00AD2F59">
      <w:pPr>
        <w:numPr>
          <w:ilvl w:val="0"/>
          <w:numId w:val="58"/>
        </w:numPr>
        <w:ind w:hanging="429"/>
        <w:jc w:val="both"/>
        <w:rPr>
          <w:sz w:val="26"/>
          <w:szCs w:val="26"/>
        </w:rPr>
      </w:pPr>
      <w:r w:rsidRPr="00AD2F59">
        <w:rPr>
          <w:sz w:val="26"/>
          <w:szCs w:val="26"/>
        </w:rPr>
        <w:t xml:space="preserve">Критериями конкурсного отбора являются: </w:t>
      </w:r>
    </w:p>
    <w:p w:rsidR="00AD2F59" w:rsidRPr="00AD2F59" w:rsidRDefault="00AD2F59" w:rsidP="00AD2F59">
      <w:pPr>
        <w:numPr>
          <w:ilvl w:val="0"/>
          <w:numId w:val="59"/>
        </w:numPr>
        <w:ind w:left="0" w:firstLine="851"/>
        <w:jc w:val="both"/>
        <w:rPr>
          <w:sz w:val="26"/>
          <w:szCs w:val="26"/>
        </w:rPr>
      </w:pPr>
      <w:r w:rsidRPr="00AD2F59">
        <w:rPr>
          <w:sz w:val="26"/>
          <w:szCs w:val="26"/>
        </w:rPr>
        <w:t xml:space="preserve">степень участия населения в определении проблемы, на решение которой направлен инициативный проект, и в его реализации; </w:t>
      </w:r>
    </w:p>
    <w:p w:rsidR="00AD2F59" w:rsidRPr="00AD2F59" w:rsidRDefault="00AD2F59" w:rsidP="00AD2F59">
      <w:pPr>
        <w:ind w:firstLine="851"/>
        <w:jc w:val="both"/>
        <w:rPr>
          <w:sz w:val="26"/>
          <w:szCs w:val="26"/>
        </w:rPr>
      </w:pPr>
      <w:r w:rsidRPr="00AD2F59">
        <w:rPr>
          <w:sz w:val="26"/>
          <w:szCs w:val="26"/>
        </w:rPr>
        <w:t xml:space="preserve">2)        социальная эффективность от реализации инициативного проекта; </w:t>
      </w:r>
    </w:p>
    <w:p w:rsidR="00AD2F59" w:rsidRPr="00AD2F59" w:rsidRDefault="00AD2F59" w:rsidP="00AD2F59">
      <w:pPr>
        <w:numPr>
          <w:ilvl w:val="0"/>
          <w:numId w:val="60"/>
        </w:numPr>
        <w:ind w:firstLine="567"/>
        <w:jc w:val="both"/>
        <w:rPr>
          <w:sz w:val="26"/>
          <w:szCs w:val="26"/>
        </w:rPr>
      </w:pPr>
      <w:r w:rsidRPr="00AD2F59">
        <w:rPr>
          <w:sz w:val="26"/>
          <w:szCs w:val="26"/>
        </w:rPr>
        <w:t xml:space="preserve">Критерии конкурсного отбора, их значения, соответствующие им баллы и весовые коэффициенты установлены в приложении к настоящему Порядку (далее – критерии). </w:t>
      </w:r>
    </w:p>
    <w:p w:rsidR="00AD2F59" w:rsidRPr="00AD2F59" w:rsidRDefault="00AD2F59" w:rsidP="00AD2F59">
      <w:pPr>
        <w:numPr>
          <w:ilvl w:val="0"/>
          <w:numId w:val="60"/>
        </w:numPr>
        <w:ind w:firstLine="567"/>
        <w:jc w:val="both"/>
        <w:rPr>
          <w:sz w:val="26"/>
          <w:szCs w:val="26"/>
        </w:rPr>
      </w:pPr>
      <w:r w:rsidRPr="00AD2F59">
        <w:rPr>
          <w:sz w:val="26"/>
          <w:szCs w:val="26"/>
        </w:rPr>
        <w:t xml:space="preserve">Конкурсный отбор осуществляется на заседании комиссии, проводимом в соответствии со статьей 15 настоящего Порядка.  </w:t>
      </w:r>
    </w:p>
    <w:p w:rsidR="00AD2F59" w:rsidRPr="00AD2F59" w:rsidRDefault="00AD2F59" w:rsidP="00AD2F59">
      <w:pPr>
        <w:numPr>
          <w:ilvl w:val="0"/>
          <w:numId w:val="60"/>
        </w:numPr>
        <w:ind w:firstLine="567"/>
        <w:jc w:val="both"/>
        <w:rPr>
          <w:sz w:val="26"/>
          <w:szCs w:val="26"/>
        </w:rPr>
      </w:pPr>
      <w:r w:rsidRPr="00AD2F59">
        <w:rPr>
          <w:sz w:val="26"/>
          <w:szCs w:val="26"/>
        </w:rPr>
        <w:lastRenderedPageBreak/>
        <w:t xml:space="preserve">Комиссия осуществляет оценку инициативных проектов на основе критериев для выявления инициативных проектов, прошедших конкурсный отбор. </w:t>
      </w:r>
    </w:p>
    <w:p w:rsidR="00AD2F59" w:rsidRPr="00AD2F59" w:rsidRDefault="00AD2F59" w:rsidP="00AD2F59">
      <w:pPr>
        <w:numPr>
          <w:ilvl w:val="0"/>
          <w:numId w:val="60"/>
        </w:numPr>
        <w:ind w:firstLine="567"/>
        <w:jc w:val="both"/>
        <w:rPr>
          <w:sz w:val="26"/>
          <w:szCs w:val="26"/>
        </w:rPr>
      </w:pPr>
      <w:r w:rsidRPr="00AD2F59">
        <w:rPr>
          <w:sz w:val="26"/>
          <w:szCs w:val="26"/>
        </w:rPr>
        <w:t xml:space="preserve">По итогам конкурсного отбора с учетом итоговой оценки, согласно критериям, комиссия принимает решения об объявлении инициативных проектов прошедшими или не прошедшими конкурсный отбор. </w:t>
      </w:r>
    </w:p>
    <w:p w:rsidR="00AD2F59" w:rsidRPr="00AD2F59" w:rsidRDefault="00AD2F59" w:rsidP="00AD2F59">
      <w:pPr>
        <w:numPr>
          <w:ilvl w:val="0"/>
          <w:numId w:val="60"/>
        </w:numPr>
        <w:ind w:firstLine="567"/>
        <w:jc w:val="both"/>
        <w:rPr>
          <w:sz w:val="26"/>
          <w:szCs w:val="26"/>
        </w:rPr>
      </w:pPr>
      <w:r w:rsidRPr="00AD2F59">
        <w:rPr>
          <w:sz w:val="26"/>
          <w:szCs w:val="26"/>
        </w:rPr>
        <w:t>Прошедшими конкурсный отбор объявляются инициативные проекты, получившие суммарный балл по всем критериям не менее (</w:t>
      </w:r>
      <w:r w:rsidRPr="00AD2F59">
        <w:rPr>
          <w:i/>
          <w:sz w:val="26"/>
          <w:szCs w:val="26"/>
        </w:rPr>
        <w:t>указывается число</w:t>
      </w:r>
      <w:r w:rsidRPr="00AD2F59">
        <w:rPr>
          <w:sz w:val="26"/>
          <w:szCs w:val="26"/>
        </w:rPr>
        <w:t xml:space="preserve">). </w:t>
      </w:r>
      <w:r w:rsidRPr="00AD2F59">
        <w:rPr>
          <w:i/>
          <w:sz w:val="26"/>
          <w:szCs w:val="26"/>
        </w:rPr>
        <w:t xml:space="preserve">Вариант: Прошедшими конкурсный отбор объявляется инициативный проект (два, три инициативных проекта и т.п.), получивший максимальный суммарный балл по всем критериям. </w:t>
      </w:r>
    </w:p>
    <w:p w:rsidR="00AD2F59" w:rsidRPr="00AD2F59" w:rsidRDefault="00AD2F59" w:rsidP="00AD2F59">
      <w:pPr>
        <w:ind w:left="1985" w:hanging="1418"/>
        <w:jc w:val="center"/>
        <w:rPr>
          <w:sz w:val="26"/>
          <w:szCs w:val="26"/>
        </w:rPr>
      </w:pPr>
      <w:r w:rsidRPr="00AD2F59">
        <w:rPr>
          <w:b/>
          <w:sz w:val="26"/>
          <w:szCs w:val="26"/>
        </w:rPr>
        <w:t>Статья 18.</w:t>
      </w:r>
      <w:r w:rsidRPr="00AD2F59">
        <w:rPr>
          <w:rFonts w:eastAsia="Arial"/>
          <w:sz w:val="26"/>
          <w:szCs w:val="26"/>
        </w:rPr>
        <w:t xml:space="preserve"> </w:t>
      </w:r>
      <w:r w:rsidRPr="00AD2F59">
        <w:rPr>
          <w:rFonts w:eastAsia="Arial"/>
          <w:sz w:val="26"/>
          <w:szCs w:val="26"/>
        </w:rPr>
        <w:tab/>
      </w:r>
      <w:r w:rsidRPr="00AD2F59">
        <w:rPr>
          <w:b/>
          <w:sz w:val="26"/>
          <w:szCs w:val="26"/>
        </w:rPr>
        <w:t xml:space="preserve">Постановление </w:t>
      </w:r>
      <w:r w:rsidRPr="00AD2F59">
        <w:rPr>
          <w:b/>
          <w:sz w:val="26"/>
          <w:szCs w:val="26"/>
        </w:rPr>
        <w:tab/>
        <w:t xml:space="preserve">Администрации </w:t>
      </w:r>
      <w:r w:rsidRPr="00AD2F59">
        <w:rPr>
          <w:b/>
          <w:sz w:val="26"/>
          <w:szCs w:val="26"/>
        </w:rPr>
        <w:tab/>
        <w:t xml:space="preserve">о </w:t>
      </w:r>
      <w:r w:rsidRPr="00AD2F59">
        <w:rPr>
          <w:b/>
          <w:sz w:val="26"/>
          <w:szCs w:val="26"/>
        </w:rPr>
        <w:tab/>
        <w:t>реализации инициативного проекта</w:t>
      </w:r>
    </w:p>
    <w:p w:rsidR="00AD2F59" w:rsidRPr="00AD2F59" w:rsidRDefault="00AD2F59" w:rsidP="00AD2F59">
      <w:pPr>
        <w:numPr>
          <w:ilvl w:val="0"/>
          <w:numId w:val="61"/>
        </w:numPr>
        <w:ind w:firstLine="698"/>
        <w:jc w:val="both"/>
        <w:rPr>
          <w:sz w:val="26"/>
          <w:szCs w:val="26"/>
        </w:rPr>
      </w:pPr>
      <w:r w:rsidRPr="00AD2F59">
        <w:rPr>
          <w:sz w:val="26"/>
          <w:szCs w:val="26"/>
        </w:rPr>
        <w:t xml:space="preserve">О реализации инициативного проекта глава Администрации издает постановление. </w:t>
      </w:r>
    </w:p>
    <w:p w:rsidR="00AD2F59" w:rsidRPr="00AD2F59" w:rsidRDefault="00AD2F59" w:rsidP="00AD2F59">
      <w:pPr>
        <w:numPr>
          <w:ilvl w:val="0"/>
          <w:numId w:val="61"/>
        </w:numPr>
        <w:ind w:firstLine="698"/>
        <w:jc w:val="both"/>
        <w:rPr>
          <w:sz w:val="26"/>
          <w:szCs w:val="26"/>
        </w:rPr>
      </w:pPr>
      <w:r w:rsidRPr="00AD2F59">
        <w:rPr>
          <w:sz w:val="26"/>
          <w:szCs w:val="26"/>
        </w:rPr>
        <w:t xml:space="preserve">Постановление о реализации инициативного проекта должно содержать: </w:t>
      </w:r>
    </w:p>
    <w:p w:rsidR="00AD2F59" w:rsidRPr="00AD2F59" w:rsidRDefault="00AD2F59" w:rsidP="00AD2F59">
      <w:pPr>
        <w:numPr>
          <w:ilvl w:val="0"/>
          <w:numId w:val="62"/>
        </w:numPr>
        <w:ind w:firstLine="851"/>
        <w:jc w:val="both"/>
        <w:rPr>
          <w:sz w:val="26"/>
          <w:szCs w:val="26"/>
        </w:rPr>
      </w:pPr>
      <w:r w:rsidRPr="00AD2F59">
        <w:rPr>
          <w:sz w:val="26"/>
          <w:szCs w:val="26"/>
        </w:rPr>
        <w:t xml:space="preserve">наименование объекта, который должен быть создан в результате реализации инициативного проекта (с указанием адреса или местоположения), или наименование мероприятия, на реализацию которого направлен инициативный проект; </w:t>
      </w:r>
    </w:p>
    <w:p w:rsidR="00AD2F59" w:rsidRPr="00AD2F59" w:rsidRDefault="00AD2F59" w:rsidP="00AD2F59">
      <w:pPr>
        <w:numPr>
          <w:ilvl w:val="0"/>
          <w:numId w:val="62"/>
        </w:numPr>
        <w:ind w:firstLine="851"/>
        <w:jc w:val="both"/>
        <w:rPr>
          <w:sz w:val="26"/>
          <w:szCs w:val="26"/>
        </w:rPr>
      </w:pPr>
      <w:r w:rsidRPr="00AD2F59">
        <w:rPr>
          <w:sz w:val="26"/>
          <w:szCs w:val="26"/>
        </w:rPr>
        <w:t xml:space="preserve">направление расходования средств бюджета Новичихинского района (строительство, реконструкция, приобретение, проведение мероприятия (мероприятий), иное); </w:t>
      </w:r>
    </w:p>
    <w:p w:rsidR="00AD2F59" w:rsidRPr="00AD2F59" w:rsidRDefault="00AD2F59" w:rsidP="00AD2F59">
      <w:pPr>
        <w:numPr>
          <w:ilvl w:val="0"/>
          <w:numId w:val="62"/>
        </w:numPr>
        <w:ind w:firstLine="851"/>
        <w:jc w:val="both"/>
        <w:rPr>
          <w:sz w:val="26"/>
          <w:szCs w:val="26"/>
        </w:rPr>
      </w:pPr>
      <w:r w:rsidRPr="00AD2F59">
        <w:rPr>
          <w:sz w:val="26"/>
          <w:szCs w:val="26"/>
        </w:rPr>
        <w:t xml:space="preserve">наименование главного распорядителя средств бюджета Новичихинского района, выделяемых на реализацию инициативного проекта; </w:t>
      </w:r>
    </w:p>
    <w:p w:rsidR="00AD2F59" w:rsidRPr="00AD2F59" w:rsidRDefault="00AD2F59" w:rsidP="00AD2F59">
      <w:pPr>
        <w:numPr>
          <w:ilvl w:val="0"/>
          <w:numId w:val="62"/>
        </w:numPr>
        <w:ind w:firstLine="851"/>
        <w:jc w:val="both"/>
        <w:rPr>
          <w:sz w:val="26"/>
          <w:szCs w:val="26"/>
        </w:rPr>
      </w:pPr>
      <w:r w:rsidRPr="00AD2F59">
        <w:rPr>
          <w:sz w:val="26"/>
          <w:szCs w:val="26"/>
        </w:rPr>
        <w:t xml:space="preserve">наименование заказчика, застройщика; </w:t>
      </w:r>
    </w:p>
    <w:p w:rsidR="00AD2F59" w:rsidRPr="00AD2F59" w:rsidRDefault="00AD2F59" w:rsidP="00AD2F59">
      <w:pPr>
        <w:numPr>
          <w:ilvl w:val="0"/>
          <w:numId w:val="62"/>
        </w:numPr>
        <w:ind w:firstLine="851"/>
        <w:jc w:val="both"/>
        <w:rPr>
          <w:sz w:val="26"/>
          <w:szCs w:val="26"/>
        </w:rPr>
      </w:pPr>
      <w:r w:rsidRPr="00AD2F59">
        <w:rPr>
          <w:sz w:val="26"/>
          <w:szCs w:val="26"/>
        </w:rPr>
        <w:t xml:space="preserve">срок ввода в эксплуатацию (приобретения) объекта, реализации мероприятия (мероприятий); </w:t>
      </w:r>
    </w:p>
    <w:p w:rsidR="00AD2F59" w:rsidRPr="00AD2F59" w:rsidRDefault="00AD2F59" w:rsidP="00AD2F59">
      <w:pPr>
        <w:numPr>
          <w:ilvl w:val="0"/>
          <w:numId w:val="62"/>
        </w:numPr>
        <w:ind w:firstLine="851"/>
        <w:jc w:val="both"/>
        <w:rPr>
          <w:sz w:val="26"/>
          <w:szCs w:val="26"/>
        </w:rPr>
      </w:pPr>
      <w:r w:rsidRPr="00AD2F59">
        <w:rPr>
          <w:sz w:val="26"/>
          <w:szCs w:val="26"/>
        </w:rPr>
        <w:t xml:space="preserve">предполагаемая (предельная) стоимость объекта или предельный объем средств на проведение мероприятия (мероприятий) с выделением объема инициативных платежей; </w:t>
      </w:r>
    </w:p>
    <w:p w:rsidR="00AD2F59" w:rsidRPr="00AD2F59" w:rsidRDefault="00AD2F59" w:rsidP="00AD2F59">
      <w:pPr>
        <w:numPr>
          <w:ilvl w:val="0"/>
          <w:numId w:val="62"/>
        </w:numPr>
        <w:ind w:firstLine="851"/>
        <w:jc w:val="both"/>
        <w:rPr>
          <w:sz w:val="26"/>
          <w:szCs w:val="26"/>
        </w:rPr>
      </w:pPr>
      <w:r w:rsidRPr="00AD2F59">
        <w:rPr>
          <w:sz w:val="26"/>
          <w:szCs w:val="26"/>
        </w:rPr>
        <w:t xml:space="preserve">распределение по годам реализации предполагаемой (предельной) стоимости объекта или предельного объема средств на проведение мероприятия (мероприятий) с выделением объема инициативных платежей. </w:t>
      </w:r>
    </w:p>
    <w:p w:rsidR="00AD2F59" w:rsidRPr="00AD2F59" w:rsidRDefault="00AD2F59" w:rsidP="00AD2F59">
      <w:pPr>
        <w:ind w:left="708"/>
        <w:rPr>
          <w:sz w:val="26"/>
          <w:szCs w:val="26"/>
        </w:rPr>
      </w:pPr>
      <w:r w:rsidRPr="00AD2F59">
        <w:rPr>
          <w:sz w:val="26"/>
          <w:szCs w:val="26"/>
        </w:rPr>
        <w:t xml:space="preserve"> </w:t>
      </w:r>
    </w:p>
    <w:p w:rsidR="00AD2F59" w:rsidRPr="00AD2F59" w:rsidRDefault="00AD2F59" w:rsidP="00AD2F59">
      <w:pPr>
        <w:ind w:left="708"/>
        <w:rPr>
          <w:sz w:val="26"/>
          <w:szCs w:val="26"/>
        </w:rPr>
      </w:pPr>
      <w:r w:rsidRPr="00AD2F59">
        <w:rPr>
          <w:sz w:val="26"/>
          <w:szCs w:val="26"/>
        </w:rPr>
        <w:t xml:space="preserve"> </w:t>
      </w:r>
      <w:r w:rsidRPr="00AD2F59">
        <w:rPr>
          <w:b/>
          <w:sz w:val="26"/>
          <w:szCs w:val="26"/>
        </w:rPr>
        <w:t>Статья 19.</w:t>
      </w:r>
      <w:r w:rsidRPr="00AD2F59">
        <w:rPr>
          <w:sz w:val="26"/>
          <w:szCs w:val="26"/>
        </w:rPr>
        <w:t xml:space="preserve"> </w:t>
      </w:r>
      <w:r w:rsidRPr="00AD2F59">
        <w:rPr>
          <w:b/>
          <w:sz w:val="26"/>
          <w:szCs w:val="26"/>
        </w:rPr>
        <w:t>Порядок опубликования (обнародования) и размещения в информационно-коммуникационной сети «Интернет» информации об инициативном проекте</w:t>
      </w:r>
    </w:p>
    <w:p w:rsidR="00AD2F59" w:rsidRPr="00AD2F59" w:rsidRDefault="00AD2F59" w:rsidP="00AD2F59">
      <w:pPr>
        <w:numPr>
          <w:ilvl w:val="0"/>
          <w:numId w:val="63"/>
        </w:numPr>
        <w:ind w:left="-15" w:right="6" w:firstLine="582"/>
        <w:jc w:val="both"/>
        <w:rPr>
          <w:sz w:val="26"/>
          <w:szCs w:val="26"/>
        </w:rPr>
      </w:pPr>
      <w:r w:rsidRPr="00AD2F59">
        <w:rPr>
          <w:sz w:val="26"/>
          <w:szCs w:val="26"/>
        </w:rPr>
        <w:t xml:space="preserve">Информация </w:t>
      </w:r>
      <w:r w:rsidRPr="00AD2F59">
        <w:rPr>
          <w:sz w:val="26"/>
          <w:szCs w:val="26"/>
        </w:rPr>
        <w:tab/>
        <w:t xml:space="preserve">о </w:t>
      </w:r>
      <w:r w:rsidRPr="00AD2F59">
        <w:rPr>
          <w:sz w:val="26"/>
          <w:szCs w:val="26"/>
        </w:rPr>
        <w:tab/>
        <w:t xml:space="preserve">рассмотрении </w:t>
      </w:r>
      <w:r w:rsidRPr="00AD2F59">
        <w:rPr>
          <w:sz w:val="26"/>
          <w:szCs w:val="26"/>
        </w:rPr>
        <w:tab/>
        <w:t xml:space="preserve">инициативного проекта Администрацией,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в районной газете «Сельчанка» и размещению на официальном сайте Администрации Новичихинского района в информационно-телекоммуникационной сети "Интернет". </w:t>
      </w:r>
    </w:p>
    <w:p w:rsidR="00AD2F59" w:rsidRPr="00AD2F59" w:rsidRDefault="00AD2F59" w:rsidP="00AD2F59">
      <w:pPr>
        <w:numPr>
          <w:ilvl w:val="0"/>
          <w:numId w:val="63"/>
        </w:numPr>
        <w:ind w:right="6" w:firstLine="567"/>
        <w:jc w:val="both"/>
        <w:rPr>
          <w:sz w:val="26"/>
          <w:szCs w:val="26"/>
        </w:rPr>
      </w:pPr>
      <w:r w:rsidRPr="00AD2F59">
        <w:rPr>
          <w:sz w:val="26"/>
          <w:szCs w:val="26"/>
        </w:rPr>
        <w:t xml:space="preserve">Отчет Администрации об итогах реализации инициативного проекта подлежит опубликованию (обнародованию) в районной газете «Сельчанка»  и </w:t>
      </w:r>
      <w:r w:rsidRPr="00AD2F59">
        <w:rPr>
          <w:sz w:val="26"/>
          <w:szCs w:val="26"/>
        </w:rPr>
        <w:lastRenderedPageBreak/>
        <w:t xml:space="preserve">размещению на официальном сайте Администрации Новичихинского района в информационно-телекоммуникационной сети "Интернет" в течение 30 календарных дней со дня завершения реализации инициативного проекта. </w:t>
      </w:r>
    </w:p>
    <w:p w:rsidR="00AD2F59" w:rsidRPr="00AD2F59" w:rsidRDefault="00AD2F59" w:rsidP="00AD2F59">
      <w:pPr>
        <w:rPr>
          <w:sz w:val="26"/>
          <w:szCs w:val="26"/>
        </w:rPr>
      </w:pPr>
      <w:r w:rsidRPr="00AD2F59">
        <w:rPr>
          <w:sz w:val="26"/>
          <w:szCs w:val="26"/>
        </w:rPr>
        <w:t xml:space="preserve"> </w:t>
      </w:r>
    </w:p>
    <w:p w:rsidR="00AD2F59" w:rsidRPr="00AD2F59" w:rsidRDefault="00AD2F59" w:rsidP="00AD2F59">
      <w:pPr>
        <w:ind w:left="-15"/>
        <w:jc w:val="both"/>
        <w:rPr>
          <w:sz w:val="26"/>
          <w:szCs w:val="26"/>
        </w:rPr>
      </w:pPr>
      <w:r w:rsidRPr="00AD2F59">
        <w:rPr>
          <w:i/>
          <w:sz w:val="26"/>
          <w:szCs w:val="26"/>
        </w:rPr>
        <w:t>Примечание</w:t>
      </w:r>
      <w:r w:rsidRPr="00AD2F59">
        <w:rPr>
          <w:sz w:val="26"/>
          <w:szCs w:val="26"/>
        </w:rPr>
        <w:t xml:space="preserve">: В случае, если администрация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населенном пункте указанная </w:t>
      </w:r>
    </w:p>
    <w:p w:rsidR="00AD2F59" w:rsidRPr="00AD2F59" w:rsidRDefault="00AD2F59" w:rsidP="00AD2F59">
      <w:pPr>
        <w:ind w:left="-15"/>
        <w:jc w:val="both"/>
        <w:rPr>
          <w:sz w:val="26"/>
          <w:szCs w:val="26"/>
        </w:rPr>
      </w:pPr>
      <w:r w:rsidRPr="00AD2F59">
        <w:rPr>
          <w:sz w:val="26"/>
          <w:szCs w:val="26"/>
        </w:rPr>
        <w:t xml:space="preserve">информация может доводиться до сведения граждан старостой сельского населенного пункта. </w:t>
      </w:r>
    </w:p>
    <w:p w:rsidR="00AD2F59" w:rsidRPr="00AD2F59" w:rsidRDefault="00AD2F59" w:rsidP="00AD2F59">
      <w:pPr>
        <w:ind w:left="-15"/>
        <w:jc w:val="both"/>
        <w:rPr>
          <w:sz w:val="26"/>
          <w:szCs w:val="26"/>
        </w:rPr>
      </w:pPr>
    </w:p>
    <w:p w:rsidR="00AD2F59" w:rsidRPr="00752945" w:rsidRDefault="00AD2F59" w:rsidP="00AD2F59">
      <w:pPr>
        <w:ind w:left="-15"/>
        <w:rPr>
          <w:sz w:val="28"/>
          <w:szCs w:val="28"/>
        </w:rPr>
      </w:pPr>
    </w:p>
    <w:p w:rsidR="00AD2F59" w:rsidRDefault="00AD2F59" w:rsidP="00AD2F59">
      <w:pPr>
        <w:pStyle w:val="formattext"/>
        <w:textAlignment w:val="baseline"/>
        <w:rPr>
          <w:sz w:val="28"/>
          <w:szCs w:val="28"/>
        </w:rPr>
      </w:pPr>
      <w:r>
        <w:rPr>
          <w:sz w:val="28"/>
          <w:szCs w:val="28"/>
        </w:rPr>
        <w:t xml:space="preserve"> </w:t>
      </w:r>
    </w:p>
    <w:tbl>
      <w:tblPr>
        <w:tblW w:w="9378" w:type="dxa"/>
        <w:tblLayout w:type="fixed"/>
        <w:tblLook w:val="0000"/>
      </w:tblPr>
      <w:tblGrid>
        <w:gridCol w:w="3228"/>
        <w:gridCol w:w="4110"/>
        <w:gridCol w:w="2040"/>
      </w:tblGrid>
      <w:tr w:rsidR="00AD2F59" w:rsidTr="00C4350F">
        <w:tc>
          <w:tcPr>
            <w:tcW w:w="3228" w:type="dxa"/>
          </w:tcPr>
          <w:p w:rsidR="00AD2F59" w:rsidRPr="00CC072E" w:rsidRDefault="00AD2F59" w:rsidP="00C4350F">
            <w:pPr>
              <w:rPr>
                <w:bCs/>
                <w:sz w:val="28"/>
                <w:szCs w:val="28"/>
              </w:rPr>
            </w:pPr>
          </w:p>
          <w:p w:rsidR="00AD2F59" w:rsidRPr="00D15475" w:rsidRDefault="00AD2F59" w:rsidP="00C4350F">
            <w:pPr>
              <w:rPr>
                <w:sz w:val="26"/>
                <w:szCs w:val="26"/>
              </w:rPr>
            </w:pPr>
            <w:r w:rsidRPr="00D15475">
              <w:rPr>
                <w:sz w:val="26"/>
                <w:szCs w:val="26"/>
              </w:rPr>
              <w:t xml:space="preserve">Первый заместитель главы </w:t>
            </w:r>
          </w:p>
          <w:p w:rsidR="00AD2F59" w:rsidRPr="00D15475" w:rsidRDefault="00AD2F59" w:rsidP="00C4350F">
            <w:pPr>
              <w:rPr>
                <w:sz w:val="26"/>
                <w:szCs w:val="26"/>
              </w:rPr>
            </w:pPr>
            <w:r w:rsidRPr="00D15475">
              <w:rPr>
                <w:sz w:val="26"/>
                <w:szCs w:val="26"/>
              </w:rPr>
              <w:t>Администрации района</w:t>
            </w:r>
          </w:p>
          <w:p w:rsidR="00AD2F59" w:rsidRDefault="00AD2F59" w:rsidP="00C4350F">
            <w:pPr>
              <w:rPr>
                <w:sz w:val="28"/>
              </w:rPr>
            </w:pPr>
          </w:p>
        </w:tc>
        <w:tc>
          <w:tcPr>
            <w:tcW w:w="4110" w:type="dxa"/>
          </w:tcPr>
          <w:p w:rsidR="00AD2F59" w:rsidRDefault="00AD2F59" w:rsidP="00C4350F"/>
          <w:p w:rsidR="00AD2F59" w:rsidRDefault="00AD2F59" w:rsidP="00C4350F">
            <w:pPr>
              <w:jc w:val="center"/>
            </w:pPr>
            <w:r>
              <w:rPr>
                <w:noProof/>
                <w:sz w:val="28"/>
              </w:rPr>
              <w:drawing>
                <wp:inline distT="0" distB="0" distL="0" distR="0">
                  <wp:extent cx="1571625" cy="619125"/>
                  <wp:effectExtent l="19050" t="0" r="9525" b="0"/>
                  <wp:docPr id="26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srcRect l="45210" t="51312" r="26617" b="40794"/>
                          <a:stretch>
                            <a:fillRect/>
                          </a:stretch>
                        </pic:blipFill>
                        <pic:spPr bwMode="auto">
                          <a:xfrm>
                            <a:off x="0" y="0"/>
                            <a:ext cx="1571625" cy="619125"/>
                          </a:xfrm>
                          <a:prstGeom prst="rect">
                            <a:avLst/>
                          </a:prstGeom>
                          <a:noFill/>
                          <a:ln w="9525">
                            <a:noFill/>
                            <a:miter lim="800000"/>
                            <a:headEnd/>
                            <a:tailEnd/>
                          </a:ln>
                        </pic:spPr>
                      </pic:pic>
                    </a:graphicData>
                  </a:graphic>
                </wp:inline>
              </w:drawing>
            </w:r>
          </w:p>
        </w:tc>
        <w:tc>
          <w:tcPr>
            <w:tcW w:w="2040" w:type="dxa"/>
          </w:tcPr>
          <w:p w:rsidR="00AD2F59" w:rsidRDefault="00AD2F59" w:rsidP="00C4350F">
            <w:pPr>
              <w:pStyle w:val="ac"/>
              <w:tabs>
                <w:tab w:val="clear" w:pos="4677"/>
                <w:tab w:val="clear" w:pos="9355"/>
              </w:tabs>
            </w:pPr>
          </w:p>
          <w:p w:rsidR="00AD2F59" w:rsidRDefault="00AD2F59" w:rsidP="00C4350F">
            <w:pPr>
              <w:pStyle w:val="ac"/>
              <w:tabs>
                <w:tab w:val="clear" w:pos="4677"/>
                <w:tab w:val="clear" w:pos="9355"/>
              </w:tabs>
            </w:pPr>
          </w:p>
          <w:p w:rsidR="00AD2F59" w:rsidRPr="00D15475" w:rsidRDefault="00AD2F59" w:rsidP="00C4350F">
            <w:pPr>
              <w:rPr>
                <w:sz w:val="26"/>
                <w:szCs w:val="26"/>
              </w:rPr>
            </w:pPr>
            <w:r>
              <w:rPr>
                <w:sz w:val="26"/>
                <w:szCs w:val="26"/>
              </w:rPr>
              <w:t>О.Н. Нагайцева</w:t>
            </w:r>
          </w:p>
          <w:p w:rsidR="00AD2F59" w:rsidRDefault="00AD2F59" w:rsidP="00C4350F">
            <w:pPr>
              <w:pStyle w:val="ac"/>
              <w:tabs>
                <w:tab w:val="clear" w:pos="4677"/>
                <w:tab w:val="clear" w:pos="9355"/>
              </w:tabs>
              <w:rPr>
                <w:sz w:val="28"/>
              </w:rPr>
            </w:pPr>
          </w:p>
        </w:tc>
      </w:tr>
    </w:tbl>
    <w:p w:rsidR="00AD2F59" w:rsidRPr="00752945" w:rsidRDefault="00AD2F59" w:rsidP="00AD2F59">
      <w:pPr>
        <w:pStyle w:val="formattext"/>
        <w:textAlignment w:val="baseline"/>
        <w:rPr>
          <w:color w:val="000000" w:themeColor="text1"/>
          <w:sz w:val="28"/>
          <w:szCs w:val="28"/>
        </w:rPr>
      </w:pPr>
      <w:r w:rsidRPr="00752945">
        <w:rPr>
          <w:color w:val="000000" w:themeColor="text1"/>
          <w:sz w:val="28"/>
          <w:szCs w:val="28"/>
        </w:rPr>
        <w:t>с. Новичиха</w:t>
      </w:r>
    </w:p>
    <w:p w:rsidR="00AD2F59" w:rsidRPr="00752945" w:rsidRDefault="00AD2F59" w:rsidP="00AD2F59">
      <w:pPr>
        <w:pStyle w:val="formattext"/>
        <w:jc w:val="both"/>
        <w:textAlignment w:val="baseline"/>
        <w:rPr>
          <w:color w:val="000000" w:themeColor="text1"/>
          <w:sz w:val="28"/>
          <w:szCs w:val="28"/>
        </w:rPr>
      </w:pPr>
      <w:r>
        <w:rPr>
          <w:color w:val="000000" w:themeColor="text1"/>
          <w:sz w:val="28"/>
          <w:szCs w:val="28"/>
        </w:rPr>
        <w:t>19.12.</w:t>
      </w:r>
      <w:r w:rsidRPr="00752945">
        <w:rPr>
          <w:color w:val="000000" w:themeColor="text1"/>
          <w:sz w:val="28"/>
          <w:szCs w:val="28"/>
        </w:rPr>
        <w:t>2022</w:t>
      </w:r>
    </w:p>
    <w:p w:rsidR="00AD2F59" w:rsidRPr="00752945" w:rsidRDefault="00AD2F59" w:rsidP="00AD2F59">
      <w:pPr>
        <w:pStyle w:val="formattext"/>
        <w:jc w:val="both"/>
        <w:textAlignment w:val="baseline"/>
        <w:rPr>
          <w:color w:val="000000" w:themeColor="text1"/>
          <w:sz w:val="28"/>
          <w:szCs w:val="28"/>
        </w:rPr>
      </w:pPr>
      <w:r w:rsidRPr="00752945">
        <w:rPr>
          <w:color w:val="000000" w:themeColor="text1"/>
          <w:sz w:val="28"/>
          <w:szCs w:val="28"/>
        </w:rPr>
        <w:t>№</w:t>
      </w:r>
      <w:r>
        <w:rPr>
          <w:color w:val="000000" w:themeColor="text1"/>
          <w:sz w:val="28"/>
          <w:szCs w:val="28"/>
        </w:rPr>
        <w:t>11</w:t>
      </w:r>
    </w:p>
    <w:p w:rsidR="00AD2F59" w:rsidRPr="00752945" w:rsidRDefault="00AD2F59" w:rsidP="00AD2F59">
      <w:pPr>
        <w:spacing w:line="259" w:lineRule="auto"/>
        <w:rPr>
          <w:sz w:val="28"/>
          <w:szCs w:val="28"/>
        </w:rPr>
      </w:pPr>
      <w:r w:rsidRPr="00752945">
        <w:rPr>
          <w:sz w:val="28"/>
          <w:szCs w:val="28"/>
        </w:rPr>
        <w:br w:type="page"/>
      </w:r>
    </w:p>
    <w:p w:rsidR="00AD2F59" w:rsidRPr="00752945" w:rsidRDefault="00AD2F59" w:rsidP="00AD2F59">
      <w:pPr>
        <w:spacing w:line="259" w:lineRule="auto"/>
        <w:ind w:left="10" w:right="-1" w:hanging="10"/>
        <w:jc w:val="right"/>
        <w:rPr>
          <w:sz w:val="28"/>
          <w:szCs w:val="28"/>
        </w:rPr>
      </w:pPr>
      <w:r>
        <w:rPr>
          <w:sz w:val="28"/>
          <w:szCs w:val="28"/>
        </w:rPr>
        <w:lastRenderedPageBreak/>
        <w:t xml:space="preserve">     </w:t>
      </w:r>
      <w:r w:rsidRPr="00752945">
        <w:rPr>
          <w:sz w:val="28"/>
          <w:szCs w:val="28"/>
        </w:rPr>
        <w:t xml:space="preserve">ПРИЛОЖЕНИЕ </w:t>
      </w:r>
    </w:p>
    <w:p w:rsidR="00AD2F59" w:rsidRDefault="00AD2F59" w:rsidP="00AD2F59">
      <w:pPr>
        <w:shd w:val="clear" w:color="auto" w:fill="FFFFFF"/>
        <w:tabs>
          <w:tab w:val="left" w:pos="6096"/>
        </w:tabs>
        <w:ind w:right="-1"/>
        <w:jc w:val="right"/>
        <w:rPr>
          <w:bCs/>
          <w:color w:val="000000"/>
          <w:sz w:val="28"/>
          <w:szCs w:val="28"/>
        </w:rPr>
      </w:pPr>
      <w:r w:rsidRPr="00752945">
        <w:rPr>
          <w:sz w:val="28"/>
          <w:szCs w:val="28"/>
        </w:rPr>
        <w:t>к Порядку</w:t>
      </w:r>
      <w:r>
        <w:rPr>
          <w:sz w:val="28"/>
          <w:szCs w:val="28"/>
        </w:rPr>
        <w:t xml:space="preserve"> </w:t>
      </w:r>
      <w:r w:rsidRPr="000B755B">
        <w:rPr>
          <w:bCs/>
          <w:color w:val="000000"/>
          <w:sz w:val="28"/>
          <w:szCs w:val="28"/>
        </w:rPr>
        <w:t>выдвижения, несения,</w:t>
      </w:r>
    </w:p>
    <w:p w:rsidR="00AD2F59" w:rsidRDefault="00AD2F59" w:rsidP="00AD2F59">
      <w:pPr>
        <w:shd w:val="clear" w:color="auto" w:fill="FFFFFF"/>
        <w:tabs>
          <w:tab w:val="left" w:pos="6096"/>
        </w:tabs>
        <w:ind w:right="-1"/>
        <w:jc w:val="right"/>
        <w:rPr>
          <w:bCs/>
          <w:color w:val="000000"/>
          <w:sz w:val="28"/>
          <w:szCs w:val="28"/>
        </w:rPr>
      </w:pPr>
      <w:r w:rsidRPr="000B755B">
        <w:rPr>
          <w:bCs/>
          <w:color w:val="000000"/>
          <w:sz w:val="28"/>
          <w:szCs w:val="28"/>
        </w:rPr>
        <w:t xml:space="preserve"> обсуждения и рассмотрения</w:t>
      </w:r>
    </w:p>
    <w:p w:rsidR="00AD2F59" w:rsidRDefault="00AD2F59" w:rsidP="00AD2F59">
      <w:pPr>
        <w:shd w:val="clear" w:color="auto" w:fill="FFFFFF"/>
        <w:tabs>
          <w:tab w:val="left" w:pos="6096"/>
        </w:tabs>
        <w:ind w:right="-1"/>
        <w:jc w:val="right"/>
        <w:rPr>
          <w:bCs/>
          <w:color w:val="000000"/>
          <w:sz w:val="28"/>
          <w:szCs w:val="28"/>
        </w:rPr>
      </w:pPr>
      <w:r w:rsidRPr="000B755B">
        <w:rPr>
          <w:bCs/>
          <w:color w:val="000000"/>
          <w:sz w:val="28"/>
          <w:szCs w:val="28"/>
        </w:rPr>
        <w:t xml:space="preserve"> инициативных проектов</w:t>
      </w:r>
    </w:p>
    <w:p w:rsidR="00AD2F59" w:rsidRDefault="00AD2F59" w:rsidP="00AD2F59">
      <w:pPr>
        <w:shd w:val="clear" w:color="auto" w:fill="FFFFFF"/>
        <w:tabs>
          <w:tab w:val="left" w:pos="6096"/>
        </w:tabs>
        <w:ind w:right="-1"/>
        <w:jc w:val="right"/>
        <w:rPr>
          <w:bCs/>
          <w:color w:val="000000"/>
          <w:sz w:val="28"/>
          <w:szCs w:val="28"/>
        </w:rPr>
      </w:pPr>
      <w:r w:rsidRPr="000B755B">
        <w:rPr>
          <w:bCs/>
          <w:color w:val="000000"/>
          <w:sz w:val="28"/>
          <w:szCs w:val="28"/>
        </w:rPr>
        <w:t xml:space="preserve"> в муниципальном образовании</w:t>
      </w:r>
    </w:p>
    <w:p w:rsidR="00AD2F59" w:rsidRDefault="00AD2F59" w:rsidP="00AD2F59">
      <w:pPr>
        <w:shd w:val="clear" w:color="auto" w:fill="FFFFFF"/>
        <w:tabs>
          <w:tab w:val="left" w:pos="6096"/>
        </w:tabs>
        <w:ind w:right="-1"/>
        <w:jc w:val="right"/>
        <w:rPr>
          <w:bCs/>
          <w:color w:val="000000"/>
          <w:sz w:val="28"/>
          <w:szCs w:val="28"/>
        </w:rPr>
      </w:pPr>
      <w:r w:rsidRPr="000B755B">
        <w:rPr>
          <w:bCs/>
          <w:color w:val="000000"/>
          <w:sz w:val="28"/>
          <w:szCs w:val="28"/>
        </w:rPr>
        <w:t xml:space="preserve"> Новичихинский район Алтайского края</w:t>
      </w:r>
    </w:p>
    <w:p w:rsidR="00AD2F59" w:rsidRDefault="00AD2F59" w:rsidP="00AD2F59">
      <w:pPr>
        <w:shd w:val="clear" w:color="auto" w:fill="FFFFFF"/>
        <w:tabs>
          <w:tab w:val="left" w:pos="6096"/>
        </w:tabs>
        <w:ind w:right="-1"/>
        <w:jc w:val="right"/>
        <w:rPr>
          <w:bCs/>
          <w:color w:val="000000"/>
          <w:sz w:val="28"/>
          <w:szCs w:val="28"/>
        </w:rPr>
      </w:pPr>
    </w:p>
    <w:p w:rsidR="00AD2F59" w:rsidRPr="000B755B" w:rsidRDefault="00AD2F59" w:rsidP="00AD2F59">
      <w:pPr>
        <w:shd w:val="clear" w:color="auto" w:fill="FFFFFF"/>
        <w:tabs>
          <w:tab w:val="left" w:pos="6096"/>
        </w:tabs>
        <w:ind w:right="-1"/>
        <w:jc w:val="right"/>
        <w:rPr>
          <w:bCs/>
          <w:color w:val="000000"/>
          <w:sz w:val="28"/>
          <w:szCs w:val="28"/>
        </w:rPr>
      </w:pPr>
    </w:p>
    <w:p w:rsidR="00AD2F59" w:rsidRPr="000B755B" w:rsidRDefault="00AD2F59" w:rsidP="00AD2F59">
      <w:pPr>
        <w:spacing w:after="1" w:line="258" w:lineRule="auto"/>
        <w:ind w:hanging="10"/>
        <w:jc w:val="center"/>
        <w:rPr>
          <w:b/>
          <w:sz w:val="28"/>
          <w:szCs w:val="28"/>
        </w:rPr>
      </w:pPr>
      <w:r w:rsidRPr="000B755B">
        <w:rPr>
          <w:b/>
          <w:sz w:val="28"/>
          <w:szCs w:val="28"/>
        </w:rPr>
        <w:t>КРИТЕРИИ</w:t>
      </w:r>
    </w:p>
    <w:p w:rsidR="00AD2F59" w:rsidRPr="000B755B" w:rsidRDefault="00AD2F59" w:rsidP="00AD2F59">
      <w:pPr>
        <w:spacing w:after="26" w:line="258" w:lineRule="auto"/>
        <w:ind w:left="14" w:right="4" w:hanging="10"/>
        <w:jc w:val="center"/>
        <w:rPr>
          <w:b/>
          <w:sz w:val="28"/>
          <w:szCs w:val="28"/>
        </w:rPr>
      </w:pPr>
      <w:r w:rsidRPr="000B755B">
        <w:rPr>
          <w:b/>
          <w:sz w:val="28"/>
          <w:szCs w:val="28"/>
        </w:rPr>
        <w:t xml:space="preserve">конкурсного отбора инициативных проектов, их значения,  </w:t>
      </w:r>
    </w:p>
    <w:p w:rsidR="00AD2F59" w:rsidRPr="000B755B" w:rsidRDefault="00AD2F59" w:rsidP="00AD2F59">
      <w:pPr>
        <w:spacing w:after="1" w:line="258" w:lineRule="auto"/>
        <w:ind w:left="14" w:right="1" w:hanging="10"/>
        <w:jc w:val="center"/>
        <w:rPr>
          <w:b/>
          <w:sz w:val="28"/>
          <w:szCs w:val="28"/>
        </w:rPr>
      </w:pPr>
      <w:r w:rsidRPr="000B755B">
        <w:rPr>
          <w:b/>
          <w:sz w:val="28"/>
          <w:szCs w:val="28"/>
        </w:rPr>
        <w:t xml:space="preserve">соответствующие им баллы и весовые коэффициенты </w:t>
      </w:r>
    </w:p>
    <w:p w:rsidR="00AD2F59" w:rsidRPr="00752945" w:rsidRDefault="00AD2F59" w:rsidP="00AD2F59">
      <w:pPr>
        <w:spacing w:line="259" w:lineRule="auto"/>
        <w:rPr>
          <w:sz w:val="28"/>
          <w:szCs w:val="28"/>
        </w:rPr>
      </w:pPr>
      <w:r w:rsidRPr="00752945">
        <w:rPr>
          <w:sz w:val="28"/>
          <w:szCs w:val="28"/>
        </w:rPr>
        <w:t xml:space="preserve"> </w:t>
      </w:r>
    </w:p>
    <w:tbl>
      <w:tblPr>
        <w:tblStyle w:val="TableGrid"/>
        <w:tblW w:w="9072" w:type="dxa"/>
        <w:tblInd w:w="142" w:type="dxa"/>
        <w:tblCellMar>
          <w:left w:w="60" w:type="dxa"/>
          <w:right w:w="46" w:type="dxa"/>
        </w:tblCellMar>
        <w:tblLook w:val="04A0"/>
      </w:tblPr>
      <w:tblGrid>
        <w:gridCol w:w="734"/>
        <w:gridCol w:w="2270"/>
        <w:gridCol w:w="1988"/>
        <w:gridCol w:w="2171"/>
        <w:gridCol w:w="1909"/>
      </w:tblGrid>
      <w:tr w:rsidR="00AD2F59" w:rsidRPr="00752945" w:rsidTr="00C4350F">
        <w:trPr>
          <w:trHeight w:val="1042"/>
        </w:trPr>
        <w:tc>
          <w:tcPr>
            <w:tcW w:w="734" w:type="dxa"/>
            <w:tcBorders>
              <w:top w:val="single" w:sz="4" w:space="0" w:color="000000"/>
              <w:left w:val="single" w:sz="4" w:space="0" w:color="000000"/>
              <w:bottom w:val="single" w:sz="4" w:space="0" w:color="000000"/>
              <w:right w:val="single" w:sz="4" w:space="0" w:color="000000"/>
            </w:tcBorders>
          </w:tcPr>
          <w:p w:rsidR="00AD2F59" w:rsidRPr="00752945" w:rsidRDefault="00AD2F59" w:rsidP="00C4350F">
            <w:pPr>
              <w:spacing w:line="259" w:lineRule="auto"/>
              <w:ind w:right="11"/>
              <w:jc w:val="center"/>
              <w:rPr>
                <w:sz w:val="28"/>
                <w:szCs w:val="28"/>
              </w:rPr>
            </w:pPr>
            <w:r w:rsidRPr="00752945">
              <w:rPr>
                <w:sz w:val="28"/>
                <w:szCs w:val="28"/>
              </w:rPr>
              <w:t xml:space="preserve">№ </w:t>
            </w:r>
          </w:p>
          <w:p w:rsidR="00AD2F59" w:rsidRPr="00752945" w:rsidRDefault="00AD2F59" w:rsidP="00C4350F">
            <w:pPr>
              <w:spacing w:line="259" w:lineRule="auto"/>
              <w:ind w:right="11"/>
              <w:jc w:val="center"/>
              <w:rPr>
                <w:sz w:val="28"/>
                <w:szCs w:val="28"/>
              </w:rPr>
            </w:pPr>
            <w:r w:rsidRPr="00752945">
              <w:rPr>
                <w:sz w:val="28"/>
                <w:szCs w:val="28"/>
              </w:rPr>
              <w:t xml:space="preserve">п/п </w:t>
            </w:r>
          </w:p>
        </w:tc>
        <w:tc>
          <w:tcPr>
            <w:tcW w:w="2270" w:type="dxa"/>
            <w:tcBorders>
              <w:top w:val="single" w:sz="4" w:space="0" w:color="000000"/>
              <w:left w:val="single" w:sz="4" w:space="0" w:color="000000"/>
              <w:bottom w:val="single" w:sz="4" w:space="0" w:color="000000"/>
              <w:right w:val="single" w:sz="4" w:space="0" w:color="000000"/>
            </w:tcBorders>
            <w:vAlign w:val="center"/>
          </w:tcPr>
          <w:p w:rsidR="00AD2F59" w:rsidRPr="00752945" w:rsidRDefault="00AD2F59" w:rsidP="00C4350F">
            <w:pPr>
              <w:spacing w:after="44" w:line="238" w:lineRule="auto"/>
              <w:jc w:val="center"/>
              <w:rPr>
                <w:sz w:val="28"/>
                <w:szCs w:val="28"/>
              </w:rPr>
            </w:pPr>
            <w:r w:rsidRPr="00752945">
              <w:rPr>
                <w:sz w:val="28"/>
                <w:szCs w:val="28"/>
              </w:rPr>
              <w:t xml:space="preserve">Наименование критерия конкурсного </w:t>
            </w:r>
          </w:p>
          <w:p w:rsidR="00AD2F59" w:rsidRPr="00752945" w:rsidRDefault="00AD2F59" w:rsidP="00C4350F">
            <w:pPr>
              <w:spacing w:line="259" w:lineRule="auto"/>
              <w:ind w:right="15"/>
              <w:jc w:val="center"/>
              <w:rPr>
                <w:sz w:val="28"/>
                <w:szCs w:val="28"/>
              </w:rPr>
            </w:pPr>
            <w:r w:rsidRPr="00752945">
              <w:rPr>
                <w:sz w:val="28"/>
                <w:szCs w:val="28"/>
              </w:rPr>
              <w:t xml:space="preserve">отбора </w:t>
            </w:r>
          </w:p>
        </w:tc>
        <w:tc>
          <w:tcPr>
            <w:tcW w:w="1988" w:type="dxa"/>
            <w:tcBorders>
              <w:top w:val="single" w:sz="4" w:space="0" w:color="000000"/>
              <w:left w:val="single" w:sz="4" w:space="0" w:color="000000"/>
              <w:bottom w:val="single" w:sz="4" w:space="0" w:color="000000"/>
              <w:right w:val="single" w:sz="4" w:space="0" w:color="000000"/>
            </w:tcBorders>
          </w:tcPr>
          <w:p w:rsidR="00AD2F59" w:rsidRPr="00752945" w:rsidRDefault="00AD2F59" w:rsidP="00C4350F">
            <w:pPr>
              <w:spacing w:line="259" w:lineRule="auto"/>
              <w:jc w:val="center"/>
              <w:rPr>
                <w:sz w:val="28"/>
                <w:szCs w:val="28"/>
              </w:rPr>
            </w:pPr>
            <w:r w:rsidRPr="00752945">
              <w:rPr>
                <w:sz w:val="28"/>
                <w:szCs w:val="28"/>
              </w:rPr>
              <w:t xml:space="preserve">Значения критерия конкурсного отбора </w:t>
            </w:r>
          </w:p>
        </w:tc>
        <w:tc>
          <w:tcPr>
            <w:tcW w:w="2171" w:type="dxa"/>
            <w:tcBorders>
              <w:top w:val="single" w:sz="4" w:space="0" w:color="000000"/>
              <w:left w:val="single" w:sz="4" w:space="0" w:color="000000"/>
              <w:bottom w:val="single" w:sz="4" w:space="0" w:color="000000"/>
              <w:right w:val="single" w:sz="4" w:space="0" w:color="000000"/>
            </w:tcBorders>
          </w:tcPr>
          <w:p w:rsidR="00AD2F59" w:rsidRPr="00752945" w:rsidRDefault="00AD2F59" w:rsidP="00C4350F">
            <w:pPr>
              <w:spacing w:line="259" w:lineRule="auto"/>
              <w:jc w:val="center"/>
              <w:rPr>
                <w:sz w:val="28"/>
                <w:szCs w:val="28"/>
              </w:rPr>
            </w:pPr>
            <w:r w:rsidRPr="00752945">
              <w:rPr>
                <w:sz w:val="28"/>
                <w:szCs w:val="28"/>
              </w:rPr>
              <w:t xml:space="preserve">Количество баллов </w:t>
            </w:r>
          </w:p>
        </w:tc>
        <w:tc>
          <w:tcPr>
            <w:tcW w:w="1909" w:type="dxa"/>
            <w:tcBorders>
              <w:top w:val="single" w:sz="4" w:space="0" w:color="000000"/>
              <w:left w:val="single" w:sz="4" w:space="0" w:color="000000"/>
              <w:bottom w:val="single" w:sz="4" w:space="0" w:color="000000"/>
              <w:right w:val="single" w:sz="4" w:space="0" w:color="000000"/>
            </w:tcBorders>
          </w:tcPr>
          <w:p w:rsidR="00AD2F59" w:rsidRPr="00752945" w:rsidRDefault="00AD2F59" w:rsidP="00C4350F">
            <w:pPr>
              <w:spacing w:line="259" w:lineRule="auto"/>
              <w:jc w:val="center"/>
              <w:rPr>
                <w:sz w:val="28"/>
                <w:szCs w:val="28"/>
              </w:rPr>
            </w:pPr>
            <w:r w:rsidRPr="00752945">
              <w:rPr>
                <w:sz w:val="28"/>
                <w:szCs w:val="28"/>
              </w:rPr>
              <w:t xml:space="preserve">Весовой коэффициент </w:t>
            </w:r>
          </w:p>
        </w:tc>
      </w:tr>
      <w:tr w:rsidR="00AD2F59" w:rsidRPr="000B755B" w:rsidTr="00C4350F">
        <w:trPr>
          <w:trHeight w:val="490"/>
        </w:trPr>
        <w:tc>
          <w:tcPr>
            <w:tcW w:w="734" w:type="dxa"/>
            <w:tcBorders>
              <w:top w:val="single" w:sz="4" w:space="0" w:color="000000"/>
              <w:left w:val="single" w:sz="4" w:space="0" w:color="000000"/>
              <w:bottom w:val="single" w:sz="4" w:space="0" w:color="000000"/>
              <w:right w:val="single" w:sz="4" w:space="0" w:color="000000"/>
            </w:tcBorders>
            <w:vAlign w:val="center"/>
          </w:tcPr>
          <w:p w:rsidR="00AD2F59" w:rsidRPr="000B755B" w:rsidRDefault="00AD2F59" w:rsidP="00C4350F">
            <w:pPr>
              <w:spacing w:line="259" w:lineRule="auto"/>
              <w:ind w:left="2"/>
            </w:pPr>
            <w:r w:rsidRPr="000B755B">
              <w:t xml:space="preserve">1. </w:t>
            </w:r>
          </w:p>
        </w:tc>
        <w:tc>
          <w:tcPr>
            <w:tcW w:w="6429" w:type="dxa"/>
            <w:gridSpan w:val="3"/>
            <w:tcBorders>
              <w:top w:val="single" w:sz="4" w:space="0" w:color="000000"/>
              <w:left w:val="single" w:sz="4" w:space="0" w:color="000000"/>
              <w:bottom w:val="single" w:sz="4" w:space="0" w:color="000000"/>
              <w:right w:val="single" w:sz="4" w:space="0" w:color="000000"/>
            </w:tcBorders>
            <w:vAlign w:val="center"/>
          </w:tcPr>
          <w:p w:rsidR="00AD2F59" w:rsidRPr="000B755B" w:rsidRDefault="00AD2F59" w:rsidP="00C4350F">
            <w:pPr>
              <w:spacing w:line="259" w:lineRule="auto"/>
              <w:ind w:left="2"/>
            </w:pPr>
            <w:r w:rsidRPr="000B755B">
              <w:rPr>
                <w:i/>
              </w:rPr>
              <w:t xml:space="preserve">(указывается наименование группы критериев) </w:t>
            </w:r>
          </w:p>
        </w:tc>
        <w:tc>
          <w:tcPr>
            <w:tcW w:w="1909" w:type="dxa"/>
            <w:tcBorders>
              <w:top w:val="single" w:sz="4" w:space="0" w:color="000000"/>
              <w:left w:val="single" w:sz="4" w:space="0" w:color="000000"/>
              <w:bottom w:val="single" w:sz="4" w:space="0" w:color="000000"/>
              <w:right w:val="single" w:sz="4" w:space="0" w:color="000000"/>
            </w:tcBorders>
            <w:vAlign w:val="center"/>
          </w:tcPr>
          <w:p w:rsidR="00AD2F59" w:rsidRPr="000B755B" w:rsidRDefault="00AD2F59" w:rsidP="00C4350F">
            <w:pPr>
              <w:spacing w:line="259" w:lineRule="auto"/>
            </w:pPr>
            <w:r w:rsidRPr="000B755B">
              <w:t xml:space="preserve"> </w:t>
            </w:r>
          </w:p>
        </w:tc>
      </w:tr>
      <w:tr w:rsidR="00AD2F59" w:rsidRPr="000B755B" w:rsidTr="00C4350F">
        <w:trPr>
          <w:trHeight w:val="2698"/>
        </w:trPr>
        <w:tc>
          <w:tcPr>
            <w:tcW w:w="734" w:type="dxa"/>
            <w:vMerge w:val="restart"/>
            <w:tcBorders>
              <w:top w:val="single" w:sz="4" w:space="0" w:color="000000"/>
              <w:left w:val="single" w:sz="4" w:space="0" w:color="000000"/>
              <w:bottom w:val="nil"/>
              <w:right w:val="single" w:sz="4" w:space="0" w:color="000000"/>
            </w:tcBorders>
          </w:tcPr>
          <w:p w:rsidR="00AD2F59" w:rsidRPr="000B755B" w:rsidRDefault="00AD2F59" w:rsidP="00C4350F">
            <w:pPr>
              <w:spacing w:line="259" w:lineRule="auto"/>
              <w:ind w:left="2"/>
            </w:pPr>
            <w:r w:rsidRPr="000B755B">
              <w:t xml:space="preserve">1.1. </w:t>
            </w:r>
          </w:p>
        </w:tc>
        <w:tc>
          <w:tcPr>
            <w:tcW w:w="2270" w:type="dxa"/>
            <w:vMerge w:val="restart"/>
            <w:tcBorders>
              <w:top w:val="single" w:sz="4" w:space="0" w:color="000000"/>
              <w:left w:val="single" w:sz="4" w:space="0" w:color="000000"/>
              <w:bottom w:val="nil"/>
              <w:right w:val="single" w:sz="4" w:space="0" w:color="000000"/>
            </w:tcBorders>
          </w:tcPr>
          <w:p w:rsidR="00AD2F59" w:rsidRPr="000B755B" w:rsidRDefault="00AD2F59" w:rsidP="00C4350F">
            <w:pPr>
              <w:spacing w:line="259" w:lineRule="auto"/>
              <w:ind w:left="2"/>
            </w:pPr>
            <w:r w:rsidRPr="000B755B">
              <w:rPr>
                <w:i/>
              </w:rPr>
              <w:t xml:space="preserve">(указывается наименование критерия) </w:t>
            </w:r>
          </w:p>
        </w:tc>
        <w:tc>
          <w:tcPr>
            <w:tcW w:w="1988" w:type="dxa"/>
            <w:tcBorders>
              <w:top w:val="single" w:sz="4" w:space="0" w:color="000000"/>
              <w:left w:val="single" w:sz="4" w:space="0" w:color="000000"/>
              <w:bottom w:val="single" w:sz="4" w:space="0" w:color="000000"/>
              <w:right w:val="single" w:sz="4" w:space="0" w:color="000000"/>
            </w:tcBorders>
          </w:tcPr>
          <w:p w:rsidR="00AD2F59" w:rsidRPr="000B755B" w:rsidRDefault="00AD2F59" w:rsidP="00C4350F">
            <w:pPr>
              <w:spacing w:line="259" w:lineRule="auto"/>
            </w:pPr>
            <w:r w:rsidRPr="000B755B">
              <w:rPr>
                <w:i/>
              </w:rPr>
              <w:t xml:space="preserve">(указывается значение критерия) </w:t>
            </w:r>
          </w:p>
        </w:tc>
        <w:tc>
          <w:tcPr>
            <w:tcW w:w="2171" w:type="dxa"/>
            <w:tcBorders>
              <w:top w:val="single" w:sz="4" w:space="0" w:color="000000"/>
              <w:left w:val="single" w:sz="4" w:space="0" w:color="000000"/>
              <w:bottom w:val="single" w:sz="4" w:space="0" w:color="000000"/>
              <w:right w:val="single" w:sz="4" w:space="0" w:color="000000"/>
            </w:tcBorders>
            <w:vAlign w:val="center"/>
          </w:tcPr>
          <w:p w:rsidR="00AD2F59" w:rsidRPr="000B755B" w:rsidRDefault="00AD2F59" w:rsidP="00C4350F">
            <w:pPr>
              <w:spacing w:line="259" w:lineRule="auto"/>
            </w:pPr>
            <w:r w:rsidRPr="000B755B">
              <w:rPr>
                <w:i/>
              </w:rPr>
              <w:t>(указывается число баллов, присваива</w:t>
            </w:r>
            <w:r>
              <w:rPr>
                <w:i/>
              </w:rPr>
              <w:t>емое при достижение соответству</w:t>
            </w:r>
            <w:r w:rsidRPr="000B755B">
              <w:rPr>
                <w:i/>
              </w:rPr>
              <w:t>ющего значения критерия)</w:t>
            </w:r>
            <w:r w:rsidRPr="000B755B">
              <w:t xml:space="preserve"> </w:t>
            </w:r>
          </w:p>
        </w:tc>
        <w:tc>
          <w:tcPr>
            <w:tcW w:w="1909" w:type="dxa"/>
            <w:vMerge w:val="restart"/>
            <w:tcBorders>
              <w:top w:val="single" w:sz="4" w:space="0" w:color="000000"/>
              <w:left w:val="single" w:sz="4" w:space="0" w:color="000000"/>
              <w:bottom w:val="nil"/>
              <w:right w:val="single" w:sz="4" w:space="0" w:color="000000"/>
            </w:tcBorders>
            <w:vAlign w:val="bottom"/>
          </w:tcPr>
          <w:p w:rsidR="00AD2F59" w:rsidRPr="000B755B" w:rsidRDefault="00AD2F59" w:rsidP="00C4350F">
            <w:pPr>
              <w:spacing w:line="259" w:lineRule="auto"/>
            </w:pPr>
            <w:r w:rsidRPr="000B755B">
              <w:rPr>
                <w:i/>
              </w:rPr>
              <w:t xml:space="preserve">(указывается весовой коэффициент в долях от единицы в зависимости от значимости критерия, сумма всех </w:t>
            </w:r>
          </w:p>
        </w:tc>
      </w:tr>
      <w:tr w:rsidR="00AD2F59" w:rsidRPr="000B755B" w:rsidTr="00C4350F">
        <w:trPr>
          <w:trHeight w:val="160"/>
        </w:trPr>
        <w:tc>
          <w:tcPr>
            <w:tcW w:w="0" w:type="auto"/>
            <w:vMerge/>
            <w:tcBorders>
              <w:top w:val="nil"/>
              <w:left w:val="single" w:sz="4" w:space="0" w:color="000000"/>
              <w:bottom w:val="nil"/>
              <w:right w:val="single" w:sz="4" w:space="0" w:color="000000"/>
            </w:tcBorders>
          </w:tcPr>
          <w:p w:rsidR="00AD2F59" w:rsidRPr="000B755B" w:rsidRDefault="00AD2F59" w:rsidP="00C4350F">
            <w:pPr>
              <w:spacing w:after="160" w:line="259" w:lineRule="auto"/>
            </w:pPr>
          </w:p>
        </w:tc>
        <w:tc>
          <w:tcPr>
            <w:tcW w:w="0" w:type="auto"/>
            <w:vMerge/>
            <w:tcBorders>
              <w:top w:val="nil"/>
              <w:left w:val="single" w:sz="4" w:space="0" w:color="000000"/>
              <w:bottom w:val="nil"/>
              <w:right w:val="single" w:sz="4" w:space="0" w:color="000000"/>
            </w:tcBorders>
          </w:tcPr>
          <w:p w:rsidR="00AD2F59" w:rsidRPr="000B755B" w:rsidRDefault="00AD2F59" w:rsidP="00C4350F">
            <w:pPr>
              <w:spacing w:after="160" w:line="259" w:lineRule="auto"/>
            </w:pPr>
          </w:p>
        </w:tc>
        <w:tc>
          <w:tcPr>
            <w:tcW w:w="1988" w:type="dxa"/>
            <w:tcBorders>
              <w:top w:val="single" w:sz="4" w:space="0" w:color="000000"/>
              <w:left w:val="single" w:sz="4" w:space="0" w:color="000000"/>
              <w:bottom w:val="nil"/>
              <w:right w:val="single" w:sz="4" w:space="0" w:color="000000"/>
            </w:tcBorders>
          </w:tcPr>
          <w:p w:rsidR="00AD2F59" w:rsidRPr="000B755B" w:rsidRDefault="00AD2F59" w:rsidP="00C4350F">
            <w:pPr>
              <w:spacing w:after="160" w:line="259" w:lineRule="auto"/>
            </w:pPr>
          </w:p>
        </w:tc>
        <w:tc>
          <w:tcPr>
            <w:tcW w:w="2171" w:type="dxa"/>
            <w:tcBorders>
              <w:top w:val="single" w:sz="4" w:space="0" w:color="000000"/>
              <w:left w:val="single" w:sz="4" w:space="0" w:color="000000"/>
              <w:bottom w:val="nil"/>
              <w:right w:val="single" w:sz="4" w:space="0" w:color="000000"/>
            </w:tcBorders>
          </w:tcPr>
          <w:p w:rsidR="00AD2F59" w:rsidRPr="000B755B" w:rsidRDefault="00AD2F59" w:rsidP="00C4350F">
            <w:pPr>
              <w:spacing w:after="160" w:line="259" w:lineRule="auto"/>
            </w:pPr>
          </w:p>
        </w:tc>
        <w:tc>
          <w:tcPr>
            <w:tcW w:w="0" w:type="auto"/>
            <w:vMerge/>
            <w:tcBorders>
              <w:top w:val="nil"/>
              <w:left w:val="single" w:sz="4" w:space="0" w:color="000000"/>
              <w:bottom w:val="nil"/>
              <w:right w:val="single" w:sz="4" w:space="0" w:color="000000"/>
            </w:tcBorders>
          </w:tcPr>
          <w:p w:rsidR="00AD2F59" w:rsidRPr="000B755B" w:rsidRDefault="00AD2F59" w:rsidP="00C4350F">
            <w:pPr>
              <w:spacing w:after="160" w:line="259" w:lineRule="auto"/>
            </w:pPr>
          </w:p>
        </w:tc>
      </w:tr>
      <w:tr w:rsidR="00AD2F59" w:rsidRPr="000B755B" w:rsidTr="00C4350F">
        <w:trPr>
          <w:trHeight w:val="606"/>
        </w:trPr>
        <w:tc>
          <w:tcPr>
            <w:tcW w:w="734" w:type="dxa"/>
            <w:vMerge w:val="restart"/>
            <w:tcBorders>
              <w:top w:val="nil"/>
              <w:left w:val="single" w:sz="4" w:space="0" w:color="000000"/>
              <w:bottom w:val="single" w:sz="4" w:space="0" w:color="000000"/>
              <w:right w:val="single" w:sz="4" w:space="0" w:color="000000"/>
            </w:tcBorders>
          </w:tcPr>
          <w:p w:rsidR="00AD2F59" w:rsidRPr="000B755B" w:rsidRDefault="00AD2F59" w:rsidP="00C4350F">
            <w:pPr>
              <w:spacing w:after="160" w:line="259" w:lineRule="auto"/>
            </w:pPr>
          </w:p>
        </w:tc>
        <w:tc>
          <w:tcPr>
            <w:tcW w:w="2270" w:type="dxa"/>
            <w:vMerge w:val="restart"/>
            <w:tcBorders>
              <w:top w:val="nil"/>
              <w:left w:val="single" w:sz="4" w:space="0" w:color="000000"/>
              <w:bottom w:val="single" w:sz="4" w:space="0" w:color="000000"/>
              <w:right w:val="single" w:sz="4" w:space="0" w:color="000000"/>
            </w:tcBorders>
          </w:tcPr>
          <w:p w:rsidR="00AD2F59" w:rsidRPr="000B755B" w:rsidRDefault="00AD2F59" w:rsidP="00C4350F">
            <w:pPr>
              <w:spacing w:after="160" w:line="259" w:lineRule="auto"/>
            </w:pPr>
          </w:p>
        </w:tc>
        <w:tc>
          <w:tcPr>
            <w:tcW w:w="1988" w:type="dxa"/>
            <w:tcBorders>
              <w:top w:val="nil"/>
              <w:left w:val="single" w:sz="4" w:space="0" w:color="000000"/>
              <w:bottom w:val="single" w:sz="4" w:space="0" w:color="000000"/>
              <w:right w:val="single" w:sz="4" w:space="0" w:color="000000"/>
            </w:tcBorders>
          </w:tcPr>
          <w:p w:rsidR="00AD2F59" w:rsidRPr="000B755B" w:rsidRDefault="00AD2F59" w:rsidP="00C4350F">
            <w:pPr>
              <w:spacing w:line="259" w:lineRule="auto"/>
            </w:pPr>
            <w:r w:rsidRPr="000B755B">
              <w:rPr>
                <w:i/>
              </w:rPr>
              <w:t>(указывается значение критерия)</w:t>
            </w:r>
            <w:r w:rsidRPr="000B755B">
              <w:t xml:space="preserve"> </w:t>
            </w:r>
          </w:p>
        </w:tc>
        <w:tc>
          <w:tcPr>
            <w:tcW w:w="2171" w:type="dxa"/>
            <w:tcBorders>
              <w:top w:val="nil"/>
              <w:left w:val="single" w:sz="4" w:space="0" w:color="000000"/>
              <w:bottom w:val="single" w:sz="4" w:space="0" w:color="000000"/>
              <w:right w:val="single" w:sz="4" w:space="0" w:color="000000"/>
            </w:tcBorders>
          </w:tcPr>
          <w:p w:rsidR="00AD2F59" w:rsidRPr="000B755B" w:rsidRDefault="00AD2F59" w:rsidP="00C4350F">
            <w:pPr>
              <w:spacing w:line="259" w:lineRule="auto"/>
            </w:pPr>
            <w:r w:rsidRPr="000B755B">
              <w:t xml:space="preserve">90 баллов </w:t>
            </w:r>
          </w:p>
        </w:tc>
        <w:tc>
          <w:tcPr>
            <w:tcW w:w="1909" w:type="dxa"/>
            <w:vMerge w:val="restart"/>
            <w:tcBorders>
              <w:top w:val="nil"/>
              <w:left w:val="single" w:sz="4" w:space="0" w:color="000000"/>
              <w:bottom w:val="single" w:sz="4" w:space="0" w:color="000000"/>
              <w:right w:val="single" w:sz="4" w:space="0" w:color="000000"/>
            </w:tcBorders>
          </w:tcPr>
          <w:p w:rsidR="00AD2F59" w:rsidRPr="000B755B" w:rsidRDefault="00AD2F59" w:rsidP="00C4350F">
            <w:pPr>
              <w:spacing w:line="259" w:lineRule="auto"/>
            </w:pPr>
            <w:r w:rsidRPr="000B755B">
              <w:rPr>
                <w:i/>
              </w:rPr>
              <w:t>весовых коэффициентов должна составлять единицу)</w:t>
            </w:r>
            <w:r w:rsidRPr="000B755B">
              <w:t xml:space="preserve"> </w:t>
            </w:r>
          </w:p>
        </w:tc>
      </w:tr>
      <w:tr w:rsidR="00AD2F59" w:rsidRPr="000B755B" w:rsidTr="00C4350F">
        <w:trPr>
          <w:trHeight w:val="766"/>
        </w:trPr>
        <w:tc>
          <w:tcPr>
            <w:tcW w:w="0" w:type="auto"/>
            <w:vMerge/>
            <w:tcBorders>
              <w:top w:val="nil"/>
              <w:left w:val="single" w:sz="4" w:space="0" w:color="000000"/>
              <w:bottom w:val="nil"/>
              <w:right w:val="single" w:sz="4" w:space="0" w:color="000000"/>
            </w:tcBorders>
          </w:tcPr>
          <w:p w:rsidR="00AD2F59" w:rsidRPr="000B755B" w:rsidRDefault="00AD2F59" w:rsidP="00C4350F">
            <w:pPr>
              <w:spacing w:after="160" w:line="259" w:lineRule="auto"/>
            </w:pPr>
          </w:p>
        </w:tc>
        <w:tc>
          <w:tcPr>
            <w:tcW w:w="0" w:type="auto"/>
            <w:vMerge/>
            <w:tcBorders>
              <w:top w:val="nil"/>
              <w:left w:val="single" w:sz="4" w:space="0" w:color="000000"/>
              <w:bottom w:val="nil"/>
              <w:right w:val="single" w:sz="4" w:space="0" w:color="000000"/>
            </w:tcBorders>
          </w:tcPr>
          <w:p w:rsidR="00AD2F59" w:rsidRPr="000B755B" w:rsidRDefault="00AD2F59" w:rsidP="00C4350F">
            <w:pPr>
              <w:spacing w:after="160" w:line="259" w:lineRule="auto"/>
            </w:pPr>
          </w:p>
        </w:tc>
        <w:tc>
          <w:tcPr>
            <w:tcW w:w="1988" w:type="dxa"/>
            <w:tcBorders>
              <w:top w:val="single" w:sz="4" w:space="0" w:color="000000"/>
              <w:left w:val="single" w:sz="4" w:space="0" w:color="000000"/>
              <w:bottom w:val="single" w:sz="4" w:space="0" w:color="000000"/>
              <w:right w:val="single" w:sz="4" w:space="0" w:color="000000"/>
            </w:tcBorders>
            <w:vAlign w:val="center"/>
          </w:tcPr>
          <w:p w:rsidR="00AD2F59" w:rsidRPr="000B755B" w:rsidRDefault="00AD2F59" w:rsidP="00C4350F">
            <w:pPr>
              <w:spacing w:line="259" w:lineRule="auto"/>
            </w:pPr>
            <w:r w:rsidRPr="000B755B">
              <w:rPr>
                <w:i/>
              </w:rPr>
              <w:t>(указывается значение критерия)</w:t>
            </w:r>
            <w:r w:rsidRPr="000B755B">
              <w:t xml:space="preserve"> </w:t>
            </w:r>
          </w:p>
        </w:tc>
        <w:tc>
          <w:tcPr>
            <w:tcW w:w="2171" w:type="dxa"/>
            <w:tcBorders>
              <w:top w:val="single" w:sz="4" w:space="0" w:color="000000"/>
              <w:left w:val="single" w:sz="4" w:space="0" w:color="000000"/>
              <w:bottom w:val="single" w:sz="4" w:space="0" w:color="000000"/>
              <w:right w:val="single" w:sz="4" w:space="0" w:color="000000"/>
            </w:tcBorders>
          </w:tcPr>
          <w:p w:rsidR="00AD2F59" w:rsidRPr="000B755B" w:rsidRDefault="00AD2F59" w:rsidP="00C4350F">
            <w:pPr>
              <w:spacing w:line="259" w:lineRule="auto"/>
            </w:pPr>
            <w:r w:rsidRPr="000B755B">
              <w:t xml:space="preserve">80 баллов </w:t>
            </w:r>
          </w:p>
        </w:tc>
        <w:tc>
          <w:tcPr>
            <w:tcW w:w="0" w:type="auto"/>
            <w:vMerge/>
            <w:tcBorders>
              <w:top w:val="nil"/>
              <w:left w:val="single" w:sz="4" w:space="0" w:color="000000"/>
              <w:bottom w:val="nil"/>
              <w:right w:val="single" w:sz="4" w:space="0" w:color="000000"/>
            </w:tcBorders>
          </w:tcPr>
          <w:p w:rsidR="00AD2F59" w:rsidRPr="000B755B" w:rsidRDefault="00AD2F59" w:rsidP="00C4350F">
            <w:pPr>
              <w:spacing w:after="160" w:line="259" w:lineRule="auto"/>
            </w:pPr>
          </w:p>
        </w:tc>
      </w:tr>
      <w:tr w:rsidR="00AD2F59" w:rsidRPr="000B755B" w:rsidTr="00C4350F">
        <w:trPr>
          <w:trHeight w:val="493"/>
        </w:trPr>
        <w:tc>
          <w:tcPr>
            <w:tcW w:w="0" w:type="auto"/>
            <w:vMerge/>
            <w:tcBorders>
              <w:top w:val="nil"/>
              <w:left w:val="single" w:sz="4" w:space="0" w:color="000000"/>
              <w:bottom w:val="nil"/>
              <w:right w:val="single" w:sz="4" w:space="0" w:color="000000"/>
            </w:tcBorders>
          </w:tcPr>
          <w:p w:rsidR="00AD2F59" w:rsidRPr="000B755B" w:rsidRDefault="00AD2F59" w:rsidP="00C4350F">
            <w:pPr>
              <w:spacing w:after="160" w:line="259" w:lineRule="auto"/>
            </w:pPr>
          </w:p>
        </w:tc>
        <w:tc>
          <w:tcPr>
            <w:tcW w:w="0" w:type="auto"/>
            <w:vMerge/>
            <w:tcBorders>
              <w:top w:val="nil"/>
              <w:left w:val="single" w:sz="4" w:space="0" w:color="000000"/>
              <w:bottom w:val="nil"/>
              <w:right w:val="single" w:sz="4" w:space="0" w:color="000000"/>
            </w:tcBorders>
          </w:tcPr>
          <w:p w:rsidR="00AD2F59" w:rsidRPr="000B755B" w:rsidRDefault="00AD2F59" w:rsidP="00C4350F">
            <w:pPr>
              <w:spacing w:after="160" w:line="259" w:lineRule="auto"/>
            </w:pPr>
          </w:p>
        </w:tc>
        <w:tc>
          <w:tcPr>
            <w:tcW w:w="1988" w:type="dxa"/>
            <w:tcBorders>
              <w:top w:val="single" w:sz="4" w:space="0" w:color="000000"/>
              <w:left w:val="single" w:sz="4" w:space="0" w:color="000000"/>
              <w:bottom w:val="single" w:sz="4" w:space="0" w:color="000000"/>
              <w:right w:val="single" w:sz="4" w:space="0" w:color="000000"/>
            </w:tcBorders>
            <w:vAlign w:val="center"/>
          </w:tcPr>
          <w:p w:rsidR="00AD2F59" w:rsidRPr="000B755B" w:rsidRDefault="00AD2F59" w:rsidP="00C4350F">
            <w:pPr>
              <w:spacing w:line="259" w:lineRule="auto"/>
            </w:pPr>
            <w:r w:rsidRPr="000B755B">
              <w:t xml:space="preserve"> </w:t>
            </w:r>
          </w:p>
        </w:tc>
        <w:tc>
          <w:tcPr>
            <w:tcW w:w="2171" w:type="dxa"/>
            <w:tcBorders>
              <w:top w:val="single" w:sz="4" w:space="0" w:color="000000"/>
              <w:left w:val="single" w:sz="4" w:space="0" w:color="000000"/>
              <w:bottom w:val="single" w:sz="4" w:space="0" w:color="000000"/>
              <w:right w:val="single" w:sz="4" w:space="0" w:color="000000"/>
            </w:tcBorders>
            <w:vAlign w:val="center"/>
          </w:tcPr>
          <w:p w:rsidR="00AD2F59" w:rsidRPr="000B755B" w:rsidRDefault="00AD2F59" w:rsidP="00C4350F">
            <w:pPr>
              <w:spacing w:line="259" w:lineRule="auto"/>
            </w:pPr>
            <w:r w:rsidRPr="000B755B">
              <w:t xml:space="preserve"> </w:t>
            </w:r>
          </w:p>
        </w:tc>
        <w:tc>
          <w:tcPr>
            <w:tcW w:w="0" w:type="auto"/>
            <w:vMerge/>
            <w:tcBorders>
              <w:top w:val="nil"/>
              <w:left w:val="single" w:sz="4" w:space="0" w:color="000000"/>
              <w:bottom w:val="nil"/>
              <w:right w:val="single" w:sz="4" w:space="0" w:color="000000"/>
            </w:tcBorders>
          </w:tcPr>
          <w:p w:rsidR="00AD2F59" w:rsidRPr="000B755B" w:rsidRDefault="00AD2F59" w:rsidP="00C4350F">
            <w:pPr>
              <w:spacing w:after="160" w:line="259" w:lineRule="auto"/>
            </w:pPr>
          </w:p>
        </w:tc>
      </w:tr>
      <w:tr w:rsidR="00AD2F59" w:rsidRPr="000B755B" w:rsidTr="00C4350F">
        <w:trPr>
          <w:trHeight w:val="490"/>
        </w:trPr>
        <w:tc>
          <w:tcPr>
            <w:tcW w:w="0" w:type="auto"/>
            <w:vMerge/>
            <w:tcBorders>
              <w:top w:val="nil"/>
              <w:left w:val="single" w:sz="4" w:space="0" w:color="000000"/>
              <w:bottom w:val="nil"/>
              <w:right w:val="single" w:sz="4" w:space="0" w:color="000000"/>
            </w:tcBorders>
          </w:tcPr>
          <w:p w:rsidR="00AD2F59" w:rsidRPr="000B755B" w:rsidRDefault="00AD2F59" w:rsidP="00C4350F">
            <w:pPr>
              <w:spacing w:after="160" w:line="259" w:lineRule="auto"/>
            </w:pPr>
          </w:p>
        </w:tc>
        <w:tc>
          <w:tcPr>
            <w:tcW w:w="0" w:type="auto"/>
            <w:vMerge/>
            <w:tcBorders>
              <w:top w:val="nil"/>
              <w:left w:val="single" w:sz="4" w:space="0" w:color="000000"/>
              <w:bottom w:val="nil"/>
              <w:right w:val="single" w:sz="4" w:space="0" w:color="000000"/>
            </w:tcBorders>
          </w:tcPr>
          <w:p w:rsidR="00AD2F59" w:rsidRPr="000B755B" w:rsidRDefault="00AD2F59" w:rsidP="00C4350F">
            <w:pPr>
              <w:spacing w:after="160" w:line="259" w:lineRule="auto"/>
            </w:pPr>
          </w:p>
        </w:tc>
        <w:tc>
          <w:tcPr>
            <w:tcW w:w="1988" w:type="dxa"/>
            <w:tcBorders>
              <w:top w:val="single" w:sz="4" w:space="0" w:color="000000"/>
              <w:left w:val="single" w:sz="4" w:space="0" w:color="000000"/>
              <w:bottom w:val="single" w:sz="4" w:space="0" w:color="000000"/>
              <w:right w:val="single" w:sz="4" w:space="0" w:color="000000"/>
            </w:tcBorders>
            <w:vAlign w:val="center"/>
          </w:tcPr>
          <w:p w:rsidR="00AD2F59" w:rsidRPr="000B755B" w:rsidRDefault="00AD2F59" w:rsidP="00C4350F">
            <w:pPr>
              <w:spacing w:line="259" w:lineRule="auto"/>
            </w:pPr>
            <w:r w:rsidRPr="000B755B">
              <w:t xml:space="preserve"> </w:t>
            </w:r>
          </w:p>
        </w:tc>
        <w:tc>
          <w:tcPr>
            <w:tcW w:w="2171" w:type="dxa"/>
            <w:tcBorders>
              <w:top w:val="single" w:sz="4" w:space="0" w:color="000000"/>
              <w:left w:val="single" w:sz="4" w:space="0" w:color="000000"/>
              <w:bottom w:val="single" w:sz="4" w:space="0" w:color="000000"/>
              <w:right w:val="single" w:sz="4" w:space="0" w:color="000000"/>
            </w:tcBorders>
            <w:vAlign w:val="center"/>
          </w:tcPr>
          <w:p w:rsidR="00AD2F59" w:rsidRPr="000B755B" w:rsidRDefault="00AD2F59" w:rsidP="00C4350F">
            <w:pPr>
              <w:spacing w:line="259" w:lineRule="auto"/>
            </w:pPr>
            <w:r w:rsidRPr="000B755B">
              <w:t xml:space="preserve"> </w:t>
            </w:r>
          </w:p>
        </w:tc>
        <w:tc>
          <w:tcPr>
            <w:tcW w:w="0" w:type="auto"/>
            <w:vMerge/>
            <w:tcBorders>
              <w:top w:val="nil"/>
              <w:left w:val="single" w:sz="4" w:space="0" w:color="000000"/>
              <w:bottom w:val="nil"/>
              <w:right w:val="single" w:sz="4" w:space="0" w:color="000000"/>
            </w:tcBorders>
          </w:tcPr>
          <w:p w:rsidR="00AD2F59" w:rsidRPr="000B755B" w:rsidRDefault="00AD2F59" w:rsidP="00C4350F">
            <w:pPr>
              <w:spacing w:after="160" w:line="259" w:lineRule="auto"/>
            </w:pPr>
          </w:p>
        </w:tc>
      </w:tr>
      <w:tr w:rsidR="00AD2F59" w:rsidRPr="000B755B" w:rsidTr="00C4350F">
        <w:trPr>
          <w:trHeight w:val="490"/>
        </w:trPr>
        <w:tc>
          <w:tcPr>
            <w:tcW w:w="0" w:type="auto"/>
            <w:vMerge/>
            <w:tcBorders>
              <w:top w:val="nil"/>
              <w:left w:val="single" w:sz="4" w:space="0" w:color="000000"/>
              <w:bottom w:val="nil"/>
              <w:right w:val="single" w:sz="4" w:space="0" w:color="000000"/>
            </w:tcBorders>
          </w:tcPr>
          <w:p w:rsidR="00AD2F59" w:rsidRPr="000B755B" w:rsidRDefault="00AD2F59" w:rsidP="00C4350F">
            <w:pPr>
              <w:spacing w:after="160" w:line="259" w:lineRule="auto"/>
            </w:pPr>
          </w:p>
        </w:tc>
        <w:tc>
          <w:tcPr>
            <w:tcW w:w="0" w:type="auto"/>
            <w:vMerge/>
            <w:tcBorders>
              <w:top w:val="nil"/>
              <w:left w:val="single" w:sz="4" w:space="0" w:color="000000"/>
              <w:bottom w:val="nil"/>
              <w:right w:val="single" w:sz="4" w:space="0" w:color="000000"/>
            </w:tcBorders>
          </w:tcPr>
          <w:p w:rsidR="00AD2F59" w:rsidRPr="000B755B" w:rsidRDefault="00AD2F59" w:rsidP="00C4350F">
            <w:pPr>
              <w:spacing w:after="160" w:line="259" w:lineRule="auto"/>
            </w:pPr>
          </w:p>
        </w:tc>
        <w:tc>
          <w:tcPr>
            <w:tcW w:w="1988" w:type="dxa"/>
            <w:tcBorders>
              <w:top w:val="single" w:sz="4" w:space="0" w:color="000000"/>
              <w:left w:val="single" w:sz="4" w:space="0" w:color="000000"/>
              <w:bottom w:val="single" w:sz="4" w:space="0" w:color="000000"/>
              <w:right w:val="single" w:sz="4" w:space="0" w:color="000000"/>
            </w:tcBorders>
            <w:vAlign w:val="center"/>
          </w:tcPr>
          <w:p w:rsidR="00AD2F59" w:rsidRPr="000B755B" w:rsidRDefault="00AD2F59" w:rsidP="00C4350F">
            <w:pPr>
              <w:spacing w:line="259" w:lineRule="auto"/>
            </w:pPr>
            <w:r w:rsidRPr="000B755B">
              <w:t xml:space="preserve"> </w:t>
            </w:r>
          </w:p>
        </w:tc>
        <w:tc>
          <w:tcPr>
            <w:tcW w:w="2171" w:type="dxa"/>
            <w:tcBorders>
              <w:top w:val="single" w:sz="4" w:space="0" w:color="000000"/>
              <w:left w:val="single" w:sz="4" w:space="0" w:color="000000"/>
              <w:bottom w:val="single" w:sz="4" w:space="0" w:color="000000"/>
              <w:right w:val="single" w:sz="4" w:space="0" w:color="000000"/>
            </w:tcBorders>
            <w:vAlign w:val="center"/>
          </w:tcPr>
          <w:p w:rsidR="00AD2F59" w:rsidRPr="000B755B" w:rsidRDefault="00AD2F59" w:rsidP="00C4350F">
            <w:pPr>
              <w:spacing w:line="259" w:lineRule="auto"/>
            </w:pPr>
            <w:r w:rsidRPr="000B755B">
              <w:t xml:space="preserve"> </w:t>
            </w:r>
          </w:p>
        </w:tc>
        <w:tc>
          <w:tcPr>
            <w:tcW w:w="0" w:type="auto"/>
            <w:vMerge/>
            <w:tcBorders>
              <w:top w:val="nil"/>
              <w:left w:val="single" w:sz="4" w:space="0" w:color="000000"/>
              <w:bottom w:val="nil"/>
              <w:right w:val="single" w:sz="4" w:space="0" w:color="000000"/>
            </w:tcBorders>
          </w:tcPr>
          <w:p w:rsidR="00AD2F59" w:rsidRPr="000B755B" w:rsidRDefault="00AD2F59" w:rsidP="00C4350F">
            <w:pPr>
              <w:spacing w:after="160" w:line="259" w:lineRule="auto"/>
            </w:pPr>
          </w:p>
        </w:tc>
      </w:tr>
      <w:tr w:rsidR="00AD2F59" w:rsidRPr="000B755B" w:rsidTr="00C4350F">
        <w:trPr>
          <w:trHeight w:val="490"/>
        </w:trPr>
        <w:tc>
          <w:tcPr>
            <w:tcW w:w="0" w:type="auto"/>
            <w:vMerge/>
            <w:tcBorders>
              <w:top w:val="nil"/>
              <w:left w:val="single" w:sz="4" w:space="0" w:color="000000"/>
              <w:bottom w:val="nil"/>
              <w:right w:val="single" w:sz="4" w:space="0" w:color="000000"/>
            </w:tcBorders>
          </w:tcPr>
          <w:p w:rsidR="00AD2F59" w:rsidRPr="000B755B" w:rsidRDefault="00AD2F59" w:rsidP="00C4350F">
            <w:pPr>
              <w:spacing w:after="160" w:line="259" w:lineRule="auto"/>
            </w:pPr>
          </w:p>
        </w:tc>
        <w:tc>
          <w:tcPr>
            <w:tcW w:w="0" w:type="auto"/>
            <w:vMerge/>
            <w:tcBorders>
              <w:top w:val="nil"/>
              <w:left w:val="single" w:sz="4" w:space="0" w:color="000000"/>
              <w:bottom w:val="nil"/>
              <w:right w:val="single" w:sz="4" w:space="0" w:color="000000"/>
            </w:tcBorders>
          </w:tcPr>
          <w:p w:rsidR="00AD2F59" w:rsidRPr="000B755B" w:rsidRDefault="00AD2F59" w:rsidP="00C4350F">
            <w:pPr>
              <w:spacing w:after="160" w:line="259" w:lineRule="auto"/>
            </w:pPr>
          </w:p>
        </w:tc>
        <w:tc>
          <w:tcPr>
            <w:tcW w:w="1988" w:type="dxa"/>
            <w:tcBorders>
              <w:top w:val="single" w:sz="4" w:space="0" w:color="000000"/>
              <w:left w:val="single" w:sz="4" w:space="0" w:color="000000"/>
              <w:bottom w:val="single" w:sz="4" w:space="0" w:color="000000"/>
              <w:right w:val="single" w:sz="4" w:space="0" w:color="000000"/>
            </w:tcBorders>
            <w:vAlign w:val="center"/>
          </w:tcPr>
          <w:p w:rsidR="00AD2F59" w:rsidRPr="000B755B" w:rsidRDefault="00AD2F59" w:rsidP="00C4350F">
            <w:pPr>
              <w:spacing w:line="259" w:lineRule="auto"/>
            </w:pPr>
            <w:r w:rsidRPr="000B755B">
              <w:t xml:space="preserve"> </w:t>
            </w:r>
          </w:p>
        </w:tc>
        <w:tc>
          <w:tcPr>
            <w:tcW w:w="2171" w:type="dxa"/>
            <w:tcBorders>
              <w:top w:val="single" w:sz="4" w:space="0" w:color="000000"/>
              <w:left w:val="single" w:sz="4" w:space="0" w:color="000000"/>
              <w:bottom w:val="single" w:sz="4" w:space="0" w:color="000000"/>
              <w:right w:val="single" w:sz="4" w:space="0" w:color="000000"/>
            </w:tcBorders>
            <w:vAlign w:val="center"/>
          </w:tcPr>
          <w:p w:rsidR="00AD2F59" w:rsidRPr="000B755B" w:rsidRDefault="00AD2F59" w:rsidP="00C4350F">
            <w:pPr>
              <w:spacing w:line="259" w:lineRule="auto"/>
            </w:pPr>
            <w:r w:rsidRPr="000B755B">
              <w:t xml:space="preserve"> </w:t>
            </w:r>
          </w:p>
        </w:tc>
        <w:tc>
          <w:tcPr>
            <w:tcW w:w="0" w:type="auto"/>
            <w:vMerge/>
            <w:tcBorders>
              <w:top w:val="nil"/>
              <w:left w:val="single" w:sz="4" w:space="0" w:color="000000"/>
              <w:bottom w:val="nil"/>
              <w:right w:val="single" w:sz="4" w:space="0" w:color="000000"/>
            </w:tcBorders>
          </w:tcPr>
          <w:p w:rsidR="00AD2F59" w:rsidRPr="000B755B" w:rsidRDefault="00AD2F59" w:rsidP="00C4350F">
            <w:pPr>
              <w:spacing w:after="160" w:line="259" w:lineRule="auto"/>
            </w:pPr>
          </w:p>
        </w:tc>
      </w:tr>
      <w:tr w:rsidR="00AD2F59" w:rsidRPr="000B755B" w:rsidTr="00C4350F">
        <w:trPr>
          <w:trHeight w:val="535"/>
        </w:trPr>
        <w:tc>
          <w:tcPr>
            <w:tcW w:w="0" w:type="auto"/>
            <w:vMerge/>
            <w:tcBorders>
              <w:top w:val="nil"/>
              <w:left w:val="single" w:sz="4" w:space="0" w:color="000000"/>
              <w:bottom w:val="nil"/>
              <w:right w:val="single" w:sz="4" w:space="0" w:color="000000"/>
            </w:tcBorders>
          </w:tcPr>
          <w:p w:rsidR="00AD2F59" w:rsidRPr="000B755B" w:rsidRDefault="00AD2F59" w:rsidP="00C4350F">
            <w:pPr>
              <w:spacing w:after="160" w:line="259" w:lineRule="auto"/>
            </w:pPr>
          </w:p>
        </w:tc>
        <w:tc>
          <w:tcPr>
            <w:tcW w:w="0" w:type="auto"/>
            <w:vMerge/>
            <w:tcBorders>
              <w:top w:val="nil"/>
              <w:left w:val="single" w:sz="4" w:space="0" w:color="000000"/>
              <w:bottom w:val="nil"/>
              <w:right w:val="single" w:sz="4" w:space="0" w:color="000000"/>
            </w:tcBorders>
          </w:tcPr>
          <w:p w:rsidR="00AD2F59" w:rsidRPr="000B755B" w:rsidRDefault="00AD2F59" w:rsidP="00C4350F">
            <w:pPr>
              <w:spacing w:after="160" w:line="259" w:lineRule="auto"/>
            </w:pPr>
          </w:p>
        </w:tc>
        <w:tc>
          <w:tcPr>
            <w:tcW w:w="1988" w:type="dxa"/>
            <w:tcBorders>
              <w:top w:val="single" w:sz="4" w:space="0" w:color="000000"/>
              <w:left w:val="single" w:sz="4" w:space="0" w:color="000000"/>
              <w:bottom w:val="single" w:sz="4" w:space="0" w:color="000000"/>
              <w:right w:val="single" w:sz="4" w:space="0" w:color="000000"/>
            </w:tcBorders>
            <w:vAlign w:val="center"/>
          </w:tcPr>
          <w:p w:rsidR="00AD2F59" w:rsidRPr="000B755B" w:rsidRDefault="00AD2F59" w:rsidP="00C4350F">
            <w:pPr>
              <w:spacing w:line="259" w:lineRule="auto"/>
            </w:pPr>
            <w:r w:rsidRPr="000B755B">
              <w:t xml:space="preserve"> </w:t>
            </w:r>
          </w:p>
        </w:tc>
        <w:tc>
          <w:tcPr>
            <w:tcW w:w="2171" w:type="dxa"/>
            <w:tcBorders>
              <w:top w:val="single" w:sz="4" w:space="0" w:color="000000"/>
              <w:left w:val="single" w:sz="4" w:space="0" w:color="000000"/>
              <w:bottom w:val="single" w:sz="4" w:space="0" w:color="000000"/>
              <w:right w:val="single" w:sz="4" w:space="0" w:color="000000"/>
            </w:tcBorders>
            <w:vAlign w:val="center"/>
          </w:tcPr>
          <w:p w:rsidR="00AD2F59" w:rsidRPr="000B755B" w:rsidRDefault="00AD2F59" w:rsidP="00C4350F">
            <w:pPr>
              <w:spacing w:line="259" w:lineRule="auto"/>
            </w:pPr>
            <w:r w:rsidRPr="000B755B">
              <w:t xml:space="preserve"> </w:t>
            </w:r>
          </w:p>
        </w:tc>
        <w:tc>
          <w:tcPr>
            <w:tcW w:w="0" w:type="auto"/>
            <w:vMerge/>
            <w:tcBorders>
              <w:top w:val="nil"/>
              <w:left w:val="single" w:sz="4" w:space="0" w:color="000000"/>
              <w:bottom w:val="nil"/>
              <w:right w:val="single" w:sz="4" w:space="0" w:color="000000"/>
            </w:tcBorders>
          </w:tcPr>
          <w:p w:rsidR="00AD2F59" w:rsidRPr="000B755B" w:rsidRDefault="00AD2F59" w:rsidP="00C4350F">
            <w:pPr>
              <w:spacing w:after="160" w:line="259" w:lineRule="auto"/>
            </w:pPr>
          </w:p>
        </w:tc>
      </w:tr>
      <w:tr w:rsidR="00AD2F59" w:rsidRPr="000B755B" w:rsidTr="00C4350F">
        <w:trPr>
          <w:trHeight w:val="538"/>
        </w:trPr>
        <w:tc>
          <w:tcPr>
            <w:tcW w:w="0" w:type="auto"/>
            <w:vMerge/>
            <w:tcBorders>
              <w:top w:val="nil"/>
              <w:left w:val="single" w:sz="4" w:space="0" w:color="000000"/>
              <w:bottom w:val="single" w:sz="4" w:space="0" w:color="000000"/>
              <w:right w:val="single" w:sz="4" w:space="0" w:color="000000"/>
            </w:tcBorders>
          </w:tcPr>
          <w:p w:rsidR="00AD2F59" w:rsidRPr="000B755B" w:rsidRDefault="00AD2F59" w:rsidP="00C4350F">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AD2F59" w:rsidRPr="000B755B" w:rsidRDefault="00AD2F59" w:rsidP="00C4350F">
            <w:pPr>
              <w:spacing w:after="160" w:line="259" w:lineRule="auto"/>
            </w:pPr>
          </w:p>
        </w:tc>
        <w:tc>
          <w:tcPr>
            <w:tcW w:w="1988" w:type="dxa"/>
            <w:tcBorders>
              <w:top w:val="single" w:sz="4" w:space="0" w:color="000000"/>
              <w:left w:val="single" w:sz="4" w:space="0" w:color="000000"/>
              <w:bottom w:val="single" w:sz="4" w:space="0" w:color="000000"/>
              <w:right w:val="single" w:sz="4" w:space="0" w:color="000000"/>
            </w:tcBorders>
            <w:vAlign w:val="center"/>
          </w:tcPr>
          <w:p w:rsidR="00AD2F59" w:rsidRPr="000B755B" w:rsidRDefault="00AD2F59" w:rsidP="00C4350F">
            <w:pPr>
              <w:spacing w:line="259" w:lineRule="auto"/>
            </w:pPr>
            <w:r w:rsidRPr="000B755B">
              <w:t xml:space="preserve"> </w:t>
            </w:r>
          </w:p>
        </w:tc>
        <w:tc>
          <w:tcPr>
            <w:tcW w:w="2171" w:type="dxa"/>
            <w:tcBorders>
              <w:top w:val="single" w:sz="4" w:space="0" w:color="000000"/>
              <w:left w:val="single" w:sz="4" w:space="0" w:color="000000"/>
              <w:bottom w:val="single" w:sz="4" w:space="0" w:color="000000"/>
              <w:right w:val="single" w:sz="4" w:space="0" w:color="000000"/>
            </w:tcBorders>
            <w:vAlign w:val="center"/>
          </w:tcPr>
          <w:p w:rsidR="00AD2F59" w:rsidRPr="000B755B" w:rsidRDefault="00AD2F59" w:rsidP="00C4350F">
            <w:pPr>
              <w:spacing w:line="259" w:lineRule="auto"/>
            </w:pPr>
            <w:r w:rsidRPr="000B755B">
              <w:t xml:space="preserve"> </w:t>
            </w:r>
          </w:p>
        </w:tc>
        <w:tc>
          <w:tcPr>
            <w:tcW w:w="0" w:type="auto"/>
            <w:vMerge/>
            <w:tcBorders>
              <w:top w:val="nil"/>
              <w:left w:val="single" w:sz="4" w:space="0" w:color="000000"/>
              <w:bottom w:val="single" w:sz="4" w:space="0" w:color="000000"/>
              <w:right w:val="single" w:sz="4" w:space="0" w:color="000000"/>
            </w:tcBorders>
          </w:tcPr>
          <w:p w:rsidR="00AD2F59" w:rsidRPr="000B755B" w:rsidRDefault="00AD2F59" w:rsidP="00C4350F">
            <w:pPr>
              <w:spacing w:after="160" w:line="259" w:lineRule="auto"/>
            </w:pPr>
          </w:p>
        </w:tc>
      </w:tr>
    </w:tbl>
    <w:p w:rsidR="00AD2F59" w:rsidRPr="00752945" w:rsidRDefault="00AD2F59" w:rsidP="00AD2F59">
      <w:pPr>
        <w:pStyle w:val="formattext"/>
        <w:textAlignment w:val="baseline"/>
        <w:rPr>
          <w:color w:val="444444"/>
          <w:sz w:val="28"/>
          <w:szCs w:val="28"/>
        </w:rPr>
      </w:pPr>
    </w:p>
    <w:p w:rsidR="00AD2F59" w:rsidRDefault="00AD2F59" w:rsidP="00DD4D2B">
      <w:pPr>
        <w:jc w:val="center"/>
        <w:rPr>
          <w:b/>
          <w:bCs/>
          <w:sz w:val="36"/>
        </w:rPr>
      </w:pPr>
    </w:p>
    <w:p w:rsidR="00AD2F59" w:rsidRDefault="00AD2F59" w:rsidP="00DD4D2B">
      <w:pPr>
        <w:jc w:val="center"/>
        <w:rPr>
          <w:b/>
          <w:bCs/>
          <w:sz w:val="36"/>
        </w:rPr>
      </w:pPr>
    </w:p>
    <w:p w:rsidR="00DD4D2B" w:rsidRDefault="00DD4D2B" w:rsidP="00DD4D2B">
      <w:pPr>
        <w:pStyle w:val="af0"/>
        <w:rPr>
          <w:b/>
          <w:bCs/>
        </w:rPr>
      </w:pPr>
      <w:r>
        <w:rPr>
          <w:b/>
          <w:bCs/>
        </w:rPr>
        <w:lastRenderedPageBreak/>
        <w:t>РОССИЙСКАЯ ФЕДЕРАЦИЯ</w:t>
      </w:r>
    </w:p>
    <w:p w:rsidR="00DD4D2B" w:rsidRDefault="00DD4D2B" w:rsidP="00DD4D2B">
      <w:pPr>
        <w:jc w:val="center"/>
        <w:rPr>
          <w:b/>
          <w:sz w:val="28"/>
        </w:rPr>
      </w:pPr>
      <w:r>
        <w:rPr>
          <w:b/>
          <w:bCs/>
          <w:sz w:val="28"/>
        </w:rPr>
        <w:t xml:space="preserve">НОВИЧИХИНСКОЕ РАЙОННОЕ  СОБРАНИЕ ДЕПУТАТОВ </w:t>
      </w:r>
    </w:p>
    <w:p w:rsidR="00DD4D2B" w:rsidRPr="0052315C" w:rsidRDefault="00DD4D2B" w:rsidP="00DD4D2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DD4D2B" w:rsidRPr="009A5C79" w:rsidRDefault="00DD4D2B" w:rsidP="00DD4D2B">
      <w:pPr>
        <w:jc w:val="center"/>
        <w:rPr>
          <w:b/>
          <w:sz w:val="20"/>
          <w:szCs w:val="20"/>
        </w:rPr>
      </w:pPr>
    </w:p>
    <w:p w:rsidR="00DD4D2B" w:rsidRDefault="00DD4D2B" w:rsidP="00DD4D2B">
      <w:pPr>
        <w:pStyle w:val="1"/>
        <w:jc w:val="center"/>
        <w:rPr>
          <w:b/>
          <w:bCs w:val="0"/>
          <w:sz w:val="40"/>
        </w:rPr>
      </w:pPr>
      <w:r>
        <w:rPr>
          <w:b/>
          <w:bCs w:val="0"/>
          <w:sz w:val="40"/>
        </w:rPr>
        <w:t>РЕШЕНИЕ</w:t>
      </w:r>
    </w:p>
    <w:p w:rsidR="00DD4D2B" w:rsidRPr="00AA6437" w:rsidRDefault="00DD4D2B" w:rsidP="00DD4D2B">
      <w:pPr>
        <w:jc w:val="both"/>
        <w:rPr>
          <w:b/>
          <w:sz w:val="18"/>
          <w:szCs w:val="18"/>
        </w:rPr>
      </w:pPr>
    </w:p>
    <w:p w:rsidR="00DD4D2B" w:rsidRDefault="00DD4D2B" w:rsidP="00DD4D2B">
      <w:pPr>
        <w:jc w:val="both"/>
        <w:rPr>
          <w:b/>
          <w:sz w:val="28"/>
        </w:rPr>
      </w:pPr>
      <w:r>
        <w:rPr>
          <w:b/>
          <w:sz w:val="28"/>
        </w:rPr>
        <w:t>19.12.2022     № 3-</w:t>
      </w:r>
      <w:r w:rsidR="00AD2F59">
        <w:rPr>
          <w:b/>
          <w:sz w:val="28"/>
        </w:rPr>
        <w:t>6</w:t>
      </w:r>
      <w:r>
        <w:rPr>
          <w:b/>
          <w:sz w:val="28"/>
        </w:rPr>
        <w:t xml:space="preserve">                                                                     с. Новичиха</w:t>
      </w:r>
    </w:p>
    <w:p w:rsidR="00DD4D2B" w:rsidRDefault="00DD4D2B" w:rsidP="00DD4D2B">
      <w:pPr>
        <w:jc w:val="both"/>
        <w:rPr>
          <w:b/>
          <w:sz w:val="28"/>
        </w:rPr>
      </w:pPr>
    </w:p>
    <w:p w:rsidR="00AD2F59" w:rsidRDefault="00AD2F59" w:rsidP="00AD2F59">
      <w:pPr>
        <w:rPr>
          <w:bCs/>
          <w:sz w:val="28"/>
          <w:szCs w:val="28"/>
        </w:rPr>
      </w:pPr>
      <w:r>
        <w:rPr>
          <w:bCs/>
          <w:sz w:val="28"/>
          <w:szCs w:val="28"/>
        </w:rPr>
        <w:t>О внесении изменений в решение</w:t>
      </w:r>
    </w:p>
    <w:p w:rsidR="00AD2F59" w:rsidRDefault="00AD2F59" w:rsidP="00AD2F59">
      <w:pPr>
        <w:rPr>
          <w:bCs/>
          <w:sz w:val="28"/>
          <w:szCs w:val="28"/>
        </w:rPr>
      </w:pPr>
      <w:r>
        <w:rPr>
          <w:bCs/>
          <w:sz w:val="28"/>
          <w:szCs w:val="28"/>
        </w:rPr>
        <w:t>районного Собрания депутатов</w:t>
      </w:r>
    </w:p>
    <w:p w:rsidR="00AD2F59" w:rsidRDefault="00AD2F59" w:rsidP="00AD2F59">
      <w:pPr>
        <w:rPr>
          <w:bCs/>
          <w:sz w:val="28"/>
          <w:szCs w:val="28"/>
        </w:rPr>
      </w:pPr>
      <w:r>
        <w:rPr>
          <w:bCs/>
          <w:sz w:val="28"/>
          <w:szCs w:val="28"/>
        </w:rPr>
        <w:t>№  36 от 29.06.2018г. «Об утверждении</w:t>
      </w:r>
    </w:p>
    <w:p w:rsidR="00AD2F59" w:rsidRDefault="00AD2F59" w:rsidP="00AD2F59">
      <w:pPr>
        <w:rPr>
          <w:bCs/>
          <w:sz w:val="28"/>
          <w:szCs w:val="28"/>
        </w:rPr>
      </w:pPr>
      <w:r>
        <w:rPr>
          <w:bCs/>
          <w:sz w:val="28"/>
          <w:szCs w:val="28"/>
        </w:rPr>
        <w:t>Положения о порядке назначения, выплаты</w:t>
      </w:r>
    </w:p>
    <w:p w:rsidR="00AD2F59" w:rsidRDefault="00AD2F59" w:rsidP="00AD2F59">
      <w:pPr>
        <w:rPr>
          <w:bCs/>
          <w:sz w:val="28"/>
          <w:szCs w:val="28"/>
        </w:rPr>
      </w:pPr>
      <w:r>
        <w:rPr>
          <w:bCs/>
          <w:sz w:val="28"/>
          <w:szCs w:val="28"/>
        </w:rPr>
        <w:t xml:space="preserve">и перерасчета пенсии за выслугу лет лицам, </w:t>
      </w:r>
    </w:p>
    <w:p w:rsidR="00AD2F59" w:rsidRDefault="00AD2F59" w:rsidP="00AD2F59">
      <w:pPr>
        <w:rPr>
          <w:bCs/>
          <w:sz w:val="28"/>
          <w:szCs w:val="28"/>
        </w:rPr>
      </w:pPr>
      <w:r>
        <w:rPr>
          <w:bCs/>
          <w:sz w:val="28"/>
          <w:szCs w:val="28"/>
        </w:rPr>
        <w:t>замещавшим должности муниципальной службы</w:t>
      </w:r>
    </w:p>
    <w:p w:rsidR="00AD2F59" w:rsidRDefault="00AD2F59" w:rsidP="00AD2F59">
      <w:pPr>
        <w:rPr>
          <w:bCs/>
          <w:sz w:val="28"/>
          <w:szCs w:val="28"/>
        </w:rPr>
      </w:pPr>
      <w:r>
        <w:rPr>
          <w:bCs/>
          <w:sz w:val="28"/>
          <w:szCs w:val="28"/>
        </w:rPr>
        <w:t>Новичихинского района в новой редакции»</w:t>
      </w:r>
    </w:p>
    <w:p w:rsidR="00AD2F59" w:rsidRPr="00DE2021" w:rsidRDefault="00AD2F59" w:rsidP="00AD2F59">
      <w:pPr>
        <w:rPr>
          <w:bCs/>
          <w:sz w:val="28"/>
          <w:szCs w:val="28"/>
        </w:rPr>
      </w:pPr>
    </w:p>
    <w:p w:rsidR="00AD2F59" w:rsidRPr="00DE2021" w:rsidRDefault="00AD2F59" w:rsidP="00AD2F59">
      <w:pPr>
        <w:jc w:val="both"/>
        <w:rPr>
          <w:sz w:val="28"/>
          <w:szCs w:val="28"/>
        </w:rPr>
      </w:pPr>
    </w:p>
    <w:p w:rsidR="00AD2F59" w:rsidRDefault="00AD2F59" w:rsidP="00AD2F59">
      <w:pPr>
        <w:ind w:firstLine="709"/>
        <w:jc w:val="both"/>
        <w:rPr>
          <w:spacing w:val="50"/>
          <w:sz w:val="28"/>
          <w:szCs w:val="28"/>
        </w:rPr>
      </w:pPr>
      <w:r w:rsidRPr="007D0107">
        <w:rPr>
          <w:sz w:val="28"/>
          <w:szCs w:val="28"/>
        </w:rPr>
        <w:t xml:space="preserve">В соответствии </w:t>
      </w:r>
      <w:r>
        <w:rPr>
          <w:sz w:val="28"/>
          <w:szCs w:val="28"/>
        </w:rPr>
        <w:t xml:space="preserve">с Федеральным законом от 02.03.2007 № 25-ФЗ «О муниципальной службе в Российской Федерации», Законом Алтайского края от 07.12.2007 № 134-ЗС «О муниципальной службе в Алтайском крае», </w:t>
      </w:r>
      <w:r w:rsidRPr="00A04333">
        <w:rPr>
          <w:sz w:val="28"/>
          <w:szCs w:val="28"/>
        </w:rPr>
        <w:t>Новичихинское районное Собрание депутатов</w:t>
      </w:r>
      <w:r>
        <w:rPr>
          <w:sz w:val="28"/>
          <w:szCs w:val="28"/>
        </w:rPr>
        <w:t xml:space="preserve">, </w:t>
      </w:r>
      <w:r>
        <w:rPr>
          <w:spacing w:val="50"/>
          <w:sz w:val="28"/>
          <w:szCs w:val="28"/>
        </w:rPr>
        <w:t>РЕШИЛО</w:t>
      </w:r>
      <w:r w:rsidRPr="00CB5232">
        <w:rPr>
          <w:spacing w:val="50"/>
          <w:sz w:val="28"/>
          <w:szCs w:val="28"/>
        </w:rPr>
        <w:t>:</w:t>
      </w:r>
    </w:p>
    <w:p w:rsidR="00AD2F59" w:rsidRPr="00CB5232" w:rsidRDefault="00AD2F59" w:rsidP="00AD2F59">
      <w:pPr>
        <w:ind w:firstLine="709"/>
        <w:jc w:val="both"/>
        <w:rPr>
          <w:spacing w:val="50"/>
          <w:sz w:val="28"/>
          <w:szCs w:val="28"/>
        </w:rPr>
      </w:pPr>
    </w:p>
    <w:p w:rsidR="00AD2F59" w:rsidRDefault="00AD2F59" w:rsidP="00AD2F59">
      <w:pPr>
        <w:numPr>
          <w:ilvl w:val="0"/>
          <w:numId w:val="64"/>
        </w:numPr>
        <w:ind w:left="0" w:firstLine="709"/>
        <w:jc w:val="both"/>
        <w:rPr>
          <w:sz w:val="28"/>
          <w:szCs w:val="28"/>
        </w:rPr>
      </w:pPr>
      <w:r>
        <w:rPr>
          <w:sz w:val="28"/>
          <w:szCs w:val="28"/>
        </w:rPr>
        <w:t>Внести прилагаемые изменения в решение районного Собрания депутатов № 36 от 29.06.2018г. «Об утверждении Положения о порядке назначения, выплаты и перерасчета пенсии за выслугу лет лицам, замещавшим должности муниципальной службы Новичихинского района в новой редакции».</w:t>
      </w:r>
    </w:p>
    <w:p w:rsidR="00AD2F59" w:rsidRDefault="00AD2F59" w:rsidP="00AD2F59">
      <w:pPr>
        <w:numPr>
          <w:ilvl w:val="0"/>
          <w:numId w:val="64"/>
        </w:numPr>
        <w:jc w:val="both"/>
        <w:rPr>
          <w:sz w:val="28"/>
          <w:szCs w:val="28"/>
        </w:rPr>
      </w:pPr>
      <w:r>
        <w:rPr>
          <w:sz w:val="28"/>
          <w:szCs w:val="28"/>
        </w:rPr>
        <w:t>Настоящее решение вступает в силу с 1 января 2023 года.</w:t>
      </w:r>
    </w:p>
    <w:p w:rsidR="00AD2F59" w:rsidRPr="00536CF9" w:rsidRDefault="00AD2F59" w:rsidP="00AD2F59">
      <w:pPr>
        <w:widowControl w:val="0"/>
        <w:autoSpaceDE w:val="0"/>
        <w:autoSpaceDN w:val="0"/>
        <w:adjustRightInd w:val="0"/>
        <w:ind w:firstLine="567"/>
        <w:jc w:val="both"/>
        <w:rPr>
          <w:sz w:val="28"/>
          <w:szCs w:val="28"/>
        </w:rPr>
      </w:pPr>
      <w:r>
        <w:rPr>
          <w:sz w:val="28"/>
          <w:szCs w:val="28"/>
        </w:rPr>
        <w:t xml:space="preserve">  3</w:t>
      </w:r>
      <w:r w:rsidRPr="00536CF9">
        <w:rPr>
          <w:sz w:val="28"/>
          <w:szCs w:val="28"/>
        </w:rPr>
        <w:t xml:space="preserve">. </w:t>
      </w:r>
      <w:r w:rsidRPr="00136E66">
        <w:rPr>
          <w:color w:val="000000"/>
          <w:sz w:val="28"/>
          <w:szCs w:val="28"/>
        </w:rPr>
        <w:t xml:space="preserve">Контроль </w:t>
      </w:r>
      <w:r>
        <w:rPr>
          <w:color w:val="000000"/>
          <w:sz w:val="28"/>
          <w:szCs w:val="28"/>
        </w:rPr>
        <w:t xml:space="preserve">за исполнением данного решения возложить </w:t>
      </w:r>
      <w:r w:rsidRPr="00136E66">
        <w:rPr>
          <w:color w:val="000000"/>
          <w:sz w:val="28"/>
          <w:szCs w:val="28"/>
        </w:rPr>
        <w:t xml:space="preserve">на постоянную комиссию по </w:t>
      </w:r>
      <w:r>
        <w:rPr>
          <w:color w:val="000000"/>
          <w:sz w:val="28"/>
          <w:szCs w:val="28"/>
        </w:rPr>
        <w:t>бюджету, налоговой и кредитной политике</w:t>
      </w:r>
      <w:r w:rsidRPr="00536CF9">
        <w:rPr>
          <w:sz w:val="28"/>
          <w:szCs w:val="28"/>
        </w:rPr>
        <w:t>.</w:t>
      </w:r>
    </w:p>
    <w:p w:rsidR="00AD2F59" w:rsidRDefault="00AD2F59" w:rsidP="00AD2F59">
      <w:pPr>
        <w:widowControl w:val="0"/>
        <w:autoSpaceDE w:val="0"/>
        <w:autoSpaceDN w:val="0"/>
        <w:adjustRightInd w:val="0"/>
        <w:ind w:firstLine="567"/>
        <w:jc w:val="both"/>
        <w:rPr>
          <w:sz w:val="28"/>
          <w:szCs w:val="28"/>
        </w:rPr>
      </w:pPr>
      <w:r>
        <w:rPr>
          <w:color w:val="000000"/>
          <w:sz w:val="28"/>
          <w:szCs w:val="28"/>
        </w:rPr>
        <w:t xml:space="preserve">  4</w:t>
      </w:r>
      <w:r w:rsidRPr="00136E66">
        <w:rPr>
          <w:color w:val="000000"/>
          <w:sz w:val="28"/>
          <w:szCs w:val="28"/>
        </w:rPr>
        <w:t xml:space="preserve">. </w:t>
      </w:r>
      <w:r>
        <w:rPr>
          <w:color w:val="000000"/>
          <w:sz w:val="28"/>
          <w:szCs w:val="28"/>
        </w:rPr>
        <w:t xml:space="preserve">Направить данные изменения в Положение </w:t>
      </w:r>
      <w:r>
        <w:rPr>
          <w:sz w:val="28"/>
          <w:szCs w:val="28"/>
        </w:rPr>
        <w:t>о порядке назначения, выплаты и перерасчета пенсии за выслугу лет лицам, замещавшим должности муниципальной службы Новичихинского района в новой редакции главе района для подписания и обнародования в установленном порядке</w:t>
      </w:r>
      <w:r w:rsidRPr="00136E66">
        <w:rPr>
          <w:color w:val="000000"/>
          <w:sz w:val="28"/>
          <w:szCs w:val="28"/>
        </w:rPr>
        <w:t>.</w:t>
      </w:r>
    </w:p>
    <w:p w:rsidR="00DD4D2B" w:rsidRPr="0064152C" w:rsidRDefault="00DD4D2B" w:rsidP="00DD4D2B"/>
    <w:tbl>
      <w:tblPr>
        <w:tblW w:w="9743" w:type="dxa"/>
        <w:tblLayout w:type="fixed"/>
        <w:tblLook w:val="0000"/>
      </w:tblPr>
      <w:tblGrid>
        <w:gridCol w:w="3227"/>
        <w:gridCol w:w="2127"/>
        <w:gridCol w:w="2409"/>
        <w:gridCol w:w="1980"/>
      </w:tblGrid>
      <w:tr w:rsidR="00DD4D2B" w:rsidTr="00DD4D2B">
        <w:tc>
          <w:tcPr>
            <w:tcW w:w="3227" w:type="dxa"/>
          </w:tcPr>
          <w:p w:rsidR="00DD4D2B" w:rsidRDefault="00DD4D2B" w:rsidP="00DD4D2B">
            <w:pPr>
              <w:rPr>
                <w:bCs/>
                <w:sz w:val="28"/>
              </w:rPr>
            </w:pPr>
          </w:p>
          <w:p w:rsidR="00DD4D2B" w:rsidRDefault="00DD4D2B" w:rsidP="00DD4D2B">
            <w:pPr>
              <w:rPr>
                <w:bCs/>
                <w:sz w:val="28"/>
              </w:rPr>
            </w:pPr>
          </w:p>
          <w:p w:rsidR="00DD4D2B" w:rsidRDefault="00DD4D2B" w:rsidP="00DD4D2B">
            <w:pPr>
              <w:ind w:right="-108"/>
              <w:rPr>
                <w:sz w:val="28"/>
              </w:rPr>
            </w:pPr>
            <w:r>
              <w:rPr>
                <w:sz w:val="28"/>
              </w:rPr>
              <w:t>Председатель районного Собрания депутатов</w:t>
            </w:r>
          </w:p>
        </w:tc>
        <w:tc>
          <w:tcPr>
            <w:tcW w:w="2127" w:type="dxa"/>
          </w:tcPr>
          <w:p w:rsidR="00DD4D2B" w:rsidRDefault="00DD4D2B" w:rsidP="00DD4D2B">
            <w:r>
              <w:rPr>
                <w:noProof/>
              </w:rPr>
              <w:drawing>
                <wp:inline distT="0" distB="0" distL="0" distR="0">
                  <wp:extent cx="1311910" cy="1304290"/>
                  <wp:effectExtent l="19050" t="0" r="2540" b="0"/>
                  <wp:docPr id="55"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36"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DD4D2B" w:rsidRDefault="00DD4D2B" w:rsidP="00DD4D2B"/>
          <w:p w:rsidR="00DD4D2B" w:rsidRDefault="00DD4D2B" w:rsidP="00DD4D2B">
            <w:pPr>
              <w:ind w:left="-109"/>
            </w:pPr>
            <w:r>
              <w:rPr>
                <w:noProof/>
              </w:rPr>
              <w:drawing>
                <wp:inline distT="0" distB="0" distL="0" distR="0">
                  <wp:extent cx="1558290" cy="643890"/>
                  <wp:effectExtent l="19050" t="0" r="3810" b="0"/>
                  <wp:docPr id="56"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37"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rPr>
                <w:sz w:val="28"/>
              </w:rPr>
            </w:pPr>
            <w:r>
              <w:rPr>
                <w:sz w:val="28"/>
              </w:rPr>
              <w:t>В.И. Косач</w:t>
            </w:r>
          </w:p>
        </w:tc>
      </w:tr>
    </w:tbl>
    <w:p w:rsidR="00DD4D2B" w:rsidRDefault="00DD4D2B" w:rsidP="00DD4D2B">
      <w:pPr>
        <w:jc w:val="center"/>
        <w:rPr>
          <w:b/>
          <w:bCs/>
          <w:sz w:val="36"/>
        </w:rPr>
      </w:pPr>
    </w:p>
    <w:p w:rsidR="00DD4D2B" w:rsidRDefault="00DD4D2B" w:rsidP="00DD4D2B">
      <w:pPr>
        <w:jc w:val="center"/>
        <w:rPr>
          <w:b/>
          <w:bCs/>
          <w:sz w:val="36"/>
        </w:rPr>
      </w:pPr>
    </w:p>
    <w:p w:rsidR="00AD2F59" w:rsidRDefault="00AD2F59" w:rsidP="00DD4D2B">
      <w:pPr>
        <w:jc w:val="center"/>
        <w:rPr>
          <w:b/>
          <w:bCs/>
          <w:sz w:val="36"/>
        </w:rPr>
      </w:pPr>
    </w:p>
    <w:p w:rsidR="00AD2F59" w:rsidRPr="008F069E" w:rsidRDefault="00AD2F59" w:rsidP="00AD2F59">
      <w:pPr>
        <w:pStyle w:val="a8"/>
        <w:spacing w:before="0" w:beforeAutospacing="0" w:after="0" w:afterAutospacing="0"/>
        <w:jc w:val="center"/>
        <w:rPr>
          <w:sz w:val="28"/>
          <w:szCs w:val="28"/>
        </w:rPr>
      </w:pPr>
      <w:r>
        <w:rPr>
          <w:b/>
          <w:bCs/>
          <w:color w:val="000000"/>
          <w:sz w:val="28"/>
          <w:szCs w:val="28"/>
        </w:rPr>
        <w:t>Изменения в Положение</w:t>
      </w:r>
    </w:p>
    <w:p w:rsidR="00AD2F59" w:rsidRDefault="00AD2F59" w:rsidP="00AD2F59">
      <w:pPr>
        <w:pStyle w:val="a8"/>
        <w:spacing w:before="0" w:beforeAutospacing="0" w:after="0" w:afterAutospacing="0"/>
        <w:jc w:val="center"/>
        <w:rPr>
          <w:b/>
          <w:sz w:val="28"/>
          <w:szCs w:val="28"/>
        </w:rPr>
      </w:pPr>
      <w:r w:rsidRPr="008F069E">
        <w:rPr>
          <w:b/>
          <w:sz w:val="28"/>
          <w:szCs w:val="28"/>
        </w:rPr>
        <w:t>о порядке назначения, выплаты и перерасчета пенсии за выслугу лет лицам, замещавшим должности муниципальной службы Новичихинского района</w:t>
      </w:r>
      <w:r>
        <w:rPr>
          <w:b/>
          <w:sz w:val="28"/>
          <w:szCs w:val="28"/>
        </w:rPr>
        <w:t xml:space="preserve"> в новой редакции</w:t>
      </w:r>
    </w:p>
    <w:p w:rsidR="00AD2F59" w:rsidRPr="008F069E" w:rsidRDefault="00AD2F59" w:rsidP="00AD2F59">
      <w:pPr>
        <w:pStyle w:val="a8"/>
        <w:spacing w:before="0" w:beforeAutospacing="0" w:after="0" w:afterAutospacing="0"/>
        <w:jc w:val="center"/>
        <w:rPr>
          <w:b/>
          <w:color w:val="000000"/>
          <w:sz w:val="28"/>
          <w:szCs w:val="28"/>
        </w:rPr>
      </w:pPr>
    </w:p>
    <w:p w:rsidR="00AD2F59" w:rsidRDefault="00AD2F59" w:rsidP="00AD2F59">
      <w:pPr>
        <w:jc w:val="right"/>
        <w:rPr>
          <w:sz w:val="28"/>
          <w:szCs w:val="28"/>
        </w:rPr>
      </w:pPr>
      <w:r>
        <w:rPr>
          <w:sz w:val="28"/>
          <w:szCs w:val="28"/>
        </w:rPr>
        <w:t>Утверждены</w:t>
      </w:r>
    </w:p>
    <w:p w:rsidR="00AD2F59" w:rsidRDefault="00AD2F59" w:rsidP="00AD2F59">
      <w:pPr>
        <w:jc w:val="right"/>
        <w:rPr>
          <w:sz w:val="28"/>
          <w:szCs w:val="28"/>
        </w:rPr>
      </w:pPr>
      <w:r>
        <w:rPr>
          <w:sz w:val="28"/>
          <w:szCs w:val="28"/>
        </w:rPr>
        <w:t>решением районного</w:t>
      </w:r>
    </w:p>
    <w:p w:rsidR="00AD2F59" w:rsidRDefault="00AD2F59" w:rsidP="00AD2F59">
      <w:pPr>
        <w:jc w:val="right"/>
        <w:rPr>
          <w:sz w:val="28"/>
          <w:szCs w:val="28"/>
        </w:rPr>
      </w:pPr>
      <w:r>
        <w:rPr>
          <w:sz w:val="28"/>
          <w:szCs w:val="28"/>
        </w:rPr>
        <w:t>Собрания депутатов</w:t>
      </w:r>
    </w:p>
    <w:p w:rsidR="00AD2F59" w:rsidRDefault="00AD2F59" w:rsidP="00AD2F59">
      <w:pPr>
        <w:jc w:val="right"/>
        <w:rPr>
          <w:b/>
          <w:color w:val="000000"/>
          <w:sz w:val="26"/>
          <w:szCs w:val="26"/>
        </w:rPr>
      </w:pPr>
      <w:r>
        <w:rPr>
          <w:sz w:val="28"/>
          <w:szCs w:val="28"/>
        </w:rPr>
        <w:t>от 19.12.2022г. № 3-6</w:t>
      </w:r>
    </w:p>
    <w:p w:rsidR="00AD2F59" w:rsidRDefault="00AD2F59" w:rsidP="00AD2F59">
      <w:pPr>
        <w:pStyle w:val="a8"/>
        <w:spacing w:before="0" w:beforeAutospacing="0" w:after="0" w:afterAutospacing="0"/>
        <w:jc w:val="center"/>
        <w:rPr>
          <w:b/>
          <w:color w:val="000000"/>
          <w:sz w:val="26"/>
          <w:szCs w:val="26"/>
        </w:rPr>
      </w:pPr>
    </w:p>
    <w:p w:rsidR="00AD2F59" w:rsidRPr="00295831" w:rsidRDefault="00AD2F59" w:rsidP="00AD2F59">
      <w:pPr>
        <w:pStyle w:val="a8"/>
        <w:spacing w:before="0" w:beforeAutospacing="0" w:after="0" w:afterAutospacing="0"/>
        <w:jc w:val="center"/>
        <w:rPr>
          <w:b/>
          <w:color w:val="000000"/>
          <w:sz w:val="26"/>
          <w:szCs w:val="26"/>
        </w:rPr>
      </w:pPr>
    </w:p>
    <w:p w:rsidR="00AD2F59" w:rsidRPr="00D82DD8" w:rsidRDefault="00AD2F59" w:rsidP="00AD2F59">
      <w:pPr>
        <w:pStyle w:val="a8"/>
        <w:spacing w:before="0" w:beforeAutospacing="0" w:after="0" w:afterAutospacing="0"/>
        <w:jc w:val="both"/>
        <w:rPr>
          <w:color w:val="000000"/>
          <w:sz w:val="28"/>
          <w:szCs w:val="28"/>
        </w:rPr>
      </w:pPr>
      <w:r w:rsidRPr="00D82DD8">
        <w:rPr>
          <w:color w:val="000000"/>
          <w:sz w:val="28"/>
          <w:szCs w:val="28"/>
        </w:rPr>
        <w:t xml:space="preserve">       1. Пункт 8 Положения изложить в следующей редакции:</w:t>
      </w:r>
    </w:p>
    <w:p w:rsidR="00AD2F59" w:rsidRPr="008F069E" w:rsidRDefault="00AD2F59" w:rsidP="00AD2F59">
      <w:pPr>
        <w:autoSpaceDE w:val="0"/>
        <w:autoSpaceDN w:val="0"/>
        <w:adjustRightInd w:val="0"/>
        <w:jc w:val="both"/>
        <w:rPr>
          <w:sz w:val="28"/>
          <w:szCs w:val="28"/>
        </w:rPr>
      </w:pPr>
      <w:bookmarkStart w:id="4" w:name="sub_907"/>
      <w:r w:rsidRPr="00D82DD8">
        <w:rPr>
          <w:sz w:val="28"/>
          <w:szCs w:val="28"/>
        </w:rPr>
        <w:t xml:space="preserve">      «8.</w:t>
      </w:r>
      <w:r w:rsidRPr="008F069E">
        <w:rPr>
          <w:sz w:val="28"/>
          <w:szCs w:val="28"/>
        </w:rPr>
        <w:t xml:space="preserve"> В случае если размер пенсии за выслугу лет, исчисленный по правилам</w:t>
      </w:r>
      <w:r>
        <w:rPr>
          <w:sz w:val="28"/>
          <w:szCs w:val="28"/>
        </w:rPr>
        <w:t>,</w:t>
      </w:r>
      <w:r w:rsidRPr="008F069E">
        <w:rPr>
          <w:sz w:val="28"/>
          <w:szCs w:val="28"/>
        </w:rPr>
        <w:t xml:space="preserve"> указанным в пунктах 6, 7 настоящего Положения, составляет менее </w:t>
      </w:r>
      <w:r>
        <w:rPr>
          <w:sz w:val="28"/>
          <w:szCs w:val="28"/>
        </w:rPr>
        <w:t>100</w:t>
      </w:r>
      <w:r w:rsidRPr="008F069E">
        <w:rPr>
          <w:sz w:val="28"/>
          <w:szCs w:val="28"/>
        </w:rPr>
        <w:t xml:space="preserve">0 рублей, то пенсия за выслугу лет устанавливается в размере </w:t>
      </w:r>
      <w:r>
        <w:rPr>
          <w:sz w:val="28"/>
          <w:szCs w:val="28"/>
        </w:rPr>
        <w:t>10</w:t>
      </w:r>
      <w:r w:rsidRPr="008F069E">
        <w:rPr>
          <w:sz w:val="28"/>
          <w:szCs w:val="28"/>
        </w:rPr>
        <w:t>00 рублей</w:t>
      </w:r>
      <w:r>
        <w:rPr>
          <w:sz w:val="28"/>
          <w:szCs w:val="28"/>
        </w:rPr>
        <w:t>»</w:t>
      </w:r>
      <w:r w:rsidRPr="008F069E">
        <w:rPr>
          <w:sz w:val="28"/>
          <w:szCs w:val="28"/>
        </w:rPr>
        <w:t>.</w:t>
      </w:r>
    </w:p>
    <w:bookmarkEnd w:id="4"/>
    <w:p w:rsidR="00AD2F59" w:rsidRDefault="00AD2F59" w:rsidP="00AD2F59">
      <w:pPr>
        <w:pStyle w:val="a8"/>
        <w:spacing w:before="0" w:beforeAutospacing="0" w:after="0" w:afterAutospacing="0"/>
        <w:jc w:val="both"/>
        <w:rPr>
          <w:color w:val="000000"/>
          <w:sz w:val="28"/>
          <w:szCs w:val="28"/>
        </w:rPr>
      </w:pPr>
    </w:p>
    <w:p w:rsidR="00AD2F59" w:rsidRDefault="00AD2F59" w:rsidP="00AD2F59">
      <w:pPr>
        <w:pStyle w:val="a8"/>
        <w:spacing w:before="0" w:beforeAutospacing="0" w:after="0" w:afterAutospacing="0"/>
        <w:jc w:val="both"/>
        <w:rPr>
          <w:color w:val="000000"/>
          <w:sz w:val="28"/>
          <w:szCs w:val="28"/>
        </w:rPr>
      </w:pPr>
    </w:p>
    <w:tbl>
      <w:tblPr>
        <w:tblW w:w="9378" w:type="dxa"/>
        <w:tblLayout w:type="fixed"/>
        <w:tblLook w:val="0000"/>
      </w:tblPr>
      <w:tblGrid>
        <w:gridCol w:w="3228"/>
        <w:gridCol w:w="4110"/>
        <w:gridCol w:w="2040"/>
      </w:tblGrid>
      <w:tr w:rsidR="00AD2F59" w:rsidTr="00C4350F">
        <w:tc>
          <w:tcPr>
            <w:tcW w:w="3228" w:type="dxa"/>
          </w:tcPr>
          <w:p w:rsidR="00AD2F59" w:rsidRPr="00CC072E" w:rsidRDefault="00AD2F59" w:rsidP="00C4350F">
            <w:pPr>
              <w:rPr>
                <w:bCs/>
                <w:sz w:val="28"/>
                <w:szCs w:val="28"/>
              </w:rPr>
            </w:pPr>
          </w:p>
          <w:p w:rsidR="00AD2F59" w:rsidRPr="00D15475" w:rsidRDefault="00AD2F59" w:rsidP="00C4350F">
            <w:pPr>
              <w:rPr>
                <w:sz w:val="26"/>
                <w:szCs w:val="26"/>
              </w:rPr>
            </w:pPr>
            <w:r w:rsidRPr="00D15475">
              <w:rPr>
                <w:sz w:val="26"/>
                <w:szCs w:val="26"/>
              </w:rPr>
              <w:t xml:space="preserve">Первый заместитель главы </w:t>
            </w:r>
          </w:p>
          <w:p w:rsidR="00AD2F59" w:rsidRPr="00D15475" w:rsidRDefault="00AD2F59" w:rsidP="00C4350F">
            <w:pPr>
              <w:rPr>
                <w:sz w:val="26"/>
                <w:szCs w:val="26"/>
              </w:rPr>
            </w:pPr>
            <w:r w:rsidRPr="00D15475">
              <w:rPr>
                <w:sz w:val="26"/>
                <w:szCs w:val="26"/>
              </w:rPr>
              <w:t>Администрации района</w:t>
            </w:r>
          </w:p>
          <w:p w:rsidR="00AD2F59" w:rsidRDefault="00AD2F59" w:rsidP="00C4350F">
            <w:pPr>
              <w:rPr>
                <w:sz w:val="28"/>
              </w:rPr>
            </w:pPr>
          </w:p>
        </w:tc>
        <w:tc>
          <w:tcPr>
            <w:tcW w:w="4110" w:type="dxa"/>
          </w:tcPr>
          <w:p w:rsidR="00AD2F59" w:rsidRDefault="00AD2F59" w:rsidP="00C4350F"/>
          <w:p w:rsidR="00AD2F59" w:rsidRDefault="00AD2F59" w:rsidP="00C4350F">
            <w:pPr>
              <w:jc w:val="center"/>
            </w:pPr>
            <w:r>
              <w:rPr>
                <w:noProof/>
                <w:sz w:val="28"/>
              </w:rPr>
              <w:drawing>
                <wp:inline distT="0" distB="0" distL="0" distR="0">
                  <wp:extent cx="1574165" cy="620395"/>
                  <wp:effectExtent l="19050" t="0" r="6985" b="0"/>
                  <wp:docPr id="26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srcRect l="45210" t="51312" r="26617" b="40794"/>
                          <a:stretch>
                            <a:fillRect/>
                          </a:stretch>
                        </pic:blipFill>
                        <pic:spPr bwMode="auto">
                          <a:xfrm>
                            <a:off x="0" y="0"/>
                            <a:ext cx="1574165" cy="620395"/>
                          </a:xfrm>
                          <a:prstGeom prst="rect">
                            <a:avLst/>
                          </a:prstGeom>
                          <a:noFill/>
                          <a:ln w="9525">
                            <a:noFill/>
                            <a:miter lim="800000"/>
                            <a:headEnd/>
                            <a:tailEnd/>
                          </a:ln>
                        </pic:spPr>
                      </pic:pic>
                    </a:graphicData>
                  </a:graphic>
                </wp:inline>
              </w:drawing>
            </w:r>
          </w:p>
        </w:tc>
        <w:tc>
          <w:tcPr>
            <w:tcW w:w="2040" w:type="dxa"/>
          </w:tcPr>
          <w:p w:rsidR="00AD2F59" w:rsidRDefault="00AD2F59" w:rsidP="00C4350F">
            <w:pPr>
              <w:pStyle w:val="ac"/>
              <w:tabs>
                <w:tab w:val="clear" w:pos="4677"/>
                <w:tab w:val="clear" w:pos="9355"/>
              </w:tabs>
            </w:pPr>
          </w:p>
          <w:p w:rsidR="00AD2F59" w:rsidRDefault="00AD2F59" w:rsidP="00C4350F">
            <w:pPr>
              <w:pStyle w:val="ac"/>
              <w:tabs>
                <w:tab w:val="clear" w:pos="4677"/>
                <w:tab w:val="clear" w:pos="9355"/>
              </w:tabs>
            </w:pPr>
          </w:p>
          <w:p w:rsidR="00AD2F59" w:rsidRPr="00D15475" w:rsidRDefault="00AD2F59" w:rsidP="00C4350F">
            <w:pPr>
              <w:rPr>
                <w:sz w:val="26"/>
                <w:szCs w:val="26"/>
              </w:rPr>
            </w:pPr>
            <w:r>
              <w:rPr>
                <w:sz w:val="26"/>
                <w:szCs w:val="26"/>
              </w:rPr>
              <w:t>О.Н. Нагайцева</w:t>
            </w:r>
          </w:p>
          <w:p w:rsidR="00AD2F59" w:rsidRDefault="00AD2F59" w:rsidP="00C4350F">
            <w:pPr>
              <w:pStyle w:val="ac"/>
              <w:tabs>
                <w:tab w:val="clear" w:pos="4677"/>
                <w:tab w:val="clear" w:pos="9355"/>
              </w:tabs>
              <w:rPr>
                <w:sz w:val="28"/>
              </w:rPr>
            </w:pPr>
          </w:p>
        </w:tc>
      </w:tr>
    </w:tbl>
    <w:p w:rsidR="00AD2F59" w:rsidRDefault="00AD2F59" w:rsidP="00AD2F59">
      <w:pPr>
        <w:autoSpaceDE w:val="0"/>
        <w:autoSpaceDN w:val="0"/>
        <w:adjustRightInd w:val="0"/>
        <w:jc w:val="both"/>
        <w:rPr>
          <w:sz w:val="28"/>
          <w:szCs w:val="28"/>
        </w:rPr>
      </w:pPr>
    </w:p>
    <w:p w:rsidR="00AD2F59" w:rsidRPr="008F069E" w:rsidRDefault="00AD2F59" w:rsidP="00AD2F59">
      <w:pPr>
        <w:autoSpaceDE w:val="0"/>
        <w:autoSpaceDN w:val="0"/>
        <w:adjustRightInd w:val="0"/>
        <w:jc w:val="both"/>
        <w:rPr>
          <w:sz w:val="28"/>
          <w:szCs w:val="28"/>
        </w:rPr>
      </w:pPr>
      <w:r w:rsidRPr="008F069E">
        <w:rPr>
          <w:sz w:val="28"/>
          <w:szCs w:val="28"/>
        </w:rPr>
        <w:t>с. Новичиха</w:t>
      </w:r>
    </w:p>
    <w:p w:rsidR="00AD2F59" w:rsidRDefault="00AD2F59" w:rsidP="00AD2F59">
      <w:pPr>
        <w:autoSpaceDE w:val="0"/>
        <w:autoSpaceDN w:val="0"/>
        <w:adjustRightInd w:val="0"/>
        <w:jc w:val="both"/>
        <w:rPr>
          <w:sz w:val="28"/>
          <w:szCs w:val="28"/>
        </w:rPr>
      </w:pPr>
      <w:r>
        <w:rPr>
          <w:sz w:val="28"/>
          <w:szCs w:val="28"/>
        </w:rPr>
        <w:t>19.12.2022г.</w:t>
      </w:r>
    </w:p>
    <w:p w:rsidR="00AD2F59" w:rsidRPr="008F069E" w:rsidRDefault="00AD2F59" w:rsidP="00AD2F59">
      <w:pPr>
        <w:autoSpaceDE w:val="0"/>
        <w:autoSpaceDN w:val="0"/>
        <w:adjustRightInd w:val="0"/>
        <w:jc w:val="both"/>
        <w:rPr>
          <w:color w:val="000000"/>
          <w:sz w:val="28"/>
          <w:szCs w:val="28"/>
        </w:rPr>
      </w:pPr>
      <w:r w:rsidRPr="008F069E">
        <w:rPr>
          <w:sz w:val="28"/>
          <w:szCs w:val="28"/>
        </w:rPr>
        <w:t xml:space="preserve">№ </w:t>
      </w:r>
      <w:r>
        <w:rPr>
          <w:sz w:val="28"/>
          <w:szCs w:val="28"/>
        </w:rPr>
        <w:t>12</w:t>
      </w:r>
    </w:p>
    <w:p w:rsidR="00AD2F59" w:rsidRPr="008F069E" w:rsidRDefault="00AD2F59" w:rsidP="00AD2F59">
      <w:pPr>
        <w:pStyle w:val="a8"/>
        <w:spacing w:before="0" w:beforeAutospacing="0" w:after="0" w:afterAutospacing="0"/>
        <w:jc w:val="both"/>
        <w:rPr>
          <w:color w:val="000000"/>
          <w:sz w:val="28"/>
          <w:szCs w:val="28"/>
        </w:rPr>
      </w:pPr>
    </w:p>
    <w:p w:rsidR="00AD2F59" w:rsidRDefault="00AD2F59" w:rsidP="00DD4D2B">
      <w:pPr>
        <w:jc w:val="center"/>
        <w:rPr>
          <w:b/>
          <w:bCs/>
          <w:sz w:val="36"/>
        </w:rPr>
      </w:pPr>
    </w:p>
    <w:p w:rsidR="00AD2F59" w:rsidRPr="000F30EB" w:rsidRDefault="00AD2F59" w:rsidP="00DD4D2B">
      <w:pPr>
        <w:jc w:val="center"/>
        <w:rPr>
          <w:b/>
          <w:bCs/>
          <w:sz w:val="36"/>
        </w:rPr>
      </w:pPr>
    </w:p>
    <w:p w:rsidR="00AD2F59" w:rsidRDefault="00AD2F59" w:rsidP="00DD4D2B">
      <w:pPr>
        <w:pStyle w:val="af0"/>
        <w:rPr>
          <w:b/>
          <w:bCs/>
        </w:rPr>
      </w:pPr>
    </w:p>
    <w:p w:rsidR="00AD2F59" w:rsidRDefault="00AD2F59" w:rsidP="00DD4D2B">
      <w:pPr>
        <w:pStyle w:val="af0"/>
        <w:rPr>
          <w:b/>
          <w:bCs/>
        </w:rPr>
      </w:pPr>
    </w:p>
    <w:p w:rsidR="00AD2F59" w:rsidRDefault="00AD2F59" w:rsidP="00DD4D2B">
      <w:pPr>
        <w:pStyle w:val="af0"/>
        <w:rPr>
          <w:b/>
          <w:bCs/>
        </w:rPr>
      </w:pPr>
    </w:p>
    <w:p w:rsidR="00AD2F59" w:rsidRDefault="00AD2F59" w:rsidP="00DD4D2B">
      <w:pPr>
        <w:pStyle w:val="af0"/>
        <w:rPr>
          <w:b/>
          <w:bCs/>
        </w:rPr>
      </w:pPr>
    </w:p>
    <w:p w:rsidR="00AD2F59" w:rsidRDefault="00AD2F59" w:rsidP="00DD4D2B">
      <w:pPr>
        <w:pStyle w:val="af0"/>
        <w:rPr>
          <w:b/>
          <w:bCs/>
        </w:rPr>
      </w:pPr>
    </w:p>
    <w:p w:rsidR="00AD2F59" w:rsidRDefault="00AD2F59" w:rsidP="00DD4D2B">
      <w:pPr>
        <w:pStyle w:val="af0"/>
        <w:rPr>
          <w:b/>
          <w:bCs/>
        </w:rPr>
      </w:pPr>
    </w:p>
    <w:p w:rsidR="00AD2F59" w:rsidRDefault="00AD2F59" w:rsidP="00DD4D2B">
      <w:pPr>
        <w:pStyle w:val="af0"/>
        <w:rPr>
          <w:b/>
          <w:bCs/>
        </w:rPr>
      </w:pPr>
    </w:p>
    <w:p w:rsidR="00AD2F59" w:rsidRDefault="00AD2F59" w:rsidP="00DD4D2B">
      <w:pPr>
        <w:pStyle w:val="af0"/>
        <w:rPr>
          <w:b/>
          <w:bCs/>
        </w:rPr>
      </w:pPr>
    </w:p>
    <w:p w:rsidR="00AD2F59" w:rsidRDefault="00AD2F59" w:rsidP="00DD4D2B">
      <w:pPr>
        <w:pStyle w:val="af0"/>
        <w:rPr>
          <w:b/>
          <w:bCs/>
        </w:rPr>
      </w:pPr>
    </w:p>
    <w:p w:rsidR="00AD2F59" w:rsidRDefault="00AD2F59" w:rsidP="00DD4D2B">
      <w:pPr>
        <w:pStyle w:val="af0"/>
        <w:rPr>
          <w:b/>
          <w:bCs/>
        </w:rPr>
      </w:pPr>
    </w:p>
    <w:p w:rsidR="00AD2F59" w:rsidRDefault="00AD2F59" w:rsidP="00DD4D2B">
      <w:pPr>
        <w:pStyle w:val="af0"/>
        <w:rPr>
          <w:b/>
          <w:bCs/>
        </w:rPr>
      </w:pPr>
    </w:p>
    <w:p w:rsidR="00AD2F59" w:rsidRDefault="00AD2F59" w:rsidP="00DD4D2B">
      <w:pPr>
        <w:pStyle w:val="af0"/>
        <w:rPr>
          <w:b/>
          <w:bCs/>
        </w:rPr>
      </w:pPr>
    </w:p>
    <w:p w:rsidR="00AD2F59" w:rsidRDefault="00AD2F59" w:rsidP="00DD4D2B">
      <w:pPr>
        <w:pStyle w:val="af0"/>
        <w:rPr>
          <w:b/>
          <w:bCs/>
        </w:rPr>
      </w:pPr>
    </w:p>
    <w:p w:rsidR="00AD2F59" w:rsidRDefault="00AD2F59" w:rsidP="00DD4D2B">
      <w:pPr>
        <w:pStyle w:val="af0"/>
        <w:rPr>
          <w:b/>
          <w:bCs/>
        </w:rPr>
      </w:pPr>
    </w:p>
    <w:p w:rsidR="00AD2F59" w:rsidRDefault="00AD2F59" w:rsidP="00DD4D2B">
      <w:pPr>
        <w:pStyle w:val="af0"/>
        <w:rPr>
          <w:b/>
          <w:bCs/>
        </w:rPr>
      </w:pPr>
    </w:p>
    <w:p w:rsidR="00DD4D2B" w:rsidRDefault="00DD4D2B" w:rsidP="00DD4D2B">
      <w:pPr>
        <w:pStyle w:val="af0"/>
        <w:rPr>
          <w:b/>
          <w:bCs/>
        </w:rPr>
      </w:pPr>
      <w:r>
        <w:rPr>
          <w:b/>
          <w:bCs/>
        </w:rPr>
        <w:lastRenderedPageBreak/>
        <w:t>РОССИЙСКАЯ ФЕДЕРАЦИЯ</w:t>
      </w:r>
    </w:p>
    <w:p w:rsidR="00DD4D2B" w:rsidRDefault="00DD4D2B" w:rsidP="00DD4D2B">
      <w:pPr>
        <w:jc w:val="center"/>
        <w:rPr>
          <w:b/>
          <w:sz w:val="28"/>
        </w:rPr>
      </w:pPr>
      <w:r>
        <w:rPr>
          <w:b/>
          <w:bCs/>
          <w:sz w:val="28"/>
        </w:rPr>
        <w:t xml:space="preserve">НОВИЧИХИНСКОЕ РАЙОННОЕ  СОБРАНИЕ ДЕПУТАТОВ </w:t>
      </w:r>
    </w:p>
    <w:p w:rsidR="00DD4D2B" w:rsidRPr="0052315C" w:rsidRDefault="00DD4D2B" w:rsidP="00DD4D2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DD4D2B" w:rsidRPr="009A5C79" w:rsidRDefault="00DD4D2B" w:rsidP="00DD4D2B">
      <w:pPr>
        <w:jc w:val="center"/>
        <w:rPr>
          <w:b/>
          <w:sz w:val="20"/>
          <w:szCs w:val="20"/>
        </w:rPr>
      </w:pPr>
    </w:p>
    <w:p w:rsidR="00DD4D2B" w:rsidRDefault="00DD4D2B" w:rsidP="00DD4D2B">
      <w:pPr>
        <w:pStyle w:val="1"/>
        <w:jc w:val="center"/>
        <w:rPr>
          <w:b/>
          <w:bCs w:val="0"/>
          <w:sz w:val="40"/>
        </w:rPr>
      </w:pPr>
      <w:r>
        <w:rPr>
          <w:b/>
          <w:bCs w:val="0"/>
          <w:sz w:val="40"/>
        </w:rPr>
        <w:t>РЕШЕНИЕ</w:t>
      </w:r>
    </w:p>
    <w:p w:rsidR="00DD4D2B" w:rsidRPr="00AA6437" w:rsidRDefault="00DD4D2B" w:rsidP="00DD4D2B">
      <w:pPr>
        <w:jc w:val="both"/>
        <w:rPr>
          <w:b/>
          <w:sz w:val="18"/>
          <w:szCs w:val="18"/>
        </w:rPr>
      </w:pPr>
    </w:p>
    <w:p w:rsidR="00DD4D2B" w:rsidRDefault="00DD4D2B" w:rsidP="00DD4D2B">
      <w:pPr>
        <w:jc w:val="both"/>
        <w:rPr>
          <w:b/>
          <w:sz w:val="28"/>
        </w:rPr>
      </w:pPr>
      <w:r>
        <w:rPr>
          <w:b/>
          <w:sz w:val="28"/>
        </w:rPr>
        <w:t>19.12.2022     № 3-</w:t>
      </w:r>
      <w:r w:rsidR="00AD2F59">
        <w:rPr>
          <w:b/>
          <w:sz w:val="28"/>
        </w:rPr>
        <w:t>7</w:t>
      </w:r>
      <w:r>
        <w:rPr>
          <w:b/>
          <w:sz w:val="28"/>
        </w:rPr>
        <w:t xml:space="preserve">                                                                     с. Новичиха</w:t>
      </w:r>
    </w:p>
    <w:p w:rsidR="00DD4D2B" w:rsidRDefault="00DD4D2B" w:rsidP="00DD4D2B">
      <w:pPr>
        <w:jc w:val="both"/>
        <w:rPr>
          <w:b/>
          <w:sz w:val="28"/>
        </w:rPr>
      </w:pPr>
    </w:p>
    <w:p w:rsidR="00AD2F59" w:rsidRPr="00AD2F59" w:rsidRDefault="00AD2F59" w:rsidP="00AD2F59">
      <w:pPr>
        <w:pStyle w:val="11"/>
        <w:tabs>
          <w:tab w:val="left" w:pos="851"/>
        </w:tabs>
        <w:spacing w:after="0" w:line="240" w:lineRule="auto"/>
        <w:jc w:val="both"/>
        <w:rPr>
          <w:rFonts w:ascii="Times New Roman" w:hAnsi="Times New Roman" w:cs="Times New Roman"/>
          <w:sz w:val="28"/>
          <w:szCs w:val="28"/>
        </w:rPr>
      </w:pPr>
      <w:r w:rsidRPr="00AD2F59">
        <w:rPr>
          <w:rFonts w:ascii="Times New Roman" w:hAnsi="Times New Roman" w:cs="Times New Roman"/>
          <w:sz w:val="28"/>
          <w:szCs w:val="28"/>
        </w:rPr>
        <w:t>Об утверждении Положения о</w:t>
      </w:r>
    </w:p>
    <w:p w:rsidR="00AD2F59" w:rsidRPr="00AD2F59" w:rsidRDefault="00AD2F59" w:rsidP="00AD2F59">
      <w:pPr>
        <w:pStyle w:val="11"/>
        <w:spacing w:after="0" w:line="240" w:lineRule="auto"/>
        <w:jc w:val="both"/>
        <w:rPr>
          <w:rFonts w:ascii="Times New Roman" w:hAnsi="Times New Roman" w:cs="Times New Roman"/>
          <w:sz w:val="28"/>
          <w:szCs w:val="28"/>
        </w:rPr>
      </w:pPr>
      <w:r w:rsidRPr="00AD2F59">
        <w:rPr>
          <w:rFonts w:ascii="Times New Roman" w:hAnsi="Times New Roman" w:cs="Times New Roman"/>
          <w:sz w:val="28"/>
          <w:szCs w:val="28"/>
        </w:rPr>
        <w:t>порядке проведения открытого</w:t>
      </w:r>
    </w:p>
    <w:p w:rsidR="00AD2F59" w:rsidRPr="00AD2F59" w:rsidRDefault="00AD2F59" w:rsidP="00AD2F59">
      <w:pPr>
        <w:pStyle w:val="11"/>
        <w:spacing w:after="0" w:line="240" w:lineRule="auto"/>
        <w:jc w:val="both"/>
        <w:rPr>
          <w:rFonts w:ascii="Times New Roman" w:hAnsi="Times New Roman" w:cs="Times New Roman"/>
          <w:sz w:val="28"/>
          <w:szCs w:val="28"/>
        </w:rPr>
      </w:pPr>
      <w:r w:rsidRPr="00AD2F59">
        <w:rPr>
          <w:rFonts w:ascii="Times New Roman" w:hAnsi="Times New Roman" w:cs="Times New Roman"/>
          <w:sz w:val="28"/>
          <w:szCs w:val="28"/>
        </w:rPr>
        <w:t>конкурса по отбору управляющей</w:t>
      </w:r>
    </w:p>
    <w:p w:rsidR="00AD2F59" w:rsidRPr="00AD2F59" w:rsidRDefault="00AD2F59" w:rsidP="00AD2F59">
      <w:pPr>
        <w:pStyle w:val="11"/>
        <w:spacing w:after="0" w:line="240" w:lineRule="auto"/>
        <w:jc w:val="both"/>
        <w:rPr>
          <w:rFonts w:ascii="Times New Roman" w:hAnsi="Times New Roman" w:cs="Times New Roman"/>
          <w:sz w:val="28"/>
          <w:szCs w:val="28"/>
        </w:rPr>
      </w:pPr>
      <w:r w:rsidRPr="00AD2F59">
        <w:rPr>
          <w:rFonts w:ascii="Times New Roman" w:hAnsi="Times New Roman" w:cs="Times New Roman"/>
          <w:sz w:val="28"/>
          <w:szCs w:val="28"/>
        </w:rPr>
        <w:t>организации для управления</w:t>
      </w:r>
    </w:p>
    <w:p w:rsidR="00AD2F59" w:rsidRPr="00AD2F59" w:rsidRDefault="00AD2F59" w:rsidP="00AD2F59">
      <w:pPr>
        <w:pStyle w:val="11"/>
        <w:spacing w:after="0" w:line="240" w:lineRule="auto"/>
        <w:jc w:val="both"/>
        <w:rPr>
          <w:rFonts w:ascii="Times New Roman" w:hAnsi="Times New Roman" w:cs="Times New Roman"/>
          <w:sz w:val="28"/>
          <w:szCs w:val="28"/>
        </w:rPr>
      </w:pPr>
      <w:r w:rsidRPr="00AD2F59">
        <w:rPr>
          <w:rFonts w:ascii="Times New Roman" w:hAnsi="Times New Roman" w:cs="Times New Roman"/>
          <w:sz w:val="28"/>
          <w:szCs w:val="28"/>
        </w:rPr>
        <w:t>многоквартирным домом</w:t>
      </w:r>
    </w:p>
    <w:p w:rsidR="00AD2F59" w:rsidRPr="00AD2F59" w:rsidRDefault="00AD2F59" w:rsidP="00AD2F59">
      <w:pPr>
        <w:pStyle w:val="11"/>
        <w:spacing w:after="0" w:line="240" w:lineRule="auto"/>
        <w:jc w:val="both"/>
        <w:rPr>
          <w:rFonts w:ascii="Times New Roman" w:hAnsi="Times New Roman" w:cs="Times New Roman"/>
          <w:sz w:val="28"/>
          <w:szCs w:val="28"/>
        </w:rPr>
      </w:pPr>
    </w:p>
    <w:p w:rsidR="00AD2F59" w:rsidRPr="00AD2F59" w:rsidRDefault="00AD2F59" w:rsidP="00AD2F59">
      <w:pPr>
        <w:pStyle w:val="11"/>
        <w:spacing w:after="0" w:line="240" w:lineRule="auto"/>
        <w:ind w:firstLine="567"/>
        <w:jc w:val="both"/>
        <w:rPr>
          <w:rFonts w:ascii="Times New Roman" w:hAnsi="Times New Roman" w:cs="Times New Roman"/>
          <w:sz w:val="28"/>
          <w:szCs w:val="28"/>
        </w:rPr>
      </w:pPr>
      <w:r w:rsidRPr="00AD2F59">
        <w:rPr>
          <w:rFonts w:ascii="Times New Roman" w:hAnsi="Times New Roman" w:cs="Times New Roman"/>
          <w:sz w:val="28"/>
          <w:szCs w:val="28"/>
        </w:rPr>
        <w:t>В соответствии со статьей 161 Жилищного кодекса Российской Федерации, Постановлением Правительства Российской Федерации от 06.02.2006 № 75 «О порядке проведения органом местного самоуправления открытого конкурса по отбору управляющей организации для управления многоквартирным домом», статьей 27</w:t>
      </w:r>
      <w:r w:rsidRPr="00AD2F59">
        <w:rPr>
          <w:rFonts w:ascii="Times New Roman" w:hAnsi="Times New Roman" w:cs="Times New Roman"/>
          <w:color w:val="C00000"/>
          <w:sz w:val="28"/>
          <w:szCs w:val="28"/>
        </w:rPr>
        <w:t xml:space="preserve"> </w:t>
      </w:r>
      <w:r w:rsidRPr="00AD2F59">
        <w:rPr>
          <w:rFonts w:ascii="Times New Roman" w:hAnsi="Times New Roman" w:cs="Times New Roman"/>
          <w:sz w:val="28"/>
          <w:szCs w:val="28"/>
        </w:rPr>
        <w:t>Устава муниципального образования Новичихинский район Алтайского края, Новичихинское районное собрание депутатов</w:t>
      </w:r>
      <w:r w:rsidRPr="00AD2F59">
        <w:rPr>
          <w:rFonts w:ascii="Times New Roman" w:hAnsi="Times New Roman" w:cs="Times New Roman"/>
          <w:color w:val="C00000"/>
          <w:sz w:val="28"/>
          <w:szCs w:val="28"/>
        </w:rPr>
        <w:t xml:space="preserve"> </w:t>
      </w:r>
      <w:r w:rsidRPr="00AD2F59">
        <w:rPr>
          <w:rFonts w:ascii="Times New Roman" w:hAnsi="Times New Roman" w:cs="Times New Roman"/>
          <w:sz w:val="28"/>
          <w:szCs w:val="28"/>
        </w:rPr>
        <w:t>РЕШИЛО:</w:t>
      </w:r>
    </w:p>
    <w:p w:rsidR="00AD2F59" w:rsidRPr="00AD2F59" w:rsidRDefault="00AD2F59" w:rsidP="00AD2F59">
      <w:pPr>
        <w:pStyle w:val="11"/>
        <w:tabs>
          <w:tab w:val="left" w:pos="1354"/>
        </w:tabs>
        <w:spacing w:after="0" w:line="240" w:lineRule="auto"/>
        <w:ind w:firstLine="567"/>
        <w:jc w:val="both"/>
        <w:rPr>
          <w:rFonts w:ascii="Times New Roman" w:hAnsi="Times New Roman" w:cs="Times New Roman"/>
          <w:sz w:val="28"/>
          <w:szCs w:val="28"/>
        </w:rPr>
      </w:pPr>
      <w:r w:rsidRPr="00AD2F59">
        <w:rPr>
          <w:rFonts w:ascii="Times New Roman" w:hAnsi="Times New Roman" w:cs="Times New Roman"/>
          <w:sz w:val="28"/>
          <w:szCs w:val="28"/>
        </w:rPr>
        <w:t>1.Утвердить Положение о порядке проведения открытого конкурса по отбору управляющей организации для управления многоквартирным домом.</w:t>
      </w:r>
    </w:p>
    <w:p w:rsidR="00AD2F59" w:rsidRPr="00AD2F59" w:rsidRDefault="00AD2F59" w:rsidP="00AD2F59">
      <w:pPr>
        <w:pStyle w:val="11"/>
        <w:tabs>
          <w:tab w:val="left" w:pos="1375"/>
        </w:tabs>
        <w:spacing w:after="0" w:line="240" w:lineRule="auto"/>
        <w:ind w:firstLine="567"/>
        <w:jc w:val="both"/>
        <w:rPr>
          <w:rFonts w:ascii="Times New Roman" w:hAnsi="Times New Roman" w:cs="Times New Roman"/>
          <w:sz w:val="28"/>
          <w:szCs w:val="28"/>
        </w:rPr>
      </w:pPr>
      <w:r w:rsidRPr="00AD2F59">
        <w:rPr>
          <w:rFonts w:ascii="Times New Roman" w:hAnsi="Times New Roman" w:cs="Times New Roman"/>
          <w:sz w:val="28"/>
          <w:szCs w:val="28"/>
        </w:rPr>
        <w:t>2.Направить данное Положение главе Новичихинского района для подписания и обнародования в установленном порядке.</w:t>
      </w:r>
    </w:p>
    <w:p w:rsidR="00AD2F59" w:rsidRPr="00AD2F59" w:rsidRDefault="00AD2F59" w:rsidP="00AD2F59">
      <w:pPr>
        <w:pStyle w:val="11"/>
        <w:tabs>
          <w:tab w:val="left" w:pos="1375"/>
        </w:tabs>
        <w:spacing w:after="0" w:line="240" w:lineRule="auto"/>
        <w:ind w:firstLine="567"/>
        <w:jc w:val="both"/>
        <w:rPr>
          <w:rFonts w:ascii="Times New Roman" w:hAnsi="Times New Roman" w:cs="Times New Roman"/>
          <w:sz w:val="28"/>
          <w:szCs w:val="28"/>
        </w:rPr>
      </w:pPr>
      <w:r w:rsidRPr="00AD2F59">
        <w:rPr>
          <w:rFonts w:ascii="Times New Roman" w:hAnsi="Times New Roman" w:cs="Times New Roman"/>
          <w:sz w:val="28"/>
          <w:szCs w:val="28"/>
        </w:rPr>
        <w:t>3.Контроль возложить на постоянную комиссию по местному самоуправлению</w:t>
      </w:r>
    </w:p>
    <w:p w:rsidR="00DD4D2B" w:rsidRPr="0064152C" w:rsidRDefault="00DD4D2B" w:rsidP="00DD4D2B"/>
    <w:tbl>
      <w:tblPr>
        <w:tblW w:w="9743" w:type="dxa"/>
        <w:tblLayout w:type="fixed"/>
        <w:tblLook w:val="0000"/>
      </w:tblPr>
      <w:tblGrid>
        <w:gridCol w:w="3227"/>
        <w:gridCol w:w="2127"/>
        <w:gridCol w:w="2409"/>
        <w:gridCol w:w="1980"/>
      </w:tblGrid>
      <w:tr w:rsidR="00DD4D2B" w:rsidTr="00DD4D2B">
        <w:tc>
          <w:tcPr>
            <w:tcW w:w="3227" w:type="dxa"/>
          </w:tcPr>
          <w:p w:rsidR="00DD4D2B" w:rsidRDefault="00DD4D2B" w:rsidP="00DD4D2B">
            <w:pPr>
              <w:rPr>
                <w:bCs/>
                <w:sz w:val="28"/>
              </w:rPr>
            </w:pPr>
          </w:p>
          <w:p w:rsidR="00DD4D2B" w:rsidRDefault="00DD4D2B" w:rsidP="00DD4D2B">
            <w:pPr>
              <w:rPr>
                <w:bCs/>
                <w:sz w:val="28"/>
              </w:rPr>
            </w:pPr>
          </w:p>
          <w:p w:rsidR="00DD4D2B" w:rsidRDefault="00DD4D2B" w:rsidP="00DD4D2B">
            <w:pPr>
              <w:ind w:right="-108"/>
              <w:rPr>
                <w:sz w:val="28"/>
              </w:rPr>
            </w:pPr>
            <w:r>
              <w:rPr>
                <w:sz w:val="28"/>
              </w:rPr>
              <w:t>Председатель районного Собрания депутатов</w:t>
            </w:r>
          </w:p>
        </w:tc>
        <w:tc>
          <w:tcPr>
            <w:tcW w:w="2127" w:type="dxa"/>
          </w:tcPr>
          <w:p w:rsidR="00DD4D2B" w:rsidRDefault="00DD4D2B" w:rsidP="00DD4D2B">
            <w:r>
              <w:rPr>
                <w:noProof/>
              </w:rPr>
              <w:drawing>
                <wp:inline distT="0" distB="0" distL="0" distR="0">
                  <wp:extent cx="1311910" cy="1304290"/>
                  <wp:effectExtent l="19050" t="0" r="2540" b="0"/>
                  <wp:docPr id="57"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36"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DD4D2B" w:rsidRDefault="00DD4D2B" w:rsidP="00DD4D2B"/>
          <w:p w:rsidR="00DD4D2B" w:rsidRDefault="00DD4D2B" w:rsidP="00DD4D2B">
            <w:pPr>
              <w:ind w:left="-109"/>
            </w:pPr>
            <w:r>
              <w:rPr>
                <w:noProof/>
              </w:rPr>
              <w:drawing>
                <wp:inline distT="0" distB="0" distL="0" distR="0">
                  <wp:extent cx="1558290" cy="643890"/>
                  <wp:effectExtent l="19050" t="0" r="3810" b="0"/>
                  <wp:docPr id="58"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37"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rPr>
                <w:sz w:val="28"/>
              </w:rPr>
            </w:pPr>
            <w:r>
              <w:rPr>
                <w:sz w:val="28"/>
              </w:rPr>
              <w:t>В.И. Косач</w:t>
            </w:r>
          </w:p>
        </w:tc>
      </w:tr>
    </w:tbl>
    <w:p w:rsidR="00DD4D2B" w:rsidRDefault="00DD4D2B" w:rsidP="00DD4D2B">
      <w:pPr>
        <w:jc w:val="center"/>
        <w:rPr>
          <w:b/>
          <w:bCs/>
          <w:sz w:val="36"/>
        </w:rPr>
      </w:pPr>
    </w:p>
    <w:p w:rsidR="00AD2F59" w:rsidRDefault="00AD2F59" w:rsidP="00DD4D2B">
      <w:pPr>
        <w:jc w:val="center"/>
        <w:rPr>
          <w:b/>
          <w:bCs/>
          <w:sz w:val="36"/>
        </w:rPr>
      </w:pPr>
    </w:p>
    <w:p w:rsidR="00AD2F59" w:rsidRDefault="00AD2F59" w:rsidP="00DD4D2B">
      <w:pPr>
        <w:jc w:val="center"/>
        <w:rPr>
          <w:b/>
          <w:bCs/>
          <w:sz w:val="36"/>
        </w:rPr>
      </w:pPr>
    </w:p>
    <w:p w:rsidR="00AD2F59" w:rsidRDefault="00AD2F59" w:rsidP="00DD4D2B">
      <w:pPr>
        <w:jc w:val="center"/>
        <w:rPr>
          <w:b/>
          <w:bCs/>
          <w:sz w:val="36"/>
        </w:rPr>
      </w:pPr>
    </w:p>
    <w:p w:rsidR="00AD2F59" w:rsidRDefault="00AD2F59" w:rsidP="00DD4D2B">
      <w:pPr>
        <w:jc w:val="center"/>
        <w:rPr>
          <w:b/>
          <w:bCs/>
          <w:sz w:val="36"/>
        </w:rPr>
      </w:pPr>
    </w:p>
    <w:p w:rsidR="00AD2F59" w:rsidRDefault="00AD2F59" w:rsidP="00DD4D2B">
      <w:pPr>
        <w:jc w:val="center"/>
        <w:rPr>
          <w:b/>
          <w:bCs/>
          <w:sz w:val="36"/>
        </w:rPr>
      </w:pPr>
    </w:p>
    <w:p w:rsidR="00AD2F59" w:rsidRDefault="00AD2F59" w:rsidP="00DD4D2B">
      <w:pPr>
        <w:jc w:val="center"/>
        <w:rPr>
          <w:b/>
          <w:bCs/>
          <w:sz w:val="36"/>
        </w:rPr>
      </w:pPr>
    </w:p>
    <w:p w:rsidR="00AD2F59" w:rsidRDefault="00AD2F59" w:rsidP="00DD4D2B">
      <w:pPr>
        <w:jc w:val="center"/>
        <w:rPr>
          <w:b/>
          <w:bCs/>
          <w:sz w:val="36"/>
        </w:rPr>
      </w:pPr>
    </w:p>
    <w:p w:rsidR="00AD2F59" w:rsidRPr="00C4350F" w:rsidRDefault="00AD2F59" w:rsidP="00C4350F">
      <w:pPr>
        <w:pStyle w:val="11"/>
        <w:spacing w:after="0" w:line="240" w:lineRule="auto"/>
        <w:jc w:val="center"/>
        <w:rPr>
          <w:rFonts w:ascii="Times New Roman" w:hAnsi="Times New Roman" w:cs="Times New Roman"/>
          <w:b/>
          <w:sz w:val="26"/>
          <w:szCs w:val="26"/>
        </w:rPr>
      </w:pPr>
      <w:r w:rsidRPr="00C4350F">
        <w:rPr>
          <w:rFonts w:ascii="Times New Roman" w:hAnsi="Times New Roman" w:cs="Times New Roman"/>
          <w:b/>
          <w:sz w:val="26"/>
          <w:szCs w:val="26"/>
        </w:rPr>
        <w:lastRenderedPageBreak/>
        <w:t>ПОЛОЖЕНИЕ</w:t>
      </w:r>
    </w:p>
    <w:p w:rsidR="00AD2F59" w:rsidRPr="00C4350F" w:rsidRDefault="00AD2F59" w:rsidP="00C4350F">
      <w:pPr>
        <w:pStyle w:val="11"/>
        <w:spacing w:after="0" w:line="240" w:lineRule="auto"/>
        <w:jc w:val="center"/>
        <w:rPr>
          <w:rFonts w:ascii="Times New Roman" w:hAnsi="Times New Roman" w:cs="Times New Roman"/>
          <w:b/>
          <w:sz w:val="26"/>
          <w:szCs w:val="26"/>
        </w:rPr>
      </w:pPr>
      <w:r w:rsidRPr="00C4350F">
        <w:rPr>
          <w:rFonts w:ascii="Times New Roman" w:hAnsi="Times New Roman" w:cs="Times New Roman"/>
          <w:b/>
          <w:sz w:val="26"/>
          <w:szCs w:val="26"/>
        </w:rPr>
        <w:t>о порядке проведения открытого конкурса по отбору</w:t>
      </w:r>
      <w:r w:rsidRPr="00C4350F">
        <w:rPr>
          <w:rFonts w:ascii="Times New Roman" w:hAnsi="Times New Roman" w:cs="Times New Roman"/>
          <w:b/>
          <w:sz w:val="26"/>
          <w:szCs w:val="26"/>
        </w:rPr>
        <w:br/>
        <w:t>управляющей организации для управления многоквартирным домом</w:t>
      </w:r>
    </w:p>
    <w:p w:rsidR="00C4350F" w:rsidRDefault="00C4350F" w:rsidP="00C4350F">
      <w:pPr>
        <w:pStyle w:val="11"/>
        <w:spacing w:after="0" w:line="240" w:lineRule="auto"/>
        <w:jc w:val="right"/>
        <w:rPr>
          <w:rFonts w:ascii="Times New Roman" w:hAnsi="Times New Roman" w:cs="Times New Roman"/>
          <w:sz w:val="26"/>
          <w:szCs w:val="26"/>
        </w:rPr>
      </w:pPr>
    </w:p>
    <w:p w:rsidR="00AD2F59" w:rsidRPr="00C4350F" w:rsidRDefault="00AD2F59" w:rsidP="00C4350F">
      <w:pPr>
        <w:pStyle w:val="11"/>
        <w:spacing w:after="0" w:line="240" w:lineRule="auto"/>
        <w:jc w:val="right"/>
        <w:rPr>
          <w:rFonts w:ascii="Times New Roman" w:hAnsi="Times New Roman" w:cs="Times New Roman"/>
          <w:sz w:val="26"/>
          <w:szCs w:val="26"/>
        </w:rPr>
      </w:pPr>
      <w:r w:rsidRPr="00C4350F">
        <w:rPr>
          <w:rFonts w:ascii="Times New Roman" w:hAnsi="Times New Roman" w:cs="Times New Roman"/>
          <w:sz w:val="26"/>
          <w:szCs w:val="26"/>
        </w:rPr>
        <w:t xml:space="preserve">Утверждено </w:t>
      </w:r>
    </w:p>
    <w:p w:rsidR="00AD2F59" w:rsidRPr="00C4350F" w:rsidRDefault="00AD2F59" w:rsidP="00C4350F">
      <w:pPr>
        <w:pStyle w:val="11"/>
        <w:spacing w:after="0" w:line="240" w:lineRule="auto"/>
        <w:jc w:val="right"/>
        <w:rPr>
          <w:rFonts w:ascii="Times New Roman" w:hAnsi="Times New Roman" w:cs="Times New Roman"/>
          <w:sz w:val="26"/>
          <w:szCs w:val="26"/>
        </w:rPr>
      </w:pPr>
      <w:r w:rsidRPr="00C4350F">
        <w:rPr>
          <w:rFonts w:ascii="Times New Roman" w:hAnsi="Times New Roman" w:cs="Times New Roman"/>
          <w:sz w:val="26"/>
          <w:szCs w:val="26"/>
        </w:rPr>
        <w:t>Решением районного</w:t>
      </w:r>
    </w:p>
    <w:p w:rsidR="00AD2F59" w:rsidRPr="00C4350F" w:rsidRDefault="00AD2F59" w:rsidP="00C4350F">
      <w:pPr>
        <w:pStyle w:val="11"/>
        <w:spacing w:after="0" w:line="240" w:lineRule="auto"/>
        <w:jc w:val="right"/>
        <w:rPr>
          <w:rFonts w:ascii="Times New Roman" w:hAnsi="Times New Roman" w:cs="Times New Roman"/>
          <w:sz w:val="26"/>
          <w:szCs w:val="26"/>
        </w:rPr>
      </w:pPr>
      <w:r w:rsidRPr="00C4350F">
        <w:rPr>
          <w:rFonts w:ascii="Times New Roman" w:hAnsi="Times New Roman" w:cs="Times New Roman"/>
          <w:sz w:val="26"/>
          <w:szCs w:val="26"/>
        </w:rPr>
        <w:t xml:space="preserve"> Собрания депутатов</w:t>
      </w:r>
    </w:p>
    <w:p w:rsidR="00AD2F59" w:rsidRPr="00C4350F" w:rsidRDefault="00AD2F59" w:rsidP="00C4350F">
      <w:pPr>
        <w:pStyle w:val="11"/>
        <w:spacing w:after="0" w:line="240" w:lineRule="auto"/>
        <w:jc w:val="right"/>
        <w:rPr>
          <w:rFonts w:ascii="Times New Roman" w:hAnsi="Times New Roman" w:cs="Times New Roman"/>
          <w:sz w:val="26"/>
          <w:szCs w:val="26"/>
        </w:rPr>
      </w:pPr>
      <w:r w:rsidRPr="00C4350F">
        <w:rPr>
          <w:rFonts w:ascii="Times New Roman" w:hAnsi="Times New Roman" w:cs="Times New Roman"/>
          <w:sz w:val="26"/>
          <w:szCs w:val="26"/>
        </w:rPr>
        <w:t>От 19.12.2022 №3-7</w:t>
      </w:r>
    </w:p>
    <w:p w:rsidR="00AD2F59" w:rsidRPr="00C4350F" w:rsidRDefault="00AD2F59" w:rsidP="00C4350F">
      <w:pPr>
        <w:pStyle w:val="11"/>
        <w:tabs>
          <w:tab w:val="left" w:pos="4614"/>
        </w:tabs>
        <w:spacing w:after="0" w:line="240" w:lineRule="auto"/>
        <w:jc w:val="center"/>
        <w:rPr>
          <w:rFonts w:ascii="Times New Roman" w:hAnsi="Times New Roman" w:cs="Times New Roman"/>
          <w:sz w:val="26"/>
          <w:szCs w:val="26"/>
        </w:rPr>
      </w:pPr>
      <w:r w:rsidRPr="00C4350F">
        <w:rPr>
          <w:rFonts w:ascii="Times New Roman" w:hAnsi="Times New Roman" w:cs="Times New Roman"/>
          <w:sz w:val="26"/>
          <w:szCs w:val="26"/>
        </w:rPr>
        <w:t>I. Общие положения</w:t>
      </w:r>
    </w:p>
    <w:p w:rsidR="00AD2F59" w:rsidRPr="00C4350F" w:rsidRDefault="00AD2F59" w:rsidP="00C4350F">
      <w:pPr>
        <w:pStyle w:val="11"/>
        <w:tabs>
          <w:tab w:val="left" w:pos="4614"/>
        </w:tabs>
        <w:spacing w:after="0" w:line="240" w:lineRule="auto"/>
        <w:jc w:val="both"/>
        <w:rPr>
          <w:rFonts w:ascii="Times New Roman" w:hAnsi="Times New Roman" w:cs="Times New Roman"/>
          <w:sz w:val="26"/>
          <w:szCs w:val="26"/>
        </w:rPr>
      </w:pPr>
    </w:p>
    <w:p w:rsidR="00AD2F59" w:rsidRPr="00C4350F" w:rsidRDefault="00AD2F59" w:rsidP="00C4350F">
      <w:pPr>
        <w:pStyle w:val="11"/>
        <w:tabs>
          <w:tab w:val="left" w:pos="1657"/>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1.Настоящее Положение устанавливает порядок организации и проведения Администрацией Новичихинского района открытого конкурса по отбору управляющей организации для управления многоквартирным домом.</w:t>
      </w:r>
    </w:p>
    <w:p w:rsidR="00AD2F59" w:rsidRPr="00C4350F" w:rsidRDefault="00AD2F59" w:rsidP="00C4350F">
      <w:pPr>
        <w:pStyle w:val="11"/>
        <w:tabs>
          <w:tab w:val="left" w:pos="1678"/>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2.В целях настоящего Положения используемые понятия означают следующее:</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«конкурс» - форма торгов, победителем которых признается участник конкурса, предложивший за указанный организатором конкурса в конкурсной документации размер платы за содержание и ремонт жилого помещения в течение одного года выполнить наибольший по стоимости объем работ и услуг по содержанию и ремонту общего имущества собственников помещений в многоквартирном доме, на право управления которым проводится конкурс;</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«предмет конкурса» - право заключения договоров управления многоквартирным домом в отношении объекта конкурса;</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«объект конкурса» - общее имущество собственников помещений в многоквартирном доме, на право управления, которым проводится конкурс;</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«размер платы за содержание и ремонт жилого помещения» - плата, включающая в себя плату за работы и услуги по управлению многоквартирным домом, содержанию, текущему и капитальному ремонту общего имущества собственников помещений в многоквартирном доме, установленная из расчета 1 кв. метра общей площади жилого помещения. Размер платы за содержание и ремонт жилого помещения устанавливается одинаковым для собственников жилых и нежилых помещений в многоквартирном доме;</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«организатор конкурса» - администрация Новичихинского района Алтайского края;</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«управляющая организация» - юридическое лицо независимо от организационно-правовой формы или индивидуальный предприниматель, которые осуществляют управление многоквартирным домом на основании результатов конкурса;</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«претендент» - любое юридическое лицо независимо от организационно-</w:t>
      </w:r>
      <w:r w:rsidRPr="00C4350F">
        <w:rPr>
          <w:rFonts w:ascii="Times New Roman" w:hAnsi="Times New Roman" w:cs="Times New Roman"/>
          <w:sz w:val="26"/>
          <w:szCs w:val="26"/>
        </w:rPr>
        <w:softHyphen/>
        <w:t>правовой формы или индивидуальный предприниматель, представившие заявку на участие в конкурсе;</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«участник конкурса» - претендент, допущенный конкурсной комиссией к участию в конкурсе.</w:t>
      </w:r>
    </w:p>
    <w:p w:rsidR="00AD2F59" w:rsidRPr="00C4350F" w:rsidRDefault="00AD2F59" w:rsidP="00C4350F">
      <w:pPr>
        <w:pStyle w:val="11"/>
        <w:tabs>
          <w:tab w:val="left" w:leader="hyphen" w:pos="1386"/>
          <w:tab w:val="left" w:leader="hyphen" w:pos="5957"/>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3.Конкурс проводится, если:</w:t>
      </w:r>
    </w:p>
    <w:p w:rsidR="00AD2F59" w:rsidRPr="00C4350F" w:rsidRDefault="00AD2F59" w:rsidP="00C4350F">
      <w:pPr>
        <w:pStyle w:val="11"/>
        <w:tabs>
          <w:tab w:val="left" w:leader="hyphen" w:pos="1386"/>
          <w:tab w:val="left" w:leader="hyphen" w:pos="2067"/>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1) собственниками помещений в многоквартирном доме не выбран способ управления этим домом, в том числе в следующих случаях:</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-собственниками помещений в многоквартирном доме общее собрание по вопросу выбора способа управления многоквартирным домом не проводилось или решение о выборе способа управления многоквартирным домом не было принято;</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lastRenderedPageBreak/>
        <w:t>-по истечении 2 месяцев после вступления в законную силу решения суда о признании несостоявшимся общего собрания собственников помещений в многоквартирном доме по вопросу выбора способа управления многоквартирным домом повторное общее собрание не проводилось или решение о выборе способа управления многоквартирным домом не было принято;</w:t>
      </w:r>
    </w:p>
    <w:p w:rsidR="00AD2F59" w:rsidRPr="00C4350F" w:rsidRDefault="00AD2F59" w:rsidP="00C4350F">
      <w:pPr>
        <w:pStyle w:val="11"/>
        <w:tabs>
          <w:tab w:val="left" w:pos="2011"/>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2) принятое собственниками помещений в многоквартирном доме решение о выборе способа управления домом не реализовано, в том числе в следующих случаях:</w:t>
      </w:r>
    </w:p>
    <w:p w:rsidR="00AD2F59" w:rsidRPr="00C4350F" w:rsidRDefault="00AD2F59" w:rsidP="00C4350F">
      <w:pPr>
        <w:pStyle w:val="11"/>
        <w:spacing w:after="0" w:line="240" w:lineRule="auto"/>
        <w:ind w:firstLine="560"/>
        <w:jc w:val="both"/>
        <w:rPr>
          <w:rFonts w:ascii="Times New Roman" w:hAnsi="Times New Roman" w:cs="Times New Roman"/>
          <w:sz w:val="26"/>
          <w:szCs w:val="26"/>
        </w:rPr>
      </w:pPr>
      <w:r w:rsidRPr="00C4350F">
        <w:rPr>
          <w:rFonts w:ascii="Times New Roman" w:hAnsi="Times New Roman" w:cs="Times New Roman"/>
          <w:sz w:val="26"/>
          <w:szCs w:val="26"/>
        </w:rPr>
        <w:t>-большинство собственников помещений в многоквартирном доме не заключили договоры, предусмотренные статьей 164 Жилищного кодекса Российской Федерации;</w:t>
      </w:r>
    </w:p>
    <w:p w:rsidR="00AD2F59" w:rsidRPr="00C4350F" w:rsidRDefault="00AD2F59" w:rsidP="00C4350F">
      <w:pPr>
        <w:pStyle w:val="11"/>
        <w:spacing w:after="0" w:line="240" w:lineRule="auto"/>
        <w:ind w:firstLine="660"/>
        <w:jc w:val="both"/>
        <w:rPr>
          <w:rFonts w:ascii="Times New Roman" w:hAnsi="Times New Roman" w:cs="Times New Roman"/>
          <w:sz w:val="26"/>
          <w:szCs w:val="26"/>
        </w:rPr>
      </w:pPr>
      <w:r w:rsidRPr="00C4350F">
        <w:rPr>
          <w:rFonts w:ascii="Times New Roman" w:hAnsi="Times New Roman" w:cs="Times New Roman"/>
          <w:sz w:val="26"/>
          <w:szCs w:val="26"/>
        </w:rPr>
        <w:t>-собственники помещений в многоквартирном доме не направили в уполномоченный орган документы, необходимые для государственной регистрации товарищества собственников жилья либо жилищного кооператива или иного специализированного потребительского кооператива;</w:t>
      </w:r>
    </w:p>
    <w:p w:rsidR="00AD2F59" w:rsidRPr="00C4350F" w:rsidRDefault="00AD2F59" w:rsidP="00C4350F">
      <w:pPr>
        <w:pStyle w:val="11"/>
        <w:spacing w:after="0" w:line="240" w:lineRule="auto"/>
        <w:jc w:val="both"/>
        <w:rPr>
          <w:rFonts w:ascii="Times New Roman" w:hAnsi="Times New Roman" w:cs="Times New Roman"/>
          <w:sz w:val="26"/>
          <w:szCs w:val="26"/>
        </w:rPr>
      </w:pPr>
      <w:r w:rsidRPr="00C4350F">
        <w:rPr>
          <w:rFonts w:ascii="Times New Roman" w:hAnsi="Times New Roman" w:cs="Times New Roman"/>
          <w:sz w:val="26"/>
          <w:szCs w:val="26"/>
        </w:rPr>
        <w:t>не заключены договоры управления многоквартирным домом, предусмотренные статьей 162 Жилищного кодекса Российской Федерации.</w:t>
      </w:r>
    </w:p>
    <w:p w:rsidR="00AD2F59" w:rsidRPr="00C4350F" w:rsidRDefault="00AD2F59" w:rsidP="00C4350F">
      <w:pPr>
        <w:pStyle w:val="11"/>
        <w:tabs>
          <w:tab w:val="left" w:pos="1773"/>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4.Конкурс проводится на основе следующих принципов:</w:t>
      </w:r>
    </w:p>
    <w:p w:rsidR="00AD2F59" w:rsidRPr="00C4350F" w:rsidRDefault="00AD2F59" w:rsidP="00C4350F">
      <w:pPr>
        <w:pStyle w:val="11"/>
        <w:tabs>
          <w:tab w:val="left" w:pos="1773"/>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1) создание равных условий участия в конкурсе для юридических лиц независимо от организационно-правовой формы и индивидуальных предпринимателей;</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2) добросовестная конкуренция;</w:t>
      </w:r>
    </w:p>
    <w:p w:rsidR="00AD2F59" w:rsidRPr="00C4350F" w:rsidRDefault="00AD2F59" w:rsidP="00C4350F">
      <w:pPr>
        <w:pStyle w:val="11"/>
        <w:tabs>
          <w:tab w:val="left" w:pos="1794"/>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3) эффективное использование средств собственников помещений в многоквартирном доме в целях обеспечения благоприятных и безопасных условий пользования помещениями в многоквартирном доме, надлежащего содержания общего имущества в многоквартирном доме, а также предоставления коммунальных услуг лицам, пользующимся помещениями в доме;</w:t>
      </w:r>
    </w:p>
    <w:p w:rsidR="00AD2F59" w:rsidRPr="00C4350F" w:rsidRDefault="00AD2F59" w:rsidP="00C4350F">
      <w:pPr>
        <w:pStyle w:val="11"/>
        <w:tabs>
          <w:tab w:val="left" w:pos="1790"/>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4) доступность информации о проведении конкурса и обеспечение открытости его проведения.</w:t>
      </w:r>
    </w:p>
    <w:p w:rsidR="00AD2F59" w:rsidRPr="00C4350F" w:rsidRDefault="00AD2F59" w:rsidP="00C4350F">
      <w:pPr>
        <w:pStyle w:val="11"/>
        <w:tabs>
          <w:tab w:val="left" w:pos="2011"/>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5.Нарушение процедуры организации или проведения конкурса, предусмотренной настоящим Положением, является основанием для признания судом недействительными результатов конкурса и договоров управления многоквартирным домом, заключенных по результатам такого конкурса.</w:t>
      </w:r>
    </w:p>
    <w:p w:rsidR="00AD2F59" w:rsidRPr="00C4350F" w:rsidRDefault="00AD2F59" w:rsidP="00C4350F">
      <w:pPr>
        <w:pStyle w:val="11"/>
        <w:tabs>
          <w:tab w:val="left" w:pos="2011"/>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6.Конкурс проводится на право заключения договоров управления многоквартирным домом либо на право заключения договоров управления несколькими многоквартирными домами. В случае если проводится конкурс на право заключения договоров управления несколькими многоквартирными домами, общая площадь жилых и нежилых помещений (за исключением помещений общего пользования) в таких домах не должна превышать 100 тыс.кв.</w:t>
      </w:r>
      <w:r w:rsidRPr="00C4350F">
        <w:rPr>
          <w:rFonts w:ascii="Times New Roman" w:hAnsi="Times New Roman" w:cs="Times New Roman"/>
          <w:color w:val="C0504D" w:themeColor="accent2"/>
          <w:sz w:val="26"/>
          <w:szCs w:val="26"/>
        </w:rPr>
        <w:t xml:space="preserve"> </w:t>
      </w:r>
      <w:r w:rsidRPr="00C4350F">
        <w:rPr>
          <w:rFonts w:ascii="Times New Roman" w:hAnsi="Times New Roman" w:cs="Times New Roman"/>
          <w:sz w:val="26"/>
          <w:szCs w:val="26"/>
        </w:rPr>
        <w:t>метров и такие дома должны быть расположены на граничащих земельных участках, между которыми могут располагаться земли общего пользования.</w:t>
      </w:r>
    </w:p>
    <w:p w:rsidR="00AD2F59" w:rsidRPr="00C4350F" w:rsidRDefault="00AD2F59" w:rsidP="00C4350F">
      <w:pPr>
        <w:pStyle w:val="11"/>
        <w:tabs>
          <w:tab w:val="left" w:pos="1790"/>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7.Конкурс является открытым по составу участников и по форме подачи заявок.</w:t>
      </w:r>
    </w:p>
    <w:p w:rsidR="00AD2F59" w:rsidRPr="00C4350F" w:rsidRDefault="00AD2F59" w:rsidP="00C4350F">
      <w:pPr>
        <w:pStyle w:val="11"/>
        <w:tabs>
          <w:tab w:val="left" w:pos="1799"/>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8.В качестве обеспечения заявки на участие в конкурсе претендент вносит средства на указанный в конкурсной документации счет.</w:t>
      </w:r>
    </w:p>
    <w:p w:rsidR="00AD2F59" w:rsidRPr="00C4350F" w:rsidRDefault="00AD2F59" w:rsidP="00C4350F">
      <w:pPr>
        <w:pStyle w:val="11"/>
        <w:tabs>
          <w:tab w:val="left" w:pos="1444"/>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 xml:space="preserve">9.Размер обеспечения заявки на участие в конкурсе составляет 5 процентов размера платы за содержание и ремонт жилого помещения, умноженного на общую площадь жилых и нежилых помещений (за исключением помещений </w:t>
      </w:r>
      <w:r w:rsidRPr="00C4350F">
        <w:rPr>
          <w:rFonts w:ascii="Times New Roman" w:hAnsi="Times New Roman" w:cs="Times New Roman"/>
          <w:sz w:val="26"/>
          <w:szCs w:val="26"/>
        </w:rPr>
        <w:lastRenderedPageBreak/>
        <w:t>общего пользования) в многоквартирных домах, объекты конкурса которых объединены в дин лот.</w:t>
      </w:r>
    </w:p>
    <w:p w:rsidR="00AD2F59" w:rsidRPr="00C4350F" w:rsidRDefault="00AD2F59" w:rsidP="00C4350F">
      <w:pPr>
        <w:pStyle w:val="11"/>
        <w:tabs>
          <w:tab w:val="left" w:pos="1706"/>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10.При проведении конкурса устанавливаются следующие требования к претендентам:</w:t>
      </w:r>
    </w:p>
    <w:p w:rsidR="00AD2F59" w:rsidRPr="00C4350F" w:rsidRDefault="00AD2F59" w:rsidP="00C4350F">
      <w:pPr>
        <w:pStyle w:val="11"/>
        <w:tabs>
          <w:tab w:val="left" w:pos="1706"/>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1) соответствие претендентов установленным федеральными законами требованиям к лицам, осуществляющим выполнение работ, оказание услуг, предусмотренных договором управления многоквартирным домом;</w:t>
      </w:r>
    </w:p>
    <w:p w:rsidR="00AD2F59" w:rsidRPr="00C4350F" w:rsidRDefault="00AD2F59" w:rsidP="00C4350F">
      <w:pPr>
        <w:pStyle w:val="11"/>
        <w:tabs>
          <w:tab w:val="left" w:pos="1706"/>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2) в отношении претендента не проводится процедура банкротства либо в отношении претендента - юридического лица не проводится процедура ликвидации;</w:t>
      </w:r>
    </w:p>
    <w:p w:rsidR="00AD2F59" w:rsidRPr="00C4350F" w:rsidRDefault="00AD2F59" w:rsidP="00C4350F">
      <w:pPr>
        <w:pStyle w:val="11"/>
        <w:tabs>
          <w:tab w:val="left" w:pos="1706"/>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3) деятельность претендента не приостановлена в порядке, предусмотренном Кодексом Российской Федерации об административных правонарушениях;</w:t>
      </w:r>
    </w:p>
    <w:p w:rsidR="00AD2F59" w:rsidRPr="00C4350F" w:rsidRDefault="00AD2F59" w:rsidP="00C4350F">
      <w:pPr>
        <w:pStyle w:val="11"/>
        <w:tabs>
          <w:tab w:val="left" w:pos="1706"/>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4) отсутствие у претендента задолженности по налогам, сборам и иным обязательным платежам в бюджеты любого уровня или государственные внебюджетные фонды за последний завершенный отчетный период в размере свыше 25 процентов балансовой стоимости активов</w:t>
      </w:r>
    </w:p>
    <w:p w:rsidR="00AD2F59" w:rsidRPr="00C4350F" w:rsidRDefault="00AD2F59" w:rsidP="00C4350F">
      <w:pPr>
        <w:pStyle w:val="11"/>
        <w:tabs>
          <w:tab w:val="left" w:pos="1706"/>
        </w:tabs>
        <w:spacing w:after="0" w:line="240" w:lineRule="auto"/>
        <w:jc w:val="both"/>
        <w:rPr>
          <w:rFonts w:ascii="Times New Roman" w:hAnsi="Times New Roman" w:cs="Times New Roman"/>
          <w:sz w:val="26"/>
          <w:szCs w:val="26"/>
        </w:rPr>
      </w:pPr>
      <w:r w:rsidRPr="00C4350F">
        <w:rPr>
          <w:rFonts w:ascii="Times New Roman" w:hAnsi="Times New Roman" w:cs="Times New Roman"/>
          <w:sz w:val="26"/>
          <w:szCs w:val="26"/>
        </w:rPr>
        <w:t>претендента по данным бухгалтерской отчетности за последний завершенный отчетный период. Претендент считается соответствующим установленному требованию, если он обжаловал наличие указанной задолженности в соответствии с законодательством Российской Федерации и решение по такой жалобе не вступило в силу;</w:t>
      </w:r>
    </w:p>
    <w:p w:rsidR="00AD2F59" w:rsidRPr="00C4350F" w:rsidRDefault="00AD2F59" w:rsidP="00C4350F">
      <w:pPr>
        <w:pStyle w:val="11"/>
        <w:tabs>
          <w:tab w:val="left" w:pos="1706"/>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5) отсутствие у претендента кредиторской задолженности за последний свершенный отчетный период в размере свыше 70 процентов балансовой стоимости активов претендента по данным бухгалтерской отчетности за последний завершенный отчетный период;</w:t>
      </w:r>
    </w:p>
    <w:p w:rsidR="00AD2F59" w:rsidRPr="00C4350F" w:rsidRDefault="00AD2F59" w:rsidP="00C4350F">
      <w:pPr>
        <w:pStyle w:val="11"/>
        <w:tabs>
          <w:tab w:val="left" w:pos="1706"/>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6) внесение претендентом на счет, указанный в конкурсной документации, средств в качестве обеспечения заявки на участие в конкурсе. При этом претендент считается соответствующим данному требованию, если непосредственно перед началом процедуры вскрытия конвертов с заявками на участие в конкурсе средства поступили на счет, указанный в конкурсной документации.</w:t>
      </w:r>
    </w:p>
    <w:p w:rsidR="00AD2F59" w:rsidRPr="00C4350F" w:rsidRDefault="00AD2F59" w:rsidP="00C4350F">
      <w:pPr>
        <w:pStyle w:val="11"/>
        <w:tabs>
          <w:tab w:val="left" w:pos="1940"/>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11.Требования, указанные в пункте 10 настоящего Положения, предъявляются ко всем претендентам. Организатор конкурса при проведении конкурса не вправе устанавливать иные требования к претендентам.</w:t>
      </w:r>
    </w:p>
    <w:p w:rsidR="00AD2F59" w:rsidRPr="00C4350F" w:rsidRDefault="00AD2F59" w:rsidP="00C4350F">
      <w:pPr>
        <w:pStyle w:val="11"/>
        <w:tabs>
          <w:tab w:val="left" w:pos="1940"/>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12.Проверка соответствия претендентов требованиям, указанным в подпунктах 2-6 пункта 10 настоящего Положения, осуществляется конкурсной комиссией. При этом конкурсная комиссия не вправе возлагать на претендента обязанность подтверждать соответствие данным требованиям.</w:t>
      </w:r>
    </w:p>
    <w:p w:rsidR="00AD2F59" w:rsidRPr="00C4350F" w:rsidRDefault="00AD2F59" w:rsidP="00C4350F">
      <w:pPr>
        <w:pStyle w:val="11"/>
        <w:tabs>
          <w:tab w:val="left" w:pos="2540"/>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13.Основаниями для отказа допуска к участию в конкурсе являются:</w:t>
      </w:r>
    </w:p>
    <w:p w:rsidR="00AD2F59" w:rsidRPr="00C4350F" w:rsidRDefault="00AD2F59" w:rsidP="00C4350F">
      <w:pPr>
        <w:pStyle w:val="11"/>
        <w:tabs>
          <w:tab w:val="left" w:pos="1706"/>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1) непредставление определенных пунктом 46 настоящего Положения документов либо наличие в таких документах недостоверных сведений;</w:t>
      </w:r>
    </w:p>
    <w:p w:rsidR="00AD2F59" w:rsidRPr="00C4350F" w:rsidRDefault="00AD2F59" w:rsidP="00C4350F">
      <w:pPr>
        <w:pStyle w:val="11"/>
        <w:tabs>
          <w:tab w:val="left" w:pos="1706"/>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2) несоответствие претендента требованиям, установленным пунктом 10 настоящего Положения;</w:t>
      </w:r>
    </w:p>
    <w:p w:rsidR="00AD2F59" w:rsidRPr="00C4350F" w:rsidRDefault="00AD2F59" w:rsidP="00C4350F">
      <w:pPr>
        <w:pStyle w:val="11"/>
        <w:tabs>
          <w:tab w:val="left" w:pos="1706"/>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3) несоответствие заявки на участие в конкурсе требованиям, установленным пунктами 45-46 настоящего Положения.</w:t>
      </w:r>
    </w:p>
    <w:p w:rsidR="00AD2F59" w:rsidRPr="00C4350F" w:rsidRDefault="00AD2F59" w:rsidP="00C4350F">
      <w:pPr>
        <w:pStyle w:val="11"/>
        <w:tabs>
          <w:tab w:val="left" w:pos="2037"/>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14.В случае установления фактов несоответствия участника конкурса требованиям к претендентам, установленным пунктом 10 настоящего Положения, конкурсная комиссия отстраняет участника конкурса от участия в конкурсе на любом этапе его проведения.</w:t>
      </w:r>
    </w:p>
    <w:p w:rsidR="00AD2F59" w:rsidRPr="00C4350F" w:rsidRDefault="00AD2F59" w:rsidP="00C4350F">
      <w:pPr>
        <w:pStyle w:val="11"/>
        <w:tabs>
          <w:tab w:val="left" w:pos="2037"/>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lastRenderedPageBreak/>
        <w:t>15.Отказ в допуске к участию в конкурсе по основаниям, не предусмотренным пунктом 13 настоящего Положения, не допускается.</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Решение конкурсной комиссии об отказе в допуске к участию в конкурсе претендента либо об отстранении участника конкурса от участия в конкурсе может быть обжаловано таким лицом в порядке, установленном законодательством Российской Федерации.</w:t>
      </w:r>
    </w:p>
    <w:p w:rsidR="00AD2F59" w:rsidRPr="00C4350F" w:rsidRDefault="00AD2F59" w:rsidP="00C4350F">
      <w:pPr>
        <w:pStyle w:val="11"/>
        <w:spacing w:after="0" w:line="240" w:lineRule="auto"/>
        <w:ind w:firstLine="567"/>
        <w:jc w:val="center"/>
        <w:rPr>
          <w:rFonts w:ascii="Times New Roman" w:hAnsi="Times New Roman" w:cs="Times New Roman"/>
          <w:sz w:val="26"/>
          <w:szCs w:val="26"/>
        </w:rPr>
      </w:pPr>
      <w:r w:rsidRPr="00C4350F">
        <w:rPr>
          <w:rFonts w:ascii="Times New Roman" w:hAnsi="Times New Roman" w:cs="Times New Roman"/>
          <w:sz w:val="26"/>
          <w:szCs w:val="26"/>
          <w:lang w:val="en-TT"/>
        </w:rPr>
        <w:t>II</w:t>
      </w:r>
      <w:r w:rsidRPr="00C4350F">
        <w:rPr>
          <w:rFonts w:ascii="Times New Roman" w:hAnsi="Times New Roman" w:cs="Times New Roman"/>
          <w:sz w:val="26"/>
          <w:szCs w:val="26"/>
        </w:rPr>
        <w:t>. Конкурсная комиссия</w:t>
      </w:r>
    </w:p>
    <w:p w:rsidR="00AD2F59" w:rsidRPr="00C4350F" w:rsidRDefault="00AD2F59" w:rsidP="00C4350F">
      <w:pPr>
        <w:pStyle w:val="11"/>
        <w:spacing w:after="0" w:line="240" w:lineRule="auto"/>
        <w:ind w:firstLine="567"/>
        <w:rPr>
          <w:rFonts w:ascii="Times New Roman" w:hAnsi="Times New Roman" w:cs="Times New Roman"/>
          <w:sz w:val="26"/>
          <w:szCs w:val="26"/>
        </w:rPr>
      </w:pPr>
      <w:r w:rsidRPr="00C4350F">
        <w:rPr>
          <w:rFonts w:ascii="Times New Roman" w:hAnsi="Times New Roman" w:cs="Times New Roman"/>
          <w:sz w:val="26"/>
          <w:szCs w:val="26"/>
        </w:rPr>
        <w:t>16.Организатор конкурса не позднее, чем за 5 рабочих дней до опубликования извещения о проведения конкурса принимает решение о создании конкурсной комиссии, определяет ее состав и порядок работы, назначает председателя комиссии. Организатор конкурса может создать одну или несколько постоянно действующих комиссий, при этом срок полномочий комиссии не может превышать 2 года.</w:t>
      </w:r>
    </w:p>
    <w:p w:rsidR="00AD2F59" w:rsidRPr="00C4350F" w:rsidRDefault="00AD2F59" w:rsidP="00C4350F">
      <w:pPr>
        <w:pStyle w:val="11"/>
        <w:tabs>
          <w:tab w:val="left" w:pos="2037"/>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17.В состав конкурсной комиссии должно входить не менее 5 человек, в том числе должностные лица органа местного самоуправления, являющегося организатором конкурса. За 20 дней до опубликования извещения о проведении конкурса организатор конкурса направляет в Новичихинское районное Собрание депутатов Алтайского края запрос о делегировании депутатов в состав конкурсной комиссии. Новичихинское районное Собрание депутатов вправе делегировать 2 депутатов для включения в состав конкурсной комиссии. В</w:t>
      </w:r>
    </w:p>
    <w:p w:rsidR="00AD2F59" w:rsidRPr="00C4350F" w:rsidRDefault="00AD2F59" w:rsidP="00C4350F">
      <w:pPr>
        <w:pStyle w:val="11"/>
        <w:tabs>
          <w:tab w:val="left" w:pos="2037"/>
        </w:tabs>
        <w:spacing w:after="0" w:line="240" w:lineRule="auto"/>
        <w:jc w:val="both"/>
        <w:rPr>
          <w:rFonts w:ascii="Times New Roman" w:hAnsi="Times New Roman" w:cs="Times New Roman"/>
          <w:sz w:val="26"/>
          <w:szCs w:val="26"/>
        </w:rPr>
      </w:pPr>
      <w:r w:rsidRPr="00C4350F">
        <w:rPr>
          <w:rFonts w:ascii="Times New Roman" w:hAnsi="Times New Roman" w:cs="Times New Roman"/>
          <w:sz w:val="26"/>
          <w:szCs w:val="26"/>
        </w:rPr>
        <w:t>случае если в течение 15 дней после получения такого запроса Собрание депутатов делегировало депутатов в состав конкурсной комиссии, организатор конкурса включает указанных лиц в состав конкурсной комиссии.</w:t>
      </w:r>
    </w:p>
    <w:p w:rsidR="00AD2F59" w:rsidRPr="00C4350F" w:rsidRDefault="00AD2F59" w:rsidP="00C4350F">
      <w:pPr>
        <w:pStyle w:val="11"/>
        <w:tabs>
          <w:tab w:val="left" w:pos="2037"/>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18.Членами конкурсной комиссии не могут быть физические лица, лично заинтересованные в результатах конкурса (в том числе лица, являющиеся претендентами, участниками конкурса или состоящие в трудовых отношениях с организациями, являющимися претендентами, участниками конкурса, а также родственники претендента (участника конкурса) - физического лица (физических лиц), состоящего в трудовых отношениях с организациями, являющимися претендентами, участниками конкурса, либо физические лица, на которых способны оказывать влияние претенденты, участники конкурса (в том числе лица, являющиеся участниками (акционерами) указанных организаций, членами их органов управления, кредиторами участников конкурса). В случае выявления таких лиц организатор конкурса обязан незамедлительно исключить их из состава конкурсной комиссии и назначить иных лиц в соответствии с настоящими правилами.</w:t>
      </w:r>
    </w:p>
    <w:p w:rsidR="00AD2F59" w:rsidRPr="00C4350F" w:rsidRDefault="00AD2F59" w:rsidP="00C4350F">
      <w:pPr>
        <w:pStyle w:val="11"/>
        <w:tabs>
          <w:tab w:val="left" w:pos="2040"/>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19.Конкурсная комиссия рассматривает заявки на участие в конкурсе и проводит конкурс.</w:t>
      </w:r>
    </w:p>
    <w:p w:rsidR="00AD2F59" w:rsidRPr="00C4350F" w:rsidRDefault="00AD2F59" w:rsidP="00C4350F">
      <w:pPr>
        <w:pStyle w:val="11"/>
        <w:tabs>
          <w:tab w:val="left" w:pos="2040"/>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20.Руководство работой конкурсной комиссии осуществляет председатель конкурсной комиссии, назначаемый организатором конкурса, а в его отсутствие - заместитель, назначаемый председателем конкурсной комиссии.</w:t>
      </w:r>
    </w:p>
    <w:p w:rsidR="00AD2F59" w:rsidRPr="00C4350F" w:rsidRDefault="00AD2F59" w:rsidP="00C4350F">
      <w:pPr>
        <w:pStyle w:val="11"/>
        <w:tabs>
          <w:tab w:val="left" w:pos="2040"/>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21.Члены конкурсной комиссии должны своевременно и должным образом уведомляться организатором конкурса о месте, дате и времени проведения заседания комиссии.</w:t>
      </w:r>
    </w:p>
    <w:p w:rsidR="00AD2F59" w:rsidRPr="00C4350F" w:rsidRDefault="00AD2F59" w:rsidP="00C4350F">
      <w:pPr>
        <w:pStyle w:val="11"/>
        <w:tabs>
          <w:tab w:val="left" w:pos="1857"/>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22.Конкурсная комиссия правомочна, если на заседании присутствуют более 50 процентов общего числа ее членов. Каждый член конкурсной комиссии имеет 1 голос.</w:t>
      </w:r>
    </w:p>
    <w:p w:rsidR="00AD2F59" w:rsidRPr="00C4350F" w:rsidRDefault="00AD2F59" w:rsidP="00C4350F">
      <w:pPr>
        <w:pStyle w:val="11"/>
        <w:tabs>
          <w:tab w:val="left" w:pos="1857"/>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lastRenderedPageBreak/>
        <w:t>23.Решения конкурсной комиссии принимаются простым большинством голосов членов конкурсной комиссии, принявших участие в ее заседании. При равенстве голосов решение принимается председателем конкурсной комиссии.</w:t>
      </w:r>
    </w:p>
    <w:p w:rsidR="00AD2F59" w:rsidRPr="00C4350F" w:rsidRDefault="00AD2F59" w:rsidP="00C4350F">
      <w:pPr>
        <w:pStyle w:val="11"/>
        <w:tabs>
          <w:tab w:val="left" w:pos="1857"/>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24.Решения конкурсной комиссии в день их принятия оформляются протоколами, которые подписывают члены конкурсной комиссии, принявшие участие в заседании. Не допускаются заполнение протоколов карандашом и внесение в них исправлений.</w:t>
      </w:r>
    </w:p>
    <w:p w:rsidR="00AD2F59" w:rsidRPr="00C4350F" w:rsidRDefault="00AD2F59" w:rsidP="00C4350F">
      <w:pPr>
        <w:pStyle w:val="11"/>
        <w:tabs>
          <w:tab w:val="left" w:pos="1864"/>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25.На заседаниях конкурсной комиссии могут присутствовать представители Ассоциаций (союзов) товариществ собственников жилья, жилищных, жилищно- строительных кооперативов или иных специализированных потребительских кооперативов, ассоциаций собственников помещений в многоквартирных домах, (действующих на территории Алтайского края, а также представители общественных объединений потребителей (их ассоциаций, союзов), действующих на территории Алтайского края. Полномочия указанных представителей подтверждаются документально.</w:t>
      </w:r>
    </w:p>
    <w:p w:rsidR="00AD2F59" w:rsidRPr="00C4350F" w:rsidRDefault="00AD2F59" w:rsidP="00C4350F">
      <w:pPr>
        <w:pStyle w:val="11"/>
        <w:tabs>
          <w:tab w:val="left" w:pos="1857"/>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26.На заседаниях конкурсной комиссии могут присутствовать претенденты, участники конкурса или их представители, а также представители средств массовой информации.</w:t>
      </w:r>
    </w:p>
    <w:p w:rsidR="00AD2F59" w:rsidRPr="00C4350F" w:rsidRDefault="00AD2F59" w:rsidP="00C4350F">
      <w:pPr>
        <w:pStyle w:val="11"/>
        <w:tabs>
          <w:tab w:val="left" w:pos="3078"/>
        </w:tabs>
        <w:spacing w:after="0" w:line="240" w:lineRule="auto"/>
        <w:ind w:firstLine="567"/>
        <w:jc w:val="center"/>
        <w:rPr>
          <w:rFonts w:ascii="Times New Roman" w:hAnsi="Times New Roman" w:cs="Times New Roman"/>
          <w:sz w:val="26"/>
          <w:szCs w:val="26"/>
        </w:rPr>
      </w:pPr>
      <w:r w:rsidRPr="00C4350F">
        <w:rPr>
          <w:rFonts w:ascii="Times New Roman" w:hAnsi="Times New Roman" w:cs="Times New Roman"/>
          <w:sz w:val="26"/>
          <w:szCs w:val="26"/>
          <w:lang w:val="en-TT"/>
        </w:rPr>
        <w:t>III</w:t>
      </w:r>
      <w:r w:rsidRPr="00C4350F">
        <w:rPr>
          <w:rFonts w:ascii="Times New Roman" w:hAnsi="Times New Roman" w:cs="Times New Roman"/>
          <w:sz w:val="26"/>
          <w:szCs w:val="26"/>
        </w:rPr>
        <w:t>. Информационное обеспечение проведения конкурса</w:t>
      </w:r>
    </w:p>
    <w:p w:rsidR="00AD2F59" w:rsidRPr="00C4350F" w:rsidRDefault="00AD2F59" w:rsidP="00C4350F">
      <w:pPr>
        <w:pStyle w:val="11"/>
        <w:tabs>
          <w:tab w:val="left" w:pos="1857"/>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27.Информация о проведении конкурса публикуется организатором конкурса в районной газете «Сельчанка» (далее - официальное печатное издание), а также размещается на официальном интернет-сайте администрации района, предназначенном для размещения информации о размещении заказов для муниципальных нужд (далее «официальный сайт»).</w:t>
      </w:r>
    </w:p>
    <w:p w:rsidR="00AD2F59" w:rsidRPr="00C4350F" w:rsidRDefault="00AD2F59" w:rsidP="00C4350F">
      <w:pPr>
        <w:pStyle w:val="11"/>
        <w:tabs>
          <w:tab w:val="left" w:pos="1857"/>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28.Информация о проведении конкурса, размещенная на официальном сайте, должна быть доступна для ознакомления всеми заинтересованными лицами без взимания платы.</w:t>
      </w:r>
    </w:p>
    <w:p w:rsidR="00AD2F59" w:rsidRPr="00C4350F" w:rsidRDefault="00AD2F59" w:rsidP="00C4350F">
      <w:pPr>
        <w:pStyle w:val="11"/>
        <w:tabs>
          <w:tab w:val="left" w:pos="1857"/>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29.Организатор конкурса также вправе опубликовать информацию о проведении конкурса в любых средствах массовой информации, в том числе в электронных средствах массовой информации. При этом такое опубликование и размещение не может заменить опубликование и размещение, предусмотренное пунктом 27 настоящего Положения.</w:t>
      </w:r>
    </w:p>
    <w:p w:rsidR="00AD2F59" w:rsidRPr="00C4350F" w:rsidRDefault="00AD2F59" w:rsidP="00C4350F">
      <w:pPr>
        <w:pStyle w:val="11"/>
        <w:tabs>
          <w:tab w:val="left" w:pos="4156"/>
        </w:tabs>
        <w:spacing w:after="0" w:line="240" w:lineRule="auto"/>
        <w:ind w:firstLine="567"/>
        <w:jc w:val="center"/>
        <w:rPr>
          <w:rFonts w:ascii="Times New Roman" w:hAnsi="Times New Roman" w:cs="Times New Roman"/>
          <w:sz w:val="26"/>
          <w:szCs w:val="26"/>
        </w:rPr>
      </w:pPr>
      <w:r w:rsidRPr="00C4350F">
        <w:rPr>
          <w:rFonts w:ascii="Times New Roman" w:hAnsi="Times New Roman" w:cs="Times New Roman"/>
          <w:sz w:val="26"/>
          <w:szCs w:val="26"/>
          <w:lang w:val="en-TT"/>
        </w:rPr>
        <w:t>IV</w:t>
      </w:r>
      <w:r w:rsidRPr="00C4350F">
        <w:rPr>
          <w:rFonts w:ascii="Times New Roman" w:hAnsi="Times New Roman" w:cs="Times New Roman"/>
          <w:sz w:val="26"/>
          <w:szCs w:val="26"/>
        </w:rPr>
        <w:t>. Извещение о проведении конкурса</w:t>
      </w:r>
    </w:p>
    <w:p w:rsidR="00AD2F59" w:rsidRPr="00C4350F" w:rsidRDefault="00AD2F59" w:rsidP="00C4350F">
      <w:pPr>
        <w:pStyle w:val="11"/>
        <w:tabs>
          <w:tab w:val="left" w:pos="4156"/>
        </w:tabs>
        <w:spacing w:after="0" w:line="240" w:lineRule="auto"/>
        <w:ind w:firstLine="567"/>
        <w:jc w:val="center"/>
        <w:rPr>
          <w:rFonts w:ascii="Times New Roman" w:hAnsi="Times New Roman" w:cs="Times New Roman"/>
          <w:sz w:val="26"/>
          <w:szCs w:val="26"/>
        </w:rPr>
      </w:pPr>
    </w:p>
    <w:p w:rsidR="00AD2F59" w:rsidRPr="00C4350F" w:rsidRDefault="00AD2F59" w:rsidP="00C4350F">
      <w:pPr>
        <w:pStyle w:val="11"/>
        <w:tabs>
          <w:tab w:val="left" w:pos="1857"/>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30.Извещение о проведении конкурса публикуется организатором конкурса в официальном печатном издании и размещается на официальном сайте не менее чем за 30 дней до даты окончания срока подачи заявок на участие в конкурсе.</w:t>
      </w:r>
    </w:p>
    <w:p w:rsidR="00AD2F59" w:rsidRPr="00C4350F" w:rsidRDefault="00AD2F59" w:rsidP="00C4350F">
      <w:pPr>
        <w:pStyle w:val="11"/>
        <w:tabs>
          <w:tab w:val="left" w:pos="2662"/>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31.В извещении о проведении конкурса указывается следующее:</w:t>
      </w:r>
    </w:p>
    <w:p w:rsidR="00AD2F59" w:rsidRPr="00C4350F" w:rsidRDefault="00AD2F59" w:rsidP="00C4350F">
      <w:pPr>
        <w:pStyle w:val="11"/>
        <w:tabs>
          <w:tab w:val="left" w:pos="1925"/>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1) основание проведения конкурса и нормативные правовые акты, на основании которых проводится конкурс;</w:t>
      </w:r>
    </w:p>
    <w:p w:rsidR="00AD2F59" w:rsidRPr="00C4350F" w:rsidRDefault="00AD2F59" w:rsidP="00C4350F">
      <w:pPr>
        <w:pStyle w:val="11"/>
        <w:tabs>
          <w:tab w:val="left" w:pos="1925"/>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2) наименование, место нахождения, почтовый адрес и адрес электронной почты, номер телефона организатора конкурса;</w:t>
      </w:r>
    </w:p>
    <w:p w:rsidR="00AD2F59" w:rsidRPr="00C4350F" w:rsidRDefault="00AD2F59" w:rsidP="00C4350F">
      <w:pPr>
        <w:pStyle w:val="11"/>
        <w:tabs>
          <w:tab w:val="left" w:pos="1937"/>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3) характеристика объекта конкурса, включая адрес многоквартирного дома, постройки, этажность, количество квартир, площадь жилых, нежилых помещений и помещений общего пользования, виды благоустройства, серию и тип постройки, а также кадастровый номер (при его наличии) и площадь земельного участка, входящего в состав общего имущества собственников помещений в многоквартирном доме;</w:t>
      </w:r>
    </w:p>
    <w:p w:rsidR="00AD2F59" w:rsidRPr="00C4350F" w:rsidRDefault="00AD2F59" w:rsidP="00C4350F">
      <w:pPr>
        <w:pStyle w:val="11"/>
        <w:tabs>
          <w:tab w:val="left" w:pos="1985"/>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lastRenderedPageBreak/>
        <w:t>4) наименование обязательных работ и услуг по содержанию и ремонту объекта конкурса, выполняемых (оказываемых) по договору управления многоквартирным домом (далее - обязательные работы и услуги);</w:t>
      </w:r>
    </w:p>
    <w:p w:rsidR="00AD2F59" w:rsidRPr="00C4350F" w:rsidRDefault="00AD2F59" w:rsidP="00C4350F">
      <w:pPr>
        <w:pStyle w:val="11"/>
        <w:tabs>
          <w:tab w:val="left" w:pos="1969"/>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5) размер платы за содержание и ремонт жилого помещения, рассчитанный организатором конкурса в зависимости от конструктивных и технических параметров многоквартирного дома, степени износа, этажности, наличия механического, электрического, санитарно-технического и иного оборудования, материала стен и кровли, других параметров, а также от объема и количества обязательных работ и услуг;</w:t>
      </w:r>
    </w:p>
    <w:p w:rsidR="00AD2F59" w:rsidRPr="00C4350F" w:rsidRDefault="00AD2F59" w:rsidP="00C4350F">
      <w:pPr>
        <w:pStyle w:val="11"/>
        <w:tabs>
          <w:tab w:val="left" w:pos="2249"/>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6) перечень коммунальных услуг, предоставляемых управляющей организацией в порядке, установленном законодательством Российской Федерации;</w:t>
      </w:r>
    </w:p>
    <w:p w:rsidR="00AD2F59" w:rsidRPr="00C4350F" w:rsidRDefault="00AD2F59" w:rsidP="00C4350F">
      <w:pPr>
        <w:pStyle w:val="11"/>
        <w:tabs>
          <w:tab w:val="left" w:pos="1961"/>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7) адрес официального сайта, на котором размещена конкурсная документация, срок, место и порядок предоставления конкурсной документации, размер, порядок и сроки внесения платы, взимаемой организатором конкурса за предоставление конкурсной документации, если такая плата установлена;</w:t>
      </w:r>
    </w:p>
    <w:p w:rsidR="00AD2F59" w:rsidRPr="00C4350F" w:rsidRDefault="00AD2F59" w:rsidP="00C4350F">
      <w:pPr>
        <w:pStyle w:val="11"/>
        <w:tabs>
          <w:tab w:val="left" w:pos="1968"/>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8) место, порядок и срок подачи заявок на участие в конкурсе, установленный в соответствии с пунктом 45 настоящего Положения;</w:t>
      </w:r>
    </w:p>
    <w:p w:rsidR="00AD2F59" w:rsidRPr="00C4350F" w:rsidRDefault="00AD2F59" w:rsidP="00C4350F">
      <w:pPr>
        <w:pStyle w:val="11"/>
        <w:tabs>
          <w:tab w:val="left" w:pos="1971"/>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9) место, дата и время вскрытия конвертов с заявками на участие в конкурсе, а также место, дата и время рассмотрения конкурсной комиссией заявок на участие в конкурсе;</w:t>
      </w:r>
    </w:p>
    <w:p w:rsidR="00AD2F59" w:rsidRPr="00C4350F" w:rsidRDefault="00AD2F59" w:rsidP="00C4350F">
      <w:pPr>
        <w:pStyle w:val="11"/>
        <w:tabs>
          <w:tab w:val="left" w:pos="2662"/>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10) место, дата и время проведения конкурса;</w:t>
      </w:r>
    </w:p>
    <w:p w:rsidR="00AD2F59" w:rsidRPr="00C4350F" w:rsidRDefault="00AD2F59" w:rsidP="00C4350F">
      <w:pPr>
        <w:pStyle w:val="11"/>
        <w:tabs>
          <w:tab w:val="left" w:pos="2662"/>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11) размер обеспечения заявки на участие в конкурсе.</w:t>
      </w:r>
    </w:p>
    <w:p w:rsidR="00AD2F59" w:rsidRPr="00C4350F" w:rsidRDefault="00AD2F59" w:rsidP="00C4350F">
      <w:pPr>
        <w:pStyle w:val="11"/>
        <w:tabs>
          <w:tab w:val="left" w:pos="2087"/>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32.В случае если до дня проведения конкурса собственники помещений в многоквартирном доме выбрали способ управления многоквартирным домом или реализовали решение о выборе способа управления этим домом, конкурс не проводится. Отказ от проведения конкурса по иным основаниям не допускается.</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Если организатор конкурса отказался от проведения конкурса, то организатор конкурса в течение 5 рабочих дней с даты принятия такого решения обязан опубликовать в официальном печатном издании извещение об отказе от проведения конкурса, в течение 2 рабочих дней - разместить такое извещение на официальном сайте. В течение 2 рабочих дней с даты принятия указанного решения организатор конкурса обязан направить или вручить под расписку всем претендентам, участникам конкурса уведомление об отказе от проведения конкурса в письменной форме, а также в форме электронных сообщений (в случае если организатору конкурса известны адреса электронной почты претендентов, участников конкурса), организатор конкурса возвращает претендентам, участникам конкурса средства, занесенные в качестве обеспечения заявки на участие в конкурсе, в течение 5 рабочих дней с даты принятия решения об отказе от проведения конкурса.</w:t>
      </w:r>
    </w:p>
    <w:p w:rsidR="00AD2F59" w:rsidRPr="00C4350F" w:rsidRDefault="00AD2F59" w:rsidP="00C4350F">
      <w:pPr>
        <w:pStyle w:val="11"/>
        <w:tabs>
          <w:tab w:val="left" w:pos="2694"/>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33.Не позднее чем за 25 дней до даты начала процедуры вскрытия конвертов с заявками на участие в конкурсе организатор конкурса обязан уведомить всех собственников помещений в многоквартирном доме (многоквартирных домах) о дате проведения конкурса путем размещения сообщения в местах, удобных для ознакомления собственниками помещений в многоквартирном доме, на досках объявлений, размещенных во всех подъездах многоквартирного дома или в пределах земельного участка, на котором расположен многоквартирный дом.</w:t>
      </w:r>
    </w:p>
    <w:p w:rsidR="00C4350F" w:rsidRDefault="00C4350F" w:rsidP="00C4350F">
      <w:pPr>
        <w:pStyle w:val="11"/>
        <w:tabs>
          <w:tab w:val="left" w:pos="2694"/>
        </w:tabs>
        <w:spacing w:after="0" w:line="240" w:lineRule="auto"/>
        <w:jc w:val="center"/>
        <w:rPr>
          <w:rFonts w:ascii="Times New Roman" w:hAnsi="Times New Roman" w:cs="Times New Roman"/>
          <w:sz w:val="26"/>
          <w:szCs w:val="26"/>
        </w:rPr>
      </w:pPr>
    </w:p>
    <w:p w:rsidR="00C4350F" w:rsidRDefault="00C4350F" w:rsidP="00C4350F">
      <w:pPr>
        <w:pStyle w:val="11"/>
        <w:tabs>
          <w:tab w:val="left" w:pos="2694"/>
        </w:tabs>
        <w:spacing w:after="0" w:line="240" w:lineRule="auto"/>
        <w:jc w:val="center"/>
        <w:rPr>
          <w:rFonts w:ascii="Times New Roman" w:hAnsi="Times New Roman" w:cs="Times New Roman"/>
          <w:sz w:val="26"/>
          <w:szCs w:val="26"/>
        </w:rPr>
      </w:pPr>
    </w:p>
    <w:p w:rsidR="00AD2F59" w:rsidRPr="00C4350F" w:rsidRDefault="00AD2F59" w:rsidP="00C4350F">
      <w:pPr>
        <w:pStyle w:val="11"/>
        <w:tabs>
          <w:tab w:val="left" w:pos="2694"/>
        </w:tabs>
        <w:spacing w:after="0" w:line="240" w:lineRule="auto"/>
        <w:jc w:val="center"/>
        <w:rPr>
          <w:rFonts w:ascii="Times New Roman" w:hAnsi="Times New Roman" w:cs="Times New Roman"/>
          <w:sz w:val="26"/>
          <w:szCs w:val="26"/>
        </w:rPr>
      </w:pPr>
      <w:r w:rsidRPr="00C4350F">
        <w:rPr>
          <w:rFonts w:ascii="Times New Roman" w:hAnsi="Times New Roman" w:cs="Times New Roman"/>
          <w:sz w:val="26"/>
          <w:szCs w:val="26"/>
          <w:lang w:val="en-TT"/>
        </w:rPr>
        <w:lastRenderedPageBreak/>
        <w:t>V</w:t>
      </w:r>
      <w:r w:rsidRPr="00C4350F">
        <w:rPr>
          <w:rFonts w:ascii="Times New Roman" w:hAnsi="Times New Roman" w:cs="Times New Roman"/>
          <w:sz w:val="26"/>
          <w:szCs w:val="26"/>
        </w:rPr>
        <w:t xml:space="preserve">. Предоставление конкурсной документации и организация осмотра </w:t>
      </w:r>
    </w:p>
    <w:p w:rsidR="00AD2F59" w:rsidRPr="00C4350F" w:rsidRDefault="00AD2F59" w:rsidP="00C4350F">
      <w:pPr>
        <w:pStyle w:val="11"/>
        <w:tabs>
          <w:tab w:val="left" w:pos="2694"/>
        </w:tabs>
        <w:spacing w:after="0" w:line="240" w:lineRule="auto"/>
        <w:jc w:val="center"/>
        <w:rPr>
          <w:rFonts w:ascii="Times New Roman" w:hAnsi="Times New Roman" w:cs="Times New Roman"/>
          <w:sz w:val="26"/>
          <w:szCs w:val="26"/>
        </w:rPr>
      </w:pPr>
      <w:r w:rsidRPr="00C4350F">
        <w:rPr>
          <w:rFonts w:ascii="Times New Roman" w:hAnsi="Times New Roman" w:cs="Times New Roman"/>
          <w:sz w:val="26"/>
          <w:szCs w:val="26"/>
        </w:rPr>
        <w:t>объекта конкурса.</w:t>
      </w:r>
    </w:p>
    <w:p w:rsidR="00AD2F59" w:rsidRPr="00C4350F" w:rsidRDefault="00AD2F59" w:rsidP="00C4350F">
      <w:pPr>
        <w:pStyle w:val="11"/>
        <w:tabs>
          <w:tab w:val="left" w:pos="2694"/>
        </w:tabs>
        <w:spacing w:after="0" w:line="240" w:lineRule="auto"/>
        <w:jc w:val="center"/>
        <w:rPr>
          <w:rFonts w:ascii="Times New Roman" w:hAnsi="Times New Roman" w:cs="Times New Roman"/>
          <w:sz w:val="26"/>
          <w:szCs w:val="26"/>
        </w:rPr>
      </w:pPr>
    </w:p>
    <w:p w:rsidR="00AD2F59" w:rsidRPr="00C4350F" w:rsidRDefault="00AD2F59" w:rsidP="00C4350F">
      <w:pPr>
        <w:pStyle w:val="11"/>
        <w:tabs>
          <w:tab w:val="left" w:pos="2308"/>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34.Конкурсная документация, утверждаемая организатором конкурса, включает в себя:</w:t>
      </w:r>
    </w:p>
    <w:p w:rsidR="00AD2F59" w:rsidRPr="00C4350F" w:rsidRDefault="00AD2F59" w:rsidP="00C4350F">
      <w:pPr>
        <w:pStyle w:val="11"/>
        <w:tabs>
          <w:tab w:val="left" w:pos="2061"/>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1) акт о состоянии общего имущества собственников помещений в многоквартирном доме, являющегося объектом конкурса по форме согласно приложению № 1;</w:t>
      </w:r>
    </w:p>
    <w:p w:rsidR="00AD2F59" w:rsidRPr="00C4350F" w:rsidRDefault="00AD2F59" w:rsidP="00C4350F">
      <w:pPr>
        <w:pStyle w:val="11"/>
        <w:tabs>
          <w:tab w:val="left" w:pos="2061"/>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2) реквизиты банковского счета для перечисления средств в качестве обеспечения заявки на участие в конкурсе;</w:t>
      </w:r>
    </w:p>
    <w:p w:rsidR="00AD2F59" w:rsidRPr="00C4350F" w:rsidRDefault="00AD2F59" w:rsidP="00C4350F">
      <w:pPr>
        <w:pStyle w:val="11"/>
        <w:tabs>
          <w:tab w:val="left" w:pos="2061"/>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3) порядок проведения осмотров заинтересованными лицами и претендентами объекта конкурса и график проведения таких осмотров, обеспечивающий выполнение требований, предусмотренных пунктом 44 настоящего Положения;</w:t>
      </w:r>
    </w:p>
    <w:p w:rsidR="00AD2F59" w:rsidRPr="00C4350F" w:rsidRDefault="00AD2F59" w:rsidP="00C4350F">
      <w:pPr>
        <w:pStyle w:val="11"/>
        <w:tabs>
          <w:tab w:val="left" w:pos="2061"/>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4) перечень обязательных работ и услуг, устанавливаемый организатором конкурса в зависимости от уровня благоустройства, конструктивных и технических параметров многоквартирного дома, включая требования к объемам, качеству, периодичности каждой из таких работ и услуг, согласно приложению № 2. При этом организатор конкурса в соответствии с перечнем обязательных работ и услуг самостоятельно определяет расчетную стоимость каждой из обязательных работ и услуг;</w:t>
      </w:r>
    </w:p>
    <w:p w:rsidR="00AD2F59" w:rsidRPr="00C4350F" w:rsidRDefault="00AD2F59" w:rsidP="00C4350F">
      <w:pPr>
        <w:pStyle w:val="11"/>
        <w:tabs>
          <w:tab w:val="left" w:pos="2061"/>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5) перечень дополнительных работ и услуг по содержанию и ремонту объекта конкурса (далее - дополнительные работы и услуги). При этом организатор конкурса самостоятельно определяет расчетную стоимость каждой из дополнительных работ и услуг;</w:t>
      </w:r>
    </w:p>
    <w:p w:rsidR="00AD2F59" w:rsidRPr="00C4350F" w:rsidRDefault="00AD2F59" w:rsidP="00C4350F">
      <w:pPr>
        <w:pStyle w:val="11"/>
        <w:tabs>
          <w:tab w:val="left" w:pos="2061"/>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6) срок внесения собственниками помещений в многоквартирном доме платы за содержание и ремонт жилого помещения и коммунальные услуги. При этом не допускается установление организатором конкурса способа внесения управляющей организации собственниками помещений в многоквартирном доме платы за содержание и ремонт жилого помещения и платы за коммунальные услуги;</w:t>
      </w:r>
    </w:p>
    <w:p w:rsidR="00AD2F59" w:rsidRPr="00C4350F" w:rsidRDefault="00AD2F59" w:rsidP="00C4350F">
      <w:pPr>
        <w:pStyle w:val="11"/>
        <w:tabs>
          <w:tab w:val="left" w:pos="2061"/>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7) требования к участникам конкурса, установленные пунктом 10 настоящего Положения;</w:t>
      </w:r>
    </w:p>
    <w:p w:rsidR="00AD2F59" w:rsidRPr="00C4350F" w:rsidRDefault="00AD2F59" w:rsidP="00C4350F">
      <w:pPr>
        <w:pStyle w:val="11"/>
        <w:tabs>
          <w:tab w:val="left" w:pos="2061"/>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8) форма заявки на участие в конкурсе согласно приложению № 3 и утвержденная организатором конкурса инструкция по ее заполнению;</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9) срок, в течение которого победитель конкурса должен подписать договоры управления многоквартирным домом и предоставить обеспечение исполнения обязательств в соответствии с разделом IX настоящего Положения;</w:t>
      </w:r>
    </w:p>
    <w:p w:rsidR="00AD2F59" w:rsidRPr="00C4350F" w:rsidRDefault="00AD2F59" w:rsidP="00C4350F">
      <w:pPr>
        <w:pStyle w:val="11"/>
        <w:tabs>
          <w:tab w:val="left" w:pos="1662"/>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 xml:space="preserve">10) требования к порядку изменения обязательств сторон по договору управления многоквартирным домом, предусматривающие, что указанные обязательства могут быть изменены только в случае наступления обстоятельств непреодолимой силы либо на основании решения общего собрания собственников помещений в многоквартирном доме. При наступлении обстоятельств непреодолимой силы управляющая организация осуществляет указанные в договоре управления многоквартирным домом работы и услуги по содержанию и ремонту общего имущества собственников помещений в многоквартирном доме, выполнение и оказание которых возможно в сложившихся условиях, и предъявляет собственникам помещений в многоквартирном доме счета по оплате таких выполненных работ и оказанных услуг. При этом размер платы за </w:t>
      </w:r>
      <w:r w:rsidRPr="00C4350F">
        <w:rPr>
          <w:rFonts w:ascii="Times New Roman" w:hAnsi="Times New Roman" w:cs="Times New Roman"/>
          <w:sz w:val="26"/>
          <w:szCs w:val="26"/>
        </w:rPr>
        <w:lastRenderedPageBreak/>
        <w:t>содержание и ремонт жилого помещения, предусмотренный договором управления многоквартирным домом, должен быть изменен пропорционально объемам и количеству фактически выполненных работ и оказанных услуг;</w:t>
      </w:r>
    </w:p>
    <w:p w:rsidR="00AD2F59" w:rsidRPr="00C4350F" w:rsidRDefault="00AD2F59" w:rsidP="00C4350F">
      <w:pPr>
        <w:pStyle w:val="11"/>
        <w:tabs>
          <w:tab w:val="left" w:pos="1662"/>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11) срок начала выполнения управляющей организацией возникших по результатам конкурса обязательств, который должен составлять не более 30 дней с даты окончания срока направления собственникам помещений в многоквартирном доме подписанных управляющей организацией и подготовленных в соответствии с положениями раздела IX настоящего Положения проектов договоров управления многоквартирным домом. Управляющая организация вправе взимать с собственников помещений плату за содержание и ремонт жилого помещения, а также плату за коммунальные услуги в порядке, предусмотренном условиями конкурса и договором управления многоквартирным домом, с даты начала выполнения обязательств, возникших по результатам конкурса. Собственники помещений обязаны вносить указанную плату;</w:t>
      </w:r>
    </w:p>
    <w:p w:rsidR="00AD2F59" w:rsidRPr="00C4350F" w:rsidRDefault="00AD2F59" w:rsidP="00C4350F">
      <w:pPr>
        <w:pStyle w:val="11"/>
        <w:tabs>
          <w:tab w:val="left" w:pos="1708"/>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12) размер и срок представления обеспечения исполнения обязательств, реализуемого в случае неисполнения либо ненадлежащего исполнения управляющей организацией обязательств по договорам управления многоквартирным домом, в том числе в случае невыполнения обязательств по оплате энергоресурсов энергоснабжающим организациям, а также в случае причинения управляющей организацией вреда общему имуществу;</w:t>
      </w:r>
    </w:p>
    <w:p w:rsidR="00AD2F59" w:rsidRPr="00C4350F" w:rsidRDefault="00AD2F59" w:rsidP="00C4350F">
      <w:pPr>
        <w:pStyle w:val="11"/>
        <w:tabs>
          <w:tab w:val="left" w:pos="1678"/>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13) порядок оплаты собственниками помещений в многоквартирном доме работ и услуг по содержанию и ремонту общего имущества в случае неисполнения либо ненадлежащего исполнения управляющей организацией обязательств по договорам управления многоквартирным домом, предусматривающий право собственников оплачивать фактически выполненные работы и оказанные услуги;</w:t>
      </w:r>
    </w:p>
    <w:p w:rsidR="00AD2F59" w:rsidRPr="00C4350F" w:rsidRDefault="00AD2F59" w:rsidP="00C4350F">
      <w:pPr>
        <w:pStyle w:val="11"/>
        <w:tabs>
          <w:tab w:val="left" w:pos="1863"/>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14) формы и способы осуществления собственниками помещений в многоквартирном доме контроля за выполнением управляющей организацией ее обязательств по договорам управления многоквартирным домом, которые предусматривают:</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-обязанность управляющей организации предоставлять по запросу собственника помещения в многоквартирном доме в течение 3 рабочих дней документы, связанные с выполнением обязательств по договору управления многоквартирным домом;</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-право собственника помещения в многоквартирном доме за 15 дней до окончания срока действия договора управления многоквартирным домом знакомиться с расположенным в помещении управляющей организации, а также на досках объявлений, находящихся во всех подъездах многоквартирного дома или в пределах земельного участка, на котором расположен многоквартирный дом, ежегодным письменным отчетом управляющей организации о выполнении договора управления многоквартирным домом, включающим информацию о выполненных работах, оказанных услугах по содержанию и ремонту общего имущества, а также сведения о нарушениях, выявленных органами государственной власти и органами местного самоуправления, уполномоченными контролировать деятельность, осуществляемую управляющими организациями;</w:t>
      </w:r>
    </w:p>
    <w:p w:rsidR="00AD2F59" w:rsidRPr="00C4350F" w:rsidRDefault="00AD2F59" w:rsidP="00C4350F">
      <w:pPr>
        <w:pStyle w:val="11"/>
        <w:tabs>
          <w:tab w:val="left" w:pos="2103"/>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15) срок действия договоров управления многоквартирным домом, равный 1 году, а также условия продления срока действия указанных договоров на 3 месяца, если:</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lastRenderedPageBreak/>
        <w:t>-большинство собственников помещений на основании решения общего собрания о выборе способа непосредственного управления многоквартирным домом не заключили договоры, предусмотренные статьей 164 Жилищного кодекса Российской Федерации, с лицами, осуществляющими соответствующие виды деятельности;</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-товарищество собственников жилья либо жилищный кооператив или иной специализированный потребительский кооператив не зарегистрированы на основании решения общего собрания о выборе способа управления многоквартирным домом;</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-другая управляющая организация, выбранная на основании решения общего собрания о выборе способа управления многоквартирным домом, созываемого не позднее чем через 1 год после заключения договоров управления многоквартирным домом, в течение 30 дней с даты подписания договоров управления многоквартирным домом или с иного установленного такими договорами срока не приступила к их выполнению;</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-другая управляющая организация, отобранная организатором конкурса для управления многоквартирным домом в соответствии с настоящим Положением, не приступила к выполнению договора управления многоквартирным домом;</w:t>
      </w:r>
    </w:p>
    <w:p w:rsidR="00AD2F59" w:rsidRPr="00C4350F" w:rsidRDefault="00AD2F59" w:rsidP="00C4350F">
      <w:pPr>
        <w:pStyle w:val="11"/>
        <w:tabs>
          <w:tab w:val="left" w:pos="2151"/>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16) проект договора управления многоквартирным домом, составленный в соответствии со статьей 162 Жилищного кодекса Российской Федерации (далее - проект договора управления многоквартирным домом).</w:t>
      </w:r>
    </w:p>
    <w:p w:rsidR="00AD2F59" w:rsidRPr="00C4350F" w:rsidRDefault="00AD2F59" w:rsidP="00C4350F">
      <w:pPr>
        <w:pStyle w:val="11"/>
        <w:tabs>
          <w:tab w:val="left" w:pos="2152"/>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35.Размер обеспечения исполнения обязательств устанавливается организатором конкурса и не может быть менее одной второй и более трех четвертей цены договора управления многоквартирным домом, подлежащей уплате собственниками помещений в течение месяца.</w:t>
      </w:r>
    </w:p>
    <w:p w:rsidR="00AD2F59" w:rsidRPr="00C4350F" w:rsidRDefault="00AD2F59" w:rsidP="00C4350F">
      <w:pPr>
        <w:pStyle w:val="11"/>
        <w:tabs>
          <w:tab w:val="left" w:pos="2215"/>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36.Мерами по обеспечению исполнения обязательств могут являться страхование ответственности управляющей организации, безотзывная банковская гарантия и залог депозита. Способ обеспечения исполнения обязательств определяется управляющей организацией, с которой заключается договор управления многоквартирным домом.</w:t>
      </w:r>
    </w:p>
    <w:p w:rsidR="00AD2F59" w:rsidRPr="00C4350F" w:rsidRDefault="00AD2F59" w:rsidP="00C4350F">
      <w:pPr>
        <w:pStyle w:val="11"/>
        <w:tabs>
          <w:tab w:val="left" w:pos="2215"/>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Обеспечение исполнение обязательств по уплате управляющей организацией собственникам помещений в многоквартирном доме средств, причитающихся им в возмещение убытков и (или) в качестве неустойки (штрафа, пеней) вследствие исполнения, просрочки исполнения или иного ненадлежащего исполнения обязательств по договорам управления многоквартирным домом, в возмещение вреда, причиненного общему имуществу, предоставляется в пользу собственников помещений в многоквартирном доме, а обеспечение исполнения обязательств по уплате управляющей организацией ресурсов ресурсоснабжающих организаций - в пользу соответствующих ресурсоснабжающих организаций. Лица, в пользу которых предоставляется обеспечение исполнения обязательств, вправе предъявлять требования по надлежащему исполнению обязательств за счет средств обеспечения. В случае реализации обеспечения исполнения обязательств управляющая организация обязана гарантировать его ежемесячное возобновление. Указанное требование подлежит отражению в договорах управления многоквартирным домом в договорах ресурсоснабжения и приема (сброса) сточных вод в качестве существенного условия этих договоров.</w:t>
      </w:r>
    </w:p>
    <w:p w:rsidR="00AD2F59" w:rsidRPr="00C4350F" w:rsidRDefault="00AD2F59" w:rsidP="00C4350F">
      <w:pPr>
        <w:pStyle w:val="11"/>
        <w:tabs>
          <w:tab w:val="left" w:pos="2108"/>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37.Организатор конкурса обеспечивает размещение конкурсной документации на официальном сайте одновременно с размещением извещения о провeдeнии конкурса.</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lastRenderedPageBreak/>
        <w:t>Конкурсная документация должна быть доступна для ознакомления на официальном сайте всеми заинтересованными лицами без взимания платы.</w:t>
      </w:r>
    </w:p>
    <w:p w:rsidR="00AD2F59" w:rsidRPr="00C4350F" w:rsidRDefault="00AD2F59" w:rsidP="00C4350F">
      <w:pPr>
        <w:pStyle w:val="11"/>
        <w:tabs>
          <w:tab w:val="left" w:pos="2108"/>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38.Предоставление конкурсной документации не допускается до опубликования в официальном печатном издании и размещения на официальном сайте извещения о проведении конкурса в соответствии с пунктом 30 настоящего Положения.</w:t>
      </w:r>
    </w:p>
    <w:p w:rsidR="00AD2F59" w:rsidRPr="00C4350F" w:rsidRDefault="00AD2F59" w:rsidP="00C4350F">
      <w:pPr>
        <w:pStyle w:val="11"/>
        <w:tabs>
          <w:tab w:val="left" w:pos="2119"/>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39.Организатор конкурса на основании заявления любого заинтересованного лица, поданного в письменной форме, в течение 2 рабочих дней с даты получения выявления обязан предоставить такому лицу конкурсную документацию в порядке, указанном в извещении о проведении конкурса. Конкурсная документация предоставляется в письменной форме после внесения заинтересованным лицом оплаты за предоставление конкурсной документации, если такая плата установлена организатором конкурса и указание об этом содержится в извещении о проведении конкурса. Размер указанной платы не должен превышать расходы организатора конкурса или по его поручению специализированной организации на изготовление копии конкурсной документации, а также доставку ее лицу (в случае если в заявлении содержится просьба о предоставлении конкурсной документации (посредством почтовой связи). Предоставление конкурсной документации в форме электронного документа осуществляется без взимания платы.</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40.Конкурсная документация, предоставляемая в порядке, установленном пунктом 39 настоящего Положения, должна соответствовать конкурсной документации, размещенной на официальном сайте.</w:t>
      </w:r>
    </w:p>
    <w:p w:rsidR="00AD2F59" w:rsidRPr="00C4350F" w:rsidRDefault="00AD2F59" w:rsidP="00C4350F">
      <w:pPr>
        <w:pStyle w:val="11"/>
        <w:tabs>
          <w:tab w:val="left" w:pos="2108"/>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41.Любое заинтересованное лицо вправе направить в письменной форме организатору конкурса запрос о разъяснении положений конкурсной документации в течение 2 рабочих дней с даты поступления запроса организатор конкурса направляет разъяснения в письменной форме, если указанный запрос поступил к организатору конкурса не позднее чем за 2 рабочих дня до даты окончания срока подачи заявок на участие в конкурсе.</w:t>
      </w:r>
    </w:p>
    <w:p w:rsidR="00AD2F59" w:rsidRPr="00C4350F" w:rsidRDefault="00AD2F59" w:rsidP="00C4350F">
      <w:pPr>
        <w:pStyle w:val="11"/>
        <w:tabs>
          <w:tab w:val="left" w:pos="2028"/>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42.В течение 1 рабочего дня с даты направления разъяснения положений конкурсной документации по запросу заинтересованного лица это разъяснение размещается организатором конкурса на официальном сайте с указанием предмета, но без указания лица, от которого поступил запрос. Разъяснение положений конкурсной документации не должно изменять ее суть.</w:t>
      </w:r>
    </w:p>
    <w:p w:rsidR="00AD2F59" w:rsidRPr="00C4350F" w:rsidRDefault="00AD2F59" w:rsidP="00C4350F">
      <w:pPr>
        <w:pStyle w:val="11"/>
        <w:tabs>
          <w:tab w:val="left" w:pos="2268"/>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43.Организатор конкурса по собственной инициативе или в соответствии с запросом заинтересованного лица вправе внести изменения в конкурсную документацию не позднее чем за 15 дней до даты окончания срока подачи заявок на участие в конкурсе. В течение 2 рабочих дней с даты принятия решения о несении изменений в конкурсную документацию такие изменения размещаются организатором конкурса на официальном сайте и направляются заказными письмами с уведомлением всем лицам, которым была предоставлена конкурсная документация.</w:t>
      </w:r>
    </w:p>
    <w:p w:rsidR="00AD2F59" w:rsidRPr="00C4350F" w:rsidRDefault="00AD2F59" w:rsidP="00C4350F">
      <w:pPr>
        <w:pStyle w:val="11"/>
        <w:tabs>
          <w:tab w:val="left" w:pos="2125"/>
          <w:tab w:val="left" w:leader="underscore" w:pos="3290"/>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44.Организатор конкурса в соответствии с датой и временем, указанными в извещении о проведении конкурса, организует проведение осмотра претендентами и другими заинтересованными лицами объекта конкурса.</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Организатор конкурса организует проведение таких осмотров каждые 5 рабочих дней с даты опубликования извещения о проведении конкурса, но не позднее чем за 2 рабочих дня до даты окончания срока подачи заявок на участие в конкурсе.</w:t>
      </w:r>
    </w:p>
    <w:p w:rsidR="00AD2F59" w:rsidRPr="00C4350F" w:rsidRDefault="00AD2F59" w:rsidP="007A5936">
      <w:pPr>
        <w:pStyle w:val="11"/>
        <w:spacing w:after="0" w:line="240" w:lineRule="auto"/>
        <w:jc w:val="center"/>
        <w:rPr>
          <w:rFonts w:ascii="Times New Roman" w:hAnsi="Times New Roman" w:cs="Times New Roman"/>
          <w:sz w:val="26"/>
          <w:szCs w:val="26"/>
        </w:rPr>
      </w:pPr>
      <w:r w:rsidRPr="00C4350F">
        <w:rPr>
          <w:rFonts w:ascii="Times New Roman" w:hAnsi="Times New Roman" w:cs="Times New Roman"/>
          <w:sz w:val="26"/>
          <w:szCs w:val="26"/>
        </w:rPr>
        <w:lastRenderedPageBreak/>
        <w:t>VI. Порядок подачи заявок на участие в конкурсе</w:t>
      </w:r>
    </w:p>
    <w:p w:rsidR="00AD2F59" w:rsidRPr="00C4350F" w:rsidRDefault="00AD2F59" w:rsidP="00C4350F">
      <w:pPr>
        <w:pStyle w:val="11"/>
        <w:tabs>
          <w:tab w:val="left" w:pos="2125"/>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 xml:space="preserve">45.Для участия в конкурсе заинтересованное лицо подает заявку на участие в конкурсе по форме, предусмотренной приложением </w:t>
      </w:r>
      <w:r w:rsidRPr="00C4350F">
        <w:rPr>
          <w:rFonts w:ascii="Times New Roman" w:hAnsi="Times New Roman" w:cs="Times New Roman"/>
          <w:sz w:val="26"/>
          <w:szCs w:val="26"/>
          <w:lang w:val="en-US" w:bidi="en-US"/>
        </w:rPr>
        <w:t>N</w:t>
      </w:r>
      <w:r w:rsidRPr="00C4350F">
        <w:rPr>
          <w:rFonts w:ascii="Times New Roman" w:hAnsi="Times New Roman" w:cs="Times New Roman"/>
          <w:sz w:val="26"/>
          <w:szCs w:val="26"/>
          <w:lang w:bidi="en-US"/>
        </w:rPr>
        <w:t xml:space="preserve"> </w:t>
      </w:r>
      <w:r w:rsidRPr="00C4350F">
        <w:rPr>
          <w:rFonts w:ascii="Times New Roman" w:hAnsi="Times New Roman" w:cs="Times New Roman"/>
          <w:sz w:val="26"/>
          <w:szCs w:val="26"/>
        </w:rPr>
        <w:t>3 к настоящему Положению. Срок подачи заявок должен составлять не менее 25 дней. Прием Заявок на участие в конкурсе прекращается непосредственно перед началом процедуры вскрытия конвертов с заявками на участие в конкурсе.</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46.Заявка на участие в конкурсе включает в себя:</w:t>
      </w:r>
    </w:p>
    <w:p w:rsidR="00AD2F59" w:rsidRPr="00C4350F" w:rsidRDefault="00AD2F59" w:rsidP="00C4350F">
      <w:pPr>
        <w:pStyle w:val="11"/>
        <w:tabs>
          <w:tab w:val="left" w:pos="2031"/>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1) сведения и документы о претенденте:</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-наименование, организационно-правовую форму, место нахождения, почтовый адрес - для юридического лица;</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-фамилию, имя, отчество, данные документа, удостоверяющего личность, место жительства - для индивидуального предпринимателя;</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-номер телефона;</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-выписку из Единого государственного реестра юридических лиц - для юридического лица;</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-выписку из Единого государственного реестра индивидуальных предпринимателей – для индивидуального предпринимателя;</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-документ, подтверждающий полномочия лица на осуществление действий от имени юридического лица или индивидуального предпринимателя, подавшего, заявку на участие в конкурсе;</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-реквизиты банковского счета для возврата средств, внесенных в качестве обеспечения заявки на участие в конкурсе;</w:t>
      </w:r>
    </w:p>
    <w:p w:rsidR="00AD2F59" w:rsidRPr="00C4350F" w:rsidRDefault="00AD2F59" w:rsidP="00C4350F">
      <w:pPr>
        <w:pStyle w:val="11"/>
        <w:tabs>
          <w:tab w:val="left" w:pos="2213"/>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2) документы, подтверждающие соответствие претендента установленным требованиям для участия в конкурсе, или заверенные в установленном порядке копии таких документов:</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-документы, подтверждающие внесение средств в качестве обеспечения заявки на участие в конкурсе;</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-копию документов, подтверждающих соответствие претендента требованию, установленному подпунктом 1 пункта 10 настоящего Положения, если федеральными законами установлены требования к лицам, осуществляющим выполнение работ, оказание услуг, предусмотренных договором управления многоквартирным домом;</w:t>
      </w:r>
    </w:p>
    <w:p w:rsidR="00AD2F59" w:rsidRPr="00C4350F" w:rsidRDefault="00AD2F59" w:rsidP="00C4350F">
      <w:pPr>
        <w:pStyle w:val="11"/>
        <w:spacing w:after="0" w:line="240" w:lineRule="auto"/>
        <w:ind w:firstLine="567"/>
        <w:rPr>
          <w:rFonts w:ascii="Times New Roman" w:hAnsi="Times New Roman" w:cs="Times New Roman"/>
          <w:sz w:val="26"/>
          <w:szCs w:val="26"/>
        </w:rPr>
      </w:pPr>
      <w:r w:rsidRPr="00C4350F">
        <w:rPr>
          <w:rFonts w:ascii="Times New Roman" w:hAnsi="Times New Roman" w:cs="Times New Roman"/>
          <w:sz w:val="26"/>
          <w:szCs w:val="26"/>
        </w:rPr>
        <w:t>-копии утвержденного бухгалтерского баланса за последний отчетный период;</w:t>
      </w:r>
    </w:p>
    <w:p w:rsidR="00AD2F59" w:rsidRPr="00C4350F" w:rsidRDefault="00AD2F59" w:rsidP="00C4350F">
      <w:pPr>
        <w:pStyle w:val="11"/>
        <w:tabs>
          <w:tab w:val="left" w:pos="2213"/>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3) реквизиты банковского счета для внесения собственниками помещений в многоквартирном доме и нанимателями жилых помещений по договору социального найма и договору найма жилых помещений государственного или муниципального жилищного фонда платы за содержание и ремонт жилого помещения и платы за коммунальные услуги.</w:t>
      </w:r>
    </w:p>
    <w:p w:rsidR="00AD2F59" w:rsidRPr="00C4350F" w:rsidRDefault="00AD2F59" w:rsidP="00C4350F">
      <w:pPr>
        <w:pStyle w:val="11"/>
        <w:tabs>
          <w:tab w:val="left" w:pos="2607"/>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47.Требовать от претендента представления документов, не предусмотренных пунктом 46 настоящего Положения, не допускается.</w:t>
      </w:r>
    </w:p>
    <w:p w:rsidR="00AD2F59" w:rsidRPr="00C4350F" w:rsidRDefault="00AD2F59" w:rsidP="00C4350F">
      <w:pPr>
        <w:pStyle w:val="11"/>
        <w:tabs>
          <w:tab w:val="left" w:pos="2607"/>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48.Заинтересованное лицо подает заявку на участие в конкурсе в письменной форме. Одно лицо вправе подать в отношении одного лота только одну заявку.</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Представление заявки на участие в конкурсе является согласием претендента выполнять обязательные работы и услуги за плату за содержание и ремонт</w:t>
      </w:r>
      <w:r w:rsidRPr="00C4350F">
        <w:rPr>
          <w:rFonts w:ascii="Times New Roman" w:hAnsi="Times New Roman" w:cs="Times New Roman"/>
          <w:b/>
          <w:bCs/>
          <w:sz w:val="26"/>
          <w:szCs w:val="26"/>
        </w:rPr>
        <w:t xml:space="preserve"> </w:t>
      </w:r>
      <w:r w:rsidRPr="00C4350F">
        <w:rPr>
          <w:rFonts w:ascii="Times New Roman" w:hAnsi="Times New Roman" w:cs="Times New Roman"/>
          <w:sz w:val="26"/>
          <w:szCs w:val="26"/>
        </w:rPr>
        <w:t>жилого помещения, размер которой указан в извещении о проведении конкурса, а</w:t>
      </w:r>
      <w:r w:rsidRPr="00C4350F">
        <w:rPr>
          <w:rFonts w:ascii="Times New Roman" w:hAnsi="Times New Roman" w:cs="Times New Roman"/>
          <w:b/>
          <w:bCs/>
          <w:sz w:val="26"/>
          <w:szCs w:val="26"/>
        </w:rPr>
        <w:t xml:space="preserve"> </w:t>
      </w:r>
      <w:r w:rsidRPr="00C4350F">
        <w:rPr>
          <w:rFonts w:ascii="Times New Roman" w:hAnsi="Times New Roman" w:cs="Times New Roman"/>
          <w:sz w:val="26"/>
          <w:szCs w:val="26"/>
        </w:rPr>
        <w:t>также предоставлять коммунальные услуги.</w:t>
      </w:r>
    </w:p>
    <w:p w:rsidR="00AD2F59" w:rsidRPr="00C4350F" w:rsidRDefault="00AD2F59" w:rsidP="00C4350F">
      <w:pPr>
        <w:pStyle w:val="11"/>
        <w:tabs>
          <w:tab w:val="left" w:pos="2607"/>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 xml:space="preserve">49.Каждая заявка на участие в конкурсе, поступившая в установленный в соответствии с пунктами 31 и 45 настоящего Положения срок, регистрируется  </w:t>
      </w:r>
      <w:r w:rsidRPr="00C4350F">
        <w:rPr>
          <w:rFonts w:ascii="Times New Roman" w:hAnsi="Times New Roman" w:cs="Times New Roman"/>
          <w:sz w:val="26"/>
          <w:szCs w:val="26"/>
        </w:rPr>
        <w:lastRenderedPageBreak/>
        <w:t xml:space="preserve">организатором конкурса. По требованию претендента организатор конкурса выдает </w:t>
      </w:r>
      <w:r w:rsidRPr="00C4350F">
        <w:rPr>
          <w:rFonts w:ascii="Times New Roman" w:hAnsi="Times New Roman" w:cs="Times New Roman"/>
          <w:b/>
          <w:bCs/>
          <w:sz w:val="26"/>
          <w:szCs w:val="26"/>
        </w:rPr>
        <w:t xml:space="preserve"> </w:t>
      </w:r>
      <w:r w:rsidRPr="00C4350F">
        <w:rPr>
          <w:rFonts w:ascii="Times New Roman" w:hAnsi="Times New Roman" w:cs="Times New Roman"/>
          <w:sz w:val="26"/>
          <w:szCs w:val="26"/>
        </w:rPr>
        <w:t>расписку о получении такой заявки по форме согласно приложению № 4.</w:t>
      </w:r>
    </w:p>
    <w:p w:rsidR="00AD2F59" w:rsidRPr="00C4350F" w:rsidRDefault="00AD2F59" w:rsidP="00C4350F">
      <w:pPr>
        <w:pStyle w:val="11"/>
        <w:tabs>
          <w:tab w:val="left" w:pos="2607"/>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50.Претендент вправе изменить или отозвать заявку на участие в конкурсе в любое время непосредственно до начала процедуры вскрытия конвертов с заявками на участие в конкурсе. Организатор конкурса возвращает внесенные в качестве обеспечения заявки на участие в конкурсе средства претенденту, отозвавшему заявку на участие в конкурсе, в течение 5 рабочих дней с даты получения организатором конкурса уведомления об отзыве заявки.</w:t>
      </w:r>
    </w:p>
    <w:p w:rsidR="00AD2F59" w:rsidRPr="00C4350F" w:rsidRDefault="00AD2F59" w:rsidP="00C4350F">
      <w:pPr>
        <w:pStyle w:val="11"/>
        <w:tabs>
          <w:tab w:val="left" w:pos="2757"/>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 xml:space="preserve">51.В случае если по окончании срока подачи заявок на участие в конкурсе подана только одна заявка, она рассматривается в порядке, установленном разделом </w:t>
      </w:r>
      <w:r w:rsidRPr="00C4350F">
        <w:rPr>
          <w:rFonts w:ascii="Times New Roman" w:hAnsi="Times New Roman" w:cs="Times New Roman"/>
          <w:sz w:val="26"/>
          <w:szCs w:val="26"/>
          <w:lang w:val="en-US" w:bidi="en-US"/>
        </w:rPr>
        <w:t>V</w:t>
      </w:r>
      <w:r w:rsidRPr="00C4350F">
        <w:rPr>
          <w:rFonts w:ascii="Times New Roman" w:hAnsi="Times New Roman" w:cs="Times New Roman"/>
          <w:sz w:val="26"/>
          <w:szCs w:val="26"/>
          <w:lang w:val="en-TT" w:bidi="en-US"/>
        </w:rPr>
        <w:t>II</w:t>
      </w:r>
      <w:r w:rsidRPr="00C4350F">
        <w:rPr>
          <w:rFonts w:ascii="Times New Roman" w:hAnsi="Times New Roman" w:cs="Times New Roman"/>
          <w:sz w:val="26"/>
          <w:szCs w:val="26"/>
          <w:lang w:bidi="en-US"/>
        </w:rPr>
        <w:t xml:space="preserve"> </w:t>
      </w:r>
      <w:r w:rsidRPr="00C4350F">
        <w:rPr>
          <w:rFonts w:ascii="Times New Roman" w:hAnsi="Times New Roman" w:cs="Times New Roman"/>
          <w:sz w:val="26"/>
          <w:szCs w:val="26"/>
        </w:rPr>
        <w:t>настоящего Положения.</w:t>
      </w:r>
    </w:p>
    <w:p w:rsidR="00AD2F59" w:rsidRPr="00C4350F" w:rsidRDefault="00AD2F59" w:rsidP="00C4350F">
      <w:pPr>
        <w:pStyle w:val="11"/>
        <w:tabs>
          <w:tab w:val="left" w:leader="underscore" w:pos="1704"/>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52.В случае если до начала процедуры вскрытия конвертов с заявками на участие в конкурсе не подана ни одна заявка на участие в конкурсе, организатор конкурса в течение 3 месяцев с даты окончания срока подачи заявок проводит новый конкурс в соответствии с настоящим Положением. При этом организатор конкурса вправе изменить условия проведения конкурса и обязан увеличить расчетный размер платы за содержание и ремонт жилого помещения не мен</w:t>
      </w:r>
      <w:r w:rsidRPr="00C4350F">
        <w:rPr>
          <w:rFonts w:ascii="Times New Roman" w:hAnsi="Times New Roman" w:cs="Times New Roman"/>
          <w:sz w:val="26"/>
          <w:szCs w:val="26"/>
          <w:lang w:val="en-US" w:bidi="en-US"/>
        </w:rPr>
        <w:t>ee</w:t>
      </w:r>
      <w:r w:rsidRPr="00C4350F">
        <w:rPr>
          <w:rFonts w:ascii="Times New Roman" w:hAnsi="Times New Roman" w:cs="Times New Roman"/>
          <w:sz w:val="26"/>
          <w:szCs w:val="26"/>
          <w:lang w:bidi="en-US"/>
        </w:rPr>
        <w:t xml:space="preserve"> </w:t>
      </w:r>
      <w:r w:rsidRPr="00C4350F">
        <w:rPr>
          <w:rFonts w:ascii="Times New Roman" w:hAnsi="Times New Roman" w:cs="Times New Roman"/>
          <w:sz w:val="26"/>
          <w:szCs w:val="26"/>
        </w:rPr>
        <w:t>чем на 10 процентов.</w:t>
      </w:r>
    </w:p>
    <w:p w:rsidR="00AD2F59" w:rsidRPr="00C4350F" w:rsidRDefault="00AD2F59" w:rsidP="00C4350F">
      <w:pPr>
        <w:pStyle w:val="11"/>
        <w:tabs>
          <w:tab w:val="left" w:leader="underscore" w:pos="1704"/>
        </w:tabs>
        <w:spacing w:after="0" w:line="240" w:lineRule="auto"/>
        <w:ind w:firstLine="567"/>
        <w:jc w:val="both"/>
        <w:rPr>
          <w:rFonts w:ascii="Times New Roman" w:hAnsi="Times New Roman" w:cs="Times New Roman"/>
          <w:sz w:val="26"/>
          <w:szCs w:val="26"/>
        </w:rPr>
      </w:pPr>
    </w:p>
    <w:p w:rsidR="00AD2F59" w:rsidRPr="00C4350F" w:rsidRDefault="00AD2F59" w:rsidP="00C4350F">
      <w:pPr>
        <w:pStyle w:val="11"/>
        <w:tabs>
          <w:tab w:val="left" w:pos="2351"/>
        </w:tabs>
        <w:spacing w:after="0" w:line="240" w:lineRule="auto"/>
        <w:ind w:firstLine="960"/>
        <w:jc w:val="center"/>
        <w:rPr>
          <w:rFonts w:ascii="Times New Roman" w:hAnsi="Times New Roman" w:cs="Times New Roman"/>
          <w:sz w:val="26"/>
          <w:szCs w:val="26"/>
        </w:rPr>
      </w:pPr>
      <w:r w:rsidRPr="00C4350F">
        <w:rPr>
          <w:rFonts w:ascii="Times New Roman" w:hAnsi="Times New Roman" w:cs="Times New Roman"/>
          <w:sz w:val="26"/>
          <w:szCs w:val="26"/>
        </w:rPr>
        <w:t>VII. Порядок рассмотрения заявок на участие в конкурсе</w:t>
      </w:r>
    </w:p>
    <w:p w:rsidR="00AD2F59" w:rsidRPr="00C4350F" w:rsidRDefault="00AD2F59" w:rsidP="00C4350F">
      <w:pPr>
        <w:pStyle w:val="11"/>
        <w:tabs>
          <w:tab w:val="left" w:pos="1902"/>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53.Непосредственно перед вскрытием конвертов с заявками на участие в конкурсе, но не раньше времени, указанного в извещении о проведении конкурса в конкурсной документации, конкурсная комиссия обязана объявить лицам, присутствующим при вскрытии таких конвертов, о возможности подать заявку на участие в конкурсе, изменить или отозвать поданные заявки до начала процедуры вскрытия конвертов.</w:t>
      </w:r>
    </w:p>
    <w:p w:rsidR="00AD2F59" w:rsidRPr="00C4350F" w:rsidRDefault="00AD2F59" w:rsidP="00C4350F">
      <w:pPr>
        <w:pStyle w:val="11"/>
        <w:tabs>
          <w:tab w:val="left" w:pos="1944"/>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54.Конкурсная комиссия вскрывает все конверты с заявками на участие в конкурсе, которые поступили организатору конкурса до начала процедуры вскрытия конвертов.</w:t>
      </w:r>
    </w:p>
    <w:p w:rsidR="00AD2F59" w:rsidRPr="00C4350F" w:rsidRDefault="00AD2F59" w:rsidP="00C4350F">
      <w:pPr>
        <w:pStyle w:val="11"/>
        <w:tabs>
          <w:tab w:val="left" w:pos="1883"/>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55.Претенденты или их представители вправе присутствовать при вскрытии конвертов с заявками на участие в конкурсе.</w:t>
      </w:r>
    </w:p>
    <w:p w:rsidR="00AD2F59" w:rsidRPr="00C4350F" w:rsidRDefault="00AD2F59" w:rsidP="00C4350F">
      <w:pPr>
        <w:pStyle w:val="11"/>
        <w:tabs>
          <w:tab w:val="left" w:pos="1901"/>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56.Наименование (для юридического лица), фамилия, имя, отчество (для индивидуального предпринимателя) каждого претендента, конверт с заявкой на участие в конкурсе которого вскрывается, сведения и информация о наличии документов, предусмотренных конкурсной документацией, объявляются при вскрытии конвертов и заносятся в протокол вскрытия конвертов с заявками на участие в конкурсе.</w:t>
      </w:r>
    </w:p>
    <w:p w:rsidR="00AD2F59" w:rsidRPr="00C4350F" w:rsidRDefault="00AD2F59" w:rsidP="00C4350F">
      <w:pPr>
        <w:pStyle w:val="11"/>
        <w:tabs>
          <w:tab w:val="left" w:pos="1974"/>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57.При вскрытии конвертов с заявками на участие в конкурсе конкурсная комиссия вправе потребовать от претендента, присутствующего на ее заседании, разъяснений сведений, содержащихся в представленных им документах и в заявке на участие в конкурсе. При этом не допускается изменение заявки на участие в конкурсе. Конкурсная комиссия не вправе предъявлять дополнительные требования претендентам. Не допускается изменять предусмотренные конкурсной документацией требования к претендентам. Указанные разъяснения вносятся в протокол вскрытия конвертов с заявками на участие в конкурсе, составленный по форме согласно приложению № 5 (далее - протокол вскрытия конвертов).</w:t>
      </w:r>
    </w:p>
    <w:p w:rsidR="00AD2F59" w:rsidRPr="00C4350F" w:rsidRDefault="00AD2F59" w:rsidP="00C4350F">
      <w:pPr>
        <w:pStyle w:val="11"/>
        <w:tabs>
          <w:tab w:val="left" w:pos="2003"/>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 xml:space="preserve">58.Протокол вскрытия конвертов ведется конкурсной комиссией и подписывается всеми присутствующими членами конкурсной комиссии непосредственно после вскрытия всех конвертов. Протокол размещается на </w:t>
      </w:r>
      <w:r w:rsidRPr="00C4350F">
        <w:rPr>
          <w:rFonts w:ascii="Times New Roman" w:hAnsi="Times New Roman" w:cs="Times New Roman"/>
          <w:sz w:val="26"/>
          <w:szCs w:val="26"/>
        </w:rPr>
        <w:lastRenderedPageBreak/>
        <w:t>официальном сайте организатором конкурса или по его поручению специализированной организацией в день его подписания.</w:t>
      </w:r>
    </w:p>
    <w:p w:rsidR="00AD2F59" w:rsidRPr="00C4350F" w:rsidRDefault="00AD2F59" w:rsidP="00C4350F">
      <w:pPr>
        <w:pStyle w:val="11"/>
        <w:tabs>
          <w:tab w:val="left" w:pos="2017"/>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59.Организатор конкурса обязан осуществлять аудиозапись процедуры вскрытия конвертов с заявками на участие в конкурсе. Любое лицо, присутствующее при вскрытии конвертов с заявками на участие в конкурсе, вправе осуществлять аудио и видеозапись процедуры вскрытия.</w:t>
      </w:r>
    </w:p>
    <w:p w:rsidR="00AD2F59" w:rsidRPr="00C4350F" w:rsidRDefault="00AD2F59" w:rsidP="00C4350F">
      <w:pPr>
        <w:pStyle w:val="11"/>
        <w:tabs>
          <w:tab w:val="left" w:pos="2031"/>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60.Конверты с заявками на участие в конкурсе, полученные после начала процедуры вскрытия конвертов, в день их поступления возвращаются организатором конкурса претендентам. Организатор конкурса возвращает внесенные в качестве обеспечения заявки на участие в конкурсе средства указанным лицам в течение 5 рабочих дней с даты подписания протокола вскрытия конвертов.</w:t>
      </w:r>
    </w:p>
    <w:p w:rsidR="00AD2F59" w:rsidRPr="00C4350F" w:rsidRDefault="00AD2F59" w:rsidP="00C4350F">
      <w:pPr>
        <w:pStyle w:val="11"/>
        <w:spacing w:after="0" w:line="240" w:lineRule="auto"/>
        <w:ind w:right="480" w:firstLine="567"/>
        <w:jc w:val="both"/>
        <w:rPr>
          <w:rFonts w:ascii="Times New Roman" w:hAnsi="Times New Roman" w:cs="Times New Roman"/>
          <w:sz w:val="26"/>
          <w:szCs w:val="26"/>
        </w:rPr>
      </w:pPr>
      <w:r w:rsidRPr="00C4350F">
        <w:rPr>
          <w:rFonts w:ascii="Times New Roman" w:hAnsi="Times New Roman" w:cs="Times New Roman"/>
          <w:sz w:val="26"/>
          <w:szCs w:val="26"/>
        </w:rPr>
        <w:t>61.Конкурсная комиссия оценивает заявки на участие в конкурсе на соответствие требованиям, установленным конкурсной документацией, а также на соответствие претендентов требованиям, установленным пунктом 10 настоящего Положения.</w:t>
      </w:r>
    </w:p>
    <w:p w:rsidR="00AD2F59" w:rsidRPr="00C4350F" w:rsidRDefault="00AD2F59" w:rsidP="00C4350F">
      <w:pPr>
        <w:pStyle w:val="11"/>
        <w:spacing w:after="0" w:line="240" w:lineRule="auto"/>
        <w:ind w:firstLine="567"/>
        <w:rPr>
          <w:rFonts w:ascii="Times New Roman" w:hAnsi="Times New Roman" w:cs="Times New Roman"/>
          <w:sz w:val="26"/>
          <w:szCs w:val="26"/>
        </w:rPr>
      </w:pPr>
      <w:r w:rsidRPr="00C4350F">
        <w:rPr>
          <w:rFonts w:ascii="Times New Roman" w:hAnsi="Times New Roman" w:cs="Times New Roman"/>
          <w:sz w:val="26"/>
          <w:szCs w:val="26"/>
        </w:rPr>
        <w:t>62.Срок рассмотрения заявок на участие в конкурсе не может превышать 10 дней с даты начала процедуры вскрытия конвертов с заявками на участие в конкурсе.</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63.На основании результатов рассмотрения заявок на участие в конкурсе конкурсная комиссия принимает решение о признании претендента участником конкурса или об отказе в допуске претендента к участию в конкурсе по основаниям, предусмотренным пунктом 13 настоящего Положения. Конкурсная комиссия оформляет протокол рассмотрения заявок на участие в конкурсе по форме согласно приложению № 6, который подписывается присутствующими на заседании членами конкурсной комиссии в день окончания рассмотрения заявок на участие в конкурсе.</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Текст указанного протокола в день окончания рассмотрения заявок на участие в конкурсе размещается на официальном сайте организатором конкурса или по поручению специализированной организацией.</w:t>
      </w:r>
    </w:p>
    <w:p w:rsidR="00AD2F59" w:rsidRPr="00C4350F" w:rsidRDefault="00AD2F59" w:rsidP="00C4350F">
      <w:pPr>
        <w:pStyle w:val="11"/>
        <w:spacing w:after="0" w:line="240" w:lineRule="auto"/>
        <w:ind w:firstLine="567"/>
        <w:rPr>
          <w:rFonts w:ascii="Times New Roman" w:hAnsi="Times New Roman" w:cs="Times New Roman"/>
          <w:sz w:val="26"/>
          <w:szCs w:val="26"/>
        </w:rPr>
      </w:pPr>
      <w:r w:rsidRPr="00C4350F">
        <w:rPr>
          <w:rFonts w:ascii="Times New Roman" w:hAnsi="Times New Roman" w:cs="Times New Roman"/>
          <w:sz w:val="26"/>
          <w:szCs w:val="26"/>
        </w:rPr>
        <w:t>Претендентам, не допущенным к участию в конкурсе, направляются уведомления о принятых конкурсной комиссией решениях не позднее 1 рабочего дня, следующего за днем подписания протокола рассмотрения заявок на участие в конкурсе.</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64.В случае если только один претендент признан участником конкурса, организатор конкурса в течение 3 рабочих дней с даты подписания протокола рассмотрения заявок на участие в конкурсе передает этому претенденту проект договора управления многоквартирным домом, входящий в состав конкурсной документации. При этом договор управления многоквартирным домом заключается на условиях выполнения обязательных работ и услуг, указанных в извещении о проведении конкурса и конкурсной документации, за плату за содержание и ремонт жилого помещения, размер которой указан в извещении проведении конкурса. Такой участник конкурса не вправе отказаться от заключения договора управления многоквартирным домом.</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 xml:space="preserve">65.Средства, внесенные в качестве обеспечения заявки на участие в конкурсе, возвращаются единственному участнику конкурса в течение 5 рабочих дней с даты </w:t>
      </w:r>
    </w:p>
    <w:p w:rsidR="00AD2F59" w:rsidRPr="00C4350F" w:rsidRDefault="00AD2F59" w:rsidP="00C4350F">
      <w:pPr>
        <w:pStyle w:val="11"/>
        <w:spacing w:after="0" w:line="240" w:lineRule="auto"/>
        <w:jc w:val="both"/>
        <w:rPr>
          <w:rFonts w:ascii="Times New Roman" w:hAnsi="Times New Roman" w:cs="Times New Roman"/>
          <w:sz w:val="26"/>
          <w:szCs w:val="26"/>
        </w:rPr>
      </w:pPr>
      <w:r w:rsidRPr="00C4350F">
        <w:rPr>
          <w:rFonts w:ascii="Times New Roman" w:hAnsi="Times New Roman" w:cs="Times New Roman"/>
          <w:sz w:val="26"/>
          <w:szCs w:val="26"/>
        </w:rPr>
        <w:t xml:space="preserve">представления организатору конкурса подписанного им проекта договора управления многоквартирным домом и обеспечения исполнения обязательств. </w:t>
      </w:r>
      <w:r w:rsidRPr="00C4350F">
        <w:rPr>
          <w:rFonts w:ascii="Times New Roman" w:hAnsi="Times New Roman" w:cs="Times New Roman"/>
          <w:sz w:val="26"/>
          <w:szCs w:val="26"/>
        </w:rPr>
        <w:lastRenderedPageBreak/>
        <w:t>При непредставлении организатору конкурса в срок, предусмотренный конкурсной документацией, подписанного участником конкурса проекта договора управления многоквартирным домом, а также обеспечения исполнения обязательств такой участник конкурса признается уклонившимся от заключения договора управления многоквартирным домом и средства, внесенные им в качестве обеспечения заявки на участие в конкурсе, не возвращаются.</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66. В случае если на основании результатов рассмотрения заявок на участие в конкурсе принято решение об отказе в допуске к участию в конкурсе всех претендентов, организатор конкурса в течение 3 месяцев проводит новый конкурс в соответствии с настоящим Положением. При этом организатор конкурса вправе изменить условия проведения конкурса.</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Организатор конкурса возвращает внесенные в качестве обеспечения заявки на участие в конкурсе средства претендентам, не допущенным к участию в конкурсе, в течение 5 рабочих дней со дня подписания протокола рассмотрения заявок на участие в конкурсе.</w:t>
      </w:r>
    </w:p>
    <w:p w:rsidR="00AD2F59" w:rsidRPr="00C4350F" w:rsidRDefault="00AD2F59" w:rsidP="00C4350F">
      <w:pPr>
        <w:pStyle w:val="11"/>
        <w:spacing w:after="0" w:line="240" w:lineRule="auto"/>
        <w:jc w:val="center"/>
        <w:rPr>
          <w:rFonts w:ascii="Times New Roman" w:hAnsi="Times New Roman" w:cs="Times New Roman"/>
          <w:sz w:val="26"/>
          <w:szCs w:val="26"/>
        </w:rPr>
      </w:pPr>
      <w:r w:rsidRPr="00C4350F">
        <w:rPr>
          <w:rFonts w:ascii="Times New Roman" w:hAnsi="Times New Roman" w:cs="Times New Roman"/>
          <w:sz w:val="26"/>
          <w:szCs w:val="26"/>
        </w:rPr>
        <w:t>VIII. Порядок проведения конкурса</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67.В конкурсе могут участвовать только лица, признанные участниками конкурса в соответствии с протоколом вскрытия конвертов. Организатор конкурса обязан обеспечить участникам конкурса возможность принять участие в конкурсе непосредственно или через представителей. Организатор конкурса обязан осуществлять аудиозапись конкурса. Любое лицо, присутствующее при проведении конкурса вправе осуществлять аудио и видеозапись конкурса.</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68.Конкурс начинается с объявления конкурсной комиссией наименования участника конкурса, заявка на участие в конкурсе которого поступила к организатору конкурса первой, и размера платы за содержание и ремонт жилого помещения.</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69.Участники конкурса представляют предложения по общей стоимости дополнительных работ и услуг (при объединении в один лот нескольких объектов конкурса предлагается суммированная стоимость по всем объектам конкурса, входящим в лот) в соответствии со стоимостью работ и услуг, указанной в конкурсной документации, предусмотренной подпунктом 5 пункта 34 настоящего Положения.</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В случае если после троекратного объявления последнего предложения о большей стоимости указанных дополнительных работ и услуг ни один из 2 участников конкурса не предложил большей стоимости, конкурсная комиссия объявляет наименование участника конкурса, который сделал предложение по наибольшей стоимости дополнительных работ и услуг.</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70.Указанный в пункте 69 настоящего Положения участник конкурса называет перечень дополнительных работ и услуг (при объединении в один лот нескольких объектов конкурса - отдельно для каждого объекта конкурса, входящего в лот), общая стоимость которых должна соответствовать представленному им предложению по стоимости дополнительных работ и услуг. При объединении в один лот нескольких объектов конкурса разница между стоимостью дополнительных работ и услуг в отношении каждого объекта конкурса, входящего в лот, не должна превышать 20 процентов.</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 xml:space="preserve">71.В случае если общая стоимость определенных участником конкурса дополнительных работ и услуг (при объединении в один лот нескольких объектов конкурса - суммированная стоимость по всем объектам конкурса, входящим в </w:t>
      </w:r>
      <w:r w:rsidRPr="00C4350F">
        <w:rPr>
          <w:rFonts w:ascii="Times New Roman" w:hAnsi="Times New Roman" w:cs="Times New Roman"/>
          <w:sz w:val="26"/>
          <w:szCs w:val="26"/>
        </w:rPr>
        <w:lastRenderedPageBreak/>
        <w:t>лот) равна стоимости его предложения или превышает ее, такой участник признается победителем конкурса.</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В случае если указанная общая стоимость меньше стоимости его предложения, участник конкурса обязан увеличить предложение по стоимости дополнительных работ и услуг либо определить перечень дополнительных работ и услуг таким образом, чтобы их общая стоимость была равна или превышала представленное им предложение. При выполнении указанных требований участник конкурса признается победителем конкурса.</w:t>
      </w:r>
    </w:p>
    <w:p w:rsidR="00AD2F59" w:rsidRPr="00C4350F" w:rsidRDefault="003C08D6" w:rsidP="00C4350F">
      <w:pPr>
        <w:pStyle w:val="11"/>
        <w:spacing w:after="0" w:line="240" w:lineRule="auto"/>
        <w:ind w:firstLine="567"/>
        <w:jc w:val="both"/>
        <w:rPr>
          <w:rFonts w:ascii="Times New Roman" w:hAnsi="Times New Roman" w:cs="Times New Roman"/>
          <w:sz w:val="26"/>
          <w:szCs w:val="26"/>
        </w:rPr>
      </w:pPr>
      <w:r>
        <w:rPr>
          <w:rFonts w:ascii="Times New Roman" w:hAnsi="Times New Roman" w:cs="Times New Roman"/>
          <w:noProof/>
          <w:sz w:val="26"/>
          <w:szCs w:val="26"/>
        </w:rPr>
        <w:pict>
          <v:shapetype id="_x0000_t202" coordsize="21600,21600" o:spt="202" path="m,l,21600r21600,l21600,xe">
            <v:stroke joinstyle="miter"/>
            <v:path gradientshapeok="t" o:connecttype="rect"/>
          </v:shapetype>
          <v:shape id="Shape 29" o:spid="_x0000_s1051" type="#_x0000_t202" style="position:absolute;left:0;text-align:left;margin-left:16.7pt;margin-top:30pt;width:7.95pt;height:19.6pt;z-index:251663872;visibility:visible;mso-wrap-style:non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" filled="f" stroked="f">
            <v:textbox inset="0,0,0,0">
              <w:txbxContent>
                <w:p w:rsidR="00BF5222" w:rsidRDefault="00BF5222" w:rsidP="00AD2F59">
                  <w:pPr>
                    <w:pStyle w:val="11"/>
                    <w:spacing w:line="240" w:lineRule="auto"/>
                  </w:pPr>
                </w:p>
              </w:txbxContent>
            </v:textbox>
            <w10:wrap type="square" side="right" anchorx="page"/>
          </v:shape>
        </w:pict>
      </w:r>
      <w:r w:rsidR="00AD2F59" w:rsidRPr="00C4350F">
        <w:rPr>
          <w:rFonts w:ascii="Times New Roman" w:hAnsi="Times New Roman" w:cs="Times New Roman"/>
          <w:sz w:val="26"/>
          <w:szCs w:val="26"/>
        </w:rPr>
        <w:t>72.В случае если участник конкурса отказался выполнить требования, предусмотренные пунктом 71 настоящего Положения, конкурсная комиссия удаляет наименование участника конкурса, который сделал предыдущее не по наибольшей стоимости дополнительных работ и услуг. В указанном случае победитель конкурса определяется в порядке, установленном пунктами 70-71 настоящего Положения.</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73.Участник конкурса принимает обязательства выполнять обязательные и предложенные им дополнительные работы и услуги за плату за содержание и ремонт жилого помещения, размер которой указан в извещении о проведении конкурса и в конкурсной документации, предоставлять коммунальные услуги, а также исполнять иные обязательства, указанные в проекте договора управления многоквартирным домом.</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74.В случае если после троекратного объявления в соответствии с пунктом 68 настоящего Положения размера платы за содержание и ремонт жилого помещения и наименования участника конкурса (для юридического лица), фамилии, имени, отчества (для индивидуального предпринимателя) ни один из участников конкурса не представил предложения по стоимости дополнительных работ и услуг, такой участник конкурса признается победителем конкурса.</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75.Конкурсная комиссия ведет протокол конкурса по форме согласно приложению № 7, который подписывается в день проведения конкурса. Указанный протокол составляется в 3 экземплярах, один экземпляр остается у организатора конкурса.</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76.Организатор конкурса в течение 3 рабочих дней с даты утверждения протокола конкурса передает победителю конкурса один экземпляр протокола договора управления многоквартирным домом.</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При этом стоимость каждой работы и услуги, входящей в перечни обязательных и дополнительных работ и услуг, определенных по результатам конкурса подлежащих указанию в договорах управления многоквартирным домом подлежит пересчету исходя из того, что общая стоимость определенных по результатам конкурса обязательных и дополнительных работ и услуг должна быть равна плате за содержание и ремонт жилого помещения, размер которой указан в извещении о проведении конкурса и в конкурсной документации.</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77.Текст протокола конкурса размещается на официальном сайте организатором конкурса или по его поручению специализированной организацией в течение</w:t>
      </w:r>
      <w:r w:rsidRPr="00C4350F">
        <w:rPr>
          <w:rFonts w:ascii="Times New Roman" w:hAnsi="Times New Roman" w:cs="Times New Roman"/>
          <w:sz w:val="26"/>
          <w:szCs w:val="26"/>
          <w:lang w:bidi="en-US"/>
        </w:rPr>
        <w:t xml:space="preserve"> </w:t>
      </w:r>
      <w:r w:rsidRPr="00C4350F">
        <w:rPr>
          <w:rFonts w:ascii="Times New Roman" w:hAnsi="Times New Roman" w:cs="Times New Roman"/>
          <w:sz w:val="26"/>
          <w:szCs w:val="26"/>
        </w:rPr>
        <w:t>1 рабочего дня с даты его утверждения. Текст протокола конкурса публикуется организатором конкурса или по его поручению специализированной организацией в официальном печатном издании в течение 10 рабочих дней с даты утверждения протокола конкурса.</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 xml:space="preserve">78.Организатор конкурса обязан возвратить в течение 5 рабочих дней с даты утверждения протокола конкурса средства, внесенные в качестве обеспечения заявки на участие в конкурсе, участникам конкурса, которые не стали </w:t>
      </w:r>
      <w:r w:rsidRPr="00C4350F">
        <w:rPr>
          <w:rFonts w:ascii="Times New Roman" w:hAnsi="Times New Roman" w:cs="Times New Roman"/>
          <w:sz w:val="26"/>
          <w:szCs w:val="26"/>
        </w:rPr>
        <w:lastRenderedPageBreak/>
        <w:t>победителями конкурса, за исключением участника конкурса, сделавшего предпоследнее по наибольшей стоимости дополнительных работ и услуг, которому средства возвращаются в порядке, предусмотренном пунктом 88 настоящего Положения.</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79.Участник конкурса после опубликования или размещения на официальном</w:t>
      </w:r>
      <w:r w:rsidR="003C08D6">
        <w:rPr>
          <w:rFonts w:ascii="Times New Roman" w:hAnsi="Times New Roman" w:cs="Times New Roman"/>
          <w:noProof/>
          <w:sz w:val="26"/>
          <w:szCs w:val="26"/>
        </w:rPr>
        <w:pict>
          <v:shape id="Shape 31" o:spid="_x0000_s1052" type="#_x0000_t202" style="position:absolute;left:0;text-align:left;margin-left:14.05pt;margin-top:36pt;width:7.95pt;height:17.5pt;z-index:251664896;visibility:visible;mso-wrap-style:non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" filled="f" stroked="f">
            <v:textbox inset="0,0,0,0">
              <w:txbxContent>
                <w:p w:rsidR="00BF5222" w:rsidRDefault="00BF5222" w:rsidP="00AD2F59">
                  <w:pPr>
                    <w:pStyle w:val="11"/>
                    <w:spacing w:line="240" w:lineRule="auto"/>
                  </w:pPr>
                </w:p>
              </w:txbxContent>
            </v:textbox>
            <w10:wrap type="square" side="right" anchorx="page"/>
          </v:shape>
        </w:pict>
      </w:r>
      <w:r w:rsidRPr="00C4350F">
        <w:rPr>
          <w:rFonts w:ascii="Times New Roman" w:hAnsi="Times New Roman" w:cs="Times New Roman"/>
          <w:sz w:val="26"/>
          <w:szCs w:val="26"/>
        </w:rPr>
        <w:t xml:space="preserve"> сайте протокола конкурса вправе направить организатору конкурса в письменной форме о разъяснении результатов конкурса. Организатор конкурса в течение 10 рабочих дней с даты поступления запроса обязан представить такому участнику конкурса соответствующие разъяснения в письменной форме.</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80.Участник конкурса вправе обжаловать результаты конкурса в порядке, предусмотренном законодательством Российской федерации.</w:t>
      </w:r>
    </w:p>
    <w:p w:rsidR="00AD2F59" w:rsidRPr="00C4350F" w:rsidRDefault="00AD2F59" w:rsidP="00C4350F">
      <w:pPr>
        <w:pStyle w:val="11"/>
        <w:tabs>
          <w:tab w:val="left" w:pos="2596"/>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81.Протоколы,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а также аудиозаписи процедуры вскрытия конвертов с заявками на участие в конкурсе и проведения конкурса хранятся организатором конкурса в течение 3 лет.</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82.Организатор конкурса в течение 10 рабочих дней с даты утверждения протокола конкурса уведомляет всех собственников помещений в многоквартирном доме об условиях договора управления этим домом путем размещения проекта договора в порядке, предусмотренном пунктом 33 настоящего Положения.</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p>
    <w:p w:rsidR="00AD2F59" w:rsidRPr="00C4350F" w:rsidRDefault="00AD2F59" w:rsidP="00C4350F">
      <w:pPr>
        <w:pStyle w:val="11"/>
        <w:spacing w:after="0" w:line="240" w:lineRule="auto"/>
        <w:jc w:val="center"/>
        <w:rPr>
          <w:rFonts w:ascii="Times New Roman" w:hAnsi="Times New Roman" w:cs="Times New Roman"/>
          <w:sz w:val="26"/>
          <w:szCs w:val="26"/>
        </w:rPr>
      </w:pPr>
      <w:r w:rsidRPr="00C4350F">
        <w:rPr>
          <w:rFonts w:ascii="Times New Roman" w:hAnsi="Times New Roman" w:cs="Times New Roman"/>
          <w:sz w:val="26"/>
          <w:szCs w:val="26"/>
        </w:rPr>
        <w:t>IX. Заключение договора управления многоквартирным домом</w:t>
      </w:r>
      <w:r w:rsidRPr="00C4350F">
        <w:rPr>
          <w:rFonts w:ascii="Times New Roman" w:hAnsi="Times New Roman" w:cs="Times New Roman"/>
          <w:sz w:val="26"/>
          <w:szCs w:val="26"/>
        </w:rPr>
        <w:br/>
        <w:t>по результатам конкурса</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83.Победитель конкурса в течение 10 рабочих дней с даты утверждения протокола конкурса представляет организатору конкурса подписанный им проект управления многоквартирным домом, а также обеспечение исполнения обязательств.</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84.Победитель конкурса в течение 20 дней с даты утверждения протокола конкурса направляет подписанные им проекты договоров управления многоквартирным домом собственникам помещений в многоквартирном доме для подписания указанных договоров в порядке, установленном статьей 445 Гражданского кодекса Российской Федерации.</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85.В случае если победитель конкурса в срок, предусмотренный пунктом 88 настоящего Положения, не представил организатору конкурса подписанный им проект договора управления многоквартирным домом, а также обеспечение исполнения обязательств (нотариально заверенную копию договора о страховании ответственности или договора о залоге депозита либо безотзывную банковскую гарантию), он признается уклонившимся от заключения договора управления многоквартирным домом.</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86.В случае признания победителя конкурса уклонившимся от заключения договора управления многоквартирным домом организатор конкурса предлагает заключить договор управления многоквартирным домом участнику конкурса, который сделал предыдущее предложение по наибольшей стоимости дополнительных работ и услуг. При этом заключение договора управления квартирным домом таким участником конкурса является обязательным.</w:t>
      </w:r>
    </w:p>
    <w:p w:rsidR="00AD2F59" w:rsidRPr="00C4350F" w:rsidRDefault="003C08D6" w:rsidP="00C4350F">
      <w:pPr>
        <w:pStyle w:val="11"/>
        <w:spacing w:after="0" w:line="240" w:lineRule="auto"/>
        <w:ind w:firstLine="567"/>
        <w:jc w:val="both"/>
        <w:rPr>
          <w:rFonts w:ascii="Times New Roman" w:hAnsi="Times New Roman" w:cs="Times New Roman"/>
          <w:sz w:val="26"/>
          <w:szCs w:val="26"/>
          <w:lang w:bidi="en-US"/>
        </w:rPr>
      </w:pPr>
      <w:r>
        <w:rPr>
          <w:rFonts w:ascii="Times New Roman" w:hAnsi="Times New Roman" w:cs="Times New Roman"/>
          <w:noProof/>
          <w:sz w:val="26"/>
          <w:szCs w:val="26"/>
        </w:rPr>
        <w:pict>
          <v:shape id="Shape 39" o:spid="_x0000_s1054" type="#_x0000_t202" style="position:absolute;left:0;text-align:left;margin-left:30.7pt;margin-top:40pt;width:7.95pt;height:16.95pt;z-index:251666944;visibility:visible;mso-wrap-style:non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" filled="f" stroked="f">
            <v:textbox inset="0,0,0,0">
              <w:txbxContent>
                <w:p w:rsidR="00BF5222" w:rsidRDefault="00BF5222" w:rsidP="00AD2F59">
                  <w:pPr>
                    <w:pStyle w:val="11"/>
                    <w:spacing w:line="240" w:lineRule="auto"/>
                  </w:pPr>
                </w:p>
              </w:txbxContent>
            </v:textbox>
            <w10:wrap type="topAndBottom" anchorx="page"/>
          </v:shape>
        </w:pict>
      </w:r>
      <w:r w:rsidR="00AD2F59" w:rsidRPr="00C4350F">
        <w:rPr>
          <w:rFonts w:ascii="Times New Roman" w:hAnsi="Times New Roman" w:cs="Times New Roman"/>
          <w:sz w:val="26"/>
          <w:szCs w:val="26"/>
        </w:rPr>
        <w:t>В случае признания участника конкурса, который сделал предыдущее предложение по наибольшей стоимости дополнительных работ и услуг, уклонившимся от заключения договора управления многоквартирным домом</w:t>
      </w:r>
      <w:r>
        <w:rPr>
          <w:rFonts w:ascii="Times New Roman" w:hAnsi="Times New Roman" w:cs="Times New Roman"/>
          <w:noProof/>
          <w:sz w:val="26"/>
          <w:szCs w:val="26"/>
        </w:rPr>
        <w:pict>
          <v:shape id="Shape 37" o:spid="_x0000_s1053" type="#_x0000_t202" style="position:absolute;left:0;text-align:left;margin-left:13.35pt;margin-top:29pt;width:7.95pt;height:18.85pt;z-index:251665920;visibility:visible;mso-wrap-style:non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" filled="f" stroked="f">
            <v:textbox inset="0,0,0,0">
              <w:txbxContent>
                <w:p w:rsidR="00BF5222" w:rsidRDefault="00BF5222" w:rsidP="00AD2F59">
                  <w:pPr>
                    <w:pStyle w:val="11"/>
                    <w:spacing w:line="240" w:lineRule="auto"/>
                  </w:pPr>
                </w:p>
              </w:txbxContent>
            </v:textbox>
            <w10:wrap type="square" anchorx="page"/>
          </v:shape>
        </w:pict>
      </w:r>
      <w:r w:rsidR="00AD2F59" w:rsidRPr="00C4350F">
        <w:rPr>
          <w:rFonts w:ascii="Times New Roman" w:hAnsi="Times New Roman" w:cs="Times New Roman"/>
          <w:sz w:val="26"/>
          <w:szCs w:val="26"/>
        </w:rPr>
        <w:t xml:space="preserve"> </w:t>
      </w:r>
      <w:r w:rsidR="00AD2F59" w:rsidRPr="00C4350F">
        <w:rPr>
          <w:rFonts w:ascii="Times New Roman" w:hAnsi="Times New Roman" w:cs="Times New Roman"/>
          <w:sz w:val="26"/>
          <w:szCs w:val="26"/>
        </w:rPr>
        <w:lastRenderedPageBreak/>
        <w:t>организатор конкурса вправе обратиться в суд с требованием о понуждении его участника заключить такой договор, а также о возмещении убытков, причиненных</w:t>
      </w:r>
      <w:r w:rsidR="00AD2F59" w:rsidRPr="00C4350F">
        <w:rPr>
          <w:rFonts w:ascii="Times New Roman" w:hAnsi="Times New Roman" w:cs="Times New Roman"/>
          <w:sz w:val="26"/>
          <w:szCs w:val="26"/>
          <w:lang w:bidi="en-US"/>
        </w:rPr>
        <w:t xml:space="preserve"> уклонением от заключения договора.</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lang w:bidi="en-US"/>
        </w:rPr>
        <w:t xml:space="preserve">В </w:t>
      </w:r>
      <w:r w:rsidRPr="00C4350F">
        <w:rPr>
          <w:rFonts w:ascii="Times New Roman" w:hAnsi="Times New Roman" w:cs="Times New Roman"/>
          <w:sz w:val="26"/>
          <w:szCs w:val="26"/>
        </w:rPr>
        <w:t>случае если единственный участник конкурса признан уклонившимся от заключения договора управления многоквартирным домом, организатор конкурса вправе обратиться в суд с требованием о понуждении его заключить такой договор, а также о возмещении убытков, причиненных уклонением от заключения договора.</w:t>
      </w:r>
    </w:p>
    <w:p w:rsidR="00AD2F59" w:rsidRPr="00C4350F" w:rsidRDefault="00AD2F59" w:rsidP="00C4350F">
      <w:pPr>
        <w:pStyle w:val="11"/>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87.В случае уклонения от заключения договора управления многоквартирным домом средства, внесенные в качестве обеспечения заявки на участие в конкурсе, не возвращаются.</w:t>
      </w:r>
    </w:p>
    <w:p w:rsidR="00AD2F59" w:rsidRPr="00C4350F" w:rsidRDefault="00AD2F59" w:rsidP="00C4350F">
      <w:pPr>
        <w:pStyle w:val="11"/>
        <w:tabs>
          <w:tab w:val="left" w:pos="1827"/>
        </w:tabs>
        <w:spacing w:after="0" w:line="240" w:lineRule="auto"/>
        <w:ind w:firstLine="567"/>
        <w:jc w:val="both"/>
        <w:rPr>
          <w:rFonts w:ascii="Times New Roman" w:hAnsi="Times New Roman" w:cs="Times New Roman"/>
          <w:sz w:val="26"/>
          <w:szCs w:val="26"/>
        </w:rPr>
      </w:pPr>
      <w:r w:rsidRPr="00C4350F">
        <w:rPr>
          <w:rFonts w:ascii="Times New Roman" w:hAnsi="Times New Roman" w:cs="Times New Roman"/>
          <w:sz w:val="26"/>
          <w:szCs w:val="26"/>
        </w:rPr>
        <w:t xml:space="preserve">88.Средства, внесенные в качестве обеспечения заявки на участие в конкурсе, возвращаются победителю конкурса и участнику конкурса, который сделал </w:t>
      </w:r>
      <w:r w:rsidRPr="00C4350F">
        <w:rPr>
          <w:rFonts w:ascii="Times New Roman" w:hAnsi="Times New Roman" w:cs="Times New Roman"/>
          <w:sz w:val="26"/>
          <w:szCs w:val="26"/>
          <w:lang w:bidi="en-US"/>
        </w:rPr>
        <w:t>предыдущ</w:t>
      </w:r>
      <w:r w:rsidRPr="00C4350F">
        <w:rPr>
          <w:rFonts w:ascii="Times New Roman" w:hAnsi="Times New Roman" w:cs="Times New Roman"/>
          <w:sz w:val="26"/>
          <w:szCs w:val="26"/>
        </w:rPr>
        <w:t>ее предложение по наибольшей стоимости дополнительных работ и услуг в течение 5 рабочих дней с даты представления организатору конкурса подписанного победителем конкурса проекта договора управления многоквартирным домом и обеспечения исполнения обязательств.</w:t>
      </w:r>
    </w:p>
    <w:p w:rsidR="00AD2F59" w:rsidRPr="00C4350F" w:rsidRDefault="00AD2F59" w:rsidP="00C4350F">
      <w:pPr>
        <w:ind w:firstLine="709"/>
        <w:rPr>
          <w:sz w:val="26"/>
          <w:szCs w:val="26"/>
        </w:rPr>
      </w:pPr>
    </w:p>
    <w:tbl>
      <w:tblPr>
        <w:tblW w:w="9378" w:type="dxa"/>
        <w:tblLayout w:type="fixed"/>
        <w:tblLook w:val="0000"/>
      </w:tblPr>
      <w:tblGrid>
        <w:gridCol w:w="3228"/>
        <w:gridCol w:w="4110"/>
        <w:gridCol w:w="2040"/>
      </w:tblGrid>
      <w:tr w:rsidR="007A5936" w:rsidTr="001305C1">
        <w:tc>
          <w:tcPr>
            <w:tcW w:w="3228" w:type="dxa"/>
          </w:tcPr>
          <w:p w:rsidR="007A5936" w:rsidRPr="00CC072E" w:rsidRDefault="007A5936" w:rsidP="001305C1">
            <w:pPr>
              <w:rPr>
                <w:bCs/>
                <w:sz w:val="28"/>
                <w:szCs w:val="28"/>
              </w:rPr>
            </w:pPr>
          </w:p>
          <w:p w:rsidR="007A5936" w:rsidRPr="00D15475" w:rsidRDefault="007A5936" w:rsidP="001305C1">
            <w:pPr>
              <w:rPr>
                <w:sz w:val="26"/>
                <w:szCs w:val="26"/>
              </w:rPr>
            </w:pPr>
            <w:r w:rsidRPr="00D15475">
              <w:rPr>
                <w:sz w:val="26"/>
                <w:szCs w:val="26"/>
              </w:rPr>
              <w:t xml:space="preserve">Первый заместитель главы </w:t>
            </w:r>
          </w:p>
          <w:p w:rsidR="007A5936" w:rsidRPr="00D15475" w:rsidRDefault="007A5936" w:rsidP="001305C1">
            <w:pPr>
              <w:rPr>
                <w:sz w:val="26"/>
                <w:szCs w:val="26"/>
              </w:rPr>
            </w:pPr>
            <w:r w:rsidRPr="00D15475">
              <w:rPr>
                <w:sz w:val="26"/>
                <w:szCs w:val="26"/>
              </w:rPr>
              <w:t>Администрации района</w:t>
            </w:r>
          </w:p>
          <w:p w:rsidR="007A5936" w:rsidRDefault="007A5936" w:rsidP="001305C1">
            <w:pPr>
              <w:rPr>
                <w:sz w:val="28"/>
              </w:rPr>
            </w:pPr>
          </w:p>
        </w:tc>
        <w:tc>
          <w:tcPr>
            <w:tcW w:w="4110" w:type="dxa"/>
          </w:tcPr>
          <w:p w:rsidR="007A5936" w:rsidRDefault="007A5936" w:rsidP="001305C1"/>
          <w:p w:rsidR="007A5936" w:rsidRDefault="007A5936" w:rsidP="001305C1">
            <w:pPr>
              <w:jc w:val="center"/>
            </w:pPr>
            <w:r>
              <w:rPr>
                <w:noProof/>
                <w:sz w:val="28"/>
              </w:rPr>
              <w:drawing>
                <wp:inline distT="0" distB="0" distL="0" distR="0">
                  <wp:extent cx="1574165" cy="620395"/>
                  <wp:effectExtent l="19050" t="0" r="6985" b="0"/>
                  <wp:docPr id="26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srcRect l="45210" t="51312" r="26617" b="40794"/>
                          <a:stretch>
                            <a:fillRect/>
                          </a:stretch>
                        </pic:blipFill>
                        <pic:spPr bwMode="auto">
                          <a:xfrm>
                            <a:off x="0" y="0"/>
                            <a:ext cx="1574165" cy="620395"/>
                          </a:xfrm>
                          <a:prstGeom prst="rect">
                            <a:avLst/>
                          </a:prstGeom>
                          <a:noFill/>
                          <a:ln w="9525">
                            <a:noFill/>
                            <a:miter lim="800000"/>
                            <a:headEnd/>
                            <a:tailEnd/>
                          </a:ln>
                        </pic:spPr>
                      </pic:pic>
                    </a:graphicData>
                  </a:graphic>
                </wp:inline>
              </w:drawing>
            </w:r>
          </w:p>
        </w:tc>
        <w:tc>
          <w:tcPr>
            <w:tcW w:w="2040" w:type="dxa"/>
          </w:tcPr>
          <w:p w:rsidR="007A5936" w:rsidRDefault="007A5936" w:rsidP="001305C1">
            <w:pPr>
              <w:pStyle w:val="ac"/>
              <w:tabs>
                <w:tab w:val="clear" w:pos="4677"/>
                <w:tab w:val="clear" w:pos="9355"/>
              </w:tabs>
            </w:pPr>
          </w:p>
          <w:p w:rsidR="007A5936" w:rsidRDefault="007A5936" w:rsidP="001305C1">
            <w:pPr>
              <w:pStyle w:val="ac"/>
              <w:tabs>
                <w:tab w:val="clear" w:pos="4677"/>
                <w:tab w:val="clear" w:pos="9355"/>
              </w:tabs>
            </w:pPr>
          </w:p>
          <w:p w:rsidR="007A5936" w:rsidRPr="00D15475" w:rsidRDefault="007A5936" w:rsidP="001305C1">
            <w:pPr>
              <w:rPr>
                <w:sz w:val="26"/>
                <w:szCs w:val="26"/>
              </w:rPr>
            </w:pPr>
            <w:r>
              <w:rPr>
                <w:sz w:val="26"/>
                <w:szCs w:val="26"/>
              </w:rPr>
              <w:t>О.Н. Нагайцева</w:t>
            </w:r>
          </w:p>
          <w:p w:rsidR="007A5936" w:rsidRDefault="007A5936" w:rsidP="001305C1">
            <w:pPr>
              <w:pStyle w:val="ac"/>
              <w:tabs>
                <w:tab w:val="clear" w:pos="4677"/>
                <w:tab w:val="clear" w:pos="9355"/>
              </w:tabs>
              <w:rPr>
                <w:sz w:val="28"/>
              </w:rPr>
            </w:pPr>
          </w:p>
        </w:tc>
      </w:tr>
    </w:tbl>
    <w:p w:rsidR="007A5936" w:rsidRDefault="00AD2F59" w:rsidP="007A5936">
      <w:pPr>
        <w:tabs>
          <w:tab w:val="left" w:pos="7938"/>
        </w:tabs>
        <w:ind w:left="57"/>
        <w:rPr>
          <w:sz w:val="26"/>
          <w:szCs w:val="26"/>
        </w:rPr>
      </w:pPr>
      <w:r w:rsidRPr="00C4350F">
        <w:rPr>
          <w:sz w:val="26"/>
          <w:szCs w:val="26"/>
        </w:rPr>
        <w:t>С. Новичиха</w:t>
      </w:r>
    </w:p>
    <w:p w:rsidR="00AD2F59" w:rsidRPr="00C4350F" w:rsidRDefault="007A5936" w:rsidP="007A5936">
      <w:pPr>
        <w:tabs>
          <w:tab w:val="left" w:pos="7938"/>
        </w:tabs>
        <w:ind w:left="57"/>
        <w:rPr>
          <w:sz w:val="26"/>
          <w:szCs w:val="26"/>
        </w:rPr>
      </w:pPr>
      <w:r>
        <w:rPr>
          <w:sz w:val="26"/>
          <w:szCs w:val="26"/>
        </w:rPr>
        <w:t xml:space="preserve">19.12.2022г №13 </w:t>
      </w:r>
      <w:r w:rsidR="00AD2F59" w:rsidRPr="00C4350F">
        <w:rPr>
          <w:sz w:val="26"/>
          <w:szCs w:val="26"/>
        </w:rPr>
        <w:t xml:space="preserve"> </w:t>
      </w:r>
    </w:p>
    <w:p w:rsidR="00AD2F59" w:rsidRDefault="00AD2F59" w:rsidP="00DD4D2B">
      <w:pPr>
        <w:jc w:val="center"/>
        <w:rPr>
          <w:b/>
          <w:bCs/>
          <w:sz w:val="36"/>
        </w:rPr>
      </w:pPr>
    </w:p>
    <w:p w:rsidR="007A5936" w:rsidRDefault="007A5936" w:rsidP="00DD4D2B">
      <w:pPr>
        <w:jc w:val="center"/>
        <w:rPr>
          <w:b/>
          <w:bCs/>
          <w:sz w:val="36"/>
        </w:rPr>
      </w:pPr>
    </w:p>
    <w:p w:rsidR="007A5936" w:rsidRDefault="007A5936" w:rsidP="00DD4D2B">
      <w:pPr>
        <w:jc w:val="center"/>
        <w:rPr>
          <w:b/>
          <w:bCs/>
          <w:sz w:val="36"/>
        </w:rPr>
      </w:pPr>
    </w:p>
    <w:p w:rsidR="007A5936" w:rsidRDefault="007A5936" w:rsidP="00DD4D2B">
      <w:pPr>
        <w:jc w:val="center"/>
        <w:rPr>
          <w:b/>
          <w:bCs/>
          <w:sz w:val="36"/>
        </w:rPr>
      </w:pPr>
    </w:p>
    <w:p w:rsidR="007A5936" w:rsidRDefault="007A5936" w:rsidP="00DD4D2B">
      <w:pPr>
        <w:jc w:val="center"/>
        <w:rPr>
          <w:b/>
          <w:bCs/>
          <w:sz w:val="36"/>
        </w:rPr>
      </w:pPr>
    </w:p>
    <w:p w:rsidR="007A5936" w:rsidRDefault="007A5936" w:rsidP="00DD4D2B">
      <w:pPr>
        <w:jc w:val="center"/>
        <w:rPr>
          <w:b/>
          <w:bCs/>
          <w:sz w:val="36"/>
        </w:rPr>
      </w:pPr>
    </w:p>
    <w:p w:rsidR="007A5936" w:rsidRDefault="007A5936" w:rsidP="00DD4D2B">
      <w:pPr>
        <w:jc w:val="center"/>
        <w:rPr>
          <w:b/>
          <w:bCs/>
          <w:sz w:val="36"/>
        </w:rPr>
      </w:pPr>
    </w:p>
    <w:p w:rsidR="007A5936" w:rsidRDefault="007A5936" w:rsidP="00DD4D2B">
      <w:pPr>
        <w:jc w:val="center"/>
        <w:rPr>
          <w:b/>
          <w:bCs/>
          <w:sz w:val="36"/>
        </w:rPr>
      </w:pPr>
    </w:p>
    <w:p w:rsidR="007A5936" w:rsidRDefault="007A5936" w:rsidP="00DD4D2B">
      <w:pPr>
        <w:jc w:val="center"/>
        <w:rPr>
          <w:b/>
          <w:bCs/>
          <w:sz w:val="36"/>
        </w:rPr>
      </w:pPr>
    </w:p>
    <w:p w:rsidR="007A5936" w:rsidRDefault="007A5936" w:rsidP="00DD4D2B">
      <w:pPr>
        <w:jc w:val="center"/>
        <w:rPr>
          <w:b/>
          <w:bCs/>
          <w:sz w:val="36"/>
        </w:rPr>
      </w:pPr>
    </w:p>
    <w:p w:rsidR="007A5936" w:rsidRDefault="007A5936" w:rsidP="00DD4D2B">
      <w:pPr>
        <w:jc w:val="center"/>
        <w:rPr>
          <w:b/>
          <w:bCs/>
          <w:sz w:val="36"/>
        </w:rPr>
      </w:pPr>
    </w:p>
    <w:p w:rsidR="007A5936" w:rsidRDefault="007A5936" w:rsidP="00DD4D2B">
      <w:pPr>
        <w:jc w:val="center"/>
        <w:rPr>
          <w:b/>
          <w:bCs/>
          <w:sz w:val="36"/>
        </w:rPr>
      </w:pPr>
    </w:p>
    <w:p w:rsidR="007A5936" w:rsidRDefault="007A5936" w:rsidP="00DD4D2B">
      <w:pPr>
        <w:jc w:val="center"/>
        <w:rPr>
          <w:b/>
          <w:bCs/>
          <w:sz w:val="36"/>
        </w:rPr>
      </w:pPr>
    </w:p>
    <w:p w:rsidR="007A5936" w:rsidRDefault="007A5936" w:rsidP="00DD4D2B">
      <w:pPr>
        <w:jc w:val="center"/>
        <w:rPr>
          <w:b/>
          <w:bCs/>
          <w:sz w:val="36"/>
        </w:rPr>
      </w:pPr>
    </w:p>
    <w:p w:rsidR="007A5936" w:rsidRDefault="007A5936" w:rsidP="00DD4D2B">
      <w:pPr>
        <w:jc w:val="center"/>
        <w:rPr>
          <w:b/>
          <w:bCs/>
          <w:sz w:val="36"/>
        </w:rPr>
      </w:pPr>
    </w:p>
    <w:p w:rsidR="007A5936" w:rsidRDefault="007A5936" w:rsidP="00DD4D2B">
      <w:pPr>
        <w:jc w:val="center"/>
        <w:rPr>
          <w:b/>
          <w:bCs/>
          <w:sz w:val="36"/>
        </w:rPr>
      </w:pPr>
    </w:p>
    <w:p w:rsidR="007A5936" w:rsidRDefault="007A5936" w:rsidP="00DD4D2B">
      <w:pPr>
        <w:jc w:val="center"/>
        <w:rPr>
          <w:b/>
          <w:bCs/>
          <w:sz w:val="36"/>
        </w:rPr>
      </w:pPr>
    </w:p>
    <w:p w:rsidR="007A5936" w:rsidRDefault="007A5936" w:rsidP="00DD4D2B">
      <w:pPr>
        <w:jc w:val="center"/>
        <w:rPr>
          <w:b/>
          <w:bCs/>
          <w:sz w:val="36"/>
        </w:rPr>
      </w:pPr>
    </w:p>
    <w:p w:rsidR="007A5936" w:rsidRPr="007A5936" w:rsidRDefault="007A5936" w:rsidP="007A5936">
      <w:pPr>
        <w:pStyle w:val="11"/>
        <w:spacing w:after="0" w:line="240" w:lineRule="auto"/>
        <w:ind w:left="4900"/>
        <w:rPr>
          <w:rFonts w:ascii="Times New Roman" w:hAnsi="Times New Roman" w:cs="Times New Roman"/>
          <w:sz w:val="26"/>
          <w:szCs w:val="26"/>
        </w:rPr>
      </w:pPr>
      <w:r w:rsidRPr="007A5936">
        <w:rPr>
          <w:rFonts w:ascii="Times New Roman" w:hAnsi="Times New Roman" w:cs="Times New Roman"/>
          <w:sz w:val="26"/>
          <w:szCs w:val="26"/>
        </w:rPr>
        <w:lastRenderedPageBreak/>
        <w:t>Приложение 1</w:t>
      </w:r>
    </w:p>
    <w:p w:rsidR="007A5936" w:rsidRPr="007A5936" w:rsidRDefault="007A5936" w:rsidP="007A5936">
      <w:pPr>
        <w:pStyle w:val="11"/>
        <w:spacing w:after="0" w:line="240" w:lineRule="auto"/>
        <w:ind w:left="4900" w:firstLine="20"/>
        <w:rPr>
          <w:rFonts w:ascii="Times New Roman" w:hAnsi="Times New Roman" w:cs="Times New Roman"/>
          <w:sz w:val="26"/>
          <w:szCs w:val="26"/>
        </w:rPr>
      </w:pPr>
      <w:r w:rsidRPr="007A5936">
        <w:rPr>
          <w:rFonts w:ascii="Times New Roman" w:hAnsi="Times New Roman" w:cs="Times New Roman"/>
          <w:sz w:val="26"/>
          <w:szCs w:val="26"/>
        </w:rPr>
        <w:t>к Положению о порядке проведения открытого конкурса по отбору управляющей организации для управления многоквартирным домом</w:t>
      </w:r>
    </w:p>
    <w:p w:rsidR="007A5936" w:rsidRPr="007A5936" w:rsidRDefault="007A5936" w:rsidP="007A5936">
      <w:pPr>
        <w:pStyle w:val="11"/>
        <w:spacing w:after="0" w:line="240" w:lineRule="auto"/>
        <w:jc w:val="center"/>
        <w:rPr>
          <w:rFonts w:ascii="Times New Roman" w:hAnsi="Times New Roman" w:cs="Times New Roman"/>
          <w:sz w:val="24"/>
          <w:szCs w:val="24"/>
        </w:rPr>
      </w:pPr>
      <w:r w:rsidRPr="007A5936">
        <w:rPr>
          <w:rFonts w:ascii="Times New Roman" w:hAnsi="Times New Roman" w:cs="Times New Roman"/>
          <w:sz w:val="24"/>
          <w:szCs w:val="24"/>
        </w:rPr>
        <w:t xml:space="preserve">                </w:t>
      </w:r>
    </w:p>
    <w:p w:rsidR="007A5936" w:rsidRPr="007A5936" w:rsidRDefault="007A5936" w:rsidP="007A5936">
      <w:pPr>
        <w:pStyle w:val="11"/>
        <w:spacing w:after="0" w:line="240" w:lineRule="auto"/>
        <w:jc w:val="center"/>
        <w:rPr>
          <w:rFonts w:ascii="Times New Roman" w:hAnsi="Times New Roman" w:cs="Times New Roman"/>
          <w:sz w:val="24"/>
          <w:szCs w:val="24"/>
        </w:rPr>
      </w:pPr>
      <w:r w:rsidRPr="007A5936">
        <w:rPr>
          <w:rFonts w:ascii="Times New Roman" w:hAnsi="Times New Roman" w:cs="Times New Roman"/>
          <w:b/>
          <w:bCs/>
          <w:sz w:val="24"/>
          <w:szCs w:val="24"/>
        </w:rPr>
        <w:t>АКТ</w:t>
      </w:r>
    </w:p>
    <w:p w:rsidR="007A5936" w:rsidRDefault="007A5936" w:rsidP="007A5936">
      <w:pPr>
        <w:pStyle w:val="11"/>
        <w:spacing w:after="0" w:line="240" w:lineRule="auto"/>
        <w:jc w:val="center"/>
        <w:rPr>
          <w:rFonts w:ascii="Times New Roman" w:hAnsi="Times New Roman" w:cs="Times New Roman"/>
          <w:b/>
          <w:bCs/>
          <w:sz w:val="24"/>
          <w:szCs w:val="24"/>
        </w:rPr>
      </w:pPr>
      <w:r w:rsidRPr="007A5936">
        <w:rPr>
          <w:rFonts w:ascii="Times New Roman" w:hAnsi="Times New Roman" w:cs="Times New Roman"/>
          <w:b/>
          <w:bCs/>
          <w:sz w:val="24"/>
          <w:szCs w:val="24"/>
        </w:rPr>
        <w:t>о состоянии общего имущества собственников помещений</w:t>
      </w:r>
      <w:r w:rsidRPr="007A5936">
        <w:rPr>
          <w:rFonts w:ascii="Times New Roman" w:hAnsi="Times New Roman" w:cs="Times New Roman"/>
          <w:b/>
          <w:bCs/>
          <w:sz w:val="24"/>
          <w:szCs w:val="24"/>
        </w:rPr>
        <w:br/>
        <w:t>в многоквартирном доме, являющегося объектом конкурса</w:t>
      </w:r>
    </w:p>
    <w:p w:rsidR="007A5936" w:rsidRPr="007A5936" w:rsidRDefault="007A5936" w:rsidP="007A5936">
      <w:pPr>
        <w:pStyle w:val="11"/>
        <w:spacing w:after="0" w:line="240" w:lineRule="auto"/>
        <w:jc w:val="center"/>
        <w:rPr>
          <w:rFonts w:ascii="Times New Roman" w:hAnsi="Times New Roman" w:cs="Times New Roman"/>
          <w:sz w:val="24"/>
          <w:szCs w:val="24"/>
        </w:rPr>
      </w:pPr>
    </w:p>
    <w:p w:rsidR="007A5936" w:rsidRDefault="007A5936" w:rsidP="007A5936">
      <w:pPr>
        <w:pStyle w:val="11"/>
        <w:tabs>
          <w:tab w:val="left" w:pos="2256"/>
        </w:tabs>
        <w:spacing w:after="0" w:line="240" w:lineRule="auto"/>
        <w:jc w:val="center"/>
        <w:rPr>
          <w:rFonts w:ascii="Times New Roman" w:hAnsi="Times New Roman" w:cs="Times New Roman"/>
          <w:sz w:val="24"/>
          <w:szCs w:val="24"/>
        </w:rPr>
      </w:pPr>
      <w:r w:rsidRPr="007A5936">
        <w:rPr>
          <w:rFonts w:ascii="Times New Roman" w:hAnsi="Times New Roman" w:cs="Times New Roman"/>
          <w:sz w:val="24"/>
          <w:szCs w:val="24"/>
          <w:lang w:val="en-TT"/>
        </w:rPr>
        <w:t>I</w:t>
      </w:r>
      <w:r w:rsidRPr="007A5936">
        <w:rPr>
          <w:rFonts w:ascii="Times New Roman" w:hAnsi="Times New Roman" w:cs="Times New Roman"/>
          <w:sz w:val="24"/>
          <w:szCs w:val="24"/>
        </w:rPr>
        <w:t>.Общие сведения о многоквартирном доме</w:t>
      </w:r>
    </w:p>
    <w:p w:rsidR="007A5936" w:rsidRPr="007A5936" w:rsidRDefault="007A5936" w:rsidP="007A5936">
      <w:pPr>
        <w:pStyle w:val="11"/>
        <w:tabs>
          <w:tab w:val="left" w:pos="2256"/>
        </w:tabs>
        <w:spacing w:after="0" w:line="240" w:lineRule="auto"/>
        <w:jc w:val="center"/>
        <w:rPr>
          <w:rFonts w:ascii="Times New Roman" w:hAnsi="Times New Roman" w:cs="Times New Roman"/>
          <w:sz w:val="24"/>
          <w:szCs w:val="24"/>
        </w:rPr>
      </w:pPr>
    </w:p>
    <w:p w:rsidR="007A5936" w:rsidRPr="007A5936" w:rsidRDefault="007A5936" w:rsidP="007A5936">
      <w:pPr>
        <w:pStyle w:val="11"/>
        <w:tabs>
          <w:tab w:val="left" w:leader="underscore" w:pos="9755"/>
        </w:tabs>
        <w:spacing w:after="0" w:line="240" w:lineRule="auto"/>
        <w:ind w:firstLine="567"/>
        <w:jc w:val="both"/>
        <w:rPr>
          <w:rFonts w:ascii="Times New Roman" w:hAnsi="Times New Roman" w:cs="Times New Roman"/>
          <w:sz w:val="24"/>
          <w:szCs w:val="24"/>
        </w:rPr>
      </w:pPr>
      <w:r w:rsidRPr="007A5936">
        <w:rPr>
          <w:rFonts w:ascii="Times New Roman" w:hAnsi="Times New Roman" w:cs="Times New Roman"/>
          <w:sz w:val="24"/>
          <w:szCs w:val="24"/>
        </w:rPr>
        <w:t>1.Адрес многоквартирного дома</w:t>
      </w:r>
      <w:r w:rsidRPr="007A5936">
        <w:rPr>
          <w:rFonts w:ascii="Times New Roman" w:hAnsi="Times New Roman" w:cs="Times New Roman"/>
          <w:sz w:val="24"/>
          <w:szCs w:val="24"/>
        </w:rPr>
        <w:tab/>
      </w:r>
    </w:p>
    <w:p w:rsidR="007A5936" w:rsidRPr="007A5936" w:rsidRDefault="007A5936" w:rsidP="007A5936">
      <w:pPr>
        <w:pStyle w:val="11"/>
        <w:pBdr>
          <w:bottom w:val="single" w:sz="4" w:space="0" w:color="auto"/>
        </w:pBdr>
        <w:spacing w:after="0" w:line="240" w:lineRule="auto"/>
        <w:ind w:firstLine="567"/>
        <w:jc w:val="both"/>
        <w:rPr>
          <w:rFonts w:ascii="Times New Roman" w:hAnsi="Times New Roman" w:cs="Times New Roman"/>
          <w:sz w:val="24"/>
          <w:szCs w:val="24"/>
        </w:rPr>
      </w:pPr>
      <w:r w:rsidRPr="007A5936">
        <w:rPr>
          <w:rFonts w:ascii="Times New Roman" w:hAnsi="Times New Roman" w:cs="Times New Roman"/>
          <w:sz w:val="24"/>
          <w:szCs w:val="24"/>
        </w:rPr>
        <w:t>2.Кастровый номер многоквартирного дома (при его наличии)</w:t>
      </w:r>
    </w:p>
    <w:p w:rsidR="007A5936" w:rsidRPr="007A5936" w:rsidRDefault="007A5936" w:rsidP="007A5936">
      <w:pPr>
        <w:pStyle w:val="11"/>
        <w:pBdr>
          <w:bottom w:val="single" w:sz="4" w:space="0" w:color="auto"/>
        </w:pBdr>
        <w:spacing w:after="0" w:line="240" w:lineRule="auto"/>
        <w:ind w:right="17"/>
        <w:jc w:val="both"/>
        <w:rPr>
          <w:rFonts w:ascii="Times New Roman" w:hAnsi="Times New Roman" w:cs="Times New Roman"/>
          <w:sz w:val="24"/>
          <w:szCs w:val="24"/>
        </w:rPr>
      </w:pPr>
    </w:p>
    <w:p w:rsidR="007A5936" w:rsidRPr="007A5936" w:rsidRDefault="007A5936" w:rsidP="007A5936">
      <w:pPr>
        <w:pStyle w:val="11"/>
        <w:tabs>
          <w:tab w:val="left" w:leader="underscore" w:pos="9755"/>
        </w:tabs>
        <w:spacing w:after="0" w:line="240" w:lineRule="auto"/>
        <w:ind w:firstLine="567"/>
        <w:jc w:val="both"/>
        <w:rPr>
          <w:rFonts w:ascii="Times New Roman" w:hAnsi="Times New Roman" w:cs="Times New Roman"/>
          <w:sz w:val="24"/>
          <w:szCs w:val="24"/>
        </w:rPr>
      </w:pPr>
      <w:r w:rsidRPr="007A5936">
        <w:rPr>
          <w:rFonts w:ascii="Times New Roman" w:hAnsi="Times New Roman" w:cs="Times New Roman"/>
          <w:sz w:val="24"/>
          <w:szCs w:val="24"/>
        </w:rPr>
        <w:t>3.Серия, тип постройки</w:t>
      </w:r>
      <w:r w:rsidRPr="007A5936">
        <w:rPr>
          <w:rFonts w:ascii="Times New Roman" w:hAnsi="Times New Roman" w:cs="Times New Roman"/>
          <w:sz w:val="24"/>
          <w:szCs w:val="24"/>
        </w:rPr>
        <w:tab/>
      </w:r>
    </w:p>
    <w:p w:rsidR="007A5936" w:rsidRPr="007A5936" w:rsidRDefault="007A5936" w:rsidP="007A5936">
      <w:pPr>
        <w:pStyle w:val="11"/>
        <w:tabs>
          <w:tab w:val="left" w:leader="underscore" w:pos="9755"/>
        </w:tabs>
        <w:spacing w:after="0" w:line="240" w:lineRule="auto"/>
        <w:ind w:firstLine="567"/>
        <w:jc w:val="both"/>
        <w:rPr>
          <w:rFonts w:ascii="Times New Roman" w:hAnsi="Times New Roman" w:cs="Times New Roman"/>
          <w:sz w:val="24"/>
          <w:szCs w:val="24"/>
        </w:rPr>
      </w:pPr>
      <w:r w:rsidRPr="007A5936">
        <w:rPr>
          <w:rFonts w:ascii="Times New Roman" w:hAnsi="Times New Roman" w:cs="Times New Roman"/>
          <w:sz w:val="24"/>
          <w:szCs w:val="24"/>
        </w:rPr>
        <w:t>4.Год достройки</w:t>
      </w:r>
      <w:r w:rsidRPr="007A5936">
        <w:rPr>
          <w:rFonts w:ascii="Times New Roman" w:hAnsi="Times New Roman" w:cs="Times New Roman"/>
          <w:sz w:val="24"/>
          <w:szCs w:val="24"/>
        </w:rPr>
        <w:tab/>
      </w:r>
    </w:p>
    <w:p w:rsidR="007A5936" w:rsidRPr="007A5936" w:rsidRDefault="007A5936" w:rsidP="007A5936">
      <w:pPr>
        <w:pStyle w:val="11"/>
        <w:pBdr>
          <w:bottom w:val="single" w:sz="4" w:space="0" w:color="auto"/>
        </w:pBdr>
        <w:spacing w:after="0" w:line="240" w:lineRule="auto"/>
        <w:ind w:firstLine="567"/>
        <w:jc w:val="both"/>
        <w:rPr>
          <w:rFonts w:ascii="Times New Roman" w:hAnsi="Times New Roman" w:cs="Times New Roman"/>
          <w:sz w:val="24"/>
          <w:szCs w:val="24"/>
        </w:rPr>
      </w:pPr>
      <w:r w:rsidRPr="007A5936">
        <w:rPr>
          <w:rFonts w:ascii="Times New Roman" w:hAnsi="Times New Roman" w:cs="Times New Roman"/>
          <w:sz w:val="24"/>
          <w:szCs w:val="24"/>
        </w:rPr>
        <w:t>5.Степень износа по данным государственного технического учета</w:t>
      </w:r>
    </w:p>
    <w:p w:rsidR="007A5936" w:rsidRPr="007A5936" w:rsidRDefault="007A5936" w:rsidP="007A5936">
      <w:pPr>
        <w:pStyle w:val="11"/>
        <w:pBdr>
          <w:bottom w:val="single" w:sz="4" w:space="0" w:color="auto"/>
        </w:pBdr>
        <w:spacing w:after="0" w:line="240" w:lineRule="auto"/>
        <w:jc w:val="both"/>
        <w:rPr>
          <w:rFonts w:ascii="Times New Roman" w:hAnsi="Times New Roman" w:cs="Times New Roman"/>
          <w:sz w:val="24"/>
          <w:szCs w:val="24"/>
        </w:rPr>
      </w:pPr>
    </w:p>
    <w:p w:rsidR="007A5936" w:rsidRPr="007A5936" w:rsidRDefault="007A5936" w:rsidP="007A5936">
      <w:pPr>
        <w:pStyle w:val="11"/>
        <w:tabs>
          <w:tab w:val="left" w:leader="underscore" w:pos="9755"/>
        </w:tabs>
        <w:spacing w:after="0" w:line="240" w:lineRule="auto"/>
        <w:ind w:firstLine="567"/>
        <w:jc w:val="both"/>
        <w:rPr>
          <w:rFonts w:ascii="Times New Roman" w:hAnsi="Times New Roman" w:cs="Times New Roman"/>
          <w:sz w:val="24"/>
          <w:szCs w:val="24"/>
        </w:rPr>
      </w:pPr>
      <w:r w:rsidRPr="007A5936">
        <w:rPr>
          <w:rFonts w:ascii="Times New Roman" w:hAnsi="Times New Roman" w:cs="Times New Roman"/>
          <w:sz w:val="24"/>
          <w:szCs w:val="24"/>
        </w:rPr>
        <w:t>6.Степень фактического износа</w:t>
      </w:r>
      <w:r w:rsidRPr="007A5936">
        <w:rPr>
          <w:rFonts w:ascii="Times New Roman" w:hAnsi="Times New Roman" w:cs="Times New Roman"/>
          <w:sz w:val="24"/>
          <w:szCs w:val="24"/>
        </w:rPr>
        <w:tab/>
      </w:r>
    </w:p>
    <w:p w:rsidR="007A5936" w:rsidRPr="007A5936" w:rsidRDefault="007A5936" w:rsidP="007A5936">
      <w:pPr>
        <w:pStyle w:val="11"/>
        <w:tabs>
          <w:tab w:val="left" w:leader="underscore" w:pos="9755"/>
        </w:tabs>
        <w:spacing w:after="0" w:line="240" w:lineRule="auto"/>
        <w:ind w:firstLine="567"/>
        <w:jc w:val="both"/>
        <w:rPr>
          <w:rFonts w:ascii="Times New Roman" w:hAnsi="Times New Roman" w:cs="Times New Roman"/>
          <w:sz w:val="24"/>
          <w:szCs w:val="24"/>
        </w:rPr>
      </w:pPr>
      <w:r w:rsidRPr="007A5936">
        <w:rPr>
          <w:rFonts w:ascii="Times New Roman" w:hAnsi="Times New Roman" w:cs="Times New Roman"/>
          <w:sz w:val="24"/>
          <w:szCs w:val="24"/>
        </w:rPr>
        <w:t>7. Год последнего капитального ремонта</w:t>
      </w:r>
      <w:r w:rsidRPr="007A5936">
        <w:rPr>
          <w:rFonts w:ascii="Times New Roman" w:hAnsi="Times New Roman" w:cs="Times New Roman"/>
          <w:sz w:val="24"/>
          <w:szCs w:val="24"/>
        </w:rPr>
        <w:tab/>
      </w:r>
    </w:p>
    <w:p w:rsidR="007A5936" w:rsidRPr="007A5936" w:rsidRDefault="007A5936" w:rsidP="007A5936">
      <w:pPr>
        <w:pStyle w:val="11"/>
        <w:spacing w:after="0" w:line="240" w:lineRule="auto"/>
        <w:ind w:firstLine="567"/>
        <w:jc w:val="both"/>
        <w:rPr>
          <w:rFonts w:ascii="Times New Roman" w:hAnsi="Times New Roman" w:cs="Times New Roman"/>
          <w:sz w:val="24"/>
          <w:szCs w:val="24"/>
        </w:rPr>
      </w:pPr>
      <w:r w:rsidRPr="007A5936">
        <w:rPr>
          <w:rFonts w:ascii="Times New Roman" w:hAnsi="Times New Roman" w:cs="Times New Roman"/>
          <w:sz w:val="24"/>
          <w:szCs w:val="24"/>
        </w:rPr>
        <w:t>8. Реквизиты правового акта о признании многоквартирного дома аварийным и</w:t>
      </w:r>
    </w:p>
    <w:p w:rsidR="007A5936" w:rsidRPr="007A5936" w:rsidRDefault="007A5936" w:rsidP="007A5936">
      <w:pPr>
        <w:pStyle w:val="2c"/>
        <w:tabs>
          <w:tab w:val="left" w:leader="underscore" w:pos="9755"/>
        </w:tabs>
        <w:spacing w:before="0" w:after="0" w:line="240" w:lineRule="auto"/>
        <w:jc w:val="both"/>
        <w:rPr>
          <w:rFonts w:ascii="Times New Roman" w:hAnsi="Times New Roman" w:cs="Times New Roman"/>
          <w:sz w:val="24"/>
          <w:szCs w:val="24"/>
        </w:rPr>
      </w:pPr>
      <w:r w:rsidRPr="007A5936">
        <w:rPr>
          <w:rFonts w:ascii="Times New Roman" w:hAnsi="Times New Roman" w:cs="Times New Roman"/>
          <w:sz w:val="24"/>
          <w:szCs w:val="24"/>
          <w:lang w:bidi="en-US"/>
        </w:rPr>
        <w:t>подлежащем сносу</w:t>
      </w:r>
      <w:r w:rsidRPr="007A5936">
        <w:rPr>
          <w:rFonts w:ascii="Times New Roman" w:hAnsi="Times New Roman" w:cs="Times New Roman"/>
          <w:sz w:val="24"/>
          <w:szCs w:val="24"/>
        </w:rPr>
        <w:tab/>
      </w:r>
    </w:p>
    <w:p w:rsidR="007A5936" w:rsidRPr="007A5936" w:rsidRDefault="007A5936" w:rsidP="007A5936">
      <w:pPr>
        <w:pStyle w:val="11"/>
        <w:tabs>
          <w:tab w:val="left" w:leader="underscore" w:pos="9755"/>
        </w:tabs>
        <w:spacing w:after="0" w:line="240" w:lineRule="auto"/>
        <w:ind w:firstLine="567"/>
        <w:jc w:val="both"/>
        <w:rPr>
          <w:rFonts w:ascii="Times New Roman" w:hAnsi="Times New Roman" w:cs="Times New Roman"/>
          <w:sz w:val="24"/>
          <w:szCs w:val="24"/>
        </w:rPr>
      </w:pPr>
      <w:r w:rsidRPr="007A5936">
        <w:rPr>
          <w:rFonts w:ascii="Times New Roman" w:hAnsi="Times New Roman" w:cs="Times New Roman"/>
          <w:sz w:val="24"/>
          <w:szCs w:val="24"/>
        </w:rPr>
        <w:t>9.Количество этажей ___________</w:t>
      </w:r>
      <w:r w:rsidRPr="007A5936">
        <w:rPr>
          <w:rFonts w:ascii="Times New Roman" w:hAnsi="Times New Roman" w:cs="Times New Roman"/>
          <w:sz w:val="24"/>
          <w:szCs w:val="24"/>
        </w:rPr>
        <w:tab/>
      </w:r>
    </w:p>
    <w:p w:rsidR="007A5936" w:rsidRPr="007A5936" w:rsidRDefault="007A5936" w:rsidP="007A5936">
      <w:pPr>
        <w:pStyle w:val="11"/>
        <w:tabs>
          <w:tab w:val="left" w:leader="underscore" w:pos="9755"/>
        </w:tabs>
        <w:spacing w:after="0" w:line="240" w:lineRule="auto"/>
        <w:jc w:val="both"/>
        <w:rPr>
          <w:rFonts w:ascii="Times New Roman" w:hAnsi="Times New Roman" w:cs="Times New Roman"/>
          <w:sz w:val="24"/>
          <w:szCs w:val="24"/>
        </w:rPr>
      </w:pPr>
      <w:r w:rsidRPr="007A5936">
        <w:rPr>
          <w:rFonts w:ascii="Times New Roman" w:hAnsi="Times New Roman" w:cs="Times New Roman"/>
          <w:sz w:val="24"/>
          <w:szCs w:val="24"/>
        </w:rPr>
        <w:t xml:space="preserve">  10. Наличие подвала</w:t>
      </w:r>
      <w:r w:rsidRPr="007A5936">
        <w:rPr>
          <w:rFonts w:ascii="Times New Roman" w:hAnsi="Times New Roman" w:cs="Times New Roman"/>
          <w:sz w:val="24"/>
          <w:szCs w:val="24"/>
        </w:rPr>
        <w:tab/>
      </w:r>
    </w:p>
    <w:p w:rsidR="007A5936" w:rsidRPr="007A5936" w:rsidRDefault="007A5936" w:rsidP="007A5936">
      <w:pPr>
        <w:pStyle w:val="11"/>
        <w:tabs>
          <w:tab w:val="left" w:leader="underscore" w:pos="9755"/>
        </w:tabs>
        <w:spacing w:after="0" w:line="240" w:lineRule="auto"/>
        <w:jc w:val="both"/>
        <w:rPr>
          <w:rFonts w:ascii="Times New Roman" w:hAnsi="Times New Roman" w:cs="Times New Roman"/>
          <w:sz w:val="24"/>
          <w:szCs w:val="24"/>
        </w:rPr>
      </w:pPr>
      <w:r w:rsidRPr="007A5936">
        <w:rPr>
          <w:rFonts w:ascii="Times New Roman" w:hAnsi="Times New Roman" w:cs="Times New Roman"/>
          <w:sz w:val="24"/>
          <w:szCs w:val="24"/>
        </w:rPr>
        <w:t xml:space="preserve">  11.Наличие цокольного этажа</w:t>
      </w:r>
      <w:r w:rsidRPr="007A5936">
        <w:rPr>
          <w:rFonts w:ascii="Times New Roman" w:hAnsi="Times New Roman" w:cs="Times New Roman"/>
          <w:sz w:val="24"/>
          <w:szCs w:val="24"/>
        </w:rPr>
        <w:tab/>
      </w:r>
    </w:p>
    <w:p w:rsidR="007A5936" w:rsidRPr="007A5936" w:rsidRDefault="007A5936" w:rsidP="007A5936">
      <w:pPr>
        <w:pStyle w:val="11"/>
        <w:tabs>
          <w:tab w:val="left" w:leader="underscore" w:pos="9755"/>
        </w:tabs>
        <w:spacing w:after="0" w:line="240" w:lineRule="auto"/>
        <w:jc w:val="both"/>
        <w:rPr>
          <w:rFonts w:ascii="Times New Roman" w:hAnsi="Times New Roman" w:cs="Times New Roman"/>
          <w:sz w:val="24"/>
          <w:szCs w:val="24"/>
        </w:rPr>
      </w:pPr>
      <w:r w:rsidRPr="007A5936">
        <w:rPr>
          <w:rFonts w:ascii="Times New Roman" w:hAnsi="Times New Roman" w:cs="Times New Roman"/>
          <w:sz w:val="24"/>
          <w:szCs w:val="24"/>
        </w:rPr>
        <w:t xml:space="preserve">  12.Наличие мансарды</w:t>
      </w:r>
      <w:r w:rsidRPr="007A5936">
        <w:rPr>
          <w:rFonts w:ascii="Times New Roman" w:hAnsi="Times New Roman" w:cs="Times New Roman"/>
          <w:sz w:val="24"/>
          <w:szCs w:val="24"/>
        </w:rPr>
        <w:tab/>
      </w:r>
    </w:p>
    <w:p w:rsidR="007A5936" w:rsidRPr="007A5936" w:rsidRDefault="007A5936" w:rsidP="007A5936">
      <w:pPr>
        <w:pStyle w:val="11"/>
        <w:tabs>
          <w:tab w:val="left" w:leader="underscore" w:pos="9755"/>
        </w:tabs>
        <w:spacing w:after="0" w:line="240" w:lineRule="auto"/>
        <w:jc w:val="both"/>
        <w:rPr>
          <w:rFonts w:ascii="Times New Roman" w:hAnsi="Times New Roman" w:cs="Times New Roman"/>
          <w:sz w:val="24"/>
          <w:szCs w:val="24"/>
        </w:rPr>
      </w:pPr>
      <w:r w:rsidRPr="007A5936">
        <w:rPr>
          <w:rFonts w:ascii="Times New Roman" w:hAnsi="Times New Roman" w:cs="Times New Roman"/>
          <w:sz w:val="24"/>
          <w:szCs w:val="24"/>
        </w:rPr>
        <w:t xml:space="preserve">  13.Наличие мезонина</w:t>
      </w:r>
      <w:r w:rsidRPr="007A5936">
        <w:rPr>
          <w:rFonts w:ascii="Times New Roman" w:hAnsi="Times New Roman" w:cs="Times New Roman"/>
          <w:sz w:val="24"/>
          <w:szCs w:val="24"/>
        </w:rPr>
        <w:tab/>
      </w:r>
    </w:p>
    <w:p w:rsidR="007A5936" w:rsidRPr="007A5936" w:rsidRDefault="007A5936" w:rsidP="007A5936">
      <w:pPr>
        <w:pStyle w:val="11"/>
        <w:tabs>
          <w:tab w:val="left" w:leader="underscore" w:pos="9755"/>
        </w:tabs>
        <w:spacing w:after="0" w:line="240" w:lineRule="auto"/>
        <w:jc w:val="both"/>
        <w:rPr>
          <w:rFonts w:ascii="Times New Roman" w:hAnsi="Times New Roman" w:cs="Times New Roman"/>
          <w:sz w:val="24"/>
          <w:szCs w:val="24"/>
        </w:rPr>
      </w:pPr>
      <w:r w:rsidRPr="007A5936">
        <w:rPr>
          <w:rFonts w:ascii="Times New Roman" w:hAnsi="Times New Roman" w:cs="Times New Roman"/>
          <w:sz w:val="24"/>
          <w:szCs w:val="24"/>
        </w:rPr>
        <w:t xml:space="preserve">  14.Количество квартир</w:t>
      </w:r>
      <w:r w:rsidRPr="007A5936">
        <w:rPr>
          <w:rFonts w:ascii="Times New Roman" w:hAnsi="Times New Roman" w:cs="Times New Roman"/>
          <w:sz w:val="24"/>
          <w:szCs w:val="24"/>
        </w:rPr>
        <w:tab/>
      </w:r>
    </w:p>
    <w:p w:rsidR="007A5936" w:rsidRPr="007A5936" w:rsidRDefault="007A5936" w:rsidP="007A5936">
      <w:pPr>
        <w:pStyle w:val="11"/>
        <w:pBdr>
          <w:bottom w:val="single" w:sz="4" w:space="0" w:color="auto"/>
        </w:pBdr>
        <w:spacing w:after="0" w:line="240" w:lineRule="auto"/>
        <w:jc w:val="both"/>
        <w:rPr>
          <w:rFonts w:ascii="Times New Roman" w:hAnsi="Times New Roman" w:cs="Times New Roman"/>
          <w:sz w:val="24"/>
          <w:szCs w:val="24"/>
        </w:rPr>
      </w:pPr>
      <w:r w:rsidRPr="007A5936">
        <w:rPr>
          <w:rFonts w:ascii="Times New Roman" w:hAnsi="Times New Roman" w:cs="Times New Roman"/>
          <w:sz w:val="24"/>
          <w:szCs w:val="24"/>
        </w:rPr>
        <w:t xml:space="preserve">  15. Количество нежилых помещений, не входящих в состав общего имущества</w:t>
      </w:r>
    </w:p>
    <w:p w:rsidR="007A5936" w:rsidRPr="007A5936" w:rsidRDefault="007A5936" w:rsidP="007A5936">
      <w:pPr>
        <w:pStyle w:val="11"/>
        <w:pBdr>
          <w:bottom w:val="single" w:sz="4" w:space="0" w:color="auto"/>
        </w:pBdr>
        <w:spacing w:after="0" w:line="240" w:lineRule="auto"/>
        <w:jc w:val="both"/>
        <w:rPr>
          <w:rFonts w:ascii="Times New Roman" w:hAnsi="Times New Roman" w:cs="Times New Roman"/>
          <w:sz w:val="24"/>
          <w:szCs w:val="24"/>
        </w:rPr>
      </w:pPr>
    </w:p>
    <w:p w:rsidR="007A5936" w:rsidRPr="007A5936" w:rsidRDefault="007A5936" w:rsidP="007A5936">
      <w:pPr>
        <w:pStyle w:val="11"/>
        <w:spacing w:after="0" w:line="240" w:lineRule="auto"/>
        <w:jc w:val="both"/>
        <w:rPr>
          <w:rFonts w:ascii="Times New Roman" w:hAnsi="Times New Roman" w:cs="Times New Roman"/>
          <w:sz w:val="24"/>
          <w:szCs w:val="24"/>
        </w:rPr>
      </w:pPr>
      <w:r w:rsidRPr="007A5936">
        <w:rPr>
          <w:rFonts w:ascii="Times New Roman" w:hAnsi="Times New Roman" w:cs="Times New Roman"/>
          <w:sz w:val="24"/>
          <w:szCs w:val="24"/>
        </w:rPr>
        <w:t xml:space="preserve">  16.Реквизиты правового акта о признании всех многоквартирном доме непригодными для проживания </w:t>
      </w:r>
    </w:p>
    <w:p w:rsidR="007A5936" w:rsidRPr="007A5936" w:rsidRDefault="007A5936" w:rsidP="007A5936">
      <w:pPr>
        <w:pStyle w:val="11"/>
        <w:spacing w:after="0" w:line="240" w:lineRule="auto"/>
        <w:jc w:val="both"/>
        <w:rPr>
          <w:rFonts w:ascii="Times New Roman" w:hAnsi="Times New Roman" w:cs="Times New Roman"/>
          <w:sz w:val="24"/>
          <w:szCs w:val="24"/>
        </w:rPr>
      </w:pPr>
    </w:p>
    <w:p w:rsidR="007A5936" w:rsidRPr="007A5936" w:rsidRDefault="007A5936" w:rsidP="007A5936">
      <w:pPr>
        <w:pStyle w:val="11"/>
        <w:tabs>
          <w:tab w:val="left" w:leader="underscore" w:pos="5916"/>
          <w:tab w:val="left" w:leader="underscore" w:pos="6046"/>
          <w:tab w:val="left" w:leader="underscore" w:pos="9770"/>
        </w:tabs>
        <w:spacing w:after="0" w:line="240" w:lineRule="auto"/>
        <w:rPr>
          <w:rFonts w:ascii="Times New Roman" w:hAnsi="Times New Roman" w:cs="Times New Roman"/>
          <w:sz w:val="24"/>
          <w:szCs w:val="24"/>
        </w:rPr>
      </w:pPr>
      <w:r w:rsidRPr="007A5936">
        <w:rPr>
          <w:rFonts w:ascii="Times New Roman" w:hAnsi="Times New Roman" w:cs="Times New Roman"/>
          <w:sz w:val="24"/>
          <w:szCs w:val="24"/>
        </w:rPr>
        <w:t>17.Перечень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rsidRPr="007A5936">
        <w:rPr>
          <w:rFonts w:ascii="Times New Roman" w:hAnsi="Times New Roman" w:cs="Times New Roman"/>
          <w:sz w:val="24"/>
          <w:szCs w:val="24"/>
        </w:rPr>
        <w:tab/>
      </w:r>
      <w:r w:rsidRPr="007A5936">
        <w:rPr>
          <w:rFonts w:ascii="Times New Roman" w:hAnsi="Times New Roman" w:cs="Times New Roman"/>
          <w:sz w:val="24"/>
          <w:szCs w:val="24"/>
        </w:rPr>
        <w:tab/>
        <w:t>______________________________________</w:t>
      </w:r>
      <w:r w:rsidRPr="007A5936">
        <w:rPr>
          <w:rFonts w:ascii="Times New Roman" w:hAnsi="Times New Roman" w:cs="Times New Roman"/>
          <w:sz w:val="24"/>
          <w:szCs w:val="24"/>
        </w:rPr>
        <w:tab/>
      </w:r>
    </w:p>
    <w:p w:rsidR="007A5936" w:rsidRPr="007A5936" w:rsidRDefault="007A5936" w:rsidP="007A5936">
      <w:pPr>
        <w:pStyle w:val="11"/>
        <w:tabs>
          <w:tab w:val="left" w:pos="8971"/>
        </w:tabs>
        <w:spacing w:after="0" w:line="240" w:lineRule="auto"/>
        <w:jc w:val="both"/>
        <w:rPr>
          <w:rFonts w:ascii="Times New Roman" w:hAnsi="Times New Roman" w:cs="Times New Roman"/>
          <w:sz w:val="24"/>
          <w:szCs w:val="24"/>
        </w:rPr>
      </w:pPr>
      <w:r w:rsidRPr="007A5936">
        <w:rPr>
          <w:rFonts w:ascii="Times New Roman" w:hAnsi="Times New Roman" w:cs="Times New Roman"/>
          <w:sz w:val="24"/>
          <w:szCs w:val="24"/>
        </w:rPr>
        <w:t xml:space="preserve"> 18.Строительный объем________________________________________________куб.м</w:t>
      </w:r>
    </w:p>
    <w:p w:rsidR="007A5936" w:rsidRPr="007A5936" w:rsidRDefault="007A5936" w:rsidP="007A5936">
      <w:pPr>
        <w:pStyle w:val="11"/>
        <w:spacing w:after="0" w:line="240" w:lineRule="auto"/>
        <w:ind w:firstLine="567"/>
        <w:rPr>
          <w:rFonts w:ascii="Times New Roman" w:hAnsi="Times New Roman" w:cs="Times New Roman"/>
          <w:sz w:val="24"/>
          <w:szCs w:val="24"/>
        </w:rPr>
      </w:pPr>
      <w:r w:rsidRPr="007A5936">
        <w:rPr>
          <w:rFonts w:ascii="Times New Roman" w:hAnsi="Times New Roman" w:cs="Times New Roman"/>
          <w:sz w:val="24"/>
          <w:szCs w:val="24"/>
        </w:rPr>
        <w:t>многоквартирного дома с лоджиями, балконами, шкафами, коридорами и</w:t>
      </w:r>
    </w:p>
    <w:p w:rsidR="007A5936" w:rsidRPr="007A5936" w:rsidRDefault="007A5936" w:rsidP="007A5936">
      <w:pPr>
        <w:pStyle w:val="11"/>
        <w:spacing w:after="0" w:line="240" w:lineRule="auto"/>
        <w:rPr>
          <w:rFonts w:ascii="Times New Roman" w:hAnsi="Times New Roman" w:cs="Times New Roman"/>
          <w:sz w:val="24"/>
          <w:szCs w:val="24"/>
        </w:rPr>
      </w:pPr>
      <w:r w:rsidRPr="007A5936">
        <w:rPr>
          <w:rFonts w:ascii="Times New Roman" w:hAnsi="Times New Roman" w:cs="Times New Roman"/>
          <w:sz w:val="24"/>
          <w:szCs w:val="24"/>
        </w:rPr>
        <w:t xml:space="preserve">   лестничными клетками___________________________________________ кв.м</w:t>
      </w:r>
    </w:p>
    <w:p w:rsidR="007A5936" w:rsidRPr="007A5936" w:rsidRDefault="007A5936" w:rsidP="007A5936">
      <w:pPr>
        <w:pStyle w:val="11"/>
        <w:tabs>
          <w:tab w:val="left" w:leader="underscore" w:pos="9770"/>
        </w:tabs>
        <w:spacing w:after="0" w:line="240" w:lineRule="auto"/>
        <w:jc w:val="both"/>
        <w:rPr>
          <w:rFonts w:ascii="Times New Roman" w:hAnsi="Times New Roman" w:cs="Times New Roman"/>
          <w:sz w:val="24"/>
          <w:szCs w:val="24"/>
        </w:rPr>
      </w:pPr>
      <w:r w:rsidRPr="007A5936">
        <w:rPr>
          <w:rFonts w:ascii="Times New Roman" w:hAnsi="Times New Roman" w:cs="Times New Roman"/>
          <w:sz w:val="24"/>
          <w:szCs w:val="24"/>
        </w:rPr>
        <w:t xml:space="preserve">   жилых помещений (общая площадь квартир)</w:t>
      </w:r>
      <w:r w:rsidRPr="007A5936">
        <w:rPr>
          <w:rFonts w:ascii="Times New Roman" w:hAnsi="Times New Roman" w:cs="Times New Roman"/>
          <w:sz w:val="24"/>
          <w:szCs w:val="24"/>
        </w:rPr>
        <w:tab/>
      </w:r>
    </w:p>
    <w:p w:rsidR="007A5936" w:rsidRPr="007A5936" w:rsidRDefault="007A5936" w:rsidP="007A5936">
      <w:pPr>
        <w:pStyle w:val="11"/>
        <w:spacing w:after="0" w:line="240" w:lineRule="auto"/>
        <w:ind w:firstLine="380"/>
        <w:jc w:val="both"/>
        <w:rPr>
          <w:rFonts w:ascii="Times New Roman" w:hAnsi="Times New Roman" w:cs="Times New Roman"/>
          <w:sz w:val="24"/>
          <w:szCs w:val="24"/>
        </w:rPr>
      </w:pPr>
      <w:r w:rsidRPr="007A5936">
        <w:rPr>
          <w:rFonts w:ascii="Times New Roman" w:hAnsi="Times New Roman" w:cs="Times New Roman"/>
          <w:sz w:val="24"/>
          <w:szCs w:val="24"/>
        </w:rPr>
        <w:t xml:space="preserve">   нежилых помещений (общая площадь нежилых помещений, не входящих в состав</w:t>
      </w:r>
    </w:p>
    <w:p w:rsidR="007A5936" w:rsidRPr="007A5936" w:rsidRDefault="007A5936" w:rsidP="007A5936">
      <w:pPr>
        <w:pStyle w:val="11"/>
        <w:spacing w:after="0" w:line="240" w:lineRule="auto"/>
        <w:ind w:right="915" w:hanging="167"/>
        <w:jc w:val="both"/>
        <w:rPr>
          <w:rFonts w:ascii="Times New Roman" w:hAnsi="Times New Roman" w:cs="Times New Roman"/>
          <w:sz w:val="24"/>
          <w:szCs w:val="24"/>
        </w:rPr>
      </w:pPr>
      <w:r w:rsidRPr="007A5936">
        <w:rPr>
          <w:rFonts w:ascii="Times New Roman" w:hAnsi="Times New Roman" w:cs="Times New Roman"/>
          <w:sz w:val="24"/>
          <w:szCs w:val="24"/>
        </w:rPr>
        <w:t xml:space="preserve">   имущества в многоквартирном доме)____________________________________________кв.м</w:t>
      </w:r>
    </w:p>
    <w:p w:rsidR="007A5936" w:rsidRPr="007A5936" w:rsidRDefault="007A5936" w:rsidP="007A5936">
      <w:pPr>
        <w:pStyle w:val="11"/>
        <w:spacing w:after="0" w:line="240" w:lineRule="auto"/>
        <w:ind w:right="520"/>
        <w:rPr>
          <w:rFonts w:ascii="Times New Roman" w:hAnsi="Times New Roman" w:cs="Times New Roman"/>
          <w:sz w:val="24"/>
          <w:szCs w:val="24"/>
        </w:rPr>
      </w:pPr>
      <w:r w:rsidRPr="007A5936">
        <w:rPr>
          <w:rFonts w:ascii="Times New Roman" w:hAnsi="Times New Roman" w:cs="Times New Roman"/>
          <w:sz w:val="24"/>
          <w:szCs w:val="24"/>
        </w:rPr>
        <w:t>19.Помещений общего пользования (общая площадь нежилых помещений, входящих в состав                        общего имущества в многоквартирном доме)__________________________________________кв.м</w:t>
      </w:r>
    </w:p>
    <w:p w:rsidR="007A5936" w:rsidRPr="007A5936" w:rsidRDefault="007A5936" w:rsidP="007A5936">
      <w:pPr>
        <w:pStyle w:val="11"/>
        <w:spacing w:after="0" w:line="240" w:lineRule="auto"/>
        <w:ind w:right="520" w:firstLine="567"/>
        <w:rPr>
          <w:rFonts w:ascii="Times New Roman" w:hAnsi="Times New Roman" w:cs="Times New Roman"/>
          <w:sz w:val="24"/>
          <w:szCs w:val="24"/>
        </w:rPr>
      </w:pPr>
      <w:r w:rsidRPr="007A5936">
        <w:rPr>
          <w:rFonts w:ascii="Times New Roman" w:hAnsi="Times New Roman" w:cs="Times New Roman"/>
          <w:sz w:val="24"/>
          <w:szCs w:val="24"/>
        </w:rPr>
        <w:t xml:space="preserve">20.Количество лестниц______________________________________шт.                                                    </w:t>
      </w:r>
    </w:p>
    <w:p w:rsidR="007A5936" w:rsidRPr="007A5936" w:rsidRDefault="007A5936" w:rsidP="007A5936">
      <w:pPr>
        <w:pStyle w:val="11"/>
        <w:spacing w:after="0" w:line="240" w:lineRule="auto"/>
        <w:rPr>
          <w:rFonts w:ascii="Times New Roman" w:hAnsi="Times New Roman" w:cs="Times New Roman"/>
          <w:sz w:val="24"/>
          <w:szCs w:val="24"/>
        </w:rPr>
      </w:pPr>
      <w:r w:rsidRPr="007A5936">
        <w:rPr>
          <w:rFonts w:ascii="Times New Roman" w:hAnsi="Times New Roman" w:cs="Times New Roman"/>
          <w:sz w:val="24"/>
          <w:szCs w:val="24"/>
        </w:rPr>
        <w:t xml:space="preserve">         21.Уборочная площадь лестниц (включая межквартирные лестничные площадки)</w:t>
      </w:r>
    </w:p>
    <w:p w:rsidR="007A5936" w:rsidRPr="007A5936" w:rsidRDefault="007A5936" w:rsidP="007A5936">
      <w:pPr>
        <w:pStyle w:val="11"/>
        <w:spacing w:after="0" w:line="240" w:lineRule="auto"/>
        <w:jc w:val="both"/>
        <w:rPr>
          <w:rFonts w:ascii="Times New Roman" w:hAnsi="Times New Roman" w:cs="Times New Roman"/>
          <w:sz w:val="24"/>
          <w:szCs w:val="24"/>
        </w:rPr>
      </w:pPr>
      <w:r w:rsidRPr="007A5936">
        <w:rPr>
          <w:rFonts w:ascii="Times New Roman" w:hAnsi="Times New Roman" w:cs="Times New Roman"/>
          <w:sz w:val="24"/>
          <w:szCs w:val="24"/>
        </w:rPr>
        <w:t>_____________________________________________________________кв.м</w:t>
      </w:r>
    </w:p>
    <w:p w:rsidR="007A5936" w:rsidRPr="007A5936" w:rsidRDefault="007A5936" w:rsidP="007A5936">
      <w:pPr>
        <w:pStyle w:val="11"/>
        <w:spacing w:after="0" w:line="240" w:lineRule="auto"/>
        <w:jc w:val="both"/>
        <w:rPr>
          <w:rFonts w:ascii="Times New Roman" w:hAnsi="Times New Roman" w:cs="Times New Roman"/>
          <w:sz w:val="24"/>
          <w:szCs w:val="24"/>
        </w:rPr>
      </w:pPr>
      <w:r w:rsidRPr="007A5936">
        <w:rPr>
          <w:rFonts w:ascii="Times New Roman" w:hAnsi="Times New Roman" w:cs="Times New Roman"/>
          <w:sz w:val="24"/>
          <w:szCs w:val="24"/>
        </w:rPr>
        <w:t xml:space="preserve">   22.Уборочная площадь общих коридоров_______________________________ кв.м</w:t>
      </w:r>
    </w:p>
    <w:p w:rsidR="007A5936" w:rsidRPr="007A5936" w:rsidRDefault="007A5936" w:rsidP="007A5936">
      <w:pPr>
        <w:pStyle w:val="11"/>
        <w:spacing w:after="0" w:line="240" w:lineRule="auto"/>
        <w:ind w:right="631"/>
        <w:jc w:val="both"/>
        <w:rPr>
          <w:rFonts w:ascii="Times New Roman" w:hAnsi="Times New Roman" w:cs="Times New Roman"/>
          <w:sz w:val="24"/>
          <w:szCs w:val="24"/>
        </w:rPr>
      </w:pPr>
      <w:r w:rsidRPr="007A5936">
        <w:rPr>
          <w:rFonts w:ascii="Times New Roman" w:hAnsi="Times New Roman" w:cs="Times New Roman"/>
          <w:sz w:val="24"/>
          <w:szCs w:val="24"/>
        </w:rPr>
        <w:lastRenderedPageBreak/>
        <w:t xml:space="preserve">   23.Уборочная площадь других помещений общего пользования (включая этажи, чердаки, технические подвалы)__________________________________________________________кв.м</w:t>
      </w:r>
    </w:p>
    <w:p w:rsidR="007A5936" w:rsidRPr="007A5936" w:rsidRDefault="007A5936" w:rsidP="007A5936">
      <w:pPr>
        <w:pStyle w:val="11"/>
        <w:spacing w:after="0" w:line="240" w:lineRule="auto"/>
        <w:jc w:val="both"/>
        <w:rPr>
          <w:rFonts w:ascii="Times New Roman" w:hAnsi="Times New Roman" w:cs="Times New Roman"/>
          <w:sz w:val="24"/>
          <w:szCs w:val="24"/>
        </w:rPr>
      </w:pPr>
      <w:r w:rsidRPr="007A5936">
        <w:rPr>
          <w:rFonts w:ascii="Times New Roman" w:hAnsi="Times New Roman" w:cs="Times New Roman"/>
          <w:sz w:val="24"/>
          <w:szCs w:val="24"/>
        </w:rPr>
        <w:t xml:space="preserve">   24.Площадь земельного участка, входящего в состав общего имущества</w:t>
      </w:r>
    </w:p>
    <w:p w:rsidR="007A5936" w:rsidRPr="007A5936" w:rsidRDefault="007A5936" w:rsidP="007A5936">
      <w:pPr>
        <w:pStyle w:val="11"/>
        <w:tabs>
          <w:tab w:val="left" w:leader="underscore" w:pos="9770"/>
        </w:tabs>
        <w:spacing w:after="0" w:line="240" w:lineRule="auto"/>
        <w:jc w:val="both"/>
        <w:rPr>
          <w:rFonts w:ascii="Times New Roman" w:hAnsi="Times New Roman" w:cs="Times New Roman"/>
          <w:sz w:val="24"/>
          <w:szCs w:val="24"/>
        </w:rPr>
      </w:pPr>
      <w:r w:rsidRPr="007A5936">
        <w:rPr>
          <w:rFonts w:ascii="Times New Roman" w:hAnsi="Times New Roman" w:cs="Times New Roman"/>
          <w:sz w:val="24"/>
          <w:szCs w:val="24"/>
        </w:rPr>
        <w:t>многоквартирного дома</w:t>
      </w:r>
      <w:r w:rsidRPr="007A5936">
        <w:rPr>
          <w:rFonts w:ascii="Times New Roman" w:hAnsi="Times New Roman" w:cs="Times New Roman"/>
          <w:sz w:val="24"/>
          <w:szCs w:val="24"/>
        </w:rPr>
        <w:tab/>
      </w:r>
    </w:p>
    <w:p w:rsidR="007A5936" w:rsidRPr="007A5936" w:rsidRDefault="007A5936" w:rsidP="007A5936">
      <w:pPr>
        <w:pStyle w:val="11"/>
        <w:pBdr>
          <w:bottom w:val="single" w:sz="4" w:space="0" w:color="auto"/>
        </w:pBdr>
        <w:spacing w:after="0" w:line="240" w:lineRule="auto"/>
        <w:ind w:firstLine="180"/>
        <w:jc w:val="both"/>
        <w:rPr>
          <w:rFonts w:ascii="Times New Roman" w:hAnsi="Times New Roman" w:cs="Times New Roman"/>
          <w:sz w:val="24"/>
          <w:szCs w:val="24"/>
        </w:rPr>
      </w:pPr>
      <w:r w:rsidRPr="007A5936">
        <w:rPr>
          <w:rFonts w:ascii="Times New Roman" w:hAnsi="Times New Roman" w:cs="Times New Roman"/>
          <w:sz w:val="24"/>
          <w:szCs w:val="24"/>
          <w:lang w:bidi="en-US"/>
        </w:rPr>
        <w:t xml:space="preserve">      25.Кадастро</w:t>
      </w:r>
      <w:r w:rsidRPr="007A5936">
        <w:rPr>
          <w:rFonts w:ascii="Times New Roman" w:hAnsi="Times New Roman" w:cs="Times New Roman"/>
          <w:sz w:val="24"/>
          <w:szCs w:val="24"/>
        </w:rPr>
        <w:t>вый номер земельного участка (при его наличии)________________________</w:t>
      </w:r>
    </w:p>
    <w:p w:rsidR="007A5936" w:rsidRPr="007A5936" w:rsidRDefault="007A5936" w:rsidP="007A5936">
      <w:pPr>
        <w:pStyle w:val="11"/>
        <w:pBdr>
          <w:bottom w:val="single" w:sz="4" w:space="0" w:color="auto"/>
        </w:pBdr>
        <w:spacing w:after="0" w:line="240" w:lineRule="auto"/>
        <w:ind w:firstLine="180"/>
        <w:jc w:val="both"/>
        <w:rPr>
          <w:rFonts w:ascii="Times New Roman" w:hAnsi="Times New Roman" w:cs="Times New Roman"/>
          <w:sz w:val="24"/>
          <w:szCs w:val="24"/>
        </w:rPr>
      </w:pPr>
    </w:p>
    <w:p w:rsidR="001F5079" w:rsidRDefault="001F5079" w:rsidP="007A5936">
      <w:pPr>
        <w:pStyle w:val="11"/>
        <w:spacing w:after="0" w:line="240" w:lineRule="auto"/>
        <w:ind w:right="631" w:firstLine="740"/>
        <w:jc w:val="both"/>
        <w:rPr>
          <w:rFonts w:ascii="Times New Roman" w:hAnsi="Times New Roman" w:cs="Times New Roman"/>
          <w:sz w:val="24"/>
          <w:szCs w:val="24"/>
        </w:rPr>
      </w:pPr>
    </w:p>
    <w:p w:rsidR="007A5936" w:rsidRDefault="007A5936" w:rsidP="007A5936">
      <w:pPr>
        <w:pStyle w:val="11"/>
        <w:spacing w:after="0" w:line="240" w:lineRule="auto"/>
        <w:ind w:right="631" w:firstLine="740"/>
        <w:jc w:val="both"/>
        <w:rPr>
          <w:rFonts w:ascii="Times New Roman" w:hAnsi="Times New Roman" w:cs="Times New Roman"/>
          <w:sz w:val="24"/>
          <w:szCs w:val="24"/>
        </w:rPr>
      </w:pPr>
      <w:r w:rsidRPr="007A5936">
        <w:rPr>
          <w:rFonts w:ascii="Times New Roman" w:hAnsi="Times New Roman" w:cs="Times New Roman"/>
          <w:sz w:val="24"/>
          <w:szCs w:val="24"/>
          <w:lang w:val="en-TT"/>
        </w:rPr>
        <w:t>II</w:t>
      </w:r>
      <w:r w:rsidRPr="007A5936">
        <w:rPr>
          <w:rFonts w:ascii="Times New Roman" w:hAnsi="Times New Roman" w:cs="Times New Roman"/>
          <w:sz w:val="24"/>
          <w:szCs w:val="24"/>
        </w:rPr>
        <w:t>. Техническое состояние многоквартирного дома, включая пристройки</w:t>
      </w:r>
    </w:p>
    <w:tbl>
      <w:tblPr>
        <w:tblStyle w:val="af3"/>
        <w:tblW w:w="0" w:type="auto"/>
        <w:tblLook w:val="04A0"/>
      </w:tblPr>
      <w:tblGrid>
        <w:gridCol w:w="3142"/>
        <w:gridCol w:w="3143"/>
        <w:gridCol w:w="3143"/>
      </w:tblGrid>
      <w:tr w:rsidR="001F5079" w:rsidRPr="001F5079" w:rsidTr="001F5079">
        <w:tc>
          <w:tcPr>
            <w:tcW w:w="3142" w:type="dxa"/>
          </w:tcPr>
          <w:p w:rsidR="001F5079" w:rsidRPr="001F5079" w:rsidRDefault="001F5079" w:rsidP="001F5079">
            <w:pPr>
              <w:pStyle w:val="11"/>
              <w:shd w:val="clear" w:color="auto" w:fill="auto"/>
              <w:spacing w:after="0" w:line="240" w:lineRule="auto"/>
              <w:jc w:val="center"/>
              <w:rPr>
                <w:rFonts w:ascii="Times New Roman" w:hAnsi="Times New Roman" w:cs="Times New Roman"/>
                <w:sz w:val="26"/>
                <w:szCs w:val="26"/>
              </w:rPr>
            </w:pPr>
            <w:r w:rsidRPr="001F5079">
              <w:rPr>
                <w:rFonts w:ascii="Times New Roman" w:hAnsi="Times New Roman" w:cs="Times New Roman"/>
                <w:sz w:val="26"/>
                <w:szCs w:val="26"/>
              </w:rPr>
              <w:t>Наименование конструктивных                     элементов</w:t>
            </w:r>
          </w:p>
        </w:tc>
        <w:tc>
          <w:tcPr>
            <w:tcW w:w="3143" w:type="dxa"/>
          </w:tcPr>
          <w:p w:rsidR="001F5079" w:rsidRPr="001F5079" w:rsidRDefault="001F5079" w:rsidP="001F5079">
            <w:pPr>
              <w:pStyle w:val="11"/>
              <w:shd w:val="clear" w:color="auto" w:fill="auto"/>
              <w:spacing w:after="0" w:line="240" w:lineRule="auto"/>
              <w:jc w:val="center"/>
              <w:rPr>
                <w:rFonts w:ascii="Times New Roman" w:hAnsi="Times New Roman" w:cs="Times New Roman"/>
                <w:sz w:val="26"/>
                <w:szCs w:val="26"/>
              </w:rPr>
            </w:pPr>
            <w:r w:rsidRPr="001F5079">
              <w:rPr>
                <w:rFonts w:ascii="Times New Roman" w:hAnsi="Times New Roman" w:cs="Times New Roman"/>
                <w:sz w:val="26"/>
                <w:szCs w:val="26"/>
              </w:rPr>
              <w:t>Описание элементов (материал, конструк</w:t>
            </w:r>
            <w:r w:rsidRPr="001F5079">
              <w:rPr>
                <w:rFonts w:ascii="Times New Roman" w:hAnsi="Times New Roman" w:cs="Times New Roman"/>
                <w:sz w:val="26"/>
                <w:szCs w:val="26"/>
              </w:rPr>
              <w:softHyphen/>
              <w:t>ция или система, отделка и прочее)</w:t>
            </w:r>
          </w:p>
        </w:tc>
        <w:tc>
          <w:tcPr>
            <w:tcW w:w="3143" w:type="dxa"/>
          </w:tcPr>
          <w:p w:rsidR="001F5079" w:rsidRPr="001F5079" w:rsidRDefault="001F5079" w:rsidP="001F5079">
            <w:pPr>
              <w:pStyle w:val="11"/>
              <w:shd w:val="clear" w:color="auto" w:fill="auto"/>
              <w:spacing w:after="0" w:line="240" w:lineRule="auto"/>
              <w:jc w:val="center"/>
              <w:rPr>
                <w:rFonts w:ascii="Times New Roman" w:hAnsi="Times New Roman" w:cs="Times New Roman"/>
                <w:sz w:val="26"/>
                <w:szCs w:val="26"/>
              </w:rPr>
            </w:pPr>
            <w:r w:rsidRPr="001F5079">
              <w:rPr>
                <w:rFonts w:ascii="Times New Roman" w:hAnsi="Times New Roman" w:cs="Times New Roman"/>
                <w:sz w:val="26"/>
                <w:szCs w:val="26"/>
              </w:rPr>
              <w:t>Техническое состоя</w:t>
            </w:r>
            <w:r w:rsidRPr="001F5079">
              <w:rPr>
                <w:rFonts w:ascii="Times New Roman" w:hAnsi="Times New Roman" w:cs="Times New Roman"/>
                <w:sz w:val="26"/>
                <w:szCs w:val="26"/>
              </w:rPr>
              <w:softHyphen/>
              <w:t>ние элементов общего имущества многоквар</w:t>
            </w:r>
            <w:r w:rsidRPr="001F5079">
              <w:rPr>
                <w:rFonts w:ascii="Times New Roman" w:hAnsi="Times New Roman" w:cs="Times New Roman"/>
                <w:sz w:val="26"/>
                <w:szCs w:val="26"/>
              </w:rPr>
              <w:softHyphen/>
              <w:t>тирного дома</w:t>
            </w:r>
          </w:p>
        </w:tc>
      </w:tr>
      <w:tr w:rsidR="001F5079" w:rsidRPr="001F5079" w:rsidTr="001F5079">
        <w:tc>
          <w:tcPr>
            <w:tcW w:w="3142" w:type="dxa"/>
          </w:tcPr>
          <w:p w:rsidR="001F5079" w:rsidRPr="001F5079" w:rsidRDefault="001F5079" w:rsidP="007A5936">
            <w:pPr>
              <w:pStyle w:val="11"/>
              <w:shd w:val="clear" w:color="auto" w:fill="auto"/>
              <w:spacing w:after="0" w:line="240" w:lineRule="auto"/>
              <w:ind w:right="631"/>
              <w:jc w:val="both"/>
              <w:rPr>
                <w:rFonts w:ascii="Times New Roman" w:hAnsi="Times New Roman" w:cs="Times New Roman"/>
                <w:sz w:val="26"/>
                <w:szCs w:val="26"/>
              </w:rPr>
            </w:pPr>
            <w:r w:rsidRPr="001F5079">
              <w:rPr>
                <w:rFonts w:ascii="Times New Roman" w:hAnsi="Times New Roman" w:cs="Times New Roman"/>
                <w:sz w:val="26"/>
                <w:szCs w:val="26"/>
              </w:rPr>
              <w:t>1.Фундамент</w:t>
            </w:r>
          </w:p>
        </w:tc>
        <w:tc>
          <w:tcPr>
            <w:tcW w:w="3143" w:type="dxa"/>
          </w:tcPr>
          <w:p w:rsidR="001F5079" w:rsidRPr="001F5079" w:rsidRDefault="001F5079" w:rsidP="007A5936">
            <w:pPr>
              <w:pStyle w:val="11"/>
              <w:shd w:val="clear" w:color="auto" w:fill="auto"/>
              <w:spacing w:after="0" w:line="240" w:lineRule="auto"/>
              <w:ind w:right="631"/>
              <w:jc w:val="both"/>
              <w:rPr>
                <w:rFonts w:ascii="Times New Roman" w:hAnsi="Times New Roman" w:cs="Times New Roman"/>
                <w:sz w:val="26"/>
                <w:szCs w:val="26"/>
              </w:rPr>
            </w:pPr>
          </w:p>
        </w:tc>
        <w:tc>
          <w:tcPr>
            <w:tcW w:w="3143" w:type="dxa"/>
          </w:tcPr>
          <w:p w:rsidR="001F5079" w:rsidRPr="001F5079" w:rsidRDefault="001F5079" w:rsidP="007A5936">
            <w:pPr>
              <w:pStyle w:val="11"/>
              <w:shd w:val="clear" w:color="auto" w:fill="auto"/>
              <w:spacing w:after="0" w:line="240" w:lineRule="auto"/>
              <w:ind w:right="631"/>
              <w:jc w:val="both"/>
              <w:rPr>
                <w:rFonts w:ascii="Times New Roman" w:hAnsi="Times New Roman" w:cs="Times New Roman"/>
                <w:sz w:val="26"/>
                <w:szCs w:val="26"/>
              </w:rPr>
            </w:pPr>
          </w:p>
        </w:tc>
      </w:tr>
      <w:tr w:rsidR="001F5079" w:rsidRPr="001F5079" w:rsidTr="001F5079">
        <w:tc>
          <w:tcPr>
            <w:tcW w:w="3142" w:type="dxa"/>
          </w:tcPr>
          <w:p w:rsidR="001F5079" w:rsidRPr="001F5079" w:rsidRDefault="001F5079" w:rsidP="001F5079">
            <w:pPr>
              <w:pStyle w:val="affffc"/>
              <w:spacing w:line="240" w:lineRule="auto"/>
              <w:ind w:firstLine="0"/>
            </w:pPr>
            <w:r w:rsidRPr="001F5079">
              <w:t>2.Наружные и внутренние</w:t>
            </w:r>
          </w:p>
          <w:p w:rsidR="001F5079" w:rsidRPr="001F5079" w:rsidRDefault="001F5079" w:rsidP="001F5079">
            <w:pPr>
              <w:pStyle w:val="11"/>
              <w:shd w:val="clear" w:color="auto" w:fill="auto"/>
              <w:spacing w:after="0" w:line="240" w:lineRule="auto"/>
              <w:ind w:right="631"/>
              <w:jc w:val="both"/>
              <w:rPr>
                <w:rFonts w:ascii="Times New Roman" w:hAnsi="Times New Roman" w:cs="Times New Roman"/>
                <w:sz w:val="26"/>
                <w:szCs w:val="26"/>
              </w:rPr>
            </w:pPr>
            <w:r w:rsidRPr="001F5079">
              <w:rPr>
                <w:rFonts w:ascii="Times New Roman" w:hAnsi="Times New Roman" w:cs="Times New Roman"/>
                <w:sz w:val="26"/>
                <w:szCs w:val="26"/>
              </w:rPr>
              <w:t>капитальные стены</w:t>
            </w:r>
          </w:p>
        </w:tc>
        <w:tc>
          <w:tcPr>
            <w:tcW w:w="3143" w:type="dxa"/>
          </w:tcPr>
          <w:p w:rsidR="001F5079" w:rsidRPr="001F5079" w:rsidRDefault="001F5079" w:rsidP="007A5936">
            <w:pPr>
              <w:pStyle w:val="11"/>
              <w:shd w:val="clear" w:color="auto" w:fill="auto"/>
              <w:spacing w:after="0" w:line="240" w:lineRule="auto"/>
              <w:ind w:right="631"/>
              <w:jc w:val="both"/>
              <w:rPr>
                <w:rFonts w:ascii="Times New Roman" w:hAnsi="Times New Roman" w:cs="Times New Roman"/>
                <w:sz w:val="26"/>
                <w:szCs w:val="26"/>
              </w:rPr>
            </w:pPr>
          </w:p>
        </w:tc>
        <w:tc>
          <w:tcPr>
            <w:tcW w:w="3143" w:type="dxa"/>
          </w:tcPr>
          <w:p w:rsidR="001F5079" w:rsidRPr="001F5079" w:rsidRDefault="001F5079" w:rsidP="007A5936">
            <w:pPr>
              <w:pStyle w:val="11"/>
              <w:shd w:val="clear" w:color="auto" w:fill="auto"/>
              <w:spacing w:after="0" w:line="240" w:lineRule="auto"/>
              <w:ind w:right="631"/>
              <w:jc w:val="both"/>
              <w:rPr>
                <w:rFonts w:ascii="Times New Roman" w:hAnsi="Times New Roman" w:cs="Times New Roman"/>
                <w:sz w:val="26"/>
                <w:szCs w:val="26"/>
              </w:rPr>
            </w:pPr>
          </w:p>
        </w:tc>
      </w:tr>
      <w:tr w:rsidR="001F5079" w:rsidRPr="001F5079" w:rsidTr="001305C1">
        <w:tc>
          <w:tcPr>
            <w:tcW w:w="3142" w:type="dxa"/>
            <w:vAlign w:val="bottom"/>
          </w:tcPr>
          <w:p w:rsidR="001F5079" w:rsidRPr="001F5079" w:rsidRDefault="001F5079" w:rsidP="001305C1">
            <w:pPr>
              <w:pStyle w:val="affffc"/>
              <w:spacing w:line="240" w:lineRule="auto"/>
              <w:ind w:firstLine="0"/>
            </w:pPr>
            <w:r w:rsidRPr="001F5079">
              <w:t>3.Перегородки</w:t>
            </w:r>
          </w:p>
        </w:tc>
        <w:tc>
          <w:tcPr>
            <w:tcW w:w="3143" w:type="dxa"/>
          </w:tcPr>
          <w:p w:rsidR="001F5079" w:rsidRPr="001F5079" w:rsidRDefault="001F5079" w:rsidP="007A5936">
            <w:pPr>
              <w:pStyle w:val="11"/>
              <w:shd w:val="clear" w:color="auto" w:fill="auto"/>
              <w:spacing w:after="0" w:line="240" w:lineRule="auto"/>
              <w:ind w:right="631"/>
              <w:jc w:val="both"/>
              <w:rPr>
                <w:rFonts w:ascii="Times New Roman" w:hAnsi="Times New Roman" w:cs="Times New Roman"/>
                <w:sz w:val="26"/>
                <w:szCs w:val="26"/>
              </w:rPr>
            </w:pPr>
          </w:p>
        </w:tc>
        <w:tc>
          <w:tcPr>
            <w:tcW w:w="3143" w:type="dxa"/>
          </w:tcPr>
          <w:p w:rsidR="001F5079" w:rsidRPr="001F5079" w:rsidRDefault="001F5079" w:rsidP="007A5936">
            <w:pPr>
              <w:pStyle w:val="11"/>
              <w:shd w:val="clear" w:color="auto" w:fill="auto"/>
              <w:spacing w:after="0" w:line="240" w:lineRule="auto"/>
              <w:ind w:right="631"/>
              <w:jc w:val="both"/>
              <w:rPr>
                <w:rFonts w:ascii="Times New Roman" w:hAnsi="Times New Roman" w:cs="Times New Roman"/>
                <w:sz w:val="26"/>
                <w:szCs w:val="26"/>
              </w:rPr>
            </w:pPr>
          </w:p>
        </w:tc>
      </w:tr>
      <w:tr w:rsidR="001F5079" w:rsidRPr="001F5079" w:rsidTr="001305C1">
        <w:tc>
          <w:tcPr>
            <w:tcW w:w="3142" w:type="dxa"/>
            <w:vAlign w:val="bottom"/>
          </w:tcPr>
          <w:p w:rsidR="001F5079" w:rsidRPr="001F5079" w:rsidRDefault="001F5079" w:rsidP="001305C1">
            <w:pPr>
              <w:pStyle w:val="affffc"/>
              <w:spacing w:line="240" w:lineRule="auto"/>
              <w:ind w:firstLine="0"/>
            </w:pPr>
            <w:r w:rsidRPr="001F5079">
              <w:t>4.Перекрытия</w:t>
            </w:r>
          </w:p>
          <w:p w:rsidR="001F5079" w:rsidRPr="001F5079" w:rsidRDefault="001F5079" w:rsidP="001305C1">
            <w:pPr>
              <w:pStyle w:val="affffc"/>
              <w:spacing w:line="240" w:lineRule="auto"/>
              <w:ind w:firstLine="0"/>
            </w:pPr>
            <w:r w:rsidRPr="001F5079">
              <w:t>-чердачные</w:t>
            </w:r>
          </w:p>
          <w:p w:rsidR="001F5079" w:rsidRPr="001F5079" w:rsidRDefault="001F5079" w:rsidP="001305C1">
            <w:pPr>
              <w:pStyle w:val="affffc"/>
              <w:spacing w:line="240" w:lineRule="auto"/>
              <w:ind w:firstLine="0"/>
            </w:pPr>
            <w:r w:rsidRPr="001F5079">
              <w:t>-междуэтажные</w:t>
            </w:r>
          </w:p>
          <w:p w:rsidR="001F5079" w:rsidRPr="001F5079" w:rsidRDefault="001F5079" w:rsidP="001305C1">
            <w:pPr>
              <w:pStyle w:val="affffc"/>
              <w:spacing w:line="240" w:lineRule="auto"/>
              <w:ind w:firstLine="0"/>
            </w:pPr>
            <w:r w:rsidRPr="001F5079">
              <w:t>-подвальные</w:t>
            </w:r>
          </w:p>
          <w:p w:rsidR="001F5079" w:rsidRPr="001F5079" w:rsidRDefault="001F5079" w:rsidP="001305C1">
            <w:pPr>
              <w:pStyle w:val="affffc"/>
              <w:spacing w:line="240" w:lineRule="auto"/>
              <w:ind w:firstLine="0"/>
            </w:pPr>
            <w:r w:rsidRPr="001F5079">
              <w:t xml:space="preserve">  (другое)</w:t>
            </w:r>
          </w:p>
        </w:tc>
        <w:tc>
          <w:tcPr>
            <w:tcW w:w="3143" w:type="dxa"/>
          </w:tcPr>
          <w:p w:rsidR="001F5079" w:rsidRPr="001F5079" w:rsidRDefault="001F5079" w:rsidP="007A5936">
            <w:pPr>
              <w:pStyle w:val="11"/>
              <w:shd w:val="clear" w:color="auto" w:fill="auto"/>
              <w:spacing w:after="0" w:line="240" w:lineRule="auto"/>
              <w:ind w:right="631"/>
              <w:jc w:val="both"/>
              <w:rPr>
                <w:rFonts w:ascii="Times New Roman" w:hAnsi="Times New Roman" w:cs="Times New Roman"/>
                <w:sz w:val="26"/>
                <w:szCs w:val="26"/>
              </w:rPr>
            </w:pPr>
          </w:p>
        </w:tc>
        <w:tc>
          <w:tcPr>
            <w:tcW w:w="3143" w:type="dxa"/>
          </w:tcPr>
          <w:p w:rsidR="001F5079" w:rsidRPr="001F5079" w:rsidRDefault="001F5079" w:rsidP="007A5936">
            <w:pPr>
              <w:pStyle w:val="11"/>
              <w:shd w:val="clear" w:color="auto" w:fill="auto"/>
              <w:spacing w:after="0" w:line="240" w:lineRule="auto"/>
              <w:ind w:right="631"/>
              <w:jc w:val="both"/>
              <w:rPr>
                <w:rFonts w:ascii="Times New Roman" w:hAnsi="Times New Roman" w:cs="Times New Roman"/>
                <w:sz w:val="26"/>
                <w:szCs w:val="26"/>
              </w:rPr>
            </w:pPr>
          </w:p>
        </w:tc>
      </w:tr>
      <w:tr w:rsidR="001F5079" w:rsidRPr="001F5079" w:rsidTr="001305C1">
        <w:tc>
          <w:tcPr>
            <w:tcW w:w="3142" w:type="dxa"/>
            <w:vAlign w:val="center"/>
          </w:tcPr>
          <w:p w:rsidR="001F5079" w:rsidRPr="001F5079" w:rsidRDefault="001F5079" w:rsidP="001305C1">
            <w:pPr>
              <w:pStyle w:val="affffc"/>
              <w:spacing w:line="240" w:lineRule="auto"/>
              <w:ind w:firstLine="0"/>
            </w:pPr>
            <w:r w:rsidRPr="001F5079">
              <w:t>5.Крыша</w:t>
            </w:r>
          </w:p>
        </w:tc>
        <w:tc>
          <w:tcPr>
            <w:tcW w:w="3143" w:type="dxa"/>
          </w:tcPr>
          <w:p w:rsidR="001F5079" w:rsidRPr="001F5079" w:rsidRDefault="001F5079" w:rsidP="007A5936">
            <w:pPr>
              <w:pStyle w:val="11"/>
              <w:shd w:val="clear" w:color="auto" w:fill="auto"/>
              <w:spacing w:after="0" w:line="240" w:lineRule="auto"/>
              <w:ind w:right="631"/>
              <w:jc w:val="both"/>
              <w:rPr>
                <w:rFonts w:ascii="Times New Roman" w:hAnsi="Times New Roman" w:cs="Times New Roman"/>
                <w:sz w:val="26"/>
                <w:szCs w:val="26"/>
              </w:rPr>
            </w:pPr>
          </w:p>
        </w:tc>
        <w:tc>
          <w:tcPr>
            <w:tcW w:w="3143" w:type="dxa"/>
          </w:tcPr>
          <w:p w:rsidR="001F5079" w:rsidRPr="001F5079" w:rsidRDefault="001F5079" w:rsidP="007A5936">
            <w:pPr>
              <w:pStyle w:val="11"/>
              <w:shd w:val="clear" w:color="auto" w:fill="auto"/>
              <w:spacing w:after="0" w:line="240" w:lineRule="auto"/>
              <w:ind w:right="631"/>
              <w:jc w:val="both"/>
              <w:rPr>
                <w:rFonts w:ascii="Times New Roman" w:hAnsi="Times New Roman" w:cs="Times New Roman"/>
                <w:sz w:val="26"/>
                <w:szCs w:val="26"/>
              </w:rPr>
            </w:pPr>
          </w:p>
        </w:tc>
      </w:tr>
      <w:tr w:rsidR="001F5079" w:rsidRPr="001F5079" w:rsidTr="001F5079">
        <w:tc>
          <w:tcPr>
            <w:tcW w:w="3142" w:type="dxa"/>
          </w:tcPr>
          <w:p w:rsidR="001F5079" w:rsidRPr="001F5079" w:rsidRDefault="001F5079" w:rsidP="001305C1">
            <w:pPr>
              <w:pStyle w:val="affffc"/>
              <w:tabs>
                <w:tab w:val="left" w:leader="underscore" w:pos="811"/>
                <w:tab w:val="left" w:leader="underscore" w:pos="923"/>
              </w:tabs>
              <w:spacing w:line="240" w:lineRule="auto"/>
              <w:ind w:firstLine="0"/>
            </w:pPr>
            <w:r w:rsidRPr="001F5079">
              <w:t>6.Полы</w:t>
            </w:r>
          </w:p>
        </w:tc>
        <w:tc>
          <w:tcPr>
            <w:tcW w:w="3143" w:type="dxa"/>
          </w:tcPr>
          <w:p w:rsidR="001F5079" w:rsidRPr="001F5079" w:rsidRDefault="001F5079" w:rsidP="007A5936">
            <w:pPr>
              <w:pStyle w:val="11"/>
              <w:shd w:val="clear" w:color="auto" w:fill="auto"/>
              <w:spacing w:after="0" w:line="240" w:lineRule="auto"/>
              <w:ind w:right="631"/>
              <w:jc w:val="both"/>
              <w:rPr>
                <w:rFonts w:ascii="Times New Roman" w:hAnsi="Times New Roman" w:cs="Times New Roman"/>
                <w:sz w:val="26"/>
                <w:szCs w:val="26"/>
              </w:rPr>
            </w:pPr>
          </w:p>
        </w:tc>
        <w:tc>
          <w:tcPr>
            <w:tcW w:w="3143" w:type="dxa"/>
          </w:tcPr>
          <w:p w:rsidR="001F5079" w:rsidRPr="001F5079" w:rsidRDefault="001F5079" w:rsidP="007A5936">
            <w:pPr>
              <w:pStyle w:val="11"/>
              <w:shd w:val="clear" w:color="auto" w:fill="auto"/>
              <w:spacing w:after="0" w:line="240" w:lineRule="auto"/>
              <w:ind w:right="631"/>
              <w:jc w:val="both"/>
              <w:rPr>
                <w:rFonts w:ascii="Times New Roman" w:hAnsi="Times New Roman" w:cs="Times New Roman"/>
                <w:sz w:val="26"/>
                <w:szCs w:val="26"/>
              </w:rPr>
            </w:pPr>
          </w:p>
        </w:tc>
      </w:tr>
      <w:tr w:rsidR="001F5079" w:rsidRPr="001F5079" w:rsidTr="001F5079">
        <w:tc>
          <w:tcPr>
            <w:tcW w:w="3142" w:type="dxa"/>
          </w:tcPr>
          <w:p w:rsidR="001F5079" w:rsidRPr="001F5079" w:rsidRDefault="001F5079" w:rsidP="001F5079">
            <w:pPr>
              <w:pStyle w:val="affffc"/>
              <w:tabs>
                <w:tab w:val="left" w:leader="underscore" w:pos="811"/>
                <w:tab w:val="left" w:leader="underscore" w:pos="923"/>
              </w:tabs>
              <w:spacing w:line="240" w:lineRule="auto"/>
              <w:ind w:firstLine="0"/>
            </w:pPr>
            <w:r w:rsidRPr="001F5079">
              <w:t>7.Проемы</w:t>
            </w:r>
          </w:p>
          <w:p w:rsidR="001F5079" w:rsidRPr="001F5079" w:rsidRDefault="001F5079" w:rsidP="001F5079">
            <w:pPr>
              <w:pStyle w:val="affffc"/>
              <w:tabs>
                <w:tab w:val="left" w:leader="underscore" w:pos="811"/>
                <w:tab w:val="left" w:leader="underscore" w:pos="923"/>
              </w:tabs>
              <w:spacing w:line="240" w:lineRule="auto"/>
              <w:ind w:firstLine="0"/>
            </w:pPr>
            <w:r w:rsidRPr="001F5079">
              <w:t>-окна</w:t>
            </w:r>
          </w:p>
          <w:p w:rsidR="001F5079" w:rsidRPr="001F5079" w:rsidRDefault="001F5079" w:rsidP="001F5079">
            <w:pPr>
              <w:pStyle w:val="affffc"/>
              <w:tabs>
                <w:tab w:val="left" w:leader="underscore" w:pos="811"/>
                <w:tab w:val="left" w:leader="underscore" w:pos="923"/>
              </w:tabs>
              <w:spacing w:line="240" w:lineRule="auto"/>
              <w:ind w:firstLine="0"/>
            </w:pPr>
            <w:r w:rsidRPr="001F5079">
              <w:t>-двери</w:t>
            </w:r>
          </w:p>
          <w:p w:rsidR="001F5079" w:rsidRPr="001F5079" w:rsidRDefault="001F5079" w:rsidP="001F5079">
            <w:pPr>
              <w:pStyle w:val="affffc"/>
              <w:tabs>
                <w:tab w:val="left" w:leader="underscore" w:pos="811"/>
                <w:tab w:val="left" w:leader="underscore" w:pos="923"/>
              </w:tabs>
              <w:spacing w:line="240" w:lineRule="auto"/>
              <w:ind w:firstLine="0"/>
            </w:pPr>
            <w:r w:rsidRPr="001F5079">
              <w:t xml:space="preserve">  (другое)</w:t>
            </w:r>
          </w:p>
        </w:tc>
        <w:tc>
          <w:tcPr>
            <w:tcW w:w="3143" w:type="dxa"/>
          </w:tcPr>
          <w:p w:rsidR="001F5079" w:rsidRPr="001F5079" w:rsidRDefault="001F5079" w:rsidP="007A5936">
            <w:pPr>
              <w:pStyle w:val="11"/>
              <w:shd w:val="clear" w:color="auto" w:fill="auto"/>
              <w:spacing w:after="0" w:line="240" w:lineRule="auto"/>
              <w:ind w:right="631"/>
              <w:jc w:val="both"/>
              <w:rPr>
                <w:rFonts w:ascii="Times New Roman" w:hAnsi="Times New Roman" w:cs="Times New Roman"/>
                <w:sz w:val="26"/>
                <w:szCs w:val="26"/>
              </w:rPr>
            </w:pPr>
          </w:p>
        </w:tc>
        <w:tc>
          <w:tcPr>
            <w:tcW w:w="3143" w:type="dxa"/>
          </w:tcPr>
          <w:p w:rsidR="001F5079" w:rsidRPr="001F5079" w:rsidRDefault="001F5079" w:rsidP="007A5936">
            <w:pPr>
              <w:pStyle w:val="11"/>
              <w:shd w:val="clear" w:color="auto" w:fill="auto"/>
              <w:spacing w:after="0" w:line="240" w:lineRule="auto"/>
              <w:ind w:right="631"/>
              <w:jc w:val="both"/>
              <w:rPr>
                <w:rFonts w:ascii="Times New Roman" w:hAnsi="Times New Roman" w:cs="Times New Roman"/>
                <w:sz w:val="26"/>
                <w:szCs w:val="26"/>
              </w:rPr>
            </w:pPr>
          </w:p>
        </w:tc>
      </w:tr>
      <w:tr w:rsidR="001F5079" w:rsidRPr="001F5079" w:rsidTr="001F5079">
        <w:tc>
          <w:tcPr>
            <w:tcW w:w="3142" w:type="dxa"/>
          </w:tcPr>
          <w:p w:rsidR="001F5079" w:rsidRPr="001F5079" w:rsidRDefault="001F5079" w:rsidP="001F5079">
            <w:pPr>
              <w:pStyle w:val="affffc"/>
              <w:tabs>
                <w:tab w:val="left" w:leader="underscore" w:pos="811"/>
                <w:tab w:val="left" w:leader="underscore" w:pos="923"/>
              </w:tabs>
              <w:spacing w:line="240" w:lineRule="auto"/>
              <w:ind w:firstLine="0"/>
            </w:pPr>
            <w:r w:rsidRPr="001F5079">
              <w:t>8.Отделка</w:t>
            </w:r>
          </w:p>
          <w:p w:rsidR="001F5079" w:rsidRPr="001F5079" w:rsidRDefault="001F5079" w:rsidP="001F5079">
            <w:pPr>
              <w:pStyle w:val="affffc"/>
              <w:tabs>
                <w:tab w:val="left" w:leader="underscore" w:pos="811"/>
                <w:tab w:val="left" w:leader="underscore" w:pos="923"/>
              </w:tabs>
              <w:spacing w:line="240" w:lineRule="auto"/>
              <w:ind w:firstLine="0"/>
            </w:pPr>
            <w:r w:rsidRPr="001F5079">
              <w:t>внутренняя</w:t>
            </w:r>
          </w:p>
          <w:p w:rsidR="001F5079" w:rsidRPr="001F5079" w:rsidRDefault="001F5079" w:rsidP="001F5079">
            <w:pPr>
              <w:pStyle w:val="affffc"/>
              <w:tabs>
                <w:tab w:val="left" w:leader="underscore" w:pos="811"/>
                <w:tab w:val="left" w:leader="underscore" w:pos="923"/>
              </w:tabs>
              <w:spacing w:line="240" w:lineRule="auto"/>
              <w:ind w:firstLine="0"/>
            </w:pPr>
            <w:r w:rsidRPr="001F5079">
              <w:t>наружная</w:t>
            </w:r>
          </w:p>
          <w:p w:rsidR="001F5079" w:rsidRPr="001F5079" w:rsidRDefault="001F5079" w:rsidP="001F5079">
            <w:pPr>
              <w:pStyle w:val="11"/>
              <w:shd w:val="clear" w:color="auto" w:fill="auto"/>
              <w:spacing w:after="0" w:line="240" w:lineRule="auto"/>
              <w:ind w:right="631"/>
              <w:jc w:val="both"/>
              <w:rPr>
                <w:rFonts w:ascii="Times New Roman" w:hAnsi="Times New Roman" w:cs="Times New Roman"/>
                <w:sz w:val="26"/>
                <w:szCs w:val="26"/>
              </w:rPr>
            </w:pPr>
            <w:r w:rsidRPr="001F5079">
              <w:rPr>
                <w:rFonts w:ascii="Times New Roman" w:hAnsi="Times New Roman" w:cs="Times New Roman"/>
                <w:sz w:val="26"/>
                <w:szCs w:val="26"/>
              </w:rPr>
              <w:t>другое</w:t>
            </w:r>
          </w:p>
        </w:tc>
        <w:tc>
          <w:tcPr>
            <w:tcW w:w="3143" w:type="dxa"/>
          </w:tcPr>
          <w:p w:rsidR="001F5079" w:rsidRPr="001F5079" w:rsidRDefault="001F5079" w:rsidP="007A5936">
            <w:pPr>
              <w:pStyle w:val="11"/>
              <w:shd w:val="clear" w:color="auto" w:fill="auto"/>
              <w:spacing w:after="0" w:line="240" w:lineRule="auto"/>
              <w:ind w:right="631"/>
              <w:jc w:val="both"/>
              <w:rPr>
                <w:rFonts w:ascii="Times New Roman" w:hAnsi="Times New Roman" w:cs="Times New Roman"/>
                <w:sz w:val="26"/>
                <w:szCs w:val="26"/>
              </w:rPr>
            </w:pPr>
          </w:p>
        </w:tc>
        <w:tc>
          <w:tcPr>
            <w:tcW w:w="3143" w:type="dxa"/>
          </w:tcPr>
          <w:p w:rsidR="001F5079" w:rsidRPr="001F5079" w:rsidRDefault="001F5079" w:rsidP="007A5936">
            <w:pPr>
              <w:pStyle w:val="11"/>
              <w:shd w:val="clear" w:color="auto" w:fill="auto"/>
              <w:spacing w:after="0" w:line="240" w:lineRule="auto"/>
              <w:ind w:right="631"/>
              <w:jc w:val="both"/>
              <w:rPr>
                <w:rFonts w:ascii="Times New Roman" w:hAnsi="Times New Roman" w:cs="Times New Roman"/>
                <w:sz w:val="26"/>
                <w:szCs w:val="26"/>
              </w:rPr>
            </w:pPr>
          </w:p>
        </w:tc>
      </w:tr>
      <w:tr w:rsidR="001F5079" w:rsidRPr="001F5079" w:rsidTr="001F5079">
        <w:tc>
          <w:tcPr>
            <w:tcW w:w="3142" w:type="dxa"/>
          </w:tcPr>
          <w:p w:rsidR="001F5079" w:rsidRPr="001F5079" w:rsidRDefault="001F5079" w:rsidP="001F5079">
            <w:pPr>
              <w:pStyle w:val="affffc"/>
              <w:spacing w:line="240" w:lineRule="auto"/>
              <w:ind w:firstLine="0"/>
            </w:pPr>
            <w:r w:rsidRPr="001F5079">
              <w:t>9.Металлическое, электрическое, санитарно-техническое и иное оборудование</w:t>
            </w:r>
          </w:p>
          <w:p w:rsidR="001F5079" w:rsidRPr="001F5079" w:rsidRDefault="001F5079" w:rsidP="001F5079">
            <w:pPr>
              <w:pStyle w:val="affffc"/>
              <w:spacing w:line="240" w:lineRule="auto"/>
              <w:ind w:firstLine="0"/>
            </w:pPr>
            <w:r w:rsidRPr="001F5079">
              <w:t>-ванны напольные</w:t>
            </w:r>
          </w:p>
          <w:p w:rsidR="001F5079" w:rsidRPr="001F5079" w:rsidRDefault="001F5079" w:rsidP="001F5079">
            <w:pPr>
              <w:pStyle w:val="affffc"/>
              <w:spacing w:line="254" w:lineRule="auto"/>
              <w:ind w:firstLine="0"/>
            </w:pPr>
            <w:r w:rsidRPr="001F5079">
              <w:t>-электроплиты</w:t>
            </w:r>
          </w:p>
          <w:p w:rsidR="001F5079" w:rsidRPr="001F5079" w:rsidRDefault="001F5079" w:rsidP="001F5079">
            <w:pPr>
              <w:pStyle w:val="affffc"/>
              <w:spacing w:line="254" w:lineRule="auto"/>
              <w:ind w:firstLine="0"/>
            </w:pPr>
            <w:r w:rsidRPr="001F5079">
              <w:t>-телефонные сети и оборудование</w:t>
            </w:r>
          </w:p>
          <w:p w:rsidR="001F5079" w:rsidRPr="001F5079" w:rsidRDefault="001F5079" w:rsidP="001F5079">
            <w:pPr>
              <w:pStyle w:val="affffc"/>
              <w:spacing w:line="254" w:lineRule="auto"/>
              <w:ind w:firstLine="0"/>
            </w:pPr>
            <w:r w:rsidRPr="001F5079">
              <w:t>-сети проводного радиовещания</w:t>
            </w:r>
          </w:p>
          <w:p w:rsidR="001F5079" w:rsidRPr="001F5079" w:rsidRDefault="001F5079" w:rsidP="001F5079">
            <w:pPr>
              <w:pStyle w:val="affffc"/>
              <w:spacing w:line="254" w:lineRule="auto"/>
              <w:ind w:firstLine="0"/>
            </w:pPr>
            <w:r w:rsidRPr="001F5079">
              <w:t>-сигнализация</w:t>
            </w:r>
          </w:p>
          <w:p w:rsidR="001F5079" w:rsidRPr="001F5079" w:rsidRDefault="001F5079" w:rsidP="001F5079">
            <w:pPr>
              <w:pStyle w:val="affffc"/>
              <w:spacing w:line="254" w:lineRule="auto"/>
              <w:ind w:firstLine="0"/>
            </w:pPr>
            <w:r w:rsidRPr="001F5079">
              <w:t>-мусоропровод</w:t>
            </w:r>
          </w:p>
          <w:p w:rsidR="001F5079" w:rsidRPr="001F5079" w:rsidRDefault="001F5079" w:rsidP="001F5079">
            <w:pPr>
              <w:pStyle w:val="affffc"/>
              <w:spacing w:line="254" w:lineRule="auto"/>
              <w:ind w:firstLine="0"/>
            </w:pPr>
            <w:r w:rsidRPr="001F5079">
              <w:t>-лифт</w:t>
            </w:r>
          </w:p>
          <w:p w:rsidR="001F5079" w:rsidRPr="001F5079" w:rsidRDefault="001F5079" w:rsidP="001F5079">
            <w:pPr>
              <w:pStyle w:val="affffc"/>
              <w:spacing w:line="254" w:lineRule="auto"/>
              <w:ind w:firstLine="0"/>
            </w:pPr>
            <w:r w:rsidRPr="001F5079">
              <w:t>-вентиляция</w:t>
            </w:r>
          </w:p>
          <w:p w:rsidR="001F5079" w:rsidRDefault="001F5079" w:rsidP="001F5079">
            <w:pPr>
              <w:pStyle w:val="affffc"/>
              <w:spacing w:line="254" w:lineRule="auto"/>
              <w:ind w:firstLine="0"/>
            </w:pPr>
            <w:r w:rsidRPr="001F5079">
              <w:t xml:space="preserve"> (другое)</w:t>
            </w:r>
          </w:p>
          <w:p w:rsidR="001F5079" w:rsidRPr="001F5079" w:rsidRDefault="001F5079" w:rsidP="001F5079">
            <w:pPr>
              <w:pStyle w:val="affffc"/>
              <w:spacing w:line="254" w:lineRule="auto"/>
              <w:ind w:firstLine="0"/>
            </w:pPr>
          </w:p>
        </w:tc>
        <w:tc>
          <w:tcPr>
            <w:tcW w:w="3143" w:type="dxa"/>
          </w:tcPr>
          <w:p w:rsidR="001F5079" w:rsidRPr="001F5079" w:rsidRDefault="001F5079" w:rsidP="007A5936">
            <w:pPr>
              <w:pStyle w:val="11"/>
              <w:shd w:val="clear" w:color="auto" w:fill="auto"/>
              <w:spacing w:after="0" w:line="240" w:lineRule="auto"/>
              <w:ind w:right="631"/>
              <w:jc w:val="both"/>
              <w:rPr>
                <w:rFonts w:ascii="Times New Roman" w:hAnsi="Times New Roman" w:cs="Times New Roman"/>
                <w:sz w:val="26"/>
                <w:szCs w:val="26"/>
              </w:rPr>
            </w:pPr>
          </w:p>
        </w:tc>
        <w:tc>
          <w:tcPr>
            <w:tcW w:w="3143" w:type="dxa"/>
          </w:tcPr>
          <w:p w:rsidR="001F5079" w:rsidRPr="001F5079" w:rsidRDefault="001F5079" w:rsidP="007A5936">
            <w:pPr>
              <w:pStyle w:val="11"/>
              <w:shd w:val="clear" w:color="auto" w:fill="auto"/>
              <w:spacing w:after="0" w:line="240" w:lineRule="auto"/>
              <w:ind w:right="631"/>
              <w:jc w:val="both"/>
              <w:rPr>
                <w:rFonts w:ascii="Times New Roman" w:hAnsi="Times New Roman" w:cs="Times New Roman"/>
                <w:sz w:val="26"/>
                <w:szCs w:val="26"/>
              </w:rPr>
            </w:pPr>
          </w:p>
        </w:tc>
      </w:tr>
      <w:tr w:rsidR="001F5079" w:rsidRPr="001F5079" w:rsidTr="001F5079">
        <w:tc>
          <w:tcPr>
            <w:tcW w:w="3142" w:type="dxa"/>
          </w:tcPr>
          <w:p w:rsidR="001F5079" w:rsidRPr="001B2129" w:rsidRDefault="001F5079" w:rsidP="001F5079">
            <w:pPr>
              <w:pStyle w:val="affffc"/>
              <w:spacing w:line="240" w:lineRule="auto"/>
              <w:ind w:firstLine="0"/>
            </w:pPr>
            <w:r>
              <w:lastRenderedPageBreak/>
              <w:t>10.В</w:t>
            </w:r>
            <w:r w:rsidRPr="001B2129">
              <w:t>нутридомовые инженерные</w:t>
            </w:r>
          </w:p>
          <w:p w:rsidR="001F5079" w:rsidRPr="001B2129" w:rsidRDefault="001F5079" w:rsidP="001F5079">
            <w:pPr>
              <w:pStyle w:val="affffc"/>
              <w:spacing w:line="240" w:lineRule="auto"/>
              <w:ind w:left="-15" w:firstLine="0"/>
            </w:pPr>
            <w:r w:rsidRPr="001B2129">
              <w:t>коммуникации и оборудование для предоставления коммунальных услуг</w:t>
            </w:r>
          </w:p>
          <w:p w:rsidR="001F5079" w:rsidRDefault="001F5079" w:rsidP="001F5079">
            <w:pPr>
              <w:pStyle w:val="affffc"/>
              <w:spacing w:line="240" w:lineRule="auto"/>
              <w:ind w:firstLine="0"/>
            </w:pPr>
            <w:r>
              <w:t>-электроснабжение</w:t>
            </w:r>
          </w:p>
          <w:p w:rsidR="001F5079" w:rsidRDefault="001F5079" w:rsidP="001F5079">
            <w:pPr>
              <w:pStyle w:val="affffc"/>
              <w:spacing w:line="240" w:lineRule="auto"/>
              <w:ind w:firstLine="0"/>
            </w:pPr>
            <w:r>
              <w:t>-холодное водоснабжение</w:t>
            </w:r>
          </w:p>
          <w:p w:rsidR="001F5079" w:rsidRDefault="001F5079" w:rsidP="001F5079">
            <w:pPr>
              <w:pStyle w:val="affffc"/>
              <w:spacing w:line="240" w:lineRule="auto"/>
              <w:ind w:firstLine="0"/>
            </w:pPr>
            <w:r>
              <w:t>-горячее водоснабжение</w:t>
            </w:r>
          </w:p>
          <w:p w:rsidR="001F5079" w:rsidRDefault="001F5079" w:rsidP="001F5079">
            <w:pPr>
              <w:pStyle w:val="affffc"/>
              <w:spacing w:line="240" w:lineRule="auto"/>
              <w:ind w:firstLine="0"/>
            </w:pPr>
            <w:r>
              <w:t>-водоотведение</w:t>
            </w:r>
          </w:p>
          <w:p w:rsidR="001F5079" w:rsidRDefault="001F5079" w:rsidP="001F5079">
            <w:pPr>
              <w:pStyle w:val="affffc"/>
              <w:spacing w:line="240" w:lineRule="auto"/>
              <w:ind w:firstLine="0"/>
            </w:pPr>
            <w:r>
              <w:t>-газоснабжение</w:t>
            </w:r>
          </w:p>
          <w:p w:rsidR="001F5079" w:rsidRDefault="001F5079" w:rsidP="001F5079">
            <w:pPr>
              <w:pStyle w:val="affffc"/>
              <w:spacing w:line="240" w:lineRule="auto"/>
              <w:ind w:firstLine="0"/>
            </w:pPr>
            <w:r>
              <w:t>-отопление (от домовой котельной)</w:t>
            </w:r>
          </w:p>
          <w:p w:rsidR="001F5079" w:rsidRDefault="001F5079" w:rsidP="001F5079">
            <w:pPr>
              <w:pStyle w:val="affffc"/>
              <w:spacing w:line="240" w:lineRule="auto"/>
              <w:ind w:firstLine="0"/>
            </w:pPr>
            <w:r>
              <w:t>печи</w:t>
            </w:r>
          </w:p>
          <w:p w:rsidR="001F5079" w:rsidRDefault="001F5079" w:rsidP="001F5079">
            <w:pPr>
              <w:pStyle w:val="affffc"/>
              <w:spacing w:line="240" w:lineRule="auto"/>
              <w:ind w:firstLine="0"/>
            </w:pPr>
            <w:r>
              <w:t>-калориферы</w:t>
            </w:r>
          </w:p>
          <w:p w:rsidR="001F5079" w:rsidRDefault="001F5079" w:rsidP="001F5079">
            <w:pPr>
              <w:pStyle w:val="affffc"/>
              <w:spacing w:line="240" w:lineRule="auto"/>
              <w:ind w:firstLine="0"/>
            </w:pPr>
            <w:r>
              <w:t>-АГВ</w:t>
            </w:r>
          </w:p>
          <w:p w:rsidR="001F5079" w:rsidRPr="001F5079" w:rsidRDefault="001F5079" w:rsidP="001F5079">
            <w:pPr>
              <w:pStyle w:val="affffc"/>
              <w:spacing w:line="240" w:lineRule="auto"/>
              <w:ind w:firstLine="0"/>
            </w:pPr>
            <w:r>
              <w:t>(другое)</w:t>
            </w:r>
          </w:p>
        </w:tc>
        <w:tc>
          <w:tcPr>
            <w:tcW w:w="3143" w:type="dxa"/>
          </w:tcPr>
          <w:p w:rsidR="001F5079" w:rsidRPr="001F5079" w:rsidRDefault="001F5079" w:rsidP="007A5936">
            <w:pPr>
              <w:pStyle w:val="11"/>
              <w:shd w:val="clear" w:color="auto" w:fill="auto"/>
              <w:spacing w:after="0" w:line="240" w:lineRule="auto"/>
              <w:ind w:right="631"/>
              <w:jc w:val="both"/>
              <w:rPr>
                <w:rFonts w:ascii="Times New Roman" w:hAnsi="Times New Roman" w:cs="Times New Roman"/>
                <w:sz w:val="26"/>
                <w:szCs w:val="26"/>
              </w:rPr>
            </w:pPr>
          </w:p>
        </w:tc>
        <w:tc>
          <w:tcPr>
            <w:tcW w:w="3143" w:type="dxa"/>
          </w:tcPr>
          <w:p w:rsidR="001F5079" w:rsidRPr="001F5079" w:rsidRDefault="001F5079" w:rsidP="007A5936">
            <w:pPr>
              <w:pStyle w:val="11"/>
              <w:shd w:val="clear" w:color="auto" w:fill="auto"/>
              <w:spacing w:after="0" w:line="240" w:lineRule="auto"/>
              <w:ind w:right="631"/>
              <w:jc w:val="both"/>
              <w:rPr>
                <w:rFonts w:ascii="Times New Roman" w:hAnsi="Times New Roman" w:cs="Times New Roman"/>
                <w:sz w:val="26"/>
                <w:szCs w:val="26"/>
              </w:rPr>
            </w:pPr>
          </w:p>
        </w:tc>
      </w:tr>
      <w:tr w:rsidR="001F5079" w:rsidRPr="001F5079" w:rsidTr="001F5079">
        <w:tc>
          <w:tcPr>
            <w:tcW w:w="3142" w:type="dxa"/>
          </w:tcPr>
          <w:p w:rsidR="001F5079" w:rsidRDefault="001F5079" w:rsidP="001F5079">
            <w:pPr>
              <w:pStyle w:val="affffc"/>
              <w:spacing w:line="240" w:lineRule="auto"/>
              <w:ind w:firstLine="0"/>
            </w:pPr>
            <w:r>
              <w:t>11.Крыльца</w:t>
            </w:r>
          </w:p>
        </w:tc>
        <w:tc>
          <w:tcPr>
            <w:tcW w:w="3143" w:type="dxa"/>
          </w:tcPr>
          <w:p w:rsidR="001F5079" w:rsidRPr="001F5079" w:rsidRDefault="001F5079" w:rsidP="007A5936">
            <w:pPr>
              <w:pStyle w:val="11"/>
              <w:shd w:val="clear" w:color="auto" w:fill="auto"/>
              <w:spacing w:after="0" w:line="240" w:lineRule="auto"/>
              <w:ind w:right="631"/>
              <w:jc w:val="both"/>
              <w:rPr>
                <w:rFonts w:ascii="Times New Roman" w:hAnsi="Times New Roman" w:cs="Times New Roman"/>
                <w:sz w:val="26"/>
                <w:szCs w:val="26"/>
              </w:rPr>
            </w:pPr>
          </w:p>
        </w:tc>
        <w:tc>
          <w:tcPr>
            <w:tcW w:w="3143" w:type="dxa"/>
          </w:tcPr>
          <w:p w:rsidR="001F5079" w:rsidRPr="001F5079" w:rsidRDefault="001F5079" w:rsidP="007A5936">
            <w:pPr>
              <w:pStyle w:val="11"/>
              <w:shd w:val="clear" w:color="auto" w:fill="auto"/>
              <w:spacing w:after="0" w:line="240" w:lineRule="auto"/>
              <w:ind w:right="631"/>
              <w:jc w:val="both"/>
              <w:rPr>
                <w:rFonts w:ascii="Times New Roman" w:hAnsi="Times New Roman" w:cs="Times New Roman"/>
                <w:sz w:val="26"/>
                <w:szCs w:val="26"/>
              </w:rPr>
            </w:pPr>
          </w:p>
        </w:tc>
      </w:tr>
      <w:tr w:rsidR="001F5079" w:rsidRPr="001F5079" w:rsidTr="001F5079">
        <w:tc>
          <w:tcPr>
            <w:tcW w:w="3142" w:type="dxa"/>
          </w:tcPr>
          <w:p w:rsidR="001F5079" w:rsidRDefault="001F5079" w:rsidP="001F5079">
            <w:pPr>
              <w:pStyle w:val="affffc"/>
              <w:spacing w:line="240" w:lineRule="auto"/>
              <w:ind w:firstLine="0"/>
            </w:pPr>
          </w:p>
        </w:tc>
        <w:tc>
          <w:tcPr>
            <w:tcW w:w="3143" w:type="dxa"/>
          </w:tcPr>
          <w:p w:rsidR="001F5079" w:rsidRPr="001F5079" w:rsidRDefault="001F5079" w:rsidP="007A5936">
            <w:pPr>
              <w:pStyle w:val="11"/>
              <w:shd w:val="clear" w:color="auto" w:fill="auto"/>
              <w:spacing w:after="0" w:line="240" w:lineRule="auto"/>
              <w:ind w:right="631"/>
              <w:jc w:val="both"/>
              <w:rPr>
                <w:rFonts w:ascii="Times New Roman" w:hAnsi="Times New Roman" w:cs="Times New Roman"/>
                <w:sz w:val="26"/>
                <w:szCs w:val="26"/>
              </w:rPr>
            </w:pPr>
          </w:p>
        </w:tc>
        <w:tc>
          <w:tcPr>
            <w:tcW w:w="3143" w:type="dxa"/>
          </w:tcPr>
          <w:p w:rsidR="001F5079" w:rsidRPr="001F5079" w:rsidRDefault="001F5079" w:rsidP="007A5936">
            <w:pPr>
              <w:pStyle w:val="11"/>
              <w:shd w:val="clear" w:color="auto" w:fill="auto"/>
              <w:spacing w:after="0" w:line="240" w:lineRule="auto"/>
              <w:ind w:right="631"/>
              <w:jc w:val="both"/>
              <w:rPr>
                <w:rFonts w:ascii="Times New Roman" w:hAnsi="Times New Roman" w:cs="Times New Roman"/>
                <w:sz w:val="26"/>
                <w:szCs w:val="26"/>
              </w:rPr>
            </w:pPr>
          </w:p>
        </w:tc>
      </w:tr>
      <w:tr w:rsidR="00F74D16" w:rsidRPr="001F5079" w:rsidTr="001305C1">
        <w:tc>
          <w:tcPr>
            <w:tcW w:w="9428" w:type="dxa"/>
            <w:gridSpan w:val="3"/>
          </w:tcPr>
          <w:p w:rsidR="00F74D16" w:rsidRPr="00F74D16" w:rsidRDefault="00F74D16" w:rsidP="00F74D16">
            <w:pPr>
              <w:pStyle w:val="affffc"/>
              <w:spacing w:line="240" w:lineRule="auto"/>
              <w:ind w:firstLine="0"/>
              <w:jc w:val="center"/>
              <w:rPr>
                <w:sz w:val="20"/>
                <w:szCs w:val="20"/>
              </w:rPr>
            </w:pPr>
            <w:r w:rsidRPr="00F74D16">
              <w:rPr>
                <w:sz w:val="20"/>
                <w:szCs w:val="20"/>
              </w:rPr>
              <w:t xml:space="preserve">(должность, ф.и.о. руководителя органа местного самоуправления, уполномоченного устанавливать </w:t>
            </w:r>
          </w:p>
          <w:p w:rsidR="00F74D16" w:rsidRPr="00F74D16" w:rsidRDefault="00F74D16" w:rsidP="007A5936">
            <w:pPr>
              <w:pStyle w:val="11"/>
              <w:shd w:val="clear" w:color="auto" w:fill="auto"/>
              <w:spacing w:after="0" w:line="240" w:lineRule="auto"/>
              <w:ind w:right="631"/>
              <w:jc w:val="both"/>
              <w:rPr>
                <w:rFonts w:ascii="Times New Roman" w:hAnsi="Times New Roman" w:cs="Times New Roman"/>
                <w:sz w:val="26"/>
                <w:szCs w:val="26"/>
              </w:rPr>
            </w:pPr>
          </w:p>
        </w:tc>
      </w:tr>
      <w:tr w:rsidR="00F74D16" w:rsidRPr="001F5079" w:rsidTr="001305C1">
        <w:tc>
          <w:tcPr>
            <w:tcW w:w="9428" w:type="dxa"/>
            <w:gridSpan w:val="3"/>
          </w:tcPr>
          <w:p w:rsidR="00F74D16" w:rsidRPr="00F74D16" w:rsidRDefault="00F74D16" w:rsidP="00F74D16">
            <w:pPr>
              <w:pStyle w:val="11"/>
              <w:shd w:val="clear" w:color="auto" w:fill="auto"/>
              <w:spacing w:after="0" w:line="240" w:lineRule="auto"/>
              <w:ind w:right="631"/>
              <w:jc w:val="center"/>
              <w:rPr>
                <w:rFonts w:ascii="Times New Roman" w:hAnsi="Times New Roman" w:cs="Times New Roman"/>
                <w:sz w:val="26"/>
                <w:szCs w:val="26"/>
              </w:rPr>
            </w:pPr>
            <w:r w:rsidRPr="00F74D16">
              <w:rPr>
                <w:rFonts w:ascii="Times New Roman" w:hAnsi="Times New Roman" w:cs="Times New Roman"/>
                <w:sz w:val="20"/>
                <w:szCs w:val="20"/>
              </w:rPr>
              <w:t>техническое состояние многоквартирного дома, являющегося объектом конкурса)</w:t>
            </w:r>
          </w:p>
        </w:tc>
      </w:tr>
    </w:tbl>
    <w:p w:rsidR="001F5079" w:rsidRPr="001F5079" w:rsidRDefault="001F5079" w:rsidP="007A5936">
      <w:pPr>
        <w:pStyle w:val="11"/>
        <w:spacing w:after="0" w:line="240" w:lineRule="auto"/>
        <w:ind w:right="631" w:firstLine="740"/>
        <w:jc w:val="both"/>
        <w:rPr>
          <w:rFonts w:ascii="Times New Roman" w:hAnsi="Times New Roman" w:cs="Times New Roman"/>
          <w:sz w:val="26"/>
          <w:szCs w:val="26"/>
        </w:rPr>
      </w:pPr>
    </w:p>
    <w:p w:rsidR="001F5079" w:rsidRPr="001F5079" w:rsidRDefault="001F5079" w:rsidP="007A5936">
      <w:pPr>
        <w:pStyle w:val="11"/>
        <w:spacing w:after="0" w:line="240" w:lineRule="auto"/>
        <w:ind w:right="631" w:firstLine="740"/>
        <w:jc w:val="both"/>
        <w:rPr>
          <w:rFonts w:ascii="Times New Roman" w:hAnsi="Times New Roman" w:cs="Times New Roman"/>
          <w:sz w:val="26"/>
          <w:szCs w:val="26"/>
        </w:rPr>
      </w:pPr>
    </w:p>
    <w:p w:rsidR="00F74D16" w:rsidRDefault="00F74D16" w:rsidP="00F74D16">
      <w:pPr>
        <w:pStyle w:val="affffe"/>
      </w:pPr>
      <w:r>
        <w:t xml:space="preserve">______________________________________________________________________ </w:t>
      </w:r>
    </w:p>
    <w:p w:rsidR="00F74D16" w:rsidRDefault="00F74D16" w:rsidP="00F74D16">
      <w:pPr>
        <w:pStyle w:val="affffe"/>
        <w:rPr>
          <w:sz w:val="20"/>
          <w:szCs w:val="20"/>
        </w:rPr>
      </w:pPr>
      <w:r>
        <w:t xml:space="preserve">                                  </w:t>
      </w:r>
      <w:r>
        <w:rPr>
          <w:sz w:val="20"/>
          <w:szCs w:val="20"/>
        </w:rPr>
        <w:t>(подпись)                                                                                            (ф.и.о.)</w:t>
      </w:r>
    </w:p>
    <w:p w:rsidR="00F74D16" w:rsidRDefault="00F74D16" w:rsidP="00F74D16">
      <w:pPr>
        <w:pStyle w:val="affffe"/>
        <w:rPr>
          <w:sz w:val="20"/>
          <w:szCs w:val="20"/>
        </w:rPr>
      </w:pPr>
    </w:p>
    <w:p w:rsidR="00F74D16" w:rsidRDefault="00F74D16" w:rsidP="00F74D16">
      <w:pPr>
        <w:pStyle w:val="affffe"/>
      </w:pPr>
      <w:r>
        <w:rPr>
          <w:sz w:val="20"/>
          <w:szCs w:val="20"/>
        </w:rPr>
        <w:t xml:space="preserve">                </w:t>
      </w:r>
      <w:r>
        <w:t>«___» _____________20____г.</w:t>
      </w:r>
    </w:p>
    <w:p w:rsidR="00F74D16" w:rsidRDefault="00F74D16" w:rsidP="00F74D16">
      <w:pPr>
        <w:pStyle w:val="affffe"/>
      </w:pPr>
      <w:r>
        <w:t xml:space="preserve">                   </w:t>
      </w:r>
    </w:p>
    <w:p w:rsidR="00F74D16" w:rsidRDefault="00F74D16" w:rsidP="00F74D16">
      <w:pPr>
        <w:pStyle w:val="affffe"/>
      </w:pPr>
      <w:r>
        <w:t xml:space="preserve">               М.П.</w:t>
      </w:r>
    </w:p>
    <w:p w:rsidR="00F74D16" w:rsidRDefault="00F74D16" w:rsidP="00F74D16">
      <w:pPr>
        <w:pStyle w:val="affffe"/>
      </w:pPr>
    </w:p>
    <w:p w:rsidR="007A5936" w:rsidRDefault="007A5936" w:rsidP="007A5936">
      <w:pPr>
        <w:jc w:val="center"/>
        <w:rPr>
          <w:b/>
          <w:bCs/>
          <w:sz w:val="36"/>
        </w:rPr>
      </w:pPr>
    </w:p>
    <w:p w:rsidR="007A5936" w:rsidRDefault="007A5936" w:rsidP="00DD4D2B">
      <w:pPr>
        <w:jc w:val="center"/>
        <w:rPr>
          <w:b/>
          <w:bCs/>
          <w:sz w:val="36"/>
        </w:rPr>
      </w:pPr>
    </w:p>
    <w:p w:rsidR="007A5936" w:rsidRDefault="007A5936" w:rsidP="00DD4D2B">
      <w:pPr>
        <w:jc w:val="center"/>
        <w:rPr>
          <w:b/>
          <w:bCs/>
          <w:sz w:val="36"/>
        </w:rPr>
      </w:pPr>
    </w:p>
    <w:p w:rsidR="007A5936" w:rsidRDefault="007A5936" w:rsidP="00DD4D2B">
      <w:pPr>
        <w:jc w:val="center"/>
        <w:rPr>
          <w:b/>
          <w:bCs/>
          <w:sz w:val="36"/>
        </w:rPr>
      </w:pPr>
    </w:p>
    <w:p w:rsidR="007A5936" w:rsidRDefault="007A5936" w:rsidP="00DD4D2B">
      <w:pPr>
        <w:jc w:val="center"/>
        <w:rPr>
          <w:b/>
          <w:bCs/>
          <w:sz w:val="36"/>
        </w:rPr>
      </w:pPr>
    </w:p>
    <w:p w:rsidR="007A5936" w:rsidRDefault="007A5936" w:rsidP="00DD4D2B">
      <w:pPr>
        <w:jc w:val="center"/>
        <w:rPr>
          <w:b/>
          <w:bCs/>
          <w:sz w:val="36"/>
        </w:rPr>
      </w:pPr>
    </w:p>
    <w:p w:rsidR="00F74D16" w:rsidRDefault="00F74D16" w:rsidP="00DD4D2B">
      <w:pPr>
        <w:jc w:val="center"/>
        <w:rPr>
          <w:b/>
          <w:bCs/>
          <w:sz w:val="36"/>
        </w:rPr>
      </w:pPr>
    </w:p>
    <w:p w:rsidR="00F74D16" w:rsidRDefault="00F74D16" w:rsidP="00DD4D2B">
      <w:pPr>
        <w:jc w:val="center"/>
        <w:rPr>
          <w:b/>
          <w:bCs/>
          <w:sz w:val="36"/>
        </w:rPr>
      </w:pPr>
    </w:p>
    <w:p w:rsidR="00F74D16" w:rsidRDefault="00F74D16" w:rsidP="00DD4D2B">
      <w:pPr>
        <w:jc w:val="center"/>
        <w:rPr>
          <w:b/>
          <w:bCs/>
          <w:sz w:val="36"/>
        </w:rPr>
      </w:pPr>
    </w:p>
    <w:p w:rsidR="00F74D16" w:rsidRDefault="00F74D16" w:rsidP="00DD4D2B">
      <w:pPr>
        <w:jc w:val="center"/>
        <w:rPr>
          <w:b/>
          <w:bCs/>
          <w:sz w:val="36"/>
        </w:rPr>
      </w:pPr>
    </w:p>
    <w:p w:rsidR="00F74D16" w:rsidRDefault="00F74D16" w:rsidP="00DD4D2B">
      <w:pPr>
        <w:jc w:val="center"/>
        <w:rPr>
          <w:b/>
          <w:bCs/>
          <w:sz w:val="36"/>
        </w:rPr>
      </w:pPr>
    </w:p>
    <w:p w:rsidR="00F74D16" w:rsidRDefault="00F74D16" w:rsidP="00DD4D2B">
      <w:pPr>
        <w:jc w:val="center"/>
        <w:rPr>
          <w:b/>
          <w:bCs/>
          <w:sz w:val="36"/>
        </w:rPr>
      </w:pPr>
    </w:p>
    <w:p w:rsidR="00F74D16" w:rsidRDefault="00F74D16" w:rsidP="00DD4D2B">
      <w:pPr>
        <w:jc w:val="center"/>
        <w:rPr>
          <w:b/>
          <w:bCs/>
          <w:sz w:val="36"/>
        </w:rPr>
      </w:pPr>
    </w:p>
    <w:p w:rsidR="00F74D16" w:rsidRDefault="00F74D16" w:rsidP="00DD4D2B">
      <w:pPr>
        <w:jc w:val="center"/>
        <w:rPr>
          <w:b/>
          <w:bCs/>
          <w:sz w:val="36"/>
        </w:rPr>
      </w:pPr>
    </w:p>
    <w:p w:rsidR="00F74D16" w:rsidRPr="00F74D16" w:rsidRDefault="00F74D16" w:rsidP="00F74D16">
      <w:pPr>
        <w:pStyle w:val="11"/>
        <w:spacing w:after="0" w:line="240" w:lineRule="auto"/>
        <w:rPr>
          <w:rFonts w:ascii="Times New Roman" w:hAnsi="Times New Roman" w:cs="Times New Roman"/>
        </w:rPr>
      </w:pPr>
      <w:r>
        <w:rPr>
          <w:rFonts w:ascii="Times New Roman" w:hAnsi="Times New Roman" w:cs="Times New Roman"/>
        </w:rPr>
        <w:lastRenderedPageBreak/>
        <w:t xml:space="preserve">                                                                         </w:t>
      </w:r>
      <w:r w:rsidRPr="00F74D16">
        <w:rPr>
          <w:rFonts w:ascii="Times New Roman" w:hAnsi="Times New Roman" w:cs="Times New Roman"/>
        </w:rPr>
        <w:t>Приложение 2</w:t>
      </w:r>
    </w:p>
    <w:p w:rsidR="00F74D16" w:rsidRPr="00F74D16" w:rsidRDefault="00F74D16" w:rsidP="00F74D16">
      <w:pPr>
        <w:pStyle w:val="11"/>
        <w:spacing w:after="0" w:line="240" w:lineRule="auto"/>
        <w:ind w:left="4962"/>
        <w:rPr>
          <w:rFonts w:ascii="Times New Roman" w:hAnsi="Times New Roman" w:cs="Times New Roman"/>
        </w:rPr>
      </w:pPr>
      <w:r w:rsidRPr="00F74D16">
        <w:rPr>
          <w:rFonts w:ascii="Times New Roman" w:hAnsi="Times New Roman" w:cs="Times New Roman"/>
        </w:rPr>
        <w:t xml:space="preserve">к Положению о порядке проведения </w:t>
      </w:r>
    </w:p>
    <w:p w:rsidR="00F74D16" w:rsidRPr="00F74D16" w:rsidRDefault="00F74D16" w:rsidP="00F74D16">
      <w:pPr>
        <w:pStyle w:val="11"/>
        <w:spacing w:after="0" w:line="240" w:lineRule="auto"/>
        <w:ind w:left="4962"/>
        <w:rPr>
          <w:rFonts w:ascii="Times New Roman" w:hAnsi="Times New Roman" w:cs="Times New Roman"/>
        </w:rPr>
      </w:pPr>
      <w:r w:rsidRPr="00F74D16">
        <w:rPr>
          <w:rFonts w:ascii="Times New Roman" w:hAnsi="Times New Roman" w:cs="Times New Roman"/>
        </w:rPr>
        <w:t>открытого конкурса по отбору</w:t>
      </w:r>
    </w:p>
    <w:p w:rsidR="00F74D16" w:rsidRPr="00F74D16" w:rsidRDefault="00F74D16" w:rsidP="00F74D16">
      <w:pPr>
        <w:pStyle w:val="11"/>
        <w:spacing w:after="0" w:line="240" w:lineRule="auto"/>
        <w:ind w:left="4962" w:right="915"/>
        <w:rPr>
          <w:rFonts w:ascii="Times New Roman" w:hAnsi="Times New Roman" w:cs="Times New Roman"/>
        </w:rPr>
      </w:pPr>
      <w:r w:rsidRPr="00F74D16">
        <w:rPr>
          <w:rFonts w:ascii="Times New Roman" w:hAnsi="Times New Roman" w:cs="Times New Roman"/>
        </w:rPr>
        <w:t>управляющей организации для управления многоквартирным домом</w:t>
      </w:r>
    </w:p>
    <w:p w:rsidR="00F74D16" w:rsidRPr="00F74D16" w:rsidRDefault="00F74D16" w:rsidP="00F74D16">
      <w:pPr>
        <w:pStyle w:val="11"/>
        <w:spacing w:after="0" w:line="240" w:lineRule="auto"/>
        <w:ind w:right="1500"/>
        <w:jc w:val="right"/>
        <w:rPr>
          <w:rFonts w:ascii="Times New Roman" w:hAnsi="Times New Roman" w:cs="Times New Roman"/>
        </w:rPr>
      </w:pPr>
    </w:p>
    <w:p w:rsidR="00F74D16" w:rsidRPr="00F74D16" w:rsidRDefault="00F74D16" w:rsidP="00F74D16">
      <w:pPr>
        <w:pStyle w:val="11"/>
        <w:spacing w:after="0" w:line="240" w:lineRule="auto"/>
        <w:ind w:right="1500"/>
        <w:jc w:val="right"/>
        <w:rPr>
          <w:rFonts w:ascii="Times New Roman" w:hAnsi="Times New Roman" w:cs="Times New Roman"/>
        </w:rPr>
      </w:pPr>
    </w:p>
    <w:p w:rsidR="00F74D16" w:rsidRPr="00C1049E" w:rsidRDefault="00F74D16" w:rsidP="00F74D16">
      <w:pPr>
        <w:pStyle w:val="11"/>
        <w:spacing w:after="0" w:line="240" w:lineRule="auto"/>
        <w:jc w:val="center"/>
        <w:rPr>
          <w:rFonts w:ascii="Times New Roman" w:hAnsi="Times New Roman" w:cs="Times New Roman"/>
          <w:sz w:val="26"/>
          <w:szCs w:val="26"/>
        </w:rPr>
      </w:pPr>
      <w:r w:rsidRPr="00C1049E">
        <w:rPr>
          <w:rFonts w:ascii="Times New Roman" w:hAnsi="Times New Roman" w:cs="Times New Roman"/>
          <w:sz w:val="26"/>
          <w:szCs w:val="26"/>
        </w:rPr>
        <w:t>ПЕРЕЧЕНЬ</w:t>
      </w:r>
    </w:p>
    <w:p w:rsidR="00F74D16" w:rsidRPr="00C1049E" w:rsidRDefault="00F74D16" w:rsidP="00F74D16">
      <w:pPr>
        <w:jc w:val="center"/>
        <w:rPr>
          <w:sz w:val="26"/>
          <w:szCs w:val="26"/>
        </w:rPr>
      </w:pPr>
      <w:r w:rsidRPr="00C1049E">
        <w:rPr>
          <w:sz w:val="26"/>
          <w:szCs w:val="26"/>
        </w:rPr>
        <w:t>обязательных работ и услуг по содержанию и ремонту общего</w:t>
      </w:r>
      <w:r w:rsidRPr="00C1049E">
        <w:rPr>
          <w:sz w:val="26"/>
          <w:szCs w:val="26"/>
        </w:rPr>
        <w:br/>
        <w:t>имущества собственников помещений в многоквартирном доме,</w:t>
      </w:r>
      <w:r w:rsidRPr="00C1049E">
        <w:rPr>
          <w:sz w:val="26"/>
          <w:szCs w:val="26"/>
        </w:rPr>
        <w:br/>
        <w:t>являющегося объектом конкурса</w:t>
      </w:r>
    </w:p>
    <w:tbl>
      <w:tblPr>
        <w:tblpPr w:leftFromText="180" w:rightFromText="180" w:vertAnchor="text" w:horzAnchor="margin" w:tblpY="382"/>
        <w:tblOverlap w:val="never"/>
        <w:tblW w:w="9191" w:type="dxa"/>
        <w:tblLayout w:type="fixed"/>
        <w:tblCellMar>
          <w:left w:w="10" w:type="dxa"/>
          <w:right w:w="10" w:type="dxa"/>
        </w:tblCellMar>
        <w:tblLook w:val="04A0"/>
      </w:tblPr>
      <w:tblGrid>
        <w:gridCol w:w="4830"/>
        <w:gridCol w:w="1384"/>
        <w:gridCol w:w="1314"/>
        <w:gridCol w:w="1663"/>
      </w:tblGrid>
      <w:tr w:rsidR="00C1049E" w:rsidTr="00C1049E">
        <w:trPr>
          <w:trHeight w:hRule="exact" w:val="1608"/>
        </w:trPr>
        <w:tc>
          <w:tcPr>
            <w:tcW w:w="4830" w:type="dxa"/>
            <w:tcBorders>
              <w:top w:val="single" w:sz="4" w:space="0" w:color="auto"/>
              <w:left w:val="single" w:sz="4" w:space="0" w:color="auto"/>
            </w:tcBorders>
            <w:shd w:val="clear" w:color="auto" w:fill="auto"/>
          </w:tcPr>
          <w:p w:rsidR="00C1049E" w:rsidRPr="00F74D16" w:rsidRDefault="00C1049E" w:rsidP="00C1049E"/>
        </w:tc>
        <w:tc>
          <w:tcPr>
            <w:tcW w:w="1384" w:type="dxa"/>
            <w:tcBorders>
              <w:top w:val="single" w:sz="4" w:space="0" w:color="auto"/>
              <w:left w:val="single" w:sz="4" w:space="0" w:color="auto"/>
            </w:tcBorders>
            <w:shd w:val="clear" w:color="auto" w:fill="auto"/>
          </w:tcPr>
          <w:p w:rsidR="00C1049E" w:rsidRPr="00F74D16" w:rsidRDefault="00C1049E" w:rsidP="00C1049E">
            <w:pPr>
              <w:pStyle w:val="affffc"/>
              <w:ind w:firstLine="0"/>
              <w:jc w:val="center"/>
              <w:rPr>
                <w:sz w:val="24"/>
                <w:szCs w:val="24"/>
              </w:rPr>
            </w:pPr>
            <w:r w:rsidRPr="00F74D16">
              <w:rPr>
                <w:sz w:val="24"/>
                <w:szCs w:val="24"/>
              </w:rPr>
              <w:t>Периодич</w:t>
            </w:r>
            <w:r w:rsidRPr="00F74D16">
              <w:rPr>
                <w:sz w:val="24"/>
                <w:szCs w:val="24"/>
              </w:rPr>
              <w:softHyphen/>
              <w:t>ность</w:t>
            </w:r>
          </w:p>
        </w:tc>
        <w:tc>
          <w:tcPr>
            <w:tcW w:w="1314" w:type="dxa"/>
            <w:tcBorders>
              <w:top w:val="single" w:sz="4" w:space="0" w:color="auto"/>
              <w:left w:val="single" w:sz="4" w:space="0" w:color="auto"/>
            </w:tcBorders>
            <w:shd w:val="clear" w:color="auto" w:fill="auto"/>
          </w:tcPr>
          <w:p w:rsidR="00C1049E" w:rsidRPr="00F74D16" w:rsidRDefault="00C1049E" w:rsidP="00C1049E">
            <w:pPr>
              <w:pStyle w:val="affffc"/>
              <w:spacing w:line="254" w:lineRule="auto"/>
              <w:ind w:firstLine="0"/>
              <w:jc w:val="center"/>
              <w:rPr>
                <w:sz w:val="24"/>
                <w:szCs w:val="24"/>
              </w:rPr>
            </w:pPr>
            <w:r w:rsidRPr="00F74D16">
              <w:rPr>
                <w:sz w:val="24"/>
                <w:szCs w:val="24"/>
              </w:rPr>
              <w:t>Годовая плата (рублей)</w:t>
            </w:r>
          </w:p>
        </w:tc>
        <w:tc>
          <w:tcPr>
            <w:tcW w:w="1663" w:type="dxa"/>
            <w:tcBorders>
              <w:top w:val="single" w:sz="4" w:space="0" w:color="auto"/>
              <w:left w:val="single" w:sz="4" w:space="0" w:color="auto"/>
              <w:right w:val="single" w:sz="4" w:space="0" w:color="auto"/>
            </w:tcBorders>
            <w:shd w:val="clear" w:color="auto" w:fill="auto"/>
            <w:vAlign w:val="bottom"/>
          </w:tcPr>
          <w:p w:rsidR="00C1049E" w:rsidRPr="00F74D16" w:rsidRDefault="00C1049E" w:rsidP="00C1049E">
            <w:pPr>
              <w:pStyle w:val="affffc"/>
              <w:ind w:firstLine="0"/>
              <w:jc w:val="center"/>
              <w:rPr>
                <w:sz w:val="24"/>
                <w:szCs w:val="24"/>
              </w:rPr>
            </w:pPr>
            <w:r w:rsidRPr="00F74D16">
              <w:rPr>
                <w:sz w:val="24"/>
                <w:szCs w:val="24"/>
              </w:rPr>
              <w:t xml:space="preserve">Стоимость на </w:t>
            </w:r>
            <w:r>
              <w:rPr>
                <w:sz w:val="24"/>
                <w:szCs w:val="24"/>
              </w:rPr>
              <w:t xml:space="preserve">  </w:t>
            </w:r>
            <w:r w:rsidRPr="00F74D16">
              <w:rPr>
                <w:sz w:val="24"/>
                <w:szCs w:val="24"/>
              </w:rPr>
              <w:t>1 кв.м общ. площади (рублей в месяц)</w:t>
            </w:r>
          </w:p>
        </w:tc>
      </w:tr>
      <w:tr w:rsidR="00C1049E" w:rsidTr="00C1049E">
        <w:trPr>
          <w:trHeight w:hRule="exact" w:val="315"/>
        </w:trPr>
        <w:tc>
          <w:tcPr>
            <w:tcW w:w="9191" w:type="dxa"/>
            <w:gridSpan w:val="4"/>
            <w:tcBorders>
              <w:top w:val="single" w:sz="4" w:space="0" w:color="auto"/>
              <w:left w:val="single" w:sz="4" w:space="0" w:color="auto"/>
              <w:right w:val="single" w:sz="4" w:space="0" w:color="auto"/>
            </w:tcBorders>
            <w:shd w:val="clear" w:color="auto" w:fill="auto"/>
            <w:vAlign w:val="bottom"/>
          </w:tcPr>
          <w:p w:rsidR="00C1049E" w:rsidRDefault="00C1049E" w:rsidP="00C1049E">
            <w:pPr>
              <w:pStyle w:val="affffc"/>
              <w:tabs>
                <w:tab w:val="left" w:pos="612"/>
                <w:tab w:val="left" w:leader="underscore" w:pos="1999"/>
              </w:tabs>
              <w:spacing w:line="240" w:lineRule="auto"/>
              <w:ind w:firstLine="0"/>
              <w:jc w:val="center"/>
            </w:pPr>
            <w:r>
              <w:t>I. Содержание помещений общего пользования</w:t>
            </w:r>
          </w:p>
        </w:tc>
      </w:tr>
      <w:tr w:rsidR="00C1049E" w:rsidTr="00C1049E">
        <w:trPr>
          <w:trHeight w:hRule="exact" w:val="958"/>
        </w:trPr>
        <w:tc>
          <w:tcPr>
            <w:tcW w:w="4830" w:type="dxa"/>
            <w:tcBorders>
              <w:top w:val="single" w:sz="4" w:space="0" w:color="auto"/>
              <w:left w:val="single" w:sz="4" w:space="0" w:color="auto"/>
            </w:tcBorders>
            <w:shd w:val="clear" w:color="auto" w:fill="auto"/>
          </w:tcPr>
          <w:p w:rsidR="00C1049E" w:rsidRDefault="00C1049E" w:rsidP="00C1049E">
            <w:pPr>
              <w:pStyle w:val="affffc"/>
              <w:tabs>
                <w:tab w:val="left" w:pos="3116"/>
                <w:tab w:val="left" w:leader="underscore" w:pos="4091"/>
              </w:tabs>
              <w:ind w:firstLine="0"/>
            </w:pPr>
            <w:r>
              <w:t>1.Подметание полов</w:t>
            </w:r>
            <w:r>
              <w:tab/>
            </w:r>
            <w:r>
              <w:tab/>
              <w:t>раз(а)</w:t>
            </w:r>
          </w:p>
          <w:p w:rsidR="00C1049E" w:rsidRDefault="00C1049E" w:rsidP="00C1049E">
            <w:pPr>
              <w:pStyle w:val="affffc"/>
              <w:ind w:firstLine="0"/>
            </w:pPr>
            <w:r>
              <w:t xml:space="preserve">всех помещениях                  в неделю </w:t>
            </w:r>
          </w:p>
          <w:p w:rsidR="00C1049E" w:rsidRDefault="00C1049E" w:rsidP="00C1049E">
            <w:pPr>
              <w:pStyle w:val="affffc"/>
              <w:ind w:firstLine="0"/>
            </w:pPr>
            <w:r>
              <w:t>общего пользования</w:t>
            </w:r>
          </w:p>
        </w:tc>
        <w:tc>
          <w:tcPr>
            <w:tcW w:w="1384" w:type="dxa"/>
            <w:tcBorders>
              <w:top w:val="single" w:sz="4" w:space="0" w:color="auto"/>
              <w:left w:val="single" w:sz="4" w:space="0" w:color="auto"/>
            </w:tcBorders>
            <w:shd w:val="clear" w:color="auto" w:fill="auto"/>
          </w:tcPr>
          <w:p w:rsidR="00C1049E" w:rsidRDefault="00C1049E" w:rsidP="00C1049E">
            <w:pPr>
              <w:rPr>
                <w:sz w:val="10"/>
                <w:szCs w:val="10"/>
              </w:rPr>
            </w:pPr>
          </w:p>
        </w:tc>
        <w:tc>
          <w:tcPr>
            <w:tcW w:w="1314" w:type="dxa"/>
            <w:tcBorders>
              <w:top w:val="single" w:sz="4" w:space="0" w:color="auto"/>
              <w:left w:val="single" w:sz="4" w:space="0" w:color="auto"/>
            </w:tcBorders>
            <w:shd w:val="clear" w:color="auto" w:fill="auto"/>
          </w:tcPr>
          <w:p w:rsidR="00C1049E" w:rsidRDefault="00C1049E" w:rsidP="00C1049E">
            <w:pPr>
              <w:rPr>
                <w:sz w:val="10"/>
                <w:szCs w:val="10"/>
              </w:rPr>
            </w:pPr>
          </w:p>
        </w:tc>
        <w:tc>
          <w:tcPr>
            <w:tcW w:w="1663" w:type="dxa"/>
            <w:tcBorders>
              <w:top w:val="single" w:sz="4" w:space="0" w:color="auto"/>
              <w:left w:val="single" w:sz="4" w:space="0" w:color="auto"/>
              <w:right w:val="single" w:sz="4" w:space="0" w:color="auto"/>
            </w:tcBorders>
            <w:shd w:val="clear" w:color="auto" w:fill="auto"/>
          </w:tcPr>
          <w:p w:rsidR="00C1049E" w:rsidRDefault="00C1049E" w:rsidP="00C1049E">
            <w:pPr>
              <w:rPr>
                <w:sz w:val="10"/>
                <w:szCs w:val="10"/>
              </w:rPr>
            </w:pPr>
          </w:p>
        </w:tc>
      </w:tr>
      <w:tr w:rsidR="00C1049E" w:rsidTr="00C1049E">
        <w:trPr>
          <w:trHeight w:hRule="exact" w:val="1265"/>
        </w:trPr>
        <w:tc>
          <w:tcPr>
            <w:tcW w:w="4830" w:type="dxa"/>
            <w:tcBorders>
              <w:top w:val="single" w:sz="4" w:space="0" w:color="auto"/>
              <w:left w:val="single" w:sz="4" w:space="0" w:color="auto"/>
            </w:tcBorders>
            <w:shd w:val="clear" w:color="auto" w:fill="auto"/>
            <w:vAlign w:val="bottom"/>
          </w:tcPr>
          <w:p w:rsidR="00C1049E" w:rsidRDefault="00C1049E" w:rsidP="00C1049E">
            <w:pPr>
              <w:pStyle w:val="affffc"/>
              <w:tabs>
                <w:tab w:val="left" w:pos="3119"/>
                <w:tab w:val="left" w:leader="underscore" w:pos="4094"/>
              </w:tabs>
              <w:spacing w:line="240" w:lineRule="auto"/>
              <w:ind w:firstLine="0"/>
            </w:pPr>
            <w:r>
              <w:t>2.Подметание полов</w:t>
            </w:r>
            <w:r>
              <w:tab/>
            </w:r>
            <w:r>
              <w:tab/>
              <w:t>раз(а)</w:t>
            </w:r>
          </w:p>
          <w:p w:rsidR="00C1049E" w:rsidRDefault="00C1049E" w:rsidP="00C1049E">
            <w:pPr>
              <w:pStyle w:val="affffc"/>
              <w:tabs>
                <w:tab w:val="left" w:pos="3118"/>
              </w:tabs>
              <w:spacing w:line="240" w:lineRule="auto"/>
              <w:ind w:firstLine="0"/>
            </w:pPr>
            <w:r>
              <w:t>кабины лифта и</w:t>
            </w:r>
            <w:r>
              <w:tab/>
              <w:t>в неделю</w:t>
            </w:r>
          </w:p>
          <w:p w:rsidR="00C1049E" w:rsidRDefault="00C1049E" w:rsidP="00C1049E">
            <w:pPr>
              <w:pStyle w:val="affffc"/>
              <w:spacing w:line="240" w:lineRule="auto"/>
              <w:ind w:firstLine="0"/>
            </w:pPr>
            <w:r>
              <w:t>влажная уборка</w:t>
            </w:r>
          </w:p>
          <w:p w:rsidR="00C1049E" w:rsidRDefault="00C1049E" w:rsidP="00C1049E">
            <w:pPr>
              <w:pStyle w:val="affffc"/>
              <w:spacing w:line="240" w:lineRule="auto"/>
              <w:ind w:firstLine="360"/>
            </w:pPr>
            <w:r>
              <w:t>(при наличии лифта)</w:t>
            </w:r>
          </w:p>
        </w:tc>
        <w:tc>
          <w:tcPr>
            <w:tcW w:w="1384" w:type="dxa"/>
            <w:tcBorders>
              <w:top w:val="single" w:sz="4" w:space="0" w:color="auto"/>
              <w:left w:val="single" w:sz="4" w:space="0" w:color="auto"/>
            </w:tcBorders>
            <w:shd w:val="clear" w:color="auto" w:fill="auto"/>
          </w:tcPr>
          <w:p w:rsidR="00C1049E" w:rsidRDefault="00C1049E" w:rsidP="00C1049E">
            <w:pPr>
              <w:rPr>
                <w:sz w:val="10"/>
                <w:szCs w:val="10"/>
              </w:rPr>
            </w:pPr>
          </w:p>
        </w:tc>
        <w:tc>
          <w:tcPr>
            <w:tcW w:w="1314" w:type="dxa"/>
            <w:tcBorders>
              <w:top w:val="single" w:sz="4" w:space="0" w:color="auto"/>
              <w:left w:val="single" w:sz="4" w:space="0" w:color="auto"/>
            </w:tcBorders>
            <w:shd w:val="clear" w:color="auto" w:fill="auto"/>
          </w:tcPr>
          <w:p w:rsidR="00C1049E" w:rsidRDefault="00C1049E" w:rsidP="00C1049E">
            <w:pPr>
              <w:rPr>
                <w:sz w:val="10"/>
                <w:szCs w:val="10"/>
              </w:rPr>
            </w:pPr>
          </w:p>
        </w:tc>
        <w:tc>
          <w:tcPr>
            <w:tcW w:w="1663" w:type="dxa"/>
            <w:tcBorders>
              <w:top w:val="single" w:sz="4" w:space="0" w:color="auto"/>
              <w:left w:val="single" w:sz="4" w:space="0" w:color="auto"/>
              <w:right w:val="single" w:sz="4" w:space="0" w:color="auto"/>
            </w:tcBorders>
            <w:shd w:val="clear" w:color="auto" w:fill="auto"/>
          </w:tcPr>
          <w:p w:rsidR="00C1049E" w:rsidRDefault="00C1049E" w:rsidP="00C1049E">
            <w:pPr>
              <w:rPr>
                <w:sz w:val="10"/>
                <w:szCs w:val="10"/>
              </w:rPr>
            </w:pPr>
          </w:p>
        </w:tc>
      </w:tr>
      <w:tr w:rsidR="00C1049E" w:rsidTr="00C1049E">
        <w:trPr>
          <w:trHeight w:hRule="exact" w:val="1279"/>
        </w:trPr>
        <w:tc>
          <w:tcPr>
            <w:tcW w:w="4830" w:type="dxa"/>
            <w:tcBorders>
              <w:top w:val="single" w:sz="4" w:space="0" w:color="auto"/>
              <w:left w:val="single" w:sz="4" w:space="0" w:color="auto"/>
            </w:tcBorders>
            <w:shd w:val="clear" w:color="auto" w:fill="auto"/>
            <w:vAlign w:val="bottom"/>
          </w:tcPr>
          <w:p w:rsidR="00C1049E" w:rsidRDefault="00C1049E" w:rsidP="00C1049E">
            <w:pPr>
              <w:pStyle w:val="affffc"/>
              <w:tabs>
                <w:tab w:val="left" w:pos="3139"/>
                <w:tab w:val="left" w:leader="underscore" w:pos="4114"/>
              </w:tabs>
              <w:spacing w:line="240" w:lineRule="auto"/>
              <w:ind w:firstLine="0"/>
            </w:pPr>
            <w:r>
              <w:t>3.Очистка и влажная</w:t>
            </w:r>
            <w:r>
              <w:tab/>
            </w:r>
            <w:r>
              <w:tab/>
              <w:t>раз(а)</w:t>
            </w:r>
          </w:p>
          <w:p w:rsidR="00C1049E" w:rsidRDefault="00C1049E" w:rsidP="00C1049E">
            <w:pPr>
              <w:pStyle w:val="affffc"/>
              <w:tabs>
                <w:tab w:val="left" w:pos="3111"/>
              </w:tabs>
              <w:spacing w:line="240" w:lineRule="auto"/>
              <w:ind w:firstLine="420"/>
            </w:pPr>
            <w:r>
              <w:t>уборка мусорных</w:t>
            </w:r>
            <w:r>
              <w:tab/>
              <w:t>в неделю</w:t>
            </w:r>
          </w:p>
          <w:p w:rsidR="00C1049E" w:rsidRDefault="00C1049E" w:rsidP="00C1049E">
            <w:pPr>
              <w:pStyle w:val="affffc"/>
              <w:spacing w:line="240" w:lineRule="auto"/>
              <w:ind w:firstLine="0"/>
            </w:pPr>
            <w:r>
              <w:t>камер (при наличии</w:t>
            </w:r>
          </w:p>
          <w:p w:rsidR="00C1049E" w:rsidRDefault="00C1049E" w:rsidP="00C1049E">
            <w:pPr>
              <w:pStyle w:val="affffc"/>
              <w:spacing w:line="240" w:lineRule="auto"/>
              <w:ind w:firstLine="360"/>
            </w:pPr>
            <w:r>
              <w:t>(мусоропровода)</w:t>
            </w:r>
          </w:p>
        </w:tc>
        <w:tc>
          <w:tcPr>
            <w:tcW w:w="1384" w:type="dxa"/>
            <w:tcBorders>
              <w:top w:val="single" w:sz="4" w:space="0" w:color="auto"/>
              <w:left w:val="single" w:sz="4" w:space="0" w:color="auto"/>
            </w:tcBorders>
            <w:shd w:val="clear" w:color="auto" w:fill="auto"/>
          </w:tcPr>
          <w:p w:rsidR="00C1049E" w:rsidRDefault="00C1049E" w:rsidP="00C1049E">
            <w:pPr>
              <w:rPr>
                <w:sz w:val="10"/>
                <w:szCs w:val="10"/>
              </w:rPr>
            </w:pPr>
          </w:p>
        </w:tc>
        <w:tc>
          <w:tcPr>
            <w:tcW w:w="1314" w:type="dxa"/>
            <w:tcBorders>
              <w:top w:val="single" w:sz="4" w:space="0" w:color="auto"/>
              <w:left w:val="single" w:sz="4" w:space="0" w:color="auto"/>
            </w:tcBorders>
            <w:shd w:val="clear" w:color="auto" w:fill="auto"/>
          </w:tcPr>
          <w:p w:rsidR="00C1049E" w:rsidRDefault="00C1049E" w:rsidP="00C1049E">
            <w:pPr>
              <w:rPr>
                <w:sz w:val="10"/>
                <w:szCs w:val="10"/>
              </w:rPr>
            </w:pPr>
          </w:p>
        </w:tc>
        <w:tc>
          <w:tcPr>
            <w:tcW w:w="1663" w:type="dxa"/>
            <w:tcBorders>
              <w:top w:val="single" w:sz="4" w:space="0" w:color="auto"/>
              <w:left w:val="single" w:sz="4" w:space="0" w:color="auto"/>
              <w:right w:val="single" w:sz="4" w:space="0" w:color="auto"/>
            </w:tcBorders>
            <w:shd w:val="clear" w:color="auto" w:fill="auto"/>
          </w:tcPr>
          <w:p w:rsidR="00C1049E" w:rsidRDefault="00C1049E" w:rsidP="00C1049E">
            <w:pPr>
              <w:rPr>
                <w:sz w:val="10"/>
                <w:szCs w:val="10"/>
              </w:rPr>
            </w:pPr>
          </w:p>
        </w:tc>
      </w:tr>
      <w:tr w:rsidR="00C1049E" w:rsidTr="00C1049E">
        <w:trPr>
          <w:trHeight w:hRule="exact" w:val="1573"/>
        </w:trPr>
        <w:tc>
          <w:tcPr>
            <w:tcW w:w="4830" w:type="dxa"/>
            <w:tcBorders>
              <w:top w:val="single" w:sz="4" w:space="0" w:color="auto"/>
              <w:left w:val="single" w:sz="4" w:space="0" w:color="auto"/>
            </w:tcBorders>
            <w:shd w:val="clear" w:color="auto" w:fill="auto"/>
            <w:vAlign w:val="bottom"/>
          </w:tcPr>
          <w:p w:rsidR="00C1049E" w:rsidRDefault="00C1049E" w:rsidP="00C1049E">
            <w:pPr>
              <w:pStyle w:val="affffc"/>
              <w:tabs>
                <w:tab w:val="left" w:pos="3136"/>
                <w:tab w:val="left" w:leader="underscore" w:pos="4111"/>
              </w:tabs>
              <w:ind w:firstLine="0"/>
            </w:pPr>
            <w:r>
              <w:t>4.Мытье и протирка</w:t>
            </w:r>
            <w:r>
              <w:tab/>
            </w:r>
            <w:r>
              <w:tab/>
              <w:t>раз(а)</w:t>
            </w:r>
          </w:p>
          <w:p w:rsidR="00C1049E" w:rsidRDefault="00C1049E" w:rsidP="00C1049E">
            <w:pPr>
              <w:pStyle w:val="affffc"/>
              <w:tabs>
                <w:tab w:val="left" w:pos="3142"/>
              </w:tabs>
              <w:ind w:firstLine="0"/>
            </w:pPr>
            <w:r>
              <w:t>закрывающих</w:t>
            </w:r>
            <w:r>
              <w:tab/>
              <w:t>в месяц</w:t>
            </w:r>
          </w:p>
          <w:p w:rsidR="00C1049E" w:rsidRDefault="00C1049E" w:rsidP="00C1049E">
            <w:pPr>
              <w:pStyle w:val="affffc"/>
              <w:ind w:firstLine="0"/>
            </w:pPr>
            <w:r>
              <w:t>устройств мусоропровода</w:t>
            </w:r>
          </w:p>
          <w:p w:rsidR="00C1049E" w:rsidRDefault="00C1049E" w:rsidP="00C1049E">
            <w:pPr>
              <w:pStyle w:val="affffc"/>
              <w:ind w:firstLine="0"/>
            </w:pPr>
            <w:r>
              <w:t xml:space="preserve">  (при наличии мусоропровода)</w:t>
            </w:r>
          </w:p>
        </w:tc>
        <w:tc>
          <w:tcPr>
            <w:tcW w:w="1384" w:type="dxa"/>
            <w:tcBorders>
              <w:top w:val="single" w:sz="4" w:space="0" w:color="auto"/>
              <w:left w:val="single" w:sz="4" w:space="0" w:color="auto"/>
            </w:tcBorders>
            <w:shd w:val="clear" w:color="auto" w:fill="auto"/>
          </w:tcPr>
          <w:p w:rsidR="00C1049E" w:rsidRDefault="00C1049E" w:rsidP="00C1049E">
            <w:pPr>
              <w:rPr>
                <w:sz w:val="10"/>
                <w:szCs w:val="10"/>
              </w:rPr>
            </w:pPr>
          </w:p>
        </w:tc>
        <w:tc>
          <w:tcPr>
            <w:tcW w:w="1314" w:type="dxa"/>
            <w:tcBorders>
              <w:top w:val="single" w:sz="4" w:space="0" w:color="auto"/>
              <w:left w:val="single" w:sz="4" w:space="0" w:color="auto"/>
            </w:tcBorders>
            <w:shd w:val="clear" w:color="auto" w:fill="auto"/>
          </w:tcPr>
          <w:p w:rsidR="00C1049E" w:rsidRDefault="00C1049E" w:rsidP="00C1049E">
            <w:pPr>
              <w:rPr>
                <w:sz w:val="10"/>
                <w:szCs w:val="10"/>
              </w:rPr>
            </w:pPr>
          </w:p>
        </w:tc>
        <w:tc>
          <w:tcPr>
            <w:tcW w:w="1663" w:type="dxa"/>
            <w:tcBorders>
              <w:top w:val="single" w:sz="4" w:space="0" w:color="auto"/>
              <w:left w:val="single" w:sz="4" w:space="0" w:color="auto"/>
              <w:right w:val="single" w:sz="4" w:space="0" w:color="auto"/>
            </w:tcBorders>
            <w:shd w:val="clear" w:color="auto" w:fill="auto"/>
          </w:tcPr>
          <w:p w:rsidR="00C1049E" w:rsidRDefault="00C1049E" w:rsidP="00C1049E">
            <w:pPr>
              <w:rPr>
                <w:sz w:val="10"/>
                <w:szCs w:val="10"/>
              </w:rPr>
            </w:pPr>
          </w:p>
        </w:tc>
      </w:tr>
      <w:tr w:rsidR="00C1049E" w:rsidTr="00C1049E">
        <w:trPr>
          <w:trHeight w:hRule="exact" w:val="795"/>
        </w:trPr>
        <w:tc>
          <w:tcPr>
            <w:tcW w:w="9191"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1049E" w:rsidRPr="00F74D16" w:rsidRDefault="00C1049E" w:rsidP="00C1049E">
            <w:pPr>
              <w:pStyle w:val="11"/>
              <w:spacing w:after="300"/>
              <w:jc w:val="center"/>
              <w:rPr>
                <w:rFonts w:ascii="Times New Roman" w:hAnsi="Times New Roman" w:cs="Times New Roman"/>
                <w:sz w:val="26"/>
                <w:szCs w:val="26"/>
              </w:rPr>
            </w:pPr>
            <w:r w:rsidRPr="00F74D16">
              <w:rPr>
                <w:rFonts w:ascii="Times New Roman" w:hAnsi="Times New Roman" w:cs="Times New Roman"/>
                <w:sz w:val="26"/>
                <w:szCs w:val="26"/>
              </w:rPr>
              <w:t>II. Уборка земельного участка, входящего в состав общего имущества многоквартирного дома,  являющегося объектом конкурса</w:t>
            </w:r>
          </w:p>
          <w:p w:rsidR="00C1049E" w:rsidRDefault="00C1049E" w:rsidP="00C1049E">
            <w:pPr>
              <w:rPr>
                <w:sz w:val="10"/>
                <w:szCs w:val="10"/>
              </w:rPr>
            </w:pPr>
          </w:p>
        </w:tc>
      </w:tr>
      <w:tr w:rsidR="00C1049E" w:rsidTr="00C1049E">
        <w:trPr>
          <w:trHeight w:hRule="exact" w:val="1429"/>
        </w:trPr>
        <w:tc>
          <w:tcPr>
            <w:tcW w:w="4830" w:type="dxa"/>
            <w:tcBorders>
              <w:top w:val="single" w:sz="4" w:space="0" w:color="auto"/>
              <w:left w:val="single" w:sz="4" w:space="0" w:color="auto"/>
              <w:bottom w:val="single" w:sz="4" w:space="0" w:color="auto"/>
            </w:tcBorders>
            <w:shd w:val="clear" w:color="auto" w:fill="auto"/>
            <w:vAlign w:val="center"/>
          </w:tcPr>
          <w:p w:rsidR="00C1049E" w:rsidRDefault="00C1049E" w:rsidP="00C1049E">
            <w:pPr>
              <w:pStyle w:val="affffc"/>
              <w:spacing w:line="240" w:lineRule="auto"/>
              <w:ind w:firstLine="0"/>
            </w:pPr>
            <w:r>
              <w:t xml:space="preserve">5.Подметание </w:t>
            </w:r>
          </w:p>
          <w:p w:rsidR="00C1049E" w:rsidRDefault="00C1049E" w:rsidP="00C1049E">
            <w:pPr>
              <w:pStyle w:val="affffc"/>
              <w:spacing w:line="240" w:lineRule="auto"/>
              <w:ind w:firstLine="0"/>
            </w:pPr>
            <w:r>
              <w:t xml:space="preserve">земельного </w:t>
            </w:r>
            <w:r w:rsidRPr="00E62D0D">
              <w:t>участка</w:t>
            </w:r>
            <w:r>
              <w:t xml:space="preserve"> _________ раз(а)</w:t>
            </w:r>
          </w:p>
          <w:p w:rsidR="00C1049E" w:rsidRDefault="00C1049E" w:rsidP="00C1049E">
            <w:pPr>
              <w:pStyle w:val="affffc"/>
              <w:spacing w:line="240" w:lineRule="auto"/>
              <w:ind w:firstLine="0"/>
            </w:pPr>
            <w:r>
              <w:t>участка в летний           в неделю</w:t>
            </w:r>
          </w:p>
          <w:p w:rsidR="00C1049E" w:rsidRDefault="00C1049E" w:rsidP="00C1049E">
            <w:pPr>
              <w:pStyle w:val="affffc"/>
              <w:spacing w:line="240" w:lineRule="auto"/>
              <w:ind w:firstLine="0"/>
            </w:pPr>
            <w:r>
              <w:t xml:space="preserve">период </w:t>
            </w:r>
          </w:p>
        </w:tc>
        <w:tc>
          <w:tcPr>
            <w:tcW w:w="1384" w:type="dxa"/>
            <w:tcBorders>
              <w:top w:val="single" w:sz="4" w:space="0" w:color="auto"/>
              <w:left w:val="single" w:sz="4" w:space="0" w:color="auto"/>
              <w:bottom w:val="single" w:sz="4" w:space="0" w:color="auto"/>
            </w:tcBorders>
            <w:shd w:val="clear" w:color="auto" w:fill="auto"/>
          </w:tcPr>
          <w:p w:rsidR="00C1049E" w:rsidRDefault="00C1049E" w:rsidP="00C1049E">
            <w:pPr>
              <w:rPr>
                <w:sz w:val="10"/>
                <w:szCs w:val="10"/>
              </w:rPr>
            </w:pPr>
          </w:p>
        </w:tc>
        <w:tc>
          <w:tcPr>
            <w:tcW w:w="1314" w:type="dxa"/>
            <w:tcBorders>
              <w:top w:val="single" w:sz="4" w:space="0" w:color="auto"/>
              <w:left w:val="single" w:sz="4" w:space="0" w:color="auto"/>
              <w:bottom w:val="single" w:sz="4" w:space="0" w:color="auto"/>
            </w:tcBorders>
            <w:shd w:val="clear" w:color="auto" w:fill="auto"/>
          </w:tcPr>
          <w:p w:rsidR="00C1049E" w:rsidRDefault="00C1049E" w:rsidP="00C1049E">
            <w:pPr>
              <w:rPr>
                <w:sz w:val="10"/>
                <w:szCs w:val="10"/>
              </w:rPr>
            </w:pP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C1049E" w:rsidRDefault="00C1049E" w:rsidP="00C1049E">
            <w:pPr>
              <w:rPr>
                <w:sz w:val="10"/>
                <w:szCs w:val="10"/>
              </w:rPr>
            </w:pPr>
          </w:p>
        </w:tc>
      </w:tr>
      <w:tr w:rsidR="00C1049E" w:rsidTr="00C1049E">
        <w:trPr>
          <w:trHeight w:hRule="exact" w:val="1110"/>
        </w:trPr>
        <w:tc>
          <w:tcPr>
            <w:tcW w:w="4830" w:type="dxa"/>
            <w:tcBorders>
              <w:top w:val="single" w:sz="4" w:space="0" w:color="auto"/>
              <w:left w:val="single" w:sz="4" w:space="0" w:color="auto"/>
              <w:bottom w:val="single" w:sz="4" w:space="0" w:color="auto"/>
            </w:tcBorders>
            <w:shd w:val="clear" w:color="auto" w:fill="auto"/>
            <w:vAlign w:val="center"/>
          </w:tcPr>
          <w:p w:rsidR="00C1049E" w:rsidRDefault="00C1049E" w:rsidP="00C1049E">
            <w:pPr>
              <w:pStyle w:val="affffc"/>
              <w:spacing w:line="240" w:lineRule="auto"/>
              <w:ind w:firstLine="0"/>
            </w:pPr>
            <w:r>
              <w:t>6.Уборка мусора с        _______раз (а)</w:t>
            </w:r>
          </w:p>
          <w:p w:rsidR="00C1049E" w:rsidRDefault="00C1049E" w:rsidP="00C1049E">
            <w:pPr>
              <w:pStyle w:val="affffc"/>
              <w:spacing w:line="240" w:lineRule="auto"/>
              <w:ind w:firstLine="0"/>
            </w:pPr>
            <w:r>
              <w:t>газона,                             в неделю</w:t>
            </w:r>
          </w:p>
          <w:p w:rsidR="00C1049E" w:rsidRDefault="00C1049E" w:rsidP="00C1049E">
            <w:pPr>
              <w:pStyle w:val="affffc"/>
              <w:spacing w:line="240" w:lineRule="auto"/>
              <w:ind w:firstLine="0"/>
            </w:pPr>
            <w:r>
              <w:t>очистка урн</w:t>
            </w:r>
          </w:p>
          <w:p w:rsidR="00C1049E" w:rsidRDefault="00C1049E" w:rsidP="00C1049E">
            <w:pPr>
              <w:pStyle w:val="affffc"/>
              <w:spacing w:line="240" w:lineRule="auto"/>
              <w:ind w:firstLine="0"/>
            </w:pPr>
            <w:r>
              <w:t xml:space="preserve"> </w:t>
            </w:r>
          </w:p>
        </w:tc>
        <w:tc>
          <w:tcPr>
            <w:tcW w:w="1384" w:type="dxa"/>
            <w:tcBorders>
              <w:top w:val="single" w:sz="4" w:space="0" w:color="auto"/>
              <w:left w:val="single" w:sz="4" w:space="0" w:color="auto"/>
              <w:bottom w:val="single" w:sz="4" w:space="0" w:color="auto"/>
            </w:tcBorders>
            <w:shd w:val="clear" w:color="auto" w:fill="auto"/>
          </w:tcPr>
          <w:p w:rsidR="00C1049E" w:rsidRDefault="00C1049E" w:rsidP="00C1049E">
            <w:pPr>
              <w:rPr>
                <w:sz w:val="10"/>
                <w:szCs w:val="10"/>
              </w:rPr>
            </w:pPr>
          </w:p>
        </w:tc>
        <w:tc>
          <w:tcPr>
            <w:tcW w:w="1314" w:type="dxa"/>
            <w:tcBorders>
              <w:top w:val="single" w:sz="4" w:space="0" w:color="auto"/>
              <w:left w:val="single" w:sz="4" w:space="0" w:color="auto"/>
              <w:bottom w:val="single" w:sz="4" w:space="0" w:color="auto"/>
            </w:tcBorders>
            <w:shd w:val="clear" w:color="auto" w:fill="auto"/>
          </w:tcPr>
          <w:p w:rsidR="00C1049E" w:rsidRDefault="00C1049E" w:rsidP="00C1049E">
            <w:pPr>
              <w:rPr>
                <w:sz w:val="10"/>
                <w:szCs w:val="10"/>
              </w:rPr>
            </w:pP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C1049E" w:rsidRDefault="00C1049E" w:rsidP="00C1049E">
            <w:pPr>
              <w:rPr>
                <w:sz w:val="10"/>
                <w:szCs w:val="10"/>
              </w:rPr>
            </w:pPr>
          </w:p>
        </w:tc>
      </w:tr>
      <w:tr w:rsidR="00C1049E" w:rsidTr="00C1049E">
        <w:trPr>
          <w:trHeight w:hRule="exact" w:val="998"/>
        </w:trPr>
        <w:tc>
          <w:tcPr>
            <w:tcW w:w="4830" w:type="dxa"/>
            <w:tcBorders>
              <w:top w:val="single" w:sz="4" w:space="0" w:color="auto"/>
              <w:left w:val="single" w:sz="4" w:space="0" w:color="auto"/>
              <w:bottom w:val="single" w:sz="4" w:space="0" w:color="auto"/>
            </w:tcBorders>
            <w:shd w:val="clear" w:color="auto" w:fill="auto"/>
          </w:tcPr>
          <w:p w:rsidR="00C1049E" w:rsidRPr="00F74D16" w:rsidRDefault="00C1049E" w:rsidP="00C1049E">
            <w:pPr>
              <w:pStyle w:val="11"/>
              <w:spacing w:after="0" w:line="240" w:lineRule="auto"/>
              <w:rPr>
                <w:rFonts w:ascii="Times New Roman" w:hAnsi="Times New Roman" w:cs="Times New Roman"/>
                <w:sz w:val="26"/>
                <w:szCs w:val="26"/>
              </w:rPr>
            </w:pPr>
            <w:r w:rsidRPr="00F74D16">
              <w:rPr>
                <w:rFonts w:ascii="Times New Roman" w:hAnsi="Times New Roman" w:cs="Times New Roman"/>
                <w:sz w:val="26"/>
                <w:szCs w:val="26"/>
              </w:rPr>
              <w:lastRenderedPageBreak/>
              <w:t>7.Уборка мусора на   ________раз (а)</w:t>
            </w:r>
          </w:p>
          <w:p w:rsidR="00C1049E" w:rsidRPr="00F74D16" w:rsidRDefault="00C1049E" w:rsidP="00C1049E">
            <w:pPr>
              <w:pStyle w:val="11"/>
              <w:spacing w:after="0" w:line="240" w:lineRule="auto"/>
              <w:rPr>
                <w:rFonts w:ascii="Times New Roman" w:hAnsi="Times New Roman" w:cs="Times New Roman"/>
                <w:sz w:val="26"/>
                <w:szCs w:val="26"/>
              </w:rPr>
            </w:pPr>
            <w:r w:rsidRPr="00F74D16">
              <w:rPr>
                <w:rFonts w:ascii="Times New Roman" w:hAnsi="Times New Roman" w:cs="Times New Roman"/>
                <w:sz w:val="26"/>
                <w:szCs w:val="26"/>
              </w:rPr>
              <w:t xml:space="preserve">контейнерных             в неделю </w:t>
            </w:r>
          </w:p>
          <w:p w:rsidR="00C1049E" w:rsidRPr="00F74D16" w:rsidRDefault="00C1049E" w:rsidP="00C1049E">
            <w:pPr>
              <w:pStyle w:val="11"/>
              <w:spacing w:after="0" w:line="240" w:lineRule="auto"/>
              <w:rPr>
                <w:rFonts w:ascii="Times New Roman" w:hAnsi="Times New Roman" w:cs="Times New Roman"/>
                <w:sz w:val="26"/>
                <w:szCs w:val="26"/>
              </w:rPr>
            </w:pPr>
            <w:r w:rsidRPr="00F74D16">
              <w:rPr>
                <w:rFonts w:ascii="Times New Roman" w:hAnsi="Times New Roman" w:cs="Times New Roman"/>
                <w:sz w:val="26"/>
                <w:szCs w:val="26"/>
              </w:rPr>
              <w:t>площадках</w:t>
            </w:r>
          </w:p>
        </w:tc>
        <w:tc>
          <w:tcPr>
            <w:tcW w:w="1384" w:type="dxa"/>
            <w:tcBorders>
              <w:top w:val="single" w:sz="4" w:space="0" w:color="auto"/>
              <w:left w:val="single" w:sz="4" w:space="0" w:color="auto"/>
              <w:bottom w:val="single" w:sz="4" w:space="0" w:color="auto"/>
            </w:tcBorders>
            <w:shd w:val="clear" w:color="auto" w:fill="auto"/>
          </w:tcPr>
          <w:p w:rsidR="00C1049E" w:rsidRDefault="00C1049E" w:rsidP="00C1049E">
            <w:pPr>
              <w:rPr>
                <w:sz w:val="10"/>
                <w:szCs w:val="10"/>
              </w:rPr>
            </w:pPr>
          </w:p>
        </w:tc>
        <w:tc>
          <w:tcPr>
            <w:tcW w:w="1314" w:type="dxa"/>
            <w:tcBorders>
              <w:top w:val="single" w:sz="4" w:space="0" w:color="auto"/>
              <w:left w:val="single" w:sz="4" w:space="0" w:color="auto"/>
              <w:bottom w:val="single" w:sz="4" w:space="0" w:color="auto"/>
            </w:tcBorders>
            <w:shd w:val="clear" w:color="auto" w:fill="auto"/>
          </w:tcPr>
          <w:p w:rsidR="00C1049E" w:rsidRDefault="00C1049E" w:rsidP="00C1049E">
            <w:pPr>
              <w:rPr>
                <w:sz w:val="10"/>
                <w:szCs w:val="10"/>
              </w:rPr>
            </w:pP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C1049E" w:rsidRDefault="00C1049E" w:rsidP="00C1049E">
            <w:pPr>
              <w:rPr>
                <w:sz w:val="10"/>
                <w:szCs w:val="10"/>
              </w:rPr>
            </w:pPr>
          </w:p>
        </w:tc>
      </w:tr>
      <w:tr w:rsidR="00C1049E" w:rsidTr="00C1049E">
        <w:trPr>
          <w:trHeight w:hRule="exact" w:val="997"/>
        </w:trPr>
        <w:tc>
          <w:tcPr>
            <w:tcW w:w="4830" w:type="dxa"/>
            <w:tcBorders>
              <w:top w:val="single" w:sz="4" w:space="0" w:color="auto"/>
              <w:left w:val="single" w:sz="4" w:space="0" w:color="auto"/>
              <w:bottom w:val="single" w:sz="4" w:space="0" w:color="auto"/>
            </w:tcBorders>
            <w:shd w:val="clear" w:color="auto" w:fill="auto"/>
          </w:tcPr>
          <w:p w:rsidR="00C1049E" w:rsidRPr="00F74D16" w:rsidRDefault="00C1049E" w:rsidP="00C1049E">
            <w:pPr>
              <w:pStyle w:val="11"/>
              <w:spacing w:after="0" w:line="240" w:lineRule="auto"/>
              <w:rPr>
                <w:rFonts w:ascii="Times New Roman" w:hAnsi="Times New Roman" w:cs="Times New Roman"/>
                <w:sz w:val="26"/>
                <w:szCs w:val="26"/>
              </w:rPr>
            </w:pPr>
            <w:r w:rsidRPr="00F74D16">
              <w:rPr>
                <w:rFonts w:ascii="Times New Roman" w:hAnsi="Times New Roman" w:cs="Times New Roman"/>
                <w:sz w:val="26"/>
                <w:szCs w:val="26"/>
              </w:rPr>
              <w:t>8.Сдвижка и              ________ раз (а)</w:t>
            </w:r>
          </w:p>
          <w:p w:rsidR="00C1049E" w:rsidRPr="00F74D16" w:rsidRDefault="00C1049E" w:rsidP="00C1049E">
            <w:pPr>
              <w:pStyle w:val="11"/>
              <w:spacing w:after="0" w:line="240" w:lineRule="auto"/>
              <w:rPr>
                <w:rFonts w:ascii="Times New Roman" w:hAnsi="Times New Roman" w:cs="Times New Roman"/>
                <w:sz w:val="26"/>
                <w:szCs w:val="26"/>
              </w:rPr>
            </w:pPr>
            <w:r w:rsidRPr="00F74D16">
              <w:rPr>
                <w:rFonts w:ascii="Times New Roman" w:hAnsi="Times New Roman" w:cs="Times New Roman"/>
                <w:sz w:val="26"/>
                <w:szCs w:val="26"/>
              </w:rPr>
              <w:t>подметание снега       в неделю</w:t>
            </w:r>
          </w:p>
          <w:p w:rsidR="00C1049E" w:rsidRPr="00F74D16" w:rsidRDefault="00C1049E" w:rsidP="00C1049E">
            <w:pPr>
              <w:pStyle w:val="11"/>
              <w:spacing w:after="0" w:line="240" w:lineRule="auto"/>
              <w:rPr>
                <w:rFonts w:ascii="Times New Roman" w:hAnsi="Times New Roman" w:cs="Times New Roman"/>
                <w:sz w:val="26"/>
                <w:szCs w:val="26"/>
              </w:rPr>
            </w:pPr>
            <w:r w:rsidRPr="00F74D16">
              <w:rPr>
                <w:rFonts w:ascii="Times New Roman" w:hAnsi="Times New Roman" w:cs="Times New Roman"/>
                <w:sz w:val="26"/>
                <w:szCs w:val="26"/>
              </w:rPr>
              <w:t>при отсутствии</w:t>
            </w:r>
            <w:r>
              <w:rPr>
                <w:rFonts w:ascii="Times New Roman" w:hAnsi="Times New Roman" w:cs="Times New Roman"/>
                <w:sz w:val="26"/>
                <w:szCs w:val="26"/>
              </w:rPr>
              <w:t xml:space="preserve"> </w:t>
            </w:r>
            <w:r w:rsidRPr="00F74D16">
              <w:rPr>
                <w:rFonts w:ascii="Times New Roman" w:hAnsi="Times New Roman" w:cs="Times New Roman"/>
                <w:sz w:val="26"/>
                <w:szCs w:val="26"/>
              </w:rPr>
              <w:t xml:space="preserve">снегопадов  </w:t>
            </w:r>
          </w:p>
        </w:tc>
        <w:tc>
          <w:tcPr>
            <w:tcW w:w="1384" w:type="dxa"/>
            <w:tcBorders>
              <w:top w:val="single" w:sz="4" w:space="0" w:color="auto"/>
              <w:left w:val="single" w:sz="4" w:space="0" w:color="auto"/>
              <w:bottom w:val="single" w:sz="4" w:space="0" w:color="auto"/>
            </w:tcBorders>
            <w:shd w:val="clear" w:color="auto" w:fill="auto"/>
          </w:tcPr>
          <w:p w:rsidR="00C1049E" w:rsidRDefault="00C1049E" w:rsidP="00C1049E">
            <w:pPr>
              <w:rPr>
                <w:sz w:val="10"/>
                <w:szCs w:val="10"/>
              </w:rPr>
            </w:pPr>
          </w:p>
        </w:tc>
        <w:tc>
          <w:tcPr>
            <w:tcW w:w="1314" w:type="dxa"/>
            <w:tcBorders>
              <w:top w:val="single" w:sz="4" w:space="0" w:color="auto"/>
              <w:left w:val="single" w:sz="4" w:space="0" w:color="auto"/>
              <w:bottom w:val="single" w:sz="4" w:space="0" w:color="auto"/>
            </w:tcBorders>
            <w:shd w:val="clear" w:color="auto" w:fill="auto"/>
          </w:tcPr>
          <w:p w:rsidR="00C1049E" w:rsidRDefault="00C1049E" w:rsidP="00C1049E">
            <w:pPr>
              <w:rPr>
                <w:sz w:val="10"/>
                <w:szCs w:val="10"/>
              </w:rPr>
            </w:pP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C1049E" w:rsidRDefault="00C1049E" w:rsidP="00C1049E">
            <w:pPr>
              <w:rPr>
                <w:sz w:val="10"/>
                <w:szCs w:val="10"/>
              </w:rPr>
            </w:pPr>
          </w:p>
        </w:tc>
      </w:tr>
      <w:tr w:rsidR="00C1049E" w:rsidTr="00C1049E">
        <w:trPr>
          <w:trHeight w:hRule="exact" w:val="1573"/>
        </w:trPr>
        <w:tc>
          <w:tcPr>
            <w:tcW w:w="4830" w:type="dxa"/>
            <w:tcBorders>
              <w:top w:val="single" w:sz="4" w:space="0" w:color="auto"/>
              <w:left w:val="single" w:sz="4" w:space="0" w:color="auto"/>
              <w:bottom w:val="single" w:sz="4" w:space="0" w:color="auto"/>
            </w:tcBorders>
            <w:shd w:val="clear" w:color="auto" w:fill="auto"/>
          </w:tcPr>
          <w:p w:rsidR="00C1049E" w:rsidRPr="00F74D16" w:rsidRDefault="00C1049E" w:rsidP="00C1049E">
            <w:pPr>
              <w:pStyle w:val="11"/>
              <w:spacing w:after="0" w:line="240" w:lineRule="auto"/>
              <w:rPr>
                <w:rFonts w:ascii="Times New Roman" w:hAnsi="Times New Roman" w:cs="Times New Roman"/>
                <w:sz w:val="26"/>
                <w:szCs w:val="26"/>
              </w:rPr>
            </w:pPr>
            <w:r w:rsidRPr="00F74D16">
              <w:rPr>
                <w:rFonts w:ascii="Times New Roman" w:hAnsi="Times New Roman" w:cs="Times New Roman"/>
                <w:sz w:val="26"/>
                <w:szCs w:val="26"/>
              </w:rPr>
              <w:t>9.Сдвижка и           по мере необходи-</w:t>
            </w:r>
          </w:p>
          <w:p w:rsidR="00C1049E" w:rsidRPr="00F74D16" w:rsidRDefault="00C1049E" w:rsidP="00C1049E">
            <w:pPr>
              <w:pStyle w:val="11"/>
              <w:spacing w:after="0" w:line="240" w:lineRule="auto"/>
              <w:rPr>
                <w:rFonts w:ascii="Times New Roman" w:hAnsi="Times New Roman" w:cs="Times New Roman"/>
                <w:sz w:val="26"/>
                <w:szCs w:val="26"/>
              </w:rPr>
            </w:pPr>
            <w:r w:rsidRPr="00F74D16">
              <w:rPr>
                <w:rFonts w:ascii="Times New Roman" w:hAnsi="Times New Roman" w:cs="Times New Roman"/>
                <w:sz w:val="26"/>
                <w:szCs w:val="26"/>
              </w:rPr>
              <w:t>подметание снега  мости. Начало ра-</w:t>
            </w:r>
          </w:p>
          <w:p w:rsidR="00C1049E" w:rsidRPr="00F74D16" w:rsidRDefault="00C1049E" w:rsidP="00C1049E">
            <w:pPr>
              <w:pStyle w:val="11"/>
              <w:spacing w:after="0" w:line="240" w:lineRule="auto"/>
              <w:rPr>
                <w:rFonts w:ascii="Times New Roman" w:hAnsi="Times New Roman" w:cs="Times New Roman"/>
                <w:sz w:val="26"/>
                <w:szCs w:val="26"/>
              </w:rPr>
            </w:pPr>
            <w:r w:rsidRPr="00F74D16">
              <w:rPr>
                <w:rFonts w:ascii="Times New Roman" w:hAnsi="Times New Roman" w:cs="Times New Roman"/>
                <w:sz w:val="26"/>
                <w:szCs w:val="26"/>
              </w:rPr>
              <w:t>при снегопаде        бот не позднее</w:t>
            </w:r>
          </w:p>
          <w:p w:rsidR="00C1049E" w:rsidRPr="00F74D16" w:rsidRDefault="00C1049E" w:rsidP="00C1049E">
            <w:pPr>
              <w:pStyle w:val="11"/>
              <w:spacing w:after="0" w:line="240" w:lineRule="auto"/>
              <w:rPr>
                <w:rFonts w:ascii="Times New Roman" w:hAnsi="Times New Roman" w:cs="Times New Roman"/>
                <w:sz w:val="26"/>
                <w:szCs w:val="26"/>
              </w:rPr>
            </w:pPr>
            <w:r w:rsidRPr="00F74D16">
              <w:rPr>
                <w:rFonts w:ascii="Times New Roman" w:hAnsi="Times New Roman" w:cs="Times New Roman"/>
                <w:sz w:val="26"/>
                <w:szCs w:val="26"/>
              </w:rPr>
              <w:t xml:space="preserve">                                _________часов</w:t>
            </w:r>
          </w:p>
          <w:p w:rsidR="00C1049E" w:rsidRPr="00F74D16" w:rsidRDefault="00C1049E" w:rsidP="00C1049E">
            <w:pPr>
              <w:pStyle w:val="11"/>
              <w:spacing w:after="0" w:line="240" w:lineRule="auto"/>
              <w:rPr>
                <w:rFonts w:ascii="Times New Roman" w:hAnsi="Times New Roman" w:cs="Times New Roman"/>
                <w:sz w:val="26"/>
                <w:szCs w:val="26"/>
              </w:rPr>
            </w:pPr>
            <w:r w:rsidRPr="00F74D16">
              <w:rPr>
                <w:rFonts w:ascii="Times New Roman" w:hAnsi="Times New Roman" w:cs="Times New Roman"/>
                <w:sz w:val="26"/>
                <w:szCs w:val="26"/>
              </w:rPr>
              <w:t xml:space="preserve">                                  после начала</w:t>
            </w:r>
          </w:p>
          <w:p w:rsidR="00C1049E" w:rsidRPr="00F74D16" w:rsidRDefault="00C1049E" w:rsidP="00C1049E">
            <w:pPr>
              <w:pStyle w:val="11"/>
              <w:spacing w:after="0" w:line="240" w:lineRule="auto"/>
              <w:rPr>
                <w:rFonts w:ascii="Times New Roman" w:hAnsi="Times New Roman" w:cs="Times New Roman"/>
                <w:sz w:val="26"/>
                <w:szCs w:val="26"/>
              </w:rPr>
            </w:pPr>
            <w:r w:rsidRPr="00F74D16">
              <w:rPr>
                <w:rFonts w:ascii="Times New Roman" w:hAnsi="Times New Roman" w:cs="Times New Roman"/>
                <w:sz w:val="26"/>
                <w:szCs w:val="26"/>
              </w:rPr>
              <w:t xml:space="preserve">                                  снегопада                         </w:t>
            </w:r>
          </w:p>
        </w:tc>
        <w:tc>
          <w:tcPr>
            <w:tcW w:w="1384" w:type="dxa"/>
            <w:tcBorders>
              <w:top w:val="single" w:sz="4" w:space="0" w:color="auto"/>
              <w:left w:val="single" w:sz="4" w:space="0" w:color="auto"/>
              <w:bottom w:val="single" w:sz="4" w:space="0" w:color="auto"/>
            </w:tcBorders>
            <w:shd w:val="clear" w:color="auto" w:fill="auto"/>
          </w:tcPr>
          <w:p w:rsidR="00C1049E" w:rsidRDefault="00C1049E" w:rsidP="00C1049E">
            <w:pPr>
              <w:rPr>
                <w:sz w:val="10"/>
                <w:szCs w:val="10"/>
              </w:rPr>
            </w:pPr>
          </w:p>
        </w:tc>
        <w:tc>
          <w:tcPr>
            <w:tcW w:w="1314" w:type="dxa"/>
            <w:tcBorders>
              <w:top w:val="single" w:sz="4" w:space="0" w:color="auto"/>
              <w:left w:val="single" w:sz="4" w:space="0" w:color="auto"/>
              <w:bottom w:val="single" w:sz="4" w:space="0" w:color="auto"/>
            </w:tcBorders>
            <w:shd w:val="clear" w:color="auto" w:fill="auto"/>
          </w:tcPr>
          <w:p w:rsidR="00C1049E" w:rsidRDefault="00C1049E" w:rsidP="00C1049E">
            <w:pPr>
              <w:rPr>
                <w:sz w:val="10"/>
                <w:szCs w:val="10"/>
              </w:rPr>
            </w:pP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C1049E" w:rsidRDefault="00C1049E" w:rsidP="00C1049E">
            <w:pPr>
              <w:rPr>
                <w:sz w:val="10"/>
                <w:szCs w:val="10"/>
              </w:rPr>
            </w:pPr>
          </w:p>
        </w:tc>
      </w:tr>
      <w:tr w:rsidR="00C1049E" w:rsidTr="00C1049E">
        <w:trPr>
          <w:trHeight w:hRule="exact" w:val="680"/>
        </w:trPr>
        <w:tc>
          <w:tcPr>
            <w:tcW w:w="4830" w:type="dxa"/>
            <w:tcBorders>
              <w:top w:val="single" w:sz="4" w:space="0" w:color="auto"/>
              <w:left w:val="single" w:sz="4" w:space="0" w:color="auto"/>
              <w:bottom w:val="single" w:sz="4" w:space="0" w:color="auto"/>
            </w:tcBorders>
            <w:shd w:val="clear" w:color="auto" w:fill="auto"/>
          </w:tcPr>
          <w:p w:rsidR="00C1049E" w:rsidRPr="00F74D16" w:rsidRDefault="00C1049E" w:rsidP="00C1049E">
            <w:pPr>
              <w:pStyle w:val="11"/>
              <w:spacing w:after="0" w:line="240" w:lineRule="auto"/>
              <w:rPr>
                <w:rFonts w:ascii="Times New Roman" w:hAnsi="Times New Roman" w:cs="Times New Roman"/>
                <w:sz w:val="26"/>
                <w:szCs w:val="26"/>
              </w:rPr>
            </w:pPr>
            <w:r w:rsidRPr="00F74D16">
              <w:rPr>
                <w:rFonts w:ascii="Times New Roman" w:hAnsi="Times New Roman" w:cs="Times New Roman"/>
                <w:sz w:val="26"/>
                <w:szCs w:val="26"/>
              </w:rPr>
              <w:t>10.Вывоз твердых     _______ раз (а)</w:t>
            </w:r>
          </w:p>
          <w:p w:rsidR="00C1049E" w:rsidRPr="00F74D16" w:rsidRDefault="00C1049E" w:rsidP="00C1049E">
            <w:pPr>
              <w:pStyle w:val="11"/>
              <w:spacing w:after="0" w:line="240" w:lineRule="auto"/>
              <w:rPr>
                <w:rFonts w:ascii="Times New Roman" w:hAnsi="Times New Roman" w:cs="Times New Roman"/>
                <w:sz w:val="26"/>
                <w:szCs w:val="26"/>
              </w:rPr>
            </w:pPr>
            <w:r w:rsidRPr="00F74D16">
              <w:rPr>
                <w:rFonts w:ascii="Times New Roman" w:hAnsi="Times New Roman" w:cs="Times New Roman"/>
                <w:sz w:val="26"/>
                <w:szCs w:val="26"/>
              </w:rPr>
              <w:t xml:space="preserve">бытовых отходов      в неделю </w:t>
            </w:r>
          </w:p>
        </w:tc>
        <w:tc>
          <w:tcPr>
            <w:tcW w:w="1384" w:type="dxa"/>
            <w:tcBorders>
              <w:top w:val="single" w:sz="4" w:space="0" w:color="auto"/>
              <w:left w:val="single" w:sz="4" w:space="0" w:color="auto"/>
              <w:bottom w:val="single" w:sz="4" w:space="0" w:color="auto"/>
            </w:tcBorders>
            <w:shd w:val="clear" w:color="auto" w:fill="auto"/>
          </w:tcPr>
          <w:p w:rsidR="00C1049E" w:rsidRDefault="00C1049E" w:rsidP="00C1049E">
            <w:pPr>
              <w:rPr>
                <w:sz w:val="10"/>
                <w:szCs w:val="10"/>
              </w:rPr>
            </w:pPr>
          </w:p>
        </w:tc>
        <w:tc>
          <w:tcPr>
            <w:tcW w:w="1314" w:type="dxa"/>
            <w:tcBorders>
              <w:top w:val="single" w:sz="4" w:space="0" w:color="auto"/>
              <w:left w:val="single" w:sz="4" w:space="0" w:color="auto"/>
              <w:bottom w:val="single" w:sz="4" w:space="0" w:color="auto"/>
            </w:tcBorders>
            <w:shd w:val="clear" w:color="auto" w:fill="auto"/>
          </w:tcPr>
          <w:p w:rsidR="00C1049E" w:rsidRDefault="00C1049E" w:rsidP="00C1049E">
            <w:pPr>
              <w:rPr>
                <w:sz w:val="10"/>
                <w:szCs w:val="10"/>
              </w:rPr>
            </w:pP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C1049E" w:rsidRDefault="00C1049E" w:rsidP="00C1049E">
            <w:pPr>
              <w:rPr>
                <w:sz w:val="10"/>
                <w:szCs w:val="10"/>
              </w:rPr>
            </w:pPr>
          </w:p>
        </w:tc>
      </w:tr>
      <w:tr w:rsidR="00C1049E" w:rsidTr="001305C1">
        <w:trPr>
          <w:trHeight w:hRule="exact" w:val="680"/>
        </w:trPr>
        <w:tc>
          <w:tcPr>
            <w:tcW w:w="9191" w:type="dxa"/>
            <w:gridSpan w:val="4"/>
            <w:tcBorders>
              <w:top w:val="single" w:sz="4" w:space="0" w:color="auto"/>
              <w:left w:val="single" w:sz="4" w:space="0" w:color="auto"/>
              <w:bottom w:val="single" w:sz="4" w:space="0" w:color="auto"/>
              <w:right w:val="single" w:sz="4" w:space="0" w:color="auto"/>
            </w:tcBorders>
            <w:shd w:val="clear" w:color="auto" w:fill="auto"/>
          </w:tcPr>
          <w:p w:rsidR="00C1049E" w:rsidRDefault="00C1049E" w:rsidP="00C1049E">
            <w:pPr>
              <w:jc w:val="center"/>
            </w:pPr>
          </w:p>
          <w:p w:rsidR="00C1049E" w:rsidRDefault="00C1049E" w:rsidP="00C1049E">
            <w:pPr>
              <w:jc w:val="center"/>
              <w:rPr>
                <w:sz w:val="10"/>
                <w:szCs w:val="10"/>
              </w:rPr>
            </w:pPr>
            <w:r>
              <w:rPr>
                <w:lang w:val="en-TT"/>
              </w:rPr>
              <w:t>III</w:t>
            </w:r>
            <w:r w:rsidRPr="00D035C1">
              <w:t xml:space="preserve">. </w:t>
            </w:r>
            <w:r>
              <w:t>Подготовка многоквартирного дома к сезонной эксплуатации</w:t>
            </w:r>
          </w:p>
        </w:tc>
      </w:tr>
      <w:tr w:rsidR="00C1049E" w:rsidTr="00C1049E">
        <w:trPr>
          <w:trHeight w:hRule="exact" w:val="1011"/>
        </w:trPr>
        <w:tc>
          <w:tcPr>
            <w:tcW w:w="4830" w:type="dxa"/>
            <w:tcBorders>
              <w:top w:val="single" w:sz="4" w:space="0" w:color="auto"/>
              <w:left w:val="single" w:sz="4" w:space="0" w:color="auto"/>
              <w:bottom w:val="single" w:sz="4" w:space="0" w:color="auto"/>
            </w:tcBorders>
            <w:shd w:val="clear" w:color="auto" w:fill="auto"/>
          </w:tcPr>
          <w:p w:rsidR="00C1049E" w:rsidRPr="00C1049E" w:rsidRDefault="00C1049E" w:rsidP="00C1049E">
            <w:pPr>
              <w:pStyle w:val="11"/>
              <w:spacing w:after="0" w:line="240" w:lineRule="auto"/>
              <w:rPr>
                <w:rFonts w:ascii="Times New Roman" w:hAnsi="Times New Roman" w:cs="Times New Roman"/>
                <w:sz w:val="26"/>
                <w:szCs w:val="26"/>
              </w:rPr>
            </w:pPr>
            <w:r w:rsidRPr="00C1049E">
              <w:rPr>
                <w:rFonts w:ascii="Times New Roman" w:hAnsi="Times New Roman" w:cs="Times New Roman"/>
                <w:sz w:val="26"/>
                <w:szCs w:val="26"/>
              </w:rPr>
              <w:t>11.Укрепление          ________ раз (а)</w:t>
            </w:r>
          </w:p>
          <w:p w:rsidR="00C1049E" w:rsidRPr="00C1049E" w:rsidRDefault="00C1049E" w:rsidP="00C1049E">
            <w:pPr>
              <w:pStyle w:val="11"/>
              <w:spacing w:after="0" w:line="240" w:lineRule="auto"/>
              <w:rPr>
                <w:rFonts w:ascii="Times New Roman" w:hAnsi="Times New Roman" w:cs="Times New Roman"/>
                <w:sz w:val="26"/>
                <w:szCs w:val="26"/>
              </w:rPr>
            </w:pPr>
            <w:r w:rsidRPr="00C1049E">
              <w:rPr>
                <w:rFonts w:ascii="Times New Roman" w:hAnsi="Times New Roman" w:cs="Times New Roman"/>
                <w:sz w:val="26"/>
                <w:szCs w:val="26"/>
              </w:rPr>
              <w:t>водосточных               в год</w:t>
            </w:r>
          </w:p>
          <w:p w:rsidR="00C1049E" w:rsidRPr="00C1049E" w:rsidRDefault="00C1049E" w:rsidP="00C1049E">
            <w:pPr>
              <w:pStyle w:val="11"/>
              <w:spacing w:after="0" w:line="240" w:lineRule="auto"/>
              <w:rPr>
                <w:rFonts w:ascii="Times New Roman" w:hAnsi="Times New Roman" w:cs="Times New Roman"/>
                <w:sz w:val="26"/>
                <w:szCs w:val="26"/>
              </w:rPr>
            </w:pPr>
            <w:r w:rsidRPr="00C1049E">
              <w:rPr>
                <w:rFonts w:ascii="Times New Roman" w:hAnsi="Times New Roman" w:cs="Times New Roman"/>
                <w:sz w:val="26"/>
                <w:szCs w:val="26"/>
              </w:rPr>
              <w:t>труб, колен и воронок</w:t>
            </w:r>
          </w:p>
        </w:tc>
        <w:tc>
          <w:tcPr>
            <w:tcW w:w="1384" w:type="dxa"/>
            <w:tcBorders>
              <w:top w:val="single" w:sz="4" w:space="0" w:color="auto"/>
              <w:left w:val="single" w:sz="4" w:space="0" w:color="auto"/>
              <w:bottom w:val="single" w:sz="4" w:space="0" w:color="auto"/>
            </w:tcBorders>
            <w:shd w:val="clear" w:color="auto" w:fill="auto"/>
          </w:tcPr>
          <w:p w:rsidR="00C1049E" w:rsidRDefault="00C1049E" w:rsidP="00C1049E">
            <w:pPr>
              <w:rPr>
                <w:sz w:val="10"/>
                <w:szCs w:val="10"/>
              </w:rPr>
            </w:pPr>
          </w:p>
        </w:tc>
        <w:tc>
          <w:tcPr>
            <w:tcW w:w="1314" w:type="dxa"/>
            <w:tcBorders>
              <w:top w:val="single" w:sz="4" w:space="0" w:color="auto"/>
              <w:left w:val="single" w:sz="4" w:space="0" w:color="auto"/>
              <w:bottom w:val="single" w:sz="4" w:space="0" w:color="auto"/>
            </w:tcBorders>
            <w:shd w:val="clear" w:color="auto" w:fill="auto"/>
          </w:tcPr>
          <w:p w:rsidR="00C1049E" w:rsidRDefault="00C1049E" w:rsidP="00C1049E">
            <w:pPr>
              <w:rPr>
                <w:sz w:val="10"/>
                <w:szCs w:val="10"/>
              </w:rPr>
            </w:pP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C1049E" w:rsidRDefault="00C1049E" w:rsidP="00C1049E">
            <w:pPr>
              <w:rPr>
                <w:sz w:val="10"/>
                <w:szCs w:val="10"/>
              </w:rPr>
            </w:pPr>
          </w:p>
        </w:tc>
      </w:tr>
      <w:tr w:rsidR="00C1049E" w:rsidTr="00C1049E">
        <w:trPr>
          <w:trHeight w:hRule="exact" w:val="1990"/>
        </w:trPr>
        <w:tc>
          <w:tcPr>
            <w:tcW w:w="4830" w:type="dxa"/>
            <w:tcBorders>
              <w:top w:val="single" w:sz="4" w:space="0" w:color="auto"/>
              <w:left w:val="single" w:sz="4" w:space="0" w:color="auto"/>
              <w:bottom w:val="single" w:sz="4" w:space="0" w:color="auto"/>
            </w:tcBorders>
            <w:shd w:val="clear" w:color="auto" w:fill="auto"/>
          </w:tcPr>
          <w:p w:rsidR="00C1049E" w:rsidRPr="00C1049E" w:rsidRDefault="00C1049E" w:rsidP="00C1049E">
            <w:pPr>
              <w:pStyle w:val="11"/>
              <w:spacing w:after="0" w:line="240" w:lineRule="auto"/>
              <w:rPr>
                <w:rFonts w:ascii="Times New Roman" w:hAnsi="Times New Roman" w:cs="Times New Roman"/>
                <w:sz w:val="26"/>
                <w:szCs w:val="26"/>
              </w:rPr>
            </w:pPr>
            <w:r w:rsidRPr="00C1049E">
              <w:rPr>
                <w:rFonts w:ascii="Times New Roman" w:hAnsi="Times New Roman" w:cs="Times New Roman"/>
                <w:sz w:val="26"/>
                <w:szCs w:val="26"/>
              </w:rPr>
              <w:t>12.Расконсервирование ______раз (а)</w:t>
            </w:r>
          </w:p>
          <w:p w:rsidR="00C1049E" w:rsidRPr="00C1049E" w:rsidRDefault="00C1049E" w:rsidP="00C1049E">
            <w:pPr>
              <w:pStyle w:val="11"/>
              <w:spacing w:after="0" w:line="240" w:lineRule="auto"/>
              <w:rPr>
                <w:rFonts w:ascii="Times New Roman" w:hAnsi="Times New Roman" w:cs="Times New Roman"/>
                <w:sz w:val="26"/>
                <w:szCs w:val="26"/>
              </w:rPr>
            </w:pPr>
            <w:r w:rsidRPr="00C1049E">
              <w:rPr>
                <w:rFonts w:ascii="Times New Roman" w:hAnsi="Times New Roman" w:cs="Times New Roman"/>
                <w:sz w:val="26"/>
                <w:szCs w:val="26"/>
              </w:rPr>
              <w:t>и ремонт поливочной      в год</w:t>
            </w:r>
          </w:p>
          <w:p w:rsidR="00C1049E" w:rsidRPr="00C1049E" w:rsidRDefault="00C1049E" w:rsidP="00C1049E">
            <w:pPr>
              <w:pStyle w:val="11"/>
              <w:spacing w:after="0" w:line="240" w:lineRule="auto"/>
              <w:rPr>
                <w:rFonts w:ascii="Times New Roman" w:hAnsi="Times New Roman" w:cs="Times New Roman"/>
                <w:sz w:val="26"/>
                <w:szCs w:val="26"/>
              </w:rPr>
            </w:pPr>
            <w:r w:rsidRPr="00C1049E">
              <w:rPr>
                <w:rFonts w:ascii="Times New Roman" w:hAnsi="Times New Roman" w:cs="Times New Roman"/>
                <w:sz w:val="26"/>
                <w:szCs w:val="26"/>
              </w:rPr>
              <w:t>системы, консервация</w:t>
            </w:r>
          </w:p>
          <w:p w:rsidR="00C1049E" w:rsidRPr="00C1049E" w:rsidRDefault="00C1049E" w:rsidP="00C1049E">
            <w:pPr>
              <w:pStyle w:val="11"/>
              <w:spacing w:after="0" w:line="240" w:lineRule="auto"/>
              <w:rPr>
                <w:rFonts w:ascii="Times New Roman" w:hAnsi="Times New Roman" w:cs="Times New Roman"/>
                <w:sz w:val="26"/>
                <w:szCs w:val="26"/>
              </w:rPr>
            </w:pPr>
            <w:r w:rsidRPr="00C1049E">
              <w:rPr>
                <w:rFonts w:ascii="Times New Roman" w:hAnsi="Times New Roman" w:cs="Times New Roman"/>
                <w:sz w:val="26"/>
                <w:szCs w:val="26"/>
              </w:rPr>
              <w:t>системы центрального</w:t>
            </w:r>
          </w:p>
          <w:p w:rsidR="00C1049E" w:rsidRPr="00C1049E" w:rsidRDefault="00C1049E" w:rsidP="00C1049E">
            <w:pPr>
              <w:pStyle w:val="11"/>
              <w:spacing w:after="0" w:line="240" w:lineRule="auto"/>
              <w:rPr>
                <w:rFonts w:ascii="Times New Roman" w:hAnsi="Times New Roman" w:cs="Times New Roman"/>
                <w:sz w:val="26"/>
                <w:szCs w:val="26"/>
              </w:rPr>
            </w:pPr>
            <w:r w:rsidRPr="00C1049E">
              <w:rPr>
                <w:rFonts w:ascii="Times New Roman" w:hAnsi="Times New Roman" w:cs="Times New Roman"/>
                <w:sz w:val="26"/>
                <w:szCs w:val="26"/>
              </w:rPr>
              <w:t>отопления, ремонт</w:t>
            </w:r>
          </w:p>
          <w:p w:rsidR="00C1049E" w:rsidRPr="00C1049E" w:rsidRDefault="00C1049E" w:rsidP="00C1049E">
            <w:pPr>
              <w:pStyle w:val="11"/>
              <w:spacing w:after="0" w:line="240" w:lineRule="auto"/>
              <w:rPr>
                <w:rFonts w:ascii="Times New Roman" w:hAnsi="Times New Roman" w:cs="Times New Roman"/>
                <w:sz w:val="26"/>
                <w:szCs w:val="26"/>
              </w:rPr>
            </w:pPr>
            <w:r w:rsidRPr="00C1049E">
              <w:rPr>
                <w:rFonts w:ascii="Times New Roman" w:hAnsi="Times New Roman" w:cs="Times New Roman"/>
                <w:sz w:val="26"/>
                <w:szCs w:val="26"/>
              </w:rPr>
              <w:t>просевшей отмостки</w:t>
            </w:r>
          </w:p>
        </w:tc>
        <w:tc>
          <w:tcPr>
            <w:tcW w:w="1384" w:type="dxa"/>
            <w:tcBorders>
              <w:top w:val="single" w:sz="4" w:space="0" w:color="auto"/>
              <w:left w:val="single" w:sz="4" w:space="0" w:color="auto"/>
              <w:bottom w:val="single" w:sz="4" w:space="0" w:color="auto"/>
            </w:tcBorders>
            <w:shd w:val="clear" w:color="auto" w:fill="auto"/>
          </w:tcPr>
          <w:p w:rsidR="00C1049E" w:rsidRDefault="00C1049E" w:rsidP="00C1049E">
            <w:pPr>
              <w:rPr>
                <w:sz w:val="10"/>
                <w:szCs w:val="10"/>
              </w:rPr>
            </w:pPr>
          </w:p>
        </w:tc>
        <w:tc>
          <w:tcPr>
            <w:tcW w:w="1314" w:type="dxa"/>
            <w:tcBorders>
              <w:top w:val="single" w:sz="4" w:space="0" w:color="auto"/>
              <w:left w:val="single" w:sz="4" w:space="0" w:color="auto"/>
              <w:bottom w:val="single" w:sz="4" w:space="0" w:color="auto"/>
            </w:tcBorders>
            <w:shd w:val="clear" w:color="auto" w:fill="auto"/>
          </w:tcPr>
          <w:p w:rsidR="00C1049E" w:rsidRDefault="00C1049E" w:rsidP="00C1049E">
            <w:pPr>
              <w:rPr>
                <w:sz w:val="10"/>
                <w:szCs w:val="10"/>
              </w:rPr>
            </w:pP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C1049E" w:rsidRDefault="00C1049E" w:rsidP="00C1049E">
            <w:pPr>
              <w:rPr>
                <w:sz w:val="10"/>
                <w:szCs w:val="10"/>
              </w:rPr>
            </w:pPr>
          </w:p>
        </w:tc>
      </w:tr>
      <w:tr w:rsidR="00C1049E" w:rsidTr="00C1049E">
        <w:trPr>
          <w:trHeight w:hRule="exact" w:val="1990"/>
        </w:trPr>
        <w:tc>
          <w:tcPr>
            <w:tcW w:w="4830" w:type="dxa"/>
            <w:tcBorders>
              <w:top w:val="single" w:sz="4" w:space="0" w:color="auto"/>
              <w:left w:val="single" w:sz="4" w:space="0" w:color="auto"/>
              <w:bottom w:val="single" w:sz="4" w:space="0" w:color="auto"/>
            </w:tcBorders>
            <w:shd w:val="clear" w:color="auto" w:fill="auto"/>
          </w:tcPr>
          <w:p w:rsidR="00C1049E" w:rsidRPr="00C1049E" w:rsidRDefault="00C1049E" w:rsidP="00C1049E">
            <w:pPr>
              <w:pStyle w:val="11"/>
              <w:spacing w:after="0" w:line="240" w:lineRule="auto"/>
              <w:rPr>
                <w:rFonts w:ascii="Times New Roman" w:hAnsi="Times New Roman" w:cs="Times New Roman"/>
                <w:sz w:val="26"/>
                <w:szCs w:val="26"/>
              </w:rPr>
            </w:pPr>
            <w:r w:rsidRPr="00C1049E">
              <w:rPr>
                <w:rFonts w:ascii="Times New Roman" w:hAnsi="Times New Roman" w:cs="Times New Roman"/>
                <w:sz w:val="26"/>
                <w:szCs w:val="26"/>
              </w:rPr>
              <w:t>13.Замена разбитых  по мере необхо-</w:t>
            </w:r>
          </w:p>
          <w:p w:rsidR="00C1049E" w:rsidRPr="00C1049E" w:rsidRDefault="00C1049E" w:rsidP="00C1049E">
            <w:pPr>
              <w:pStyle w:val="11"/>
              <w:spacing w:after="0" w:line="240" w:lineRule="auto"/>
              <w:rPr>
                <w:rFonts w:ascii="Times New Roman" w:hAnsi="Times New Roman" w:cs="Times New Roman"/>
                <w:sz w:val="26"/>
                <w:szCs w:val="26"/>
              </w:rPr>
            </w:pPr>
            <w:r w:rsidRPr="00C1049E">
              <w:rPr>
                <w:rFonts w:ascii="Times New Roman" w:hAnsi="Times New Roman" w:cs="Times New Roman"/>
                <w:sz w:val="26"/>
                <w:szCs w:val="26"/>
              </w:rPr>
              <w:t xml:space="preserve"> стекол окон и            димости в тече-</w:t>
            </w:r>
          </w:p>
          <w:p w:rsidR="00C1049E" w:rsidRPr="00C1049E" w:rsidRDefault="00C1049E" w:rsidP="00C1049E">
            <w:pPr>
              <w:pStyle w:val="11"/>
              <w:spacing w:after="0" w:line="240" w:lineRule="auto"/>
              <w:rPr>
                <w:rFonts w:ascii="Times New Roman" w:hAnsi="Times New Roman" w:cs="Times New Roman"/>
                <w:sz w:val="26"/>
                <w:szCs w:val="26"/>
              </w:rPr>
            </w:pPr>
            <w:r w:rsidRPr="00C1049E">
              <w:rPr>
                <w:rFonts w:ascii="Times New Roman" w:hAnsi="Times New Roman" w:cs="Times New Roman"/>
                <w:sz w:val="26"/>
                <w:szCs w:val="26"/>
              </w:rPr>
              <w:t>дверей в помеще-      нии __________</w:t>
            </w:r>
          </w:p>
          <w:p w:rsidR="00C1049E" w:rsidRPr="00C1049E" w:rsidRDefault="00C1049E" w:rsidP="00C1049E">
            <w:pPr>
              <w:pStyle w:val="11"/>
              <w:spacing w:after="0" w:line="240" w:lineRule="auto"/>
              <w:rPr>
                <w:rFonts w:ascii="Times New Roman" w:hAnsi="Times New Roman" w:cs="Times New Roman"/>
                <w:sz w:val="26"/>
                <w:szCs w:val="26"/>
              </w:rPr>
            </w:pPr>
            <w:r w:rsidRPr="00C1049E">
              <w:rPr>
                <w:rFonts w:ascii="Times New Roman" w:hAnsi="Times New Roman" w:cs="Times New Roman"/>
                <w:sz w:val="26"/>
                <w:szCs w:val="26"/>
              </w:rPr>
              <w:t>ниях общего               (указать период</w:t>
            </w:r>
          </w:p>
          <w:p w:rsidR="00C1049E" w:rsidRPr="00C1049E" w:rsidRDefault="00C1049E" w:rsidP="00C1049E">
            <w:pPr>
              <w:pStyle w:val="11"/>
              <w:spacing w:after="0" w:line="240" w:lineRule="auto"/>
              <w:rPr>
                <w:rFonts w:ascii="Times New Roman" w:hAnsi="Times New Roman" w:cs="Times New Roman"/>
                <w:sz w:val="26"/>
                <w:szCs w:val="26"/>
              </w:rPr>
            </w:pPr>
            <w:r w:rsidRPr="00C1049E">
              <w:rPr>
                <w:rFonts w:ascii="Times New Roman" w:hAnsi="Times New Roman" w:cs="Times New Roman"/>
                <w:sz w:val="26"/>
                <w:szCs w:val="26"/>
              </w:rPr>
              <w:t>пользования             устранения неис-</w:t>
            </w:r>
          </w:p>
          <w:p w:rsidR="00C1049E" w:rsidRPr="00C1049E" w:rsidRDefault="00C1049E" w:rsidP="00C1049E">
            <w:pPr>
              <w:pStyle w:val="11"/>
              <w:spacing w:after="0" w:line="240" w:lineRule="auto"/>
              <w:rPr>
                <w:rFonts w:ascii="Times New Roman" w:hAnsi="Times New Roman" w:cs="Times New Roman"/>
                <w:sz w:val="26"/>
                <w:szCs w:val="26"/>
              </w:rPr>
            </w:pPr>
            <w:r w:rsidRPr="00C1049E">
              <w:rPr>
                <w:rFonts w:ascii="Times New Roman" w:hAnsi="Times New Roman" w:cs="Times New Roman"/>
                <w:sz w:val="26"/>
                <w:szCs w:val="26"/>
              </w:rPr>
              <w:t xml:space="preserve">                                   правности)</w:t>
            </w:r>
          </w:p>
        </w:tc>
        <w:tc>
          <w:tcPr>
            <w:tcW w:w="1384" w:type="dxa"/>
            <w:tcBorders>
              <w:top w:val="single" w:sz="4" w:space="0" w:color="auto"/>
              <w:left w:val="single" w:sz="4" w:space="0" w:color="auto"/>
              <w:bottom w:val="single" w:sz="4" w:space="0" w:color="auto"/>
            </w:tcBorders>
            <w:shd w:val="clear" w:color="auto" w:fill="auto"/>
          </w:tcPr>
          <w:p w:rsidR="00C1049E" w:rsidRDefault="00C1049E" w:rsidP="00C1049E">
            <w:pPr>
              <w:rPr>
                <w:sz w:val="10"/>
                <w:szCs w:val="10"/>
              </w:rPr>
            </w:pPr>
          </w:p>
        </w:tc>
        <w:tc>
          <w:tcPr>
            <w:tcW w:w="1314" w:type="dxa"/>
            <w:tcBorders>
              <w:top w:val="single" w:sz="4" w:space="0" w:color="auto"/>
              <w:left w:val="single" w:sz="4" w:space="0" w:color="auto"/>
              <w:bottom w:val="single" w:sz="4" w:space="0" w:color="auto"/>
            </w:tcBorders>
            <w:shd w:val="clear" w:color="auto" w:fill="auto"/>
          </w:tcPr>
          <w:p w:rsidR="00C1049E" w:rsidRDefault="00C1049E" w:rsidP="00C1049E">
            <w:pPr>
              <w:rPr>
                <w:sz w:val="10"/>
                <w:szCs w:val="10"/>
              </w:rPr>
            </w:pP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C1049E" w:rsidRDefault="00C1049E" w:rsidP="00C1049E">
            <w:pPr>
              <w:rPr>
                <w:sz w:val="10"/>
                <w:szCs w:val="10"/>
              </w:rPr>
            </w:pPr>
          </w:p>
        </w:tc>
      </w:tr>
      <w:tr w:rsidR="00C1049E" w:rsidTr="00C1049E">
        <w:trPr>
          <w:trHeight w:hRule="exact" w:val="3393"/>
        </w:trPr>
        <w:tc>
          <w:tcPr>
            <w:tcW w:w="4830" w:type="dxa"/>
            <w:tcBorders>
              <w:top w:val="single" w:sz="4" w:space="0" w:color="auto"/>
              <w:left w:val="single" w:sz="4" w:space="0" w:color="auto"/>
              <w:bottom w:val="single" w:sz="4" w:space="0" w:color="auto"/>
            </w:tcBorders>
            <w:shd w:val="clear" w:color="auto" w:fill="auto"/>
          </w:tcPr>
          <w:p w:rsidR="00C1049E" w:rsidRPr="00C1049E" w:rsidRDefault="00C1049E" w:rsidP="00C1049E">
            <w:pPr>
              <w:pStyle w:val="11"/>
              <w:spacing w:after="0" w:line="240" w:lineRule="auto"/>
              <w:rPr>
                <w:rFonts w:ascii="Times New Roman" w:hAnsi="Times New Roman" w:cs="Times New Roman"/>
                <w:sz w:val="26"/>
                <w:szCs w:val="26"/>
              </w:rPr>
            </w:pPr>
            <w:r w:rsidRPr="00C1049E">
              <w:rPr>
                <w:rFonts w:ascii="Times New Roman" w:hAnsi="Times New Roman" w:cs="Times New Roman"/>
                <w:sz w:val="26"/>
                <w:szCs w:val="26"/>
              </w:rPr>
              <w:t>14.Ремонт,               ________раз(а)</w:t>
            </w:r>
          </w:p>
          <w:p w:rsidR="00C1049E" w:rsidRPr="00C1049E" w:rsidRDefault="00C1049E" w:rsidP="00C1049E">
            <w:pPr>
              <w:pStyle w:val="11"/>
              <w:spacing w:after="0" w:line="240" w:lineRule="auto"/>
              <w:rPr>
                <w:rFonts w:ascii="Times New Roman" w:hAnsi="Times New Roman" w:cs="Times New Roman"/>
                <w:sz w:val="26"/>
                <w:szCs w:val="26"/>
              </w:rPr>
            </w:pPr>
            <w:r w:rsidRPr="00C1049E">
              <w:rPr>
                <w:rFonts w:ascii="Times New Roman" w:hAnsi="Times New Roman" w:cs="Times New Roman"/>
                <w:sz w:val="26"/>
                <w:szCs w:val="26"/>
              </w:rPr>
              <w:t>регулировка,                в год</w:t>
            </w:r>
          </w:p>
          <w:p w:rsidR="00C1049E" w:rsidRPr="00C1049E" w:rsidRDefault="00C1049E" w:rsidP="00C1049E">
            <w:pPr>
              <w:pStyle w:val="11"/>
              <w:spacing w:after="0" w:line="240" w:lineRule="auto"/>
              <w:rPr>
                <w:rFonts w:ascii="Times New Roman" w:hAnsi="Times New Roman" w:cs="Times New Roman"/>
                <w:sz w:val="26"/>
                <w:szCs w:val="26"/>
              </w:rPr>
            </w:pPr>
            <w:r w:rsidRPr="00C1049E">
              <w:rPr>
                <w:rFonts w:ascii="Times New Roman" w:hAnsi="Times New Roman" w:cs="Times New Roman"/>
                <w:sz w:val="26"/>
                <w:szCs w:val="26"/>
              </w:rPr>
              <w:t>промывка, испытание, расконсервация систем центрального отопления, утепление бойлеров, утепление и прочистка дымовентиляционных каналов, консервация поливочных систем, проверка состояния и ремонт продухов в цоколях зданий, ремонт и утепление наружных водоразборных кранов и колонок, ремонт и укрепление входных дверей</w:t>
            </w:r>
          </w:p>
        </w:tc>
        <w:tc>
          <w:tcPr>
            <w:tcW w:w="1384" w:type="dxa"/>
            <w:tcBorders>
              <w:top w:val="single" w:sz="4" w:space="0" w:color="auto"/>
              <w:left w:val="single" w:sz="4" w:space="0" w:color="auto"/>
              <w:bottom w:val="single" w:sz="4" w:space="0" w:color="auto"/>
            </w:tcBorders>
            <w:shd w:val="clear" w:color="auto" w:fill="auto"/>
          </w:tcPr>
          <w:p w:rsidR="00C1049E" w:rsidRDefault="00C1049E" w:rsidP="00C1049E">
            <w:pPr>
              <w:rPr>
                <w:sz w:val="10"/>
                <w:szCs w:val="10"/>
              </w:rPr>
            </w:pPr>
          </w:p>
        </w:tc>
        <w:tc>
          <w:tcPr>
            <w:tcW w:w="1314" w:type="dxa"/>
            <w:tcBorders>
              <w:top w:val="single" w:sz="4" w:space="0" w:color="auto"/>
              <w:left w:val="single" w:sz="4" w:space="0" w:color="auto"/>
              <w:bottom w:val="single" w:sz="4" w:space="0" w:color="auto"/>
            </w:tcBorders>
            <w:shd w:val="clear" w:color="auto" w:fill="auto"/>
          </w:tcPr>
          <w:p w:rsidR="00C1049E" w:rsidRDefault="00C1049E" w:rsidP="00C1049E">
            <w:pPr>
              <w:rPr>
                <w:sz w:val="10"/>
                <w:szCs w:val="10"/>
              </w:rPr>
            </w:pP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C1049E" w:rsidRDefault="00C1049E" w:rsidP="00C1049E">
            <w:pPr>
              <w:rPr>
                <w:sz w:val="10"/>
                <w:szCs w:val="10"/>
              </w:rPr>
            </w:pPr>
          </w:p>
        </w:tc>
      </w:tr>
      <w:tr w:rsidR="00C1049E" w:rsidTr="00C1049E">
        <w:trPr>
          <w:trHeight w:hRule="exact" w:val="431"/>
        </w:trPr>
        <w:tc>
          <w:tcPr>
            <w:tcW w:w="9191" w:type="dxa"/>
            <w:gridSpan w:val="4"/>
            <w:tcBorders>
              <w:top w:val="single" w:sz="4" w:space="0" w:color="auto"/>
              <w:left w:val="single" w:sz="4" w:space="0" w:color="auto"/>
              <w:bottom w:val="single" w:sz="4" w:space="0" w:color="auto"/>
              <w:right w:val="single" w:sz="4" w:space="0" w:color="auto"/>
            </w:tcBorders>
            <w:shd w:val="clear" w:color="auto" w:fill="auto"/>
          </w:tcPr>
          <w:p w:rsidR="00C1049E" w:rsidRPr="00C1049E" w:rsidRDefault="00C1049E" w:rsidP="00C1049E">
            <w:pPr>
              <w:jc w:val="center"/>
              <w:rPr>
                <w:sz w:val="26"/>
                <w:szCs w:val="26"/>
              </w:rPr>
            </w:pPr>
            <w:r w:rsidRPr="00C1049E">
              <w:rPr>
                <w:sz w:val="26"/>
                <w:szCs w:val="26"/>
                <w:lang w:val="en-TT"/>
              </w:rPr>
              <w:t>IV</w:t>
            </w:r>
            <w:r w:rsidRPr="00C1049E">
              <w:rPr>
                <w:sz w:val="26"/>
                <w:szCs w:val="26"/>
              </w:rPr>
              <w:t>.Проведение технически осмотров и мелкий ремонт</w:t>
            </w:r>
          </w:p>
        </w:tc>
      </w:tr>
      <w:tr w:rsidR="00C1049E" w:rsidTr="00C1049E">
        <w:trPr>
          <w:trHeight w:hRule="exact" w:val="6242"/>
        </w:trPr>
        <w:tc>
          <w:tcPr>
            <w:tcW w:w="4830" w:type="dxa"/>
            <w:tcBorders>
              <w:top w:val="single" w:sz="4" w:space="0" w:color="auto"/>
              <w:left w:val="single" w:sz="4" w:space="0" w:color="auto"/>
              <w:bottom w:val="single" w:sz="4" w:space="0" w:color="auto"/>
            </w:tcBorders>
            <w:shd w:val="clear" w:color="auto" w:fill="auto"/>
          </w:tcPr>
          <w:p w:rsidR="00C1049E" w:rsidRPr="00C1049E" w:rsidRDefault="00C1049E" w:rsidP="00C1049E">
            <w:pPr>
              <w:pStyle w:val="11"/>
              <w:spacing w:after="0" w:line="240" w:lineRule="auto"/>
              <w:ind w:left="142"/>
              <w:jc w:val="both"/>
              <w:rPr>
                <w:rFonts w:ascii="Times New Roman" w:hAnsi="Times New Roman" w:cs="Times New Roman"/>
                <w:sz w:val="26"/>
                <w:szCs w:val="26"/>
              </w:rPr>
            </w:pPr>
            <w:r w:rsidRPr="00C1049E">
              <w:rPr>
                <w:rFonts w:ascii="Times New Roman" w:hAnsi="Times New Roman" w:cs="Times New Roman"/>
                <w:sz w:val="26"/>
                <w:szCs w:val="26"/>
              </w:rPr>
              <w:lastRenderedPageBreak/>
              <w:t>15.Проведение               проверка</w:t>
            </w:r>
          </w:p>
          <w:p w:rsidR="00C1049E" w:rsidRPr="00C1049E" w:rsidRDefault="00C1049E" w:rsidP="00C1049E">
            <w:pPr>
              <w:pStyle w:val="11"/>
              <w:spacing w:after="0" w:line="240" w:lineRule="auto"/>
              <w:ind w:left="142"/>
              <w:jc w:val="both"/>
              <w:rPr>
                <w:rFonts w:ascii="Times New Roman" w:hAnsi="Times New Roman" w:cs="Times New Roman"/>
                <w:sz w:val="26"/>
                <w:szCs w:val="26"/>
              </w:rPr>
            </w:pPr>
            <w:r w:rsidRPr="00C1049E">
              <w:rPr>
                <w:rFonts w:ascii="Times New Roman" w:hAnsi="Times New Roman" w:cs="Times New Roman"/>
                <w:sz w:val="26"/>
                <w:szCs w:val="26"/>
              </w:rPr>
              <w:t>техосмотров и              исправности</w:t>
            </w:r>
          </w:p>
          <w:p w:rsidR="00C1049E" w:rsidRPr="00C1049E" w:rsidRDefault="00C1049E" w:rsidP="00C1049E">
            <w:pPr>
              <w:pStyle w:val="11"/>
              <w:spacing w:after="0" w:line="240" w:lineRule="auto"/>
              <w:ind w:left="142"/>
              <w:jc w:val="both"/>
              <w:rPr>
                <w:rFonts w:ascii="Times New Roman" w:hAnsi="Times New Roman" w:cs="Times New Roman"/>
                <w:sz w:val="26"/>
                <w:szCs w:val="26"/>
              </w:rPr>
            </w:pPr>
            <w:r w:rsidRPr="00C1049E">
              <w:rPr>
                <w:rFonts w:ascii="Times New Roman" w:hAnsi="Times New Roman" w:cs="Times New Roman"/>
                <w:sz w:val="26"/>
                <w:szCs w:val="26"/>
              </w:rPr>
              <w:t>и устранение                канализацион-</w:t>
            </w:r>
          </w:p>
          <w:p w:rsidR="00C1049E" w:rsidRPr="00C1049E" w:rsidRDefault="00C1049E" w:rsidP="00C1049E">
            <w:pPr>
              <w:pStyle w:val="11"/>
              <w:spacing w:after="0" w:line="240" w:lineRule="auto"/>
              <w:ind w:left="142"/>
              <w:jc w:val="both"/>
              <w:rPr>
                <w:rFonts w:ascii="Times New Roman" w:hAnsi="Times New Roman" w:cs="Times New Roman"/>
                <w:sz w:val="26"/>
                <w:szCs w:val="26"/>
              </w:rPr>
            </w:pPr>
            <w:r w:rsidRPr="00C1049E">
              <w:rPr>
                <w:rFonts w:ascii="Times New Roman" w:hAnsi="Times New Roman" w:cs="Times New Roman"/>
                <w:sz w:val="26"/>
                <w:szCs w:val="26"/>
              </w:rPr>
              <w:t>незначительных           ных вытяжек</w:t>
            </w:r>
          </w:p>
          <w:p w:rsidR="00C1049E" w:rsidRPr="00C1049E" w:rsidRDefault="00C1049E" w:rsidP="00C1049E">
            <w:pPr>
              <w:pStyle w:val="11"/>
              <w:spacing w:after="0" w:line="240" w:lineRule="auto"/>
              <w:ind w:left="142"/>
              <w:jc w:val="both"/>
              <w:rPr>
                <w:rFonts w:ascii="Times New Roman" w:hAnsi="Times New Roman" w:cs="Times New Roman"/>
                <w:sz w:val="26"/>
                <w:szCs w:val="26"/>
              </w:rPr>
            </w:pPr>
            <w:r w:rsidRPr="00C1049E">
              <w:rPr>
                <w:rFonts w:ascii="Times New Roman" w:hAnsi="Times New Roman" w:cs="Times New Roman"/>
                <w:sz w:val="26"/>
                <w:szCs w:val="26"/>
              </w:rPr>
              <w:t>неисправностей           _______раз (а)</w:t>
            </w:r>
          </w:p>
          <w:p w:rsidR="00C1049E" w:rsidRPr="00C1049E" w:rsidRDefault="00C1049E" w:rsidP="00C1049E">
            <w:pPr>
              <w:pStyle w:val="11"/>
              <w:spacing w:after="0" w:line="240" w:lineRule="auto"/>
              <w:ind w:left="142"/>
              <w:jc w:val="both"/>
              <w:rPr>
                <w:rFonts w:ascii="Times New Roman" w:hAnsi="Times New Roman" w:cs="Times New Roman"/>
                <w:sz w:val="26"/>
                <w:szCs w:val="26"/>
              </w:rPr>
            </w:pPr>
            <w:r w:rsidRPr="00C1049E">
              <w:rPr>
                <w:rFonts w:ascii="Times New Roman" w:hAnsi="Times New Roman" w:cs="Times New Roman"/>
                <w:sz w:val="26"/>
                <w:szCs w:val="26"/>
              </w:rPr>
              <w:t>в системах вентиляции,     в год</w:t>
            </w:r>
          </w:p>
          <w:p w:rsidR="00C1049E" w:rsidRPr="00C1049E" w:rsidRDefault="00C1049E" w:rsidP="00C1049E">
            <w:pPr>
              <w:pStyle w:val="11"/>
              <w:spacing w:after="0" w:line="240" w:lineRule="auto"/>
              <w:ind w:left="142"/>
              <w:jc w:val="both"/>
              <w:rPr>
                <w:rFonts w:ascii="Times New Roman" w:hAnsi="Times New Roman" w:cs="Times New Roman"/>
                <w:sz w:val="26"/>
                <w:szCs w:val="26"/>
              </w:rPr>
            </w:pPr>
            <w:r w:rsidRPr="00C1049E">
              <w:rPr>
                <w:rFonts w:ascii="Times New Roman" w:hAnsi="Times New Roman" w:cs="Times New Roman"/>
                <w:sz w:val="26"/>
                <w:szCs w:val="26"/>
              </w:rPr>
              <w:t>дымоудаления,         проверка наличия</w:t>
            </w:r>
          </w:p>
          <w:p w:rsidR="00C1049E" w:rsidRPr="00C1049E" w:rsidRDefault="00C1049E" w:rsidP="00C1049E">
            <w:pPr>
              <w:pStyle w:val="11"/>
              <w:spacing w:after="0" w:line="240" w:lineRule="auto"/>
              <w:ind w:left="142"/>
              <w:jc w:val="both"/>
              <w:rPr>
                <w:rFonts w:ascii="Times New Roman" w:hAnsi="Times New Roman" w:cs="Times New Roman"/>
                <w:sz w:val="26"/>
                <w:szCs w:val="26"/>
              </w:rPr>
            </w:pPr>
            <w:r w:rsidRPr="00C1049E">
              <w:rPr>
                <w:rFonts w:ascii="Times New Roman" w:hAnsi="Times New Roman" w:cs="Times New Roman"/>
                <w:sz w:val="26"/>
                <w:szCs w:val="26"/>
              </w:rPr>
              <w:t>электротехнических     тяги в дымо-</w:t>
            </w:r>
          </w:p>
          <w:p w:rsidR="00C1049E" w:rsidRPr="00C1049E" w:rsidRDefault="00C1049E" w:rsidP="00C1049E">
            <w:pPr>
              <w:pStyle w:val="11"/>
              <w:spacing w:after="0" w:line="240" w:lineRule="auto"/>
              <w:ind w:left="142"/>
              <w:jc w:val="both"/>
              <w:rPr>
                <w:rFonts w:ascii="Times New Roman" w:hAnsi="Times New Roman" w:cs="Times New Roman"/>
                <w:sz w:val="26"/>
                <w:szCs w:val="26"/>
              </w:rPr>
            </w:pPr>
            <w:r w:rsidRPr="00C1049E">
              <w:rPr>
                <w:rFonts w:ascii="Times New Roman" w:hAnsi="Times New Roman" w:cs="Times New Roman"/>
                <w:sz w:val="26"/>
                <w:szCs w:val="26"/>
              </w:rPr>
              <w:t>устройств                 вентиляционных</w:t>
            </w:r>
          </w:p>
          <w:p w:rsidR="00C1049E" w:rsidRPr="00C1049E" w:rsidRDefault="00C1049E" w:rsidP="00C1049E">
            <w:pPr>
              <w:pStyle w:val="11"/>
              <w:spacing w:after="0" w:line="240" w:lineRule="auto"/>
              <w:ind w:left="142"/>
              <w:jc w:val="both"/>
              <w:rPr>
                <w:rFonts w:ascii="Times New Roman" w:hAnsi="Times New Roman" w:cs="Times New Roman"/>
                <w:sz w:val="26"/>
                <w:szCs w:val="26"/>
              </w:rPr>
            </w:pPr>
            <w:r w:rsidRPr="00C1049E">
              <w:rPr>
                <w:rFonts w:ascii="Times New Roman" w:hAnsi="Times New Roman" w:cs="Times New Roman"/>
                <w:sz w:val="26"/>
                <w:szCs w:val="26"/>
              </w:rPr>
              <w:t xml:space="preserve">                                  каналах</w:t>
            </w:r>
          </w:p>
          <w:p w:rsidR="00C1049E" w:rsidRPr="00C1049E" w:rsidRDefault="00C1049E" w:rsidP="00C1049E">
            <w:pPr>
              <w:pStyle w:val="11"/>
              <w:spacing w:after="0" w:line="240" w:lineRule="auto"/>
              <w:ind w:left="142"/>
              <w:jc w:val="both"/>
              <w:rPr>
                <w:rFonts w:ascii="Times New Roman" w:hAnsi="Times New Roman" w:cs="Times New Roman"/>
                <w:sz w:val="26"/>
                <w:szCs w:val="26"/>
              </w:rPr>
            </w:pPr>
            <w:r w:rsidRPr="00C1049E">
              <w:rPr>
                <w:rFonts w:ascii="Times New Roman" w:hAnsi="Times New Roman" w:cs="Times New Roman"/>
                <w:sz w:val="26"/>
                <w:szCs w:val="26"/>
              </w:rPr>
              <w:t xml:space="preserve">                                  _______раз (а)</w:t>
            </w:r>
          </w:p>
          <w:p w:rsidR="00C1049E" w:rsidRPr="00C1049E" w:rsidRDefault="00C1049E" w:rsidP="00C1049E">
            <w:pPr>
              <w:pStyle w:val="11"/>
              <w:spacing w:after="0" w:line="240" w:lineRule="auto"/>
              <w:ind w:left="142"/>
              <w:jc w:val="both"/>
              <w:rPr>
                <w:rFonts w:ascii="Times New Roman" w:hAnsi="Times New Roman" w:cs="Times New Roman"/>
                <w:sz w:val="26"/>
                <w:szCs w:val="26"/>
              </w:rPr>
            </w:pPr>
            <w:r w:rsidRPr="00C1049E">
              <w:rPr>
                <w:rFonts w:ascii="Times New Roman" w:hAnsi="Times New Roman" w:cs="Times New Roman"/>
                <w:sz w:val="26"/>
                <w:szCs w:val="26"/>
              </w:rPr>
              <w:t xml:space="preserve">                                         в год</w:t>
            </w:r>
          </w:p>
          <w:p w:rsidR="00C1049E" w:rsidRPr="00C1049E" w:rsidRDefault="00C1049E" w:rsidP="00C1049E">
            <w:pPr>
              <w:pStyle w:val="11"/>
              <w:spacing w:after="0" w:line="240" w:lineRule="auto"/>
              <w:ind w:left="142"/>
              <w:jc w:val="both"/>
              <w:rPr>
                <w:rFonts w:ascii="Times New Roman" w:hAnsi="Times New Roman" w:cs="Times New Roman"/>
                <w:sz w:val="26"/>
                <w:szCs w:val="26"/>
              </w:rPr>
            </w:pPr>
            <w:r w:rsidRPr="00C1049E">
              <w:rPr>
                <w:rFonts w:ascii="Times New Roman" w:hAnsi="Times New Roman" w:cs="Times New Roman"/>
                <w:sz w:val="26"/>
                <w:szCs w:val="26"/>
              </w:rPr>
              <w:t xml:space="preserve">                                  проверка зазем-</w:t>
            </w:r>
          </w:p>
          <w:p w:rsidR="00C1049E" w:rsidRPr="00C1049E" w:rsidRDefault="00C1049E" w:rsidP="00C1049E">
            <w:pPr>
              <w:pStyle w:val="11"/>
              <w:spacing w:after="0" w:line="240" w:lineRule="auto"/>
              <w:ind w:left="142"/>
              <w:jc w:val="both"/>
              <w:rPr>
                <w:rFonts w:ascii="Times New Roman" w:hAnsi="Times New Roman" w:cs="Times New Roman"/>
                <w:sz w:val="26"/>
                <w:szCs w:val="26"/>
              </w:rPr>
            </w:pPr>
            <w:r w:rsidRPr="00C1049E">
              <w:rPr>
                <w:rFonts w:ascii="Times New Roman" w:hAnsi="Times New Roman" w:cs="Times New Roman"/>
                <w:sz w:val="26"/>
                <w:szCs w:val="26"/>
              </w:rPr>
              <w:t xml:space="preserve">                                 ления оболчки</w:t>
            </w:r>
          </w:p>
          <w:p w:rsidR="00C1049E" w:rsidRPr="00C1049E" w:rsidRDefault="00C1049E" w:rsidP="00C1049E">
            <w:pPr>
              <w:pStyle w:val="11"/>
              <w:spacing w:after="0" w:line="240" w:lineRule="auto"/>
              <w:ind w:left="142"/>
              <w:jc w:val="both"/>
              <w:rPr>
                <w:rFonts w:ascii="Times New Roman" w:hAnsi="Times New Roman" w:cs="Times New Roman"/>
                <w:sz w:val="26"/>
                <w:szCs w:val="26"/>
              </w:rPr>
            </w:pPr>
            <w:r w:rsidRPr="00C1049E">
              <w:rPr>
                <w:rFonts w:ascii="Times New Roman" w:hAnsi="Times New Roman" w:cs="Times New Roman"/>
                <w:sz w:val="26"/>
                <w:szCs w:val="26"/>
              </w:rPr>
              <w:t xml:space="preserve">                                 электрокабеля,</w:t>
            </w:r>
          </w:p>
          <w:p w:rsidR="00C1049E" w:rsidRPr="00C1049E" w:rsidRDefault="00C1049E" w:rsidP="00C1049E">
            <w:pPr>
              <w:pStyle w:val="11"/>
              <w:spacing w:after="0" w:line="240" w:lineRule="auto"/>
              <w:ind w:left="142"/>
              <w:jc w:val="both"/>
              <w:rPr>
                <w:rFonts w:ascii="Times New Roman" w:hAnsi="Times New Roman" w:cs="Times New Roman"/>
                <w:sz w:val="26"/>
                <w:szCs w:val="26"/>
              </w:rPr>
            </w:pPr>
            <w:r w:rsidRPr="00C1049E">
              <w:rPr>
                <w:rFonts w:ascii="Times New Roman" w:hAnsi="Times New Roman" w:cs="Times New Roman"/>
                <w:sz w:val="26"/>
                <w:szCs w:val="26"/>
              </w:rPr>
              <w:t xml:space="preserve">                                 замеры сопротив-</w:t>
            </w:r>
          </w:p>
          <w:p w:rsidR="00C1049E" w:rsidRPr="00C1049E" w:rsidRDefault="00C1049E" w:rsidP="00C1049E">
            <w:pPr>
              <w:pStyle w:val="11"/>
              <w:spacing w:after="0" w:line="240" w:lineRule="auto"/>
              <w:ind w:left="142"/>
              <w:jc w:val="both"/>
              <w:rPr>
                <w:rFonts w:ascii="Times New Roman" w:hAnsi="Times New Roman" w:cs="Times New Roman"/>
                <w:sz w:val="26"/>
                <w:szCs w:val="26"/>
              </w:rPr>
            </w:pPr>
            <w:r w:rsidRPr="00C1049E">
              <w:rPr>
                <w:rFonts w:ascii="Times New Roman" w:hAnsi="Times New Roman" w:cs="Times New Roman"/>
                <w:sz w:val="26"/>
                <w:szCs w:val="26"/>
              </w:rPr>
              <w:t xml:space="preserve">                                 ления изоляции</w:t>
            </w:r>
          </w:p>
          <w:p w:rsidR="00C1049E" w:rsidRPr="00C1049E" w:rsidRDefault="00C1049E" w:rsidP="00C1049E">
            <w:pPr>
              <w:pStyle w:val="11"/>
              <w:spacing w:after="0" w:line="240" w:lineRule="auto"/>
              <w:ind w:left="142"/>
              <w:jc w:val="both"/>
              <w:rPr>
                <w:rFonts w:ascii="Times New Roman" w:hAnsi="Times New Roman" w:cs="Times New Roman"/>
                <w:sz w:val="26"/>
                <w:szCs w:val="26"/>
              </w:rPr>
            </w:pPr>
            <w:r w:rsidRPr="00C1049E">
              <w:rPr>
                <w:rFonts w:ascii="Times New Roman" w:hAnsi="Times New Roman" w:cs="Times New Roman"/>
                <w:sz w:val="26"/>
                <w:szCs w:val="26"/>
              </w:rPr>
              <w:t xml:space="preserve">                                 проводов</w:t>
            </w:r>
          </w:p>
          <w:p w:rsidR="00C1049E" w:rsidRPr="00C1049E" w:rsidRDefault="00C1049E" w:rsidP="00C1049E">
            <w:pPr>
              <w:pStyle w:val="11"/>
              <w:spacing w:after="0" w:line="240" w:lineRule="auto"/>
              <w:ind w:left="142"/>
              <w:jc w:val="both"/>
              <w:rPr>
                <w:rFonts w:ascii="Times New Roman" w:hAnsi="Times New Roman" w:cs="Times New Roman"/>
                <w:sz w:val="26"/>
                <w:szCs w:val="26"/>
              </w:rPr>
            </w:pPr>
            <w:r w:rsidRPr="00C1049E">
              <w:rPr>
                <w:rFonts w:ascii="Times New Roman" w:hAnsi="Times New Roman" w:cs="Times New Roman"/>
                <w:sz w:val="26"/>
                <w:szCs w:val="26"/>
              </w:rPr>
              <w:t xml:space="preserve">                                 ________раз (а)</w:t>
            </w:r>
          </w:p>
          <w:p w:rsidR="00C1049E" w:rsidRPr="00C1049E" w:rsidRDefault="00C1049E" w:rsidP="00C1049E">
            <w:pPr>
              <w:pStyle w:val="11"/>
              <w:spacing w:after="0" w:line="240" w:lineRule="auto"/>
              <w:ind w:left="142"/>
              <w:rPr>
                <w:rFonts w:ascii="Times New Roman" w:hAnsi="Times New Roman" w:cs="Times New Roman"/>
                <w:sz w:val="26"/>
                <w:szCs w:val="26"/>
              </w:rPr>
            </w:pPr>
            <w:r w:rsidRPr="00C1049E">
              <w:rPr>
                <w:rFonts w:ascii="Times New Roman" w:hAnsi="Times New Roman" w:cs="Times New Roman"/>
                <w:sz w:val="26"/>
                <w:szCs w:val="26"/>
              </w:rPr>
              <w:t xml:space="preserve">                                         в год</w:t>
            </w:r>
          </w:p>
        </w:tc>
        <w:tc>
          <w:tcPr>
            <w:tcW w:w="1384" w:type="dxa"/>
            <w:tcBorders>
              <w:top w:val="single" w:sz="4" w:space="0" w:color="auto"/>
              <w:left w:val="single" w:sz="4" w:space="0" w:color="auto"/>
              <w:bottom w:val="single" w:sz="4" w:space="0" w:color="auto"/>
            </w:tcBorders>
            <w:shd w:val="clear" w:color="auto" w:fill="auto"/>
          </w:tcPr>
          <w:p w:rsidR="00C1049E" w:rsidRDefault="00C1049E" w:rsidP="00C1049E">
            <w:pPr>
              <w:rPr>
                <w:sz w:val="10"/>
                <w:szCs w:val="10"/>
              </w:rPr>
            </w:pPr>
          </w:p>
        </w:tc>
        <w:tc>
          <w:tcPr>
            <w:tcW w:w="1314" w:type="dxa"/>
            <w:tcBorders>
              <w:top w:val="single" w:sz="4" w:space="0" w:color="auto"/>
              <w:left w:val="single" w:sz="4" w:space="0" w:color="auto"/>
              <w:bottom w:val="single" w:sz="4" w:space="0" w:color="auto"/>
            </w:tcBorders>
            <w:shd w:val="clear" w:color="auto" w:fill="auto"/>
          </w:tcPr>
          <w:p w:rsidR="00C1049E" w:rsidRDefault="00C1049E" w:rsidP="00C1049E">
            <w:pPr>
              <w:rPr>
                <w:sz w:val="10"/>
                <w:szCs w:val="10"/>
              </w:rPr>
            </w:pP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C1049E" w:rsidRDefault="00C1049E" w:rsidP="00C1049E">
            <w:pPr>
              <w:rPr>
                <w:sz w:val="10"/>
                <w:szCs w:val="10"/>
              </w:rPr>
            </w:pPr>
          </w:p>
        </w:tc>
      </w:tr>
      <w:tr w:rsidR="00C1049E" w:rsidTr="00C1049E">
        <w:trPr>
          <w:trHeight w:hRule="exact" w:val="2404"/>
        </w:trPr>
        <w:tc>
          <w:tcPr>
            <w:tcW w:w="4830" w:type="dxa"/>
            <w:tcBorders>
              <w:top w:val="single" w:sz="4" w:space="0" w:color="auto"/>
              <w:left w:val="single" w:sz="4" w:space="0" w:color="auto"/>
              <w:bottom w:val="single" w:sz="4" w:space="0" w:color="auto"/>
            </w:tcBorders>
            <w:shd w:val="clear" w:color="auto" w:fill="auto"/>
          </w:tcPr>
          <w:p w:rsidR="00C1049E" w:rsidRPr="00C1049E" w:rsidRDefault="00C1049E" w:rsidP="00C1049E">
            <w:pPr>
              <w:pStyle w:val="11"/>
              <w:spacing w:after="0" w:line="240" w:lineRule="auto"/>
              <w:jc w:val="both"/>
              <w:rPr>
                <w:rFonts w:ascii="Times New Roman" w:hAnsi="Times New Roman" w:cs="Times New Roman"/>
                <w:sz w:val="26"/>
                <w:szCs w:val="26"/>
              </w:rPr>
            </w:pPr>
            <w:r w:rsidRPr="00C1049E">
              <w:rPr>
                <w:rFonts w:ascii="Times New Roman" w:hAnsi="Times New Roman" w:cs="Times New Roman"/>
                <w:sz w:val="26"/>
                <w:szCs w:val="26"/>
              </w:rPr>
              <w:t>16.Аварийное        постоянно на</w:t>
            </w:r>
          </w:p>
          <w:p w:rsidR="00C1049E" w:rsidRPr="00C1049E" w:rsidRDefault="00C1049E" w:rsidP="00C1049E">
            <w:pPr>
              <w:pStyle w:val="11"/>
              <w:spacing w:after="0" w:line="240" w:lineRule="auto"/>
              <w:jc w:val="both"/>
              <w:rPr>
                <w:rFonts w:ascii="Times New Roman" w:hAnsi="Times New Roman" w:cs="Times New Roman"/>
                <w:sz w:val="26"/>
                <w:szCs w:val="26"/>
              </w:rPr>
            </w:pPr>
            <w:r w:rsidRPr="00C1049E">
              <w:rPr>
                <w:rFonts w:ascii="Times New Roman" w:hAnsi="Times New Roman" w:cs="Times New Roman"/>
                <w:sz w:val="26"/>
                <w:szCs w:val="26"/>
              </w:rPr>
              <w:t>обслуживание        системах</w:t>
            </w:r>
          </w:p>
          <w:p w:rsidR="00C1049E" w:rsidRPr="00C1049E" w:rsidRDefault="00C1049E" w:rsidP="00C1049E">
            <w:pPr>
              <w:pStyle w:val="11"/>
              <w:spacing w:after="0" w:line="240" w:lineRule="auto"/>
              <w:jc w:val="both"/>
              <w:rPr>
                <w:rFonts w:ascii="Times New Roman" w:hAnsi="Times New Roman" w:cs="Times New Roman"/>
                <w:sz w:val="26"/>
                <w:szCs w:val="26"/>
              </w:rPr>
            </w:pPr>
            <w:r w:rsidRPr="00C1049E">
              <w:rPr>
                <w:rFonts w:ascii="Times New Roman" w:hAnsi="Times New Roman" w:cs="Times New Roman"/>
                <w:sz w:val="26"/>
                <w:szCs w:val="26"/>
              </w:rPr>
              <w:t xml:space="preserve">                                водоснабжения,</w:t>
            </w:r>
          </w:p>
          <w:p w:rsidR="00C1049E" w:rsidRPr="00C1049E" w:rsidRDefault="00C1049E" w:rsidP="00C1049E">
            <w:pPr>
              <w:pStyle w:val="11"/>
              <w:spacing w:after="0" w:line="240" w:lineRule="auto"/>
              <w:jc w:val="both"/>
              <w:rPr>
                <w:rFonts w:ascii="Times New Roman" w:hAnsi="Times New Roman" w:cs="Times New Roman"/>
                <w:sz w:val="26"/>
                <w:szCs w:val="26"/>
              </w:rPr>
            </w:pPr>
            <w:r w:rsidRPr="00C1049E">
              <w:rPr>
                <w:rFonts w:ascii="Times New Roman" w:hAnsi="Times New Roman" w:cs="Times New Roman"/>
                <w:sz w:val="26"/>
                <w:szCs w:val="26"/>
              </w:rPr>
              <w:t xml:space="preserve">                                теплоснабжения,</w:t>
            </w:r>
          </w:p>
          <w:p w:rsidR="00C1049E" w:rsidRPr="00C1049E" w:rsidRDefault="00C1049E" w:rsidP="00C1049E">
            <w:pPr>
              <w:pStyle w:val="11"/>
              <w:spacing w:after="0" w:line="240" w:lineRule="auto"/>
              <w:jc w:val="both"/>
              <w:rPr>
                <w:rFonts w:ascii="Times New Roman" w:hAnsi="Times New Roman" w:cs="Times New Roman"/>
                <w:sz w:val="26"/>
                <w:szCs w:val="26"/>
              </w:rPr>
            </w:pPr>
            <w:r w:rsidRPr="00C1049E">
              <w:rPr>
                <w:rFonts w:ascii="Times New Roman" w:hAnsi="Times New Roman" w:cs="Times New Roman"/>
                <w:sz w:val="26"/>
                <w:szCs w:val="26"/>
              </w:rPr>
              <w:t xml:space="preserve">                                газоснабжения,</w:t>
            </w:r>
          </w:p>
          <w:p w:rsidR="00C1049E" w:rsidRPr="00C1049E" w:rsidRDefault="00C1049E" w:rsidP="00C1049E">
            <w:pPr>
              <w:pStyle w:val="11"/>
              <w:spacing w:after="0" w:line="240" w:lineRule="auto"/>
              <w:jc w:val="both"/>
              <w:rPr>
                <w:rFonts w:ascii="Times New Roman" w:hAnsi="Times New Roman" w:cs="Times New Roman"/>
                <w:sz w:val="26"/>
                <w:szCs w:val="26"/>
              </w:rPr>
            </w:pPr>
            <w:r w:rsidRPr="00C1049E">
              <w:rPr>
                <w:rFonts w:ascii="Times New Roman" w:hAnsi="Times New Roman" w:cs="Times New Roman"/>
                <w:sz w:val="26"/>
                <w:szCs w:val="26"/>
              </w:rPr>
              <w:t xml:space="preserve">                                канализации,</w:t>
            </w:r>
          </w:p>
          <w:p w:rsidR="00C1049E" w:rsidRPr="00C1049E" w:rsidRDefault="00C1049E" w:rsidP="00C1049E">
            <w:pPr>
              <w:pStyle w:val="11"/>
              <w:spacing w:after="0" w:line="240" w:lineRule="auto"/>
              <w:jc w:val="both"/>
              <w:rPr>
                <w:rFonts w:ascii="Times New Roman" w:hAnsi="Times New Roman" w:cs="Times New Roman"/>
                <w:sz w:val="26"/>
                <w:szCs w:val="26"/>
              </w:rPr>
            </w:pPr>
            <w:r w:rsidRPr="00C1049E">
              <w:rPr>
                <w:rFonts w:ascii="Times New Roman" w:hAnsi="Times New Roman" w:cs="Times New Roman"/>
                <w:sz w:val="26"/>
                <w:szCs w:val="26"/>
              </w:rPr>
              <w:t xml:space="preserve">                                энергосбережения</w:t>
            </w:r>
          </w:p>
        </w:tc>
        <w:tc>
          <w:tcPr>
            <w:tcW w:w="1384" w:type="dxa"/>
            <w:tcBorders>
              <w:top w:val="single" w:sz="4" w:space="0" w:color="auto"/>
              <w:left w:val="single" w:sz="4" w:space="0" w:color="auto"/>
              <w:bottom w:val="single" w:sz="4" w:space="0" w:color="auto"/>
            </w:tcBorders>
            <w:shd w:val="clear" w:color="auto" w:fill="auto"/>
          </w:tcPr>
          <w:p w:rsidR="00C1049E" w:rsidRDefault="00C1049E" w:rsidP="00C1049E">
            <w:pPr>
              <w:rPr>
                <w:sz w:val="10"/>
                <w:szCs w:val="10"/>
              </w:rPr>
            </w:pPr>
          </w:p>
        </w:tc>
        <w:tc>
          <w:tcPr>
            <w:tcW w:w="1314" w:type="dxa"/>
            <w:tcBorders>
              <w:top w:val="single" w:sz="4" w:space="0" w:color="auto"/>
              <w:left w:val="single" w:sz="4" w:space="0" w:color="auto"/>
              <w:bottom w:val="single" w:sz="4" w:space="0" w:color="auto"/>
            </w:tcBorders>
            <w:shd w:val="clear" w:color="auto" w:fill="auto"/>
          </w:tcPr>
          <w:p w:rsidR="00C1049E" w:rsidRDefault="00C1049E" w:rsidP="00C1049E">
            <w:pPr>
              <w:rPr>
                <w:sz w:val="10"/>
                <w:szCs w:val="10"/>
              </w:rPr>
            </w:pP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C1049E" w:rsidRDefault="00C1049E" w:rsidP="00C1049E">
            <w:pPr>
              <w:rPr>
                <w:sz w:val="10"/>
                <w:szCs w:val="10"/>
              </w:rPr>
            </w:pPr>
          </w:p>
        </w:tc>
      </w:tr>
      <w:tr w:rsidR="00C1049E" w:rsidTr="00C1049E">
        <w:trPr>
          <w:trHeight w:hRule="exact" w:val="856"/>
        </w:trPr>
        <w:tc>
          <w:tcPr>
            <w:tcW w:w="4830" w:type="dxa"/>
            <w:tcBorders>
              <w:top w:val="single" w:sz="4" w:space="0" w:color="auto"/>
              <w:left w:val="single" w:sz="4" w:space="0" w:color="auto"/>
              <w:bottom w:val="single" w:sz="4" w:space="0" w:color="auto"/>
            </w:tcBorders>
            <w:shd w:val="clear" w:color="auto" w:fill="auto"/>
          </w:tcPr>
          <w:p w:rsidR="00C1049E" w:rsidRPr="00C1049E" w:rsidRDefault="00C1049E" w:rsidP="00C1049E">
            <w:pPr>
              <w:pStyle w:val="11"/>
              <w:spacing w:after="0" w:line="240" w:lineRule="auto"/>
              <w:jc w:val="both"/>
              <w:rPr>
                <w:rFonts w:ascii="Times New Roman" w:hAnsi="Times New Roman" w:cs="Times New Roman"/>
                <w:sz w:val="26"/>
                <w:szCs w:val="26"/>
              </w:rPr>
            </w:pPr>
            <w:r w:rsidRPr="00C1049E">
              <w:rPr>
                <w:rFonts w:ascii="Times New Roman" w:hAnsi="Times New Roman" w:cs="Times New Roman"/>
                <w:sz w:val="26"/>
                <w:szCs w:val="26"/>
              </w:rPr>
              <w:t>17.Дератизация       ________раз (а)</w:t>
            </w:r>
          </w:p>
          <w:p w:rsidR="00C1049E" w:rsidRPr="00C1049E" w:rsidRDefault="00C1049E" w:rsidP="00C1049E">
            <w:pPr>
              <w:pStyle w:val="11"/>
              <w:spacing w:after="0" w:line="240" w:lineRule="auto"/>
              <w:jc w:val="both"/>
              <w:rPr>
                <w:rFonts w:ascii="Times New Roman" w:hAnsi="Times New Roman" w:cs="Times New Roman"/>
                <w:sz w:val="26"/>
                <w:szCs w:val="26"/>
              </w:rPr>
            </w:pPr>
            <w:r w:rsidRPr="00C1049E">
              <w:rPr>
                <w:rFonts w:ascii="Times New Roman" w:hAnsi="Times New Roman" w:cs="Times New Roman"/>
                <w:sz w:val="26"/>
                <w:szCs w:val="26"/>
              </w:rPr>
              <w:t xml:space="preserve">                                          в год</w:t>
            </w:r>
          </w:p>
        </w:tc>
        <w:tc>
          <w:tcPr>
            <w:tcW w:w="1384" w:type="dxa"/>
            <w:tcBorders>
              <w:top w:val="single" w:sz="4" w:space="0" w:color="auto"/>
              <w:left w:val="single" w:sz="4" w:space="0" w:color="auto"/>
              <w:bottom w:val="single" w:sz="4" w:space="0" w:color="auto"/>
            </w:tcBorders>
            <w:shd w:val="clear" w:color="auto" w:fill="auto"/>
          </w:tcPr>
          <w:p w:rsidR="00C1049E" w:rsidRDefault="00C1049E" w:rsidP="00C1049E">
            <w:pPr>
              <w:rPr>
                <w:sz w:val="10"/>
                <w:szCs w:val="10"/>
              </w:rPr>
            </w:pPr>
          </w:p>
        </w:tc>
        <w:tc>
          <w:tcPr>
            <w:tcW w:w="1314" w:type="dxa"/>
            <w:tcBorders>
              <w:top w:val="single" w:sz="4" w:space="0" w:color="auto"/>
              <w:left w:val="single" w:sz="4" w:space="0" w:color="auto"/>
              <w:bottom w:val="single" w:sz="4" w:space="0" w:color="auto"/>
            </w:tcBorders>
            <w:shd w:val="clear" w:color="auto" w:fill="auto"/>
          </w:tcPr>
          <w:p w:rsidR="00C1049E" w:rsidRDefault="00C1049E" w:rsidP="00C1049E">
            <w:pPr>
              <w:rPr>
                <w:sz w:val="10"/>
                <w:szCs w:val="10"/>
              </w:rPr>
            </w:pP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C1049E" w:rsidRDefault="00C1049E" w:rsidP="00C1049E">
            <w:pPr>
              <w:rPr>
                <w:sz w:val="10"/>
                <w:szCs w:val="10"/>
              </w:rPr>
            </w:pPr>
          </w:p>
        </w:tc>
      </w:tr>
      <w:tr w:rsidR="00C1049E" w:rsidTr="00C1049E">
        <w:trPr>
          <w:trHeight w:hRule="exact" w:val="856"/>
        </w:trPr>
        <w:tc>
          <w:tcPr>
            <w:tcW w:w="4830" w:type="dxa"/>
            <w:tcBorders>
              <w:top w:val="single" w:sz="4" w:space="0" w:color="auto"/>
              <w:left w:val="single" w:sz="4" w:space="0" w:color="auto"/>
              <w:bottom w:val="single" w:sz="4" w:space="0" w:color="auto"/>
            </w:tcBorders>
            <w:shd w:val="clear" w:color="auto" w:fill="auto"/>
          </w:tcPr>
          <w:p w:rsidR="00C1049E" w:rsidRPr="00C1049E" w:rsidRDefault="00C1049E" w:rsidP="00C1049E">
            <w:pPr>
              <w:pStyle w:val="11"/>
              <w:spacing w:after="0" w:line="240" w:lineRule="auto"/>
              <w:jc w:val="both"/>
              <w:rPr>
                <w:rFonts w:ascii="Times New Roman" w:hAnsi="Times New Roman" w:cs="Times New Roman"/>
                <w:sz w:val="26"/>
                <w:szCs w:val="26"/>
              </w:rPr>
            </w:pPr>
            <w:r w:rsidRPr="00C1049E">
              <w:rPr>
                <w:rFonts w:ascii="Times New Roman" w:hAnsi="Times New Roman" w:cs="Times New Roman"/>
                <w:sz w:val="26"/>
                <w:szCs w:val="26"/>
              </w:rPr>
              <w:t>18.Дезинсекция       ________раз (а)</w:t>
            </w:r>
          </w:p>
          <w:p w:rsidR="00C1049E" w:rsidRPr="00C1049E" w:rsidRDefault="00C1049E" w:rsidP="00C1049E">
            <w:pPr>
              <w:pStyle w:val="11"/>
              <w:spacing w:after="0" w:line="240" w:lineRule="auto"/>
              <w:jc w:val="both"/>
              <w:rPr>
                <w:rFonts w:ascii="Times New Roman" w:hAnsi="Times New Roman" w:cs="Times New Roman"/>
                <w:sz w:val="26"/>
                <w:szCs w:val="26"/>
              </w:rPr>
            </w:pPr>
            <w:r w:rsidRPr="00C1049E">
              <w:rPr>
                <w:rFonts w:ascii="Times New Roman" w:hAnsi="Times New Roman" w:cs="Times New Roman"/>
                <w:sz w:val="26"/>
                <w:szCs w:val="26"/>
              </w:rPr>
              <w:t xml:space="preserve">                                          в год</w:t>
            </w:r>
          </w:p>
        </w:tc>
        <w:tc>
          <w:tcPr>
            <w:tcW w:w="1384" w:type="dxa"/>
            <w:tcBorders>
              <w:top w:val="single" w:sz="4" w:space="0" w:color="auto"/>
              <w:left w:val="single" w:sz="4" w:space="0" w:color="auto"/>
              <w:bottom w:val="single" w:sz="4" w:space="0" w:color="auto"/>
            </w:tcBorders>
            <w:shd w:val="clear" w:color="auto" w:fill="auto"/>
          </w:tcPr>
          <w:p w:rsidR="00C1049E" w:rsidRDefault="00C1049E" w:rsidP="00C1049E">
            <w:pPr>
              <w:rPr>
                <w:sz w:val="10"/>
                <w:szCs w:val="10"/>
              </w:rPr>
            </w:pPr>
          </w:p>
        </w:tc>
        <w:tc>
          <w:tcPr>
            <w:tcW w:w="1314" w:type="dxa"/>
            <w:tcBorders>
              <w:top w:val="single" w:sz="4" w:space="0" w:color="auto"/>
              <w:left w:val="single" w:sz="4" w:space="0" w:color="auto"/>
              <w:bottom w:val="single" w:sz="4" w:space="0" w:color="auto"/>
            </w:tcBorders>
            <w:shd w:val="clear" w:color="auto" w:fill="auto"/>
          </w:tcPr>
          <w:p w:rsidR="00C1049E" w:rsidRDefault="00C1049E" w:rsidP="00C1049E">
            <w:pPr>
              <w:rPr>
                <w:sz w:val="10"/>
                <w:szCs w:val="10"/>
              </w:rPr>
            </w:pP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C1049E" w:rsidRDefault="00C1049E" w:rsidP="00C1049E">
            <w:pPr>
              <w:rPr>
                <w:sz w:val="10"/>
                <w:szCs w:val="10"/>
              </w:rPr>
            </w:pPr>
          </w:p>
        </w:tc>
      </w:tr>
    </w:tbl>
    <w:p w:rsidR="007A5936" w:rsidRDefault="007A5936" w:rsidP="00DD4D2B">
      <w:pPr>
        <w:jc w:val="center"/>
        <w:rPr>
          <w:b/>
          <w:bCs/>
          <w:sz w:val="36"/>
        </w:rPr>
      </w:pPr>
    </w:p>
    <w:p w:rsidR="00C1049E" w:rsidRDefault="00C1049E" w:rsidP="00DD4D2B">
      <w:pPr>
        <w:jc w:val="center"/>
        <w:rPr>
          <w:b/>
          <w:bCs/>
          <w:sz w:val="36"/>
        </w:rPr>
      </w:pPr>
    </w:p>
    <w:p w:rsidR="00C1049E" w:rsidRDefault="00C1049E" w:rsidP="00DD4D2B">
      <w:pPr>
        <w:jc w:val="center"/>
        <w:rPr>
          <w:b/>
          <w:bCs/>
          <w:sz w:val="36"/>
        </w:rPr>
      </w:pPr>
    </w:p>
    <w:p w:rsidR="00C1049E" w:rsidRDefault="00C1049E" w:rsidP="00DD4D2B">
      <w:pPr>
        <w:jc w:val="center"/>
        <w:rPr>
          <w:b/>
          <w:bCs/>
          <w:sz w:val="36"/>
        </w:rPr>
      </w:pPr>
    </w:p>
    <w:p w:rsidR="00C1049E" w:rsidRDefault="00C1049E" w:rsidP="00DD4D2B">
      <w:pPr>
        <w:jc w:val="center"/>
        <w:rPr>
          <w:b/>
          <w:bCs/>
          <w:sz w:val="36"/>
        </w:rPr>
      </w:pPr>
    </w:p>
    <w:p w:rsidR="00C1049E" w:rsidRDefault="00C1049E" w:rsidP="00DD4D2B">
      <w:pPr>
        <w:jc w:val="center"/>
        <w:rPr>
          <w:b/>
          <w:bCs/>
          <w:sz w:val="36"/>
        </w:rPr>
      </w:pPr>
    </w:p>
    <w:p w:rsidR="00C1049E" w:rsidRDefault="00C1049E" w:rsidP="00DD4D2B">
      <w:pPr>
        <w:jc w:val="center"/>
        <w:rPr>
          <w:b/>
          <w:bCs/>
          <w:sz w:val="36"/>
        </w:rPr>
      </w:pPr>
    </w:p>
    <w:p w:rsidR="00C1049E" w:rsidRDefault="00C1049E" w:rsidP="00DD4D2B">
      <w:pPr>
        <w:jc w:val="center"/>
        <w:rPr>
          <w:b/>
          <w:bCs/>
          <w:sz w:val="36"/>
        </w:rPr>
      </w:pPr>
    </w:p>
    <w:p w:rsidR="00C1049E" w:rsidRDefault="00C1049E" w:rsidP="00DD4D2B">
      <w:pPr>
        <w:jc w:val="center"/>
        <w:rPr>
          <w:b/>
          <w:bCs/>
          <w:sz w:val="36"/>
        </w:rPr>
      </w:pPr>
    </w:p>
    <w:p w:rsidR="00C1049E" w:rsidRDefault="00C1049E" w:rsidP="00DD4D2B">
      <w:pPr>
        <w:jc w:val="center"/>
        <w:rPr>
          <w:b/>
          <w:bCs/>
          <w:sz w:val="36"/>
        </w:rPr>
      </w:pPr>
    </w:p>
    <w:p w:rsidR="00C1049E" w:rsidRDefault="00C1049E" w:rsidP="00DD4D2B">
      <w:pPr>
        <w:jc w:val="center"/>
        <w:rPr>
          <w:b/>
          <w:bCs/>
          <w:sz w:val="36"/>
        </w:rPr>
      </w:pPr>
    </w:p>
    <w:p w:rsidR="00C1049E" w:rsidRPr="00C1049E" w:rsidRDefault="00C1049E" w:rsidP="00C1049E">
      <w:pPr>
        <w:pStyle w:val="11"/>
        <w:spacing w:after="0" w:line="240" w:lineRule="auto"/>
        <w:ind w:left="4700"/>
        <w:rPr>
          <w:rFonts w:ascii="Times New Roman" w:hAnsi="Times New Roman" w:cs="Times New Roman"/>
          <w:sz w:val="26"/>
          <w:szCs w:val="26"/>
        </w:rPr>
      </w:pPr>
      <w:r w:rsidRPr="00C1049E">
        <w:rPr>
          <w:rFonts w:ascii="Times New Roman" w:hAnsi="Times New Roman" w:cs="Times New Roman"/>
          <w:sz w:val="26"/>
          <w:szCs w:val="26"/>
        </w:rPr>
        <w:t>Приложение 3</w:t>
      </w:r>
    </w:p>
    <w:p w:rsidR="00C1049E" w:rsidRPr="00C1049E" w:rsidRDefault="00C1049E" w:rsidP="00C1049E">
      <w:pPr>
        <w:pStyle w:val="11"/>
        <w:spacing w:after="0" w:line="240" w:lineRule="auto"/>
        <w:ind w:left="4700"/>
        <w:rPr>
          <w:rFonts w:ascii="Times New Roman" w:hAnsi="Times New Roman" w:cs="Times New Roman"/>
          <w:sz w:val="26"/>
          <w:szCs w:val="26"/>
        </w:rPr>
      </w:pPr>
      <w:r w:rsidRPr="00C1049E">
        <w:rPr>
          <w:rFonts w:ascii="Times New Roman" w:hAnsi="Times New Roman" w:cs="Times New Roman"/>
          <w:sz w:val="26"/>
          <w:szCs w:val="26"/>
        </w:rPr>
        <w:t>к Положению о порядке проведения открытого конкурса по отбору управляющей организации для управления многоквартирным домом</w:t>
      </w:r>
    </w:p>
    <w:p w:rsidR="00C1049E" w:rsidRPr="00C1049E" w:rsidRDefault="00C1049E" w:rsidP="00C1049E">
      <w:pPr>
        <w:pStyle w:val="11"/>
        <w:spacing w:after="0" w:line="240" w:lineRule="auto"/>
        <w:ind w:left="4960"/>
        <w:rPr>
          <w:rFonts w:ascii="Times New Roman" w:hAnsi="Times New Roman" w:cs="Times New Roman"/>
          <w:sz w:val="26"/>
          <w:szCs w:val="26"/>
        </w:rPr>
      </w:pPr>
    </w:p>
    <w:p w:rsidR="00C1049E" w:rsidRPr="00C1049E" w:rsidRDefault="00C1049E" w:rsidP="00C1049E">
      <w:pPr>
        <w:pStyle w:val="11"/>
        <w:spacing w:after="0" w:line="240" w:lineRule="auto"/>
        <w:ind w:left="4960"/>
        <w:rPr>
          <w:rFonts w:ascii="Times New Roman" w:hAnsi="Times New Roman" w:cs="Times New Roman"/>
          <w:sz w:val="26"/>
          <w:szCs w:val="26"/>
        </w:rPr>
      </w:pPr>
    </w:p>
    <w:p w:rsidR="00C1049E" w:rsidRPr="00C1049E" w:rsidRDefault="00C1049E" w:rsidP="00C1049E">
      <w:pPr>
        <w:spacing w:before="100" w:beforeAutospacing="1" w:after="100" w:afterAutospacing="1"/>
        <w:jc w:val="center"/>
        <w:rPr>
          <w:sz w:val="26"/>
          <w:szCs w:val="26"/>
        </w:rPr>
      </w:pPr>
      <w:r w:rsidRPr="00C1049E">
        <w:rPr>
          <w:b/>
          <w:bCs/>
          <w:sz w:val="26"/>
          <w:szCs w:val="26"/>
        </w:rPr>
        <w:t>ЗАЯВКА</w:t>
      </w:r>
    </w:p>
    <w:p w:rsidR="00C1049E" w:rsidRPr="00C1049E" w:rsidRDefault="00C1049E" w:rsidP="00C1049E">
      <w:pPr>
        <w:spacing w:before="100" w:beforeAutospacing="1" w:after="100" w:afterAutospacing="1"/>
        <w:jc w:val="center"/>
        <w:rPr>
          <w:sz w:val="26"/>
          <w:szCs w:val="26"/>
        </w:rPr>
      </w:pPr>
      <w:r w:rsidRPr="00C1049E">
        <w:rPr>
          <w:b/>
          <w:bCs/>
          <w:sz w:val="26"/>
          <w:szCs w:val="26"/>
        </w:rPr>
        <w:t>на участие в конкурсе по отбору управляющей</w:t>
      </w:r>
      <w:r w:rsidRPr="00C1049E">
        <w:rPr>
          <w:b/>
          <w:bCs/>
          <w:sz w:val="26"/>
          <w:szCs w:val="26"/>
        </w:rPr>
        <w:br/>
        <w:t>организации для управления многоквартирным домом</w:t>
      </w:r>
    </w:p>
    <w:p w:rsidR="00C1049E" w:rsidRPr="00CB5F39" w:rsidRDefault="00C1049E" w:rsidP="00C1049E">
      <w:pPr>
        <w:spacing w:before="100" w:beforeAutospacing="1" w:after="100" w:afterAutospacing="1"/>
        <w:jc w:val="center"/>
      </w:pPr>
      <w:r w:rsidRPr="00CB5F39">
        <w:t>1. Заявление об участии в конкурсе</w:t>
      </w:r>
    </w:p>
    <w:p w:rsidR="00C1049E" w:rsidRDefault="00C1049E" w:rsidP="00C1049E">
      <w:pPr>
        <w:jc w:val="center"/>
      </w:pPr>
      <w:r>
        <w:t xml:space="preserve">____________________________________________________________________________  </w:t>
      </w:r>
      <w:r w:rsidRPr="00CB5F39">
        <w:t>(организационно-правовая форма, наименование/фирменное наименование организации</w:t>
      </w:r>
      <w:r w:rsidRPr="00CB5F39">
        <w:br/>
        <w:t>или ф.и.о. физического лица, данные документа, удостоверяющего личность)</w:t>
      </w:r>
    </w:p>
    <w:p w:rsidR="00C1049E" w:rsidRPr="00CB5F39" w:rsidRDefault="00C1049E" w:rsidP="00C1049E">
      <w:pPr>
        <w:jc w:val="center"/>
      </w:pPr>
    </w:p>
    <w:p w:rsidR="00C1049E" w:rsidRDefault="00C1049E" w:rsidP="00C1049E">
      <w:pPr>
        <w:jc w:val="center"/>
      </w:pPr>
      <w:r>
        <w:t>____________________________________________________________________________</w:t>
      </w:r>
      <w:r w:rsidRPr="00CB5F39">
        <w:t>    (место нахождения, почтовый адрес организации или место жительства индивидуального предпринимателя)</w:t>
      </w:r>
    </w:p>
    <w:p w:rsidR="00C1049E" w:rsidRPr="00CB5F39" w:rsidRDefault="00C1049E" w:rsidP="00C1049E">
      <w:pPr>
        <w:jc w:val="center"/>
      </w:pPr>
    </w:p>
    <w:p w:rsidR="00C1049E" w:rsidRPr="00CB5F39" w:rsidRDefault="00C1049E" w:rsidP="00C1049E">
      <w:r w:rsidRPr="00CB5F39">
        <w:t> </w:t>
      </w:r>
      <w:r>
        <w:t>____________________________________________________________________________</w:t>
      </w:r>
    </w:p>
    <w:p w:rsidR="00C1049E" w:rsidRPr="00CB5F39" w:rsidRDefault="00C1049E" w:rsidP="00C1049E">
      <w:pPr>
        <w:jc w:val="center"/>
      </w:pPr>
      <w:r w:rsidRPr="00CB5F39">
        <w:t>(номер телефона) </w:t>
      </w:r>
    </w:p>
    <w:p w:rsidR="00C1049E" w:rsidRDefault="00C1049E" w:rsidP="00C1049E">
      <w:pPr>
        <w:spacing w:before="100" w:beforeAutospacing="1" w:after="100" w:afterAutospacing="1"/>
        <w:jc w:val="center"/>
      </w:pPr>
      <w:r w:rsidRPr="00CB5F39">
        <w:t>заявляет об участии в конкурсе по отбору управляющей организации для управления многоквартирным домом (многоквартирными домами), расположенным(и) по адресу:</w:t>
      </w:r>
    </w:p>
    <w:p w:rsidR="00C1049E" w:rsidRPr="00CB5F39" w:rsidRDefault="00C1049E" w:rsidP="00C1049E">
      <w:pPr>
        <w:spacing w:before="100" w:beforeAutospacing="1"/>
        <w:jc w:val="center"/>
      </w:pPr>
      <w:r>
        <w:t>________________________________________________________________________________________________________________________________________________________</w:t>
      </w:r>
    </w:p>
    <w:p w:rsidR="00C1049E" w:rsidRPr="00CB5F39" w:rsidRDefault="00C1049E" w:rsidP="00C1049E">
      <w:pPr>
        <w:jc w:val="center"/>
      </w:pPr>
      <w:r w:rsidRPr="00CB5F39">
        <w:t>(адрес многоквартирного дома)</w:t>
      </w:r>
    </w:p>
    <w:p w:rsidR="00C1049E" w:rsidRDefault="00C1049E" w:rsidP="00C1049E">
      <w:pPr>
        <w:spacing w:before="100" w:beforeAutospacing="1"/>
      </w:pPr>
      <w:r w:rsidRPr="00CB5F39">
        <w:t> </w:t>
      </w:r>
      <w:r>
        <w:t>Средства, внесенные в качестве обеспечения заявки на участие в конкурсе, просим возвратить на счет: ___________________________________________________________________________</w:t>
      </w:r>
    </w:p>
    <w:p w:rsidR="00C1049E" w:rsidRPr="00CB5F39" w:rsidRDefault="00C1049E" w:rsidP="00C1049E">
      <w:pPr>
        <w:jc w:val="center"/>
      </w:pPr>
      <w:r>
        <w:t>(реквизиты банковского счета)</w:t>
      </w:r>
    </w:p>
    <w:p w:rsidR="00C1049E" w:rsidRPr="00CB5F39" w:rsidRDefault="00C1049E" w:rsidP="00C1049E">
      <w:pPr>
        <w:spacing w:before="100" w:beforeAutospacing="1" w:after="100" w:afterAutospacing="1"/>
        <w:jc w:val="center"/>
      </w:pPr>
      <w:r w:rsidRPr="00CB5F39">
        <w:t>2. Предложения претендента</w:t>
      </w:r>
      <w:r w:rsidRPr="00CB5F39">
        <w:br/>
        <w:t>по условиям договора управления многоквартирным домом</w:t>
      </w:r>
    </w:p>
    <w:p w:rsidR="00C1049E" w:rsidRPr="00CB5F39" w:rsidRDefault="00C1049E" w:rsidP="00C1049E">
      <w:r w:rsidRPr="00CB5F39">
        <w:t> </w:t>
      </w:r>
      <w:r>
        <w:t>____________________________________________________________________________</w:t>
      </w:r>
    </w:p>
    <w:p w:rsidR="00C1049E" w:rsidRPr="00CB5F39" w:rsidRDefault="00C1049E" w:rsidP="00C1049E">
      <w:pPr>
        <w:jc w:val="center"/>
      </w:pPr>
      <w:r w:rsidRPr="00CB5F39">
        <w:t>(описание предлагаемого претендентом в качестве условия договора</w:t>
      </w:r>
      <w:r>
        <w:t>)</w:t>
      </w:r>
    </w:p>
    <w:p w:rsidR="00C1049E" w:rsidRDefault="00C1049E" w:rsidP="00C1049E">
      <w:r w:rsidRPr="00CB5F39">
        <w:t> </w:t>
      </w:r>
      <w:r>
        <w:t>____________________________________________________________________________</w:t>
      </w:r>
    </w:p>
    <w:p w:rsidR="00C1049E" w:rsidRPr="00CB5F39" w:rsidRDefault="00C1049E" w:rsidP="00C1049E">
      <w:pPr>
        <w:jc w:val="center"/>
      </w:pPr>
      <w:r w:rsidRPr="00CB5F39">
        <w:t>управления многоквартирным домом способа внесения</w:t>
      </w:r>
    </w:p>
    <w:p w:rsidR="00C1049E" w:rsidRPr="00CB5F39" w:rsidRDefault="00C1049E" w:rsidP="00C1049E">
      <w:r>
        <w:t>____________________________________________________________________________</w:t>
      </w:r>
    </w:p>
    <w:p w:rsidR="00C1049E" w:rsidRDefault="00C1049E" w:rsidP="00567EE2">
      <w:pPr>
        <w:jc w:val="center"/>
      </w:pPr>
      <w:r w:rsidRPr="00CB5F39">
        <w:t>собственниками помещений в многоквартирном доме и нанимателями жилых помещений по договору социального</w:t>
      </w:r>
      <w:r w:rsidR="00567EE2">
        <w:t xml:space="preserve"> </w:t>
      </w:r>
      <w:r w:rsidRPr="00CB5F39">
        <w:t>найма и договору найма жилых помещений государственного или муниципального жилищного фонда платы</w:t>
      </w:r>
      <w:r w:rsidR="00567EE2">
        <w:t xml:space="preserve"> </w:t>
      </w:r>
      <w:r w:rsidRPr="00CB5F39">
        <w:t>за содержание и ремонт жилого помещения и коммунальные услуги)</w:t>
      </w:r>
    </w:p>
    <w:p w:rsidR="00C1049E" w:rsidRPr="00CB5F39" w:rsidRDefault="00C1049E" w:rsidP="00567EE2">
      <w:pPr>
        <w:jc w:val="center"/>
      </w:pPr>
      <w:r w:rsidRPr="00CB5F39">
        <w:lastRenderedPageBreak/>
        <w:t>Внесение собственниками помещений в многоквартирном доме и нанимателями жилых помещений по договору социального найма и договору найма жилых помещений государственного или муниципального жилищного фонда платы за содержание и ремонт жилого помещения и платы за коммунальные услуги предлагаю осуществлять на счет</w:t>
      </w:r>
    </w:p>
    <w:p w:rsidR="00C1049E" w:rsidRDefault="00C1049E" w:rsidP="00C1049E">
      <w:pPr>
        <w:jc w:val="center"/>
      </w:pPr>
      <w:r>
        <w:t>____________________________________________________________________________</w:t>
      </w:r>
    </w:p>
    <w:p w:rsidR="00C1049E" w:rsidRPr="00CB5F39" w:rsidRDefault="00C1049E" w:rsidP="00C1049E">
      <w:pPr>
        <w:jc w:val="center"/>
      </w:pPr>
      <w:r w:rsidRPr="00CB5F39">
        <w:t>(реквизиты банковского счета претендента)</w:t>
      </w:r>
    </w:p>
    <w:p w:rsidR="00C1049E" w:rsidRPr="00CB5F39" w:rsidRDefault="00C1049E" w:rsidP="00C1049E">
      <w:pPr>
        <w:spacing w:before="100" w:beforeAutospacing="1" w:after="100" w:afterAutospacing="1"/>
      </w:pPr>
      <w:r w:rsidRPr="00CB5F39">
        <w:t>К заявке прилагаются следующие документы:</w:t>
      </w:r>
    </w:p>
    <w:p w:rsidR="00C1049E" w:rsidRPr="00CB5F39" w:rsidRDefault="00C1049E" w:rsidP="00C1049E">
      <w:pPr>
        <w:spacing w:before="100" w:beforeAutospacing="1" w:after="100" w:afterAutospacing="1"/>
      </w:pPr>
      <w:r w:rsidRPr="00CB5F39">
        <w:t>1) выписка из Единого государственного реестра юридических лиц (для юридического лица), выписка из Единого государственного реестра индивидуальных предпринимателей (для индивидуального предпринимателя):</w:t>
      </w:r>
    </w:p>
    <w:p w:rsidR="00C1049E" w:rsidRPr="00CB5F39" w:rsidRDefault="00C1049E" w:rsidP="00C1049E">
      <w:r>
        <w:t>____________________________________________________________________________</w:t>
      </w:r>
    </w:p>
    <w:p w:rsidR="00C1049E" w:rsidRDefault="00C1049E" w:rsidP="00C1049E">
      <w:pPr>
        <w:jc w:val="center"/>
      </w:pPr>
      <w:r w:rsidRPr="00CB5F39">
        <w:t>(наименование и реквизиты документов, количество листов)</w:t>
      </w:r>
    </w:p>
    <w:p w:rsidR="00C1049E" w:rsidRPr="00CB5F39" w:rsidRDefault="00C1049E" w:rsidP="00C1049E">
      <w:pPr>
        <w:jc w:val="center"/>
      </w:pPr>
      <w:r>
        <w:t>____________________________________________________________________________</w:t>
      </w:r>
    </w:p>
    <w:p w:rsidR="00C1049E" w:rsidRPr="00CB5F39" w:rsidRDefault="00C1049E" w:rsidP="00C1049E">
      <w:pPr>
        <w:spacing w:before="100" w:beforeAutospacing="1"/>
      </w:pPr>
      <w:r w:rsidRPr="00CB5F39">
        <w:t>2) документ, подтверждающий полномочия лица на осуществление действий от имени юридического лица или индивидуального предпринимателя, подавших заявку на участие в конкурсе:</w:t>
      </w:r>
    </w:p>
    <w:p w:rsidR="00C1049E" w:rsidRPr="00CB5F39" w:rsidRDefault="00C1049E" w:rsidP="00C1049E">
      <w:r>
        <w:t>________________________________________________________________________________________________________________________________________________________</w:t>
      </w:r>
    </w:p>
    <w:p w:rsidR="00C1049E" w:rsidRDefault="00C1049E" w:rsidP="00C1049E">
      <w:pPr>
        <w:jc w:val="center"/>
      </w:pPr>
      <w:r w:rsidRPr="00CB5F39">
        <w:t>(наименование и реквизиты документов, количество листов)</w:t>
      </w:r>
    </w:p>
    <w:p w:rsidR="00C1049E" w:rsidRDefault="00C1049E" w:rsidP="00C1049E">
      <w:pPr>
        <w:spacing w:before="100" w:beforeAutospacing="1"/>
      </w:pPr>
      <w:r w:rsidRPr="00CB5F39">
        <w:t>3) документы, подтверждающие внесение денежных средств в качестве обеспечения заявки на участие в конкурсе:</w:t>
      </w:r>
    </w:p>
    <w:p w:rsidR="00C1049E" w:rsidRPr="00CB5F39" w:rsidRDefault="00C1049E" w:rsidP="00C1049E">
      <w:r>
        <w:t>________________________________________________________________________________________________________________________________________________________</w:t>
      </w:r>
    </w:p>
    <w:p w:rsidR="00C1049E" w:rsidRPr="00CB5F39" w:rsidRDefault="00C1049E" w:rsidP="00C1049E">
      <w:pPr>
        <w:jc w:val="center"/>
      </w:pPr>
      <w:r w:rsidRPr="00CB5F39">
        <w:t>(наименование и реквизиты документов, количество листов)</w:t>
      </w:r>
    </w:p>
    <w:p w:rsidR="00C1049E" w:rsidRDefault="00C1049E" w:rsidP="00567EE2">
      <w:r w:rsidRPr="00CB5F39">
        <w:t>4) копии документов, подтверждающих соответствие претендента требованию, установленному подпунктом 1 пункта 15 Правил проведения органом местного самоуправления открытого конкурса по отбору управляющей организации для управления многоквартирным домом, в случае если федеральным законом установлены требования к лицам, осуществляющим выполнение работ, оказание услуг, предусмотренных договором управления многоквартирным домом:</w:t>
      </w:r>
    </w:p>
    <w:p w:rsidR="00C1049E" w:rsidRPr="00CB5F39" w:rsidRDefault="00C1049E" w:rsidP="00567EE2">
      <w:pPr>
        <w:jc w:val="center"/>
      </w:pPr>
      <w:r>
        <w:t>____________________________________________________________________________________________________________________________________________________________________________________________________________________________________</w:t>
      </w:r>
      <w:r w:rsidRPr="00CB5F39">
        <w:t> </w:t>
      </w:r>
      <w:r>
        <w:t xml:space="preserve">               </w:t>
      </w:r>
      <w:r w:rsidRPr="00CB5F39">
        <w:t>(наименование и реквизиты документов, количество листов)</w:t>
      </w:r>
    </w:p>
    <w:p w:rsidR="00567EE2" w:rsidRDefault="00567EE2" w:rsidP="00567EE2"/>
    <w:p w:rsidR="00C1049E" w:rsidRPr="00CB5F39" w:rsidRDefault="00C1049E" w:rsidP="00567EE2">
      <w:r w:rsidRPr="00CB5F39">
        <w:t> 5) утвержденный бухгалтерский баланс за последний год:</w:t>
      </w:r>
    </w:p>
    <w:p w:rsidR="00C1049E" w:rsidRPr="00CB5F39" w:rsidRDefault="00C1049E" w:rsidP="00567EE2">
      <w:pPr>
        <w:jc w:val="center"/>
      </w:pPr>
      <w:r>
        <w:t>___________________</w:t>
      </w:r>
      <w:r w:rsidR="00567EE2">
        <w:t>_</w:t>
      </w:r>
      <w:r>
        <w:t>____________________________________________________________________________________________________________________________________</w:t>
      </w:r>
      <w:r w:rsidR="00567EE2">
        <w:t xml:space="preserve"> </w:t>
      </w:r>
      <w:r w:rsidRPr="00CB5F39">
        <w:t>(наименование и реквизиты документов, количество листов)</w:t>
      </w:r>
    </w:p>
    <w:p w:rsidR="00567EE2" w:rsidRDefault="00C1049E" w:rsidP="00567EE2">
      <w:pPr>
        <w:ind w:right="-144"/>
        <w:jc w:val="center"/>
      </w:pPr>
      <w:r>
        <w:t>________________________________________________________________________________________________________________________________________________________</w:t>
      </w:r>
      <w:r w:rsidRPr="00CB5F39">
        <w:t> </w:t>
      </w:r>
    </w:p>
    <w:p w:rsidR="00C1049E" w:rsidRPr="00CB5F39" w:rsidRDefault="00C1049E" w:rsidP="00567EE2">
      <w:pPr>
        <w:ind w:right="-144"/>
        <w:jc w:val="center"/>
      </w:pPr>
      <w:r w:rsidRPr="00CB5F39">
        <w:t>(должность, ф.и.о. руководителя организации или ф.и.о. индивидуального предпринимателя)</w:t>
      </w:r>
    </w:p>
    <w:tbl>
      <w:tblPr>
        <w:tblW w:w="0" w:type="auto"/>
        <w:tblCellSpacing w:w="0" w:type="dxa"/>
        <w:tblCellMar>
          <w:left w:w="0" w:type="dxa"/>
          <w:right w:w="0" w:type="dxa"/>
        </w:tblCellMar>
        <w:tblLook w:val="04A0"/>
      </w:tblPr>
      <w:tblGrid>
        <w:gridCol w:w="2552"/>
        <w:gridCol w:w="148"/>
        <w:gridCol w:w="570"/>
        <w:gridCol w:w="221"/>
        <w:gridCol w:w="255"/>
        <w:gridCol w:w="1530"/>
        <w:gridCol w:w="465"/>
        <w:gridCol w:w="225"/>
        <w:gridCol w:w="255"/>
        <w:gridCol w:w="1189"/>
      </w:tblGrid>
      <w:tr w:rsidR="00C1049E" w:rsidRPr="00CB5F39" w:rsidTr="00567EE2">
        <w:trPr>
          <w:tblCellSpacing w:w="0" w:type="dxa"/>
        </w:trPr>
        <w:tc>
          <w:tcPr>
            <w:tcW w:w="2700" w:type="dxa"/>
            <w:gridSpan w:val="2"/>
            <w:shd w:val="clear" w:color="auto" w:fill="auto"/>
            <w:vAlign w:val="bottom"/>
            <w:hideMark/>
          </w:tcPr>
          <w:p w:rsidR="00C1049E" w:rsidRPr="00CB5F39" w:rsidRDefault="00C1049E" w:rsidP="001305C1">
            <w:pPr>
              <w:spacing w:before="100" w:beforeAutospacing="1" w:after="100" w:afterAutospacing="1"/>
              <w:jc w:val="center"/>
            </w:pPr>
            <w:r w:rsidRPr="007F731D">
              <w:t>______________________</w:t>
            </w:r>
            <w:r w:rsidRPr="00CB5F39">
              <w:t> </w:t>
            </w:r>
          </w:p>
        </w:tc>
        <w:tc>
          <w:tcPr>
            <w:tcW w:w="570" w:type="dxa"/>
            <w:shd w:val="clear" w:color="auto" w:fill="auto"/>
            <w:vAlign w:val="bottom"/>
            <w:hideMark/>
          </w:tcPr>
          <w:p w:rsidR="00C1049E" w:rsidRPr="00CB5F39" w:rsidRDefault="00C1049E" w:rsidP="001305C1">
            <w:pPr>
              <w:spacing w:before="100" w:beforeAutospacing="1" w:after="100" w:afterAutospacing="1"/>
            </w:pPr>
            <w:r w:rsidRPr="00CB5F39">
              <w:t> </w:t>
            </w:r>
          </w:p>
        </w:tc>
        <w:tc>
          <w:tcPr>
            <w:tcW w:w="4140" w:type="dxa"/>
            <w:gridSpan w:val="7"/>
            <w:shd w:val="clear" w:color="auto" w:fill="auto"/>
            <w:vAlign w:val="bottom"/>
            <w:hideMark/>
          </w:tcPr>
          <w:p w:rsidR="00C1049E" w:rsidRPr="00CB5F39" w:rsidRDefault="00C1049E" w:rsidP="001305C1">
            <w:pPr>
              <w:spacing w:before="100" w:beforeAutospacing="1" w:after="100" w:afterAutospacing="1"/>
              <w:jc w:val="center"/>
            </w:pPr>
            <w:r w:rsidRPr="007F731D">
              <w:t>__________________________________</w:t>
            </w:r>
            <w:r w:rsidRPr="00CB5F39">
              <w:t> </w:t>
            </w:r>
          </w:p>
        </w:tc>
      </w:tr>
      <w:tr w:rsidR="00C1049E" w:rsidRPr="00CB5F39" w:rsidTr="00567EE2">
        <w:trPr>
          <w:tblCellSpacing w:w="0" w:type="dxa"/>
        </w:trPr>
        <w:tc>
          <w:tcPr>
            <w:tcW w:w="2700" w:type="dxa"/>
            <w:gridSpan w:val="2"/>
            <w:hideMark/>
          </w:tcPr>
          <w:p w:rsidR="00C1049E" w:rsidRPr="00CB5F39" w:rsidRDefault="00C1049E" w:rsidP="001305C1">
            <w:pPr>
              <w:spacing w:before="100" w:beforeAutospacing="1" w:after="100" w:afterAutospacing="1"/>
              <w:jc w:val="center"/>
            </w:pPr>
            <w:r w:rsidRPr="00CB5F39">
              <w:t>(подпись)</w:t>
            </w:r>
          </w:p>
        </w:tc>
        <w:tc>
          <w:tcPr>
            <w:tcW w:w="570" w:type="dxa"/>
            <w:hideMark/>
          </w:tcPr>
          <w:p w:rsidR="00C1049E" w:rsidRPr="00CB5F39" w:rsidRDefault="00C1049E" w:rsidP="001305C1">
            <w:pPr>
              <w:spacing w:before="100" w:beforeAutospacing="1" w:after="100" w:afterAutospacing="1"/>
            </w:pPr>
            <w:r w:rsidRPr="00CB5F39">
              <w:t> </w:t>
            </w:r>
          </w:p>
        </w:tc>
        <w:tc>
          <w:tcPr>
            <w:tcW w:w="4140" w:type="dxa"/>
            <w:gridSpan w:val="7"/>
            <w:hideMark/>
          </w:tcPr>
          <w:p w:rsidR="00C1049E" w:rsidRPr="00CB5F39" w:rsidRDefault="00C1049E" w:rsidP="001305C1">
            <w:pPr>
              <w:spacing w:before="100" w:beforeAutospacing="1" w:after="100" w:afterAutospacing="1"/>
              <w:jc w:val="center"/>
            </w:pPr>
            <w:r w:rsidRPr="00CB5F39">
              <w:t>(ф.и.о.)</w:t>
            </w:r>
          </w:p>
        </w:tc>
      </w:tr>
      <w:tr w:rsidR="00C1049E" w:rsidRPr="00CB5F39" w:rsidTr="00567EE2">
        <w:trPr>
          <w:gridAfter w:val="1"/>
          <w:wAfter w:w="1189" w:type="dxa"/>
          <w:tblCellSpacing w:w="0" w:type="dxa"/>
        </w:trPr>
        <w:tc>
          <w:tcPr>
            <w:tcW w:w="2552" w:type="dxa"/>
            <w:shd w:val="clear" w:color="auto" w:fill="auto"/>
            <w:vAlign w:val="bottom"/>
            <w:hideMark/>
          </w:tcPr>
          <w:p w:rsidR="00567EE2" w:rsidRDefault="00567EE2" w:rsidP="00567EE2">
            <w:pPr>
              <w:ind w:right="-711"/>
            </w:pPr>
          </w:p>
          <w:p w:rsidR="00C1049E" w:rsidRPr="00CB5F39" w:rsidRDefault="00C1049E" w:rsidP="00567EE2">
            <w:pPr>
              <w:ind w:right="-711"/>
            </w:pPr>
            <w:r w:rsidRPr="00CB5F39">
              <w:t> </w:t>
            </w:r>
            <w:r>
              <w:t>«___» _______________</w:t>
            </w:r>
          </w:p>
        </w:tc>
        <w:tc>
          <w:tcPr>
            <w:tcW w:w="939" w:type="dxa"/>
            <w:gridSpan w:val="3"/>
            <w:shd w:val="clear" w:color="auto" w:fill="auto"/>
            <w:vAlign w:val="bottom"/>
            <w:hideMark/>
          </w:tcPr>
          <w:p w:rsidR="00C1049E" w:rsidRPr="00CB5F39" w:rsidRDefault="00C1049E" w:rsidP="00567EE2">
            <w:r>
              <w:t>20____г.</w:t>
            </w:r>
            <w:r w:rsidRPr="00CB5F39">
              <w:t> </w:t>
            </w:r>
          </w:p>
        </w:tc>
        <w:tc>
          <w:tcPr>
            <w:tcW w:w="255" w:type="dxa"/>
            <w:shd w:val="clear" w:color="auto" w:fill="auto"/>
            <w:vAlign w:val="bottom"/>
            <w:hideMark/>
          </w:tcPr>
          <w:p w:rsidR="00C1049E" w:rsidRPr="00CB5F39" w:rsidRDefault="00C1049E" w:rsidP="00567EE2"/>
        </w:tc>
        <w:tc>
          <w:tcPr>
            <w:tcW w:w="1530" w:type="dxa"/>
            <w:shd w:val="clear" w:color="auto" w:fill="auto"/>
            <w:vAlign w:val="bottom"/>
            <w:hideMark/>
          </w:tcPr>
          <w:p w:rsidR="00C1049E" w:rsidRPr="00CB5F39" w:rsidRDefault="00C1049E" w:rsidP="00567EE2">
            <w:pPr>
              <w:jc w:val="center"/>
            </w:pPr>
            <w:r w:rsidRPr="00CB5F39">
              <w:t> </w:t>
            </w:r>
          </w:p>
        </w:tc>
        <w:tc>
          <w:tcPr>
            <w:tcW w:w="465" w:type="dxa"/>
            <w:shd w:val="clear" w:color="auto" w:fill="auto"/>
            <w:vAlign w:val="bottom"/>
            <w:hideMark/>
          </w:tcPr>
          <w:p w:rsidR="00C1049E" w:rsidRPr="00CB5F39" w:rsidRDefault="00C1049E" w:rsidP="00567EE2">
            <w:pPr>
              <w:jc w:val="right"/>
            </w:pPr>
          </w:p>
        </w:tc>
        <w:tc>
          <w:tcPr>
            <w:tcW w:w="225" w:type="dxa"/>
            <w:shd w:val="clear" w:color="auto" w:fill="auto"/>
            <w:vAlign w:val="bottom"/>
            <w:hideMark/>
          </w:tcPr>
          <w:p w:rsidR="00C1049E" w:rsidRPr="00CB5F39" w:rsidRDefault="00C1049E" w:rsidP="00567EE2">
            <w:r w:rsidRPr="00CB5F39">
              <w:t> </w:t>
            </w:r>
          </w:p>
        </w:tc>
        <w:tc>
          <w:tcPr>
            <w:tcW w:w="255" w:type="dxa"/>
            <w:shd w:val="clear" w:color="auto" w:fill="auto"/>
            <w:vAlign w:val="bottom"/>
            <w:hideMark/>
          </w:tcPr>
          <w:p w:rsidR="00C1049E" w:rsidRPr="00CB5F39" w:rsidRDefault="00C1049E" w:rsidP="00567EE2">
            <w:pPr>
              <w:jc w:val="right"/>
            </w:pPr>
          </w:p>
        </w:tc>
      </w:tr>
    </w:tbl>
    <w:p w:rsidR="00C1049E" w:rsidRDefault="00C1049E" w:rsidP="00567EE2">
      <w:r w:rsidRPr="00CB5F39">
        <w:t>М.П.</w:t>
      </w:r>
    </w:p>
    <w:p w:rsidR="00567EE2" w:rsidRPr="00567EE2" w:rsidRDefault="00567EE2" w:rsidP="00567EE2">
      <w:pPr>
        <w:pStyle w:val="11"/>
        <w:spacing w:after="0" w:line="240" w:lineRule="auto"/>
        <w:ind w:left="4960"/>
        <w:rPr>
          <w:rFonts w:ascii="Times New Roman" w:hAnsi="Times New Roman" w:cs="Times New Roman"/>
        </w:rPr>
      </w:pPr>
      <w:r w:rsidRPr="00567EE2">
        <w:rPr>
          <w:rFonts w:ascii="Times New Roman" w:hAnsi="Times New Roman" w:cs="Times New Roman"/>
        </w:rPr>
        <w:lastRenderedPageBreak/>
        <w:t>Приложение 4</w:t>
      </w:r>
    </w:p>
    <w:p w:rsidR="00567EE2" w:rsidRPr="00567EE2" w:rsidRDefault="00567EE2" w:rsidP="00567EE2">
      <w:pPr>
        <w:pStyle w:val="11"/>
        <w:spacing w:after="0" w:line="240" w:lineRule="auto"/>
        <w:ind w:left="4960"/>
        <w:rPr>
          <w:rFonts w:ascii="Times New Roman" w:hAnsi="Times New Roman" w:cs="Times New Roman"/>
        </w:rPr>
      </w:pPr>
      <w:r w:rsidRPr="00567EE2">
        <w:rPr>
          <w:rFonts w:ascii="Times New Roman" w:hAnsi="Times New Roman" w:cs="Times New Roman"/>
        </w:rPr>
        <w:t>к Положению о порядке проведения открытого конкурса по отбору управляющей организации для управления многоквартирным домом</w:t>
      </w:r>
    </w:p>
    <w:p w:rsidR="00567EE2" w:rsidRDefault="00567EE2" w:rsidP="00567EE2">
      <w:pPr>
        <w:pStyle w:val="11"/>
        <w:spacing w:after="0" w:line="240" w:lineRule="auto"/>
        <w:jc w:val="center"/>
        <w:rPr>
          <w:rFonts w:ascii="Times New Roman" w:hAnsi="Times New Roman" w:cs="Times New Roman"/>
          <w:b/>
          <w:bCs/>
        </w:rPr>
      </w:pPr>
    </w:p>
    <w:p w:rsidR="00567EE2" w:rsidRDefault="00567EE2" w:rsidP="00567EE2">
      <w:pPr>
        <w:pStyle w:val="11"/>
        <w:spacing w:after="0" w:line="240" w:lineRule="auto"/>
        <w:jc w:val="center"/>
        <w:rPr>
          <w:rFonts w:ascii="Times New Roman" w:hAnsi="Times New Roman" w:cs="Times New Roman"/>
          <w:b/>
          <w:bCs/>
        </w:rPr>
      </w:pPr>
    </w:p>
    <w:p w:rsidR="00567EE2" w:rsidRPr="00567EE2" w:rsidRDefault="00567EE2" w:rsidP="00567EE2">
      <w:pPr>
        <w:pStyle w:val="11"/>
        <w:spacing w:after="0" w:line="240" w:lineRule="auto"/>
        <w:jc w:val="center"/>
        <w:rPr>
          <w:rFonts w:ascii="Times New Roman" w:hAnsi="Times New Roman" w:cs="Times New Roman"/>
        </w:rPr>
      </w:pPr>
      <w:r w:rsidRPr="00567EE2">
        <w:rPr>
          <w:rFonts w:ascii="Times New Roman" w:hAnsi="Times New Roman" w:cs="Times New Roman"/>
          <w:b/>
          <w:bCs/>
        </w:rPr>
        <w:t>РАСПИСКА</w:t>
      </w:r>
      <w:r w:rsidRPr="00567EE2">
        <w:rPr>
          <w:rFonts w:ascii="Times New Roman" w:hAnsi="Times New Roman" w:cs="Times New Roman"/>
          <w:b/>
          <w:bCs/>
        </w:rPr>
        <w:br/>
        <w:t>о получении заявки на участие в конкурсе по отбору управляющей</w:t>
      </w:r>
      <w:r w:rsidRPr="00567EE2">
        <w:rPr>
          <w:rFonts w:ascii="Times New Roman" w:hAnsi="Times New Roman" w:cs="Times New Roman"/>
          <w:b/>
          <w:bCs/>
        </w:rPr>
        <w:br/>
        <w:t>организации для управления многоквартирным домом</w:t>
      </w:r>
    </w:p>
    <w:p w:rsidR="00567EE2" w:rsidRDefault="00567EE2" w:rsidP="00567EE2">
      <w:pPr>
        <w:pStyle w:val="11"/>
        <w:tabs>
          <w:tab w:val="left" w:leader="underscore" w:pos="9785"/>
        </w:tabs>
        <w:spacing w:after="0" w:line="240" w:lineRule="auto"/>
        <w:rPr>
          <w:rFonts w:ascii="Times New Roman" w:hAnsi="Times New Roman" w:cs="Times New Roman"/>
        </w:rPr>
      </w:pPr>
    </w:p>
    <w:p w:rsidR="00567EE2" w:rsidRDefault="00567EE2" w:rsidP="00567EE2">
      <w:pPr>
        <w:pStyle w:val="11"/>
        <w:tabs>
          <w:tab w:val="left" w:leader="underscore" w:pos="9785"/>
        </w:tabs>
        <w:spacing w:after="0" w:line="240" w:lineRule="auto"/>
        <w:rPr>
          <w:rFonts w:ascii="Times New Roman" w:hAnsi="Times New Roman" w:cs="Times New Roman"/>
        </w:rPr>
      </w:pPr>
    </w:p>
    <w:p w:rsidR="00567EE2" w:rsidRDefault="00567EE2" w:rsidP="00567EE2">
      <w:pPr>
        <w:pStyle w:val="11"/>
        <w:tabs>
          <w:tab w:val="left" w:leader="underscore" w:pos="9785"/>
        </w:tabs>
        <w:spacing w:after="0" w:line="240" w:lineRule="auto"/>
        <w:rPr>
          <w:rFonts w:ascii="Times New Roman" w:hAnsi="Times New Roman" w:cs="Times New Roman"/>
        </w:rPr>
      </w:pPr>
    </w:p>
    <w:p w:rsidR="00567EE2" w:rsidRPr="00567EE2" w:rsidRDefault="00567EE2" w:rsidP="00567EE2">
      <w:pPr>
        <w:pStyle w:val="11"/>
        <w:tabs>
          <w:tab w:val="left" w:leader="underscore" w:pos="9785"/>
        </w:tabs>
        <w:spacing w:after="0" w:line="240" w:lineRule="auto"/>
        <w:rPr>
          <w:rFonts w:ascii="Times New Roman" w:hAnsi="Times New Roman" w:cs="Times New Roman"/>
        </w:rPr>
      </w:pPr>
      <w:r w:rsidRPr="00567EE2">
        <w:rPr>
          <w:rFonts w:ascii="Times New Roman" w:hAnsi="Times New Roman" w:cs="Times New Roman"/>
        </w:rPr>
        <w:t>Настоящая расписка выдана претенденту</w:t>
      </w:r>
      <w:r w:rsidRPr="00567EE2">
        <w:rPr>
          <w:rFonts w:ascii="Times New Roman" w:hAnsi="Times New Roman" w:cs="Times New Roman"/>
        </w:rPr>
        <w:tab/>
      </w:r>
    </w:p>
    <w:p w:rsidR="00567EE2" w:rsidRPr="00567EE2" w:rsidRDefault="00567EE2" w:rsidP="00567EE2">
      <w:pPr>
        <w:pStyle w:val="2c"/>
        <w:pBdr>
          <w:bottom w:val="single" w:sz="4" w:space="0" w:color="auto"/>
        </w:pBdr>
        <w:spacing w:before="0" w:after="0" w:line="240" w:lineRule="auto"/>
        <w:jc w:val="center"/>
        <w:rPr>
          <w:rFonts w:ascii="Times New Roman" w:hAnsi="Times New Roman" w:cs="Times New Roman"/>
        </w:rPr>
      </w:pPr>
      <w:r w:rsidRPr="00567EE2">
        <w:rPr>
          <w:rFonts w:ascii="Times New Roman" w:hAnsi="Times New Roman" w:cs="Times New Roman"/>
        </w:rPr>
        <w:t>(наименование организации или ф.и.о. индивидуального предпринимателя)</w:t>
      </w:r>
    </w:p>
    <w:p w:rsidR="00567EE2" w:rsidRDefault="00567EE2" w:rsidP="00567EE2">
      <w:pPr>
        <w:pStyle w:val="11"/>
        <w:pBdr>
          <w:bottom w:val="single" w:sz="4" w:space="0" w:color="auto"/>
        </w:pBdr>
        <w:spacing w:after="0" w:line="240" w:lineRule="auto"/>
        <w:rPr>
          <w:rFonts w:ascii="Times New Roman" w:hAnsi="Times New Roman" w:cs="Times New Roman"/>
        </w:rPr>
      </w:pPr>
    </w:p>
    <w:p w:rsidR="00567EE2" w:rsidRPr="00567EE2" w:rsidRDefault="00567EE2" w:rsidP="00567EE2">
      <w:pPr>
        <w:pStyle w:val="11"/>
        <w:pBdr>
          <w:bottom w:val="single" w:sz="4" w:space="0" w:color="auto"/>
        </w:pBdr>
        <w:spacing w:after="0" w:line="240" w:lineRule="auto"/>
        <w:rPr>
          <w:rFonts w:ascii="Times New Roman" w:hAnsi="Times New Roman" w:cs="Times New Roman"/>
        </w:rPr>
      </w:pPr>
      <w:r w:rsidRPr="00567EE2">
        <w:rPr>
          <w:rFonts w:ascii="Times New Roman" w:hAnsi="Times New Roman" w:cs="Times New Roman"/>
        </w:rPr>
        <w:t>В том, что в соответствии с Правилами проведения органом местного змоуправления открытого конкурса по отбору управляющей организации для травления многоквартирным домом, утвержденными Постановлением Правительства Российской Федерации от 6 февраля 2006 г. № 75,</w:t>
      </w:r>
    </w:p>
    <w:p w:rsidR="00567EE2" w:rsidRPr="00567EE2" w:rsidRDefault="00567EE2" w:rsidP="00567EE2">
      <w:pPr>
        <w:pStyle w:val="2c"/>
        <w:spacing w:before="0" w:after="0" w:line="240" w:lineRule="auto"/>
        <w:jc w:val="center"/>
        <w:rPr>
          <w:rFonts w:ascii="Times New Roman" w:hAnsi="Times New Roman" w:cs="Times New Roman"/>
        </w:rPr>
      </w:pPr>
      <w:r w:rsidRPr="00567EE2">
        <w:rPr>
          <w:rFonts w:ascii="Times New Roman" w:hAnsi="Times New Roman" w:cs="Times New Roman"/>
        </w:rPr>
        <w:t>(наименование организатора конкурса)</w:t>
      </w:r>
    </w:p>
    <w:p w:rsidR="00567EE2" w:rsidRDefault="00567EE2" w:rsidP="00567EE2">
      <w:pPr>
        <w:pStyle w:val="11"/>
        <w:tabs>
          <w:tab w:val="left" w:leader="underscore" w:pos="9785"/>
        </w:tabs>
        <w:spacing w:after="0" w:line="240" w:lineRule="auto"/>
        <w:rPr>
          <w:rFonts w:ascii="Times New Roman" w:hAnsi="Times New Roman" w:cs="Times New Roman"/>
        </w:rPr>
      </w:pPr>
    </w:p>
    <w:p w:rsidR="00567EE2" w:rsidRPr="00567EE2" w:rsidRDefault="00567EE2" w:rsidP="00567EE2">
      <w:pPr>
        <w:pStyle w:val="11"/>
        <w:tabs>
          <w:tab w:val="left" w:leader="underscore" w:pos="9785"/>
        </w:tabs>
        <w:spacing w:after="0" w:line="240" w:lineRule="auto"/>
        <w:rPr>
          <w:rFonts w:ascii="Times New Roman" w:hAnsi="Times New Roman" w:cs="Times New Roman"/>
        </w:rPr>
      </w:pPr>
      <w:r w:rsidRPr="00567EE2">
        <w:rPr>
          <w:rFonts w:ascii="Times New Roman" w:hAnsi="Times New Roman" w:cs="Times New Roman"/>
        </w:rPr>
        <w:t>Принял(а) от него (нее) запечатанный конверт с заявкой для участия в открытом : конкурсе по отбору управляющей организации для управления многоквартирным домом (многоквартирными домами)</w:t>
      </w:r>
      <w:r w:rsidRPr="00567EE2">
        <w:rPr>
          <w:rFonts w:ascii="Times New Roman" w:hAnsi="Times New Roman" w:cs="Times New Roman"/>
        </w:rPr>
        <w:tab/>
      </w:r>
    </w:p>
    <w:p w:rsidR="00567EE2" w:rsidRPr="00567EE2" w:rsidRDefault="00567EE2" w:rsidP="00567EE2">
      <w:pPr>
        <w:pStyle w:val="2c"/>
        <w:pBdr>
          <w:bottom w:val="single" w:sz="4" w:space="0" w:color="auto"/>
        </w:pBdr>
        <w:spacing w:before="0" w:after="0" w:line="240" w:lineRule="auto"/>
        <w:ind w:left="5420"/>
        <w:rPr>
          <w:rFonts w:ascii="Times New Roman" w:hAnsi="Times New Roman" w:cs="Times New Roman"/>
        </w:rPr>
      </w:pPr>
      <w:r w:rsidRPr="00567EE2">
        <w:rPr>
          <w:rFonts w:ascii="Times New Roman" w:hAnsi="Times New Roman" w:cs="Times New Roman"/>
        </w:rPr>
        <w:t>(адрес многоквартирного дома)</w:t>
      </w:r>
    </w:p>
    <w:p w:rsidR="00567EE2" w:rsidRPr="00567EE2" w:rsidRDefault="00567EE2" w:rsidP="00567EE2">
      <w:pPr>
        <w:pStyle w:val="11"/>
        <w:pBdr>
          <w:bottom w:val="single" w:sz="4" w:space="0" w:color="auto"/>
        </w:pBdr>
        <w:tabs>
          <w:tab w:val="left" w:leader="underscore" w:pos="6235"/>
        </w:tabs>
        <w:spacing w:after="0" w:line="240" w:lineRule="auto"/>
        <w:rPr>
          <w:rFonts w:ascii="Times New Roman" w:hAnsi="Times New Roman" w:cs="Times New Roman"/>
        </w:rPr>
      </w:pPr>
      <w:r w:rsidRPr="00567EE2">
        <w:rPr>
          <w:rFonts w:ascii="Times New Roman" w:hAnsi="Times New Roman" w:cs="Times New Roman"/>
        </w:rPr>
        <w:t>Заявка зарегистрирована «      »                                 20</w:t>
      </w:r>
      <w:r w:rsidRPr="00567EE2">
        <w:rPr>
          <w:rFonts w:ascii="Times New Roman" w:hAnsi="Times New Roman" w:cs="Times New Roman"/>
        </w:rPr>
        <w:tab/>
        <w:t>г. в</w:t>
      </w:r>
    </w:p>
    <w:p w:rsidR="00567EE2" w:rsidRPr="00567EE2" w:rsidRDefault="00567EE2" w:rsidP="00567EE2">
      <w:pPr>
        <w:pStyle w:val="2c"/>
        <w:tabs>
          <w:tab w:val="left" w:leader="underscore" w:pos="9785"/>
        </w:tabs>
        <w:spacing w:before="0" w:after="0" w:line="240" w:lineRule="auto"/>
        <w:jc w:val="center"/>
        <w:rPr>
          <w:rFonts w:ascii="Times New Roman" w:hAnsi="Times New Roman" w:cs="Times New Roman"/>
          <w:sz w:val="26"/>
          <w:szCs w:val="26"/>
        </w:rPr>
      </w:pPr>
      <w:r w:rsidRPr="00567EE2">
        <w:rPr>
          <w:rFonts w:ascii="Times New Roman" w:hAnsi="Times New Roman" w:cs="Times New Roman"/>
        </w:rPr>
        <w:t>(наименование документа, в котором регистрируется заявка)</w:t>
      </w:r>
      <w:r w:rsidRPr="00567EE2">
        <w:rPr>
          <w:rFonts w:ascii="Times New Roman" w:hAnsi="Times New Roman" w:cs="Times New Roman"/>
        </w:rPr>
        <w:br/>
      </w:r>
      <w:r w:rsidRPr="00567EE2">
        <w:rPr>
          <w:rFonts w:ascii="Times New Roman" w:hAnsi="Times New Roman" w:cs="Times New Roman"/>
          <w:sz w:val="26"/>
          <w:szCs w:val="26"/>
        </w:rPr>
        <w:t>под номером</w:t>
      </w:r>
      <w:r w:rsidRPr="00567EE2">
        <w:rPr>
          <w:rFonts w:ascii="Times New Roman" w:hAnsi="Times New Roman" w:cs="Times New Roman"/>
          <w:sz w:val="26"/>
          <w:szCs w:val="26"/>
        </w:rPr>
        <w:tab/>
      </w:r>
    </w:p>
    <w:p w:rsidR="00567EE2" w:rsidRDefault="00567EE2" w:rsidP="00567EE2">
      <w:pPr>
        <w:pStyle w:val="11"/>
        <w:tabs>
          <w:tab w:val="left" w:leader="underscore" w:pos="9785"/>
        </w:tabs>
        <w:spacing w:after="0" w:line="240" w:lineRule="auto"/>
        <w:rPr>
          <w:rFonts w:ascii="Times New Roman" w:hAnsi="Times New Roman" w:cs="Times New Roman"/>
        </w:rPr>
      </w:pPr>
    </w:p>
    <w:p w:rsidR="00567EE2" w:rsidRPr="00567EE2" w:rsidRDefault="00567EE2" w:rsidP="00567EE2">
      <w:pPr>
        <w:pStyle w:val="11"/>
        <w:tabs>
          <w:tab w:val="left" w:leader="underscore" w:pos="9785"/>
        </w:tabs>
        <w:spacing w:after="0" w:line="240" w:lineRule="auto"/>
        <w:rPr>
          <w:rFonts w:ascii="Times New Roman" w:hAnsi="Times New Roman" w:cs="Times New Roman"/>
        </w:rPr>
      </w:pPr>
      <w:r w:rsidRPr="00567EE2">
        <w:rPr>
          <w:rFonts w:ascii="Times New Roman" w:hAnsi="Times New Roman" w:cs="Times New Roman"/>
        </w:rPr>
        <w:t>Лицо, уполномоченное организатором конкурса принимать заявки на участие в конкурсе</w:t>
      </w:r>
      <w:r w:rsidRPr="00567EE2">
        <w:rPr>
          <w:rFonts w:ascii="Times New Roman" w:hAnsi="Times New Roman" w:cs="Times New Roman"/>
        </w:rPr>
        <w:tab/>
      </w:r>
    </w:p>
    <w:p w:rsidR="00567EE2" w:rsidRPr="00567EE2" w:rsidRDefault="00567EE2" w:rsidP="00567EE2">
      <w:pPr>
        <w:pStyle w:val="2c"/>
        <w:spacing w:before="0" w:after="0" w:line="240" w:lineRule="auto"/>
        <w:jc w:val="center"/>
        <w:rPr>
          <w:rFonts w:ascii="Times New Roman" w:hAnsi="Times New Roman" w:cs="Times New Roman"/>
        </w:rPr>
      </w:pPr>
      <w:r w:rsidRPr="00567EE2">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w:t>
      </w:r>
    </w:p>
    <w:p w:rsidR="00567EE2" w:rsidRPr="00567EE2" w:rsidRDefault="00567EE2" w:rsidP="00567EE2">
      <w:pPr>
        <w:pStyle w:val="2c"/>
        <w:spacing w:before="0" w:after="0" w:line="240" w:lineRule="auto"/>
        <w:jc w:val="center"/>
        <w:rPr>
          <w:rFonts w:ascii="Times New Roman" w:hAnsi="Times New Roman" w:cs="Times New Roman"/>
        </w:rPr>
      </w:pPr>
      <w:r w:rsidRPr="00567EE2">
        <w:rPr>
          <w:rFonts w:ascii="Times New Roman" w:hAnsi="Times New Roman" w:cs="Times New Roman"/>
        </w:rPr>
        <w:t>(должность)</w:t>
      </w:r>
    </w:p>
    <w:p w:rsidR="00567EE2" w:rsidRPr="00567EE2" w:rsidRDefault="00567EE2" w:rsidP="00567EE2">
      <w:pPr>
        <w:pStyle w:val="2c"/>
        <w:spacing w:before="0" w:after="0" w:line="240" w:lineRule="auto"/>
        <w:rPr>
          <w:rFonts w:ascii="Times New Roman" w:hAnsi="Times New Roman" w:cs="Times New Roman"/>
        </w:rPr>
      </w:pPr>
      <w:r w:rsidRPr="00567EE2">
        <w:rPr>
          <w:rFonts w:ascii="Times New Roman" w:hAnsi="Times New Roman" w:cs="Times New Roman"/>
        </w:rPr>
        <w:t>_______________________                                _____________________________________________</w:t>
      </w:r>
    </w:p>
    <w:p w:rsidR="00567EE2" w:rsidRPr="00567EE2" w:rsidRDefault="00567EE2" w:rsidP="00567EE2">
      <w:pPr>
        <w:pStyle w:val="2c"/>
        <w:tabs>
          <w:tab w:val="left" w:pos="5411"/>
        </w:tabs>
        <w:spacing w:before="0" w:after="0" w:line="240" w:lineRule="auto"/>
        <w:ind w:firstLine="560"/>
        <w:rPr>
          <w:rFonts w:ascii="Times New Roman" w:hAnsi="Times New Roman" w:cs="Times New Roman"/>
        </w:rPr>
      </w:pPr>
      <w:r w:rsidRPr="00567EE2">
        <w:rPr>
          <w:rFonts w:ascii="Times New Roman" w:hAnsi="Times New Roman" w:cs="Times New Roman"/>
        </w:rPr>
        <w:t>(подпись)</w:t>
      </w:r>
      <w:r w:rsidRPr="00567EE2">
        <w:rPr>
          <w:rFonts w:ascii="Times New Roman" w:hAnsi="Times New Roman" w:cs="Times New Roman"/>
        </w:rPr>
        <w:tab/>
        <w:t>(ф.и.о.)</w:t>
      </w:r>
    </w:p>
    <w:p w:rsidR="00567EE2" w:rsidRPr="00567EE2" w:rsidRDefault="00567EE2" w:rsidP="00567EE2">
      <w:pPr>
        <w:pStyle w:val="11"/>
        <w:tabs>
          <w:tab w:val="left" w:leader="underscore" w:pos="2883"/>
        </w:tabs>
        <w:spacing w:after="0" w:line="240" w:lineRule="auto"/>
        <w:rPr>
          <w:rFonts w:ascii="Times New Roman" w:hAnsi="Times New Roman" w:cs="Times New Roman"/>
        </w:rPr>
      </w:pPr>
    </w:p>
    <w:p w:rsidR="00567EE2" w:rsidRPr="00567EE2" w:rsidRDefault="00567EE2" w:rsidP="00567EE2">
      <w:r w:rsidRPr="00567EE2">
        <w:t>«___»______________20__г.</w:t>
      </w:r>
    </w:p>
    <w:p w:rsidR="00C1049E" w:rsidRPr="00567EE2" w:rsidRDefault="00C1049E" w:rsidP="00567EE2">
      <w:pPr>
        <w:pStyle w:val="11"/>
        <w:spacing w:after="0" w:line="240" w:lineRule="auto"/>
        <w:ind w:left="4960"/>
        <w:rPr>
          <w:rFonts w:ascii="Times New Roman" w:hAnsi="Times New Roman" w:cs="Times New Roman"/>
        </w:rPr>
      </w:pPr>
    </w:p>
    <w:p w:rsidR="00C1049E" w:rsidRDefault="00C1049E" w:rsidP="00DD4D2B">
      <w:pPr>
        <w:jc w:val="center"/>
        <w:rPr>
          <w:b/>
          <w:bCs/>
          <w:sz w:val="36"/>
        </w:rPr>
      </w:pPr>
    </w:p>
    <w:p w:rsidR="00AD2F59" w:rsidRDefault="00AD2F59" w:rsidP="00DD4D2B">
      <w:pPr>
        <w:jc w:val="center"/>
        <w:rPr>
          <w:b/>
          <w:bCs/>
          <w:sz w:val="36"/>
        </w:rPr>
      </w:pPr>
    </w:p>
    <w:p w:rsidR="00AD2F59" w:rsidRDefault="00AD2F59" w:rsidP="00DD4D2B">
      <w:pPr>
        <w:jc w:val="center"/>
        <w:rPr>
          <w:b/>
          <w:bCs/>
          <w:sz w:val="36"/>
        </w:rPr>
      </w:pPr>
    </w:p>
    <w:p w:rsidR="00567EE2" w:rsidRDefault="00567EE2" w:rsidP="00DD4D2B">
      <w:pPr>
        <w:jc w:val="center"/>
        <w:rPr>
          <w:b/>
          <w:bCs/>
          <w:sz w:val="36"/>
        </w:rPr>
      </w:pPr>
    </w:p>
    <w:p w:rsidR="00567EE2" w:rsidRDefault="00567EE2" w:rsidP="00DD4D2B">
      <w:pPr>
        <w:jc w:val="center"/>
        <w:rPr>
          <w:b/>
          <w:bCs/>
          <w:sz w:val="36"/>
        </w:rPr>
      </w:pPr>
    </w:p>
    <w:p w:rsidR="00567EE2" w:rsidRDefault="00567EE2" w:rsidP="00DD4D2B">
      <w:pPr>
        <w:jc w:val="center"/>
        <w:rPr>
          <w:b/>
          <w:bCs/>
          <w:sz w:val="36"/>
        </w:rPr>
      </w:pPr>
    </w:p>
    <w:p w:rsidR="00567EE2" w:rsidRPr="00567EE2" w:rsidRDefault="00567EE2" w:rsidP="00567EE2">
      <w:pPr>
        <w:pStyle w:val="11"/>
        <w:spacing w:after="0" w:line="240" w:lineRule="auto"/>
        <w:ind w:left="4940"/>
        <w:rPr>
          <w:rFonts w:ascii="Times New Roman" w:hAnsi="Times New Roman" w:cs="Times New Roman"/>
          <w:sz w:val="24"/>
          <w:szCs w:val="24"/>
        </w:rPr>
      </w:pPr>
      <w:r w:rsidRPr="00567EE2">
        <w:rPr>
          <w:rFonts w:ascii="Times New Roman" w:hAnsi="Times New Roman" w:cs="Times New Roman"/>
          <w:sz w:val="24"/>
          <w:szCs w:val="24"/>
        </w:rPr>
        <w:lastRenderedPageBreak/>
        <w:t>Приложение 5</w:t>
      </w:r>
    </w:p>
    <w:p w:rsidR="00567EE2" w:rsidRPr="00567EE2" w:rsidRDefault="00567EE2" w:rsidP="00567EE2">
      <w:pPr>
        <w:pStyle w:val="11"/>
        <w:tabs>
          <w:tab w:val="left" w:pos="9997"/>
        </w:tabs>
        <w:spacing w:after="0" w:line="240" w:lineRule="auto"/>
        <w:ind w:left="4940"/>
        <w:rPr>
          <w:rFonts w:ascii="Times New Roman" w:hAnsi="Times New Roman" w:cs="Times New Roman"/>
          <w:sz w:val="24"/>
          <w:szCs w:val="24"/>
        </w:rPr>
      </w:pPr>
      <w:r w:rsidRPr="00567EE2">
        <w:rPr>
          <w:rFonts w:ascii="Times New Roman" w:hAnsi="Times New Roman" w:cs="Times New Roman"/>
          <w:sz w:val="24"/>
          <w:szCs w:val="24"/>
        </w:rPr>
        <w:t>к Положению о порядке проведения открытого конкурса по отбору управляющей организации для</w:t>
      </w:r>
      <w:r w:rsidR="003C08D6">
        <w:rPr>
          <w:rFonts w:ascii="Times New Roman" w:hAnsi="Times New Roman" w:cs="Times New Roman"/>
          <w:noProof/>
          <w:sz w:val="24"/>
          <w:szCs w:val="24"/>
        </w:rPr>
        <w:pict>
          <v:shape id="Shape 72" o:spid="_x0000_s1064" type="#_x0000_t202" style="position:absolute;left:0;text-align:left;margin-left:13.1pt;margin-top:22pt;width:7.95pt;height:15.9pt;z-index:251668992;visibility:visible;mso-wrap-style:non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" filled="f" stroked="f">
            <v:textbox inset="0,0,0,0">
              <w:txbxContent>
                <w:p w:rsidR="00BF5222" w:rsidRDefault="00BF5222" w:rsidP="00567EE2">
                  <w:pPr>
                    <w:pStyle w:val="11"/>
                    <w:spacing w:line="240" w:lineRule="auto"/>
                  </w:pPr>
                </w:p>
              </w:txbxContent>
            </v:textbox>
            <w10:wrap type="square" anchorx="page"/>
          </v:shape>
        </w:pict>
      </w:r>
      <w:r w:rsidRPr="00567EE2">
        <w:rPr>
          <w:rFonts w:ascii="Times New Roman" w:hAnsi="Times New Roman" w:cs="Times New Roman"/>
          <w:sz w:val="24"/>
          <w:szCs w:val="24"/>
        </w:rPr>
        <w:t xml:space="preserve"> управления многоквартирным домом</w:t>
      </w:r>
    </w:p>
    <w:p w:rsidR="00567EE2" w:rsidRPr="00567EE2" w:rsidRDefault="00567EE2" w:rsidP="00567EE2">
      <w:pPr>
        <w:pStyle w:val="11"/>
        <w:spacing w:after="0" w:line="240" w:lineRule="auto"/>
        <w:jc w:val="center"/>
        <w:rPr>
          <w:rFonts w:ascii="Times New Roman" w:hAnsi="Times New Roman" w:cs="Times New Roman"/>
          <w:b/>
          <w:bCs/>
          <w:sz w:val="24"/>
          <w:szCs w:val="24"/>
        </w:rPr>
      </w:pPr>
    </w:p>
    <w:p w:rsidR="00567EE2" w:rsidRPr="00567EE2" w:rsidRDefault="00567EE2" w:rsidP="00567EE2">
      <w:pPr>
        <w:pStyle w:val="11"/>
        <w:spacing w:after="0" w:line="240" w:lineRule="auto"/>
        <w:jc w:val="center"/>
        <w:rPr>
          <w:rFonts w:ascii="Times New Roman" w:hAnsi="Times New Roman" w:cs="Times New Roman"/>
          <w:b/>
          <w:bCs/>
          <w:sz w:val="24"/>
          <w:szCs w:val="24"/>
        </w:rPr>
      </w:pPr>
    </w:p>
    <w:p w:rsidR="00567EE2" w:rsidRPr="00567EE2" w:rsidRDefault="00567EE2" w:rsidP="00567EE2">
      <w:pPr>
        <w:pStyle w:val="11"/>
        <w:spacing w:after="0" w:line="240" w:lineRule="auto"/>
        <w:jc w:val="center"/>
        <w:rPr>
          <w:rFonts w:ascii="Times New Roman" w:hAnsi="Times New Roman" w:cs="Times New Roman"/>
          <w:sz w:val="24"/>
          <w:szCs w:val="24"/>
        </w:rPr>
      </w:pPr>
      <w:r w:rsidRPr="00567EE2">
        <w:rPr>
          <w:rFonts w:ascii="Times New Roman" w:hAnsi="Times New Roman" w:cs="Times New Roman"/>
          <w:b/>
          <w:bCs/>
          <w:sz w:val="24"/>
          <w:szCs w:val="24"/>
        </w:rPr>
        <w:t>ПРОТОКОЛ</w:t>
      </w:r>
    </w:p>
    <w:p w:rsidR="00567EE2" w:rsidRDefault="00567EE2" w:rsidP="00567EE2">
      <w:pPr>
        <w:pStyle w:val="11"/>
        <w:spacing w:after="0" w:line="240" w:lineRule="auto"/>
        <w:jc w:val="center"/>
        <w:rPr>
          <w:rFonts w:ascii="Times New Roman" w:hAnsi="Times New Roman" w:cs="Times New Roman"/>
          <w:b/>
          <w:bCs/>
          <w:sz w:val="24"/>
          <w:szCs w:val="24"/>
        </w:rPr>
      </w:pPr>
      <w:r w:rsidRPr="00567EE2">
        <w:rPr>
          <w:rFonts w:ascii="Times New Roman" w:hAnsi="Times New Roman" w:cs="Times New Roman"/>
          <w:b/>
          <w:bCs/>
          <w:sz w:val="24"/>
          <w:szCs w:val="24"/>
        </w:rPr>
        <w:t>вскрытия конвертов с заявками на участие в конкурсе по отбору</w:t>
      </w:r>
      <w:r w:rsidRPr="00567EE2">
        <w:rPr>
          <w:rFonts w:ascii="Times New Roman" w:hAnsi="Times New Roman" w:cs="Times New Roman"/>
          <w:b/>
          <w:bCs/>
          <w:sz w:val="24"/>
          <w:szCs w:val="24"/>
        </w:rPr>
        <w:br/>
        <w:t>управляющей организации для управления многоквартирным домом</w:t>
      </w:r>
    </w:p>
    <w:p w:rsidR="00567EE2" w:rsidRPr="00567EE2" w:rsidRDefault="00567EE2" w:rsidP="00567EE2">
      <w:pPr>
        <w:pStyle w:val="11"/>
        <w:spacing w:after="0" w:line="240" w:lineRule="auto"/>
        <w:jc w:val="center"/>
        <w:rPr>
          <w:rFonts w:ascii="Times New Roman" w:hAnsi="Times New Roman" w:cs="Times New Roman"/>
          <w:sz w:val="24"/>
          <w:szCs w:val="24"/>
        </w:rPr>
      </w:pPr>
    </w:p>
    <w:p w:rsidR="00567EE2" w:rsidRPr="00567EE2" w:rsidRDefault="00567EE2" w:rsidP="00567EE2">
      <w:pPr>
        <w:pStyle w:val="11"/>
        <w:tabs>
          <w:tab w:val="left" w:leader="underscore" w:pos="9615"/>
        </w:tabs>
        <w:spacing w:after="0" w:line="240" w:lineRule="auto"/>
        <w:ind w:firstLine="520"/>
        <w:rPr>
          <w:rFonts w:ascii="Times New Roman" w:hAnsi="Times New Roman" w:cs="Times New Roman"/>
          <w:sz w:val="24"/>
          <w:szCs w:val="24"/>
        </w:rPr>
      </w:pPr>
      <w:r w:rsidRPr="00567EE2">
        <w:rPr>
          <w:rFonts w:ascii="Times New Roman" w:hAnsi="Times New Roman" w:cs="Times New Roman"/>
          <w:sz w:val="24"/>
          <w:szCs w:val="24"/>
        </w:rPr>
        <w:t>Мы, члены конкурсной комиссии по проведению открытого конкурса по отбору управляющей организации для управления многоквартирным домом, расположенным по адресу</w:t>
      </w:r>
      <w:r w:rsidRPr="00567EE2">
        <w:rPr>
          <w:rFonts w:ascii="Times New Roman" w:hAnsi="Times New Roman" w:cs="Times New Roman"/>
          <w:sz w:val="24"/>
          <w:szCs w:val="24"/>
        </w:rPr>
        <w:tab/>
      </w:r>
    </w:p>
    <w:p w:rsidR="00567EE2" w:rsidRPr="00567EE2" w:rsidRDefault="00567EE2" w:rsidP="00567EE2">
      <w:pPr>
        <w:pStyle w:val="11"/>
        <w:tabs>
          <w:tab w:val="left" w:leader="underscore" w:pos="9615"/>
        </w:tabs>
        <w:spacing w:after="0" w:line="240" w:lineRule="auto"/>
        <w:jc w:val="both"/>
        <w:rPr>
          <w:rFonts w:ascii="Times New Roman" w:hAnsi="Times New Roman" w:cs="Times New Roman"/>
          <w:sz w:val="24"/>
          <w:szCs w:val="24"/>
        </w:rPr>
      </w:pPr>
      <w:r w:rsidRPr="00567EE2">
        <w:rPr>
          <w:rFonts w:ascii="Times New Roman" w:hAnsi="Times New Roman" w:cs="Times New Roman"/>
          <w:sz w:val="24"/>
          <w:szCs w:val="24"/>
        </w:rPr>
        <w:t>председатель комиссии:</w:t>
      </w:r>
      <w:r w:rsidRPr="00567EE2">
        <w:rPr>
          <w:rFonts w:ascii="Times New Roman" w:hAnsi="Times New Roman" w:cs="Times New Roman"/>
          <w:sz w:val="24"/>
          <w:szCs w:val="24"/>
        </w:rPr>
        <w:tab/>
      </w:r>
    </w:p>
    <w:p w:rsidR="00567EE2" w:rsidRPr="00567EE2" w:rsidRDefault="00567EE2" w:rsidP="00567EE2">
      <w:pPr>
        <w:pStyle w:val="2c"/>
        <w:spacing w:before="0" w:after="0" w:line="240" w:lineRule="auto"/>
        <w:ind w:left="6080"/>
        <w:rPr>
          <w:rFonts w:ascii="Times New Roman" w:hAnsi="Times New Roman" w:cs="Times New Roman"/>
          <w:sz w:val="24"/>
          <w:szCs w:val="24"/>
        </w:rPr>
      </w:pPr>
      <w:r w:rsidRPr="00567EE2">
        <w:rPr>
          <w:rFonts w:ascii="Times New Roman" w:hAnsi="Times New Roman" w:cs="Times New Roman"/>
          <w:sz w:val="24"/>
          <w:szCs w:val="24"/>
        </w:rPr>
        <w:t>(ф.и.о.)</w:t>
      </w:r>
    </w:p>
    <w:p w:rsidR="00567EE2" w:rsidRPr="00567EE2" w:rsidRDefault="00567EE2" w:rsidP="00567EE2">
      <w:pPr>
        <w:pStyle w:val="11"/>
        <w:tabs>
          <w:tab w:val="left" w:leader="underscore" w:pos="9615"/>
        </w:tabs>
        <w:spacing w:after="0" w:line="240" w:lineRule="auto"/>
        <w:rPr>
          <w:rFonts w:ascii="Times New Roman" w:hAnsi="Times New Roman" w:cs="Times New Roman"/>
          <w:sz w:val="24"/>
          <w:szCs w:val="24"/>
        </w:rPr>
      </w:pPr>
      <w:r w:rsidRPr="00567EE2">
        <w:rPr>
          <w:rFonts w:ascii="Times New Roman" w:hAnsi="Times New Roman" w:cs="Times New Roman"/>
          <w:sz w:val="24"/>
          <w:szCs w:val="24"/>
        </w:rPr>
        <w:t>члены комиссии:</w:t>
      </w:r>
      <w:r w:rsidRPr="00567EE2">
        <w:rPr>
          <w:rFonts w:ascii="Times New Roman" w:hAnsi="Times New Roman" w:cs="Times New Roman"/>
          <w:sz w:val="24"/>
          <w:szCs w:val="24"/>
        </w:rPr>
        <w:tab/>
      </w:r>
    </w:p>
    <w:p w:rsidR="00567EE2" w:rsidRPr="00567EE2" w:rsidRDefault="00567EE2" w:rsidP="00567EE2">
      <w:pPr>
        <w:pStyle w:val="11"/>
        <w:pBdr>
          <w:bottom w:val="single" w:sz="4" w:space="0" w:color="auto"/>
        </w:pBdr>
        <w:spacing w:after="0" w:line="240" w:lineRule="auto"/>
        <w:jc w:val="both"/>
        <w:rPr>
          <w:rFonts w:ascii="Times New Roman" w:hAnsi="Times New Roman" w:cs="Times New Roman"/>
          <w:sz w:val="24"/>
          <w:szCs w:val="24"/>
        </w:rPr>
      </w:pPr>
      <w:r w:rsidRPr="00567EE2">
        <w:rPr>
          <w:rFonts w:ascii="Times New Roman" w:hAnsi="Times New Roman" w:cs="Times New Roman"/>
          <w:sz w:val="24"/>
          <w:szCs w:val="24"/>
        </w:rPr>
        <w:t xml:space="preserve">                                                                                         (ф.и.о. членов комиссии) </w:t>
      </w:r>
    </w:p>
    <w:p w:rsidR="00567EE2" w:rsidRPr="00567EE2" w:rsidRDefault="00567EE2" w:rsidP="00567EE2">
      <w:pPr>
        <w:pStyle w:val="11"/>
        <w:pBdr>
          <w:bottom w:val="single" w:sz="4" w:space="0" w:color="auto"/>
        </w:pBdr>
        <w:spacing w:after="0" w:line="240" w:lineRule="auto"/>
        <w:jc w:val="both"/>
        <w:rPr>
          <w:rFonts w:ascii="Times New Roman" w:hAnsi="Times New Roman" w:cs="Times New Roman"/>
          <w:sz w:val="24"/>
          <w:szCs w:val="24"/>
        </w:rPr>
      </w:pPr>
      <w:r w:rsidRPr="00567EE2">
        <w:rPr>
          <w:rFonts w:ascii="Times New Roman" w:hAnsi="Times New Roman" w:cs="Times New Roman"/>
          <w:sz w:val="24"/>
          <w:szCs w:val="24"/>
        </w:rPr>
        <w:t>в присутствии претендентов:___________________________________________________</w:t>
      </w:r>
    </w:p>
    <w:p w:rsidR="00567EE2" w:rsidRPr="00567EE2" w:rsidRDefault="00567EE2" w:rsidP="00567EE2">
      <w:pPr>
        <w:pStyle w:val="11"/>
        <w:pBdr>
          <w:bottom w:val="single" w:sz="4" w:space="0" w:color="auto"/>
        </w:pBdr>
        <w:spacing w:after="0" w:line="240" w:lineRule="auto"/>
        <w:jc w:val="both"/>
        <w:rPr>
          <w:rFonts w:ascii="Times New Roman" w:hAnsi="Times New Roman" w:cs="Times New Roman"/>
          <w:sz w:val="24"/>
          <w:szCs w:val="24"/>
        </w:rPr>
      </w:pPr>
      <w:r w:rsidRPr="00567EE2">
        <w:rPr>
          <w:rFonts w:ascii="Times New Roman" w:hAnsi="Times New Roman" w:cs="Times New Roman"/>
          <w:sz w:val="24"/>
          <w:szCs w:val="24"/>
        </w:rPr>
        <w:t>___________________________________________________________________________</w:t>
      </w:r>
    </w:p>
    <w:p w:rsidR="00567EE2" w:rsidRPr="00567EE2" w:rsidRDefault="00567EE2" w:rsidP="00567EE2">
      <w:pPr>
        <w:pStyle w:val="11"/>
        <w:pBdr>
          <w:bottom w:val="single" w:sz="4" w:space="0" w:color="auto"/>
        </w:pBdr>
        <w:spacing w:after="0" w:line="240" w:lineRule="auto"/>
        <w:jc w:val="both"/>
        <w:rPr>
          <w:rFonts w:ascii="Times New Roman" w:hAnsi="Times New Roman" w:cs="Times New Roman"/>
          <w:sz w:val="24"/>
          <w:szCs w:val="24"/>
        </w:rPr>
      </w:pPr>
    </w:p>
    <w:p w:rsidR="00567EE2" w:rsidRPr="00567EE2" w:rsidRDefault="00567EE2" w:rsidP="00567EE2">
      <w:pPr>
        <w:pStyle w:val="2c"/>
        <w:spacing w:before="0" w:after="0" w:line="240" w:lineRule="auto"/>
        <w:jc w:val="center"/>
        <w:rPr>
          <w:rFonts w:ascii="Times New Roman" w:hAnsi="Times New Roman" w:cs="Times New Roman"/>
          <w:sz w:val="24"/>
          <w:szCs w:val="24"/>
        </w:rPr>
      </w:pPr>
      <w:r w:rsidRPr="00567EE2">
        <w:rPr>
          <w:rFonts w:ascii="Times New Roman" w:hAnsi="Times New Roman" w:cs="Times New Roman"/>
          <w:sz w:val="24"/>
          <w:szCs w:val="24"/>
        </w:rPr>
        <w:t>(наименование организаций, должность, ф.и.о. их представителей</w:t>
      </w:r>
      <w:r w:rsidRPr="00567EE2">
        <w:rPr>
          <w:rFonts w:ascii="Times New Roman" w:hAnsi="Times New Roman" w:cs="Times New Roman"/>
          <w:sz w:val="24"/>
          <w:szCs w:val="24"/>
        </w:rPr>
        <w:br/>
        <w:t>или ф.и.о. индивидуальных предпринимателей)</w:t>
      </w:r>
    </w:p>
    <w:p w:rsidR="00567EE2" w:rsidRPr="00567EE2" w:rsidRDefault="00567EE2" w:rsidP="00567EE2">
      <w:pPr>
        <w:pStyle w:val="2c"/>
        <w:spacing w:before="0" w:after="0" w:line="240" w:lineRule="auto"/>
        <w:jc w:val="center"/>
        <w:rPr>
          <w:rFonts w:ascii="Times New Roman" w:hAnsi="Times New Roman" w:cs="Times New Roman"/>
          <w:sz w:val="24"/>
          <w:szCs w:val="24"/>
        </w:rPr>
      </w:pPr>
    </w:p>
    <w:p w:rsidR="00567EE2" w:rsidRPr="00567EE2" w:rsidRDefault="00567EE2" w:rsidP="00567EE2">
      <w:pPr>
        <w:pStyle w:val="11"/>
        <w:spacing w:after="0" w:line="240" w:lineRule="auto"/>
        <w:ind w:firstLine="140"/>
        <w:rPr>
          <w:rFonts w:ascii="Times New Roman" w:hAnsi="Times New Roman" w:cs="Times New Roman"/>
          <w:sz w:val="24"/>
          <w:szCs w:val="24"/>
        </w:rPr>
      </w:pPr>
      <w:r w:rsidRPr="00567EE2">
        <w:rPr>
          <w:rFonts w:ascii="Times New Roman" w:hAnsi="Times New Roman" w:cs="Times New Roman"/>
          <w:sz w:val="24"/>
          <w:szCs w:val="24"/>
        </w:rPr>
        <w:t>Составили настоящий протокол о том, что на момент вскрытия конвертов с заявками на участие в конкурсе поступили следующие заявки:</w:t>
      </w:r>
    </w:p>
    <w:p w:rsidR="00567EE2" w:rsidRPr="00567EE2" w:rsidRDefault="00567EE2" w:rsidP="00567EE2">
      <w:pPr>
        <w:pStyle w:val="11"/>
        <w:tabs>
          <w:tab w:val="left" w:leader="underscore" w:pos="9615"/>
        </w:tabs>
        <w:spacing w:after="0" w:line="240" w:lineRule="auto"/>
        <w:ind w:firstLine="200"/>
        <w:rPr>
          <w:rFonts w:ascii="Times New Roman" w:hAnsi="Times New Roman" w:cs="Times New Roman"/>
          <w:sz w:val="24"/>
          <w:szCs w:val="24"/>
        </w:rPr>
      </w:pPr>
      <w:r w:rsidRPr="00567EE2">
        <w:rPr>
          <w:rFonts w:ascii="Times New Roman" w:hAnsi="Times New Roman" w:cs="Times New Roman"/>
          <w:sz w:val="24"/>
          <w:szCs w:val="24"/>
        </w:rPr>
        <w:t xml:space="preserve">1. </w:t>
      </w:r>
      <w:r w:rsidRPr="00567EE2">
        <w:rPr>
          <w:rFonts w:ascii="Times New Roman" w:hAnsi="Times New Roman" w:cs="Times New Roman"/>
          <w:sz w:val="24"/>
          <w:szCs w:val="24"/>
        </w:rPr>
        <w:tab/>
      </w:r>
    </w:p>
    <w:p w:rsidR="00567EE2" w:rsidRPr="00567EE2" w:rsidRDefault="00567EE2" w:rsidP="00567EE2">
      <w:pPr>
        <w:pStyle w:val="2c"/>
        <w:spacing w:before="0" w:after="0" w:line="240" w:lineRule="auto"/>
        <w:ind w:firstLine="200"/>
        <w:rPr>
          <w:rFonts w:ascii="Times New Roman" w:hAnsi="Times New Roman" w:cs="Times New Roman"/>
          <w:sz w:val="24"/>
          <w:szCs w:val="24"/>
        </w:rPr>
      </w:pPr>
      <w:r w:rsidRPr="00567EE2">
        <w:rPr>
          <w:rFonts w:ascii="Times New Roman" w:hAnsi="Times New Roman" w:cs="Times New Roman"/>
          <w:sz w:val="24"/>
          <w:szCs w:val="24"/>
        </w:rPr>
        <w:t>2. __________________________________________________________________________</w:t>
      </w:r>
    </w:p>
    <w:p w:rsidR="00567EE2" w:rsidRPr="00567EE2" w:rsidRDefault="00567EE2" w:rsidP="00567EE2">
      <w:pPr>
        <w:pStyle w:val="2c"/>
        <w:spacing w:before="0" w:after="0" w:line="240" w:lineRule="auto"/>
        <w:ind w:firstLine="200"/>
        <w:rPr>
          <w:rFonts w:ascii="Times New Roman" w:hAnsi="Times New Roman" w:cs="Times New Roman"/>
          <w:sz w:val="24"/>
          <w:szCs w:val="24"/>
        </w:rPr>
      </w:pPr>
      <w:r w:rsidRPr="00567EE2">
        <w:rPr>
          <w:rFonts w:ascii="Times New Roman" w:hAnsi="Times New Roman" w:cs="Times New Roman"/>
          <w:sz w:val="24"/>
          <w:szCs w:val="24"/>
        </w:rPr>
        <w:t>3.__________________________________________________________________________</w:t>
      </w:r>
    </w:p>
    <w:p w:rsidR="00567EE2" w:rsidRPr="00567EE2" w:rsidRDefault="00567EE2" w:rsidP="00567EE2">
      <w:pPr>
        <w:pStyle w:val="2c"/>
        <w:pBdr>
          <w:top w:val="single" w:sz="4" w:space="0" w:color="auto"/>
        </w:pBdr>
        <w:spacing w:before="0" w:after="0" w:line="240" w:lineRule="auto"/>
        <w:jc w:val="both"/>
        <w:rPr>
          <w:rFonts w:ascii="Times New Roman" w:hAnsi="Times New Roman" w:cs="Times New Roman"/>
          <w:sz w:val="24"/>
          <w:szCs w:val="24"/>
        </w:rPr>
      </w:pPr>
      <w:r w:rsidRPr="00567EE2">
        <w:rPr>
          <w:rFonts w:ascii="Times New Roman" w:hAnsi="Times New Roman" w:cs="Times New Roman"/>
          <w:sz w:val="24"/>
          <w:szCs w:val="24"/>
        </w:rPr>
        <w:t xml:space="preserve">                                                (наименование претендентов, количество страниц в заявке)</w:t>
      </w:r>
    </w:p>
    <w:p w:rsidR="00567EE2" w:rsidRDefault="00567EE2" w:rsidP="00567EE2">
      <w:pPr>
        <w:pStyle w:val="11"/>
        <w:spacing w:after="0" w:line="240" w:lineRule="auto"/>
        <w:ind w:firstLine="520"/>
        <w:rPr>
          <w:rFonts w:ascii="Times New Roman" w:hAnsi="Times New Roman" w:cs="Times New Roman"/>
          <w:sz w:val="24"/>
          <w:szCs w:val="24"/>
        </w:rPr>
      </w:pPr>
    </w:p>
    <w:p w:rsidR="00567EE2" w:rsidRPr="00567EE2" w:rsidRDefault="00567EE2" w:rsidP="00567EE2">
      <w:pPr>
        <w:pStyle w:val="11"/>
        <w:spacing w:after="0" w:line="240" w:lineRule="auto"/>
        <w:ind w:firstLine="520"/>
        <w:rPr>
          <w:rFonts w:ascii="Times New Roman" w:hAnsi="Times New Roman" w:cs="Times New Roman"/>
          <w:sz w:val="24"/>
          <w:szCs w:val="24"/>
        </w:rPr>
      </w:pPr>
      <w:r w:rsidRPr="00567EE2">
        <w:rPr>
          <w:rFonts w:ascii="Times New Roman" w:hAnsi="Times New Roman" w:cs="Times New Roman"/>
          <w:sz w:val="24"/>
          <w:szCs w:val="24"/>
        </w:rPr>
        <w:t>Разъяснение сведений, содержащихся в документах, представленных претендентами:</w:t>
      </w:r>
    </w:p>
    <w:p w:rsidR="00567EE2" w:rsidRPr="00567EE2" w:rsidRDefault="00567EE2" w:rsidP="00567EE2">
      <w:pPr>
        <w:pStyle w:val="11"/>
        <w:spacing w:after="0" w:line="240" w:lineRule="auto"/>
        <w:ind w:firstLine="520"/>
        <w:rPr>
          <w:rFonts w:ascii="Times New Roman" w:hAnsi="Times New Roman" w:cs="Times New Roman"/>
        </w:rPr>
      </w:pPr>
    </w:p>
    <w:p w:rsidR="00567EE2" w:rsidRPr="00567EE2" w:rsidRDefault="00567EE2" w:rsidP="00567EE2">
      <w:pPr>
        <w:pStyle w:val="11"/>
        <w:pBdr>
          <w:top w:val="single" w:sz="4" w:space="0" w:color="auto"/>
        </w:pBdr>
        <w:spacing w:after="0" w:line="240" w:lineRule="auto"/>
        <w:rPr>
          <w:rFonts w:ascii="Times New Roman" w:hAnsi="Times New Roman" w:cs="Times New Roman"/>
        </w:rPr>
      </w:pPr>
      <w:r w:rsidRPr="00567EE2">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w:t>
      </w:r>
    </w:p>
    <w:p w:rsidR="00567EE2" w:rsidRDefault="00567EE2" w:rsidP="00567EE2">
      <w:pPr>
        <w:pStyle w:val="11"/>
        <w:pBdr>
          <w:top w:val="single" w:sz="4" w:space="0" w:color="auto"/>
        </w:pBdr>
        <w:spacing w:after="0" w:line="240" w:lineRule="auto"/>
        <w:ind w:firstLine="520"/>
        <w:rPr>
          <w:rFonts w:ascii="Times New Roman" w:hAnsi="Times New Roman" w:cs="Times New Roman"/>
        </w:rPr>
      </w:pPr>
    </w:p>
    <w:p w:rsidR="00567EE2" w:rsidRPr="00567EE2" w:rsidRDefault="00567EE2" w:rsidP="00567EE2">
      <w:pPr>
        <w:pStyle w:val="11"/>
        <w:pBdr>
          <w:top w:val="single" w:sz="4" w:space="0" w:color="auto"/>
        </w:pBdr>
        <w:spacing w:after="0" w:line="240" w:lineRule="auto"/>
        <w:ind w:firstLine="520"/>
        <w:rPr>
          <w:rFonts w:ascii="Times New Roman" w:hAnsi="Times New Roman" w:cs="Times New Roman"/>
        </w:rPr>
      </w:pPr>
      <w:r w:rsidRPr="00567EE2">
        <w:rPr>
          <w:rFonts w:ascii="Times New Roman" w:hAnsi="Times New Roman" w:cs="Times New Roman"/>
        </w:rPr>
        <w:t>Настоящий протокол составлен в двух экземплярах на листах.</w:t>
      </w:r>
    </w:p>
    <w:p w:rsidR="00567EE2" w:rsidRPr="00567EE2" w:rsidRDefault="00567EE2" w:rsidP="00567EE2">
      <w:pPr>
        <w:pStyle w:val="11"/>
        <w:tabs>
          <w:tab w:val="left" w:leader="underscore" w:pos="9066"/>
        </w:tabs>
        <w:spacing w:after="0" w:line="240" w:lineRule="auto"/>
        <w:ind w:firstLine="520"/>
        <w:rPr>
          <w:rFonts w:ascii="Times New Roman" w:hAnsi="Times New Roman" w:cs="Times New Roman"/>
        </w:rPr>
      </w:pPr>
      <w:r w:rsidRPr="00567EE2">
        <w:rPr>
          <w:rFonts w:ascii="Times New Roman" w:hAnsi="Times New Roman" w:cs="Times New Roman"/>
        </w:rPr>
        <w:t>Председатель комиссии:</w:t>
      </w:r>
      <w:r w:rsidRPr="00567EE2">
        <w:rPr>
          <w:rFonts w:ascii="Times New Roman" w:hAnsi="Times New Roman" w:cs="Times New Roman"/>
        </w:rPr>
        <w:tab/>
      </w:r>
    </w:p>
    <w:p w:rsidR="00567EE2" w:rsidRPr="00567EE2" w:rsidRDefault="00567EE2" w:rsidP="00567EE2">
      <w:pPr>
        <w:pStyle w:val="2c"/>
        <w:tabs>
          <w:tab w:val="right" w:pos="9036"/>
        </w:tabs>
        <w:spacing w:before="0" w:after="0" w:line="240" w:lineRule="auto"/>
        <w:ind w:left="4700"/>
        <w:rPr>
          <w:rFonts w:ascii="Times New Roman" w:hAnsi="Times New Roman" w:cs="Times New Roman"/>
        </w:rPr>
      </w:pPr>
      <w:r w:rsidRPr="00567EE2">
        <w:rPr>
          <w:rFonts w:ascii="Times New Roman" w:hAnsi="Times New Roman" w:cs="Times New Roman"/>
        </w:rPr>
        <w:t>(ф.и.о.)</w:t>
      </w:r>
      <w:r w:rsidRPr="00567EE2">
        <w:rPr>
          <w:rFonts w:ascii="Times New Roman" w:hAnsi="Times New Roman" w:cs="Times New Roman"/>
        </w:rPr>
        <w:tab/>
        <w:t>(подпись)</w:t>
      </w:r>
    </w:p>
    <w:p w:rsidR="00567EE2" w:rsidRPr="00567EE2" w:rsidRDefault="00567EE2" w:rsidP="00567EE2">
      <w:pPr>
        <w:pStyle w:val="11"/>
        <w:tabs>
          <w:tab w:val="left" w:pos="3442"/>
          <w:tab w:val="left" w:leader="underscore" w:pos="6595"/>
          <w:tab w:val="left" w:leader="underscore" w:pos="9066"/>
        </w:tabs>
        <w:spacing w:after="0" w:line="240" w:lineRule="auto"/>
        <w:ind w:firstLine="520"/>
        <w:rPr>
          <w:rFonts w:ascii="Times New Roman" w:hAnsi="Times New Roman" w:cs="Times New Roman"/>
        </w:rPr>
      </w:pPr>
      <w:r w:rsidRPr="00567EE2">
        <w:rPr>
          <w:rFonts w:ascii="Times New Roman" w:hAnsi="Times New Roman" w:cs="Times New Roman"/>
        </w:rPr>
        <w:t>Члены комиссии:</w:t>
      </w:r>
      <w:r w:rsidRPr="00567EE2">
        <w:rPr>
          <w:rFonts w:ascii="Times New Roman" w:hAnsi="Times New Roman" w:cs="Times New Roman"/>
        </w:rPr>
        <w:tab/>
      </w:r>
      <w:r w:rsidRPr="00567EE2">
        <w:rPr>
          <w:rFonts w:ascii="Times New Roman" w:hAnsi="Times New Roman" w:cs="Times New Roman"/>
        </w:rPr>
        <w:tab/>
        <w:t xml:space="preserve"> </w:t>
      </w:r>
      <w:r w:rsidRPr="00567EE2">
        <w:rPr>
          <w:rFonts w:ascii="Times New Roman" w:hAnsi="Times New Roman" w:cs="Times New Roman"/>
        </w:rPr>
        <w:tab/>
      </w:r>
    </w:p>
    <w:p w:rsidR="00567EE2" w:rsidRPr="00567EE2" w:rsidRDefault="00567EE2" w:rsidP="00567EE2">
      <w:pPr>
        <w:pStyle w:val="2c"/>
        <w:tabs>
          <w:tab w:val="right" w:pos="9036"/>
        </w:tabs>
        <w:spacing w:before="0" w:after="0" w:line="240" w:lineRule="auto"/>
        <w:ind w:left="4700"/>
        <w:rPr>
          <w:rFonts w:ascii="Times New Roman" w:hAnsi="Times New Roman" w:cs="Times New Roman"/>
        </w:rPr>
      </w:pPr>
      <w:r w:rsidRPr="00567EE2">
        <w:rPr>
          <w:rFonts w:ascii="Times New Roman" w:hAnsi="Times New Roman" w:cs="Times New Roman"/>
        </w:rPr>
        <w:t>(ф.и.о.)</w:t>
      </w:r>
      <w:r w:rsidRPr="00567EE2">
        <w:rPr>
          <w:rFonts w:ascii="Times New Roman" w:hAnsi="Times New Roman" w:cs="Times New Roman"/>
        </w:rPr>
        <w:tab/>
        <w:t>(подпись)</w:t>
      </w:r>
    </w:p>
    <w:p w:rsidR="00567EE2" w:rsidRPr="00567EE2" w:rsidRDefault="00567EE2" w:rsidP="00567EE2">
      <w:pPr>
        <w:pStyle w:val="2c"/>
        <w:tabs>
          <w:tab w:val="right" w:pos="9036"/>
        </w:tabs>
        <w:spacing w:before="0" w:after="0" w:line="240" w:lineRule="auto"/>
        <w:rPr>
          <w:rFonts w:ascii="Times New Roman" w:hAnsi="Times New Roman" w:cs="Times New Roman"/>
        </w:rPr>
      </w:pPr>
      <w:r w:rsidRPr="00567EE2">
        <w:rPr>
          <w:rFonts w:ascii="Times New Roman" w:hAnsi="Times New Roman" w:cs="Times New Roman"/>
        </w:rPr>
        <w:t xml:space="preserve">                                                                    ____________________________     _______________________</w:t>
      </w:r>
    </w:p>
    <w:p w:rsidR="00567EE2" w:rsidRPr="00567EE2" w:rsidRDefault="00567EE2" w:rsidP="00567EE2">
      <w:pPr>
        <w:pStyle w:val="2c"/>
        <w:tabs>
          <w:tab w:val="right" w:pos="9036"/>
        </w:tabs>
        <w:spacing w:before="0" w:after="0" w:line="240" w:lineRule="auto"/>
        <w:ind w:left="4700"/>
        <w:rPr>
          <w:rFonts w:ascii="Times New Roman" w:hAnsi="Times New Roman" w:cs="Times New Roman"/>
        </w:rPr>
      </w:pPr>
      <w:r w:rsidRPr="00567EE2">
        <w:rPr>
          <w:rFonts w:ascii="Times New Roman" w:hAnsi="Times New Roman" w:cs="Times New Roman"/>
        </w:rPr>
        <w:t>(ф.и.о.)</w:t>
      </w:r>
      <w:r w:rsidRPr="00567EE2">
        <w:rPr>
          <w:rFonts w:ascii="Times New Roman" w:hAnsi="Times New Roman" w:cs="Times New Roman"/>
        </w:rPr>
        <w:tab/>
        <w:t>(подпись)</w:t>
      </w:r>
    </w:p>
    <w:p w:rsidR="00567EE2" w:rsidRDefault="00567EE2" w:rsidP="00DD4D2B">
      <w:pPr>
        <w:jc w:val="center"/>
        <w:rPr>
          <w:b/>
          <w:bCs/>
          <w:sz w:val="36"/>
        </w:rPr>
      </w:pPr>
    </w:p>
    <w:p w:rsidR="00AD2F59" w:rsidRDefault="00567EE2" w:rsidP="00567EE2">
      <w:pPr>
        <w:rPr>
          <w:b/>
          <w:bCs/>
          <w:sz w:val="36"/>
        </w:rPr>
      </w:pPr>
      <w:r>
        <w:rPr>
          <w:sz w:val="26"/>
          <w:szCs w:val="26"/>
        </w:rPr>
        <w:t>«____» _________________ 20___ г</w:t>
      </w:r>
    </w:p>
    <w:p w:rsidR="00DD4D2B" w:rsidRDefault="00DD4D2B" w:rsidP="00DD4D2B">
      <w:pPr>
        <w:jc w:val="center"/>
        <w:rPr>
          <w:b/>
          <w:bCs/>
          <w:sz w:val="36"/>
        </w:rPr>
      </w:pPr>
    </w:p>
    <w:p w:rsidR="00567EE2" w:rsidRPr="00567EE2" w:rsidRDefault="00567EE2" w:rsidP="00567EE2">
      <w:pPr>
        <w:pStyle w:val="11"/>
        <w:spacing w:after="0" w:line="240" w:lineRule="auto"/>
        <w:ind w:left="5080"/>
        <w:rPr>
          <w:rFonts w:ascii="Times New Roman" w:hAnsi="Times New Roman" w:cs="Times New Roman"/>
        </w:rPr>
      </w:pPr>
      <w:r w:rsidRPr="00567EE2">
        <w:rPr>
          <w:rFonts w:ascii="Times New Roman" w:hAnsi="Times New Roman" w:cs="Times New Roman"/>
        </w:rPr>
        <w:t>Приложение 6</w:t>
      </w:r>
    </w:p>
    <w:p w:rsidR="00567EE2" w:rsidRPr="00567EE2" w:rsidRDefault="00567EE2" w:rsidP="00567EE2">
      <w:pPr>
        <w:pStyle w:val="11"/>
        <w:spacing w:after="0" w:line="240" w:lineRule="auto"/>
        <w:ind w:left="5080"/>
        <w:rPr>
          <w:rFonts w:ascii="Times New Roman" w:hAnsi="Times New Roman" w:cs="Times New Roman"/>
        </w:rPr>
      </w:pPr>
      <w:r w:rsidRPr="00567EE2">
        <w:rPr>
          <w:rFonts w:ascii="Times New Roman" w:hAnsi="Times New Roman" w:cs="Times New Roman"/>
        </w:rPr>
        <w:lastRenderedPageBreak/>
        <w:t>к Положению о порядке проведения открытого конкурса по отбору управляющей организации для управления многоквартирным домом</w:t>
      </w:r>
    </w:p>
    <w:p w:rsidR="00567EE2" w:rsidRDefault="00567EE2" w:rsidP="00567EE2">
      <w:pPr>
        <w:pStyle w:val="11"/>
        <w:spacing w:after="0" w:line="240" w:lineRule="auto"/>
        <w:jc w:val="center"/>
        <w:rPr>
          <w:rFonts w:ascii="Times New Roman" w:hAnsi="Times New Roman" w:cs="Times New Roman"/>
          <w:b/>
          <w:bCs/>
        </w:rPr>
      </w:pPr>
    </w:p>
    <w:p w:rsidR="00567EE2" w:rsidRDefault="00567EE2" w:rsidP="00567EE2">
      <w:pPr>
        <w:pStyle w:val="11"/>
        <w:spacing w:after="0" w:line="240" w:lineRule="auto"/>
        <w:jc w:val="center"/>
        <w:rPr>
          <w:rFonts w:ascii="Times New Roman" w:hAnsi="Times New Roman" w:cs="Times New Roman"/>
          <w:b/>
          <w:bCs/>
        </w:rPr>
      </w:pPr>
      <w:r w:rsidRPr="00567EE2">
        <w:rPr>
          <w:rFonts w:ascii="Times New Roman" w:hAnsi="Times New Roman" w:cs="Times New Roman"/>
          <w:b/>
          <w:bCs/>
        </w:rPr>
        <w:t>ПРОТОКОЛ</w:t>
      </w:r>
      <w:r w:rsidRPr="00567EE2">
        <w:rPr>
          <w:rFonts w:ascii="Times New Roman" w:hAnsi="Times New Roman" w:cs="Times New Roman"/>
          <w:b/>
          <w:bCs/>
        </w:rPr>
        <w:br/>
        <w:t>рассмотрения заявок на участие в конкурсе по отбору управляющей</w:t>
      </w:r>
      <w:r w:rsidRPr="00567EE2">
        <w:rPr>
          <w:rFonts w:ascii="Times New Roman" w:hAnsi="Times New Roman" w:cs="Times New Roman"/>
          <w:b/>
          <w:bCs/>
        </w:rPr>
        <w:br/>
        <w:t>организации для управления многоквартирным домом</w:t>
      </w:r>
    </w:p>
    <w:p w:rsidR="00567EE2" w:rsidRPr="00567EE2" w:rsidRDefault="00567EE2" w:rsidP="00567EE2">
      <w:pPr>
        <w:pStyle w:val="11"/>
        <w:spacing w:after="0" w:line="240" w:lineRule="auto"/>
        <w:jc w:val="center"/>
        <w:rPr>
          <w:rFonts w:ascii="Times New Roman" w:hAnsi="Times New Roman" w:cs="Times New Roman"/>
        </w:rPr>
      </w:pPr>
    </w:p>
    <w:p w:rsidR="00567EE2" w:rsidRPr="00567EE2" w:rsidRDefault="00567EE2" w:rsidP="00567EE2">
      <w:pPr>
        <w:pStyle w:val="11"/>
        <w:tabs>
          <w:tab w:val="left" w:leader="underscore" w:pos="9842"/>
        </w:tabs>
        <w:spacing w:after="0" w:line="240" w:lineRule="auto"/>
        <w:ind w:firstLine="700"/>
        <w:rPr>
          <w:rFonts w:ascii="Times New Roman" w:hAnsi="Times New Roman" w:cs="Times New Roman"/>
        </w:rPr>
      </w:pPr>
      <w:r w:rsidRPr="00567EE2">
        <w:rPr>
          <w:rFonts w:ascii="Times New Roman" w:hAnsi="Times New Roman" w:cs="Times New Roman"/>
        </w:rPr>
        <w:t>Мы, члены конкурсной комиссии по проведению открытого конкурса по отбору управляющей организации для управления многоквартирным домом, расположенным по адресу</w:t>
      </w:r>
      <w:r w:rsidRPr="00567EE2">
        <w:rPr>
          <w:rFonts w:ascii="Times New Roman" w:hAnsi="Times New Roman" w:cs="Times New Roman"/>
        </w:rPr>
        <w:tab/>
      </w:r>
    </w:p>
    <w:p w:rsidR="00567EE2" w:rsidRPr="00567EE2" w:rsidRDefault="003C08D6" w:rsidP="00567EE2">
      <w:pPr>
        <w:pStyle w:val="11"/>
        <w:tabs>
          <w:tab w:val="left" w:leader="underscore" w:pos="9842"/>
        </w:tabs>
        <w:spacing w:after="0" w:line="240" w:lineRule="auto"/>
        <w:ind w:firstLine="660"/>
        <w:jc w:val="both"/>
        <w:rPr>
          <w:rFonts w:ascii="Times New Roman" w:hAnsi="Times New Roman" w:cs="Times New Roman"/>
        </w:rPr>
      </w:pPr>
      <w:r>
        <w:rPr>
          <w:rFonts w:ascii="Times New Roman" w:hAnsi="Times New Roman" w:cs="Times New Roman"/>
          <w:noProof/>
        </w:rPr>
        <w:pict>
          <v:shape id="Shape 74" o:spid="_x0000_s1065" type="#_x0000_t202" style="position:absolute;left:0;text-align:left;margin-left:397.75pt;margin-top:17pt;width:32.55pt;height:12.75pt;z-index:251671040;visibility:visible;mso-wrap-style:non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" filled="f" stroked="f">
            <v:textbox inset="0,0,0,0">
              <w:txbxContent>
                <w:p w:rsidR="00BF5222" w:rsidRDefault="00BF5222" w:rsidP="00567EE2">
                  <w:pPr>
                    <w:pStyle w:val="2c"/>
                    <w:spacing w:after="0"/>
                  </w:pPr>
                  <w:r>
                    <w:t>(ф.и.о.)</w:t>
                  </w:r>
                </w:p>
              </w:txbxContent>
            </v:textbox>
            <w10:wrap type="topAndBottom" anchorx="page"/>
          </v:shape>
        </w:pict>
      </w:r>
      <w:r w:rsidR="00567EE2" w:rsidRPr="00567EE2">
        <w:rPr>
          <w:rFonts w:ascii="Times New Roman" w:hAnsi="Times New Roman" w:cs="Times New Roman"/>
        </w:rPr>
        <w:t>председатель комиссии:</w:t>
      </w:r>
      <w:r w:rsidR="00567EE2" w:rsidRPr="00567EE2">
        <w:rPr>
          <w:rFonts w:ascii="Times New Roman" w:hAnsi="Times New Roman" w:cs="Times New Roman"/>
        </w:rPr>
        <w:tab/>
      </w:r>
    </w:p>
    <w:p w:rsidR="00567EE2" w:rsidRPr="00567EE2" w:rsidRDefault="00567EE2" w:rsidP="00567EE2">
      <w:pPr>
        <w:pStyle w:val="11"/>
        <w:spacing w:after="0" w:line="240" w:lineRule="auto"/>
        <w:ind w:firstLine="660"/>
        <w:rPr>
          <w:rFonts w:ascii="Times New Roman" w:hAnsi="Times New Roman" w:cs="Times New Roman"/>
        </w:rPr>
      </w:pPr>
      <w:r w:rsidRPr="00567EE2">
        <w:rPr>
          <w:rFonts w:ascii="Times New Roman" w:hAnsi="Times New Roman" w:cs="Times New Roman"/>
        </w:rPr>
        <w:t>члены комиссии:            ____________________________________________________</w:t>
      </w:r>
    </w:p>
    <w:p w:rsidR="00567EE2" w:rsidRPr="00567EE2" w:rsidRDefault="00567EE2" w:rsidP="00567EE2">
      <w:pPr>
        <w:pStyle w:val="2c"/>
        <w:spacing w:before="0" w:after="0" w:line="240" w:lineRule="auto"/>
        <w:ind w:left="4840"/>
        <w:rPr>
          <w:rFonts w:ascii="Times New Roman" w:hAnsi="Times New Roman" w:cs="Times New Roman"/>
        </w:rPr>
      </w:pPr>
      <w:r w:rsidRPr="00567EE2">
        <w:rPr>
          <w:rFonts w:ascii="Times New Roman" w:hAnsi="Times New Roman" w:cs="Times New Roman"/>
        </w:rPr>
        <w:t>(ф.и.о. членов комиссии)</w:t>
      </w:r>
    </w:p>
    <w:p w:rsidR="00567EE2" w:rsidRPr="00567EE2" w:rsidRDefault="00567EE2" w:rsidP="00567EE2">
      <w:pPr>
        <w:pStyle w:val="2c"/>
        <w:spacing w:before="0" w:after="0" w:line="240" w:lineRule="auto"/>
        <w:rPr>
          <w:rFonts w:ascii="Times New Roman" w:hAnsi="Times New Roman" w:cs="Times New Roman"/>
        </w:rPr>
      </w:pPr>
      <w:r w:rsidRPr="00567EE2">
        <w:rPr>
          <w:rFonts w:ascii="Times New Roman" w:hAnsi="Times New Roman" w:cs="Times New Roman"/>
        </w:rPr>
        <w:t xml:space="preserve">                                                                ___________________________________________________________________</w:t>
      </w:r>
    </w:p>
    <w:p w:rsidR="00567EE2" w:rsidRPr="00567EE2" w:rsidRDefault="00567EE2" w:rsidP="00567EE2">
      <w:pPr>
        <w:pStyle w:val="2c"/>
        <w:spacing w:before="0" w:after="0" w:line="240" w:lineRule="auto"/>
        <w:rPr>
          <w:rFonts w:ascii="Times New Roman" w:hAnsi="Times New Roman" w:cs="Times New Roman"/>
        </w:rPr>
      </w:pPr>
      <w:r w:rsidRPr="00567EE2">
        <w:rPr>
          <w:rFonts w:ascii="Times New Roman" w:hAnsi="Times New Roman" w:cs="Times New Roman"/>
        </w:rPr>
        <w:t xml:space="preserve">                                                                ___________________________________________________________________</w:t>
      </w:r>
    </w:p>
    <w:p w:rsidR="00567EE2" w:rsidRPr="00567EE2" w:rsidRDefault="00567EE2" w:rsidP="00567EE2">
      <w:pPr>
        <w:pStyle w:val="2c"/>
        <w:spacing w:before="0" w:after="0" w:line="240" w:lineRule="auto"/>
        <w:rPr>
          <w:rFonts w:ascii="Times New Roman" w:hAnsi="Times New Roman" w:cs="Times New Roman"/>
        </w:rPr>
      </w:pPr>
      <w:r w:rsidRPr="00567EE2">
        <w:rPr>
          <w:rFonts w:ascii="Times New Roman" w:hAnsi="Times New Roman" w:cs="Times New Roman"/>
        </w:rPr>
        <w:t xml:space="preserve">                                                                ___________________________________________________________________</w:t>
      </w:r>
    </w:p>
    <w:p w:rsidR="00567EE2" w:rsidRPr="00567EE2" w:rsidRDefault="00567EE2" w:rsidP="00567EE2">
      <w:pPr>
        <w:pStyle w:val="11"/>
        <w:spacing w:after="0" w:line="240" w:lineRule="auto"/>
        <w:ind w:firstLine="660"/>
        <w:jc w:val="both"/>
        <w:rPr>
          <w:rFonts w:ascii="Times New Roman" w:hAnsi="Times New Roman" w:cs="Times New Roman"/>
        </w:rPr>
      </w:pPr>
    </w:p>
    <w:p w:rsidR="00567EE2" w:rsidRPr="00567EE2" w:rsidRDefault="00567EE2" w:rsidP="00567EE2">
      <w:pPr>
        <w:pStyle w:val="11"/>
        <w:spacing w:after="0" w:line="240" w:lineRule="auto"/>
        <w:ind w:firstLine="660"/>
        <w:jc w:val="both"/>
        <w:rPr>
          <w:rFonts w:ascii="Times New Roman" w:hAnsi="Times New Roman" w:cs="Times New Roman"/>
        </w:rPr>
      </w:pPr>
      <w:r w:rsidRPr="00567EE2">
        <w:rPr>
          <w:rFonts w:ascii="Times New Roman" w:hAnsi="Times New Roman" w:cs="Times New Roman"/>
        </w:rPr>
        <w:t>в присутствии претендентов:</w:t>
      </w:r>
    </w:p>
    <w:p w:rsidR="00567EE2" w:rsidRPr="00567EE2" w:rsidRDefault="00567EE2" w:rsidP="00567EE2">
      <w:pPr>
        <w:pStyle w:val="11"/>
        <w:spacing w:after="0" w:line="240" w:lineRule="auto"/>
        <w:jc w:val="both"/>
        <w:rPr>
          <w:rFonts w:ascii="Times New Roman" w:hAnsi="Times New Roman" w:cs="Times New Roman"/>
        </w:rPr>
      </w:pPr>
      <w:r w:rsidRPr="00567EE2">
        <w:rPr>
          <w:rFonts w:ascii="Times New Roman" w:hAnsi="Times New Roman" w:cs="Times New Roman"/>
        </w:rPr>
        <w:t>____________________________________________________________________</w:t>
      </w:r>
    </w:p>
    <w:p w:rsidR="00567EE2" w:rsidRPr="00567EE2" w:rsidRDefault="00567EE2" w:rsidP="00567EE2">
      <w:pPr>
        <w:pStyle w:val="11"/>
        <w:spacing w:after="0" w:line="240" w:lineRule="auto"/>
        <w:jc w:val="both"/>
        <w:rPr>
          <w:rFonts w:ascii="Times New Roman" w:hAnsi="Times New Roman" w:cs="Times New Roman"/>
        </w:rPr>
      </w:pPr>
    </w:p>
    <w:p w:rsidR="00567EE2" w:rsidRPr="00567EE2" w:rsidRDefault="00567EE2" w:rsidP="00567EE2">
      <w:pPr>
        <w:pStyle w:val="2c"/>
        <w:pBdr>
          <w:top w:val="single" w:sz="4" w:space="0" w:color="auto"/>
        </w:pBdr>
        <w:spacing w:before="0" w:after="0" w:line="240" w:lineRule="auto"/>
        <w:jc w:val="center"/>
        <w:rPr>
          <w:rFonts w:ascii="Times New Roman" w:hAnsi="Times New Roman" w:cs="Times New Roman"/>
        </w:rPr>
      </w:pPr>
      <w:r w:rsidRPr="00567EE2">
        <w:rPr>
          <w:rFonts w:ascii="Times New Roman" w:hAnsi="Times New Roman" w:cs="Times New Roman"/>
        </w:rPr>
        <w:t>(наименование организаций, должность, ф.и.о. их представителей или</w:t>
      </w:r>
      <w:r w:rsidRPr="00567EE2">
        <w:rPr>
          <w:rFonts w:ascii="Times New Roman" w:hAnsi="Times New Roman" w:cs="Times New Roman"/>
        </w:rPr>
        <w:br/>
        <w:t>ф.и.о. индивидуальных предпринимателей)</w:t>
      </w:r>
    </w:p>
    <w:p w:rsidR="00D472CD" w:rsidRDefault="00D472CD" w:rsidP="00567EE2">
      <w:pPr>
        <w:pStyle w:val="11"/>
        <w:spacing w:after="0" w:line="240" w:lineRule="auto"/>
        <w:jc w:val="center"/>
        <w:rPr>
          <w:rFonts w:ascii="Times New Roman" w:hAnsi="Times New Roman" w:cs="Times New Roman"/>
        </w:rPr>
      </w:pPr>
    </w:p>
    <w:p w:rsidR="00567EE2" w:rsidRPr="00567EE2" w:rsidRDefault="00567EE2" w:rsidP="00D472CD">
      <w:pPr>
        <w:pStyle w:val="11"/>
        <w:spacing w:after="0" w:line="240" w:lineRule="auto"/>
        <w:jc w:val="center"/>
        <w:rPr>
          <w:rFonts w:ascii="Times New Roman" w:hAnsi="Times New Roman" w:cs="Times New Roman"/>
        </w:rPr>
      </w:pPr>
      <w:r w:rsidRPr="00567EE2">
        <w:rPr>
          <w:rFonts w:ascii="Times New Roman" w:hAnsi="Times New Roman" w:cs="Times New Roman"/>
        </w:rPr>
        <w:t>Составили настоящий протокол о том, что в соответствии с протоколом вскрытия</w:t>
      </w:r>
      <w:r w:rsidR="00D472CD">
        <w:rPr>
          <w:rFonts w:ascii="Times New Roman" w:hAnsi="Times New Roman" w:cs="Times New Roman"/>
        </w:rPr>
        <w:t xml:space="preserve"> </w:t>
      </w:r>
      <w:r w:rsidRPr="00567EE2">
        <w:rPr>
          <w:rFonts w:ascii="Times New Roman" w:hAnsi="Times New Roman" w:cs="Times New Roman"/>
        </w:rPr>
        <w:t>конвертов с заявками на участие в конкурсе поступили заявки на участие в конкурсе следующих организаций и индивидуальных предпринимателей:</w:t>
      </w:r>
    </w:p>
    <w:p w:rsidR="00567EE2" w:rsidRPr="00567EE2" w:rsidRDefault="00567EE2" w:rsidP="00567EE2">
      <w:pPr>
        <w:pStyle w:val="11"/>
        <w:spacing w:after="0" w:line="240" w:lineRule="auto"/>
        <w:rPr>
          <w:rFonts w:ascii="Times New Roman" w:hAnsi="Times New Roman" w:cs="Times New Roman"/>
        </w:rPr>
      </w:pPr>
      <w:r w:rsidRPr="00567EE2">
        <w:rPr>
          <w:rFonts w:ascii="Times New Roman" w:hAnsi="Times New Roman" w:cs="Times New Roman"/>
        </w:rPr>
        <w:t>1.__________________________________________________________________</w:t>
      </w:r>
    </w:p>
    <w:p w:rsidR="00567EE2" w:rsidRPr="00567EE2" w:rsidRDefault="00567EE2" w:rsidP="00567EE2">
      <w:pPr>
        <w:pStyle w:val="11"/>
        <w:spacing w:after="0" w:line="240" w:lineRule="auto"/>
        <w:rPr>
          <w:rFonts w:ascii="Times New Roman" w:hAnsi="Times New Roman" w:cs="Times New Roman"/>
        </w:rPr>
      </w:pPr>
      <w:r w:rsidRPr="00567EE2">
        <w:rPr>
          <w:rFonts w:ascii="Times New Roman" w:hAnsi="Times New Roman" w:cs="Times New Roman"/>
        </w:rPr>
        <w:t>2.__________________________________________________________________</w:t>
      </w:r>
    </w:p>
    <w:p w:rsidR="00567EE2" w:rsidRPr="00567EE2" w:rsidRDefault="00567EE2" w:rsidP="00567EE2">
      <w:pPr>
        <w:pStyle w:val="11"/>
        <w:spacing w:after="0" w:line="240" w:lineRule="auto"/>
        <w:rPr>
          <w:rFonts w:ascii="Times New Roman" w:hAnsi="Times New Roman" w:cs="Times New Roman"/>
          <w:sz w:val="20"/>
          <w:szCs w:val="20"/>
        </w:rPr>
      </w:pPr>
      <w:r w:rsidRPr="00567EE2">
        <w:rPr>
          <w:rFonts w:ascii="Times New Roman" w:hAnsi="Times New Roman" w:cs="Times New Roman"/>
          <w:sz w:val="20"/>
          <w:szCs w:val="20"/>
        </w:rPr>
        <w:t xml:space="preserve">                                                        (наименование претендентов, количество страниц в заявке)</w:t>
      </w:r>
    </w:p>
    <w:p w:rsidR="00D472CD" w:rsidRDefault="00D472CD" w:rsidP="00567EE2">
      <w:pPr>
        <w:pStyle w:val="11"/>
        <w:spacing w:after="0" w:line="240" w:lineRule="auto"/>
        <w:rPr>
          <w:rFonts w:ascii="Times New Roman" w:hAnsi="Times New Roman" w:cs="Times New Roman"/>
        </w:rPr>
      </w:pPr>
    </w:p>
    <w:p w:rsidR="00567EE2" w:rsidRPr="00567EE2" w:rsidRDefault="00567EE2" w:rsidP="00567EE2">
      <w:pPr>
        <w:pStyle w:val="11"/>
        <w:spacing w:after="0" w:line="240" w:lineRule="auto"/>
        <w:rPr>
          <w:rFonts w:ascii="Times New Roman" w:hAnsi="Times New Roman" w:cs="Times New Roman"/>
        </w:rPr>
      </w:pPr>
      <w:r w:rsidRPr="00567EE2">
        <w:rPr>
          <w:rFonts w:ascii="Times New Roman" w:hAnsi="Times New Roman" w:cs="Times New Roman"/>
        </w:rPr>
        <w:t>На основании решения конкурсной комиссии признаны участниками конкурса следующие претенденты:</w:t>
      </w:r>
    </w:p>
    <w:p w:rsidR="00567EE2" w:rsidRPr="00567EE2" w:rsidRDefault="00567EE2" w:rsidP="00567EE2">
      <w:pPr>
        <w:pStyle w:val="2c"/>
        <w:pBdr>
          <w:top w:val="single" w:sz="4" w:space="0" w:color="auto"/>
        </w:pBdr>
        <w:spacing w:before="0" w:after="0" w:line="240" w:lineRule="auto"/>
        <w:ind w:left="4160" w:hanging="2060"/>
        <w:jc w:val="both"/>
        <w:rPr>
          <w:rFonts w:ascii="Times New Roman" w:hAnsi="Times New Roman" w:cs="Times New Roman"/>
        </w:rPr>
      </w:pPr>
      <w:r w:rsidRPr="00567EE2">
        <w:rPr>
          <w:rFonts w:ascii="Times New Roman" w:hAnsi="Times New Roman" w:cs="Times New Roman"/>
        </w:rPr>
        <w:t>(наименование организаций или ф.и.о. индивидуальных предпринимателей, обоснование принятого решения)</w:t>
      </w:r>
    </w:p>
    <w:p w:rsidR="00567EE2" w:rsidRPr="00567EE2" w:rsidRDefault="00567EE2" w:rsidP="00567EE2">
      <w:pPr>
        <w:pStyle w:val="2c"/>
        <w:pBdr>
          <w:top w:val="single" w:sz="4" w:space="0" w:color="auto"/>
        </w:pBdr>
        <w:spacing w:before="0" w:after="0" w:line="240" w:lineRule="auto"/>
        <w:ind w:left="4160" w:hanging="2060"/>
        <w:jc w:val="both"/>
        <w:rPr>
          <w:rFonts w:ascii="Times New Roman" w:hAnsi="Times New Roman" w:cs="Times New Roman"/>
        </w:rPr>
      </w:pPr>
      <w:r w:rsidRPr="00567EE2">
        <w:rPr>
          <w:rFonts w:ascii="Times New Roman" w:hAnsi="Times New Roman" w:cs="Times New Roman"/>
        </w:rPr>
        <w:t>______________________________________________________________________________</w:t>
      </w:r>
    </w:p>
    <w:p w:rsidR="00567EE2" w:rsidRDefault="00567EE2" w:rsidP="00DD4D2B">
      <w:pPr>
        <w:jc w:val="center"/>
        <w:rPr>
          <w:b/>
          <w:bCs/>
          <w:sz w:val="36"/>
        </w:rPr>
      </w:pPr>
    </w:p>
    <w:p w:rsidR="00D472CD" w:rsidRDefault="00D472CD" w:rsidP="00D472CD">
      <w:pPr>
        <w:pStyle w:val="11"/>
        <w:spacing w:after="0" w:line="240" w:lineRule="auto"/>
        <w:ind w:right="799"/>
        <w:rPr>
          <w:rFonts w:ascii="Times New Roman" w:hAnsi="Times New Roman" w:cs="Times New Roman"/>
        </w:rPr>
      </w:pPr>
      <w:r w:rsidRPr="00D472CD">
        <w:rPr>
          <w:rFonts w:ascii="Times New Roman" w:hAnsi="Times New Roman" w:cs="Times New Roman"/>
        </w:rPr>
        <w:t>На основании решения конкурсной комиссии не допущены к участию в конкурсе следующие претенденты:</w:t>
      </w:r>
    </w:p>
    <w:p w:rsidR="00D472CD" w:rsidRDefault="00D472CD" w:rsidP="00D472CD">
      <w:pPr>
        <w:pStyle w:val="11"/>
        <w:spacing w:after="0" w:line="240" w:lineRule="auto"/>
        <w:ind w:right="799"/>
        <w:rPr>
          <w:rFonts w:ascii="Times New Roman" w:hAnsi="Times New Roman" w:cs="Times New Roman"/>
        </w:rPr>
      </w:pPr>
    </w:p>
    <w:p w:rsidR="00D472CD" w:rsidRDefault="00D472CD" w:rsidP="00D472CD">
      <w:pPr>
        <w:pStyle w:val="2c"/>
        <w:pBdr>
          <w:top w:val="single" w:sz="4" w:space="0" w:color="auto"/>
          <w:bottom w:val="single" w:sz="4" w:space="0" w:color="auto"/>
        </w:pBdr>
        <w:spacing w:before="0" w:after="0" w:line="240" w:lineRule="auto"/>
        <w:ind w:left="1400"/>
        <w:jc w:val="center"/>
      </w:pPr>
      <w:r>
        <w:t>(наименование организаций или ф.и.о. индивидуального предпринимателя)</w:t>
      </w:r>
    </w:p>
    <w:p w:rsidR="00D472CD" w:rsidRDefault="00D472CD" w:rsidP="00D472CD">
      <w:pPr>
        <w:pStyle w:val="2c"/>
        <w:tabs>
          <w:tab w:val="left" w:leader="underscore" w:pos="1311"/>
          <w:tab w:val="left" w:leader="underscore" w:pos="7938"/>
          <w:tab w:val="left" w:leader="underscore" w:pos="8113"/>
          <w:tab w:val="left" w:leader="underscore" w:pos="9191"/>
        </w:tabs>
        <w:spacing w:before="0" w:after="0" w:line="240" w:lineRule="auto"/>
        <w:rPr>
          <w:rFonts w:ascii="Times New Roman" w:hAnsi="Times New Roman" w:cs="Times New Roman"/>
          <w:sz w:val="26"/>
          <w:szCs w:val="26"/>
        </w:rPr>
      </w:pPr>
    </w:p>
    <w:p w:rsidR="00D472CD" w:rsidRDefault="00D472CD" w:rsidP="00D472CD">
      <w:pPr>
        <w:pStyle w:val="2c"/>
        <w:tabs>
          <w:tab w:val="left" w:leader="underscore" w:pos="1311"/>
          <w:tab w:val="left" w:leader="underscore" w:pos="7938"/>
          <w:tab w:val="left" w:leader="underscore" w:pos="8113"/>
          <w:tab w:val="left" w:leader="underscore" w:pos="9191"/>
        </w:tabs>
        <w:spacing w:before="0" w:after="0" w:line="240" w:lineRule="auto"/>
        <w:rPr>
          <w:rFonts w:ascii="Times New Roman" w:hAnsi="Times New Roman" w:cs="Times New Roman"/>
          <w:sz w:val="26"/>
          <w:szCs w:val="26"/>
        </w:rPr>
      </w:pPr>
    </w:p>
    <w:p w:rsidR="00D472CD" w:rsidRPr="00D472CD" w:rsidRDefault="00D472CD" w:rsidP="00D472CD">
      <w:pPr>
        <w:pStyle w:val="2c"/>
        <w:tabs>
          <w:tab w:val="left" w:leader="underscore" w:pos="1311"/>
          <w:tab w:val="left" w:leader="underscore" w:pos="7938"/>
          <w:tab w:val="left" w:leader="underscore" w:pos="8113"/>
          <w:tab w:val="left" w:leader="underscore" w:pos="9191"/>
        </w:tabs>
        <w:spacing w:before="0" w:after="0" w:line="240" w:lineRule="auto"/>
        <w:rPr>
          <w:rFonts w:ascii="Times New Roman" w:hAnsi="Times New Roman" w:cs="Times New Roman"/>
          <w:sz w:val="26"/>
          <w:szCs w:val="26"/>
        </w:rPr>
      </w:pPr>
      <w:r w:rsidRPr="00D472CD">
        <w:rPr>
          <w:rFonts w:ascii="Times New Roman" w:hAnsi="Times New Roman" w:cs="Times New Roman"/>
          <w:sz w:val="26"/>
          <w:szCs w:val="26"/>
        </w:rPr>
        <w:t>В связи с  _________________________________________________________</w:t>
      </w:r>
      <w:r w:rsidRPr="00D472CD">
        <w:rPr>
          <w:rFonts w:ascii="Times New Roman" w:hAnsi="Times New Roman" w:cs="Times New Roman"/>
          <w:sz w:val="26"/>
          <w:szCs w:val="26"/>
        </w:rPr>
        <w:tab/>
      </w:r>
      <w:r w:rsidRPr="00D472CD">
        <w:rPr>
          <w:rFonts w:ascii="Times New Roman" w:hAnsi="Times New Roman" w:cs="Times New Roman"/>
          <w:sz w:val="26"/>
          <w:szCs w:val="26"/>
        </w:rPr>
        <w:tab/>
      </w:r>
    </w:p>
    <w:p w:rsidR="00D472CD" w:rsidRPr="00D472CD" w:rsidRDefault="00D472CD" w:rsidP="00D472CD">
      <w:pPr>
        <w:pStyle w:val="2c"/>
        <w:spacing w:before="0" w:after="0" w:line="240" w:lineRule="auto"/>
        <w:ind w:left="4220"/>
        <w:rPr>
          <w:rFonts w:ascii="Times New Roman" w:hAnsi="Times New Roman" w:cs="Times New Roman"/>
        </w:rPr>
      </w:pPr>
      <w:r w:rsidRPr="00D472CD">
        <w:rPr>
          <w:rFonts w:ascii="Times New Roman" w:hAnsi="Times New Roman" w:cs="Times New Roman"/>
        </w:rPr>
        <w:t>(причина отказа)</w:t>
      </w:r>
    </w:p>
    <w:p w:rsidR="00D472CD" w:rsidRDefault="00D472CD" w:rsidP="00D472CD">
      <w:pPr>
        <w:pStyle w:val="11"/>
        <w:spacing w:after="0" w:line="240" w:lineRule="auto"/>
        <w:rPr>
          <w:rFonts w:ascii="Times New Roman" w:hAnsi="Times New Roman" w:cs="Times New Roman"/>
        </w:rPr>
      </w:pPr>
    </w:p>
    <w:p w:rsidR="00D472CD" w:rsidRPr="00D472CD" w:rsidRDefault="00D472CD" w:rsidP="00D472CD">
      <w:pPr>
        <w:pStyle w:val="11"/>
        <w:spacing w:after="0" w:line="240" w:lineRule="auto"/>
        <w:rPr>
          <w:rFonts w:ascii="Times New Roman" w:hAnsi="Times New Roman" w:cs="Times New Roman"/>
        </w:rPr>
      </w:pPr>
      <w:r w:rsidRPr="00D472CD">
        <w:rPr>
          <w:rFonts w:ascii="Times New Roman" w:hAnsi="Times New Roman" w:cs="Times New Roman"/>
        </w:rPr>
        <w:t>Настоящий протокол составлен в двух экземплярах на листах.</w:t>
      </w:r>
    </w:p>
    <w:p w:rsidR="00D472CD" w:rsidRDefault="00D472CD" w:rsidP="00D472CD">
      <w:pPr>
        <w:pStyle w:val="11"/>
        <w:tabs>
          <w:tab w:val="left" w:leader="underscore" w:pos="5578"/>
          <w:tab w:val="left" w:leader="underscore" w:pos="5705"/>
          <w:tab w:val="left" w:leader="underscore" w:pos="6255"/>
          <w:tab w:val="left" w:leader="underscore" w:pos="9191"/>
        </w:tabs>
        <w:spacing w:after="0" w:line="240" w:lineRule="auto"/>
        <w:rPr>
          <w:rFonts w:ascii="Times New Roman" w:hAnsi="Times New Roman" w:cs="Times New Roman"/>
        </w:rPr>
      </w:pPr>
    </w:p>
    <w:p w:rsidR="00D472CD" w:rsidRPr="00D472CD" w:rsidRDefault="00D472CD" w:rsidP="00D472CD">
      <w:pPr>
        <w:pStyle w:val="11"/>
        <w:tabs>
          <w:tab w:val="left" w:leader="underscore" w:pos="5578"/>
          <w:tab w:val="left" w:leader="underscore" w:pos="5705"/>
          <w:tab w:val="left" w:leader="underscore" w:pos="6255"/>
          <w:tab w:val="left" w:leader="underscore" w:pos="9191"/>
        </w:tabs>
        <w:spacing w:after="0" w:line="240" w:lineRule="auto"/>
        <w:rPr>
          <w:rFonts w:ascii="Times New Roman" w:hAnsi="Times New Roman" w:cs="Times New Roman"/>
        </w:rPr>
      </w:pPr>
      <w:r w:rsidRPr="00D472CD">
        <w:rPr>
          <w:rFonts w:ascii="Times New Roman" w:hAnsi="Times New Roman" w:cs="Times New Roman"/>
        </w:rPr>
        <w:t>Председатель комиссии:</w:t>
      </w:r>
      <w:r w:rsidRPr="00D472CD">
        <w:rPr>
          <w:rFonts w:ascii="Times New Roman" w:hAnsi="Times New Roman" w:cs="Times New Roman"/>
        </w:rPr>
        <w:tab/>
        <w:t>____</w:t>
      </w:r>
      <w:r w:rsidRPr="00D472CD">
        <w:rPr>
          <w:rFonts w:ascii="Times New Roman" w:hAnsi="Times New Roman" w:cs="Times New Roman"/>
        </w:rPr>
        <w:tab/>
        <w:t xml:space="preserve">  ___________________</w:t>
      </w:r>
      <w:r w:rsidRPr="00D472CD">
        <w:rPr>
          <w:rFonts w:ascii="Times New Roman" w:hAnsi="Times New Roman" w:cs="Times New Roman"/>
        </w:rPr>
        <w:tab/>
      </w:r>
    </w:p>
    <w:p w:rsidR="00D472CD" w:rsidRPr="00D472CD" w:rsidRDefault="00D472CD" w:rsidP="00D472CD">
      <w:pPr>
        <w:pStyle w:val="2c"/>
        <w:tabs>
          <w:tab w:val="right" w:pos="9255"/>
        </w:tabs>
        <w:spacing w:before="0" w:after="0" w:line="240" w:lineRule="auto"/>
        <w:ind w:left="4220"/>
        <w:jc w:val="both"/>
        <w:rPr>
          <w:rFonts w:ascii="Times New Roman" w:hAnsi="Times New Roman" w:cs="Times New Roman"/>
        </w:rPr>
      </w:pPr>
      <w:r w:rsidRPr="00D472CD">
        <w:rPr>
          <w:rFonts w:ascii="Times New Roman" w:hAnsi="Times New Roman" w:cs="Times New Roman"/>
        </w:rPr>
        <w:t>(ф.и.о.)</w:t>
      </w:r>
      <w:r w:rsidRPr="00D472CD">
        <w:rPr>
          <w:rFonts w:ascii="Times New Roman" w:hAnsi="Times New Roman" w:cs="Times New Roman"/>
        </w:rPr>
        <w:tab/>
        <w:t>(подпись)</w:t>
      </w:r>
    </w:p>
    <w:p w:rsidR="00D472CD" w:rsidRPr="00D472CD" w:rsidRDefault="00D472CD" w:rsidP="00D472CD">
      <w:pPr>
        <w:pStyle w:val="11"/>
        <w:tabs>
          <w:tab w:val="left" w:pos="2740"/>
          <w:tab w:val="left" w:leader="underscore" w:pos="6255"/>
          <w:tab w:val="left" w:leader="underscore" w:pos="9191"/>
        </w:tabs>
        <w:spacing w:after="0" w:line="240" w:lineRule="auto"/>
        <w:rPr>
          <w:rFonts w:ascii="Times New Roman" w:hAnsi="Times New Roman" w:cs="Times New Roman"/>
        </w:rPr>
      </w:pPr>
      <w:r w:rsidRPr="00D472CD">
        <w:rPr>
          <w:rFonts w:ascii="Times New Roman" w:hAnsi="Times New Roman" w:cs="Times New Roman"/>
        </w:rPr>
        <w:t>Члены комиссии:</w:t>
      </w:r>
      <w:r w:rsidRPr="00D472CD">
        <w:rPr>
          <w:rFonts w:ascii="Times New Roman" w:hAnsi="Times New Roman" w:cs="Times New Roman"/>
        </w:rPr>
        <w:tab/>
      </w:r>
      <w:r w:rsidRPr="00D472CD">
        <w:rPr>
          <w:rFonts w:ascii="Times New Roman" w:hAnsi="Times New Roman" w:cs="Times New Roman"/>
        </w:rPr>
        <w:tab/>
        <w:t xml:space="preserve"> </w:t>
      </w:r>
      <w:r w:rsidRPr="00D472CD">
        <w:rPr>
          <w:rFonts w:ascii="Times New Roman" w:hAnsi="Times New Roman" w:cs="Times New Roman"/>
        </w:rPr>
        <w:tab/>
      </w:r>
    </w:p>
    <w:p w:rsidR="00D472CD" w:rsidRPr="00D472CD" w:rsidRDefault="00D472CD" w:rsidP="00D472CD">
      <w:pPr>
        <w:pStyle w:val="2c"/>
        <w:tabs>
          <w:tab w:val="right" w:pos="9255"/>
        </w:tabs>
        <w:spacing w:before="0" w:after="0" w:line="240" w:lineRule="auto"/>
        <w:ind w:left="4220"/>
        <w:jc w:val="both"/>
        <w:rPr>
          <w:rFonts w:ascii="Times New Roman" w:hAnsi="Times New Roman" w:cs="Times New Roman"/>
        </w:rPr>
      </w:pPr>
      <w:r w:rsidRPr="00D472CD">
        <w:rPr>
          <w:rFonts w:ascii="Times New Roman" w:hAnsi="Times New Roman" w:cs="Times New Roman"/>
        </w:rPr>
        <w:t>(ф.и.о.)</w:t>
      </w:r>
      <w:r w:rsidRPr="00D472CD">
        <w:rPr>
          <w:rFonts w:ascii="Times New Roman" w:hAnsi="Times New Roman" w:cs="Times New Roman"/>
        </w:rPr>
        <w:tab/>
        <w:t>(подпись)</w:t>
      </w:r>
    </w:p>
    <w:p w:rsidR="00D472CD" w:rsidRPr="00D472CD" w:rsidRDefault="00D472CD" w:rsidP="00D472CD">
      <w:pPr>
        <w:pStyle w:val="2c"/>
        <w:tabs>
          <w:tab w:val="right" w:pos="9255"/>
        </w:tabs>
        <w:spacing w:before="0" w:after="0" w:line="240" w:lineRule="auto"/>
        <w:jc w:val="both"/>
        <w:rPr>
          <w:rFonts w:ascii="Times New Roman" w:hAnsi="Times New Roman" w:cs="Times New Roman"/>
        </w:rPr>
      </w:pPr>
      <w:r w:rsidRPr="00D472CD">
        <w:rPr>
          <w:rFonts w:ascii="Times New Roman" w:hAnsi="Times New Roman" w:cs="Times New Roman"/>
        </w:rPr>
        <w:t xml:space="preserve">                                                          _____________________________      __________________________</w:t>
      </w:r>
    </w:p>
    <w:p w:rsidR="00D472CD" w:rsidRPr="00D472CD" w:rsidRDefault="00D472CD" w:rsidP="00D472CD">
      <w:pPr>
        <w:pStyle w:val="2c"/>
        <w:tabs>
          <w:tab w:val="right" w:pos="9255"/>
        </w:tabs>
        <w:spacing w:before="0" w:after="0" w:line="240" w:lineRule="auto"/>
        <w:ind w:left="4220"/>
        <w:jc w:val="both"/>
        <w:rPr>
          <w:rFonts w:ascii="Times New Roman" w:hAnsi="Times New Roman" w:cs="Times New Roman"/>
        </w:rPr>
      </w:pPr>
      <w:r w:rsidRPr="00D472CD">
        <w:rPr>
          <w:rFonts w:ascii="Times New Roman" w:hAnsi="Times New Roman" w:cs="Times New Roman"/>
        </w:rPr>
        <w:t>(ф.и.о.)</w:t>
      </w:r>
      <w:r w:rsidRPr="00D472CD">
        <w:rPr>
          <w:rFonts w:ascii="Times New Roman" w:hAnsi="Times New Roman" w:cs="Times New Roman"/>
        </w:rPr>
        <w:tab/>
        <w:t>(подпись)</w:t>
      </w:r>
    </w:p>
    <w:p w:rsidR="00D472CD" w:rsidRDefault="00D472CD" w:rsidP="00D472CD">
      <w:pPr>
        <w:pStyle w:val="11"/>
        <w:tabs>
          <w:tab w:val="left" w:leader="underscore" w:pos="3558"/>
        </w:tabs>
        <w:spacing w:after="0" w:line="240" w:lineRule="auto"/>
        <w:rPr>
          <w:rFonts w:ascii="Times New Roman" w:hAnsi="Times New Roman" w:cs="Times New Roman"/>
        </w:rPr>
      </w:pPr>
    </w:p>
    <w:p w:rsidR="00D472CD" w:rsidRPr="00D472CD" w:rsidRDefault="00D472CD" w:rsidP="00D472CD">
      <w:pPr>
        <w:pStyle w:val="11"/>
        <w:tabs>
          <w:tab w:val="left" w:leader="underscore" w:pos="3558"/>
        </w:tabs>
        <w:spacing w:after="0" w:line="240" w:lineRule="auto"/>
        <w:rPr>
          <w:rFonts w:ascii="Times New Roman" w:hAnsi="Times New Roman" w:cs="Times New Roman"/>
        </w:rPr>
      </w:pPr>
      <w:r w:rsidRPr="00D472CD">
        <w:rPr>
          <w:rFonts w:ascii="Times New Roman" w:hAnsi="Times New Roman" w:cs="Times New Roman"/>
        </w:rPr>
        <w:t>«____» ______________ 20</w:t>
      </w:r>
      <w:r w:rsidRPr="00D472CD">
        <w:rPr>
          <w:rFonts w:ascii="Times New Roman" w:hAnsi="Times New Roman" w:cs="Times New Roman"/>
        </w:rPr>
        <w:tab/>
        <w:t>г.</w:t>
      </w:r>
    </w:p>
    <w:p w:rsidR="00D472CD" w:rsidRDefault="00D472CD" w:rsidP="00D472CD">
      <w:pPr>
        <w:pStyle w:val="11"/>
        <w:spacing w:after="0" w:line="240" w:lineRule="auto"/>
        <w:ind w:right="799"/>
        <w:rPr>
          <w:rFonts w:ascii="Times New Roman" w:hAnsi="Times New Roman" w:cs="Times New Roman"/>
        </w:rPr>
      </w:pPr>
    </w:p>
    <w:p w:rsidR="00D472CD" w:rsidRPr="00D472CD" w:rsidRDefault="00D472CD" w:rsidP="00D472CD">
      <w:pPr>
        <w:pStyle w:val="11"/>
        <w:spacing w:after="0" w:line="240" w:lineRule="auto"/>
        <w:ind w:right="799"/>
        <w:rPr>
          <w:rFonts w:ascii="Times New Roman" w:hAnsi="Times New Roman" w:cs="Times New Roman"/>
        </w:rPr>
      </w:pPr>
      <w:r w:rsidRPr="00D472CD">
        <w:rPr>
          <w:rFonts w:ascii="Times New Roman" w:hAnsi="Times New Roman" w:cs="Times New Roman"/>
        </w:rPr>
        <w:t>М.П.</w:t>
      </w:r>
    </w:p>
    <w:p w:rsidR="00567EE2" w:rsidRDefault="00567EE2" w:rsidP="00DD4D2B">
      <w:pPr>
        <w:jc w:val="center"/>
        <w:rPr>
          <w:b/>
          <w:bCs/>
          <w:sz w:val="36"/>
        </w:rPr>
      </w:pPr>
    </w:p>
    <w:p w:rsidR="00567EE2" w:rsidRDefault="00567EE2" w:rsidP="00DD4D2B">
      <w:pPr>
        <w:jc w:val="center"/>
        <w:rPr>
          <w:b/>
          <w:bCs/>
          <w:sz w:val="36"/>
        </w:rPr>
      </w:pPr>
    </w:p>
    <w:p w:rsidR="00D472CD" w:rsidRDefault="00D472CD" w:rsidP="00DD4D2B">
      <w:pPr>
        <w:jc w:val="center"/>
        <w:rPr>
          <w:b/>
          <w:bCs/>
          <w:sz w:val="36"/>
        </w:rPr>
      </w:pPr>
    </w:p>
    <w:p w:rsidR="00D472CD" w:rsidRDefault="00D472CD" w:rsidP="00DD4D2B">
      <w:pPr>
        <w:jc w:val="center"/>
        <w:rPr>
          <w:b/>
          <w:bCs/>
          <w:sz w:val="36"/>
        </w:rPr>
      </w:pPr>
    </w:p>
    <w:p w:rsidR="00D472CD" w:rsidRDefault="00D472CD" w:rsidP="00DD4D2B">
      <w:pPr>
        <w:jc w:val="center"/>
        <w:rPr>
          <w:b/>
          <w:bCs/>
          <w:sz w:val="36"/>
        </w:rPr>
      </w:pPr>
    </w:p>
    <w:p w:rsidR="00D472CD" w:rsidRDefault="00D472CD" w:rsidP="00DD4D2B">
      <w:pPr>
        <w:jc w:val="center"/>
        <w:rPr>
          <w:b/>
          <w:bCs/>
          <w:sz w:val="36"/>
        </w:rPr>
      </w:pPr>
    </w:p>
    <w:p w:rsidR="00D472CD" w:rsidRDefault="00D472CD" w:rsidP="00DD4D2B">
      <w:pPr>
        <w:jc w:val="center"/>
        <w:rPr>
          <w:b/>
          <w:bCs/>
          <w:sz w:val="36"/>
        </w:rPr>
      </w:pPr>
    </w:p>
    <w:p w:rsidR="00D472CD" w:rsidRDefault="00D472CD" w:rsidP="00DD4D2B">
      <w:pPr>
        <w:jc w:val="center"/>
        <w:rPr>
          <w:b/>
          <w:bCs/>
          <w:sz w:val="36"/>
        </w:rPr>
      </w:pPr>
    </w:p>
    <w:p w:rsidR="00D472CD" w:rsidRDefault="00D472CD" w:rsidP="00DD4D2B">
      <w:pPr>
        <w:jc w:val="center"/>
        <w:rPr>
          <w:b/>
          <w:bCs/>
          <w:sz w:val="36"/>
        </w:rPr>
      </w:pPr>
    </w:p>
    <w:p w:rsidR="00D472CD" w:rsidRDefault="00D472CD" w:rsidP="00DD4D2B">
      <w:pPr>
        <w:jc w:val="center"/>
        <w:rPr>
          <w:b/>
          <w:bCs/>
          <w:sz w:val="36"/>
        </w:rPr>
      </w:pPr>
    </w:p>
    <w:p w:rsidR="00D472CD" w:rsidRDefault="00D472CD" w:rsidP="00DD4D2B">
      <w:pPr>
        <w:jc w:val="center"/>
        <w:rPr>
          <w:b/>
          <w:bCs/>
          <w:sz w:val="36"/>
        </w:rPr>
      </w:pPr>
    </w:p>
    <w:p w:rsidR="00D472CD" w:rsidRDefault="00D472CD" w:rsidP="00DD4D2B">
      <w:pPr>
        <w:jc w:val="center"/>
        <w:rPr>
          <w:b/>
          <w:bCs/>
          <w:sz w:val="36"/>
        </w:rPr>
      </w:pPr>
    </w:p>
    <w:p w:rsidR="00D472CD" w:rsidRDefault="00D472CD" w:rsidP="00DD4D2B">
      <w:pPr>
        <w:jc w:val="center"/>
        <w:rPr>
          <w:b/>
          <w:bCs/>
          <w:sz w:val="36"/>
        </w:rPr>
      </w:pPr>
    </w:p>
    <w:p w:rsidR="00D472CD" w:rsidRDefault="00D472CD" w:rsidP="00DD4D2B">
      <w:pPr>
        <w:jc w:val="center"/>
        <w:rPr>
          <w:b/>
          <w:bCs/>
          <w:sz w:val="36"/>
        </w:rPr>
      </w:pPr>
    </w:p>
    <w:p w:rsidR="00D472CD" w:rsidRDefault="00D472CD" w:rsidP="00DD4D2B">
      <w:pPr>
        <w:jc w:val="center"/>
        <w:rPr>
          <w:b/>
          <w:bCs/>
          <w:sz w:val="36"/>
        </w:rPr>
      </w:pPr>
    </w:p>
    <w:p w:rsidR="00D472CD" w:rsidRDefault="00D472CD" w:rsidP="00DD4D2B">
      <w:pPr>
        <w:jc w:val="center"/>
        <w:rPr>
          <w:b/>
          <w:bCs/>
          <w:sz w:val="36"/>
        </w:rPr>
      </w:pPr>
    </w:p>
    <w:p w:rsidR="00D472CD" w:rsidRDefault="00D472CD" w:rsidP="00DD4D2B">
      <w:pPr>
        <w:jc w:val="center"/>
        <w:rPr>
          <w:b/>
          <w:bCs/>
          <w:sz w:val="36"/>
        </w:rPr>
      </w:pPr>
    </w:p>
    <w:p w:rsidR="00D472CD" w:rsidRDefault="00D472CD" w:rsidP="00DD4D2B">
      <w:pPr>
        <w:jc w:val="center"/>
        <w:rPr>
          <w:b/>
          <w:bCs/>
          <w:sz w:val="36"/>
        </w:rPr>
      </w:pPr>
    </w:p>
    <w:p w:rsidR="00D472CD" w:rsidRDefault="00D472CD" w:rsidP="00DD4D2B">
      <w:pPr>
        <w:jc w:val="center"/>
        <w:rPr>
          <w:b/>
          <w:bCs/>
          <w:sz w:val="36"/>
        </w:rPr>
      </w:pPr>
    </w:p>
    <w:p w:rsidR="00D472CD" w:rsidRDefault="00D472CD" w:rsidP="00DD4D2B">
      <w:pPr>
        <w:jc w:val="center"/>
        <w:rPr>
          <w:b/>
          <w:bCs/>
          <w:sz w:val="36"/>
        </w:rPr>
      </w:pPr>
    </w:p>
    <w:p w:rsidR="00D472CD" w:rsidRDefault="00D472CD" w:rsidP="00DD4D2B">
      <w:pPr>
        <w:jc w:val="center"/>
        <w:rPr>
          <w:b/>
          <w:bCs/>
          <w:sz w:val="36"/>
        </w:rPr>
      </w:pPr>
    </w:p>
    <w:p w:rsidR="00D472CD" w:rsidRDefault="00D472CD" w:rsidP="00DD4D2B">
      <w:pPr>
        <w:jc w:val="center"/>
        <w:rPr>
          <w:b/>
          <w:bCs/>
          <w:sz w:val="36"/>
        </w:rPr>
      </w:pPr>
    </w:p>
    <w:p w:rsidR="00D472CD" w:rsidRDefault="00D472CD" w:rsidP="00DD4D2B">
      <w:pPr>
        <w:jc w:val="center"/>
        <w:rPr>
          <w:b/>
          <w:bCs/>
          <w:sz w:val="36"/>
        </w:rPr>
      </w:pPr>
    </w:p>
    <w:p w:rsidR="00D472CD" w:rsidRDefault="00D472CD" w:rsidP="00DD4D2B">
      <w:pPr>
        <w:jc w:val="center"/>
        <w:rPr>
          <w:b/>
          <w:bCs/>
          <w:sz w:val="36"/>
        </w:rPr>
      </w:pPr>
    </w:p>
    <w:p w:rsidR="0031218C" w:rsidRDefault="0031218C" w:rsidP="0031218C">
      <w:pPr>
        <w:pStyle w:val="11"/>
        <w:spacing w:after="0" w:line="240" w:lineRule="auto"/>
        <w:ind w:left="5140"/>
        <w:jc w:val="both"/>
        <w:rPr>
          <w:rFonts w:ascii="Times New Roman" w:hAnsi="Times New Roman" w:cs="Times New Roman"/>
        </w:rPr>
      </w:pPr>
    </w:p>
    <w:p w:rsidR="0031218C" w:rsidRPr="0031218C" w:rsidRDefault="0031218C" w:rsidP="0031218C">
      <w:pPr>
        <w:pStyle w:val="11"/>
        <w:spacing w:after="0" w:line="240" w:lineRule="auto"/>
        <w:ind w:left="5140"/>
        <w:jc w:val="both"/>
        <w:rPr>
          <w:rFonts w:ascii="Times New Roman" w:hAnsi="Times New Roman" w:cs="Times New Roman"/>
        </w:rPr>
      </w:pPr>
      <w:r w:rsidRPr="0031218C">
        <w:rPr>
          <w:rFonts w:ascii="Times New Roman" w:hAnsi="Times New Roman" w:cs="Times New Roman"/>
        </w:rPr>
        <w:lastRenderedPageBreak/>
        <w:t>Приложение 7</w:t>
      </w:r>
    </w:p>
    <w:p w:rsidR="0031218C" w:rsidRPr="0031218C" w:rsidRDefault="0031218C" w:rsidP="0031218C">
      <w:pPr>
        <w:pStyle w:val="11"/>
        <w:spacing w:after="0" w:line="240" w:lineRule="auto"/>
        <w:ind w:left="5140" w:firstLine="20"/>
        <w:rPr>
          <w:rFonts w:ascii="Times New Roman" w:hAnsi="Times New Roman" w:cs="Times New Roman"/>
        </w:rPr>
      </w:pPr>
      <w:r w:rsidRPr="0031218C">
        <w:rPr>
          <w:rFonts w:ascii="Times New Roman" w:hAnsi="Times New Roman" w:cs="Times New Roman"/>
        </w:rPr>
        <w:t>К Положению О порядке проведения открытого конкурса по отбору управляющей организации для управления многоквартирным домом</w:t>
      </w:r>
    </w:p>
    <w:p w:rsidR="0031218C" w:rsidRDefault="0031218C" w:rsidP="0031218C">
      <w:pPr>
        <w:pStyle w:val="11"/>
        <w:spacing w:after="0" w:line="240" w:lineRule="auto"/>
        <w:ind w:right="300"/>
        <w:jc w:val="center"/>
        <w:rPr>
          <w:rFonts w:ascii="Times New Roman" w:hAnsi="Times New Roman" w:cs="Times New Roman"/>
        </w:rPr>
      </w:pPr>
      <w:r w:rsidRPr="0031218C">
        <w:rPr>
          <w:rFonts w:ascii="Times New Roman" w:hAnsi="Times New Roman" w:cs="Times New Roman"/>
        </w:rPr>
        <w:t xml:space="preserve">                       </w:t>
      </w:r>
    </w:p>
    <w:p w:rsidR="0031218C" w:rsidRPr="0031218C" w:rsidRDefault="0031218C" w:rsidP="0031218C">
      <w:pPr>
        <w:pStyle w:val="11"/>
        <w:spacing w:after="0" w:line="240" w:lineRule="auto"/>
        <w:ind w:right="300"/>
        <w:jc w:val="center"/>
        <w:rPr>
          <w:rFonts w:ascii="Times New Roman" w:hAnsi="Times New Roman" w:cs="Times New Roman"/>
        </w:rPr>
      </w:pPr>
      <w:r>
        <w:rPr>
          <w:rFonts w:ascii="Times New Roman" w:hAnsi="Times New Roman" w:cs="Times New Roman"/>
        </w:rPr>
        <w:t xml:space="preserve">                       </w:t>
      </w:r>
      <w:r w:rsidRPr="0031218C">
        <w:rPr>
          <w:rFonts w:ascii="Times New Roman" w:hAnsi="Times New Roman" w:cs="Times New Roman"/>
        </w:rPr>
        <w:t xml:space="preserve">   Утверждаю</w:t>
      </w:r>
    </w:p>
    <w:p w:rsidR="0031218C" w:rsidRPr="0031218C" w:rsidRDefault="0031218C" w:rsidP="0031218C">
      <w:pPr>
        <w:pStyle w:val="11"/>
        <w:spacing w:after="0" w:line="240" w:lineRule="auto"/>
        <w:ind w:right="300"/>
        <w:jc w:val="center"/>
        <w:rPr>
          <w:rFonts w:ascii="Times New Roman" w:hAnsi="Times New Roman" w:cs="Times New Roman"/>
        </w:rPr>
      </w:pPr>
      <w:r w:rsidRPr="0031218C">
        <w:rPr>
          <w:rFonts w:ascii="Times New Roman" w:hAnsi="Times New Roman" w:cs="Times New Roman"/>
        </w:rPr>
        <w:t xml:space="preserve">                                                           Глава Новичихинского района </w:t>
      </w:r>
    </w:p>
    <w:p w:rsidR="0031218C" w:rsidRPr="0031218C" w:rsidRDefault="0031218C" w:rsidP="0031218C">
      <w:pPr>
        <w:pStyle w:val="11"/>
        <w:spacing w:after="0" w:line="240" w:lineRule="auto"/>
        <w:ind w:right="57"/>
        <w:jc w:val="center"/>
        <w:rPr>
          <w:rFonts w:ascii="Times New Roman" w:hAnsi="Times New Roman" w:cs="Times New Roman"/>
        </w:rPr>
      </w:pPr>
      <w:r w:rsidRPr="0031218C">
        <w:rPr>
          <w:rFonts w:ascii="Times New Roman" w:hAnsi="Times New Roman" w:cs="Times New Roman"/>
        </w:rPr>
        <w:t xml:space="preserve">                              </w:t>
      </w:r>
      <w:r>
        <w:rPr>
          <w:rFonts w:ascii="Times New Roman" w:hAnsi="Times New Roman" w:cs="Times New Roman"/>
        </w:rPr>
        <w:t xml:space="preserve">   </w:t>
      </w:r>
      <w:r w:rsidRPr="0031218C">
        <w:rPr>
          <w:rFonts w:ascii="Times New Roman" w:hAnsi="Times New Roman" w:cs="Times New Roman"/>
        </w:rPr>
        <w:t>Алтайского края</w:t>
      </w:r>
    </w:p>
    <w:p w:rsidR="0031218C" w:rsidRPr="0031218C" w:rsidRDefault="0031218C" w:rsidP="0031218C">
      <w:pPr>
        <w:pStyle w:val="11"/>
        <w:spacing w:after="0" w:line="240" w:lineRule="auto"/>
        <w:ind w:right="57"/>
        <w:jc w:val="both"/>
        <w:rPr>
          <w:rFonts w:ascii="Times New Roman" w:hAnsi="Times New Roman" w:cs="Times New Roman"/>
        </w:rPr>
      </w:pPr>
      <w:r w:rsidRPr="0031218C">
        <w:rPr>
          <w:rFonts w:ascii="Times New Roman" w:hAnsi="Times New Roman" w:cs="Times New Roman"/>
        </w:rPr>
        <w:t xml:space="preserve">                                                                   ___________________ С.Л. Ермаков</w:t>
      </w:r>
    </w:p>
    <w:p w:rsidR="0031218C" w:rsidRPr="0031218C" w:rsidRDefault="0031218C" w:rsidP="0031218C">
      <w:pPr>
        <w:pStyle w:val="11"/>
        <w:spacing w:after="0" w:line="240" w:lineRule="auto"/>
        <w:rPr>
          <w:rFonts w:ascii="Times New Roman" w:hAnsi="Times New Roman" w:cs="Times New Roman"/>
        </w:rPr>
      </w:pPr>
      <w:r w:rsidRPr="0031218C">
        <w:rPr>
          <w:rFonts w:ascii="Times New Roman" w:hAnsi="Times New Roman" w:cs="Times New Roman"/>
        </w:rPr>
        <w:t xml:space="preserve">                                                                        «___»__________________20__ г.</w:t>
      </w:r>
    </w:p>
    <w:p w:rsidR="0031218C" w:rsidRDefault="0031218C" w:rsidP="0031218C">
      <w:pPr>
        <w:pStyle w:val="11"/>
        <w:spacing w:after="0" w:line="240" w:lineRule="auto"/>
        <w:jc w:val="center"/>
        <w:rPr>
          <w:rFonts w:ascii="Times New Roman" w:hAnsi="Times New Roman" w:cs="Times New Roman"/>
          <w:b/>
          <w:bCs/>
        </w:rPr>
      </w:pPr>
    </w:p>
    <w:p w:rsidR="0031218C" w:rsidRDefault="0031218C" w:rsidP="0031218C">
      <w:pPr>
        <w:pStyle w:val="11"/>
        <w:spacing w:after="0" w:line="240" w:lineRule="auto"/>
        <w:jc w:val="center"/>
        <w:rPr>
          <w:rFonts w:ascii="Times New Roman" w:hAnsi="Times New Roman" w:cs="Times New Roman"/>
          <w:b/>
          <w:bCs/>
        </w:rPr>
      </w:pPr>
      <w:r w:rsidRPr="0031218C">
        <w:rPr>
          <w:rFonts w:ascii="Times New Roman" w:hAnsi="Times New Roman" w:cs="Times New Roman"/>
          <w:b/>
          <w:bCs/>
        </w:rPr>
        <w:t>ПРОТОКОЛ №</w:t>
      </w:r>
      <w:r w:rsidRPr="0031218C">
        <w:rPr>
          <w:rFonts w:ascii="Times New Roman" w:hAnsi="Times New Roman" w:cs="Times New Roman"/>
          <w:b/>
          <w:bCs/>
        </w:rPr>
        <w:br/>
        <w:t>конкурса по отбору управляющей организации для управления</w:t>
      </w:r>
      <w:r w:rsidRPr="0031218C">
        <w:rPr>
          <w:rFonts w:ascii="Times New Roman" w:hAnsi="Times New Roman" w:cs="Times New Roman"/>
          <w:b/>
          <w:bCs/>
        </w:rPr>
        <w:br/>
        <w:t>многоквартирным домом</w:t>
      </w:r>
    </w:p>
    <w:p w:rsidR="0031218C" w:rsidRPr="0031218C" w:rsidRDefault="0031218C" w:rsidP="0031218C">
      <w:pPr>
        <w:pStyle w:val="11"/>
        <w:spacing w:after="0" w:line="240" w:lineRule="auto"/>
        <w:jc w:val="center"/>
        <w:rPr>
          <w:rFonts w:ascii="Times New Roman" w:hAnsi="Times New Roman" w:cs="Times New Roman"/>
        </w:rPr>
      </w:pPr>
    </w:p>
    <w:p w:rsidR="0031218C" w:rsidRPr="0031218C" w:rsidRDefault="0031218C" w:rsidP="0031218C">
      <w:pPr>
        <w:pStyle w:val="11"/>
        <w:widowControl w:val="0"/>
        <w:numPr>
          <w:ilvl w:val="0"/>
          <w:numId w:val="65"/>
        </w:numPr>
        <w:shd w:val="clear" w:color="auto" w:fill="auto"/>
        <w:tabs>
          <w:tab w:val="left" w:pos="1148"/>
          <w:tab w:val="left" w:leader="underscore" w:pos="9937"/>
        </w:tabs>
        <w:spacing w:after="0" w:line="240" w:lineRule="auto"/>
        <w:ind w:firstLine="800"/>
        <w:jc w:val="both"/>
        <w:rPr>
          <w:rFonts w:ascii="Times New Roman" w:hAnsi="Times New Roman" w:cs="Times New Roman"/>
        </w:rPr>
      </w:pPr>
      <w:r w:rsidRPr="0031218C">
        <w:rPr>
          <w:rFonts w:ascii="Times New Roman" w:hAnsi="Times New Roman" w:cs="Times New Roman"/>
        </w:rPr>
        <w:t>Место проведения конкурса</w:t>
      </w:r>
      <w:r w:rsidRPr="0031218C">
        <w:rPr>
          <w:rFonts w:ascii="Times New Roman" w:hAnsi="Times New Roman" w:cs="Times New Roman"/>
        </w:rPr>
        <w:tab/>
      </w:r>
    </w:p>
    <w:p w:rsidR="0031218C" w:rsidRPr="0031218C" w:rsidRDefault="0031218C" w:rsidP="0031218C">
      <w:pPr>
        <w:pStyle w:val="11"/>
        <w:widowControl w:val="0"/>
        <w:numPr>
          <w:ilvl w:val="0"/>
          <w:numId w:val="65"/>
        </w:numPr>
        <w:shd w:val="clear" w:color="auto" w:fill="auto"/>
        <w:tabs>
          <w:tab w:val="left" w:pos="1818"/>
          <w:tab w:val="left" w:leader="underscore" w:pos="9976"/>
        </w:tabs>
        <w:spacing w:after="0" w:line="240" w:lineRule="auto"/>
        <w:ind w:firstLine="800"/>
        <w:jc w:val="both"/>
        <w:rPr>
          <w:rFonts w:ascii="Times New Roman" w:hAnsi="Times New Roman" w:cs="Times New Roman"/>
        </w:rPr>
      </w:pPr>
      <w:r w:rsidRPr="0031218C">
        <w:rPr>
          <w:rFonts w:ascii="Times New Roman" w:hAnsi="Times New Roman" w:cs="Times New Roman"/>
        </w:rPr>
        <w:t>Дата проведения конкурса</w:t>
      </w:r>
      <w:r w:rsidRPr="0031218C">
        <w:rPr>
          <w:rFonts w:ascii="Times New Roman" w:hAnsi="Times New Roman" w:cs="Times New Roman"/>
        </w:rPr>
        <w:tab/>
      </w:r>
    </w:p>
    <w:p w:rsidR="0031218C" w:rsidRPr="0031218C" w:rsidRDefault="0031218C" w:rsidP="0031218C">
      <w:pPr>
        <w:pStyle w:val="11"/>
        <w:widowControl w:val="0"/>
        <w:numPr>
          <w:ilvl w:val="0"/>
          <w:numId w:val="65"/>
        </w:numPr>
        <w:shd w:val="clear" w:color="auto" w:fill="auto"/>
        <w:tabs>
          <w:tab w:val="left" w:pos="1818"/>
          <w:tab w:val="left" w:leader="underscore" w:pos="9976"/>
        </w:tabs>
        <w:spacing w:after="0" w:line="240" w:lineRule="auto"/>
        <w:ind w:firstLine="800"/>
        <w:jc w:val="both"/>
        <w:rPr>
          <w:rFonts w:ascii="Times New Roman" w:hAnsi="Times New Roman" w:cs="Times New Roman"/>
        </w:rPr>
      </w:pPr>
      <w:r w:rsidRPr="0031218C">
        <w:rPr>
          <w:rFonts w:ascii="Times New Roman" w:hAnsi="Times New Roman" w:cs="Times New Roman"/>
        </w:rPr>
        <w:t>Время проведения конкурса</w:t>
      </w:r>
      <w:r w:rsidRPr="0031218C">
        <w:rPr>
          <w:rFonts w:ascii="Times New Roman" w:hAnsi="Times New Roman" w:cs="Times New Roman"/>
        </w:rPr>
        <w:tab/>
      </w:r>
    </w:p>
    <w:p w:rsidR="0031218C" w:rsidRPr="0031218C" w:rsidRDefault="0031218C" w:rsidP="0031218C">
      <w:pPr>
        <w:pStyle w:val="11"/>
        <w:pBdr>
          <w:bottom w:val="single" w:sz="4" w:space="0" w:color="auto"/>
        </w:pBdr>
        <w:tabs>
          <w:tab w:val="left" w:pos="1818"/>
        </w:tabs>
        <w:spacing w:after="0" w:line="240" w:lineRule="auto"/>
        <w:ind w:left="800"/>
        <w:jc w:val="both"/>
        <w:rPr>
          <w:rFonts w:ascii="Times New Roman" w:hAnsi="Times New Roman" w:cs="Times New Roman"/>
        </w:rPr>
      </w:pPr>
      <w:r w:rsidRPr="0031218C">
        <w:rPr>
          <w:rFonts w:ascii="Times New Roman" w:hAnsi="Times New Roman" w:cs="Times New Roman"/>
        </w:rPr>
        <w:t>4.  Адрес многоквартирного дома (многоквартирных домов)___________________</w:t>
      </w:r>
    </w:p>
    <w:p w:rsidR="0031218C" w:rsidRPr="0031218C" w:rsidRDefault="0031218C" w:rsidP="0031218C">
      <w:pPr>
        <w:pStyle w:val="11"/>
        <w:pBdr>
          <w:bottom w:val="single" w:sz="4" w:space="0" w:color="auto"/>
        </w:pBdr>
        <w:tabs>
          <w:tab w:val="left" w:pos="1818"/>
        </w:tabs>
        <w:spacing w:after="0" w:line="240" w:lineRule="auto"/>
        <w:ind w:left="800"/>
        <w:jc w:val="both"/>
        <w:rPr>
          <w:rFonts w:ascii="Times New Roman" w:hAnsi="Times New Roman" w:cs="Times New Roman"/>
        </w:rPr>
      </w:pPr>
      <w:r w:rsidRPr="0031218C">
        <w:rPr>
          <w:rFonts w:ascii="Times New Roman" w:hAnsi="Times New Roman" w:cs="Times New Roman"/>
        </w:rPr>
        <w:t>_______________________________________________________________________</w:t>
      </w:r>
    </w:p>
    <w:p w:rsidR="0031218C" w:rsidRPr="0031218C" w:rsidRDefault="0031218C" w:rsidP="0031218C">
      <w:pPr>
        <w:pStyle w:val="11"/>
        <w:tabs>
          <w:tab w:val="left" w:pos="1818"/>
        </w:tabs>
        <w:spacing w:after="0" w:line="240" w:lineRule="auto"/>
        <w:ind w:left="800"/>
        <w:jc w:val="both"/>
        <w:rPr>
          <w:rFonts w:ascii="Times New Roman" w:hAnsi="Times New Roman" w:cs="Times New Roman"/>
        </w:rPr>
      </w:pPr>
      <w:r w:rsidRPr="0031218C">
        <w:rPr>
          <w:rFonts w:ascii="Times New Roman" w:hAnsi="Times New Roman" w:cs="Times New Roman"/>
        </w:rPr>
        <w:t>5.Члены конкурсной комиссии:</w:t>
      </w:r>
    </w:p>
    <w:p w:rsidR="0031218C" w:rsidRPr="0031218C" w:rsidRDefault="0031218C" w:rsidP="0031218C">
      <w:pPr>
        <w:pStyle w:val="2c"/>
        <w:tabs>
          <w:tab w:val="left" w:pos="412"/>
          <w:tab w:val="left" w:leader="underscore" w:pos="4642"/>
          <w:tab w:val="left" w:leader="underscore" w:pos="9976"/>
        </w:tabs>
        <w:spacing w:before="0" w:after="0" w:line="240" w:lineRule="auto"/>
        <w:jc w:val="both"/>
        <w:rPr>
          <w:rFonts w:ascii="Times New Roman" w:hAnsi="Times New Roman" w:cs="Times New Roman"/>
        </w:rPr>
      </w:pPr>
      <w:r w:rsidRPr="0031218C">
        <w:rPr>
          <w:rFonts w:ascii="Times New Roman" w:hAnsi="Times New Roman" w:cs="Times New Roman"/>
        </w:rPr>
        <w:tab/>
      </w:r>
      <w:r w:rsidRPr="0031218C">
        <w:rPr>
          <w:rFonts w:ascii="Times New Roman" w:hAnsi="Times New Roman" w:cs="Times New Roman"/>
        </w:rPr>
        <w:tab/>
        <w:t xml:space="preserve">  </w:t>
      </w:r>
      <w:r w:rsidRPr="0031218C">
        <w:rPr>
          <w:rFonts w:ascii="Times New Roman" w:hAnsi="Times New Roman" w:cs="Times New Roman"/>
        </w:rPr>
        <w:tab/>
      </w:r>
    </w:p>
    <w:p w:rsidR="0031218C" w:rsidRPr="0031218C" w:rsidRDefault="0031218C" w:rsidP="0031218C">
      <w:pPr>
        <w:pStyle w:val="2c"/>
        <w:tabs>
          <w:tab w:val="left" w:pos="6992"/>
        </w:tabs>
        <w:spacing w:before="0" w:after="0" w:line="240" w:lineRule="auto"/>
        <w:ind w:left="2180"/>
        <w:jc w:val="both"/>
        <w:rPr>
          <w:rFonts w:ascii="Times New Roman" w:hAnsi="Times New Roman" w:cs="Times New Roman"/>
        </w:rPr>
      </w:pPr>
      <w:r w:rsidRPr="0031218C">
        <w:rPr>
          <w:rFonts w:ascii="Times New Roman" w:hAnsi="Times New Roman" w:cs="Times New Roman"/>
        </w:rPr>
        <w:t>(ф.и.о.)</w:t>
      </w:r>
      <w:r w:rsidRPr="0031218C">
        <w:rPr>
          <w:rFonts w:ascii="Times New Roman" w:hAnsi="Times New Roman" w:cs="Times New Roman"/>
        </w:rPr>
        <w:tab/>
        <w:t>(ф.и.о.)</w:t>
      </w:r>
    </w:p>
    <w:p w:rsidR="0031218C" w:rsidRPr="0031218C" w:rsidRDefault="0031218C" w:rsidP="0031218C">
      <w:pPr>
        <w:pStyle w:val="2c"/>
        <w:tabs>
          <w:tab w:val="left" w:pos="6992"/>
        </w:tabs>
        <w:spacing w:before="0" w:after="0" w:line="240" w:lineRule="auto"/>
        <w:jc w:val="both"/>
        <w:rPr>
          <w:rFonts w:ascii="Times New Roman" w:hAnsi="Times New Roman" w:cs="Times New Roman"/>
        </w:rPr>
      </w:pPr>
      <w:r w:rsidRPr="0031218C">
        <w:rPr>
          <w:rFonts w:ascii="Times New Roman" w:hAnsi="Times New Roman" w:cs="Times New Roman"/>
        </w:rPr>
        <w:t xml:space="preserve">         __________________________________________    ___________________________________________________</w:t>
      </w:r>
    </w:p>
    <w:p w:rsidR="0031218C" w:rsidRPr="0031218C" w:rsidRDefault="0031218C" w:rsidP="0031218C">
      <w:pPr>
        <w:pStyle w:val="2c"/>
        <w:tabs>
          <w:tab w:val="left" w:pos="6992"/>
        </w:tabs>
        <w:spacing w:before="0" w:after="0" w:line="240" w:lineRule="auto"/>
        <w:jc w:val="both"/>
        <w:rPr>
          <w:rFonts w:ascii="Times New Roman" w:hAnsi="Times New Roman" w:cs="Times New Roman"/>
        </w:rPr>
      </w:pPr>
      <w:r w:rsidRPr="0031218C">
        <w:rPr>
          <w:rFonts w:ascii="Times New Roman" w:hAnsi="Times New Roman" w:cs="Times New Roman"/>
        </w:rPr>
        <w:t xml:space="preserve">         __________________________________________    ___________________________________________________</w:t>
      </w:r>
    </w:p>
    <w:p w:rsidR="0031218C" w:rsidRPr="0031218C" w:rsidRDefault="0031218C" w:rsidP="0031218C">
      <w:pPr>
        <w:pStyle w:val="2c"/>
        <w:tabs>
          <w:tab w:val="left" w:pos="6992"/>
        </w:tabs>
        <w:spacing w:before="0" w:after="0" w:line="240" w:lineRule="auto"/>
        <w:jc w:val="both"/>
        <w:rPr>
          <w:rFonts w:ascii="Times New Roman" w:hAnsi="Times New Roman" w:cs="Times New Roman"/>
        </w:rPr>
      </w:pPr>
      <w:r w:rsidRPr="0031218C">
        <w:rPr>
          <w:rFonts w:ascii="Times New Roman" w:hAnsi="Times New Roman" w:cs="Times New Roman"/>
        </w:rPr>
        <w:t xml:space="preserve">         __________________________________________    ___________________________________________________</w:t>
      </w:r>
    </w:p>
    <w:p w:rsidR="0031218C" w:rsidRPr="0031218C" w:rsidRDefault="0031218C" w:rsidP="0031218C">
      <w:pPr>
        <w:pStyle w:val="2c"/>
        <w:tabs>
          <w:tab w:val="left" w:pos="6992"/>
        </w:tabs>
        <w:spacing w:before="0" w:after="0" w:line="240" w:lineRule="auto"/>
        <w:ind w:left="2180"/>
        <w:jc w:val="both"/>
        <w:rPr>
          <w:rFonts w:ascii="Times New Roman" w:hAnsi="Times New Roman" w:cs="Times New Roman"/>
        </w:rPr>
      </w:pPr>
    </w:p>
    <w:p w:rsidR="0031218C" w:rsidRPr="0031218C" w:rsidRDefault="0031218C" w:rsidP="0031218C">
      <w:pPr>
        <w:pStyle w:val="11"/>
        <w:tabs>
          <w:tab w:val="left" w:pos="1818"/>
        </w:tabs>
        <w:spacing w:after="0" w:line="240" w:lineRule="auto"/>
        <w:ind w:left="760"/>
        <w:jc w:val="both"/>
        <w:rPr>
          <w:rFonts w:ascii="Times New Roman" w:hAnsi="Times New Roman" w:cs="Times New Roman"/>
        </w:rPr>
      </w:pPr>
      <w:r w:rsidRPr="0031218C">
        <w:rPr>
          <w:rFonts w:ascii="Times New Roman" w:hAnsi="Times New Roman" w:cs="Times New Roman"/>
        </w:rPr>
        <w:t>6.  Лица, признанные участниками конкурса:</w:t>
      </w:r>
    </w:p>
    <w:p w:rsidR="0031218C" w:rsidRPr="0031218C" w:rsidRDefault="0031218C" w:rsidP="0031218C">
      <w:pPr>
        <w:pStyle w:val="11"/>
        <w:widowControl w:val="0"/>
        <w:numPr>
          <w:ilvl w:val="0"/>
          <w:numId w:val="66"/>
        </w:numPr>
        <w:shd w:val="clear" w:color="auto" w:fill="auto"/>
        <w:tabs>
          <w:tab w:val="left" w:pos="-1285"/>
          <w:tab w:val="left" w:leader="underscore" w:pos="9976"/>
        </w:tabs>
        <w:spacing w:after="0" w:line="240" w:lineRule="auto"/>
        <w:ind w:firstLine="760"/>
        <w:jc w:val="both"/>
        <w:rPr>
          <w:rFonts w:ascii="Times New Roman" w:hAnsi="Times New Roman" w:cs="Times New Roman"/>
        </w:rPr>
      </w:pPr>
      <w:r w:rsidRPr="0031218C">
        <w:rPr>
          <w:rFonts w:ascii="Times New Roman" w:hAnsi="Times New Roman" w:cs="Times New Roman"/>
        </w:rPr>
        <w:tab/>
      </w:r>
    </w:p>
    <w:p w:rsidR="0031218C" w:rsidRPr="0031218C" w:rsidRDefault="0031218C" w:rsidP="0031218C">
      <w:pPr>
        <w:pStyle w:val="11"/>
        <w:widowControl w:val="0"/>
        <w:numPr>
          <w:ilvl w:val="0"/>
          <w:numId w:val="66"/>
        </w:numPr>
        <w:shd w:val="clear" w:color="auto" w:fill="auto"/>
        <w:tabs>
          <w:tab w:val="left" w:pos="-1257"/>
          <w:tab w:val="left" w:leader="underscore" w:pos="9976"/>
        </w:tabs>
        <w:spacing w:after="0" w:line="240" w:lineRule="auto"/>
        <w:ind w:firstLine="760"/>
        <w:jc w:val="both"/>
        <w:rPr>
          <w:rFonts w:ascii="Times New Roman" w:hAnsi="Times New Roman" w:cs="Times New Roman"/>
        </w:rPr>
      </w:pPr>
      <w:r w:rsidRPr="0031218C">
        <w:rPr>
          <w:rFonts w:ascii="Times New Roman" w:hAnsi="Times New Roman" w:cs="Times New Roman"/>
        </w:rPr>
        <w:tab/>
      </w:r>
    </w:p>
    <w:p w:rsidR="0031218C" w:rsidRPr="0031218C" w:rsidRDefault="0031218C" w:rsidP="0031218C">
      <w:pPr>
        <w:pStyle w:val="11"/>
        <w:tabs>
          <w:tab w:val="left" w:leader="underscore" w:pos="5248"/>
          <w:tab w:val="left" w:pos="5255"/>
          <w:tab w:val="left" w:leader="underscore" w:pos="5448"/>
          <w:tab w:val="left" w:leader="underscore" w:pos="6723"/>
          <w:tab w:val="left" w:leader="underscore" w:pos="6992"/>
          <w:tab w:val="left" w:leader="underscore" w:pos="9976"/>
        </w:tabs>
        <w:spacing w:after="0" w:line="240" w:lineRule="auto"/>
        <w:ind w:left="760"/>
        <w:jc w:val="both"/>
        <w:rPr>
          <w:rFonts w:ascii="Times New Roman" w:hAnsi="Times New Roman" w:cs="Times New Roman"/>
        </w:rPr>
      </w:pPr>
      <w:r w:rsidRPr="0031218C">
        <w:rPr>
          <w:rFonts w:ascii="Times New Roman" w:hAnsi="Times New Roman" w:cs="Times New Roman"/>
        </w:rPr>
        <w:t>3)  ___________________________________________________________</w:t>
      </w:r>
    </w:p>
    <w:p w:rsidR="0031218C" w:rsidRPr="0031218C" w:rsidRDefault="0031218C" w:rsidP="0031218C">
      <w:pPr>
        <w:pStyle w:val="2c"/>
        <w:spacing w:before="0" w:after="0" w:line="240" w:lineRule="auto"/>
        <w:ind w:left="2180"/>
        <w:jc w:val="both"/>
        <w:rPr>
          <w:rFonts w:ascii="Times New Roman" w:hAnsi="Times New Roman" w:cs="Times New Roman"/>
        </w:rPr>
      </w:pPr>
      <w:r w:rsidRPr="0031218C">
        <w:rPr>
          <w:rFonts w:ascii="Times New Roman" w:hAnsi="Times New Roman" w:cs="Times New Roman"/>
        </w:rPr>
        <w:t>(наименование организаций или ф.и.о. индивидуальных предпринимателей)</w:t>
      </w:r>
    </w:p>
    <w:p w:rsidR="0031218C" w:rsidRPr="0031218C" w:rsidRDefault="0031218C" w:rsidP="0031218C">
      <w:pPr>
        <w:pStyle w:val="11"/>
        <w:tabs>
          <w:tab w:val="left" w:pos="1818"/>
        </w:tabs>
        <w:spacing w:after="0" w:line="240" w:lineRule="auto"/>
        <w:ind w:left="760"/>
        <w:jc w:val="both"/>
        <w:rPr>
          <w:rFonts w:ascii="Times New Roman" w:hAnsi="Times New Roman" w:cs="Times New Roman"/>
        </w:rPr>
      </w:pPr>
      <w:r w:rsidRPr="0031218C">
        <w:rPr>
          <w:rFonts w:ascii="Times New Roman" w:hAnsi="Times New Roman" w:cs="Times New Roman"/>
        </w:rPr>
        <w:t>7.  Участники конкурса, присутствовавшие при проведении конкурса:</w:t>
      </w:r>
    </w:p>
    <w:p w:rsidR="0031218C" w:rsidRPr="0031218C" w:rsidRDefault="0031218C" w:rsidP="0031218C">
      <w:pPr>
        <w:pStyle w:val="11"/>
        <w:widowControl w:val="0"/>
        <w:numPr>
          <w:ilvl w:val="0"/>
          <w:numId w:val="67"/>
        </w:numPr>
        <w:shd w:val="clear" w:color="auto" w:fill="auto"/>
        <w:tabs>
          <w:tab w:val="left" w:pos="-1285"/>
          <w:tab w:val="left" w:leader="underscore" w:pos="9976"/>
        </w:tabs>
        <w:spacing w:after="0" w:line="240" w:lineRule="auto"/>
        <w:ind w:firstLine="760"/>
        <w:jc w:val="both"/>
        <w:rPr>
          <w:rFonts w:ascii="Times New Roman" w:hAnsi="Times New Roman" w:cs="Times New Roman"/>
        </w:rPr>
      </w:pPr>
      <w:r w:rsidRPr="0031218C">
        <w:rPr>
          <w:rFonts w:ascii="Times New Roman" w:hAnsi="Times New Roman" w:cs="Times New Roman"/>
        </w:rPr>
        <w:tab/>
      </w:r>
    </w:p>
    <w:p w:rsidR="0031218C" w:rsidRPr="0031218C" w:rsidRDefault="0031218C" w:rsidP="0031218C">
      <w:pPr>
        <w:pStyle w:val="11"/>
        <w:widowControl w:val="0"/>
        <w:numPr>
          <w:ilvl w:val="0"/>
          <w:numId w:val="67"/>
        </w:numPr>
        <w:shd w:val="clear" w:color="auto" w:fill="auto"/>
        <w:tabs>
          <w:tab w:val="left" w:pos="-1264"/>
          <w:tab w:val="left" w:leader="underscore" w:pos="9976"/>
        </w:tabs>
        <w:spacing w:after="0" w:line="240" w:lineRule="auto"/>
        <w:ind w:firstLine="760"/>
        <w:jc w:val="both"/>
        <w:rPr>
          <w:rFonts w:ascii="Times New Roman" w:hAnsi="Times New Roman" w:cs="Times New Roman"/>
        </w:rPr>
      </w:pPr>
      <w:r w:rsidRPr="0031218C">
        <w:rPr>
          <w:rFonts w:ascii="Times New Roman" w:hAnsi="Times New Roman" w:cs="Times New Roman"/>
        </w:rPr>
        <w:tab/>
      </w:r>
    </w:p>
    <w:p w:rsidR="0031218C" w:rsidRPr="0031218C" w:rsidRDefault="0031218C" w:rsidP="0031218C">
      <w:pPr>
        <w:pStyle w:val="11"/>
        <w:widowControl w:val="0"/>
        <w:numPr>
          <w:ilvl w:val="0"/>
          <w:numId w:val="67"/>
        </w:numPr>
        <w:shd w:val="clear" w:color="auto" w:fill="auto"/>
        <w:tabs>
          <w:tab w:val="left" w:pos="-1271"/>
          <w:tab w:val="left" w:leader="underscore" w:pos="9976"/>
        </w:tabs>
        <w:spacing w:after="0" w:line="240" w:lineRule="auto"/>
        <w:ind w:firstLine="760"/>
        <w:jc w:val="both"/>
        <w:rPr>
          <w:rFonts w:ascii="Times New Roman" w:hAnsi="Times New Roman" w:cs="Times New Roman"/>
        </w:rPr>
      </w:pPr>
      <w:r w:rsidRPr="0031218C">
        <w:rPr>
          <w:rFonts w:ascii="Times New Roman" w:hAnsi="Times New Roman" w:cs="Times New Roman"/>
        </w:rPr>
        <w:tab/>
      </w:r>
    </w:p>
    <w:p w:rsidR="0031218C" w:rsidRPr="0031218C" w:rsidRDefault="0031218C" w:rsidP="0031218C">
      <w:pPr>
        <w:pStyle w:val="2c"/>
        <w:spacing w:before="0" w:after="0" w:line="240" w:lineRule="auto"/>
        <w:ind w:left="2180"/>
        <w:jc w:val="both"/>
        <w:rPr>
          <w:rFonts w:ascii="Times New Roman" w:hAnsi="Times New Roman" w:cs="Times New Roman"/>
        </w:rPr>
      </w:pPr>
      <w:r w:rsidRPr="0031218C">
        <w:rPr>
          <w:rFonts w:ascii="Times New Roman" w:hAnsi="Times New Roman" w:cs="Times New Roman"/>
        </w:rPr>
        <w:t>(наименование организаций или ф.и.о. индивидуальных предпринимателей)</w:t>
      </w:r>
    </w:p>
    <w:p w:rsidR="0031218C" w:rsidRPr="0031218C" w:rsidRDefault="0031218C" w:rsidP="0031218C">
      <w:pPr>
        <w:pStyle w:val="11"/>
        <w:tabs>
          <w:tab w:val="left" w:pos="1271"/>
          <w:tab w:val="left" w:leader="underscore" w:pos="9976"/>
        </w:tabs>
        <w:spacing w:after="0" w:line="240" w:lineRule="auto"/>
        <w:ind w:left="800"/>
        <w:jc w:val="both"/>
        <w:rPr>
          <w:rFonts w:ascii="Times New Roman" w:hAnsi="Times New Roman" w:cs="Times New Roman"/>
        </w:rPr>
      </w:pPr>
      <w:r w:rsidRPr="0031218C">
        <w:rPr>
          <w:rFonts w:ascii="Times New Roman" w:hAnsi="Times New Roman" w:cs="Times New Roman"/>
        </w:rPr>
        <w:t>8.  Размер платы за содержание и ремонт жилого помещения в многоквартирном доме:</w:t>
      </w:r>
    </w:p>
    <w:p w:rsidR="0031218C" w:rsidRPr="0031218C" w:rsidRDefault="0031218C" w:rsidP="0031218C">
      <w:pPr>
        <w:pStyle w:val="11"/>
        <w:tabs>
          <w:tab w:val="left" w:pos="1271"/>
          <w:tab w:val="left" w:leader="underscore" w:pos="9976"/>
        </w:tabs>
        <w:spacing w:after="0" w:line="240" w:lineRule="auto"/>
        <w:ind w:left="800"/>
        <w:jc w:val="both"/>
        <w:rPr>
          <w:rFonts w:ascii="Times New Roman" w:hAnsi="Times New Roman" w:cs="Times New Roman"/>
        </w:rPr>
      </w:pPr>
      <w:r w:rsidRPr="0031218C">
        <w:rPr>
          <w:rFonts w:ascii="Times New Roman" w:hAnsi="Times New Roman" w:cs="Times New Roman"/>
        </w:rPr>
        <w:t>__________________________________________________________руб.</w:t>
      </w:r>
    </w:p>
    <w:p w:rsidR="0031218C" w:rsidRPr="0031218C" w:rsidRDefault="0031218C" w:rsidP="0031218C">
      <w:pPr>
        <w:pStyle w:val="2c"/>
        <w:tabs>
          <w:tab w:val="left" w:leader="hyphen" w:pos="2436"/>
        </w:tabs>
        <w:spacing w:before="0" w:after="0" w:line="240" w:lineRule="auto"/>
        <w:jc w:val="both"/>
        <w:rPr>
          <w:rFonts w:ascii="Times New Roman" w:hAnsi="Times New Roman" w:cs="Times New Roman"/>
        </w:rPr>
      </w:pPr>
      <w:r w:rsidRPr="0031218C">
        <w:rPr>
          <w:rFonts w:ascii="Times New Roman" w:hAnsi="Times New Roman" w:cs="Times New Roman"/>
        </w:rPr>
        <w:t xml:space="preserve">                                                                                           (цифрами и прописью)</w:t>
      </w:r>
    </w:p>
    <w:p w:rsidR="0031218C" w:rsidRDefault="0031218C" w:rsidP="0031218C">
      <w:pPr>
        <w:pStyle w:val="11"/>
        <w:tabs>
          <w:tab w:val="left" w:pos="567"/>
        </w:tabs>
        <w:spacing w:after="0" w:line="240" w:lineRule="auto"/>
        <w:ind w:left="567"/>
        <w:jc w:val="both"/>
        <w:rPr>
          <w:rFonts w:ascii="Times New Roman" w:hAnsi="Times New Roman" w:cs="Times New Roman"/>
        </w:rPr>
      </w:pPr>
    </w:p>
    <w:p w:rsidR="0031218C" w:rsidRPr="0031218C" w:rsidRDefault="0031218C" w:rsidP="0031218C">
      <w:pPr>
        <w:pStyle w:val="11"/>
        <w:tabs>
          <w:tab w:val="left" w:pos="567"/>
        </w:tabs>
        <w:spacing w:after="0" w:line="240" w:lineRule="auto"/>
        <w:ind w:left="567"/>
        <w:jc w:val="both"/>
        <w:rPr>
          <w:rFonts w:ascii="Times New Roman" w:hAnsi="Times New Roman" w:cs="Times New Roman"/>
        </w:rPr>
      </w:pPr>
      <w:r w:rsidRPr="0031218C">
        <w:rPr>
          <w:rFonts w:ascii="Times New Roman" w:hAnsi="Times New Roman" w:cs="Times New Roman"/>
        </w:rPr>
        <w:lastRenderedPageBreak/>
        <w:t xml:space="preserve">   9.Победителем конкурса признан участник конкурса________________________________________________________________________________________________________________________________________________________________________________________</w:t>
      </w:r>
    </w:p>
    <w:p w:rsidR="0031218C" w:rsidRPr="0031218C" w:rsidRDefault="0031218C" w:rsidP="0031218C">
      <w:pPr>
        <w:pStyle w:val="2c"/>
        <w:spacing w:before="0" w:after="0" w:line="240" w:lineRule="auto"/>
        <w:jc w:val="center"/>
        <w:rPr>
          <w:rFonts w:ascii="Times New Roman" w:hAnsi="Times New Roman" w:cs="Times New Roman"/>
        </w:rPr>
      </w:pPr>
      <w:r w:rsidRPr="0031218C">
        <w:rPr>
          <w:rFonts w:ascii="Times New Roman" w:hAnsi="Times New Roman" w:cs="Times New Roman"/>
        </w:rPr>
        <w:t>(наименование организации или ф.и.о. индивидуального предпринимателя)</w:t>
      </w:r>
    </w:p>
    <w:p w:rsidR="0031218C" w:rsidRDefault="0031218C" w:rsidP="0031218C">
      <w:pPr>
        <w:pStyle w:val="11"/>
        <w:tabs>
          <w:tab w:val="left" w:pos="1196"/>
          <w:tab w:val="left" w:leader="underscore" w:pos="8282"/>
        </w:tabs>
        <w:spacing w:after="0" w:line="240" w:lineRule="auto"/>
        <w:ind w:left="700"/>
        <w:rPr>
          <w:rFonts w:ascii="Times New Roman" w:hAnsi="Times New Roman" w:cs="Times New Roman"/>
        </w:rPr>
      </w:pPr>
    </w:p>
    <w:p w:rsidR="0031218C" w:rsidRPr="0031218C" w:rsidRDefault="0031218C" w:rsidP="0031218C">
      <w:pPr>
        <w:pStyle w:val="11"/>
        <w:tabs>
          <w:tab w:val="left" w:pos="1196"/>
          <w:tab w:val="left" w:leader="underscore" w:pos="8282"/>
        </w:tabs>
        <w:spacing w:after="0" w:line="240" w:lineRule="auto"/>
        <w:ind w:left="700"/>
        <w:rPr>
          <w:rFonts w:ascii="Times New Roman" w:hAnsi="Times New Roman" w:cs="Times New Roman"/>
        </w:rPr>
      </w:pPr>
      <w:r w:rsidRPr="0031218C">
        <w:rPr>
          <w:rFonts w:ascii="Times New Roman" w:hAnsi="Times New Roman" w:cs="Times New Roman"/>
        </w:rPr>
        <w:t>10.  Последнее предложение наибольшей стоимости дополнительных работ и услуг, сделанное участником конкурса, указанным в пункте 9 настоящего протокола:</w:t>
      </w:r>
      <w:r w:rsidRPr="0031218C">
        <w:rPr>
          <w:rFonts w:ascii="Times New Roman" w:hAnsi="Times New Roman" w:cs="Times New Roman"/>
        </w:rPr>
        <w:tab/>
      </w:r>
    </w:p>
    <w:p w:rsidR="0031218C" w:rsidRPr="0031218C" w:rsidRDefault="0031218C" w:rsidP="0031218C">
      <w:pPr>
        <w:pStyle w:val="52"/>
        <w:tabs>
          <w:tab w:val="left" w:leader="hyphen" w:pos="8282"/>
        </w:tabs>
        <w:spacing w:before="0" w:line="240" w:lineRule="auto"/>
        <w:ind w:left="567"/>
        <w:rPr>
          <w:rFonts w:ascii="Times New Roman" w:hAnsi="Times New Roman" w:cs="Times New Roman"/>
          <w:sz w:val="26"/>
          <w:szCs w:val="26"/>
        </w:rPr>
      </w:pPr>
      <w:r w:rsidRPr="0031218C">
        <w:rPr>
          <w:rFonts w:ascii="Times New Roman" w:hAnsi="Times New Roman" w:cs="Times New Roman"/>
        </w:rPr>
        <w:t>________________________________________________________________________________</w:t>
      </w:r>
      <w:r w:rsidRPr="0031218C">
        <w:rPr>
          <w:rFonts w:ascii="Times New Roman" w:hAnsi="Times New Roman" w:cs="Times New Roman"/>
          <w:sz w:val="26"/>
          <w:szCs w:val="26"/>
        </w:rPr>
        <w:t>руб</w:t>
      </w:r>
    </w:p>
    <w:p w:rsidR="0031218C" w:rsidRPr="0031218C" w:rsidRDefault="0031218C" w:rsidP="0031218C">
      <w:pPr>
        <w:pStyle w:val="2c"/>
        <w:spacing w:before="0" w:after="0" w:line="240" w:lineRule="auto"/>
        <w:jc w:val="center"/>
        <w:rPr>
          <w:rFonts w:ascii="Times New Roman" w:hAnsi="Times New Roman" w:cs="Times New Roman"/>
        </w:rPr>
      </w:pPr>
      <w:r w:rsidRPr="0031218C">
        <w:rPr>
          <w:rFonts w:ascii="Times New Roman" w:hAnsi="Times New Roman" w:cs="Times New Roman"/>
        </w:rPr>
        <w:t>(цифрами и прописью)</w:t>
      </w:r>
    </w:p>
    <w:p w:rsidR="0031218C" w:rsidRPr="0031218C" w:rsidRDefault="0031218C" w:rsidP="0031218C">
      <w:pPr>
        <w:pStyle w:val="11"/>
        <w:tabs>
          <w:tab w:val="left" w:pos="993"/>
          <w:tab w:val="left" w:leader="underscore" w:pos="9954"/>
        </w:tabs>
        <w:spacing w:after="0" w:line="240" w:lineRule="auto"/>
        <w:ind w:left="700"/>
        <w:jc w:val="both"/>
        <w:rPr>
          <w:rFonts w:ascii="Times New Roman" w:hAnsi="Times New Roman" w:cs="Times New Roman"/>
        </w:rPr>
      </w:pPr>
      <w:r w:rsidRPr="0031218C">
        <w:rPr>
          <w:rFonts w:ascii="Times New Roman" w:hAnsi="Times New Roman" w:cs="Times New Roman"/>
        </w:rPr>
        <w:t xml:space="preserve">11. Перечень дополнительных работ и услуг, предложенный победителем конкурса: </w:t>
      </w:r>
      <w:r w:rsidRPr="0031218C">
        <w:rPr>
          <w:rFonts w:ascii="Times New Roman" w:hAnsi="Times New Roman" w:cs="Times New Roman"/>
        </w:rPr>
        <w:tab/>
      </w:r>
    </w:p>
    <w:p w:rsidR="0031218C" w:rsidRPr="0031218C" w:rsidRDefault="0031218C" w:rsidP="0031218C">
      <w:pPr>
        <w:pStyle w:val="11"/>
        <w:pBdr>
          <w:bottom w:val="single" w:sz="4" w:space="0" w:color="auto"/>
        </w:pBdr>
        <w:tabs>
          <w:tab w:val="left" w:pos="1203"/>
        </w:tabs>
        <w:spacing w:after="0" w:line="240" w:lineRule="auto"/>
        <w:ind w:left="700"/>
        <w:rPr>
          <w:rFonts w:ascii="Times New Roman" w:hAnsi="Times New Roman" w:cs="Times New Roman"/>
        </w:rPr>
      </w:pPr>
      <w:r w:rsidRPr="0031218C">
        <w:rPr>
          <w:rFonts w:ascii="Times New Roman" w:hAnsi="Times New Roman" w:cs="Times New Roman"/>
        </w:rPr>
        <w:t>12. Участником конкурса, сделавшим предыдущее предложение наибольшей стоимости дополнительных работ и услуг, признан участник конкурса</w:t>
      </w:r>
    </w:p>
    <w:p w:rsidR="0031218C" w:rsidRPr="0031218C" w:rsidRDefault="0031218C" w:rsidP="0031218C">
      <w:pPr>
        <w:pStyle w:val="11"/>
        <w:pBdr>
          <w:bottom w:val="single" w:sz="4" w:space="0" w:color="auto"/>
        </w:pBdr>
        <w:tabs>
          <w:tab w:val="left" w:pos="1203"/>
        </w:tabs>
        <w:spacing w:after="0" w:line="240" w:lineRule="auto"/>
        <w:ind w:left="700"/>
        <w:rPr>
          <w:rFonts w:ascii="Times New Roman" w:hAnsi="Times New Roman" w:cs="Times New Roman"/>
        </w:rPr>
      </w:pPr>
      <w:r w:rsidRPr="0031218C">
        <w:rPr>
          <w:rFonts w:ascii="Times New Roman" w:hAnsi="Times New Roman" w:cs="Times New Roman"/>
        </w:rPr>
        <w:t>______________________________________________________________________________________________________________________________</w:t>
      </w:r>
    </w:p>
    <w:p w:rsidR="0031218C" w:rsidRPr="0031218C" w:rsidRDefault="0031218C" w:rsidP="0031218C">
      <w:pPr>
        <w:pStyle w:val="11"/>
        <w:pBdr>
          <w:bottom w:val="single" w:sz="4" w:space="0" w:color="auto"/>
        </w:pBdr>
        <w:tabs>
          <w:tab w:val="left" w:pos="1203"/>
        </w:tabs>
        <w:spacing w:after="0" w:line="240" w:lineRule="auto"/>
        <w:ind w:left="700"/>
        <w:rPr>
          <w:rFonts w:ascii="Times New Roman" w:hAnsi="Times New Roman" w:cs="Times New Roman"/>
        </w:rPr>
      </w:pPr>
    </w:p>
    <w:p w:rsidR="0031218C" w:rsidRPr="0031218C" w:rsidRDefault="0031218C" w:rsidP="0031218C">
      <w:pPr>
        <w:pStyle w:val="2c"/>
        <w:spacing w:before="0" w:after="0" w:line="240" w:lineRule="auto"/>
        <w:jc w:val="center"/>
        <w:rPr>
          <w:rFonts w:ascii="Times New Roman" w:hAnsi="Times New Roman" w:cs="Times New Roman"/>
        </w:rPr>
      </w:pPr>
      <w:r w:rsidRPr="0031218C">
        <w:rPr>
          <w:rFonts w:ascii="Times New Roman" w:hAnsi="Times New Roman" w:cs="Times New Roman"/>
        </w:rPr>
        <w:t>(наименование организации или ф.и.о. индивидуального предпринимателя)</w:t>
      </w:r>
    </w:p>
    <w:p w:rsidR="0031218C" w:rsidRDefault="0031218C" w:rsidP="0031218C">
      <w:pPr>
        <w:pStyle w:val="11"/>
        <w:tabs>
          <w:tab w:val="left" w:pos="1207"/>
          <w:tab w:val="left" w:leader="underscore" w:pos="9954"/>
        </w:tabs>
        <w:spacing w:after="0" w:line="240" w:lineRule="auto"/>
        <w:ind w:left="700"/>
        <w:rPr>
          <w:rFonts w:ascii="Times New Roman" w:hAnsi="Times New Roman" w:cs="Times New Roman"/>
        </w:rPr>
      </w:pPr>
    </w:p>
    <w:p w:rsidR="0031218C" w:rsidRPr="0031218C" w:rsidRDefault="0031218C" w:rsidP="0031218C">
      <w:pPr>
        <w:pStyle w:val="11"/>
        <w:tabs>
          <w:tab w:val="left" w:pos="1207"/>
          <w:tab w:val="left" w:leader="underscore" w:pos="9954"/>
        </w:tabs>
        <w:spacing w:after="0" w:line="240" w:lineRule="auto"/>
        <w:ind w:left="700"/>
        <w:rPr>
          <w:rFonts w:ascii="Times New Roman" w:hAnsi="Times New Roman" w:cs="Times New Roman"/>
        </w:rPr>
      </w:pPr>
      <w:r w:rsidRPr="0031218C">
        <w:rPr>
          <w:rFonts w:ascii="Times New Roman" w:hAnsi="Times New Roman" w:cs="Times New Roman"/>
        </w:rPr>
        <w:t>13. Предыдущее предложение наибольшей стоимости дополнительных работ и услуг, сделанное участником конкурса, указанным в пункте 12 настоящего протокола:</w:t>
      </w:r>
      <w:r w:rsidRPr="0031218C">
        <w:rPr>
          <w:rFonts w:ascii="Times New Roman" w:hAnsi="Times New Roman" w:cs="Times New Roman"/>
        </w:rPr>
        <w:tab/>
      </w:r>
    </w:p>
    <w:p w:rsidR="0031218C" w:rsidRPr="0031218C" w:rsidRDefault="0031218C" w:rsidP="0031218C">
      <w:pPr>
        <w:pStyle w:val="11"/>
        <w:tabs>
          <w:tab w:val="left" w:leader="underscore" w:pos="9304"/>
        </w:tabs>
        <w:spacing w:after="0" w:line="240" w:lineRule="auto"/>
        <w:rPr>
          <w:rFonts w:ascii="Times New Roman" w:hAnsi="Times New Roman" w:cs="Times New Roman"/>
        </w:rPr>
      </w:pPr>
      <w:r w:rsidRPr="0031218C">
        <w:rPr>
          <w:rFonts w:ascii="Times New Roman" w:hAnsi="Times New Roman" w:cs="Times New Roman"/>
        </w:rPr>
        <w:t xml:space="preserve">           </w:t>
      </w:r>
      <w:r w:rsidRPr="0031218C">
        <w:rPr>
          <w:rFonts w:ascii="Times New Roman" w:hAnsi="Times New Roman" w:cs="Times New Roman"/>
        </w:rPr>
        <w:tab/>
        <w:t>руб.</w:t>
      </w:r>
    </w:p>
    <w:p w:rsidR="0031218C" w:rsidRPr="0031218C" w:rsidRDefault="0031218C" w:rsidP="0031218C">
      <w:pPr>
        <w:pStyle w:val="2c"/>
        <w:spacing w:before="0" w:after="0" w:line="240" w:lineRule="auto"/>
        <w:jc w:val="center"/>
        <w:rPr>
          <w:rFonts w:ascii="Times New Roman" w:hAnsi="Times New Roman" w:cs="Times New Roman"/>
        </w:rPr>
      </w:pPr>
      <w:r w:rsidRPr="0031218C">
        <w:rPr>
          <w:rFonts w:ascii="Times New Roman" w:hAnsi="Times New Roman" w:cs="Times New Roman"/>
        </w:rPr>
        <w:t>(цифрами и прописью)</w:t>
      </w:r>
    </w:p>
    <w:p w:rsidR="0031218C" w:rsidRPr="0031218C" w:rsidRDefault="0031218C" w:rsidP="0031218C">
      <w:pPr>
        <w:pStyle w:val="11"/>
        <w:spacing w:after="0" w:line="240" w:lineRule="auto"/>
        <w:ind w:firstLine="680"/>
        <w:rPr>
          <w:rFonts w:ascii="Times New Roman" w:hAnsi="Times New Roman" w:cs="Times New Roman"/>
        </w:rPr>
      </w:pPr>
      <w:r w:rsidRPr="0031218C">
        <w:rPr>
          <w:rFonts w:ascii="Times New Roman" w:hAnsi="Times New Roman" w:cs="Times New Roman"/>
        </w:rPr>
        <w:t>Настоящий протокол составлен в трех экземплярах на_______ листах.</w:t>
      </w:r>
    </w:p>
    <w:p w:rsidR="0031218C" w:rsidRPr="0031218C" w:rsidRDefault="0031218C" w:rsidP="0031218C">
      <w:pPr>
        <w:pStyle w:val="11"/>
        <w:spacing w:after="0" w:line="240" w:lineRule="auto"/>
        <w:ind w:firstLine="680"/>
        <w:rPr>
          <w:rFonts w:ascii="Times New Roman" w:hAnsi="Times New Roman" w:cs="Times New Roman"/>
        </w:rPr>
      </w:pPr>
      <w:r w:rsidRPr="0031218C">
        <w:rPr>
          <w:rFonts w:ascii="Times New Roman" w:hAnsi="Times New Roman" w:cs="Times New Roman"/>
        </w:rPr>
        <w:t>Председатель конкурсной комиссии:</w:t>
      </w:r>
    </w:p>
    <w:p w:rsidR="0031218C" w:rsidRPr="0031218C" w:rsidRDefault="0031218C" w:rsidP="0031218C">
      <w:pPr>
        <w:pStyle w:val="11"/>
        <w:spacing w:after="0" w:line="240" w:lineRule="auto"/>
        <w:ind w:firstLine="680"/>
        <w:rPr>
          <w:rFonts w:ascii="Times New Roman" w:hAnsi="Times New Roman" w:cs="Times New Roman"/>
        </w:rPr>
      </w:pPr>
      <w:r w:rsidRPr="0031218C">
        <w:rPr>
          <w:rFonts w:ascii="Times New Roman" w:hAnsi="Times New Roman" w:cs="Times New Roman"/>
        </w:rPr>
        <w:t>__________________         __________________</w:t>
      </w:r>
    </w:p>
    <w:p w:rsidR="0031218C" w:rsidRPr="0031218C" w:rsidRDefault="0031218C" w:rsidP="0031218C">
      <w:pPr>
        <w:pStyle w:val="2c"/>
        <w:tabs>
          <w:tab w:val="left" w:pos="4153"/>
        </w:tabs>
        <w:spacing w:before="0" w:after="0" w:line="240" w:lineRule="auto"/>
        <w:ind w:left="1380"/>
        <w:rPr>
          <w:rFonts w:ascii="Times New Roman" w:hAnsi="Times New Roman" w:cs="Times New Roman"/>
        </w:rPr>
      </w:pPr>
      <w:r w:rsidRPr="0031218C">
        <w:rPr>
          <w:rFonts w:ascii="Times New Roman" w:hAnsi="Times New Roman" w:cs="Times New Roman"/>
        </w:rPr>
        <w:t>(подпись)</w:t>
      </w:r>
      <w:r w:rsidRPr="0031218C">
        <w:rPr>
          <w:rFonts w:ascii="Times New Roman" w:hAnsi="Times New Roman" w:cs="Times New Roman"/>
        </w:rPr>
        <w:tab/>
        <w:t xml:space="preserve">      (ф.и.о.)</w:t>
      </w:r>
    </w:p>
    <w:p w:rsidR="0031218C" w:rsidRPr="0031218C" w:rsidRDefault="0031218C" w:rsidP="0031218C">
      <w:pPr>
        <w:pStyle w:val="11"/>
        <w:spacing w:after="0" w:line="240" w:lineRule="auto"/>
        <w:ind w:firstLine="680"/>
        <w:jc w:val="both"/>
        <w:rPr>
          <w:rFonts w:ascii="Times New Roman" w:hAnsi="Times New Roman" w:cs="Times New Roman"/>
        </w:rPr>
      </w:pPr>
      <w:r w:rsidRPr="0031218C">
        <w:rPr>
          <w:rFonts w:ascii="Times New Roman" w:hAnsi="Times New Roman" w:cs="Times New Roman"/>
        </w:rPr>
        <w:t>Члены комиссии:</w:t>
      </w:r>
    </w:p>
    <w:p w:rsidR="0031218C" w:rsidRPr="0031218C" w:rsidRDefault="0031218C" w:rsidP="0031218C">
      <w:pPr>
        <w:pStyle w:val="11"/>
        <w:spacing w:after="0" w:line="240" w:lineRule="auto"/>
        <w:ind w:firstLine="680"/>
        <w:jc w:val="both"/>
        <w:rPr>
          <w:rFonts w:ascii="Times New Roman" w:hAnsi="Times New Roman" w:cs="Times New Roman"/>
        </w:rPr>
      </w:pPr>
      <w:r w:rsidRPr="0031218C">
        <w:rPr>
          <w:rFonts w:ascii="Times New Roman" w:hAnsi="Times New Roman" w:cs="Times New Roman"/>
        </w:rPr>
        <w:t>__________________         __________________</w:t>
      </w:r>
    </w:p>
    <w:p w:rsidR="0031218C" w:rsidRPr="0031218C" w:rsidRDefault="0031218C" w:rsidP="0031218C">
      <w:pPr>
        <w:pStyle w:val="2c"/>
        <w:tabs>
          <w:tab w:val="left" w:pos="4153"/>
        </w:tabs>
        <w:spacing w:before="0" w:after="0" w:line="240" w:lineRule="auto"/>
        <w:ind w:left="1380"/>
        <w:rPr>
          <w:rFonts w:ascii="Times New Roman" w:hAnsi="Times New Roman" w:cs="Times New Roman"/>
        </w:rPr>
      </w:pPr>
      <w:r w:rsidRPr="0031218C">
        <w:rPr>
          <w:rFonts w:ascii="Times New Roman" w:hAnsi="Times New Roman" w:cs="Times New Roman"/>
        </w:rPr>
        <w:t>(подпись)</w:t>
      </w:r>
      <w:r w:rsidRPr="0031218C">
        <w:rPr>
          <w:rFonts w:ascii="Times New Roman" w:hAnsi="Times New Roman" w:cs="Times New Roman"/>
        </w:rPr>
        <w:tab/>
        <w:t xml:space="preserve">      (ф.и.о.)</w:t>
      </w:r>
    </w:p>
    <w:p w:rsidR="0031218C" w:rsidRPr="0031218C" w:rsidRDefault="0031218C" w:rsidP="0031218C">
      <w:pPr>
        <w:pStyle w:val="2c"/>
        <w:tabs>
          <w:tab w:val="left" w:pos="4153"/>
        </w:tabs>
        <w:spacing w:before="0" w:after="0" w:line="240" w:lineRule="auto"/>
        <w:rPr>
          <w:rFonts w:ascii="Times New Roman" w:hAnsi="Times New Roman" w:cs="Times New Roman"/>
        </w:rPr>
      </w:pPr>
      <w:r w:rsidRPr="0031218C">
        <w:rPr>
          <w:rFonts w:ascii="Times New Roman" w:hAnsi="Times New Roman" w:cs="Times New Roman"/>
        </w:rPr>
        <w:t xml:space="preserve">             ________________________           ________________________</w:t>
      </w:r>
    </w:p>
    <w:p w:rsidR="0031218C" w:rsidRPr="0031218C" w:rsidRDefault="0031218C" w:rsidP="0031218C">
      <w:pPr>
        <w:pStyle w:val="2c"/>
        <w:tabs>
          <w:tab w:val="left" w:pos="4153"/>
        </w:tabs>
        <w:spacing w:before="0" w:after="0" w:line="240" w:lineRule="auto"/>
        <w:rPr>
          <w:rFonts w:ascii="Times New Roman" w:hAnsi="Times New Roman" w:cs="Times New Roman"/>
        </w:rPr>
      </w:pPr>
      <w:r w:rsidRPr="0031218C">
        <w:rPr>
          <w:rFonts w:ascii="Times New Roman" w:hAnsi="Times New Roman" w:cs="Times New Roman"/>
        </w:rPr>
        <w:t xml:space="preserve">             ________________________           ________________________</w:t>
      </w:r>
    </w:p>
    <w:p w:rsidR="0031218C" w:rsidRPr="0031218C" w:rsidRDefault="0031218C" w:rsidP="0031218C">
      <w:pPr>
        <w:pStyle w:val="2c"/>
        <w:tabs>
          <w:tab w:val="left" w:pos="4153"/>
        </w:tabs>
        <w:spacing w:before="0" w:after="0" w:line="240" w:lineRule="auto"/>
        <w:rPr>
          <w:rFonts w:ascii="Times New Roman" w:hAnsi="Times New Roman" w:cs="Times New Roman"/>
        </w:rPr>
      </w:pPr>
    </w:p>
    <w:p w:rsidR="0031218C" w:rsidRPr="0031218C" w:rsidRDefault="0031218C" w:rsidP="0031218C">
      <w:pPr>
        <w:pStyle w:val="11"/>
        <w:tabs>
          <w:tab w:val="left" w:leader="underscore" w:pos="3292"/>
        </w:tabs>
        <w:spacing w:after="0" w:line="240" w:lineRule="auto"/>
        <w:rPr>
          <w:rFonts w:ascii="Times New Roman" w:hAnsi="Times New Roman" w:cs="Times New Roman"/>
        </w:rPr>
      </w:pPr>
      <w:r w:rsidRPr="0031218C">
        <w:rPr>
          <w:rFonts w:ascii="Times New Roman" w:hAnsi="Times New Roman" w:cs="Times New Roman"/>
        </w:rPr>
        <w:t xml:space="preserve">          «____»_____________20__г.</w:t>
      </w:r>
    </w:p>
    <w:p w:rsidR="0031218C" w:rsidRPr="0031218C" w:rsidRDefault="0031218C" w:rsidP="0031218C">
      <w:pPr>
        <w:pStyle w:val="11"/>
        <w:tabs>
          <w:tab w:val="left" w:leader="underscore" w:pos="3292"/>
        </w:tabs>
        <w:spacing w:after="0" w:line="240" w:lineRule="auto"/>
        <w:rPr>
          <w:rFonts w:ascii="Times New Roman" w:hAnsi="Times New Roman" w:cs="Times New Roman"/>
        </w:rPr>
      </w:pPr>
    </w:p>
    <w:p w:rsidR="0031218C" w:rsidRPr="0031218C" w:rsidRDefault="0031218C" w:rsidP="0031218C">
      <w:pPr>
        <w:pStyle w:val="29"/>
        <w:keepNext/>
        <w:keepLines/>
        <w:spacing w:before="0" w:line="240" w:lineRule="auto"/>
        <w:rPr>
          <w:rFonts w:ascii="Times New Roman" w:hAnsi="Times New Roman" w:cs="Times New Roman"/>
        </w:rPr>
      </w:pPr>
      <w:bookmarkStart w:id="5" w:name="bookmark4"/>
      <w:r w:rsidRPr="0031218C">
        <w:rPr>
          <w:rFonts w:ascii="Times New Roman" w:hAnsi="Times New Roman" w:cs="Times New Roman"/>
        </w:rPr>
        <w:t xml:space="preserve">          м.п.</w:t>
      </w:r>
      <w:bookmarkEnd w:id="5"/>
    </w:p>
    <w:p w:rsidR="0031218C" w:rsidRPr="0031218C" w:rsidRDefault="0031218C" w:rsidP="0031218C">
      <w:pPr>
        <w:pStyle w:val="29"/>
        <w:keepNext/>
        <w:keepLines/>
        <w:spacing w:before="0" w:line="240" w:lineRule="auto"/>
        <w:rPr>
          <w:rFonts w:ascii="Times New Roman" w:hAnsi="Times New Roman" w:cs="Times New Roman"/>
        </w:rPr>
      </w:pPr>
    </w:p>
    <w:p w:rsidR="0031218C" w:rsidRDefault="0031218C" w:rsidP="0031218C">
      <w:pPr>
        <w:pStyle w:val="11"/>
        <w:spacing w:after="0" w:line="240" w:lineRule="auto"/>
        <w:rPr>
          <w:rFonts w:ascii="Times New Roman" w:hAnsi="Times New Roman" w:cs="Times New Roman"/>
        </w:rPr>
      </w:pPr>
      <w:r w:rsidRPr="0031218C">
        <w:rPr>
          <w:rFonts w:ascii="Times New Roman" w:hAnsi="Times New Roman" w:cs="Times New Roman"/>
        </w:rPr>
        <w:t xml:space="preserve">  </w:t>
      </w:r>
    </w:p>
    <w:p w:rsidR="0031218C" w:rsidRDefault="0031218C" w:rsidP="0031218C">
      <w:pPr>
        <w:pStyle w:val="11"/>
        <w:spacing w:after="0" w:line="240" w:lineRule="auto"/>
        <w:rPr>
          <w:rFonts w:ascii="Times New Roman" w:hAnsi="Times New Roman" w:cs="Times New Roman"/>
        </w:rPr>
      </w:pPr>
    </w:p>
    <w:p w:rsidR="0031218C" w:rsidRDefault="0031218C" w:rsidP="0031218C">
      <w:pPr>
        <w:pStyle w:val="11"/>
        <w:spacing w:after="0" w:line="240" w:lineRule="auto"/>
        <w:rPr>
          <w:rFonts w:ascii="Times New Roman" w:hAnsi="Times New Roman" w:cs="Times New Roman"/>
        </w:rPr>
      </w:pPr>
    </w:p>
    <w:p w:rsidR="0031218C" w:rsidRDefault="0031218C" w:rsidP="0031218C">
      <w:pPr>
        <w:pStyle w:val="11"/>
        <w:spacing w:after="0" w:line="240" w:lineRule="auto"/>
        <w:rPr>
          <w:rFonts w:ascii="Times New Roman" w:hAnsi="Times New Roman" w:cs="Times New Roman"/>
        </w:rPr>
      </w:pPr>
    </w:p>
    <w:p w:rsidR="0031218C" w:rsidRDefault="0031218C" w:rsidP="0031218C">
      <w:pPr>
        <w:pStyle w:val="11"/>
        <w:spacing w:after="0" w:line="240" w:lineRule="auto"/>
        <w:rPr>
          <w:rFonts w:ascii="Times New Roman" w:hAnsi="Times New Roman" w:cs="Times New Roman"/>
        </w:rPr>
      </w:pPr>
    </w:p>
    <w:p w:rsidR="0031218C" w:rsidRDefault="0031218C" w:rsidP="0031218C">
      <w:pPr>
        <w:pStyle w:val="11"/>
        <w:spacing w:after="0" w:line="240" w:lineRule="auto"/>
        <w:rPr>
          <w:rFonts w:ascii="Times New Roman" w:hAnsi="Times New Roman" w:cs="Times New Roman"/>
        </w:rPr>
      </w:pPr>
    </w:p>
    <w:p w:rsidR="0031218C" w:rsidRDefault="0031218C" w:rsidP="0031218C">
      <w:pPr>
        <w:pStyle w:val="11"/>
        <w:spacing w:after="0" w:line="240" w:lineRule="auto"/>
        <w:rPr>
          <w:rFonts w:ascii="Times New Roman" w:hAnsi="Times New Roman" w:cs="Times New Roman"/>
        </w:rPr>
      </w:pPr>
    </w:p>
    <w:p w:rsidR="0031218C" w:rsidRPr="0031218C" w:rsidRDefault="0031218C" w:rsidP="0031218C">
      <w:pPr>
        <w:pStyle w:val="11"/>
        <w:spacing w:after="0" w:line="240" w:lineRule="auto"/>
        <w:rPr>
          <w:rFonts w:ascii="Times New Roman" w:hAnsi="Times New Roman" w:cs="Times New Roman"/>
        </w:rPr>
      </w:pPr>
      <w:r w:rsidRPr="0031218C">
        <w:rPr>
          <w:rFonts w:ascii="Times New Roman" w:hAnsi="Times New Roman" w:cs="Times New Roman"/>
        </w:rPr>
        <w:lastRenderedPageBreak/>
        <w:t xml:space="preserve">   Победитель конкурса:</w:t>
      </w:r>
    </w:p>
    <w:p w:rsidR="0031218C" w:rsidRPr="0031218C" w:rsidRDefault="0031218C" w:rsidP="0031218C">
      <w:pPr>
        <w:pStyle w:val="11"/>
        <w:spacing w:after="0" w:line="240" w:lineRule="auto"/>
        <w:rPr>
          <w:rFonts w:ascii="Times New Roman" w:hAnsi="Times New Roman" w:cs="Times New Roman"/>
        </w:rPr>
      </w:pPr>
      <w:r w:rsidRPr="0031218C">
        <w:rPr>
          <w:rFonts w:ascii="Times New Roman" w:hAnsi="Times New Roman" w:cs="Times New Roman"/>
        </w:rPr>
        <w:t xml:space="preserve">     ____________________________________________________________________</w:t>
      </w:r>
    </w:p>
    <w:p w:rsidR="0031218C" w:rsidRPr="0031218C" w:rsidRDefault="0031218C" w:rsidP="0031218C">
      <w:pPr>
        <w:pStyle w:val="11"/>
        <w:spacing w:after="0" w:line="240" w:lineRule="auto"/>
        <w:rPr>
          <w:rFonts w:ascii="Times New Roman" w:hAnsi="Times New Roman" w:cs="Times New Roman"/>
          <w:sz w:val="20"/>
          <w:szCs w:val="20"/>
        </w:rPr>
      </w:pPr>
      <w:r w:rsidRPr="0031218C">
        <w:rPr>
          <w:rFonts w:ascii="Times New Roman" w:hAnsi="Times New Roman" w:cs="Times New Roman"/>
          <w:sz w:val="20"/>
          <w:szCs w:val="20"/>
        </w:rPr>
        <w:t xml:space="preserve">               (должность,-ф.и.о.руководителя организации или ф.и.о. индивидуального предпринимателя)</w:t>
      </w:r>
    </w:p>
    <w:p w:rsidR="0031218C" w:rsidRPr="0031218C" w:rsidRDefault="0031218C" w:rsidP="0031218C">
      <w:pPr>
        <w:pStyle w:val="11"/>
        <w:spacing w:after="0" w:line="240" w:lineRule="auto"/>
        <w:rPr>
          <w:rFonts w:ascii="Times New Roman" w:hAnsi="Times New Roman" w:cs="Times New Roman"/>
        </w:rPr>
      </w:pPr>
      <w:r w:rsidRPr="0031218C">
        <w:rPr>
          <w:rFonts w:ascii="Times New Roman" w:hAnsi="Times New Roman" w:cs="Times New Roman"/>
        </w:rPr>
        <w:t xml:space="preserve">     _______________     ________________________</w:t>
      </w:r>
    </w:p>
    <w:p w:rsidR="0031218C" w:rsidRPr="0031218C" w:rsidRDefault="0031218C" w:rsidP="0031218C">
      <w:pPr>
        <w:pStyle w:val="11"/>
        <w:spacing w:after="0" w:line="240" w:lineRule="auto"/>
        <w:ind w:firstLine="360"/>
        <w:rPr>
          <w:rFonts w:ascii="Times New Roman" w:hAnsi="Times New Roman" w:cs="Times New Roman"/>
          <w:sz w:val="20"/>
          <w:szCs w:val="20"/>
        </w:rPr>
      </w:pPr>
      <w:r w:rsidRPr="0031218C">
        <w:rPr>
          <w:rFonts w:ascii="Times New Roman" w:hAnsi="Times New Roman" w:cs="Times New Roman"/>
          <w:sz w:val="20"/>
          <w:szCs w:val="20"/>
        </w:rPr>
        <w:t xml:space="preserve">        (подпись)                                        (ф.и.о)</w:t>
      </w:r>
    </w:p>
    <w:p w:rsidR="0031218C" w:rsidRDefault="0031218C" w:rsidP="0031218C">
      <w:pPr>
        <w:pStyle w:val="11"/>
        <w:spacing w:after="0" w:line="240" w:lineRule="auto"/>
        <w:rPr>
          <w:rFonts w:ascii="Times New Roman" w:hAnsi="Times New Roman" w:cs="Times New Roman"/>
        </w:rPr>
      </w:pPr>
      <w:r w:rsidRPr="0031218C">
        <w:rPr>
          <w:rFonts w:ascii="Times New Roman" w:hAnsi="Times New Roman" w:cs="Times New Roman"/>
        </w:rPr>
        <w:t xml:space="preserve">    </w:t>
      </w:r>
    </w:p>
    <w:p w:rsidR="0031218C" w:rsidRDefault="0031218C" w:rsidP="0031218C">
      <w:pPr>
        <w:pStyle w:val="11"/>
        <w:spacing w:after="0" w:line="240" w:lineRule="auto"/>
        <w:rPr>
          <w:rFonts w:ascii="Times New Roman" w:hAnsi="Times New Roman" w:cs="Times New Roman"/>
        </w:rPr>
      </w:pPr>
      <w:r w:rsidRPr="0031218C">
        <w:rPr>
          <w:rFonts w:ascii="Times New Roman" w:hAnsi="Times New Roman" w:cs="Times New Roman"/>
        </w:rPr>
        <w:t xml:space="preserve"> Участник конкурса, сделавший предыдущее предложение наибольшей стоимости  дополнительных работ и услуг:</w:t>
      </w:r>
    </w:p>
    <w:p w:rsidR="0031218C" w:rsidRPr="0031218C" w:rsidRDefault="0031218C" w:rsidP="0031218C">
      <w:pPr>
        <w:pStyle w:val="11"/>
        <w:spacing w:after="0" w:line="240" w:lineRule="auto"/>
        <w:rPr>
          <w:rFonts w:ascii="Times New Roman" w:hAnsi="Times New Roman" w:cs="Times New Roman"/>
        </w:rPr>
      </w:pPr>
    </w:p>
    <w:p w:rsidR="0031218C" w:rsidRPr="0031218C" w:rsidRDefault="0031218C" w:rsidP="0031218C">
      <w:pPr>
        <w:pStyle w:val="2c"/>
        <w:pBdr>
          <w:top w:val="single" w:sz="4" w:space="0" w:color="auto"/>
        </w:pBdr>
        <w:spacing w:before="0" w:after="0" w:line="240" w:lineRule="auto"/>
        <w:ind w:left="284"/>
        <w:rPr>
          <w:rFonts w:ascii="Times New Roman" w:hAnsi="Times New Roman" w:cs="Times New Roman"/>
        </w:rPr>
      </w:pPr>
      <w:r w:rsidRPr="0031218C">
        <w:rPr>
          <w:rFonts w:ascii="Times New Roman" w:hAnsi="Times New Roman" w:cs="Times New Roman"/>
        </w:rPr>
        <w:t>(должность, ф.и.о. рхтсзодителя организации или ф.и.о. индивидуального предпринимателя)</w:t>
      </w:r>
    </w:p>
    <w:p w:rsidR="0031218C" w:rsidRPr="0031218C" w:rsidRDefault="0031218C" w:rsidP="0031218C">
      <w:pPr>
        <w:pStyle w:val="2c"/>
        <w:pBdr>
          <w:top w:val="single" w:sz="4" w:space="0" w:color="auto"/>
        </w:pBdr>
        <w:spacing w:before="0" w:after="0" w:line="240" w:lineRule="auto"/>
        <w:ind w:firstLine="360"/>
        <w:rPr>
          <w:rFonts w:ascii="Times New Roman" w:hAnsi="Times New Roman" w:cs="Times New Roman"/>
        </w:rPr>
      </w:pPr>
      <w:r w:rsidRPr="0031218C">
        <w:rPr>
          <w:rFonts w:ascii="Times New Roman" w:hAnsi="Times New Roman" w:cs="Times New Roman"/>
        </w:rPr>
        <w:t>__________________________        ____________________________</w:t>
      </w:r>
    </w:p>
    <w:p w:rsidR="0031218C" w:rsidRPr="0031218C" w:rsidRDefault="0031218C" w:rsidP="0031218C">
      <w:pPr>
        <w:pStyle w:val="2c"/>
        <w:tabs>
          <w:tab w:val="left" w:pos="4533"/>
        </w:tabs>
        <w:spacing w:before="0" w:after="0" w:line="240" w:lineRule="auto"/>
        <w:ind w:left="1080"/>
        <w:rPr>
          <w:rFonts w:ascii="Times New Roman" w:hAnsi="Times New Roman" w:cs="Times New Roman"/>
        </w:rPr>
      </w:pPr>
      <w:r w:rsidRPr="0031218C">
        <w:rPr>
          <w:rFonts w:ascii="Times New Roman" w:hAnsi="Times New Roman" w:cs="Times New Roman"/>
        </w:rPr>
        <w:t>(подпись)</w:t>
      </w:r>
      <w:r w:rsidRPr="0031218C">
        <w:rPr>
          <w:rFonts w:ascii="Times New Roman" w:hAnsi="Times New Roman" w:cs="Times New Roman"/>
        </w:rPr>
        <w:tab/>
        <w:t>(ф.и.о.)</w:t>
      </w:r>
    </w:p>
    <w:p w:rsidR="0031218C" w:rsidRPr="0031218C" w:rsidRDefault="0031218C" w:rsidP="0031218C">
      <w:pPr>
        <w:pStyle w:val="2c"/>
        <w:tabs>
          <w:tab w:val="left" w:pos="4533"/>
        </w:tabs>
        <w:spacing w:before="0" w:after="0" w:line="240" w:lineRule="auto"/>
        <w:ind w:left="1080"/>
        <w:rPr>
          <w:rFonts w:ascii="Times New Roman" w:hAnsi="Times New Roman" w:cs="Times New Roman"/>
        </w:rPr>
      </w:pPr>
    </w:p>
    <w:p w:rsidR="0031218C" w:rsidRPr="0031218C" w:rsidRDefault="0031218C" w:rsidP="0031218C">
      <w:pPr>
        <w:pStyle w:val="11"/>
        <w:tabs>
          <w:tab w:val="left" w:pos="2974"/>
        </w:tabs>
        <w:spacing w:after="0" w:line="240" w:lineRule="auto"/>
        <w:ind w:firstLine="660"/>
        <w:jc w:val="both"/>
        <w:rPr>
          <w:rFonts w:ascii="Times New Roman" w:hAnsi="Times New Roman" w:cs="Times New Roman"/>
        </w:rPr>
      </w:pPr>
      <w:r w:rsidRPr="0031218C">
        <w:rPr>
          <w:rFonts w:ascii="Times New Roman" w:hAnsi="Times New Roman" w:cs="Times New Roman"/>
        </w:rPr>
        <w:t>«____»______________20__ г.</w:t>
      </w:r>
    </w:p>
    <w:p w:rsidR="00D472CD" w:rsidRDefault="00D472CD" w:rsidP="00DD4D2B">
      <w:pPr>
        <w:jc w:val="center"/>
        <w:rPr>
          <w:b/>
          <w:bCs/>
          <w:sz w:val="36"/>
        </w:rPr>
      </w:pPr>
    </w:p>
    <w:p w:rsidR="00D472CD" w:rsidRDefault="00D472CD" w:rsidP="00DD4D2B">
      <w:pPr>
        <w:jc w:val="center"/>
        <w:rPr>
          <w:b/>
          <w:bCs/>
          <w:sz w:val="36"/>
        </w:rPr>
      </w:pPr>
    </w:p>
    <w:p w:rsidR="00D472CD" w:rsidRDefault="00D472CD" w:rsidP="00DD4D2B">
      <w:pPr>
        <w:jc w:val="center"/>
        <w:rPr>
          <w:b/>
          <w:bCs/>
          <w:sz w:val="36"/>
        </w:rPr>
      </w:pPr>
    </w:p>
    <w:p w:rsidR="00D472CD" w:rsidRPr="000F30EB" w:rsidRDefault="00D472CD" w:rsidP="00DD4D2B">
      <w:pPr>
        <w:jc w:val="center"/>
        <w:rPr>
          <w:b/>
          <w:bCs/>
          <w:sz w:val="36"/>
        </w:rPr>
      </w:pPr>
    </w:p>
    <w:p w:rsidR="0031218C" w:rsidRDefault="0031218C" w:rsidP="00DD4D2B">
      <w:pPr>
        <w:pStyle w:val="af0"/>
        <w:rPr>
          <w:b/>
          <w:bCs/>
        </w:rPr>
      </w:pPr>
    </w:p>
    <w:p w:rsidR="0031218C" w:rsidRDefault="0031218C" w:rsidP="00DD4D2B">
      <w:pPr>
        <w:pStyle w:val="af0"/>
        <w:rPr>
          <w:b/>
          <w:bCs/>
        </w:rPr>
      </w:pPr>
    </w:p>
    <w:p w:rsidR="0031218C" w:rsidRDefault="0031218C" w:rsidP="00DD4D2B">
      <w:pPr>
        <w:pStyle w:val="af0"/>
        <w:rPr>
          <w:b/>
          <w:bCs/>
        </w:rPr>
      </w:pPr>
    </w:p>
    <w:p w:rsidR="0031218C" w:rsidRDefault="0031218C" w:rsidP="00DD4D2B">
      <w:pPr>
        <w:pStyle w:val="af0"/>
        <w:rPr>
          <w:b/>
          <w:bCs/>
        </w:rPr>
      </w:pPr>
    </w:p>
    <w:p w:rsidR="0031218C" w:rsidRDefault="0031218C" w:rsidP="00DD4D2B">
      <w:pPr>
        <w:pStyle w:val="af0"/>
        <w:rPr>
          <w:b/>
          <w:bCs/>
        </w:rPr>
      </w:pPr>
    </w:p>
    <w:p w:rsidR="0031218C" w:rsidRDefault="0031218C" w:rsidP="00DD4D2B">
      <w:pPr>
        <w:pStyle w:val="af0"/>
        <w:rPr>
          <w:b/>
          <w:bCs/>
        </w:rPr>
      </w:pPr>
    </w:p>
    <w:p w:rsidR="0031218C" w:rsidRDefault="0031218C" w:rsidP="00DD4D2B">
      <w:pPr>
        <w:pStyle w:val="af0"/>
        <w:rPr>
          <w:b/>
          <w:bCs/>
        </w:rPr>
      </w:pPr>
    </w:p>
    <w:p w:rsidR="0031218C" w:rsidRDefault="0031218C" w:rsidP="00DD4D2B">
      <w:pPr>
        <w:pStyle w:val="af0"/>
        <w:rPr>
          <w:b/>
          <w:bCs/>
        </w:rPr>
      </w:pPr>
    </w:p>
    <w:p w:rsidR="0031218C" w:rsidRDefault="0031218C" w:rsidP="00DD4D2B">
      <w:pPr>
        <w:pStyle w:val="af0"/>
        <w:rPr>
          <w:b/>
          <w:bCs/>
        </w:rPr>
      </w:pPr>
    </w:p>
    <w:p w:rsidR="0031218C" w:rsidRDefault="0031218C" w:rsidP="00DD4D2B">
      <w:pPr>
        <w:pStyle w:val="af0"/>
        <w:rPr>
          <w:b/>
          <w:bCs/>
        </w:rPr>
      </w:pPr>
    </w:p>
    <w:p w:rsidR="0031218C" w:rsidRDefault="0031218C" w:rsidP="00DD4D2B">
      <w:pPr>
        <w:pStyle w:val="af0"/>
        <w:rPr>
          <w:b/>
          <w:bCs/>
        </w:rPr>
      </w:pPr>
    </w:p>
    <w:p w:rsidR="0031218C" w:rsidRDefault="0031218C" w:rsidP="00DD4D2B">
      <w:pPr>
        <w:pStyle w:val="af0"/>
        <w:rPr>
          <w:b/>
          <w:bCs/>
        </w:rPr>
      </w:pPr>
    </w:p>
    <w:p w:rsidR="0031218C" w:rsidRDefault="0031218C" w:rsidP="00DD4D2B">
      <w:pPr>
        <w:pStyle w:val="af0"/>
        <w:rPr>
          <w:b/>
          <w:bCs/>
        </w:rPr>
      </w:pPr>
    </w:p>
    <w:p w:rsidR="0031218C" w:rsidRDefault="0031218C" w:rsidP="00DD4D2B">
      <w:pPr>
        <w:pStyle w:val="af0"/>
        <w:rPr>
          <w:b/>
          <w:bCs/>
        </w:rPr>
      </w:pPr>
    </w:p>
    <w:p w:rsidR="0031218C" w:rsidRDefault="0031218C" w:rsidP="00DD4D2B">
      <w:pPr>
        <w:pStyle w:val="af0"/>
        <w:rPr>
          <w:b/>
          <w:bCs/>
        </w:rPr>
      </w:pPr>
    </w:p>
    <w:p w:rsidR="0031218C" w:rsidRDefault="0031218C" w:rsidP="00DD4D2B">
      <w:pPr>
        <w:pStyle w:val="af0"/>
        <w:rPr>
          <w:b/>
          <w:bCs/>
        </w:rPr>
      </w:pPr>
    </w:p>
    <w:p w:rsidR="0031218C" w:rsidRDefault="0031218C" w:rsidP="00DD4D2B">
      <w:pPr>
        <w:pStyle w:val="af0"/>
        <w:rPr>
          <w:b/>
          <w:bCs/>
        </w:rPr>
      </w:pPr>
    </w:p>
    <w:p w:rsidR="0031218C" w:rsidRDefault="0031218C" w:rsidP="00DD4D2B">
      <w:pPr>
        <w:pStyle w:val="af0"/>
        <w:rPr>
          <w:b/>
          <w:bCs/>
        </w:rPr>
      </w:pPr>
    </w:p>
    <w:p w:rsidR="0031218C" w:rsidRDefault="0031218C" w:rsidP="00DD4D2B">
      <w:pPr>
        <w:pStyle w:val="af0"/>
        <w:rPr>
          <w:b/>
          <w:bCs/>
        </w:rPr>
      </w:pPr>
    </w:p>
    <w:p w:rsidR="0031218C" w:rsidRDefault="0031218C" w:rsidP="00DD4D2B">
      <w:pPr>
        <w:pStyle w:val="af0"/>
        <w:rPr>
          <w:b/>
          <w:bCs/>
        </w:rPr>
      </w:pPr>
    </w:p>
    <w:p w:rsidR="0031218C" w:rsidRDefault="0031218C" w:rsidP="00DD4D2B">
      <w:pPr>
        <w:pStyle w:val="af0"/>
        <w:rPr>
          <w:b/>
          <w:bCs/>
        </w:rPr>
      </w:pPr>
    </w:p>
    <w:p w:rsidR="0031218C" w:rsidRDefault="0031218C" w:rsidP="00DD4D2B">
      <w:pPr>
        <w:pStyle w:val="af0"/>
        <w:rPr>
          <w:b/>
          <w:bCs/>
        </w:rPr>
      </w:pPr>
    </w:p>
    <w:p w:rsidR="0031218C" w:rsidRDefault="0031218C" w:rsidP="00DD4D2B">
      <w:pPr>
        <w:pStyle w:val="af0"/>
        <w:rPr>
          <w:b/>
          <w:bCs/>
        </w:rPr>
      </w:pPr>
    </w:p>
    <w:p w:rsidR="0031218C" w:rsidRDefault="0031218C" w:rsidP="00DD4D2B">
      <w:pPr>
        <w:pStyle w:val="af0"/>
        <w:rPr>
          <w:b/>
          <w:bCs/>
        </w:rPr>
      </w:pPr>
    </w:p>
    <w:p w:rsidR="0031218C" w:rsidRDefault="0031218C" w:rsidP="00DD4D2B">
      <w:pPr>
        <w:pStyle w:val="af0"/>
        <w:rPr>
          <w:b/>
          <w:bCs/>
        </w:rPr>
      </w:pPr>
    </w:p>
    <w:p w:rsidR="0031218C" w:rsidRDefault="0031218C" w:rsidP="00DD4D2B">
      <w:pPr>
        <w:pStyle w:val="af0"/>
        <w:rPr>
          <w:b/>
          <w:bCs/>
        </w:rPr>
      </w:pPr>
    </w:p>
    <w:p w:rsidR="0031218C" w:rsidRDefault="0031218C" w:rsidP="00DD4D2B">
      <w:pPr>
        <w:pStyle w:val="af0"/>
        <w:rPr>
          <w:b/>
          <w:bCs/>
        </w:rPr>
      </w:pPr>
    </w:p>
    <w:p w:rsidR="00DD4D2B" w:rsidRDefault="00DD4D2B" w:rsidP="00DD4D2B">
      <w:pPr>
        <w:pStyle w:val="af0"/>
        <w:rPr>
          <w:b/>
          <w:bCs/>
        </w:rPr>
      </w:pPr>
      <w:r>
        <w:rPr>
          <w:b/>
          <w:bCs/>
        </w:rPr>
        <w:lastRenderedPageBreak/>
        <w:t>РОССИЙСКАЯ ФЕДЕРАЦИЯ</w:t>
      </w:r>
    </w:p>
    <w:p w:rsidR="00DD4D2B" w:rsidRDefault="00DD4D2B" w:rsidP="00DD4D2B">
      <w:pPr>
        <w:jc w:val="center"/>
        <w:rPr>
          <w:b/>
          <w:sz w:val="28"/>
        </w:rPr>
      </w:pPr>
      <w:r>
        <w:rPr>
          <w:b/>
          <w:bCs/>
          <w:sz w:val="28"/>
        </w:rPr>
        <w:t xml:space="preserve">НОВИЧИХИНСКОЕ РАЙОННОЕ  СОБРАНИЕ ДЕПУТАТОВ </w:t>
      </w:r>
    </w:p>
    <w:p w:rsidR="00DD4D2B" w:rsidRPr="0052315C" w:rsidRDefault="00DD4D2B" w:rsidP="00DD4D2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DD4D2B" w:rsidRPr="009A5C79" w:rsidRDefault="00DD4D2B" w:rsidP="00DD4D2B">
      <w:pPr>
        <w:jc w:val="center"/>
        <w:rPr>
          <w:b/>
          <w:sz w:val="20"/>
          <w:szCs w:val="20"/>
        </w:rPr>
      </w:pPr>
    </w:p>
    <w:p w:rsidR="00DD4D2B" w:rsidRDefault="00DD4D2B" w:rsidP="00DD4D2B">
      <w:pPr>
        <w:pStyle w:val="1"/>
        <w:jc w:val="center"/>
        <w:rPr>
          <w:b/>
          <w:bCs w:val="0"/>
          <w:sz w:val="40"/>
        </w:rPr>
      </w:pPr>
      <w:r>
        <w:rPr>
          <w:b/>
          <w:bCs w:val="0"/>
          <w:sz w:val="40"/>
        </w:rPr>
        <w:t>РЕШЕНИЕ</w:t>
      </w:r>
    </w:p>
    <w:p w:rsidR="00DD4D2B" w:rsidRPr="00AA6437" w:rsidRDefault="00DD4D2B" w:rsidP="00DD4D2B">
      <w:pPr>
        <w:jc w:val="both"/>
        <w:rPr>
          <w:b/>
          <w:sz w:val="18"/>
          <w:szCs w:val="18"/>
        </w:rPr>
      </w:pPr>
    </w:p>
    <w:p w:rsidR="00DD4D2B" w:rsidRDefault="00DD4D2B" w:rsidP="00DD4D2B">
      <w:pPr>
        <w:jc w:val="both"/>
        <w:rPr>
          <w:b/>
          <w:sz w:val="28"/>
        </w:rPr>
      </w:pPr>
      <w:r>
        <w:rPr>
          <w:b/>
          <w:sz w:val="28"/>
        </w:rPr>
        <w:t>19.12.2022     № 3-</w:t>
      </w:r>
      <w:r w:rsidR="0031218C">
        <w:rPr>
          <w:b/>
          <w:sz w:val="28"/>
        </w:rPr>
        <w:t>8</w:t>
      </w:r>
      <w:r>
        <w:rPr>
          <w:b/>
          <w:sz w:val="28"/>
        </w:rPr>
        <w:t xml:space="preserve">                                                                     с. Новичиха</w:t>
      </w:r>
    </w:p>
    <w:p w:rsidR="00DD4D2B" w:rsidRDefault="00DD4D2B" w:rsidP="00DD4D2B">
      <w:pPr>
        <w:jc w:val="both"/>
        <w:rPr>
          <w:b/>
          <w:sz w:val="28"/>
        </w:rPr>
      </w:pPr>
    </w:p>
    <w:tbl>
      <w:tblPr>
        <w:tblW w:w="0" w:type="auto"/>
        <w:tblLook w:val="00A0"/>
      </w:tblPr>
      <w:tblGrid>
        <w:gridCol w:w="4734"/>
        <w:gridCol w:w="4694"/>
      </w:tblGrid>
      <w:tr w:rsidR="0031218C" w:rsidRPr="00A651F9" w:rsidTr="001305C1">
        <w:tc>
          <w:tcPr>
            <w:tcW w:w="4785" w:type="dxa"/>
          </w:tcPr>
          <w:p w:rsidR="0031218C" w:rsidRPr="00A651F9" w:rsidRDefault="0031218C" w:rsidP="001305C1">
            <w:pPr>
              <w:rPr>
                <w:sz w:val="28"/>
                <w:szCs w:val="28"/>
              </w:rPr>
            </w:pPr>
            <w:r w:rsidRPr="00A651F9">
              <w:rPr>
                <w:sz w:val="28"/>
                <w:szCs w:val="28"/>
              </w:rPr>
              <w:t xml:space="preserve">О передаче части полномочий  муниципального образования Новичихинский район Алтайского края муниципальному образованию Долговский сельсовет Новичихинского района Алтайского края </w:t>
            </w:r>
          </w:p>
          <w:p w:rsidR="0031218C" w:rsidRPr="00A651F9" w:rsidRDefault="0031218C" w:rsidP="001305C1">
            <w:pPr>
              <w:widowControl w:val="0"/>
              <w:autoSpaceDE w:val="0"/>
              <w:autoSpaceDN w:val="0"/>
              <w:adjustRightInd w:val="0"/>
              <w:jc w:val="both"/>
              <w:rPr>
                <w:sz w:val="28"/>
                <w:szCs w:val="28"/>
              </w:rPr>
            </w:pPr>
          </w:p>
        </w:tc>
        <w:tc>
          <w:tcPr>
            <w:tcW w:w="4786" w:type="dxa"/>
          </w:tcPr>
          <w:p w:rsidR="0031218C" w:rsidRPr="00A651F9" w:rsidRDefault="0031218C" w:rsidP="001305C1">
            <w:pPr>
              <w:widowControl w:val="0"/>
              <w:autoSpaceDE w:val="0"/>
              <w:autoSpaceDN w:val="0"/>
              <w:adjustRightInd w:val="0"/>
              <w:jc w:val="both"/>
              <w:rPr>
                <w:sz w:val="28"/>
                <w:szCs w:val="28"/>
              </w:rPr>
            </w:pPr>
          </w:p>
        </w:tc>
      </w:tr>
    </w:tbl>
    <w:p w:rsidR="0031218C" w:rsidRPr="00A651F9" w:rsidRDefault="0031218C" w:rsidP="0031218C">
      <w:pPr>
        <w:widowControl w:val="0"/>
        <w:autoSpaceDE w:val="0"/>
        <w:autoSpaceDN w:val="0"/>
        <w:adjustRightInd w:val="0"/>
        <w:ind w:firstLine="567"/>
        <w:jc w:val="both"/>
        <w:rPr>
          <w:sz w:val="28"/>
          <w:szCs w:val="28"/>
        </w:rPr>
      </w:pPr>
      <w:r w:rsidRPr="00A651F9">
        <w:rPr>
          <w:sz w:val="28"/>
          <w:szCs w:val="28"/>
        </w:rPr>
        <w:t xml:space="preserve">В соответствии с Бюджетным </w:t>
      </w:r>
      <w:hyperlink r:id="rId39" w:history="1">
        <w:r w:rsidRPr="00A651F9">
          <w:rPr>
            <w:sz w:val="28"/>
            <w:szCs w:val="28"/>
          </w:rPr>
          <w:t>кодексом</w:t>
        </w:r>
      </w:hyperlink>
      <w:r w:rsidRPr="00A651F9">
        <w:rPr>
          <w:sz w:val="28"/>
          <w:szCs w:val="28"/>
        </w:rPr>
        <w:t xml:space="preserve"> Российской Федерации,   Федеральным </w:t>
      </w:r>
      <w:hyperlink r:id="rId40" w:history="1">
        <w:r w:rsidRPr="00A651F9">
          <w:rPr>
            <w:sz w:val="28"/>
            <w:szCs w:val="28"/>
          </w:rPr>
          <w:t>законом</w:t>
        </w:r>
      </w:hyperlink>
      <w:r w:rsidRPr="00A651F9">
        <w:rPr>
          <w:sz w:val="28"/>
          <w:szCs w:val="28"/>
        </w:rPr>
        <w:t xml:space="preserve"> от 6 октября 2003 года № 131-ФЗ «Об общих принципах организации местного самоуправления в Российской Федерации», Уставом муниципального образования Новичихинский район Алтайского края, Собрание депутатов</w:t>
      </w:r>
      <w:r w:rsidRPr="00A651F9">
        <w:rPr>
          <w:i/>
          <w:sz w:val="28"/>
          <w:szCs w:val="28"/>
        </w:rPr>
        <w:t xml:space="preserve"> </w:t>
      </w:r>
      <w:r w:rsidRPr="00A651F9">
        <w:rPr>
          <w:sz w:val="28"/>
          <w:szCs w:val="28"/>
        </w:rPr>
        <w:t>РЕШИЛО:</w:t>
      </w:r>
    </w:p>
    <w:p w:rsidR="0031218C" w:rsidRPr="00A651F9" w:rsidRDefault="0031218C" w:rsidP="0031218C">
      <w:pPr>
        <w:widowControl w:val="0"/>
        <w:autoSpaceDE w:val="0"/>
        <w:autoSpaceDN w:val="0"/>
        <w:adjustRightInd w:val="0"/>
        <w:ind w:firstLine="567"/>
        <w:jc w:val="both"/>
        <w:rPr>
          <w:sz w:val="28"/>
          <w:szCs w:val="28"/>
        </w:rPr>
      </w:pPr>
      <w:r w:rsidRPr="00A651F9">
        <w:rPr>
          <w:sz w:val="28"/>
          <w:szCs w:val="28"/>
        </w:rPr>
        <w:t>1. Администрации Новичихинского района передать часть полномочий Администрации Долговского сельсовета Новичихинского района для решения следующих вопросов местного значения:</w:t>
      </w:r>
    </w:p>
    <w:p w:rsidR="0031218C" w:rsidRPr="00A651F9" w:rsidRDefault="0031218C" w:rsidP="0031218C">
      <w:pPr>
        <w:pStyle w:val="otekstj"/>
        <w:spacing w:before="0" w:beforeAutospacing="0" w:after="0" w:afterAutospacing="0"/>
        <w:jc w:val="both"/>
        <w:rPr>
          <w:sz w:val="28"/>
          <w:szCs w:val="28"/>
        </w:rPr>
      </w:pPr>
      <w:r w:rsidRPr="00A651F9">
        <w:rPr>
          <w:sz w:val="28"/>
          <w:szCs w:val="28"/>
        </w:rPr>
        <w:t xml:space="preserve">      1.1. организация в границах поселения водоснабжения, снабжения населения топливом в пределах полномочий, установленных законодательством Российской Федерации;</w:t>
      </w:r>
    </w:p>
    <w:p w:rsidR="0031218C" w:rsidRPr="00A651F9" w:rsidRDefault="0031218C" w:rsidP="0031218C">
      <w:pPr>
        <w:pStyle w:val="otekstj"/>
        <w:spacing w:before="0" w:beforeAutospacing="0" w:after="0" w:afterAutospacing="0"/>
        <w:jc w:val="both"/>
        <w:rPr>
          <w:sz w:val="28"/>
          <w:szCs w:val="28"/>
        </w:rPr>
      </w:pPr>
      <w:r w:rsidRPr="00A651F9">
        <w:rPr>
          <w:sz w:val="28"/>
          <w:szCs w:val="28"/>
        </w:rPr>
        <w:t xml:space="preserve">     1.2.</w:t>
      </w:r>
      <w:r w:rsidRPr="00A651F9">
        <w:t xml:space="preserve"> </w:t>
      </w:r>
      <w:r w:rsidRPr="00A651F9">
        <w:rPr>
          <w:sz w:val="28"/>
          <w:szCs w:val="28"/>
        </w:rPr>
        <w:t xml:space="preserve">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41" w:history="1">
        <w:r w:rsidRPr="0031218C">
          <w:rPr>
            <w:rStyle w:val="afff9"/>
            <w:b w:val="0"/>
            <w:i w:val="0"/>
            <w:color w:val="auto"/>
            <w:szCs w:val="28"/>
            <w:lang w:val="ru-RU"/>
          </w:rPr>
          <w:t>законодательством</w:t>
        </w:r>
      </w:hyperlink>
      <w:r w:rsidRPr="00A651F9">
        <w:rPr>
          <w:sz w:val="28"/>
          <w:szCs w:val="28"/>
        </w:rPr>
        <w:t xml:space="preserve"> Российской Федерации;</w:t>
      </w:r>
    </w:p>
    <w:p w:rsidR="0031218C" w:rsidRPr="00A651F9" w:rsidRDefault="0031218C" w:rsidP="0031218C">
      <w:pPr>
        <w:pStyle w:val="otekstj"/>
        <w:spacing w:before="0" w:beforeAutospacing="0" w:after="0" w:afterAutospacing="0"/>
        <w:jc w:val="both"/>
        <w:rPr>
          <w:sz w:val="28"/>
          <w:szCs w:val="28"/>
        </w:rPr>
      </w:pPr>
      <w:r w:rsidRPr="00A651F9">
        <w:rPr>
          <w:sz w:val="28"/>
          <w:szCs w:val="28"/>
        </w:rPr>
        <w:t xml:space="preserve">     1.3.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w:t>
      </w:r>
      <w:hyperlink r:id="rId42" w:history="1">
        <w:r w:rsidRPr="0031218C">
          <w:rPr>
            <w:rStyle w:val="afff9"/>
            <w:b w:val="0"/>
            <w:i w:val="0"/>
            <w:color w:val="auto"/>
            <w:szCs w:val="28"/>
            <w:lang w:val="ru-RU"/>
          </w:rPr>
          <w:t>жилищным законодательством</w:t>
        </w:r>
      </w:hyperlink>
      <w:r w:rsidRPr="0031218C">
        <w:rPr>
          <w:b/>
          <w:i/>
          <w:sz w:val="28"/>
          <w:szCs w:val="28"/>
        </w:rPr>
        <w:t>;</w:t>
      </w:r>
    </w:p>
    <w:p w:rsidR="0031218C" w:rsidRPr="00A651F9" w:rsidRDefault="0031218C" w:rsidP="0031218C">
      <w:pPr>
        <w:pStyle w:val="otekstj"/>
        <w:spacing w:before="0" w:beforeAutospacing="0" w:after="0" w:afterAutospacing="0"/>
        <w:jc w:val="both"/>
        <w:rPr>
          <w:sz w:val="28"/>
          <w:szCs w:val="28"/>
        </w:rPr>
      </w:pPr>
      <w:r w:rsidRPr="00A651F9">
        <w:rPr>
          <w:sz w:val="28"/>
          <w:szCs w:val="28"/>
        </w:rPr>
        <w:t xml:space="preserve">      1.4.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w:t>
      </w:r>
      <w:r w:rsidRPr="00A651F9">
        <w:rPr>
          <w:sz w:val="28"/>
          <w:szCs w:val="28"/>
        </w:rPr>
        <w:lastRenderedPageBreak/>
        <w:t>культуры) местного (муниципального) значения, расположенных на территории поселения;</w:t>
      </w:r>
    </w:p>
    <w:p w:rsidR="0031218C" w:rsidRPr="00A651F9" w:rsidRDefault="0031218C" w:rsidP="0031218C">
      <w:pPr>
        <w:pStyle w:val="otekstj"/>
        <w:spacing w:before="0" w:beforeAutospacing="0" w:after="0" w:afterAutospacing="0"/>
        <w:jc w:val="both"/>
        <w:rPr>
          <w:sz w:val="28"/>
          <w:szCs w:val="28"/>
        </w:rPr>
      </w:pPr>
      <w:r w:rsidRPr="00A651F9">
        <w:rPr>
          <w:sz w:val="28"/>
          <w:szCs w:val="28"/>
        </w:rPr>
        <w:t xml:space="preserve">       1.5. участие в организации деятельности по сбору (в том числе раздельному сбору) и транспортированию твердых коммунальных отходов;</w:t>
      </w:r>
    </w:p>
    <w:p w:rsidR="0031218C" w:rsidRPr="00A651F9" w:rsidRDefault="0031218C" w:rsidP="0031218C">
      <w:pPr>
        <w:pStyle w:val="otekstj"/>
        <w:spacing w:before="0" w:beforeAutospacing="0" w:after="0" w:afterAutospacing="0"/>
        <w:jc w:val="both"/>
        <w:rPr>
          <w:sz w:val="28"/>
          <w:szCs w:val="28"/>
        </w:rPr>
      </w:pPr>
      <w:r w:rsidRPr="00A651F9">
        <w:rPr>
          <w:sz w:val="28"/>
          <w:szCs w:val="28"/>
        </w:rPr>
        <w:t xml:space="preserve">       1.6. организация ритуальных услуг и содержание мест захоронения;</w:t>
      </w:r>
    </w:p>
    <w:p w:rsidR="0031218C" w:rsidRPr="00A651F9" w:rsidRDefault="0031218C" w:rsidP="0031218C">
      <w:pPr>
        <w:pStyle w:val="otekstj"/>
        <w:spacing w:before="0" w:beforeAutospacing="0" w:after="0" w:afterAutospacing="0"/>
        <w:jc w:val="both"/>
        <w:rPr>
          <w:sz w:val="28"/>
          <w:szCs w:val="28"/>
        </w:rPr>
      </w:pPr>
      <w:r w:rsidRPr="00A651F9">
        <w:rPr>
          <w:sz w:val="28"/>
          <w:szCs w:val="28"/>
        </w:rPr>
        <w:t xml:space="preserve">       1.7. осуществление в пределах, установленных </w:t>
      </w:r>
      <w:hyperlink r:id="rId43" w:history="1">
        <w:r w:rsidRPr="00A651F9">
          <w:rPr>
            <w:sz w:val="28"/>
            <w:szCs w:val="28"/>
          </w:rPr>
          <w:t>водным законодательством</w:t>
        </w:r>
      </w:hyperlink>
      <w:r w:rsidRPr="00A651F9">
        <w:rPr>
          <w:sz w:val="28"/>
          <w:szCs w:val="28"/>
        </w:rPr>
        <w:t xml:space="preserve"> Российской Федерации, полномочий собственника водных объектов, информирование населения об ограничениях их использования;</w:t>
      </w:r>
    </w:p>
    <w:p w:rsidR="0031218C" w:rsidRPr="00A651F9" w:rsidRDefault="0031218C" w:rsidP="0031218C">
      <w:pPr>
        <w:pStyle w:val="otekstj"/>
        <w:spacing w:before="0" w:beforeAutospacing="0" w:after="0" w:afterAutospacing="0"/>
        <w:jc w:val="both"/>
        <w:rPr>
          <w:sz w:val="28"/>
          <w:szCs w:val="28"/>
        </w:rPr>
      </w:pPr>
      <w:r w:rsidRPr="00A651F9">
        <w:rPr>
          <w:sz w:val="28"/>
          <w:szCs w:val="28"/>
        </w:rPr>
        <w:t xml:space="preserve">       1.8.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 в части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p>
    <w:p w:rsidR="0031218C" w:rsidRPr="00A651F9" w:rsidRDefault="0031218C" w:rsidP="0031218C">
      <w:pPr>
        <w:jc w:val="both"/>
        <w:rPr>
          <w:sz w:val="28"/>
          <w:szCs w:val="28"/>
        </w:rPr>
      </w:pPr>
      <w:r w:rsidRPr="00A651F9">
        <w:rPr>
          <w:sz w:val="28"/>
          <w:szCs w:val="28"/>
        </w:rPr>
        <w:t xml:space="preserve">        2. Утвердить проект Соглашения между Администрацией Новичихинского района Алтайского края и Администрацией Долговского сельсовета Новичихинского района Алтайского края (Приложение № 1).</w:t>
      </w:r>
    </w:p>
    <w:p w:rsidR="0031218C" w:rsidRPr="00A651F9" w:rsidRDefault="0031218C" w:rsidP="0031218C">
      <w:pPr>
        <w:jc w:val="both"/>
        <w:rPr>
          <w:sz w:val="28"/>
          <w:szCs w:val="28"/>
        </w:rPr>
      </w:pPr>
      <w:r w:rsidRPr="00A651F9">
        <w:rPr>
          <w:sz w:val="28"/>
          <w:szCs w:val="28"/>
        </w:rPr>
        <w:t xml:space="preserve">        3. Направить настоящее решение в Собрание депутатов Долговского сельсовета Новичихинского района Алтайского края для рассмотрения. </w:t>
      </w:r>
    </w:p>
    <w:p w:rsidR="0031218C" w:rsidRPr="00A651F9" w:rsidRDefault="0031218C" w:rsidP="0031218C">
      <w:pPr>
        <w:jc w:val="both"/>
        <w:rPr>
          <w:sz w:val="28"/>
          <w:szCs w:val="28"/>
        </w:rPr>
      </w:pPr>
      <w:r w:rsidRPr="00A651F9">
        <w:rPr>
          <w:sz w:val="28"/>
          <w:szCs w:val="28"/>
        </w:rPr>
        <w:t xml:space="preserve">         4. Опубликовать настоящее решение в Сборнике нормативных правовых актов Новичихинского района.</w:t>
      </w:r>
    </w:p>
    <w:p w:rsidR="0031218C" w:rsidRDefault="0031218C" w:rsidP="0031218C">
      <w:pPr>
        <w:jc w:val="both"/>
        <w:rPr>
          <w:sz w:val="28"/>
          <w:szCs w:val="28"/>
        </w:rPr>
      </w:pPr>
      <w:r w:rsidRPr="00A651F9">
        <w:rPr>
          <w:sz w:val="28"/>
          <w:szCs w:val="28"/>
        </w:rPr>
        <w:t xml:space="preserve">         5. </w:t>
      </w:r>
      <w:r>
        <w:rPr>
          <w:sz w:val="28"/>
          <w:szCs w:val="28"/>
        </w:rPr>
        <w:t>Настоящее решение распространяет своё действие на правоотношения, возникшие с «20» сентября 2022 года.</w:t>
      </w:r>
    </w:p>
    <w:p w:rsidR="0031218C" w:rsidRPr="00A651F9" w:rsidRDefault="0031218C" w:rsidP="0031218C">
      <w:pPr>
        <w:jc w:val="both"/>
        <w:rPr>
          <w:sz w:val="28"/>
          <w:szCs w:val="28"/>
        </w:rPr>
      </w:pPr>
      <w:r w:rsidRPr="00A651F9">
        <w:rPr>
          <w:color w:val="000000"/>
          <w:sz w:val="28"/>
          <w:szCs w:val="28"/>
        </w:rPr>
        <w:t xml:space="preserve">         6. Контроль возложить на постоянную комиссию по вопросам местного самоуправления</w:t>
      </w:r>
      <w:r w:rsidRPr="00A651F9">
        <w:rPr>
          <w:sz w:val="28"/>
          <w:szCs w:val="28"/>
        </w:rPr>
        <w:t>.</w:t>
      </w:r>
    </w:p>
    <w:p w:rsidR="00DD4D2B" w:rsidRPr="0064152C" w:rsidRDefault="00DD4D2B" w:rsidP="00DD4D2B"/>
    <w:tbl>
      <w:tblPr>
        <w:tblW w:w="9743" w:type="dxa"/>
        <w:tblLayout w:type="fixed"/>
        <w:tblLook w:val="0000"/>
      </w:tblPr>
      <w:tblGrid>
        <w:gridCol w:w="3227"/>
        <w:gridCol w:w="2127"/>
        <w:gridCol w:w="2409"/>
        <w:gridCol w:w="1980"/>
      </w:tblGrid>
      <w:tr w:rsidR="00DD4D2B" w:rsidTr="00DD4D2B">
        <w:tc>
          <w:tcPr>
            <w:tcW w:w="3227" w:type="dxa"/>
          </w:tcPr>
          <w:p w:rsidR="00DD4D2B" w:rsidRDefault="00DD4D2B" w:rsidP="00DD4D2B">
            <w:pPr>
              <w:rPr>
                <w:bCs/>
                <w:sz w:val="28"/>
              </w:rPr>
            </w:pPr>
          </w:p>
          <w:p w:rsidR="00DD4D2B" w:rsidRDefault="00DD4D2B" w:rsidP="00DD4D2B">
            <w:pPr>
              <w:rPr>
                <w:bCs/>
                <w:sz w:val="28"/>
              </w:rPr>
            </w:pPr>
          </w:p>
          <w:p w:rsidR="00DD4D2B" w:rsidRDefault="00DD4D2B" w:rsidP="00DD4D2B">
            <w:pPr>
              <w:ind w:right="-108"/>
              <w:rPr>
                <w:sz w:val="28"/>
              </w:rPr>
            </w:pPr>
            <w:r>
              <w:rPr>
                <w:sz w:val="28"/>
              </w:rPr>
              <w:t>Председатель районного Собрания депутатов</w:t>
            </w:r>
          </w:p>
        </w:tc>
        <w:tc>
          <w:tcPr>
            <w:tcW w:w="2127" w:type="dxa"/>
          </w:tcPr>
          <w:p w:rsidR="00DD4D2B" w:rsidRDefault="00DD4D2B" w:rsidP="00DD4D2B">
            <w:r>
              <w:rPr>
                <w:noProof/>
              </w:rPr>
              <w:drawing>
                <wp:inline distT="0" distB="0" distL="0" distR="0">
                  <wp:extent cx="1311910" cy="1304290"/>
                  <wp:effectExtent l="19050" t="0" r="2540" b="0"/>
                  <wp:docPr id="60"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36"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DD4D2B" w:rsidRDefault="00DD4D2B" w:rsidP="00DD4D2B"/>
          <w:p w:rsidR="00DD4D2B" w:rsidRDefault="00DD4D2B" w:rsidP="00DD4D2B">
            <w:pPr>
              <w:ind w:left="-109"/>
            </w:pPr>
            <w:r>
              <w:rPr>
                <w:noProof/>
              </w:rPr>
              <w:drawing>
                <wp:inline distT="0" distB="0" distL="0" distR="0">
                  <wp:extent cx="1558290" cy="643890"/>
                  <wp:effectExtent l="19050" t="0" r="3810" b="0"/>
                  <wp:docPr id="61"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37"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rPr>
                <w:sz w:val="28"/>
              </w:rPr>
            </w:pPr>
            <w:r>
              <w:rPr>
                <w:sz w:val="28"/>
              </w:rPr>
              <w:t>В.И. Косач</w:t>
            </w:r>
          </w:p>
        </w:tc>
      </w:tr>
    </w:tbl>
    <w:p w:rsidR="00DD4D2B" w:rsidRDefault="00DD4D2B" w:rsidP="00DD4D2B">
      <w:pPr>
        <w:jc w:val="center"/>
        <w:rPr>
          <w:b/>
          <w:bCs/>
          <w:sz w:val="36"/>
        </w:rPr>
      </w:pPr>
    </w:p>
    <w:p w:rsidR="00DD4D2B" w:rsidRDefault="00DD4D2B" w:rsidP="00DD4D2B">
      <w:pPr>
        <w:jc w:val="center"/>
        <w:rPr>
          <w:b/>
          <w:bCs/>
          <w:sz w:val="36"/>
        </w:rPr>
      </w:pPr>
    </w:p>
    <w:p w:rsidR="0031218C" w:rsidRDefault="0031218C" w:rsidP="00DD4D2B">
      <w:pPr>
        <w:jc w:val="center"/>
        <w:rPr>
          <w:b/>
          <w:bCs/>
          <w:sz w:val="36"/>
        </w:rPr>
      </w:pPr>
    </w:p>
    <w:p w:rsidR="0031218C" w:rsidRDefault="0031218C" w:rsidP="00DD4D2B">
      <w:pPr>
        <w:jc w:val="center"/>
        <w:rPr>
          <w:b/>
          <w:bCs/>
          <w:sz w:val="36"/>
        </w:rPr>
      </w:pPr>
    </w:p>
    <w:p w:rsidR="0031218C" w:rsidRDefault="0031218C" w:rsidP="00DD4D2B">
      <w:pPr>
        <w:jc w:val="center"/>
        <w:rPr>
          <w:b/>
          <w:bCs/>
          <w:sz w:val="36"/>
        </w:rPr>
      </w:pPr>
    </w:p>
    <w:p w:rsidR="0031218C" w:rsidRDefault="0031218C" w:rsidP="00DD4D2B">
      <w:pPr>
        <w:jc w:val="center"/>
        <w:rPr>
          <w:b/>
          <w:bCs/>
          <w:sz w:val="36"/>
        </w:rPr>
      </w:pPr>
    </w:p>
    <w:p w:rsidR="0031218C" w:rsidRDefault="0031218C" w:rsidP="00DD4D2B">
      <w:pPr>
        <w:jc w:val="center"/>
        <w:rPr>
          <w:b/>
          <w:bCs/>
          <w:sz w:val="36"/>
        </w:rPr>
      </w:pPr>
    </w:p>
    <w:p w:rsidR="0031218C" w:rsidRDefault="0031218C" w:rsidP="00DD4D2B">
      <w:pPr>
        <w:jc w:val="center"/>
        <w:rPr>
          <w:b/>
          <w:bCs/>
          <w:sz w:val="36"/>
        </w:rPr>
      </w:pPr>
    </w:p>
    <w:p w:rsidR="0031218C" w:rsidRDefault="0031218C" w:rsidP="00DD4D2B">
      <w:pPr>
        <w:jc w:val="center"/>
        <w:rPr>
          <w:b/>
          <w:bCs/>
          <w:sz w:val="36"/>
        </w:rPr>
      </w:pPr>
    </w:p>
    <w:p w:rsidR="0031218C" w:rsidRDefault="0031218C" w:rsidP="00DD4D2B">
      <w:pPr>
        <w:jc w:val="center"/>
        <w:rPr>
          <w:b/>
          <w:bCs/>
          <w:sz w:val="3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98"/>
        <w:gridCol w:w="222"/>
      </w:tblGrid>
      <w:tr w:rsidR="0031218C" w:rsidRPr="00A651F9" w:rsidTr="001305C1">
        <w:tc>
          <w:tcPr>
            <w:tcW w:w="9240" w:type="dxa"/>
            <w:tcBorders>
              <w:top w:val="nil"/>
              <w:left w:val="nil"/>
              <w:bottom w:val="nil"/>
              <w:right w:val="nil"/>
            </w:tcBorders>
          </w:tcPr>
          <w:p w:rsidR="0031218C" w:rsidRPr="00A651F9" w:rsidRDefault="0031218C" w:rsidP="001305C1">
            <w:pPr>
              <w:jc w:val="right"/>
              <w:rPr>
                <w:sz w:val="28"/>
                <w:szCs w:val="28"/>
              </w:rPr>
            </w:pPr>
            <w:r w:rsidRPr="00A651F9">
              <w:rPr>
                <w:sz w:val="28"/>
                <w:szCs w:val="28"/>
              </w:rPr>
              <w:lastRenderedPageBreak/>
              <w:t>Приложение № 1</w:t>
            </w:r>
          </w:p>
          <w:p w:rsidR="0031218C" w:rsidRPr="00A651F9" w:rsidRDefault="0031218C" w:rsidP="001305C1">
            <w:pPr>
              <w:jc w:val="right"/>
              <w:rPr>
                <w:sz w:val="28"/>
                <w:szCs w:val="28"/>
              </w:rPr>
            </w:pPr>
            <w:r w:rsidRPr="00A651F9">
              <w:rPr>
                <w:sz w:val="28"/>
                <w:szCs w:val="28"/>
              </w:rPr>
              <w:t>к решению районного</w:t>
            </w:r>
          </w:p>
          <w:p w:rsidR="0031218C" w:rsidRPr="00A651F9" w:rsidRDefault="0031218C" w:rsidP="001305C1">
            <w:pPr>
              <w:jc w:val="right"/>
              <w:rPr>
                <w:sz w:val="28"/>
                <w:szCs w:val="28"/>
              </w:rPr>
            </w:pPr>
            <w:r w:rsidRPr="00A651F9">
              <w:rPr>
                <w:sz w:val="28"/>
                <w:szCs w:val="28"/>
              </w:rPr>
              <w:t>Собрания депутатов</w:t>
            </w:r>
          </w:p>
          <w:p w:rsidR="0031218C" w:rsidRPr="00A651F9" w:rsidRDefault="0031218C" w:rsidP="001305C1">
            <w:pPr>
              <w:jc w:val="right"/>
              <w:rPr>
                <w:sz w:val="28"/>
                <w:szCs w:val="28"/>
              </w:rPr>
            </w:pPr>
            <w:r w:rsidRPr="00A651F9">
              <w:rPr>
                <w:sz w:val="28"/>
                <w:szCs w:val="28"/>
              </w:rPr>
              <w:t>От</w:t>
            </w:r>
            <w:r>
              <w:rPr>
                <w:sz w:val="28"/>
                <w:szCs w:val="28"/>
              </w:rPr>
              <w:t xml:space="preserve"> 19</w:t>
            </w:r>
            <w:r w:rsidRPr="00A651F9">
              <w:rPr>
                <w:sz w:val="28"/>
                <w:szCs w:val="28"/>
              </w:rPr>
              <w:t>.12.20</w:t>
            </w:r>
            <w:r>
              <w:rPr>
                <w:sz w:val="28"/>
                <w:szCs w:val="28"/>
              </w:rPr>
              <w:t>22</w:t>
            </w:r>
            <w:r w:rsidRPr="00A651F9">
              <w:rPr>
                <w:sz w:val="28"/>
                <w:szCs w:val="28"/>
              </w:rPr>
              <w:t>г. №</w:t>
            </w:r>
            <w:r>
              <w:rPr>
                <w:sz w:val="28"/>
                <w:szCs w:val="28"/>
              </w:rPr>
              <w:t>3-8</w:t>
            </w:r>
          </w:p>
          <w:p w:rsidR="0031218C" w:rsidRPr="00A651F9" w:rsidRDefault="0031218C" w:rsidP="001305C1">
            <w:pPr>
              <w:jc w:val="both"/>
              <w:rPr>
                <w:sz w:val="28"/>
                <w:szCs w:val="28"/>
              </w:rPr>
            </w:pPr>
          </w:p>
        </w:tc>
        <w:tc>
          <w:tcPr>
            <w:tcW w:w="222" w:type="dxa"/>
            <w:tcBorders>
              <w:top w:val="nil"/>
              <w:left w:val="nil"/>
              <w:bottom w:val="nil"/>
              <w:right w:val="nil"/>
            </w:tcBorders>
          </w:tcPr>
          <w:p w:rsidR="0031218C" w:rsidRPr="00A651F9" w:rsidRDefault="0031218C" w:rsidP="001305C1"/>
        </w:tc>
      </w:tr>
    </w:tbl>
    <w:p w:rsidR="0031218C" w:rsidRPr="0031218C" w:rsidRDefault="0031218C" w:rsidP="0031218C">
      <w:pPr>
        <w:pStyle w:val="1"/>
        <w:jc w:val="center"/>
        <w:rPr>
          <w:szCs w:val="28"/>
        </w:rPr>
      </w:pPr>
      <w:r w:rsidRPr="0031218C">
        <w:rPr>
          <w:szCs w:val="28"/>
        </w:rPr>
        <w:t>СОГЛАШЕНИЕ № ___</w:t>
      </w:r>
      <w:r w:rsidRPr="0031218C">
        <w:rPr>
          <w:szCs w:val="28"/>
        </w:rPr>
        <w:br/>
        <w:t>о передаче части полномочий Администрации муниципального образования Новичихинский район Алтайского края по решению вопросов местного значения Администрации муниципального образования Долговский сельсовет Новичихинского района Алтайского края</w:t>
      </w:r>
    </w:p>
    <w:p w:rsidR="0031218C" w:rsidRDefault="0031218C" w:rsidP="0031218C">
      <w:pPr>
        <w:pStyle w:val="aff5"/>
        <w:rPr>
          <w:rFonts w:ascii="Times New Roman" w:hAnsi="Times New Roman" w:cs="Times New Roman"/>
          <w:sz w:val="28"/>
          <w:szCs w:val="28"/>
        </w:rPr>
      </w:pPr>
    </w:p>
    <w:p w:rsidR="0031218C" w:rsidRPr="00A651F9" w:rsidRDefault="0031218C" w:rsidP="0031218C">
      <w:pPr>
        <w:pStyle w:val="aff5"/>
        <w:rPr>
          <w:rFonts w:ascii="Times New Roman" w:hAnsi="Times New Roman" w:cs="Times New Roman"/>
          <w:sz w:val="28"/>
          <w:szCs w:val="28"/>
        </w:rPr>
      </w:pPr>
      <w:r w:rsidRPr="00A651F9">
        <w:rPr>
          <w:rFonts w:ascii="Times New Roman" w:hAnsi="Times New Roman" w:cs="Times New Roman"/>
          <w:sz w:val="28"/>
          <w:szCs w:val="28"/>
        </w:rPr>
        <w:t>с. Новичиха                                                                       «___» ________ 20</w:t>
      </w:r>
      <w:r>
        <w:rPr>
          <w:rFonts w:ascii="Times New Roman" w:hAnsi="Times New Roman" w:cs="Times New Roman"/>
          <w:sz w:val="28"/>
          <w:szCs w:val="28"/>
        </w:rPr>
        <w:t>22</w:t>
      </w:r>
      <w:r w:rsidRPr="00A651F9">
        <w:rPr>
          <w:rFonts w:ascii="Times New Roman" w:hAnsi="Times New Roman" w:cs="Times New Roman"/>
          <w:sz w:val="28"/>
          <w:szCs w:val="28"/>
        </w:rPr>
        <w:t> г.</w:t>
      </w:r>
    </w:p>
    <w:p w:rsidR="0031218C" w:rsidRPr="00A651F9" w:rsidRDefault="0031218C" w:rsidP="0031218C">
      <w:pPr>
        <w:jc w:val="both"/>
        <w:rPr>
          <w:sz w:val="28"/>
          <w:szCs w:val="28"/>
        </w:rPr>
      </w:pPr>
    </w:p>
    <w:p w:rsidR="0031218C" w:rsidRPr="00A651F9" w:rsidRDefault="0031218C" w:rsidP="0031218C">
      <w:pPr>
        <w:jc w:val="both"/>
        <w:rPr>
          <w:sz w:val="28"/>
          <w:szCs w:val="28"/>
        </w:rPr>
      </w:pPr>
      <w:r w:rsidRPr="00A651F9">
        <w:rPr>
          <w:sz w:val="28"/>
          <w:szCs w:val="28"/>
        </w:rPr>
        <w:t xml:space="preserve">      Администрация Долговского</w:t>
      </w:r>
      <w:r w:rsidRPr="00A651F9">
        <w:rPr>
          <w:color w:val="FF0000"/>
          <w:sz w:val="28"/>
          <w:szCs w:val="28"/>
        </w:rPr>
        <w:t xml:space="preserve"> </w:t>
      </w:r>
      <w:r w:rsidRPr="00A651F9">
        <w:rPr>
          <w:sz w:val="28"/>
          <w:szCs w:val="28"/>
        </w:rPr>
        <w:t>сельсовета Новичихинского района Алтайского края, именуемая в дальнейшем «Администрация поселения», в лице главы сельсовета Пенькова Анатолия Дмитриевича, действующего на основании Устава муниципального образования Долговский</w:t>
      </w:r>
      <w:r w:rsidRPr="00A651F9">
        <w:rPr>
          <w:color w:val="FF0000"/>
          <w:sz w:val="28"/>
          <w:szCs w:val="28"/>
        </w:rPr>
        <w:t xml:space="preserve"> </w:t>
      </w:r>
      <w:r w:rsidRPr="00A651F9">
        <w:rPr>
          <w:sz w:val="28"/>
          <w:szCs w:val="28"/>
        </w:rPr>
        <w:t>сельсовет Новичихинского района Алтайского края, и решения Собрания депутатов Долговского</w:t>
      </w:r>
      <w:r w:rsidRPr="00A651F9">
        <w:rPr>
          <w:color w:val="FF0000"/>
          <w:sz w:val="28"/>
          <w:szCs w:val="28"/>
        </w:rPr>
        <w:t xml:space="preserve"> </w:t>
      </w:r>
      <w:r w:rsidRPr="00A651F9">
        <w:rPr>
          <w:sz w:val="28"/>
          <w:szCs w:val="28"/>
        </w:rPr>
        <w:t>сельсовета Новичихинского района Алтайского края от «____» декабря 20</w:t>
      </w:r>
      <w:r>
        <w:rPr>
          <w:sz w:val="28"/>
          <w:szCs w:val="28"/>
        </w:rPr>
        <w:t>22</w:t>
      </w:r>
      <w:r w:rsidRPr="00A651F9">
        <w:rPr>
          <w:sz w:val="28"/>
          <w:szCs w:val="28"/>
        </w:rPr>
        <w:t xml:space="preserve"> г. № __, с одной стороны, и Администрация Новичихинского района Алтайского края, именуемая в дальнейшем «Администрация района», в лице Главы района Ермакова Сергея Лукича, действующего на основании Устава муниципального образования Новичихинский район Алтайского края и решения Новичихинского районного Собрания депутатов от «</w:t>
      </w:r>
      <w:r>
        <w:rPr>
          <w:sz w:val="28"/>
          <w:szCs w:val="28"/>
        </w:rPr>
        <w:t>__</w:t>
      </w:r>
      <w:r w:rsidRPr="00A651F9">
        <w:rPr>
          <w:sz w:val="28"/>
          <w:szCs w:val="28"/>
        </w:rPr>
        <w:t>» декабря  20</w:t>
      </w:r>
      <w:r>
        <w:rPr>
          <w:sz w:val="28"/>
          <w:szCs w:val="28"/>
        </w:rPr>
        <w:t>22</w:t>
      </w:r>
      <w:r w:rsidRPr="00A651F9">
        <w:rPr>
          <w:sz w:val="28"/>
          <w:szCs w:val="28"/>
        </w:rPr>
        <w:t xml:space="preserve"> г. №  ___, с другой стороны, вместе именуемые «Стороны», руководствуясь статьей 15 Федерального закона от 6 октября </w:t>
      </w:r>
      <w:smartTag w:uri="urn:schemas-microsoft-com:office:smarttags" w:element="date">
        <w:smartTagPr>
          <w:attr w:name="ProductID" w:val="2003 г"/>
        </w:smartTagPr>
        <w:r w:rsidRPr="00A651F9">
          <w:rPr>
            <w:sz w:val="28"/>
            <w:szCs w:val="28"/>
          </w:rPr>
          <w:t>2003 г</w:t>
        </w:r>
      </w:smartTag>
      <w:r w:rsidRPr="00A651F9">
        <w:rPr>
          <w:sz w:val="28"/>
          <w:szCs w:val="28"/>
        </w:rPr>
        <w:t>. № 131-ФЗ «Об общих принципах организации местного самоуправления в Российской Федерации», Уставом муниципального образования Долговский</w:t>
      </w:r>
      <w:r w:rsidRPr="00A651F9">
        <w:rPr>
          <w:color w:val="FF0000"/>
          <w:sz w:val="28"/>
          <w:szCs w:val="28"/>
        </w:rPr>
        <w:t xml:space="preserve"> </w:t>
      </w:r>
      <w:r w:rsidRPr="00A651F9">
        <w:rPr>
          <w:sz w:val="28"/>
          <w:szCs w:val="28"/>
        </w:rPr>
        <w:t>сельсовет Новичихинского района Алтайского края, Уставом муниципального образования Новичихинский район Алтайского края, заключили настоящее Соглашение о нижеследующем:</w:t>
      </w:r>
    </w:p>
    <w:p w:rsidR="0031218C" w:rsidRPr="00A651F9" w:rsidRDefault="0031218C" w:rsidP="0031218C">
      <w:pPr>
        <w:jc w:val="both"/>
        <w:rPr>
          <w:sz w:val="28"/>
          <w:szCs w:val="28"/>
        </w:rPr>
      </w:pPr>
    </w:p>
    <w:p w:rsidR="0031218C" w:rsidRPr="00A651F9" w:rsidRDefault="0031218C" w:rsidP="0031218C">
      <w:pPr>
        <w:pStyle w:val="1"/>
        <w:keepNext w:val="0"/>
        <w:widowControl w:val="0"/>
        <w:numPr>
          <w:ilvl w:val="0"/>
          <w:numId w:val="68"/>
        </w:numPr>
        <w:autoSpaceDE w:val="0"/>
        <w:autoSpaceDN w:val="0"/>
        <w:adjustRightInd w:val="0"/>
        <w:spacing w:before="108" w:after="108"/>
        <w:jc w:val="center"/>
        <w:rPr>
          <w:szCs w:val="28"/>
        </w:rPr>
      </w:pPr>
      <w:bookmarkStart w:id="6" w:name="sub_140100"/>
      <w:r w:rsidRPr="00A651F9">
        <w:rPr>
          <w:szCs w:val="28"/>
        </w:rPr>
        <w:t>Предмет соглашения</w:t>
      </w:r>
    </w:p>
    <w:p w:rsidR="0031218C" w:rsidRPr="00A651F9" w:rsidRDefault="0031218C" w:rsidP="0031218C">
      <w:pPr>
        <w:ind w:left="720"/>
      </w:pPr>
    </w:p>
    <w:p w:rsidR="0031218C" w:rsidRPr="00A651F9" w:rsidRDefault="0031218C" w:rsidP="0031218C">
      <w:pPr>
        <w:jc w:val="both"/>
        <w:rPr>
          <w:sz w:val="28"/>
          <w:szCs w:val="28"/>
        </w:rPr>
      </w:pPr>
      <w:bookmarkStart w:id="7" w:name="sub_140101"/>
      <w:bookmarkEnd w:id="6"/>
      <w:r w:rsidRPr="00A651F9">
        <w:rPr>
          <w:sz w:val="28"/>
          <w:szCs w:val="28"/>
        </w:rPr>
        <w:t>1.1. Предметом настоящего Соглашения является передача части полномочий (далее – передаваемые полномочия) Администрацией района Администрации поселения:</w:t>
      </w:r>
    </w:p>
    <w:p w:rsidR="0031218C" w:rsidRPr="00A651F9" w:rsidRDefault="0031218C" w:rsidP="0031218C">
      <w:pPr>
        <w:pStyle w:val="otekstj"/>
        <w:spacing w:before="0" w:beforeAutospacing="0" w:after="0" w:afterAutospacing="0"/>
        <w:jc w:val="both"/>
        <w:rPr>
          <w:sz w:val="28"/>
          <w:szCs w:val="28"/>
        </w:rPr>
      </w:pPr>
      <w:bookmarkStart w:id="8" w:name="sub_140200"/>
      <w:bookmarkEnd w:id="7"/>
      <w:r w:rsidRPr="00A651F9">
        <w:rPr>
          <w:sz w:val="28"/>
          <w:szCs w:val="28"/>
        </w:rPr>
        <w:t xml:space="preserve">      1) организация в границах поселения водоснабжения, снабжения населения топливом в пределах полномочий, установленных законодательством Российской Федерации;</w:t>
      </w:r>
    </w:p>
    <w:p w:rsidR="0031218C" w:rsidRPr="00A651F9" w:rsidRDefault="0031218C" w:rsidP="0031218C">
      <w:pPr>
        <w:pStyle w:val="otekstj"/>
        <w:spacing w:before="0" w:beforeAutospacing="0" w:after="0" w:afterAutospacing="0"/>
        <w:jc w:val="both"/>
        <w:rPr>
          <w:sz w:val="28"/>
          <w:szCs w:val="28"/>
        </w:rPr>
      </w:pPr>
      <w:r w:rsidRPr="00A651F9">
        <w:rPr>
          <w:sz w:val="28"/>
          <w:szCs w:val="28"/>
        </w:rPr>
        <w:t xml:space="preserve">     2)</w:t>
      </w:r>
      <w:r w:rsidRPr="00A651F9">
        <w:t xml:space="preserve"> </w:t>
      </w:r>
      <w:r w:rsidRPr="00A651F9">
        <w:rPr>
          <w:sz w:val="28"/>
          <w:szCs w:val="28"/>
        </w:rPr>
        <w:t xml:space="preserve">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w:t>
      </w:r>
      <w:r w:rsidRPr="00A651F9">
        <w:rPr>
          <w:sz w:val="28"/>
          <w:szCs w:val="28"/>
        </w:rPr>
        <w:lastRenderedPageBreak/>
        <w:t xml:space="preserve">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44" w:history="1">
        <w:r w:rsidRPr="0031218C">
          <w:rPr>
            <w:rStyle w:val="afff9"/>
            <w:szCs w:val="28"/>
            <w:lang w:val="ru-RU"/>
          </w:rPr>
          <w:t>законодательством</w:t>
        </w:r>
      </w:hyperlink>
      <w:r w:rsidRPr="00A651F9">
        <w:rPr>
          <w:sz w:val="28"/>
          <w:szCs w:val="28"/>
        </w:rPr>
        <w:t xml:space="preserve"> Российской Федерации;</w:t>
      </w:r>
    </w:p>
    <w:p w:rsidR="0031218C" w:rsidRPr="00A651F9" w:rsidRDefault="0031218C" w:rsidP="0031218C">
      <w:pPr>
        <w:pStyle w:val="otekstj"/>
        <w:spacing w:before="0" w:beforeAutospacing="0" w:after="0" w:afterAutospacing="0"/>
        <w:jc w:val="both"/>
        <w:rPr>
          <w:sz w:val="28"/>
          <w:szCs w:val="28"/>
        </w:rPr>
      </w:pPr>
      <w:r w:rsidRPr="00A651F9">
        <w:rPr>
          <w:sz w:val="28"/>
          <w:szCs w:val="28"/>
        </w:rPr>
        <w:t xml:space="preserve">     3)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w:t>
      </w:r>
      <w:hyperlink r:id="rId45" w:history="1">
        <w:r w:rsidRPr="0031218C">
          <w:rPr>
            <w:rStyle w:val="afff9"/>
            <w:szCs w:val="28"/>
            <w:lang w:val="ru-RU"/>
          </w:rPr>
          <w:t>жилищным законодательством</w:t>
        </w:r>
      </w:hyperlink>
      <w:r w:rsidRPr="00A651F9">
        <w:rPr>
          <w:sz w:val="28"/>
          <w:szCs w:val="28"/>
        </w:rPr>
        <w:t>;</w:t>
      </w:r>
    </w:p>
    <w:p w:rsidR="0031218C" w:rsidRPr="00A651F9" w:rsidRDefault="0031218C" w:rsidP="0031218C">
      <w:pPr>
        <w:pStyle w:val="otekstj"/>
        <w:spacing w:before="0" w:beforeAutospacing="0" w:after="0" w:afterAutospacing="0"/>
        <w:jc w:val="both"/>
        <w:rPr>
          <w:sz w:val="28"/>
          <w:szCs w:val="28"/>
        </w:rPr>
      </w:pPr>
      <w:r w:rsidRPr="00A651F9">
        <w:rPr>
          <w:sz w:val="28"/>
          <w:szCs w:val="28"/>
        </w:rPr>
        <w:t xml:space="preserve">      4)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31218C" w:rsidRPr="00A651F9" w:rsidRDefault="0031218C" w:rsidP="0031218C">
      <w:pPr>
        <w:pStyle w:val="otekstj"/>
        <w:spacing w:before="0" w:beforeAutospacing="0" w:after="0" w:afterAutospacing="0"/>
        <w:jc w:val="both"/>
        <w:rPr>
          <w:sz w:val="28"/>
          <w:szCs w:val="28"/>
        </w:rPr>
      </w:pPr>
      <w:r w:rsidRPr="00A651F9">
        <w:rPr>
          <w:sz w:val="28"/>
          <w:szCs w:val="28"/>
        </w:rPr>
        <w:t xml:space="preserve">       5) участие в организации деятельности по сбору (в том числе раздельному сбору) и транспортированию твердых коммунальных отходов;</w:t>
      </w:r>
    </w:p>
    <w:p w:rsidR="0031218C" w:rsidRPr="00A651F9" w:rsidRDefault="0031218C" w:rsidP="0031218C">
      <w:pPr>
        <w:pStyle w:val="otekstj"/>
        <w:spacing w:before="0" w:beforeAutospacing="0" w:after="0" w:afterAutospacing="0"/>
        <w:jc w:val="both"/>
        <w:rPr>
          <w:sz w:val="28"/>
          <w:szCs w:val="28"/>
        </w:rPr>
      </w:pPr>
      <w:r w:rsidRPr="00A651F9">
        <w:rPr>
          <w:sz w:val="28"/>
          <w:szCs w:val="28"/>
        </w:rPr>
        <w:t xml:space="preserve">       6) организация ритуальных услуг и содержание мест захоронения;</w:t>
      </w:r>
    </w:p>
    <w:p w:rsidR="0031218C" w:rsidRPr="00A651F9" w:rsidRDefault="0031218C" w:rsidP="0031218C">
      <w:pPr>
        <w:pStyle w:val="otekstj"/>
        <w:spacing w:before="0" w:beforeAutospacing="0" w:after="0" w:afterAutospacing="0"/>
        <w:jc w:val="both"/>
        <w:rPr>
          <w:sz w:val="28"/>
          <w:szCs w:val="28"/>
        </w:rPr>
      </w:pPr>
      <w:r w:rsidRPr="00A651F9">
        <w:rPr>
          <w:sz w:val="28"/>
          <w:szCs w:val="28"/>
        </w:rPr>
        <w:t xml:space="preserve">        7) осуществление в пределах, установленных </w:t>
      </w:r>
      <w:hyperlink r:id="rId46" w:history="1">
        <w:r w:rsidRPr="00A651F9">
          <w:rPr>
            <w:sz w:val="28"/>
            <w:szCs w:val="28"/>
          </w:rPr>
          <w:t>водным законодательством</w:t>
        </w:r>
      </w:hyperlink>
      <w:r w:rsidRPr="00A651F9">
        <w:rPr>
          <w:sz w:val="28"/>
          <w:szCs w:val="28"/>
        </w:rPr>
        <w:t xml:space="preserve"> Российской Федерации, полномочий собственника водных объектов, информирование населения об ограничениях их использования;</w:t>
      </w:r>
    </w:p>
    <w:p w:rsidR="0031218C" w:rsidRPr="00A651F9" w:rsidRDefault="0031218C" w:rsidP="0031218C">
      <w:pPr>
        <w:pStyle w:val="otekstj"/>
        <w:spacing w:before="0" w:beforeAutospacing="0" w:after="0" w:afterAutospacing="0"/>
        <w:jc w:val="both"/>
        <w:rPr>
          <w:sz w:val="28"/>
          <w:szCs w:val="28"/>
        </w:rPr>
      </w:pPr>
      <w:r w:rsidRPr="00A651F9">
        <w:rPr>
          <w:sz w:val="28"/>
          <w:szCs w:val="28"/>
        </w:rPr>
        <w:t xml:space="preserve">       8)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 в части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p>
    <w:p w:rsidR="0031218C" w:rsidRPr="00A651F9" w:rsidRDefault="0031218C" w:rsidP="0031218C">
      <w:pPr>
        <w:pStyle w:val="1"/>
        <w:jc w:val="both"/>
        <w:rPr>
          <w:szCs w:val="28"/>
        </w:rPr>
      </w:pPr>
      <w:r w:rsidRPr="00A651F9">
        <w:rPr>
          <w:szCs w:val="28"/>
        </w:rPr>
        <w:t>2. Порядок определения ежегодного объема межбюджетных трансфертов</w:t>
      </w:r>
    </w:p>
    <w:p w:rsidR="0031218C" w:rsidRPr="00A651F9" w:rsidRDefault="0031218C" w:rsidP="0031218C"/>
    <w:p w:rsidR="0031218C" w:rsidRPr="00A651F9" w:rsidRDefault="0031218C" w:rsidP="0031218C">
      <w:pPr>
        <w:jc w:val="both"/>
        <w:rPr>
          <w:sz w:val="28"/>
          <w:szCs w:val="28"/>
        </w:rPr>
      </w:pPr>
      <w:bookmarkStart w:id="9" w:name="sub_140201"/>
      <w:bookmarkEnd w:id="8"/>
      <w:r w:rsidRPr="00A651F9">
        <w:rPr>
          <w:sz w:val="28"/>
          <w:szCs w:val="28"/>
        </w:rPr>
        <w:t>2.1. Передача осуществления части полномочий по предмету настоящего соглашения осуществляется за счет межбюджетных трансфертов, предоставляемых ежегодно из бюджета Новичихинского района Алтайского края в бюджет Долговского сельсовета Новичихинского района Алтайского края.</w:t>
      </w:r>
    </w:p>
    <w:p w:rsidR="0031218C" w:rsidRPr="00A651F9" w:rsidRDefault="0031218C" w:rsidP="0031218C">
      <w:pPr>
        <w:jc w:val="both"/>
        <w:rPr>
          <w:sz w:val="28"/>
          <w:szCs w:val="28"/>
        </w:rPr>
      </w:pPr>
      <w:bookmarkStart w:id="10" w:name="sub_140202"/>
      <w:bookmarkEnd w:id="9"/>
      <w:r w:rsidRPr="00A651F9">
        <w:rPr>
          <w:sz w:val="28"/>
          <w:szCs w:val="28"/>
        </w:rPr>
        <w:t>2.2. Стороны ежегодно определяют объем межбюджетных трансфертов, необходимых для осуществления передаваемых полномочий, в порядке, согласно приложениям, являющихся неотъемлемой частью настоящего соглашения.</w:t>
      </w:r>
    </w:p>
    <w:p w:rsidR="0031218C" w:rsidRPr="00A651F9" w:rsidRDefault="0031218C" w:rsidP="0031218C">
      <w:pPr>
        <w:jc w:val="both"/>
        <w:rPr>
          <w:sz w:val="28"/>
          <w:szCs w:val="28"/>
        </w:rPr>
      </w:pPr>
      <w:bookmarkStart w:id="11" w:name="sub_140203"/>
      <w:bookmarkEnd w:id="10"/>
      <w:r w:rsidRPr="00A651F9">
        <w:rPr>
          <w:sz w:val="28"/>
          <w:szCs w:val="28"/>
        </w:rPr>
        <w:t xml:space="preserve">2.3. Формирование, перечисление и учет межбюджетных трансфертов, предоставляемых из бюджета Новичихинского района Алтайского края бюджету Долговского сельсовета Новичихинского района Алтайского края на реализацию полномочий, указанных в пункте 1.1 настоящего соглашения, осуществляется в соответствии с </w:t>
      </w:r>
      <w:hyperlink r:id="rId47" w:history="1">
        <w:r w:rsidRPr="0031218C">
          <w:rPr>
            <w:rStyle w:val="afff9"/>
            <w:bCs/>
            <w:szCs w:val="28"/>
            <w:lang w:val="ru-RU"/>
          </w:rPr>
          <w:t>бюджетным законодательством</w:t>
        </w:r>
      </w:hyperlink>
      <w:r w:rsidRPr="00A651F9">
        <w:rPr>
          <w:sz w:val="28"/>
          <w:szCs w:val="28"/>
        </w:rPr>
        <w:t xml:space="preserve"> Российской Федерации.</w:t>
      </w:r>
    </w:p>
    <w:bookmarkEnd w:id="11"/>
    <w:p w:rsidR="0031218C" w:rsidRPr="00A651F9" w:rsidRDefault="0031218C" w:rsidP="0031218C">
      <w:pPr>
        <w:jc w:val="both"/>
        <w:rPr>
          <w:sz w:val="28"/>
          <w:szCs w:val="28"/>
        </w:rPr>
      </w:pPr>
    </w:p>
    <w:p w:rsidR="0031218C" w:rsidRPr="00A651F9" w:rsidRDefault="0031218C" w:rsidP="0031218C">
      <w:pPr>
        <w:pStyle w:val="1"/>
        <w:keepNext w:val="0"/>
        <w:widowControl w:val="0"/>
        <w:numPr>
          <w:ilvl w:val="0"/>
          <w:numId w:val="69"/>
        </w:numPr>
        <w:autoSpaceDE w:val="0"/>
        <w:autoSpaceDN w:val="0"/>
        <w:adjustRightInd w:val="0"/>
        <w:spacing w:before="108" w:after="108"/>
        <w:jc w:val="center"/>
        <w:rPr>
          <w:szCs w:val="28"/>
        </w:rPr>
      </w:pPr>
      <w:bookmarkStart w:id="12" w:name="sub_140300"/>
      <w:r w:rsidRPr="00A651F9">
        <w:rPr>
          <w:szCs w:val="28"/>
        </w:rPr>
        <w:lastRenderedPageBreak/>
        <w:t>Права и обязанности сторон</w:t>
      </w:r>
    </w:p>
    <w:p w:rsidR="0031218C" w:rsidRPr="00A651F9" w:rsidRDefault="0031218C" w:rsidP="0031218C">
      <w:pPr>
        <w:ind w:left="720"/>
      </w:pPr>
    </w:p>
    <w:p w:rsidR="0031218C" w:rsidRPr="00A651F9" w:rsidRDefault="0031218C" w:rsidP="0031218C">
      <w:pPr>
        <w:jc w:val="both"/>
        <w:rPr>
          <w:sz w:val="28"/>
          <w:szCs w:val="28"/>
        </w:rPr>
      </w:pPr>
      <w:bookmarkStart w:id="13" w:name="sub_140301"/>
      <w:bookmarkEnd w:id="12"/>
      <w:r w:rsidRPr="00A651F9">
        <w:rPr>
          <w:sz w:val="28"/>
          <w:szCs w:val="28"/>
        </w:rPr>
        <w:t>3.1. Администрация района:</w:t>
      </w:r>
    </w:p>
    <w:p w:rsidR="0031218C" w:rsidRPr="00A651F9" w:rsidRDefault="0031218C" w:rsidP="0031218C">
      <w:pPr>
        <w:jc w:val="both"/>
        <w:rPr>
          <w:sz w:val="28"/>
          <w:szCs w:val="28"/>
        </w:rPr>
      </w:pPr>
      <w:bookmarkStart w:id="14" w:name="sub_140311"/>
      <w:bookmarkEnd w:id="13"/>
      <w:r w:rsidRPr="00A651F9">
        <w:rPr>
          <w:sz w:val="28"/>
          <w:szCs w:val="28"/>
        </w:rPr>
        <w:t>3.1.1. Перечисляет Администрации поселения финансовые средства в виде межбюджетных трансфертов</w:t>
      </w:r>
      <w:r w:rsidRPr="00A651F9">
        <w:rPr>
          <w:b/>
          <w:bCs/>
          <w:sz w:val="28"/>
          <w:szCs w:val="28"/>
        </w:rPr>
        <w:t>,</w:t>
      </w:r>
      <w:r w:rsidRPr="00A651F9">
        <w:rPr>
          <w:sz w:val="28"/>
          <w:szCs w:val="28"/>
        </w:rPr>
        <w:t xml:space="preserve"> предназначенные для исполнения переданных по настоящему соглашению полномочий, в размере и порядке, установленных разделом 2 настоящего соглашения.</w:t>
      </w:r>
    </w:p>
    <w:p w:rsidR="0031218C" w:rsidRPr="00A651F9" w:rsidRDefault="0031218C" w:rsidP="0031218C">
      <w:pPr>
        <w:jc w:val="both"/>
        <w:rPr>
          <w:sz w:val="28"/>
          <w:szCs w:val="28"/>
        </w:rPr>
      </w:pPr>
      <w:bookmarkStart w:id="15" w:name="sub_140312"/>
      <w:bookmarkEnd w:id="14"/>
      <w:r w:rsidRPr="00A651F9">
        <w:rPr>
          <w:sz w:val="28"/>
          <w:szCs w:val="28"/>
        </w:rPr>
        <w:t>3.1.2. Осуществляет контроль за исполнением Администрацией поселения переданных ей полномочий, а также за целевым использованием финансовых средств, предоставленных на эти цели. В случае выявления нарушений дает обязательные для исполнения Администрацией поселения письменные предписания для устранения выявленных нарушений в определенный срок с момента уведомления.</w:t>
      </w:r>
    </w:p>
    <w:p w:rsidR="0031218C" w:rsidRPr="00A651F9" w:rsidRDefault="0031218C" w:rsidP="0031218C">
      <w:pPr>
        <w:jc w:val="both"/>
        <w:rPr>
          <w:sz w:val="28"/>
          <w:szCs w:val="28"/>
        </w:rPr>
      </w:pPr>
      <w:r w:rsidRPr="00A651F9">
        <w:rPr>
          <w:sz w:val="28"/>
          <w:szCs w:val="28"/>
        </w:rPr>
        <w:t>3.1.3. Предоставляет Администрации поселения информацию и документацию, связанную с исполнением передаваемых полномочий.</w:t>
      </w:r>
    </w:p>
    <w:p w:rsidR="0031218C" w:rsidRPr="00A651F9" w:rsidRDefault="0031218C" w:rsidP="0031218C">
      <w:pPr>
        <w:jc w:val="both"/>
        <w:rPr>
          <w:sz w:val="28"/>
          <w:szCs w:val="28"/>
        </w:rPr>
      </w:pPr>
      <w:r w:rsidRPr="00A651F9">
        <w:rPr>
          <w:sz w:val="28"/>
          <w:szCs w:val="28"/>
        </w:rPr>
        <w:t xml:space="preserve">3.1.4. Администрация района обязана не препятствовать Администрации поселения при осуществлении последней передаваемых полномочий.  </w:t>
      </w:r>
    </w:p>
    <w:p w:rsidR="0031218C" w:rsidRPr="00A651F9" w:rsidRDefault="0031218C" w:rsidP="0031218C">
      <w:pPr>
        <w:jc w:val="both"/>
        <w:rPr>
          <w:sz w:val="28"/>
          <w:szCs w:val="28"/>
        </w:rPr>
      </w:pPr>
      <w:bookmarkStart w:id="16" w:name="sub_140302"/>
      <w:bookmarkEnd w:id="15"/>
      <w:r w:rsidRPr="00A651F9">
        <w:rPr>
          <w:sz w:val="28"/>
          <w:szCs w:val="28"/>
        </w:rPr>
        <w:t>3.2. Администрация поселения:</w:t>
      </w:r>
    </w:p>
    <w:p w:rsidR="0031218C" w:rsidRPr="00A651F9" w:rsidRDefault="0031218C" w:rsidP="0031218C">
      <w:pPr>
        <w:jc w:val="both"/>
        <w:rPr>
          <w:sz w:val="28"/>
          <w:szCs w:val="28"/>
        </w:rPr>
      </w:pPr>
      <w:bookmarkStart w:id="17" w:name="sub_140321"/>
      <w:bookmarkEnd w:id="16"/>
      <w:r w:rsidRPr="00A651F9">
        <w:rPr>
          <w:sz w:val="28"/>
          <w:szCs w:val="28"/>
        </w:rPr>
        <w:t xml:space="preserve">3.2.1. Осуществляет переданные ей Администрацией района полномочия в соответствии с </w:t>
      </w:r>
      <w:hyperlink w:anchor="sub_140102" w:history="1">
        <w:r w:rsidRPr="0031218C">
          <w:rPr>
            <w:rStyle w:val="afff9"/>
            <w:bCs/>
            <w:szCs w:val="28"/>
            <w:lang w:val="ru-RU"/>
          </w:rPr>
          <w:t>пунктом</w:t>
        </w:r>
        <w:r w:rsidRPr="00A651F9">
          <w:rPr>
            <w:rStyle w:val="afff9"/>
            <w:bCs/>
            <w:szCs w:val="28"/>
          </w:rPr>
          <w:t> </w:t>
        </w:r>
        <w:r w:rsidRPr="0031218C">
          <w:rPr>
            <w:rStyle w:val="afff9"/>
            <w:bCs/>
            <w:szCs w:val="28"/>
            <w:lang w:val="ru-RU"/>
          </w:rPr>
          <w:t>1.</w:t>
        </w:r>
      </w:hyperlink>
      <w:r w:rsidRPr="00A651F9">
        <w:rPr>
          <w:bCs/>
          <w:sz w:val="28"/>
          <w:szCs w:val="28"/>
        </w:rPr>
        <w:t xml:space="preserve">1. </w:t>
      </w:r>
      <w:r w:rsidRPr="00A651F9">
        <w:rPr>
          <w:sz w:val="28"/>
          <w:szCs w:val="28"/>
        </w:rPr>
        <w:t>настоящего соглашения в порядке и сроки, установленные бюджетным законодательством Российской Федерации, Алтайского края и муниципальными правовыми актами муниципального образования Новичихинский район Алтайского края, в пределах выделенных на эти цели финансовых средств.</w:t>
      </w:r>
    </w:p>
    <w:p w:rsidR="0031218C" w:rsidRPr="00A651F9" w:rsidRDefault="0031218C" w:rsidP="0031218C">
      <w:pPr>
        <w:jc w:val="both"/>
        <w:rPr>
          <w:sz w:val="28"/>
          <w:szCs w:val="28"/>
        </w:rPr>
      </w:pPr>
      <w:bookmarkStart w:id="18" w:name="sub_140322"/>
      <w:bookmarkEnd w:id="17"/>
      <w:r w:rsidRPr="00A651F9">
        <w:rPr>
          <w:sz w:val="28"/>
          <w:szCs w:val="28"/>
        </w:rPr>
        <w:t>3.2.2. Рассматривает представленные Администрацией района требования об устранении выявленных нарушений со стороны Администрации поселения по реализации переданных Администрацией района полномочий, не позднее чем в месячный срок (если в требовании не указан иной срок) принимает меры по устранению нарушений и незамедлительно сообщает об этом Администрации района.</w:t>
      </w:r>
    </w:p>
    <w:p w:rsidR="0031218C" w:rsidRPr="00A651F9" w:rsidRDefault="0031218C" w:rsidP="0031218C">
      <w:pPr>
        <w:jc w:val="both"/>
        <w:rPr>
          <w:sz w:val="28"/>
          <w:szCs w:val="28"/>
        </w:rPr>
      </w:pPr>
      <w:bookmarkStart w:id="19" w:name="sub_140323"/>
      <w:bookmarkEnd w:id="18"/>
      <w:r w:rsidRPr="00A651F9">
        <w:rPr>
          <w:sz w:val="28"/>
          <w:szCs w:val="28"/>
        </w:rPr>
        <w:t>3.2.3. Ежеквартально, не позднее 15 числа, следующего за отчетным периодом, представляет Администрации района отчет об использовании финансовых средств для исполнения переданных по настоящему соглашению полномочий.</w:t>
      </w:r>
    </w:p>
    <w:p w:rsidR="0031218C" w:rsidRPr="00A651F9" w:rsidRDefault="0031218C" w:rsidP="0031218C">
      <w:pPr>
        <w:jc w:val="both"/>
        <w:rPr>
          <w:sz w:val="28"/>
          <w:szCs w:val="28"/>
        </w:rPr>
      </w:pPr>
      <w:r w:rsidRPr="00A651F9">
        <w:rPr>
          <w:sz w:val="28"/>
          <w:szCs w:val="28"/>
        </w:rPr>
        <w:t>3.2.4. Администрация поселения имеет право требовать от Администрации района и расположенных на территории муниципального образования  Новичихинский район Алтайского края учреждений и других организаций представления статистической, оперативной и другой информации, а также других материалов и документации, необходимых для исполнения передаваемых полномочий.</w:t>
      </w:r>
    </w:p>
    <w:p w:rsidR="0031218C" w:rsidRPr="00A651F9" w:rsidRDefault="0031218C" w:rsidP="0031218C">
      <w:pPr>
        <w:jc w:val="both"/>
        <w:rPr>
          <w:sz w:val="28"/>
          <w:szCs w:val="28"/>
        </w:rPr>
      </w:pPr>
      <w:bookmarkStart w:id="20" w:name="sub_140303"/>
      <w:bookmarkEnd w:id="19"/>
      <w:r w:rsidRPr="00A651F9">
        <w:rPr>
          <w:sz w:val="28"/>
          <w:szCs w:val="28"/>
        </w:rPr>
        <w:t xml:space="preserve">3.3. </w:t>
      </w:r>
      <w:bookmarkStart w:id="21" w:name="sub_140305"/>
      <w:bookmarkEnd w:id="20"/>
      <w:r w:rsidRPr="00A651F9">
        <w:rPr>
          <w:sz w:val="28"/>
          <w:szCs w:val="28"/>
        </w:rPr>
        <w:t>В случае невозможности надлежащего исполнения переданных полномочий Администрация поселения сообщает об этом в письменной форме Администрации района в месячный срок. Администрация района рассматривает такое сообщение в течение 30 дней с момента его поступления.</w:t>
      </w:r>
    </w:p>
    <w:bookmarkEnd w:id="21"/>
    <w:p w:rsidR="0031218C" w:rsidRPr="00A651F9" w:rsidRDefault="0031218C" w:rsidP="0031218C">
      <w:pPr>
        <w:jc w:val="both"/>
        <w:rPr>
          <w:sz w:val="28"/>
          <w:szCs w:val="28"/>
        </w:rPr>
      </w:pPr>
    </w:p>
    <w:p w:rsidR="0031218C" w:rsidRDefault="0031218C" w:rsidP="0031218C">
      <w:pPr>
        <w:pStyle w:val="1"/>
        <w:rPr>
          <w:szCs w:val="28"/>
        </w:rPr>
      </w:pPr>
      <w:bookmarkStart w:id="22" w:name="sub_140400"/>
    </w:p>
    <w:p w:rsidR="0031218C" w:rsidRDefault="0031218C" w:rsidP="0031218C">
      <w:pPr>
        <w:pStyle w:val="1"/>
        <w:rPr>
          <w:szCs w:val="28"/>
        </w:rPr>
      </w:pPr>
    </w:p>
    <w:p w:rsidR="0031218C" w:rsidRPr="00A651F9" w:rsidRDefault="0031218C" w:rsidP="00234C6C">
      <w:pPr>
        <w:pStyle w:val="1"/>
        <w:jc w:val="center"/>
        <w:rPr>
          <w:szCs w:val="28"/>
        </w:rPr>
      </w:pPr>
      <w:r w:rsidRPr="00A651F9">
        <w:rPr>
          <w:szCs w:val="28"/>
        </w:rPr>
        <w:t>4. Ответственность сторон</w:t>
      </w:r>
    </w:p>
    <w:p w:rsidR="0031218C" w:rsidRPr="00A651F9" w:rsidRDefault="0031218C" w:rsidP="0031218C"/>
    <w:p w:rsidR="0031218C" w:rsidRPr="00A651F9" w:rsidRDefault="0031218C" w:rsidP="0031218C">
      <w:pPr>
        <w:jc w:val="both"/>
        <w:rPr>
          <w:sz w:val="28"/>
          <w:szCs w:val="28"/>
        </w:rPr>
      </w:pPr>
      <w:bookmarkStart w:id="23" w:name="sub_140401"/>
      <w:bookmarkEnd w:id="22"/>
      <w:r w:rsidRPr="00A651F9">
        <w:rPr>
          <w:sz w:val="28"/>
          <w:szCs w:val="28"/>
        </w:rPr>
        <w:t>4.1. Установление факта ненадлежащего осуществления Администрацией поселения переданных ей полномочий является основанием для одностороннего расторжения данного соглашения. Расторжение соглашения влечет за собой возврат перечисленных межбюджетных трансфертов, за вычетом фактических расходов, подтвержденных документально, в месячный срок с момента подписании соглашения о расторжении или получения письменного уведомления о расторжении соглашения, а также уплату неустойки в размере 1% от суммы межбюджетных трансфертов за отчетный год, выделяемых из бюджета района на осуществление указанных полномочий.</w:t>
      </w:r>
    </w:p>
    <w:p w:rsidR="0031218C" w:rsidRPr="00A651F9" w:rsidRDefault="0031218C" w:rsidP="0031218C">
      <w:pPr>
        <w:jc w:val="both"/>
        <w:rPr>
          <w:sz w:val="28"/>
          <w:szCs w:val="28"/>
        </w:rPr>
      </w:pPr>
      <w:bookmarkStart w:id="24" w:name="sub_140402"/>
      <w:bookmarkEnd w:id="23"/>
      <w:r w:rsidRPr="00A651F9">
        <w:rPr>
          <w:sz w:val="28"/>
          <w:szCs w:val="28"/>
        </w:rPr>
        <w:t>4.2. Администрация поселения несет ответственность за осуществление переданных ей полномочий в той мере, в какой эти полномочия обеспечены финансовыми средствами.</w:t>
      </w:r>
    </w:p>
    <w:p w:rsidR="0031218C" w:rsidRPr="00A651F9" w:rsidRDefault="0031218C" w:rsidP="0031218C">
      <w:pPr>
        <w:jc w:val="both"/>
        <w:rPr>
          <w:sz w:val="28"/>
          <w:szCs w:val="28"/>
        </w:rPr>
      </w:pPr>
      <w:bookmarkStart w:id="25" w:name="sub_140403"/>
      <w:bookmarkEnd w:id="24"/>
      <w:r w:rsidRPr="00A651F9">
        <w:rPr>
          <w:sz w:val="28"/>
          <w:szCs w:val="28"/>
        </w:rPr>
        <w:t>4.3. В случае неисполнения Администрацией района вытекающих из настоящего соглашения обязательств по финансированию осуществления Администрацией поселения переданных ей полномочий, Администрация поселения вправе требовать расторжения данного соглашения, уплаты неустойки в размере 1% от суммы межбюджетных трансфертов за отчетный год.</w:t>
      </w:r>
    </w:p>
    <w:p w:rsidR="00234C6C" w:rsidRPr="00A651F9" w:rsidRDefault="00234C6C" w:rsidP="00234C6C">
      <w:pPr>
        <w:pStyle w:val="1"/>
        <w:keepNext w:val="0"/>
        <w:widowControl w:val="0"/>
        <w:numPr>
          <w:ilvl w:val="0"/>
          <w:numId w:val="70"/>
        </w:numPr>
        <w:autoSpaceDE w:val="0"/>
        <w:autoSpaceDN w:val="0"/>
        <w:adjustRightInd w:val="0"/>
        <w:spacing w:before="108" w:after="108"/>
        <w:jc w:val="center"/>
        <w:rPr>
          <w:szCs w:val="28"/>
        </w:rPr>
      </w:pPr>
      <w:bookmarkStart w:id="26" w:name="sub_140500"/>
      <w:bookmarkEnd w:id="25"/>
      <w:r w:rsidRPr="00A651F9">
        <w:rPr>
          <w:szCs w:val="28"/>
        </w:rPr>
        <w:t>Срок действия, основания и порядок прекращения действия Соглашения</w:t>
      </w:r>
    </w:p>
    <w:p w:rsidR="00234C6C" w:rsidRPr="00A651F9" w:rsidRDefault="00234C6C" w:rsidP="00234C6C">
      <w:pPr>
        <w:ind w:left="450"/>
      </w:pPr>
    </w:p>
    <w:p w:rsidR="00234C6C" w:rsidRDefault="00234C6C" w:rsidP="00234C6C">
      <w:pPr>
        <w:jc w:val="both"/>
        <w:rPr>
          <w:sz w:val="28"/>
          <w:szCs w:val="28"/>
        </w:rPr>
      </w:pPr>
      <w:bookmarkStart w:id="27" w:name="sub_140501"/>
      <w:bookmarkEnd w:id="26"/>
      <w:r w:rsidRPr="00A651F9">
        <w:rPr>
          <w:sz w:val="28"/>
          <w:szCs w:val="28"/>
        </w:rPr>
        <w:t xml:space="preserve">5.1. </w:t>
      </w:r>
      <w:r>
        <w:rPr>
          <w:sz w:val="28"/>
          <w:szCs w:val="28"/>
        </w:rPr>
        <w:t>Настоящее соглашение распространяет своё действие на правоотношения, возникшие с «20» сентября 2022 года.</w:t>
      </w:r>
    </w:p>
    <w:p w:rsidR="00234C6C" w:rsidRPr="00A651F9" w:rsidRDefault="00234C6C" w:rsidP="00234C6C">
      <w:pPr>
        <w:jc w:val="both"/>
        <w:rPr>
          <w:sz w:val="28"/>
          <w:szCs w:val="28"/>
        </w:rPr>
      </w:pPr>
      <w:bookmarkStart w:id="28" w:name="sub_140502"/>
      <w:bookmarkEnd w:id="27"/>
      <w:r w:rsidRPr="00A651F9">
        <w:rPr>
          <w:sz w:val="28"/>
          <w:szCs w:val="28"/>
        </w:rPr>
        <w:t>5.2. Срок действия настоящего соглашения устанавливается на период полномочий представительных органов муниципальных образований, принявших решение о передаче и приеме полномочий, указанных в пункте 1.1. настоящего Соглашения.</w:t>
      </w:r>
    </w:p>
    <w:p w:rsidR="00234C6C" w:rsidRPr="00A651F9" w:rsidRDefault="00234C6C" w:rsidP="00234C6C">
      <w:pPr>
        <w:jc w:val="both"/>
        <w:rPr>
          <w:sz w:val="28"/>
          <w:szCs w:val="28"/>
        </w:rPr>
      </w:pPr>
      <w:bookmarkStart w:id="29" w:name="sub_140503"/>
      <w:bookmarkEnd w:id="28"/>
      <w:r w:rsidRPr="00A651F9">
        <w:rPr>
          <w:sz w:val="28"/>
          <w:szCs w:val="28"/>
        </w:rPr>
        <w:t>5.3. Действие настоящего соглашения может быть прекращено досрочно:</w:t>
      </w:r>
    </w:p>
    <w:p w:rsidR="00234C6C" w:rsidRPr="00A651F9" w:rsidRDefault="00234C6C" w:rsidP="00234C6C">
      <w:pPr>
        <w:jc w:val="both"/>
        <w:rPr>
          <w:sz w:val="28"/>
          <w:szCs w:val="28"/>
        </w:rPr>
      </w:pPr>
      <w:bookmarkStart w:id="30" w:name="sub_140531"/>
      <w:bookmarkEnd w:id="29"/>
      <w:r w:rsidRPr="00A651F9">
        <w:rPr>
          <w:sz w:val="28"/>
          <w:szCs w:val="28"/>
        </w:rPr>
        <w:t>5.3.1. По соглашению Сторон.</w:t>
      </w:r>
    </w:p>
    <w:p w:rsidR="00234C6C" w:rsidRPr="00A651F9" w:rsidRDefault="00234C6C" w:rsidP="00234C6C">
      <w:pPr>
        <w:jc w:val="both"/>
        <w:rPr>
          <w:sz w:val="28"/>
          <w:szCs w:val="28"/>
        </w:rPr>
      </w:pPr>
      <w:bookmarkStart w:id="31" w:name="sub_140532"/>
      <w:bookmarkEnd w:id="30"/>
      <w:r w:rsidRPr="00A651F9">
        <w:rPr>
          <w:sz w:val="28"/>
          <w:szCs w:val="28"/>
        </w:rPr>
        <w:t>5.3.2. В одностороннем порядке в случае:</w:t>
      </w:r>
    </w:p>
    <w:bookmarkEnd w:id="31"/>
    <w:p w:rsidR="00234C6C" w:rsidRPr="00A651F9" w:rsidRDefault="00234C6C" w:rsidP="00234C6C">
      <w:pPr>
        <w:jc w:val="both"/>
        <w:rPr>
          <w:sz w:val="28"/>
          <w:szCs w:val="28"/>
        </w:rPr>
      </w:pPr>
      <w:r w:rsidRPr="00A651F9">
        <w:rPr>
          <w:sz w:val="28"/>
          <w:szCs w:val="28"/>
        </w:rPr>
        <w:t>- изменения действующего законодательства Российской Федерации и (или) законодательства Алтайского края;</w:t>
      </w:r>
    </w:p>
    <w:p w:rsidR="00234C6C" w:rsidRPr="00A651F9" w:rsidRDefault="00234C6C" w:rsidP="00234C6C">
      <w:pPr>
        <w:jc w:val="both"/>
        <w:rPr>
          <w:sz w:val="28"/>
          <w:szCs w:val="28"/>
        </w:rPr>
      </w:pPr>
      <w:r w:rsidRPr="00A651F9">
        <w:rPr>
          <w:sz w:val="28"/>
          <w:szCs w:val="28"/>
        </w:rPr>
        <w:t>- неисполнения или ненадлежащего исполнения одной из Сторон своих обязательств в соответствии с настоящим соглашением;</w:t>
      </w:r>
    </w:p>
    <w:p w:rsidR="00234C6C" w:rsidRPr="00A651F9" w:rsidRDefault="00234C6C" w:rsidP="00234C6C">
      <w:pPr>
        <w:jc w:val="both"/>
        <w:rPr>
          <w:sz w:val="28"/>
          <w:szCs w:val="28"/>
        </w:rPr>
      </w:pPr>
      <w:r w:rsidRPr="00A651F9">
        <w:rPr>
          <w:sz w:val="28"/>
          <w:szCs w:val="28"/>
        </w:rPr>
        <w:t>- если осуществление полномочий становится невозможным, либо при сложившихся условиях эти полномочия могут быть наиболее эффективно осуществлены Администрацией района самостоятельно.</w:t>
      </w:r>
    </w:p>
    <w:p w:rsidR="00234C6C" w:rsidRPr="00A651F9" w:rsidRDefault="00234C6C" w:rsidP="00234C6C">
      <w:pPr>
        <w:jc w:val="both"/>
        <w:rPr>
          <w:sz w:val="28"/>
          <w:szCs w:val="28"/>
        </w:rPr>
      </w:pPr>
      <w:bookmarkStart w:id="32" w:name="sub_140504"/>
      <w:r w:rsidRPr="00A651F9">
        <w:rPr>
          <w:sz w:val="28"/>
          <w:szCs w:val="28"/>
        </w:rPr>
        <w:t>5.4. Уведомление о расторжении настоящего соглашения в одностороннем порядке направляется второй стороне не менее чем за тридцать календарных дней до предполагаемого срока расторжения соглашения.</w:t>
      </w:r>
    </w:p>
    <w:p w:rsidR="00234C6C" w:rsidRPr="00A651F9" w:rsidRDefault="00234C6C" w:rsidP="00234C6C">
      <w:pPr>
        <w:pStyle w:val="1"/>
        <w:keepNext w:val="0"/>
        <w:widowControl w:val="0"/>
        <w:numPr>
          <w:ilvl w:val="0"/>
          <w:numId w:val="70"/>
        </w:numPr>
        <w:autoSpaceDE w:val="0"/>
        <w:autoSpaceDN w:val="0"/>
        <w:adjustRightInd w:val="0"/>
        <w:spacing w:before="108" w:after="108"/>
        <w:jc w:val="center"/>
        <w:rPr>
          <w:szCs w:val="28"/>
        </w:rPr>
      </w:pPr>
      <w:bookmarkStart w:id="33" w:name="sub_140600"/>
      <w:bookmarkEnd w:id="32"/>
      <w:r w:rsidRPr="00A651F9">
        <w:rPr>
          <w:szCs w:val="28"/>
        </w:rPr>
        <w:lastRenderedPageBreak/>
        <w:t>Заключительные положения</w:t>
      </w:r>
    </w:p>
    <w:p w:rsidR="00234C6C" w:rsidRPr="00A651F9" w:rsidRDefault="00234C6C" w:rsidP="00234C6C">
      <w:pPr>
        <w:ind w:left="450"/>
      </w:pPr>
    </w:p>
    <w:p w:rsidR="00234C6C" w:rsidRPr="00A651F9" w:rsidRDefault="00234C6C" w:rsidP="00234C6C">
      <w:pPr>
        <w:jc w:val="both"/>
        <w:rPr>
          <w:sz w:val="28"/>
          <w:szCs w:val="28"/>
        </w:rPr>
      </w:pPr>
      <w:bookmarkStart w:id="34" w:name="sub_140601"/>
      <w:bookmarkEnd w:id="33"/>
      <w:r w:rsidRPr="00A651F9">
        <w:rPr>
          <w:sz w:val="28"/>
          <w:szCs w:val="28"/>
        </w:rPr>
        <w:t>6.1. Настоящее соглашение составлено в двух экземплярах, имеющих одинаковую юридическую силу, по одному для каждой из Сторон.</w:t>
      </w:r>
    </w:p>
    <w:p w:rsidR="00234C6C" w:rsidRPr="00A651F9" w:rsidRDefault="00234C6C" w:rsidP="00234C6C">
      <w:pPr>
        <w:jc w:val="both"/>
        <w:rPr>
          <w:sz w:val="28"/>
          <w:szCs w:val="28"/>
        </w:rPr>
      </w:pPr>
      <w:bookmarkStart w:id="35" w:name="sub_140602"/>
      <w:bookmarkEnd w:id="34"/>
      <w:r w:rsidRPr="00A651F9">
        <w:rPr>
          <w:sz w:val="28"/>
          <w:szCs w:val="28"/>
        </w:rPr>
        <w:t>6.2. Внесение изменений и дополнений в настоящее соглашение осуществляется путем подписания Сторонами дополнительных соглашений.</w:t>
      </w:r>
    </w:p>
    <w:p w:rsidR="00234C6C" w:rsidRPr="00A651F9" w:rsidRDefault="00234C6C" w:rsidP="00234C6C">
      <w:pPr>
        <w:jc w:val="both"/>
        <w:rPr>
          <w:sz w:val="28"/>
          <w:szCs w:val="28"/>
        </w:rPr>
      </w:pPr>
      <w:bookmarkStart w:id="36" w:name="sub_140603"/>
      <w:bookmarkEnd w:id="35"/>
      <w:r w:rsidRPr="00A651F9">
        <w:rPr>
          <w:sz w:val="28"/>
          <w:szCs w:val="28"/>
        </w:rPr>
        <w:t>6.3. По вопросам, не урегулированным настоящим соглашением, Стороны руководствуются действующим законодательством.</w:t>
      </w:r>
    </w:p>
    <w:p w:rsidR="00234C6C" w:rsidRPr="00A651F9" w:rsidRDefault="00234C6C" w:rsidP="00234C6C">
      <w:pPr>
        <w:jc w:val="both"/>
        <w:rPr>
          <w:sz w:val="28"/>
          <w:szCs w:val="28"/>
        </w:rPr>
      </w:pPr>
      <w:bookmarkStart w:id="37" w:name="sub_140604"/>
      <w:bookmarkEnd w:id="36"/>
      <w:r w:rsidRPr="00A651F9">
        <w:rPr>
          <w:sz w:val="28"/>
          <w:szCs w:val="28"/>
        </w:rPr>
        <w:t>6.4. Споры, связанные с исполнением настоящего соглашения, разрешаются путем проведения переговоров или в судебном порядке.</w:t>
      </w:r>
    </w:p>
    <w:bookmarkEnd w:id="37"/>
    <w:p w:rsidR="00234C6C" w:rsidRPr="00A651F9" w:rsidRDefault="00234C6C" w:rsidP="00234C6C">
      <w:pPr>
        <w:jc w:val="both"/>
        <w:rPr>
          <w:sz w:val="28"/>
          <w:szCs w:val="28"/>
        </w:rPr>
      </w:pPr>
    </w:p>
    <w:p w:rsidR="00234C6C" w:rsidRDefault="00234C6C" w:rsidP="00234C6C">
      <w:pPr>
        <w:pStyle w:val="1"/>
        <w:numPr>
          <w:ilvl w:val="0"/>
          <w:numId w:val="70"/>
        </w:numPr>
        <w:jc w:val="center"/>
        <w:rPr>
          <w:szCs w:val="28"/>
        </w:rPr>
      </w:pPr>
      <w:r w:rsidRPr="00A651F9">
        <w:rPr>
          <w:szCs w:val="28"/>
        </w:rPr>
        <w:t>Реквизиты и подписи Сторон</w:t>
      </w:r>
    </w:p>
    <w:p w:rsidR="00234C6C" w:rsidRPr="00234C6C" w:rsidRDefault="00234C6C" w:rsidP="00234C6C"/>
    <w:tbl>
      <w:tblPr>
        <w:tblW w:w="10014" w:type="dxa"/>
        <w:tblLook w:val="01E0"/>
      </w:tblPr>
      <w:tblGrid>
        <w:gridCol w:w="9792"/>
        <w:gridCol w:w="222"/>
      </w:tblGrid>
      <w:tr w:rsidR="00234C6C" w:rsidRPr="00A651F9" w:rsidTr="001305C1">
        <w:tc>
          <w:tcPr>
            <w:tcW w:w="9792" w:type="dxa"/>
          </w:tcPr>
          <w:tbl>
            <w:tblPr>
              <w:tblW w:w="9576" w:type="dxa"/>
              <w:tblLook w:val="01E0"/>
            </w:tblPr>
            <w:tblGrid>
              <w:gridCol w:w="5070"/>
              <w:gridCol w:w="4506"/>
            </w:tblGrid>
            <w:tr w:rsidR="00234C6C" w:rsidRPr="00A651F9" w:rsidTr="001305C1">
              <w:tc>
                <w:tcPr>
                  <w:tcW w:w="5070" w:type="dxa"/>
                </w:tcPr>
                <w:p w:rsidR="00234C6C" w:rsidRPr="00A651F9" w:rsidRDefault="00234C6C" w:rsidP="001305C1">
                  <w:pPr>
                    <w:rPr>
                      <w:color w:val="000000"/>
                      <w:sz w:val="28"/>
                      <w:szCs w:val="28"/>
                    </w:rPr>
                  </w:pPr>
                  <w:r w:rsidRPr="00A651F9">
                    <w:rPr>
                      <w:color w:val="000000"/>
                      <w:sz w:val="28"/>
                      <w:szCs w:val="28"/>
                    </w:rPr>
                    <w:t xml:space="preserve">Администрация Долговского сельсовета </w:t>
                  </w:r>
                </w:p>
                <w:p w:rsidR="00234C6C" w:rsidRPr="00A651F9" w:rsidRDefault="00234C6C" w:rsidP="001305C1">
                  <w:pPr>
                    <w:rPr>
                      <w:color w:val="000000"/>
                      <w:sz w:val="28"/>
                      <w:szCs w:val="28"/>
                    </w:rPr>
                  </w:pPr>
                  <w:r w:rsidRPr="00A651F9">
                    <w:rPr>
                      <w:color w:val="000000"/>
                      <w:sz w:val="28"/>
                      <w:szCs w:val="28"/>
                    </w:rPr>
                    <w:t>Новичихинского района Алтайского края</w:t>
                  </w:r>
                </w:p>
              </w:tc>
              <w:tc>
                <w:tcPr>
                  <w:tcW w:w="4506" w:type="dxa"/>
                </w:tcPr>
                <w:p w:rsidR="00234C6C" w:rsidRPr="00234C6C" w:rsidRDefault="00234C6C" w:rsidP="001305C1">
                  <w:pPr>
                    <w:pStyle w:val="a4"/>
                    <w:jc w:val="left"/>
                    <w:rPr>
                      <w:bCs w:val="0"/>
                      <w:color w:val="000000"/>
                      <w:szCs w:val="28"/>
                    </w:rPr>
                  </w:pPr>
                  <w:r w:rsidRPr="00234C6C">
                    <w:rPr>
                      <w:bCs w:val="0"/>
                      <w:color w:val="000000"/>
                      <w:szCs w:val="28"/>
                    </w:rPr>
                    <w:t>Администрация Новичихинского района</w:t>
                  </w:r>
                </w:p>
                <w:p w:rsidR="00234C6C" w:rsidRPr="00A651F9" w:rsidRDefault="00234C6C" w:rsidP="001305C1">
                  <w:pPr>
                    <w:pStyle w:val="a4"/>
                    <w:jc w:val="left"/>
                    <w:rPr>
                      <w:b/>
                      <w:bCs w:val="0"/>
                      <w:color w:val="000000"/>
                      <w:szCs w:val="28"/>
                    </w:rPr>
                  </w:pPr>
                </w:p>
              </w:tc>
            </w:tr>
            <w:tr w:rsidR="00234C6C" w:rsidRPr="00A651F9" w:rsidTr="001305C1">
              <w:tc>
                <w:tcPr>
                  <w:tcW w:w="5070" w:type="dxa"/>
                </w:tcPr>
                <w:p w:rsidR="00234C6C" w:rsidRPr="00A651F9" w:rsidRDefault="00234C6C" w:rsidP="001305C1">
                  <w:pPr>
                    <w:rPr>
                      <w:color w:val="000000"/>
                      <w:sz w:val="28"/>
                      <w:szCs w:val="28"/>
                    </w:rPr>
                  </w:pPr>
                  <w:r w:rsidRPr="00A651F9">
                    <w:rPr>
                      <w:color w:val="000000"/>
                      <w:sz w:val="28"/>
                      <w:szCs w:val="28"/>
                    </w:rPr>
                    <w:t>659730 Алтайский край Новичихинский район с. Долгово ул. Кооперативная, 5</w:t>
                  </w:r>
                </w:p>
                <w:p w:rsidR="00234C6C" w:rsidRPr="00A651F9" w:rsidRDefault="00234C6C" w:rsidP="001305C1">
                  <w:pPr>
                    <w:rPr>
                      <w:color w:val="000000"/>
                      <w:sz w:val="28"/>
                      <w:szCs w:val="28"/>
                    </w:rPr>
                  </w:pPr>
                  <w:r w:rsidRPr="00A651F9">
                    <w:rPr>
                      <w:color w:val="000000"/>
                      <w:sz w:val="28"/>
                      <w:szCs w:val="28"/>
                    </w:rPr>
                    <w:t>Администрация Долговского сельсовета Новичихинского района Алтайского края</w:t>
                  </w:r>
                </w:p>
                <w:p w:rsidR="00234C6C" w:rsidRPr="00A651F9" w:rsidRDefault="00234C6C" w:rsidP="001305C1">
                  <w:pPr>
                    <w:rPr>
                      <w:color w:val="000000"/>
                      <w:sz w:val="28"/>
                      <w:szCs w:val="28"/>
                    </w:rPr>
                  </w:pPr>
                  <w:r w:rsidRPr="00A651F9">
                    <w:rPr>
                      <w:color w:val="000000"/>
                      <w:sz w:val="28"/>
                      <w:szCs w:val="28"/>
                    </w:rPr>
                    <w:t>ИНН 2260001881</w:t>
                  </w:r>
                </w:p>
                <w:p w:rsidR="00234C6C" w:rsidRPr="00A651F9" w:rsidRDefault="00234C6C" w:rsidP="001305C1">
                  <w:pPr>
                    <w:rPr>
                      <w:color w:val="000000"/>
                      <w:sz w:val="28"/>
                      <w:szCs w:val="28"/>
                    </w:rPr>
                  </w:pPr>
                  <w:r w:rsidRPr="00A651F9">
                    <w:rPr>
                      <w:color w:val="000000"/>
                      <w:sz w:val="28"/>
                      <w:szCs w:val="28"/>
                    </w:rPr>
                    <w:t>КПП 226001001</w:t>
                  </w:r>
                </w:p>
                <w:p w:rsidR="00234C6C" w:rsidRPr="00A651F9" w:rsidRDefault="00234C6C" w:rsidP="001305C1">
                  <w:pPr>
                    <w:rPr>
                      <w:color w:val="000000"/>
                      <w:sz w:val="28"/>
                      <w:szCs w:val="28"/>
                    </w:rPr>
                  </w:pPr>
                  <w:r w:rsidRPr="00A651F9">
                    <w:rPr>
                      <w:color w:val="000000"/>
                      <w:sz w:val="28"/>
                      <w:szCs w:val="28"/>
                    </w:rPr>
                    <w:t>Счёт:03100643000000011700</w:t>
                  </w:r>
                </w:p>
                <w:p w:rsidR="00234C6C" w:rsidRPr="00A651F9" w:rsidRDefault="00234C6C" w:rsidP="001305C1">
                  <w:pPr>
                    <w:rPr>
                      <w:color w:val="000000"/>
                      <w:sz w:val="28"/>
                      <w:szCs w:val="28"/>
                    </w:rPr>
                  </w:pPr>
                  <w:r w:rsidRPr="00A651F9">
                    <w:rPr>
                      <w:color w:val="000000"/>
                      <w:sz w:val="28"/>
                      <w:szCs w:val="28"/>
                    </w:rPr>
                    <w:t xml:space="preserve"> Отделение Барнаул Банка России//УФК Алтайскому краю г. Барнаул л/с 04173030660</w:t>
                  </w:r>
                </w:p>
                <w:p w:rsidR="00234C6C" w:rsidRPr="00A651F9" w:rsidRDefault="00234C6C" w:rsidP="001305C1">
                  <w:pPr>
                    <w:rPr>
                      <w:color w:val="000000"/>
                      <w:sz w:val="28"/>
                      <w:szCs w:val="28"/>
                    </w:rPr>
                  </w:pPr>
                  <w:r w:rsidRPr="00A651F9">
                    <w:rPr>
                      <w:color w:val="000000"/>
                      <w:sz w:val="28"/>
                      <w:szCs w:val="28"/>
                    </w:rPr>
                    <w:t>БИК 010173001</w:t>
                  </w:r>
                </w:p>
                <w:p w:rsidR="00234C6C" w:rsidRPr="00A651F9" w:rsidRDefault="00234C6C" w:rsidP="001305C1">
                  <w:pPr>
                    <w:rPr>
                      <w:color w:val="000000"/>
                      <w:sz w:val="28"/>
                      <w:szCs w:val="28"/>
                    </w:rPr>
                  </w:pPr>
                  <w:r w:rsidRPr="00A651F9">
                    <w:rPr>
                      <w:color w:val="000000"/>
                      <w:sz w:val="28"/>
                      <w:szCs w:val="28"/>
                    </w:rPr>
                    <w:t>Казнач. Счет: 40102810045370000009</w:t>
                  </w:r>
                </w:p>
                <w:p w:rsidR="00234C6C" w:rsidRPr="00A651F9" w:rsidRDefault="00234C6C" w:rsidP="001305C1">
                  <w:pPr>
                    <w:rPr>
                      <w:color w:val="000000"/>
                      <w:sz w:val="28"/>
                      <w:szCs w:val="28"/>
                    </w:rPr>
                  </w:pPr>
                  <w:r w:rsidRPr="00A651F9">
                    <w:rPr>
                      <w:color w:val="000000"/>
                      <w:sz w:val="28"/>
                      <w:szCs w:val="28"/>
                    </w:rPr>
                    <w:t>КБК 30320240014100000150</w:t>
                  </w:r>
                </w:p>
              </w:tc>
              <w:tc>
                <w:tcPr>
                  <w:tcW w:w="4506" w:type="dxa"/>
                </w:tcPr>
                <w:p w:rsidR="00234C6C" w:rsidRPr="00A651F9" w:rsidRDefault="00234C6C" w:rsidP="001305C1">
                  <w:pPr>
                    <w:rPr>
                      <w:color w:val="000000"/>
                      <w:sz w:val="28"/>
                      <w:szCs w:val="28"/>
                    </w:rPr>
                  </w:pPr>
                  <w:r w:rsidRPr="00A651F9">
                    <w:rPr>
                      <w:color w:val="000000"/>
                      <w:sz w:val="28"/>
                      <w:szCs w:val="28"/>
                    </w:rPr>
                    <w:t>659730 Алтайский край Новичихинский район с. Новичиха ул. Первомайская, 70</w:t>
                  </w:r>
                </w:p>
                <w:p w:rsidR="00234C6C" w:rsidRPr="00A651F9" w:rsidRDefault="00234C6C" w:rsidP="001305C1">
                  <w:r w:rsidRPr="00A651F9">
                    <w:t xml:space="preserve">УФК по Алтайскому краю (КОМИТЕТ ПО ФИНАНСАМ, НАЛОГОВОЙ И КРЕДИТНОЙ ПОЛИТИКЕ АДМИНИСТРАЦИИ НОВИЧИХИНСКОГО РАЙОНА АЛТАЙСКОГО КРАЯ, </w:t>
                  </w:r>
                </w:p>
                <w:p w:rsidR="00234C6C" w:rsidRPr="00A651F9" w:rsidRDefault="00234C6C" w:rsidP="001305C1">
                  <w:r w:rsidRPr="00A651F9">
                    <w:t>л/с 04173000300)</w:t>
                  </w:r>
                </w:p>
                <w:p w:rsidR="00234C6C" w:rsidRPr="00A651F9" w:rsidRDefault="00234C6C" w:rsidP="001305C1">
                  <w:r w:rsidRPr="00A651F9">
                    <w:t>ИНН  2260001754</w:t>
                  </w:r>
                </w:p>
                <w:p w:rsidR="00234C6C" w:rsidRPr="00A651F9" w:rsidRDefault="00234C6C" w:rsidP="001305C1">
                  <w:r w:rsidRPr="00A651F9">
                    <w:t>КПП  226001001</w:t>
                  </w:r>
                </w:p>
                <w:p w:rsidR="00234C6C" w:rsidRPr="00A651F9" w:rsidRDefault="00234C6C" w:rsidP="001305C1">
                  <w:r w:rsidRPr="00A651F9">
                    <w:t>казначейский счет: 40102810045370000009</w:t>
                  </w:r>
                </w:p>
                <w:p w:rsidR="00234C6C" w:rsidRPr="00A651F9" w:rsidRDefault="00234C6C" w:rsidP="001305C1">
                  <w:r w:rsidRPr="00A651F9">
                    <w:t>банк: ОТДЕЛЕНИЕ БАРНАУЛ БАНКА РОССИИ//УФК по Алтайскому краю г. Барнаул</w:t>
                  </w:r>
                </w:p>
                <w:p w:rsidR="00234C6C" w:rsidRPr="00A651F9" w:rsidRDefault="00234C6C" w:rsidP="001305C1">
                  <w:r w:rsidRPr="00A651F9">
                    <w:t>банковский счет:      03100643000000011700</w:t>
                  </w:r>
                </w:p>
                <w:p w:rsidR="00234C6C" w:rsidRPr="00A651F9" w:rsidRDefault="00234C6C" w:rsidP="001305C1">
                  <w:r w:rsidRPr="00A651F9">
                    <w:t>БИК ТОФК:  010173001</w:t>
                  </w:r>
                </w:p>
                <w:p w:rsidR="00234C6C" w:rsidRPr="00A651F9" w:rsidRDefault="00234C6C" w:rsidP="001305C1">
                  <w:pPr>
                    <w:pStyle w:val="26"/>
                    <w:rPr>
                      <w:color w:val="000000"/>
                      <w:sz w:val="28"/>
                      <w:szCs w:val="28"/>
                    </w:rPr>
                  </w:pPr>
                </w:p>
              </w:tc>
            </w:tr>
            <w:tr w:rsidR="00234C6C" w:rsidRPr="00A651F9" w:rsidTr="001305C1">
              <w:tc>
                <w:tcPr>
                  <w:tcW w:w="5070" w:type="dxa"/>
                </w:tcPr>
                <w:p w:rsidR="00234C6C" w:rsidRPr="00A651F9" w:rsidRDefault="00234C6C" w:rsidP="001305C1">
                  <w:pPr>
                    <w:rPr>
                      <w:color w:val="000000"/>
                      <w:sz w:val="28"/>
                      <w:szCs w:val="28"/>
                    </w:rPr>
                  </w:pPr>
                  <w:r w:rsidRPr="00A651F9">
                    <w:rPr>
                      <w:color w:val="000000"/>
                      <w:sz w:val="28"/>
                      <w:szCs w:val="28"/>
                    </w:rPr>
                    <w:t>Глава сельсовета</w:t>
                  </w:r>
                </w:p>
                <w:p w:rsidR="00234C6C" w:rsidRPr="00A651F9" w:rsidRDefault="00234C6C" w:rsidP="001305C1">
                  <w:pPr>
                    <w:rPr>
                      <w:color w:val="000000"/>
                      <w:sz w:val="28"/>
                      <w:szCs w:val="28"/>
                    </w:rPr>
                  </w:pPr>
                  <w:r w:rsidRPr="00A651F9">
                    <w:rPr>
                      <w:color w:val="000000"/>
                      <w:sz w:val="28"/>
                      <w:szCs w:val="28"/>
                    </w:rPr>
                    <w:t>_______________ /А.Д. Пеньков/</w:t>
                  </w:r>
                </w:p>
                <w:p w:rsidR="00234C6C" w:rsidRDefault="00234C6C" w:rsidP="001305C1">
                  <w:pPr>
                    <w:rPr>
                      <w:color w:val="000000"/>
                      <w:sz w:val="28"/>
                      <w:szCs w:val="28"/>
                    </w:rPr>
                  </w:pPr>
                  <w:r w:rsidRPr="00A651F9">
                    <w:rPr>
                      <w:color w:val="000000"/>
                      <w:sz w:val="28"/>
                      <w:szCs w:val="28"/>
                    </w:rPr>
                    <w:t>м.п.</w:t>
                  </w:r>
                </w:p>
                <w:p w:rsidR="00234C6C" w:rsidRDefault="00234C6C" w:rsidP="001305C1">
                  <w:pPr>
                    <w:rPr>
                      <w:color w:val="000000"/>
                      <w:sz w:val="28"/>
                      <w:szCs w:val="28"/>
                    </w:rPr>
                  </w:pPr>
                </w:p>
                <w:p w:rsidR="00234C6C" w:rsidRDefault="00234C6C" w:rsidP="001305C1">
                  <w:pPr>
                    <w:rPr>
                      <w:sz w:val="28"/>
                      <w:szCs w:val="28"/>
                    </w:rPr>
                  </w:pPr>
                </w:p>
                <w:p w:rsidR="00234C6C" w:rsidRPr="00A651F9" w:rsidRDefault="00234C6C" w:rsidP="001305C1">
                  <w:pPr>
                    <w:rPr>
                      <w:color w:val="000000"/>
                      <w:sz w:val="28"/>
                      <w:szCs w:val="28"/>
                    </w:rPr>
                  </w:pPr>
                  <w:r w:rsidRPr="00A651F9">
                    <w:rPr>
                      <w:sz w:val="28"/>
                      <w:szCs w:val="28"/>
                    </w:rPr>
                    <w:t>«__» декабря 20</w:t>
                  </w:r>
                  <w:r>
                    <w:rPr>
                      <w:sz w:val="28"/>
                      <w:szCs w:val="28"/>
                    </w:rPr>
                    <w:t>22</w:t>
                  </w:r>
                  <w:r w:rsidRPr="00A651F9">
                    <w:rPr>
                      <w:sz w:val="28"/>
                      <w:szCs w:val="28"/>
                    </w:rPr>
                    <w:t xml:space="preserve"> год                                                        </w:t>
                  </w:r>
                </w:p>
              </w:tc>
              <w:tc>
                <w:tcPr>
                  <w:tcW w:w="4506" w:type="dxa"/>
                </w:tcPr>
                <w:p w:rsidR="00234C6C" w:rsidRPr="00A651F9" w:rsidRDefault="00234C6C" w:rsidP="001305C1">
                  <w:pPr>
                    <w:rPr>
                      <w:color w:val="000000"/>
                      <w:sz w:val="28"/>
                      <w:szCs w:val="28"/>
                    </w:rPr>
                  </w:pPr>
                  <w:r w:rsidRPr="00A651F9">
                    <w:rPr>
                      <w:color w:val="000000"/>
                      <w:sz w:val="28"/>
                      <w:szCs w:val="28"/>
                    </w:rPr>
                    <w:t>Глава района</w:t>
                  </w:r>
                </w:p>
                <w:p w:rsidR="00234C6C" w:rsidRPr="00A651F9" w:rsidRDefault="00234C6C" w:rsidP="001305C1">
                  <w:pPr>
                    <w:rPr>
                      <w:color w:val="000000"/>
                      <w:sz w:val="28"/>
                      <w:szCs w:val="28"/>
                    </w:rPr>
                  </w:pPr>
                </w:p>
                <w:p w:rsidR="00234C6C" w:rsidRPr="00A651F9" w:rsidRDefault="00234C6C" w:rsidP="001305C1">
                  <w:pPr>
                    <w:rPr>
                      <w:color w:val="000000"/>
                      <w:sz w:val="28"/>
                      <w:szCs w:val="28"/>
                    </w:rPr>
                  </w:pPr>
                  <w:r w:rsidRPr="00A651F9">
                    <w:rPr>
                      <w:color w:val="000000"/>
                      <w:sz w:val="28"/>
                      <w:szCs w:val="28"/>
                    </w:rPr>
                    <w:t>__________________/С.Л. Ермаков/</w:t>
                  </w:r>
                </w:p>
                <w:p w:rsidR="00234C6C" w:rsidRDefault="00234C6C" w:rsidP="001305C1">
                  <w:pPr>
                    <w:rPr>
                      <w:sz w:val="28"/>
                      <w:szCs w:val="28"/>
                    </w:rPr>
                  </w:pPr>
                  <w:r w:rsidRPr="00A651F9">
                    <w:rPr>
                      <w:color w:val="000000"/>
                      <w:sz w:val="28"/>
                      <w:szCs w:val="28"/>
                    </w:rPr>
                    <w:t>м.п.</w:t>
                  </w:r>
                  <w:r w:rsidRPr="00A651F9">
                    <w:rPr>
                      <w:sz w:val="28"/>
                      <w:szCs w:val="28"/>
                    </w:rPr>
                    <w:t xml:space="preserve"> </w:t>
                  </w:r>
                </w:p>
                <w:p w:rsidR="00234C6C" w:rsidRDefault="00234C6C" w:rsidP="001305C1">
                  <w:pPr>
                    <w:rPr>
                      <w:sz w:val="28"/>
                      <w:szCs w:val="28"/>
                    </w:rPr>
                  </w:pPr>
                </w:p>
                <w:p w:rsidR="00234C6C" w:rsidRPr="00A651F9" w:rsidRDefault="00234C6C" w:rsidP="001305C1">
                  <w:pPr>
                    <w:rPr>
                      <w:color w:val="000000"/>
                      <w:sz w:val="28"/>
                      <w:szCs w:val="28"/>
                    </w:rPr>
                  </w:pPr>
                  <w:r w:rsidRPr="00A651F9">
                    <w:rPr>
                      <w:sz w:val="28"/>
                      <w:szCs w:val="28"/>
                    </w:rPr>
                    <w:t>«__» декабря 20</w:t>
                  </w:r>
                  <w:r>
                    <w:rPr>
                      <w:sz w:val="28"/>
                      <w:szCs w:val="28"/>
                    </w:rPr>
                    <w:t>22</w:t>
                  </w:r>
                  <w:r w:rsidRPr="00A651F9">
                    <w:rPr>
                      <w:sz w:val="28"/>
                      <w:szCs w:val="28"/>
                    </w:rPr>
                    <w:t xml:space="preserve"> год</w:t>
                  </w:r>
                </w:p>
              </w:tc>
            </w:tr>
          </w:tbl>
          <w:p w:rsidR="00234C6C" w:rsidRPr="00A651F9" w:rsidRDefault="00234C6C" w:rsidP="001305C1">
            <w:pPr>
              <w:pStyle w:val="affc"/>
            </w:pPr>
            <w:r w:rsidRPr="00A651F9">
              <w:t xml:space="preserve"> </w:t>
            </w:r>
          </w:p>
          <w:p w:rsidR="00234C6C" w:rsidRPr="00A651F9" w:rsidRDefault="00234C6C" w:rsidP="001305C1"/>
        </w:tc>
        <w:tc>
          <w:tcPr>
            <w:tcW w:w="222" w:type="dxa"/>
          </w:tcPr>
          <w:p w:rsidR="00234C6C" w:rsidRPr="00A651F9" w:rsidRDefault="00234C6C" w:rsidP="001305C1">
            <w:pPr>
              <w:pStyle w:val="affc"/>
            </w:pPr>
          </w:p>
        </w:tc>
      </w:tr>
    </w:tbl>
    <w:p w:rsidR="0031218C" w:rsidRDefault="0031218C" w:rsidP="00DD4D2B">
      <w:pPr>
        <w:jc w:val="center"/>
        <w:rPr>
          <w:b/>
          <w:bCs/>
          <w:sz w:val="36"/>
        </w:rPr>
      </w:pPr>
    </w:p>
    <w:p w:rsidR="00234C6C" w:rsidRDefault="00234C6C" w:rsidP="00DD4D2B">
      <w:pPr>
        <w:jc w:val="center"/>
        <w:rPr>
          <w:b/>
          <w:bCs/>
          <w:sz w:val="36"/>
        </w:rPr>
        <w:sectPr w:rsidR="00234C6C" w:rsidSect="00AC1277">
          <w:pgSz w:w="11906" w:h="16838"/>
          <w:pgMar w:top="680" w:right="1276" w:bottom="1134" w:left="1418" w:header="425" w:footer="709" w:gutter="0"/>
          <w:cols w:space="708"/>
          <w:docGrid w:linePitch="360"/>
        </w:sectPr>
      </w:pPr>
    </w:p>
    <w:p w:rsidR="00234C6C" w:rsidRPr="00A651F9" w:rsidRDefault="00234C6C" w:rsidP="00234C6C">
      <w:pPr>
        <w:jc w:val="right"/>
        <w:rPr>
          <w:b/>
        </w:rPr>
      </w:pPr>
      <w:r w:rsidRPr="00A651F9">
        <w:rPr>
          <w:b/>
        </w:rPr>
        <w:lastRenderedPageBreak/>
        <w:t xml:space="preserve">ПРИЛОЖЕНИЕ №1 </w:t>
      </w:r>
    </w:p>
    <w:p w:rsidR="00234C6C" w:rsidRPr="00A651F9" w:rsidRDefault="00234C6C" w:rsidP="00234C6C">
      <w:pPr>
        <w:jc w:val="right"/>
        <w:rPr>
          <w:b/>
        </w:rPr>
      </w:pPr>
      <w:r w:rsidRPr="00A651F9">
        <w:rPr>
          <w:b/>
        </w:rPr>
        <w:t>к СОГЛАШЕНИЮ № __ от __ _____ 20</w:t>
      </w:r>
      <w:r>
        <w:rPr>
          <w:b/>
        </w:rPr>
        <w:t>22</w:t>
      </w:r>
      <w:r w:rsidRPr="00A651F9">
        <w:rPr>
          <w:b/>
        </w:rPr>
        <w:t>г.</w:t>
      </w:r>
    </w:p>
    <w:p w:rsidR="00234C6C" w:rsidRPr="00234C6C" w:rsidRDefault="00234C6C" w:rsidP="00234C6C">
      <w:pPr>
        <w:pStyle w:val="1"/>
        <w:rPr>
          <w:b/>
          <w:sz w:val="20"/>
          <w:szCs w:val="20"/>
        </w:rPr>
      </w:pPr>
      <w:bookmarkStart w:id="38" w:name="sub_150700"/>
      <w:r w:rsidRPr="00234C6C">
        <w:rPr>
          <w:b/>
          <w:sz w:val="20"/>
          <w:szCs w:val="20"/>
        </w:rPr>
        <w:t>о передаче части полномочий Администрации муниципального образования Новичихинский район Алтайского края по решению вопросов местного значения Администрации муниципального образования Долговский сельсовет Новичихинского района Алтайского края</w:t>
      </w:r>
    </w:p>
    <w:p w:rsidR="00234C6C" w:rsidRPr="00234C6C" w:rsidRDefault="00234C6C" w:rsidP="00234C6C">
      <w:pPr>
        <w:autoSpaceDE w:val="0"/>
        <w:autoSpaceDN w:val="0"/>
        <w:adjustRightInd w:val="0"/>
        <w:ind w:firstLine="720"/>
        <w:jc w:val="both"/>
        <w:rPr>
          <w:b/>
        </w:rPr>
      </w:pPr>
    </w:p>
    <w:p w:rsidR="00234C6C" w:rsidRPr="00A651F9" w:rsidRDefault="00234C6C" w:rsidP="00234C6C">
      <w:pPr>
        <w:autoSpaceDE w:val="0"/>
        <w:autoSpaceDN w:val="0"/>
        <w:adjustRightInd w:val="0"/>
        <w:jc w:val="center"/>
        <w:rPr>
          <w:b/>
        </w:rPr>
      </w:pPr>
      <w:r w:rsidRPr="00A651F9">
        <w:rPr>
          <w:b/>
        </w:rPr>
        <w:t>ОБЪЕМ МЕЖБЮДЖЕТНЫХ ТРАНСФЕРТОВ, ПРЕДОСТАВЛЯЕМЫХ ИЗ БЮДЖЕТА НОВИЧИХИНСКОГО РАЙОНА БЮДЖЕТУ ДОЛГОВСКОГО СЕЛЬСОВЕТА НОВИЧИХИНСКОГО РАЙОНА, НЕОБХОДИМЫХ ДЛЯ ОСУЩЕСТВЛЕНИЯ ПЕРЕДАННЫХ ПОЛНОМОЧИЙ В 20</w:t>
      </w:r>
      <w:r>
        <w:rPr>
          <w:b/>
        </w:rPr>
        <w:t>23</w:t>
      </w:r>
      <w:r w:rsidRPr="00A651F9">
        <w:rPr>
          <w:b/>
        </w:rPr>
        <w:t xml:space="preserve"> ГОДУ</w:t>
      </w:r>
    </w:p>
    <w:p w:rsidR="00234C6C" w:rsidRPr="00A651F9" w:rsidRDefault="00234C6C" w:rsidP="00234C6C">
      <w:pPr>
        <w:autoSpaceDE w:val="0"/>
        <w:autoSpaceDN w:val="0"/>
        <w:adjustRightInd w:val="0"/>
        <w:jc w:val="center"/>
        <w:rPr>
          <w:b/>
          <w:sz w:val="28"/>
          <w:szCs w:val="28"/>
        </w:rPr>
      </w:pPr>
      <w:r w:rsidRPr="00A651F9">
        <w:rPr>
          <w:b/>
          <w:sz w:val="28"/>
          <w:szCs w:val="28"/>
        </w:rPr>
        <w:t xml:space="preserve">  </w:t>
      </w:r>
      <w:r w:rsidRPr="00A651F9">
        <w:t>с. Новичиха                                                                                                                                                                                       «__» декабря 20</w:t>
      </w:r>
      <w:r>
        <w:t>22</w:t>
      </w:r>
      <w:r w:rsidRPr="00A651F9">
        <w:t xml:space="preserve"> г.</w:t>
      </w:r>
    </w:p>
    <w:p w:rsidR="00234C6C" w:rsidRPr="00234C6C" w:rsidRDefault="00234C6C" w:rsidP="00234C6C">
      <w:pPr>
        <w:pStyle w:val="1"/>
        <w:jc w:val="both"/>
        <w:rPr>
          <w:sz w:val="24"/>
        </w:rPr>
      </w:pPr>
      <w:r w:rsidRPr="00234C6C">
        <w:rPr>
          <w:sz w:val="24"/>
        </w:rPr>
        <w:t xml:space="preserve">            На основании подпункта 2.1., 2.2. Соглашения о передаче части полномочий Администрации муниципального образования Новичихинский район Алтайского края по решению вопросов местного значения Администрации муниципального образования Долговский сельсовет Новичихинского района Алтайского края от  «___» ____ 2022 г. № ___</w:t>
      </w:r>
      <w:r w:rsidRPr="00234C6C">
        <w:rPr>
          <w:color w:val="FF0000"/>
          <w:sz w:val="24"/>
        </w:rPr>
        <w:t xml:space="preserve"> </w:t>
      </w:r>
      <w:r w:rsidRPr="00234C6C">
        <w:rPr>
          <w:sz w:val="24"/>
        </w:rPr>
        <w:t>в 2023 году бюджету Долговского сельсовета Новичихинского района Алтайского края из бюджета Новичихинского района Алтайского края выделяется следующий объём межбюджетных трансфертов для осуществления переданных полномочий:</w:t>
      </w:r>
    </w:p>
    <w:p w:rsidR="00234C6C" w:rsidRPr="00A651F9" w:rsidRDefault="00234C6C" w:rsidP="00234C6C">
      <w:pPr>
        <w:autoSpaceDE w:val="0"/>
        <w:autoSpaceDN w:val="0"/>
        <w:adjustRightInd w:val="0"/>
        <w:jc w:val="right"/>
      </w:pPr>
      <w:r w:rsidRPr="00A651F9">
        <w:t>в тысячах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3"/>
        <w:gridCol w:w="7245"/>
        <w:gridCol w:w="1348"/>
        <w:gridCol w:w="1488"/>
        <w:gridCol w:w="1488"/>
        <w:gridCol w:w="1488"/>
        <w:gridCol w:w="936"/>
      </w:tblGrid>
      <w:tr w:rsidR="00234C6C" w:rsidRPr="00A651F9" w:rsidTr="001305C1">
        <w:trPr>
          <w:trHeight w:val="330"/>
        </w:trPr>
        <w:tc>
          <w:tcPr>
            <w:tcW w:w="793" w:type="dxa"/>
            <w:vMerge w:val="restart"/>
            <w:tcBorders>
              <w:top w:val="single" w:sz="4" w:space="0" w:color="auto"/>
              <w:left w:val="single" w:sz="4" w:space="0" w:color="auto"/>
              <w:bottom w:val="single" w:sz="4" w:space="0" w:color="auto"/>
              <w:right w:val="single" w:sz="4" w:space="0" w:color="auto"/>
            </w:tcBorders>
            <w:hideMark/>
          </w:tcPr>
          <w:p w:rsidR="00234C6C" w:rsidRPr="00A651F9" w:rsidRDefault="00234C6C" w:rsidP="001305C1">
            <w:r w:rsidRPr="00A651F9">
              <w:t>№ п/п</w:t>
            </w:r>
          </w:p>
        </w:tc>
        <w:tc>
          <w:tcPr>
            <w:tcW w:w="7245" w:type="dxa"/>
            <w:vMerge w:val="restart"/>
            <w:tcBorders>
              <w:top w:val="single" w:sz="4" w:space="0" w:color="auto"/>
              <w:left w:val="single" w:sz="4" w:space="0" w:color="auto"/>
              <w:bottom w:val="single" w:sz="4" w:space="0" w:color="auto"/>
              <w:right w:val="single" w:sz="4" w:space="0" w:color="auto"/>
            </w:tcBorders>
            <w:hideMark/>
          </w:tcPr>
          <w:p w:rsidR="00234C6C" w:rsidRPr="00A651F9" w:rsidRDefault="00234C6C" w:rsidP="001305C1">
            <w:r w:rsidRPr="00A651F9">
              <w:t>Наименование полномочия по решению вопросов местного значения</w:t>
            </w:r>
          </w:p>
        </w:tc>
        <w:tc>
          <w:tcPr>
            <w:tcW w:w="6748" w:type="dxa"/>
            <w:gridSpan w:val="5"/>
            <w:tcBorders>
              <w:top w:val="single" w:sz="4" w:space="0" w:color="auto"/>
              <w:left w:val="single" w:sz="4" w:space="0" w:color="auto"/>
              <w:bottom w:val="single" w:sz="4" w:space="0" w:color="auto"/>
              <w:right w:val="single" w:sz="4" w:space="0" w:color="auto"/>
            </w:tcBorders>
            <w:hideMark/>
          </w:tcPr>
          <w:p w:rsidR="00234C6C" w:rsidRPr="00A651F9" w:rsidRDefault="00234C6C" w:rsidP="001305C1">
            <w:pPr>
              <w:jc w:val="center"/>
            </w:pPr>
            <w:r w:rsidRPr="00A651F9">
              <w:t>квартал 20</w:t>
            </w:r>
            <w:r>
              <w:t>23</w:t>
            </w:r>
            <w:r w:rsidRPr="00A651F9">
              <w:t xml:space="preserve"> года</w:t>
            </w:r>
          </w:p>
        </w:tc>
      </w:tr>
      <w:tr w:rsidR="00234C6C" w:rsidRPr="00A651F9" w:rsidTr="00234C6C">
        <w:trPr>
          <w:trHeight w:val="273"/>
        </w:trPr>
        <w:tc>
          <w:tcPr>
            <w:tcW w:w="793" w:type="dxa"/>
            <w:vMerge/>
            <w:tcBorders>
              <w:top w:val="single" w:sz="4" w:space="0" w:color="auto"/>
              <w:left w:val="single" w:sz="4" w:space="0" w:color="auto"/>
              <w:bottom w:val="single" w:sz="4" w:space="0" w:color="auto"/>
              <w:right w:val="single" w:sz="4" w:space="0" w:color="auto"/>
            </w:tcBorders>
            <w:vAlign w:val="center"/>
            <w:hideMark/>
          </w:tcPr>
          <w:p w:rsidR="00234C6C" w:rsidRPr="00A651F9" w:rsidRDefault="00234C6C" w:rsidP="001305C1"/>
        </w:tc>
        <w:tc>
          <w:tcPr>
            <w:tcW w:w="7245" w:type="dxa"/>
            <w:vMerge/>
            <w:tcBorders>
              <w:top w:val="single" w:sz="4" w:space="0" w:color="auto"/>
              <w:left w:val="single" w:sz="4" w:space="0" w:color="auto"/>
              <w:bottom w:val="single" w:sz="4" w:space="0" w:color="auto"/>
              <w:right w:val="single" w:sz="4" w:space="0" w:color="auto"/>
            </w:tcBorders>
            <w:vAlign w:val="center"/>
            <w:hideMark/>
          </w:tcPr>
          <w:p w:rsidR="00234C6C" w:rsidRPr="00A651F9" w:rsidRDefault="00234C6C" w:rsidP="001305C1"/>
        </w:tc>
        <w:tc>
          <w:tcPr>
            <w:tcW w:w="1348" w:type="dxa"/>
            <w:tcBorders>
              <w:top w:val="single" w:sz="4" w:space="0" w:color="auto"/>
              <w:left w:val="single" w:sz="4" w:space="0" w:color="auto"/>
              <w:bottom w:val="single" w:sz="4" w:space="0" w:color="auto"/>
              <w:right w:val="single" w:sz="4" w:space="0" w:color="auto"/>
            </w:tcBorders>
            <w:hideMark/>
          </w:tcPr>
          <w:p w:rsidR="00234C6C" w:rsidRPr="00A651F9" w:rsidRDefault="00234C6C" w:rsidP="001305C1">
            <w:pPr>
              <w:jc w:val="center"/>
              <w:rPr>
                <w:lang w:val="en-US"/>
              </w:rPr>
            </w:pPr>
            <w:r w:rsidRPr="00A651F9">
              <w:rPr>
                <w:lang w:val="en-US"/>
              </w:rPr>
              <w:t>1</w:t>
            </w:r>
          </w:p>
        </w:tc>
        <w:tc>
          <w:tcPr>
            <w:tcW w:w="1488" w:type="dxa"/>
            <w:tcBorders>
              <w:top w:val="single" w:sz="4" w:space="0" w:color="auto"/>
              <w:left w:val="single" w:sz="4" w:space="0" w:color="auto"/>
              <w:bottom w:val="single" w:sz="4" w:space="0" w:color="auto"/>
              <w:right w:val="single" w:sz="4" w:space="0" w:color="auto"/>
            </w:tcBorders>
            <w:hideMark/>
          </w:tcPr>
          <w:p w:rsidR="00234C6C" w:rsidRPr="00A651F9" w:rsidRDefault="00234C6C" w:rsidP="001305C1">
            <w:pPr>
              <w:jc w:val="center"/>
              <w:rPr>
                <w:lang w:val="en-US"/>
              </w:rPr>
            </w:pPr>
            <w:r w:rsidRPr="00A651F9">
              <w:rPr>
                <w:lang w:val="en-US"/>
              </w:rPr>
              <w:t>2</w:t>
            </w:r>
          </w:p>
        </w:tc>
        <w:tc>
          <w:tcPr>
            <w:tcW w:w="1488" w:type="dxa"/>
            <w:tcBorders>
              <w:top w:val="single" w:sz="4" w:space="0" w:color="auto"/>
              <w:left w:val="single" w:sz="4" w:space="0" w:color="auto"/>
              <w:bottom w:val="single" w:sz="4" w:space="0" w:color="auto"/>
              <w:right w:val="single" w:sz="4" w:space="0" w:color="auto"/>
            </w:tcBorders>
            <w:hideMark/>
          </w:tcPr>
          <w:p w:rsidR="00234C6C" w:rsidRPr="00A651F9" w:rsidRDefault="00234C6C" w:rsidP="001305C1">
            <w:pPr>
              <w:jc w:val="center"/>
              <w:rPr>
                <w:lang w:val="en-US"/>
              </w:rPr>
            </w:pPr>
            <w:r w:rsidRPr="00A651F9">
              <w:rPr>
                <w:lang w:val="en-US"/>
              </w:rPr>
              <w:t>3</w:t>
            </w:r>
          </w:p>
        </w:tc>
        <w:tc>
          <w:tcPr>
            <w:tcW w:w="1488" w:type="dxa"/>
            <w:tcBorders>
              <w:top w:val="single" w:sz="4" w:space="0" w:color="auto"/>
              <w:left w:val="single" w:sz="4" w:space="0" w:color="auto"/>
              <w:bottom w:val="single" w:sz="4" w:space="0" w:color="auto"/>
              <w:right w:val="single" w:sz="4" w:space="0" w:color="auto"/>
            </w:tcBorders>
            <w:hideMark/>
          </w:tcPr>
          <w:p w:rsidR="00234C6C" w:rsidRPr="00A651F9" w:rsidRDefault="00234C6C" w:rsidP="001305C1">
            <w:pPr>
              <w:jc w:val="center"/>
              <w:rPr>
                <w:lang w:val="en-US"/>
              </w:rPr>
            </w:pPr>
            <w:r w:rsidRPr="00A651F9">
              <w:rPr>
                <w:lang w:val="en-US"/>
              </w:rPr>
              <w:t>4</w:t>
            </w:r>
          </w:p>
        </w:tc>
        <w:tc>
          <w:tcPr>
            <w:tcW w:w="936" w:type="dxa"/>
            <w:tcBorders>
              <w:top w:val="single" w:sz="4" w:space="0" w:color="auto"/>
              <w:left w:val="single" w:sz="4" w:space="0" w:color="auto"/>
              <w:bottom w:val="single" w:sz="4" w:space="0" w:color="auto"/>
              <w:right w:val="single" w:sz="4" w:space="0" w:color="auto"/>
            </w:tcBorders>
            <w:hideMark/>
          </w:tcPr>
          <w:p w:rsidR="00234C6C" w:rsidRPr="00A651F9" w:rsidRDefault="00234C6C" w:rsidP="001305C1">
            <w:r w:rsidRPr="00A651F9">
              <w:t>Итого</w:t>
            </w:r>
          </w:p>
        </w:tc>
      </w:tr>
      <w:tr w:rsidR="00234C6C" w:rsidRPr="00A651F9" w:rsidTr="001305C1">
        <w:tc>
          <w:tcPr>
            <w:tcW w:w="793" w:type="dxa"/>
            <w:tcBorders>
              <w:top w:val="single" w:sz="4" w:space="0" w:color="auto"/>
              <w:left w:val="single" w:sz="4" w:space="0" w:color="auto"/>
              <w:bottom w:val="single" w:sz="4" w:space="0" w:color="auto"/>
              <w:right w:val="single" w:sz="4" w:space="0" w:color="auto"/>
            </w:tcBorders>
            <w:hideMark/>
          </w:tcPr>
          <w:p w:rsidR="00234C6C" w:rsidRPr="00A651F9" w:rsidRDefault="00234C6C" w:rsidP="001305C1">
            <w:r w:rsidRPr="00A651F9">
              <w:t>1</w:t>
            </w:r>
          </w:p>
        </w:tc>
        <w:tc>
          <w:tcPr>
            <w:tcW w:w="7245" w:type="dxa"/>
            <w:tcBorders>
              <w:top w:val="single" w:sz="4" w:space="0" w:color="auto"/>
              <w:left w:val="single" w:sz="4" w:space="0" w:color="auto"/>
              <w:bottom w:val="single" w:sz="4" w:space="0" w:color="auto"/>
              <w:right w:val="single" w:sz="4" w:space="0" w:color="auto"/>
            </w:tcBorders>
            <w:hideMark/>
          </w:tcPr>
          <w:p w:rsidR="00234C6C" w:rsidRPr="00A651F9" w:rsidRDefault="00234C6C" w:rsidP="001305C1">
            <w:pPr>
              <w:pStyle w:val="otekstj"/>
              <w:spacing w:after="0"/>
              <w:jc w:val="both"/>
              <w:rPr>
                <w:color w:val="000000"/>
                <w:sz w:val="20"/>
                <w:szCs w:val="20"/>
              </w:rPr>
            </w:pPr>
            <w:r w:rsidRPr="00A651F9">
              <w:rPr>
                <w:color w:val="000000"/>
                <w:sz w:val="20"/>
                <w:szCs w:val="20"/>
              </w:rPr>
              <w:t>Организация в границах поселения водоснабжения, снабжения населения топливом в пределах полномочий, установленных законодательством Российской Федерации</w:t>
            </w:r>
          </w:p>
        </w:tc>
        <w:tc>
          <w:tcPr>
            <w:tcW w:w="1348"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r>
      <w:tr w:rsidR="00234C6C" w:rsidRPr="00A651F9" w:rsidTr="001305C1">
        <w:trPr>
          <w:trHeight w:val="670"/>
        </w:trPr>
        <w:tc>
          <w:tcPr>
            <w:tcW w:w="793" w:type="dxa"/>
            <w:tcBorders>
              <w:top w:val="single" w:sz="4" w:space="0" w:color="auto"/>
              <w:left w:val="single" w:sz="4" w:space="0" w:color="auto"/>
              <w:bottom w:val="single" w:sz="4" w:space="0" w:color="auto"/>
              <w:right w:val="single" w:sz="4" w:space="0" w:color="auto"/>
            </w:tcBorders>
            <w:hideMark/>
          </w:tcPr>
          <w:p w:rsidR="00234C6C" w:rsidRPr="00A651F9" w:rsidRDefault="00234C6C" w:rsidP="001305C1">
            <w:r w:rsidRPr="00A651F9">
              <w:t>2</w:t>
            </w:r>
          </w:p>
        </w:tc>
        <w:tc>
          <w:tcPr>
            <w:tcW w:w="7245" w:type="dxa"/>
            <w:tcBorders>
              <w:top w:val="single" w:sz="4" w:space="0" w:color="auto"/>
              <w:left w:val="single" w:sz="4" w:space="0" w:color="auto"/>
              <w:bottom w:val="single" w:sz="4" w:space="0" w:color="auto"/>
              <w:right w:val="single" w:sz="4" w:space="0" w:color="auto"/>
            </w:tcBorders>
          </w:tcPr>
          <w:p w:rsidR="00234C6C" w:rsidRPr="00A651F9" w:rsidRDefault="00234C6C" w:rsidP="00234C6C">
            <w:pPr>
              <w:pStyle w:val="otekstj"/>
              <w:jc w:val="both"/>
              <w:rPr>
                <w:color w:val="000000"/>
                <w:sz w:val="20"/>
                <w:szCs w:val="20"/>
              </w:rPr>
            </w:pPr>
            <w:r w:rsidRPr="00A651F9">
              <w:rPr>
                <w:color w:val="000000"/>
                <w:sz w:val="20"/>
                <w:szCs w:val="20"/>
              </w:rPr>
              <w:t xml:space="preserve">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48" w:history="1">
              <w:r w:rsidRPr="00234C6C">
                <w:rPr>
                  <w:rStyle w:val="afff9"/>
                  <w:color w:val="000000"/>
                  <w:sz w:val="20"/>
                  <w:lang w:val="ru-RU"/>
                </w:rPr>
                <w:t>законодательством</w:t>
              </w:r>
            </w:hyperlink>
            <w:r w:rsidRPr="00A651F9">
              <w:rPr>
                <w:color w:val="000000"/>
                <w:sz w:val="20"/>
                <w:szCs w:val="20"/>
              </w:rPr>
              <w:t xml:space="preserve"> Российской Федерации</w:t>
            </w:r>
          </w:p>
        </w:tc>
        <w:tc>
          <w:tcPr>
            <w:tcW w:w="1348"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r>
      <w:tr w:rsidR="00234C6C" w:rsidRPr="00A651F9" w:rsidTr="001305C1">
        <w:tc>
          <w:tcPr>
            <w:tcW w:w="793" w:type="dxa"/>
            <w:tcBorders>
              <w:top w:val="single" w:sz="4" w:space="0" w:color="auto"/>
              <w:left w:val="single" w:sz="4" w:space="0" w:color="auto"/>
              <w:bottom w:val="single" w:sz="4" w:space="0" w:color="auto"/>
              <w:right w:val="single" w:sz="4" w:space="0" w:color="auto"/>
            </w:tcBorders>
            <w:hideMark/>
          </w:tcPr>
          <w:p w:rsidR="00234C6C" w:rsidRPr="00A651F9" w:rsidRDefault="00234C6C" w:rsidP="001305C1">
            <w:pPr>
              <w:rPr>
                <w:lang w:val="en-US"/>
              </w:rPr>
            </w:pPr>
            <w:r w:rsidRPr="00A651F9">
              <w:rPr>
                <w:lang w:val="en-US"/>
              </w:rPr>
              <w:t>3</w:t>
            </w:r>
          </w:p>
        </w:tc>
        <w:tc>
          <w:tcPr>
            <w:tcW w:w="7245" w:type="dxa"/>
            <w:tcBorders>
              <w:top w:val="single" w:sz="4" w:space="0" w:color="auto"/>
              <w:left w:val="single" w:sz="4" w:space="0" w:color="auto"/>
              <w:bottom w:val="single" w:sz="4" w:space="0" w:color="auto"/>
              <w:right w:val="single" w:sz="4" w:space="0" w:color="auto"/>
            </w:tcBorders>
            <w:hideMark/>
          </w:tcPr>
          <w:p w:rsidR="00234C6C" w:rsidRDefault="00234C6C" w:rsidP="001305C1">
            <w:pPr>
              <w:pStyle w:val="otekstj"/>
              <w:spacing w:after="0"/>
              <w:jc w:val="both"/>
              <w:rPr>
                <w:color w:val="000000"/>
                <w:sz w:val="20"/>
                <w:szCs w:val="20"/>
              </w:rPr>
            </w:pPr>
            <w:r w:rsidRPr="00A651F9">
              <w:rPr>
                <w:color w:val="000000"/>
                <w:sz w:val="20"/>
                <w:szCs w:val="20"/>
              </w:rPr>
              <w:t xml:space="preserve">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w:t>
            </w:r>
            <w:hyperlink r:id="rId49" w:history="1">
              <w:r w:rsidRPr="00234C6C">
                <w:rPr>
                  <w:rStyle w:val="afff9"/>
                  <w:color w:val="000000"/>
                  <w:sz w:val="20"/>
                  <w:lang w:val="ru-RU"/>
                </w:rPr>
                <w:t>жилищным законодательством</w:t>
              </w:r>
            </w:hyperlink>
          </w:p>
          <w:p w:rsidR="00234C6C" w:rsidRPr="00A651F9" w:rsidRDefault="00234C6C" w:rsidP="001305C1">
            <w:pPr>
              <w:pStyle w:val="otekstj"/>
              <w:spacing w:after="0"/>
              <w:jc w:val="both"/>
              <w:rPr>
                <w:color w:val="000000"/>
                <w:sz w:val="20"/>
                <w:szCs w:val="20"/>
              </w:rPr>
            </w:pPr>
          </w:p>
        </w:tc>
        <w:tc>
          <w:tcPr>
            <w:tcW w:w="1348"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r>
      <w:tr w:rsidR="00234C6C" w:rsidRPr="00A651F9" w:rsidTr="001305C1">
        <w:tc>
          <w:tcPr>
            <w:tcW w:w="793" w:type="dxa"/>
            <w:tcBorders>
              <w:top w:val="single" w:sz="4" w:space="0" w:color="auto"/>
              <w:left w:val="single" w:sz="4" w:space="0" w:color="auto"/>
              <w:bottom w:val="single" w:sz="4" w:space="0" w:color="auto"/>
              <w:right w:val="single" w:sz="4" w:space="0" w:color="auto"/>
            </w:tcBorders>
          </w:tcPr>
          <w:p w:rsidR="00234C6C" w:rsidRPr="00A651F9" w:rsidRDefault="00234C6C" w:rsidP="001305C1">
            <w:r w:rsidRPr="00A651F9">
              <w:lastRenderedPageBreak/>
              <w:t>4</w:t>
            </w:r>
          </w:p>
        </w:tc>
        <w:tc>
          <w:tcPr>
            <w:tcW w:w="7245"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pStyle w:val="otekstj"/>
              <w:spacing w:after="0"/>
              <w:jc w:val="both"/>
              <w:rPr>
                <w:color w:val="000000"/>
                <w:sz w:val="20"/>
                <w:szCs w:val="20"/>
              </w:rPr>
            </w:pPr>
            <w:r w:rsidRPr="00A651F9">
              <w:rPr>
                <w:color w:val="000000"/>
                <w:sz w:val="20"/>
                <w:szCs w:val="20"/>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tc>
        <w:tc>
          <w:tcPr>
            <w:tcW w:w="1348"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r>
      <w:tr w:rsidR="00234C6C" w:rsidRPr="00A651F9" w:rsidTr="001305C1">
        <w:tc>
          <w:tcPr>
            <w:tcW w:w="793" w:type="dxa"/>
            <w:tcBorders>
              <w:top w:val="single" w:sz="4" w:space="0" w:color="auto"/>
              <w:left w:val="single" w:sz="4" w:space="0" w:color="auto"/>
              <w:bottom w:val="single" w:sz="4" w:space="0" w:color="auto"/>
              <w:right w:val="single" w:sz="4" w:space="0" w:color="auto"/>
            </w:tcBorders>
          </w:tcPr>
          <w:p w:rsidR="00234C6C" w:rsidRPr="00A651F9" w:rsidRDefault="00234C6C" w:rsidP="001305C1">
            <w:r w:rsidRPr="00A651F9">
              <w:t>5</w:t>
            </w:r>
          </w:p>
        </w:tc>
        <w:tc>
          <w:tcPr>
            <w:tcW w:w="7245"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pStyle w:val="otekstj"/>
              <w:spacing w:after="0"/>
              <w:jc w:val="both"/>
              <w:rPr>
                <w:color w:val="000000"/>
                <w:sz w:val="20"/>
                <w:szCs w:val="20"/>
              </w:rPr>
            </w:pPr>
            <w:r w:rsidRPr="00A651F9">
              <w:rPr>
                <w:color w:val="000000"/>
                <w:sz w:val="20"/>
                <w:szCs w:val="20"/>
              </w:rPr>
              <w:t>Участие в организации деятельности по сбору (в том числе раздельному сбору) и транспортированию твердых коммунальных отходов</w:t>
            </w:r>
          </w:p>
        </w:tc>
        <w:tc>
          <w:tcPr>
            <w:tcW w:w="1348"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r>
      <w:tr w:rsidR="00234C6C" w:rsidRPr="00A651F9" w:rsidTr="001305C1">
        <w:tc>
          <w:tcPr>
            <w:tcW w:w="793" w:type="dxa"/>
            <w:tcBorders>
              <w:top w:val="single" w:sz="4" w:space="0" w:color="auto"/>
              <w:left w:val="single" w:sz="4" w:space="0" w:color="auto"/>
              <w:bottom w:val="single" w:sz="4" w:space="0" w:color="auto"/>
              <w:right w:val="single" w:sz="4" w:space="0" w:color="auto"/>
            </w:tcBorders>
          </w:tcPr>
          <w:p w:rsidR="00234C6C" w:rsidRPr="00A651F9" w:rsidRDefault="00234C6C" w:rsidP="001305C1">
            <w:r w:rsidRPr="00A651F9">
              <w:t>6</w:t>
            </w:r>
          </w:p>
        </w:tc>
        <w:tc>
          <w:tcPr>
            <w:tcW w:w="7245"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pStyle w:val="otekstj"/>
              <w:spacing w:after="0"/>
              <w:jc w:val="both"/>
              <w:rPr>
                <w:color w:val="000000"/>
                <w:sz w:val="20"/>
                <w:szCs w:val="20"/>
              </w:rPr>
            </w:pPr>
            <w:r w:rsidRPr="00A651F9">
              <w:rPr>
                <w:color w:val="000000"/>
                <w:sz w:val="20"/>
                <w:szCs w:val="20"/>
              </w:rPr>
              <w:t>Организация ритуальных услуг и содержание мест захоронения</w:t>
            </w:r>
          </w:p>
        </w:tc>
        <w:tc>
          <w:tcPr>
            <w:tcW w:w="1348"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r>
      <w:tr w:rsidR="00234C6C" w:rsidRPr="00A651F9" w:rsidTr="001305C1">
        <w:tc>
          <w:tcPr>
            <w:tcW w:w="793" w:type="dxa"/>
            <w:tcBorders>
              <w:top w:val="single" w:sz="4" w:space="0" w:color="auto"/>
              <w:left w:val="single" w:sz="4" w:space="0" w:color="auto"/>
              <w:bottom w:val="single" w:sz="4" w:space="0" w:color="auto"/>
              <w:right w:val="single" w:sz="4" w:space="0" w:color="auto"/>
            </w:tcBorders>
          </w:tcPr>
          <w:p w:rsidR="00234C6C" w:rsidRPr="00A651F9" w:rsidRDefault="00234C6C" w:rsidP="001305C1">
            <w:r w:rsidRPr="00A651F9">
              <w:t>7</w:t>
            </w:r>
          </w:p>
        </w:tc>
        <w:tc>
          <w:tcPr>
            <w:tcW w:w="7245"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pStyle w:val="otekstj"/>
              <w:spacing w:after="0"/>
              <w:jc w:val="both"/>
              <w:rPr>
                <w:color w:val="000000"/>
                <w:sz w:val="20"/>
                <w:szCs w:val="20"/>
              </w:rPr>
            </w:pPr>
            <w:r w:rsidRPr="00A651F9">
              <w:rPr>
                <w:color w:val="000000"/>
                <w:sz w:val="20"/>
                <w:szCs w:val="20"/>
              </w:rPr>
              <w:t xml:space="preserve">Осуществление в пределах, установленных </w:t>
            </w:r>
            <w:hyperlink r:id="rId50" w:history="1">
              <w:r w:rsidRPr="00A651F9">
                <w:rPr>
                  <w:color w:val="000000"/>
                  <w:sz w:val="20"/>
                  <w:szCs w:val="20"/>
                </w:rPr>
                <w:t>водным законодательством</w:t>
              </w:r>
            </w:hyperlink>
            <w:r w:rsidRPr="00A651F9">
              <w:rPr>
                <w:color w:val="000000"/>
                <w:sz w:val="20"/>
                <w:szCs w:val="20"/>
              </w:rPr>
              <w:t xml:space="preserve"> Российской Федерации, полномочий собственника водных объектов, информирование населения об ограничениях их использования</w:t>
            </w:r>
          </w:p>
        </w:tc>
        <w:tc>
          <w:tcPr>
            <w:tcW w:w="1348"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r>
      <w:tr w:rsidR="00234C6C" w:rsidRPr="00A651F9" w:rsidTr="001305C1">
        <w:tc>
          <w:tcPr>
            <w:tcW w:w="793" w:type="dxa"/>
            <w:tcBorders>
              <w:top w:val="single" w:sz="4" w:space="0" w:color="auto"/>
              <w:left w:val="single" w:sz="4" w:space="0" w:color="auto"/>
              <w:bottom w:val="single" w:sz="4" w:space="0" w:color="auto"/>
              <w:right w:val="single" w:sz="4" w:space="0" w:color="auto"/>
            </w:tcBorders>
          </w:tcPr>
          <w:p w:rsidR="00234C6C" w:rsidRPr="00A651F9" w:rsidRDefault="00234C6C" w:rsidP="001305C1">
            <w:r w:rsidRPr="00A651F9">
              <w:t>8</w:t>
            </w:r>
          </w:p>
        </w:tc>
        <w:tc>
          <w:tcPr>
            <w:tcW w:w="7245"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pStyle w:val="otekstj"/>
              <w:spacing w:after="0"/>
              <w:jc w:val="both"/>
              <w:rPr>
                <w:color w:val="000000"/>
                <w:sz w:val="20"/>
                <w:szCs w:val="20"/>
              </w:rPr>
            </w:pPr>
            <w:r w:rsidRPr="00A651F9">
              <w:rPr>
                <w:color w:val="000000"/>
                <w:sz w:val="20"/>
                <w:szCs w:val="20"/>
              </w:rPr>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 в части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p>
        </w:tc>
        <w:tc>
          <w:tcPr>
            <w:tcW w:w="1348"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r>
      <w:tr w:rsidR="00234C6C" w:rsidRPr="00A651F9" w:rsidTr="001305C1">
        <w:tc>
          <w:tcPr>
            <w:tcW w:w="793" w:type="dxa"/>
            <w:tcBorders>
              <w:top w:val="single" w:sz="4" w:space="0" w:color="auto"/>
              <w:left w:val="single" w:sz="4" w:space="0" w:color="auto"/>
              <w:bottom w:val="single" w:sz="4" w:space="0" w:color="auto"/>
              <w:right w:val="single" w:sz="4" w:space="0" w:color="auto"/>
            </w:tcBorders>
          </w:tcPr>
          <w:p w:rsidR="00234C6C" w:rsidRPr="00A651F9" w:rsidRDefault="00234C6C" w:rsidP="001305C1"/>
        </w:tc>
        <w:tc>
          <w:tcPr>
            <w:tcW w:w="7245"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pStyle w:val="otekstj"/>
              <w:spacing w:after="0"/>
              <w:jc w:val="both"/>
              <w:rPr>
                <w:color w:val="000000"/>
                <w:sz w:val="20"/>
                <w:szCs w:val="20"/>
              </w:rPr>
            </w:pPr>
            <w:r w:rsidRPr="00A651F9">
              <w:rPr>
                <w:color w:val="000000"/>
                <w:sz w:val="20"/>
                <w:szCs w:val="20"/>
              </w:rPr>
              <w:t>Итого</w:t>
            </w:r>
          </w:p>
        </w:tc>
        <w:tc>
          <w:tcPr>
            <w:tcW w:w="1348"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234C6C" w:rsidRPr="00A651F9" w:rsidRDefault="00234C6C" w:rsidP="001305C1">
            <w:pPr>
              <w:rPr>
                <w:sz w:val="28"/>
                <w:szCs w:val="28"/>
              </w:rPr>
            </w:pPr>
          </w:p>
        </w:tc>
      </w:tr>
    </w:tbl>
    <w:p w:rsidR="00234C6C" w:rsidRPr="00A651F9" w:rsidRDefault="00234C6C" w:rsidP="00234C6C">
      <w:pPr>
        <w:autoSpaceDE w:val="0"/>
        <w:autoSpaceDN w:val="0"/>
        <w:adjustRightInd w:val="0"/>
        <w:spacing w:before="108" w:after="108"/>
        <w:jc w:val="center"/>
        <w:outlineLvl w:val="0"/>
        <w:rPr>
          <w:b/>
          <w:bCs/>
          <w:color w:val="26282F"/>
        </w:rPr>
      </w:pPr>
      <w:r w:rsidRPr="00A651F9">
        <w:rPr>
          <w:b/>
          <w:bCs/>
          <w:color w:val="26282F"/>
        </w:rPr>
        <w:t>Реквизиты и подписи сторон</w:t>
      </w:r>
    </w:p>
    <w:bookmarkEnd w:id="38"/>
    <w:p w:rsidR="00234C6C" w:rsidRPr="00FD298B" w:rsidRDefault="003C08D6" w:rsidP="00234C6C">
      <w:r>
        <w:rPr>
          <w:noProof/>
        </w:rPr>
        <w:pict>
          <v:shape id="_x0000_s1067" type="#_x0000_t202" style="position:absolute;margin-left:387pt;margin-top:.25pt;width:347.4pt;height:214.7pt;z-index:251674112" strokecolor="white">
            <v:textbox style="mso-next-textbox:#_x0000_s1067">
              <w:txbxContent>
                <w:p w:rsidR="00BF5222" w:rsidRPr="00FD298B" w:rsidRDefault="00BF5222" w:rsidP="00234C6C">
                  <w:pPr>
                    <w:rPr>
                      <w:b/>
                    </w:rPr>
                  </w:pPr>
                  <w:r w:rsidRPr="00FD298B">
                    <w:rPr>
                      <w:b/>
                    </w:rPr>
                    <w:t>Администрация Долговского сельсовета Новичихинского района</w:t>
                  </w:r>
                </w:p>
                <w:p w:rsidR="00BF5222" w:rsidRPr="00FD298B" w:rsidRDefault="00BF5222" w:rsidP="00234C6C">
                  <w:r w:rsidRPr="00FD298B">
                    <w:t>659736, Алтайский край, Новичихинский район, с. Долгово, ул. Кооперативная, 5</w:t>
                  </w:r>
                </w:p>
                <w:p w:rsidR="00BF5222" w:rsidRPr="00FD298B" w:rsidRDefault="00BF5222" w:rsidP="00234C6C"/>
                <w:p w:rsidR="00BF5222" w:rsidRPr="00FD298B" w:rsidRDefault="00BF5222" w:rsidP="00234C6C">
                  <w:r w:rsidRPr="00FD298B">
                    <w:t>Глава сельсовета</w:t>
                  </w:r>
                </w:p>
                <w:p w:rsidR="00BF5222" w:rsidRPr="00FD298B" w:rsidRDefault="00BF5222" w:rsidP="00234C6C">
                  <w:pPr>
                    <w:jc w:val="right"/>
                  </w:pPr>
                  <w:r w:rsidRPr="00FD298B">
                    <w:t>__________________ А.Д. Пеньков</w:t>
                  </w:r>
                </w:p>
                <w:p w:rsidR="00BF5222" w:rsidRPr="00FD298B" w:rsidRDefault="00BF5222" w:rsidP="00234C6C">
                  <w:r w:rsidRPr="00FD298B">
                    <w:t>МП</w:t>
                  </w:r>
                </w:p>
              </w:txbxContent>
            </v:textbox>
          </v:shape>
        </w:pict>
      </w:r>
      <w:r>
        <w:rPr>
          <w:noProof/>
        </w:rPr>
        <w:pict>
          <v:shape id="_x0000_s1066" type="#_x0000_t202" style="position:absolute;margin-left:0;margin-top:.25pt;width:345.6pt;height:214.7pt;z-index:251673088" strokecolor="white">
            <v:textbox style="mso-next-textbox:#_x0000_s1066">
              <w:txbxContent>
                <w:p w:rsidR="00BF5222" w:rsidRPr="00FD298B" w:rsidRDefault="00BF5222" w:rsidP="00234C6C">
                  <w:pPr>
                    <w:rPr>
                      <w:b/>
                    </w:rPr>
                  </w:pPr>
                  <w:r w:rsidRPr="00FD298B">
                    <w:rPr>
                      <w:b/>
                    </w:rPr>
                    <w:t>Администрация Новичихинского района Алтайского края</w:t>
                  </w:r>
                </w:p>
                <w:p w:rsidR="00BF5222" w:rsidRPr="00FD298B" w:rsidRDefault="00BF5222" w:rsidP="00234C6C">
                  <w:r w:rsidRPr="00FD298B">
                    <w:t>659730, Алтайский край, Новичихинский район, с. Новичиха, ул. Первомайская, 70</w:t>
                  </w:r>
                </w:p>
                <w:p w:rsidR="00BF5222" w:rsidRPr="00FD298B" w:rsidRDefault="00BF5222" w:rsidP="00234C6C"/>
                <w:p w:rsidR="00BF5222" w:rsidRPr="00FD298B" w:rsidRDefault="00BF5222" w:rsidP="00234C6C">
                  <w:r w:rsidRPr="00FD298B">
                    <w:t>Глава района</w:t>
                  </w:r>
                </w:p>
                <w:p w:rsidR="00BF5222" w:rsidRPr="00FD298B" w:rsidRDefault="00BF5222" w:rsidP="00234C6C">
                  <w:pPr>
                    <w:jc w:val="right"/>
                  </w:pPr>
                  <w:r w:rsidRPr="00FD298B">
                    <w:t>___________________ С.Л. Ермаков</w:t>
                  </w:r>
                </w:p>
                <w:p w:rsidR="00BF5222" w:rsidRPr="00FD298B" w:rsidRDefault="00BF5222" w:rsidP="00234C6C">
                  <w:r w:rsidRPr="00FD298B">
                    <w:t>МП</w:t>
                  </w:r>
                </w:p>
              </w:txbxContent>
            </v:textbox>
          </v:shape>
        </w:pict>
      </w:r>
    </w:p>
    <w:p w:rsidR="00234C6C" w:rsidRPr="007D439D" w:rsidRDefault="00234C6C" w:rsidP="00234C6C">
      <w:pPr>
        <w:pStyle w:val="affc"/>
      </w:pPr>
    </w:p>
    <w:p w:rsidR="00234C6C" w:rsidRDefault="00234C6C" w:rsidP="00DD4D2B">
      <w:pPr>
        <w:jc w:val="center"/>
        <w:rPr>
          <w:b/>
          <w:bCs/>
          <w:sz w:val="36"/>
        </w:rPr>
      </w:pPr>
    </w:p>
    <w:p w:rsidR="0031218C" w:rsidRDefault="0031218C" w:rsidP="00DD4D2B">
      <w:pPr>
        <w:jc w:val="center"/>
        <w:rPr>
          <w:b/>
          <w:bCs/>
          <w:sz w:val="36"/>
        </w:rPr>
      </w:pPr>
    </w:p>
    <w:p w:rsidR="0031218C" w:rsidRDefault="0031218C" w:rsidP="00DD4D2B">
      <w:pPr>
        <w:jc w:val="center"/>
        <w:rPr>
          <w:b/>
          <w:bCs/>
          <w:sz w:val="36"/>
        </w:rPr>
      </w:pPr>
    </w:p>
    <w:p w:rsidR="0031218C" w:rsidRDefault="0031218C" w:rsidP="00DD4D2B">
      <w:pPr>
        <w:jc w:val="center"/>
        <w:rPr>
          <w:b/>
          <w:bCs/>
          <w:sz w:val="36"/>
        </w:rPr>
      </w:pPr>
    </w:p>
    <w:p w:rsidR="0031218C" w:rsidRDefault="0031218C" w:rsidP="00DD4D2B">
      <w:pPr>
        <w:jc w:val="center"/>
        <w:rPr>
          <w:b/>
          <w:bCs/>
          <w:sz w:val="36"/>
        </w:rPr>
      </w:pPr>
    </w:p>
    <w:p w:rsidR="0031218C" w:rsidRDefault="0031218C" w:rsidP="00DD4D2B">
      <w:pPr>
        <w:jc w:val="center"/>
        <w:rPr>
          <w:b/>
          <w:bCs/>
          <w:sz w:val="36"/>
        </w:rPr>
      </w:pPr>
    </w:p>
    <w:p w:rsidR="0031218C" w:rsidRDefault="0031218C" w:rsidP="00DD4D2B">
      <w:pPr>
        <w:jc w:val="center"/>
        <w:rPr>
          <w:b/>
          <w:bCs/>
          <w:sz w:val="36"/>
        </w:rPr>
      </w:pPr>
    </w:p>
    <w:p w:rsidR="00234C6C" w:rsidRDefault="00234C6C" w:rsidP="00DD4D2B">
      <w:pPr>
        <w:jc w:val="center"/>
        <w:rPr>
          <w:b/>
          <w:bCs/>
          <w:sz w:val="36"/>
        </w:rPr>
      </w:pPr>
    </w:p>
    <w:p w:rsidR="00234C6C" w:rsidRDefault="00234C6C" w:rsidP="00DD4D2B">
      <w:pPr>
        <w:jc w:val="center"/>
        <w:rPr>
          <w:b/>
          <w:bCs/>
          <w:sz w:val="36"/>
        </w:rPr>
        <w:sectPr w:rsidR="00234C6C" w:rsidSect="00234C6C">
          <w:pgSz w:w="16838" w:h="11906" w:orient="landscape" w:code="9"/>
          <w:pgMar w:top="1418" w:right="680" w:bottom="1276" w:left="1134" w:header="425" w:footer="709" w:gutter="0"/>
          <w:cols w:space="708"/>
          <w:docGrid w:linePitch="360"/>
        </w:sectPr>
      </w:pPr>
    </w:p>
    <w:p w:rsidR="00DD4D2B" w:rsidRDefault="00DD4D2B" w:rsidP="00DD4D2B">
      <w:pPr>
        <w:pStyle w:val="af0"/>
        <w:rPr>
          <w:b/>
          <w:bCs/>
        </w:rPr>
      </w:pPr>
      <w:r>
        <w:rPr>
          <w:b/>
          <w:bCs/>
        </w:rPr>
        <w:lastRenderedPageBreak/>
        <w:t>РОССИЙСКАЯ ФЕДЕРАЦИЯ</w:t>
      </w:r>
    </w:p>
    <w:p w:rsidR="00DD4D2B" w:rsidRDefault="00DD4D2B" w:rsidP="00DD4D2B">
      <w:pPr>
        <w:jc w:val="center"/>
        <w:rPr>
          <w:b/>
          <w:sz w:val="28"/>
        </w:rPr>
      </w:pPr>
      <w:r>
        <w:rPr>
          <w:b/>
          <w:bCs/>
          <w:sz w:val="28"/>
        </w:rPr>
        <w:t xml:space="preserve">НОВИЧИХИНСКОЕ РАЙОННОЕ  СОБРАНИЕ ДЕПУТАТОВ </w:t>
      </w:r>
    </w:p>
    <w:p w:rsidR="00DD4D2B" w:rsidRPr="0052315C" w:rsidRDefault="00DD4D2B" w:rsidP="00DD4D2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DD4D2B" w:rsidRPr="009A5C79" w:rsidRDefault="00DD4D2B" w:rsidP="00DD4D2B">
      <w:pPr>
        <w:jc w:val="center"/>
        <w:rPr>
          <w:b/>
          <w:sz w:val="20"/>
          <w:szCs w:val="20"/>
        </w:rPr>
      </w:pPr>
    </w:p>
    <w:p w:rsidR="00DD4D2B" w:rsidRDefault="00DD4D2B" w:rsidP="00DD4D2B">
      <w:pPr>
        <w:pStyle w:val="1"/>
        <w:jc w:val="center"/>
        <w:rPr>
          <w:b/>
          <w:bCs w:val="0"/>
          <w:sz w:val="40"/>
        </w:rPr>
      </w:pPr>
      <w:r>
        <w:rPr>
          <w:b/>
          <w:bCs w:val="0"/>
          <w:sz w:val="40"/>
        </w:rPr>
        <w:t>РЕШЕНИЕ</w:t>
      </w:r>
    </w:p>
    <w:p w:rsidR="00DD4D2B" w:rsidRPr="00AA6437" w:rsidRDefault="00DD4D2B" w:rsidP="00DD4D2B">
      <w:pPr>
        <w:jc w:val="both"/>
        <w:rPr>
          <w:b/>
          <w:sz w:val="18"/>
          <w:szCs w:val="18"/>
        </w:rPr>
      </w:pPr>
    </w:p>
    <w:p w:rsidR="00DD4D2B" w:rsidRDefault="00DD4D2B" w:rsidP="00DD4D2B">
      <w:pPr>
        <w:jc w:val="both"/>
        <w:rPr>
          <w:b/>
          <w:sz w:val="28"/>
        </w:rPr>
      </w:pPr>
      <w:r>
        <w:rPr>
          <w:b/>
          <w:sz w:val="28"/>
        </w:rPr>
        <w:t>19.12.2022     № 3-</w:t>
      </w:r>
      <w:r w:rsidR="00234C6C">
        <w:rPr>
          <w:b/>
          <w:sz w:val="28"/>
        </w:rPr>
        <w:t>9</w:t>
      </w:r>
      <w:r>
        <w:rPr>
          <w:b/>
          <w:sz w:val="28"/>
        </w:rPr>
        <w:t xml:space="preserve">                                                                     с. Новичиха</w:t>
      </w:r>
    </w:p>
    <w:p w:rsidR="00DD4D2B" w:rsidRDefault="00DD4D2B" w:rsidP="00DD4D2B">
      <w:pPr>
        <w:jc w:val="both"/>
        <w:rPr>
          <w:b/>
          <w:sz w:val="28"/>
        </w:rPr>
      </w:pPr>
    </w:p>
    <w:tbl>
      <w:tblPr>
        <w:tblW w:w="0" w:type="auto"/>
        <w:tblLook w:val="00A0"/>
      </w:tblPr>
      <w:tblGrid>
        <w:gridCol w:w="4734"/>
        <w:gridCol w:w="4694"/>
      </w:tblGrid>
      <w:tr w:rsidR="00234C6C" w:rsidRPr="0079618E" w:rsidTr="001305C1">
        <w:tc>
          <w:tcPr>
            <w:tcW w:w="4785" w:type="dxa"/>
          </w:tcPr>
          <w:p w:rsidR="00234C6C" w:rsidRPr="0079618E" w:rsidRDefault="00234C6C" w:rsidP="001305C1">
            <w:pPr>
              <w:rPr>
                <w:sz w:val="28"/>
                <w:szCs w:val="28"/>
              </w:rPr>
            </w:pPr>
            <w:r w:rsidRPr="0079618E">
              <w:rPr>
                <w:sz w:val="28"/>
                <w:szCs w:val="28"/>
              </w:rPr>
              <w:t>О передаче части полномочий  муниципального образования Новичихинский район Алтайского края муниципальному образованию Лобанихинский сельсовет Новичихинского района Алтайского края</w:t>
            </w:r>
          </w:p>
          <w:p w:rsidR="00234C6C" w:rsidRPr="0079618E" w:rsidRDefault="00234C6C" w:rsidP="001305C1">
            <w:pPr>
              <w:widowControl w:val="0"/>
              <w:autoSpaceDE w:val="0"/>
              <w:autoSpaceDN w:val="0"/>
              <w:adjustRightInd w:val="0"/>
              <w:jc w:val="both"/>
              <w:rPr>
                <w:sz w:val="28"/>
                <w:szCs w:val="28"/>
              </w:rPr>
            </w:pPr>
          </w:p>
        </w:tc>
        <w:tc>
          <w:tcPr>
            <w:tcW w:w="4786" w:type="dxa"/>
          </w:tcPr>
          <w:p w:rsidR="00234C6C" w:rsidRPr="0079618E" w:rsidRDefault="00234C6C" w:rsidP="001305C1">
            <w:pPr>
              <w:widowControl w:val="0"/>
              <w:autoSpaceDE w:val="0"/>
              <w:autoSpaceDN w:val="0"/>
              <w:adjustRightInd w:val="0"/>
              <w:jc w:val="both"/>
              <w:rPr>
                <w:sz w:val="28"/>
                <w:szCs w:val="28"/>
              </w:rPr>
            </w:pPr>
          </w:p>
        </w:tc>
      </w:tr>
    </w:tbl>
    <w:p w:rsidR="00234C6C" w:rsidRPr="0079618E" w:rsidRDefault="00234C6C" w:rsidP="00234C6C">
      <w:pPr>
        <w:widowControl w:val="0"/>
        <w:autoSpaceDE w:val="0"/>
        <w:autoSpaceDN w:val="0"/>
        <w:adjustRightInd w:val="0"/>
        <w:ind w:firstLine="567"/>
        <w:jc w:val="both"/>
        <w:rPr>
          <w:sz w:val="28"/>
          <w:szCs w:val="28"/>
        </w:rPr>
      </w:pPr>
      <w:r w:rsidRPr="0079618E">
        <w:rPr>
          <w:sz w:val="28"/>
          <w:szCs w:val="28"/>
        </w:rPr>
        <w:t xml:space="preserve">В соответствии с Бюджетным </w:t>
      </w:r>
      <w:hyperlink r:id="rId51" w:history="1">
        <w:r w:rsidRPr="0079618E">
          <w:rPr>
            <w:sz w:val="28"/>
            <w:szCs w:val="28"/>
          </w:rPr>
          <w:t>кодексом</w:t>
        </w:r>
      </w:hyperlink>
      <w:r w:rsidRPr="0079618E">
        <w:rPr>
          <w:sz w:val="28"/>
          <w:szCs w:val="28"/>
        </w:rPr>
        <w:t xml:space="preserve"> Российской Федерации,   Федеральным </w:t>
      </w:r>
      <w:hyperlink r:id="rId52" w:history="1">
        <w:r w:rsidRPr="0079618E">
          <w:rPr>
            <w:sz w:val="28"/>
            <w:szCs w:val="28"/>
          </w:rPr>
          <w:t>законом</w:t>
        </w:r>
      </w:hyperlink>
      <w:r w:rsidRPr="0079618E">
        <w:rPr>
          <w:sz w:val="28"/>
          <w:szCs w:val="28"/>
        </w:rPr>
        <w:t xml:space="preserve"> от 6 октября 2003 года № 131-ФЗ «Об общих принципах организации местного самоуправления в Российской Федерации», Уставом муниципального образования Новичихинский район Алтайского края, Собрание депутатов</w:t>
      </w:r>
      <w:r w:rsidRPr="0079618E">
        <w:rPr>
          <w:i/>
          <w:sz w:val="28"/>
          <w:szCs w:val="28"/>
        </w:rPr>
        <w:t xml:space="preserve"> </w:t>
      </w:r>
      <w:r w:rsidRPr="0079618E">
        <w:rPr>
          <w:sz w:val="28"/>
          <w:szCs w:val="28"/>
        </w:rPr>
        <w:t>РЕШИЛО:</w:t>
      </w:r>
    </w:p>
    <w:p w:rsidR="00234C6C" w:rsidRPr="0079618E" w:rsidRDefault="00234C6C" w:rsidP="00234C6C">
      <w:pPr>
        <w:widowControl w:val="0"/>
        <w:autoSpaceDE w:val="0"/>
        <w:autoSpaceDN w:val="0"/>
        <w:adjustRightInd w:val="0"/>
        <w:ind w:firstLine="567"/>
        <w:jc w:val="both"/>
        <w:rPr>
          <w:sz w:val="28"/>
          <w:szCs w:val="28"/>
        </w:rPr>
      </w:pPr>
      <w:r w:rsidRPr="0079618E">
        <w:rPr>
          <w:sz w:val="28"/>
          <w:szCs w:val="28"/>
        </w:rPr>
        <w:t>1. Администрации Новичихинского района передать часть полномочий Администрации Лобанихинского сельсовета Новичихинского района для решения следующих вопросов местного значения:</w:t>
      </w:r>
    </w:p>
    <w:p w:rsidR="00234C6C" w:rsidRPr="0079618E" w:rsidRDefault="00234C6C" w:rsidP="00234C6C">
      <w:pPr>
        <w:pStyle w:val="otekstj"/>
        <w:spacing w:before="0" w:beforeAutospacing="0" w:after="0" w:afterAutospacing="0"/>
        <w:jc w:val="both"/>
        <w:rPr>
          <w:sz w:val="28"/>
          <w:szCs w:val="28"/>
        </w:rPr>
      </w:pPr>
      <w:r w:rsidRPr="0079618E">
        <w:rPr>
          <w:sz w:val="28"/>
          <w:szCs w:val="28"/>
        </w:rPr>
        <w:t xml:space="preserve">      1.1. организация в границах поселения снабжения населения топливом в пределах полномочий, установленных законодательством Российской Федерации;</w:t>
      </w:r>
    </w:p>
    <w:p w:rsidR="00234C6C" w:rsidRPr="0079618E" w:rsidRDefault="00234C6C" w:rsidP="00234C6C">
      <w:pPr>
        <w:pStyle w:val="otekstj"/>
        <w:spacing w:before="0" w:beforeAutospacing="0" w:after="0" w:afterAutospacing="0"/>
        <w:jc w:val="both"/>
        <w:rPr>
          <w:sz w:val="28"/>
          <w:szCs w:val="28"/>
        </w:rPr>
      </w:pPr>
      <w:r w:rsidRPr="0079618E">
        <w:rPr>
          <w:sz w:val="28"/>
          <w:szCs w:val="28"/>
        </w:rPr>
        <w:t xml:space="preserve">     1.2.</w:t>
      </w:r>
      <w:r w:rsidRPr="0079618E">
        <w:t xml:space="preserve"> </w:t>
      </w:r>
      <w:r w:rsidRPr="0079618E">
        <w:rPr>
          <w:sz w:val="28"/>
          <w:szCs w:val="28"/>
        </w:rPr>
        <w:t xml:space="preserve">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53" w:history="1">
        <w:r w:rsidRPr="00234C6C">
          <w:rPr>
            <w:rStyle w:val="afff9"/>
            <w:szCs w:val="28"/>
            <w:lang w:val="ru-RU"/>
          </w:rPr>
          <w:t>законодательством</w:t>
        </w:r>
      </w:hyperlink>
      <w:r w:rsidRPr="0079618E">
        <w:rPr>
          <w:sz w:val="28"/>
          <w:szCs w:val="28"/>
        </w:rPr>
        <w:t xml:space="preserve"> Российской Федерации;</w:t>
      </w:r>
    </w:p>
    <w:p w:rsidR="00234C6C" w:rsidRPr="0079618E" w:rsidRDefault="00234C6C" w:rsidP="00234C6C">
      <w:pPr>
        <w:pStyle w:val="otekstj"/>
        <w:spacing w:before="0" w:beforeAutospacing="0" w:after="0" w:afterAutospacing="0"/>
        <w:jc w:val="both"/>
        <w:rPr>
          <w:sz w:val="28"/>
          <w:szCs w:val="28"/>
        </w:rPr>
      </w:pPr>
      <w:r w:rsidRPr="0079618E">
        <w:rPr>
          <w:sz w:val="28"/>
          <w:szCs w:val="28"/>
        </w:rPr>
        <w:t xml:space="preserve">     1.3.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w:t>
      </w:r>
      <w:hyperlink r:id="rId54" w:history="1">
        <w:r w:rsidRPr="00234C6C">
          <w:rPr>
            <w:rStyle w:val="afff9"/>
            <w:szCs w:val="28"/>
            <w:lang w:val="ru-RU"/>
          </w:rPr>
          <w:t>жилищным законодательством</w:t>
        </w:r>
      </w:hyperlink>
      <w:r w:rsidRPr="0079618E">
        <w:rPr>
          <w:sz w:val="28"/>
          <w:szCs w:val="28"/>
        </w:rPr>
        <w:t>;</w:t>
      </w:r>
    </w:p>
    <w:p w:rsidR="00234C6C" w:rsidRPr="0079618E" w:rsidRDefault="00234C6C" w:rsidP="00234C6C">
      <w:pPr>
        <w:pStyle w:val="otekstj"/>
        <w:spacing w:before="0" w:beforeAutospacing="0" w:after="0" w:afterAutospacing="0"/>
        <w:jc w:val="both"/>
        <w:rPr>
          <w:sz w:val="28"/>
          <w:szCs w:val="28"/>
        </w:rPr>
      </w:pPr>
      <w:r w:rsidRPr="0079618E">
        <w:rPr>
          <w:sz w:val="28"/>
          <w:szCs w:val="28"/>
        </w:rPr>
        <w:t xml:space="preserve">      1.4.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w:t>
      </w:r>
      <w:r w:rsidRPr="0079618E">
        <w:rPr>
          <w:sz w:val="28"/>
          <w:szCs w:val="28"/>
        </w:rPr>
        <w:lastRenderedPageBreak/>
        <w:t>культуры) местного (муниципального) значения, расположенных на территории поселения;</w:t>
      </w:r>
    </w:p>
    <w:p w:rsidR="00234C6C" w:rsidRPr="0079618E" w:rsidRDefault="00234C6C" w:rsidP="00234C6C">
      <w:pPr>
        <w:pStyle w:val="otekstj"/>
        <w:spacing w:before="0" w:beforeAutospacing="0" w:after="0" w:afterAutospacing="0"/>
        <w:jc w:val="both"/>
        <w:rPr>
          <w:sz w:val="28"/>
          <w:szCs w:val="28"/>
        </w:rPr>
      </w:pPr>
      <w:r w:rsidRPr="0079618E">
        <w:rPr>
          <w:sz w:val="28"/>
          <w:szCs w:val="28"/>
        </w:rPr>
        <w:t xml:space="preserve">       1.5. участие в организации деятельности по сбору (в том числе раздельному сбору) и транспортированию твердых коммунальных отходов;</w:t>
      </w:r>
    </w:p>
    <w:p w:rsidR="00234C6C" w:rsidRPr="0079618E" w:rsidRDefault="00234C6C" w:rsidP="00234C6C">
      <w:pPr>
        <w:pStyle w:val="otekstj"/>
        <w:spacing w:before="0" w:beforeAutospacing="0" w:after="0" w:afterAutospacing="0"/>
        <w:jc w:val="both"/>
        <w:rPr>
          <w:sz w:val="28"/>
          <w:szCs w:val="28"/>
        </w:rPr>
      </w:pPr>
      <w:r w:rsidRPr="0079618E">
        <w:rPr>
          <w:sz w:val="28"/>
          <w:szCs w:val="28"/>
        </w:rPr>
        <w:t xml:space="preserve">       1.6. организация ритуальных услуг и содержание мест захоронения;</w:t>
      </w:r>
    </w:p>
    <w:p w:rsidR="00234C6C" w:rsidRPr="0079618E" w:rsidRDefault="00234C6C" w:rsidP="00234C6C">
      <w:pPr>
        <w:pStyle w:val="otekstj"/>
        <w:spacing w:before="0" w:beforeAutospacing="0" w:after="0" w:afterAutospacing="0"/>
        <w:jc w:val="both"/>
        <w:rPr>
          <w:sz w:val="28"/>
          <w:szCs w:val="28"/>
        </w:rPr>
      </w:pPr>
      <w:r w:rsidRPr="0079618E">
        <w:rPr>
          <w:sz w:val="28"/>
          <w:szCs w:val="28"/>
        </w:rPr>
        <w:t xml:space="preserve">       1.7. осуществление в пределах, установленных </w:t>
      </w:r>
      <w:hyperlink r:id="rId55" w:history="1">
        <w:r w:rsidRPr="0079618E">
          <w:rPr>
            <w:sz w:val="28"/>
            <w:szCs w:val="28"/>
          </w:rPr>
          <w:t>водным законодательством</w:t>
        </w:r>
      </w:hyperlink>
      <w:r w:rsidRPr="0079618E">
        <w:rPr>
          <w:sz w:val="28"/>
          <w:szCs w:val="28"/>
        </w:rPr>
        <w:t xml:space="preserve"> Российской Федерации, полномочий собственника водных объектов, информирование населения об ограничениях их использования;</w:t>
      </w:r>
    </w:p>
    <w:p w:rsidR="00234C6C" w:rsidRPr="0079618E" w:rsidRDefault="00234C6C" w:rsidP="00234C6C">
      <w:pPr>
        <w:pStyle w:val="otekstj"/>
        <w:spacing w:before="0" w:beforeAutospacing="0" w:after="0" w:afterAutospacing="0"/>
        <w:jc w:val="both"/>
        <w:rPr>
          <w:sz w:val="28"/>
          <w:szCs w:val="28"/>
        </w:rPr>
      </w:pPr>
      <w:r w:rsidRPr="0079618E">
        <w:rPr>
          <w:sz w:val="28"/>
          <w:szCs w:val="28"/>
        </w:rPr>
        <w:t xml:space="preserve">       1.8.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 в части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p>
    <w:p w:rsidR="00234C6C" w:rsidRPr="0079618E" w:rsidRDefault="00234C6C" w:rsidP="00234C6C">
      <w:pPr>
        <w:jc w:val="both"/>
        <w:rPr>
          <w:sz w:val="28"/>
          <w:szCs w:val="28"/>
        </w:rPr>
      </w:pPr>
      <w:r w:rsidRPr="0079618E">
        <w:rPr>
          <w:sz w:val="28"/>
          <w:szCs w:val="28"/>
        </w:rPr>
        <w:t xml:space="preserve">        2. Утвердить проект Соглашения между Администрацией Новичихинского района Алтайского края и Администрацией Лобанихинского сельсовета Новичихинского района Алтайского края (Приложение № 1).</w:t>
      </w:r>
    </w:p>
    <w:p w:rsidR="00234C6C" w:rsidRPr="0079618E" w:rsidRDefault="00234C6C" w:rsidP="00234C6C">
      <w:pPr>
        <w:jc w:val="both"/>
        <w:rPr>
          <w:sz w:val="28"/>
          <w:szCs w:val="28"/>
        </w:rPr>
      </w:pPr>
      <w:r w:rsidRPr="0079618E">
        <w:rPr>
          <w:sz w:val="28"/>
          <w:szCs w:val="28"/>
        </w:rPr>
        <w:t xml:space="preserve">        3. Направить настоящее решение в Собрание депутатов Лобанихинского сельсовета Новичихинского района Алтайского края для рассмотрения. </w:t>
      </w:r>
    </w:p>
    <w:p w:rsidR="00234C6C" w:rsidRPr="0079618E" w:rsidRDefault="00234C6C" w:rsidP="00234C6C">
      <w:pPr>
        <w:jc w:val="both"/>
        <w:rPr>
          <w:sz w:val="28"/>
          <w:szCs w:val="28"/>
        </w:rPr>
      </w:pPr>
      <w:r w:rsidRPr="0079618E">
        <w:rPr>
          <w:sz w:val="28"/>
          <w:szCs w:val="28"/>
        </w:rPr>
        <w:t xml:space="preserve">        4. Опубликовать настоящее решение в Сборнике нормативных правовых актов Новичихинского района.</w:t>
      </w:r>
    </w:p>
    <w:p w:rsidR="00234C6C" w:rsidRDefault="00234C6C" w:rsidP="00234C6C">
      <w:pPr>
        <w:jc w:val="both"/>
        <w:rPr>
          <w:sz w:val="28"/>
          <w:szCs w:val="28"/>
        </w:rPr>
      </w:pPr>
      <w:r w:rsidRPr="0079618E">
        <w:rPr>
          <w:sz w:val="28"/>
          <w:szCs w:val="28"/>
        </w:rPr>
        <w:t xml:space="preserve">        5. </w:t>
      </w:r>
      <w:r>
        <w:rPr>
          <w:sz w:val="28"/>
          <w:szCs w:val="28"/>
        </w:rPr>
        <w:t>Настоящее решение распространяет своё действие на правоотношения, возникшие с «20» сентября 2022 года.</w:t>
      </w:r>
    </w:p>
    <w:p w:rsidR="00234C6C" w:rsidRPr="0079618E" w:rsidRDefault="00234C6C" w:rsidP="00234C6C">
      <w:pPr>
        <w:jc w:val="both"/>
        <w:rPr>
          <w:sz w:val="28"/>
          <w:szCs w:val="28"/>
        </w:rPr>
      </w:pPr>
      <w:r w:rsidRPr="0079618E">
        <w:rPr>
          <w:color w:val="000000"/>
          <w:sz w:val="28"/>
          <w:szCs w:val="28"/>
        </w:rPr>
        <w:t xml:space="preserve">        6. Контроль возложить на постоянную комиссию по вопросам местного самоуправления</w:t>
      </w:r>
      <w:r w:rsidRPr="0079618E">
        <w:rPr>
          <w:sz w:val="28"/>
          <w:szCs w:val="28"/>
        </w:rPr>
        <w:t>.</w:t>
      </w:r>
    </w:p>
    <w:p w:rsidR="00234C6C" w:rsidRDefault="00234C6C" w:rsidP="00DD4D2B">
      <w:pPr>
        <w:jc w:val="both"/>
        <w:rPr>
          <w:b/>
          <w:sz w:val="28"/>
        </w:rPr>
      </w:pPr>
    </w:p>
    <w:p w:rsidR="00DD4D2B" w:rsidRPr="0064152C" w:rsidRDefault="00DD4D2B" w:rsidP="00DD4D2B"/>
    <w:tbl>
      <w:tblPr>
        <w:tblW w:w="9743" w:type="dxa"/>
        <w:tblLayout w:type="fixed"/>
        <w:tblLook w:val="0000"/>
      </w:tblPr>
      <w:tblGrid>
        <w:gridCol w:w="3227"/>
        <w:gridCol w:w="2127"/>
        <w:gridCol w:w="2409"/>
        <w:gridCol w:w="1980"/>
      </w:tblGrid>
      <w:tr w:rsidR="00DD4D2B" w:rsidTr="00DD4D2B">
        <w:tc>
          <w:tcPr>
            <w:tcW w:w="3227" w:type="dxa"/>
          </w:tcPr>
          <w:p w:rsidR="00DD4D2B" w:rsidRDefault="00DD4D2B" w:rsidP="00DD4D2B">
            <w:pPr>
              <w:rPr>
                <w:bCs/>
                <w:sz w:val="28"/>
              </w:rPr>
            </w:pPr>
          </w:p>
          <w:p w:rsidR="00DD4D2B" w:rsidRDefault="00DD4D2B" w:rsidP="00DD4D2B">
            <w:pPr>
              <w:rPr>
                <w:bCs/>
                <w:sz w:val="28"/>
              </w:rPr>
            </w:pPr>
          </w:p>
          <w:p w:rsidR="00DD4D2B" w:rsidRDefault="00DD4D2B" w:rsidP="00DD4D2B">
            <w:pPr>
              <w:ind w:right="-108"/>
              <w:rPr>
                <w:sz w:val="28"/>
              </w:rPr>
            </w:pPr>
            <w:r>
              <w:rPr>
                <w:sz w:val="28"/>
              </w:rPr>
              <w:t>Председатель районного Собрания депутатов</w:t>
            </w:r>
          </w:p>
        </w:tc>
        <w:tc>
          <w:tcPr>
            <w:tcW w:w="2127" w:type="dxa"/>
          </w:tcPr>
          <w:p w:rsidR="00DD4D2B" w:rsidRDefault="00DD4D2B" w:rsidP="00DD4D2B">
            <w:r>
              <w:rPr>
                <w:noProof/>
              </w:rPr>
              <w:drawing>
                <wp:inline distT="0" distB="0" distL="0" distR="0">
                  <wp:extent cx="1311910" cy="1304290"/>
                  <wp:effectExtent l="19050" t="0" r="2540" b="0"/>
                  <wp:docPr id="62"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36"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DD4D2B" w:rsidRDefault="00DD4D2B" w:rsidP="00DD4D2B"/>
          <w:p w:rsidR="00DD4D2B" w:rsidRDefault="00DD4D2B" w:rsidP="00DD4D2B">
            <w:pPr>
              <w:ind w:left="-109"/>
            </w:pPr>
            <w:r>
              <w:rPr>
                <w:noProof/>
              </w:rPr>
              <w:drawing>
                <wp:inline distT="0" distB="0" distL="0" distR="0">
                  <wp:extent cx="1558290" cy="643890"/>
                  <wp:effectExtent l="19050" t="0" r="3810" b="0"/>
                  <wp:docPr id="63"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37"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rPr>
                <w:sz w:val="28"/>
              </w:rPr>
            </w:pPr>
            <w:r>
              <w:rPr>
                <w:sz w:val="28"/>
              </w:rPr>
              <w:t>В.И. Косач</w:t>
            </w:r>
          </w:p>
        </w:tc>
      </w:tr>
    </w:tbl>
    <w:p w:rsidR="00DD4D2B" w:rsidRDefault="00DD4D2B" w:rsidP="00DD4D2B">
      <w:pPr>
        <w:jc w:val="center"/>
        <w:rPr>
          <w:b/>
          <w:bCs/>
          <w:sz w:val="36"/>
        </w:rPr>
      </w:pPr>
    </w:p>
    <w:p w:rsidR="00DD4D2B" w:rsidRDefault="00DD4D2B" w:rsidP="00DD4D2B">
      <w:pPr>
        <w:jc w:val="center"/>
        <w:rPr>
          <w:b/>
          <w:bCs/>
          <w:sz w:val="36"/>
        </w:rPr>
      </w:pPr>
    </w:p>
    <w:p w:rsidR="00234C6C" w:rsidRDefault="00234C6C" w:rsidP="00DD4D2B">
      <w:pPr>
        <w:jc w:val="center"/>
        <w:rPr>
          <w:b/>
          <w:bCs/>
          <w:sz w:val="36"/>
        </w:rPr>
      </w:pPr>
    </w:p>
    <w:p w:rsidR="00234C6C" w:rsidRDefault="00234C6C" w:rsidP="00DD4D2B">
      <w:pPr>
        <w:jc w:val="center"/>
        <w:rPr>
          <w:b/>
          <w:bCs/>
          <w:sz w:val="36"/>
        </w:rPr>
      </w:pPr>
    </w:p>
    <w:p w:rsidR="00234C6C" w:rsidRDefault="00234C6C" w:rsidP="00DD4D2B">
      <w:pPr>
        <w:jc w:val="center"/>
        <w:rPr>
          <w:b/>
          <w:bCs/>
          <w:sz w:val="36"/>
        </w:rPr>
      </w:pPr>
    </w:p>
    <w:p w:rsidR="00234C6C" w:rsidRDefault="00234C6C" w:rsidP="00DD4D2B">
      <w:pPr>
        <w:jc w:val="center"/>
        <w:rPr>
          <w:b/>
          <w:bCs/>
          <w:sz w:val="36"/>
        </w:rPr>
      </w:pPr>
    </w:p>
    <w:p w:rsidR="00AC5868" w:rsidRDefault="00AC5868" w:rsidP="00DD4D2B">
      <w:pPr>
        <w:jc w:val="center"/>
        <w:rPr>
          <w:b/>
          <w:bCs/>
          <w:sz w:val="36"/>
        </w:rPr>
      </w:pPr>
    </w:p>
    <w:p w:rsidR="00234C6C" w:rsidRDefault="00234C6C" w:rsidP="00DD4D2B">
      <w:pPr>
        <w:jc w:val="center"/>
        <w:rPr>
          <w:b/>
          <w:bCs/>
          <w:sz w:val="3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98"/>
        <w:gridCol w:w="222"/>
      </w:tblGrid>
      <w:tr w:rsidR="00AC5868" w:rsidRPr="0079618E" w:rsidTr="001305C1">
        <w:tc>
          <w:tcPr>
            <w:tcW w:w="9241" w:type="dxa"/>
            <w:tcBorders>
              <w:top w:val="nil"/>
              <w:left w:val="nil"/>
              <w:bottom w:val="nil"/>
              <w:right w:val="nil"/>
            </w:tcBorders>
          </w:tcPr>
          <w:p w:rsidR="00AC5868" w:rsidRPr="0079618E" w:rsidRDefault="00AC5868" w:rsidP="001305C1">
            <w:pPr>
              <w:jc w:val="right"/>
              <w:rPr>
                <w:sz w:val="28"/>
                <w:szCs w:val="28"/>
              </w:rPr>
            </w:pPr>
            <w:r w:rsidRPr="0079618E">
              <w:rPr>
                <w:sz w:val="28"/>
                <w:szCs w:val="28"/>
              </w:rPr>
              <w:t>Приложение № 1</w:t>
            </w:r>
          </w:p>
          <w:p w:rsidR="00AC5868" w:rsidRPr="0079618E" w:rsidRDefault="00AC5868" w:rsidP="001305C1">
            <w:pPr>
              <w:jc w:val="right"/>
              <w:rPr>
                <w:sz w:val="28"/>
                <w:szCs w:val="28"/>
              </w:rPr>
            </w:pPr>
            <w:r w:rsidRPr="0079618E">
              <w:rPr>
                <w:sz w:val="28"/>
                <w:szCs w:val="28"/>
              </w:rPr>
              <w:t>к решению районного</w:t>
            </w:r>
          </w:p>
          <w:p w:rsidR="00AC5868" w:rsidRPr="0079618E" w:rsidRDefault="00AC5868" w:rsidP="001305C1">
            <w:pPr>
              <w:jc w:val="right"/>
              <w:rPr>
                <w:sz w:val="28"/>
                <w:szCs w:val="28"/>
              </w:rPr>
            </w:pPr>
            <w:r w:rsidRPr="0079618E">
              <w:rPr>
                <w:sz w:val="28"/>
                <w:szCs w:val="28"/>
              </w:rPr>
              <w:t>Собрания депутатов</w:t>
            </w:r>
          </w:p>
          <w:p w:rsidR="00AC5868" w:rsidRPr="0079618E" w:rsidRDefault="00AC5868" w:rsidP="001305C1">
            <w:pPr>
              <w:jc w:val="right"/>
              <w:rPr>
                <w:sz w:val="28"/>
                <w:szCs w:val="28"/>
              </w:rPr>
            </w:pPr>
            <w:r w:rsidRPr="0079618E">
              <w:rPr>
                <w:sz w:val="28"/>
                <w:szCs w:val="28"/>
              </w:rPr>
              <w:t xml:space="preserve">от </w:t>
            </w:r>
            <w:r>
              <w:rPr>
                <w:sz w:val="28"/>
                <w:szCs w:val="28"/>
              </w:rPr>
              <w:t>19.12</w:t>
            </w:r>
            <w:r w:rsidRPr="0079618E">
              <w:rPr>
                <w:sz w:val="28"/>
                <w:szCs w:val="28"/>
              </w:rPr>
              <w:t>.20</w:t>
            </w:r>
            <w:r>
              <w:rPr>
                <w:sz w:val="28"/>
                <w:szCs w:val="28"/>
              </w:rPr>
              <w:t>22</w:t>
            </w:r>
            <w:r w:rsidRPr="0079618E">
              <w:rPr>
                <w:sz w:val="28"/>
                <w:szCs w:val="28"/>
              </w:rPr>
              <w:t>г.</w:t>
            </w:r>
            <w:r>
              <w:rPr>
                <w:sz w:val="28"/>
                <w:szCs w:val="28"/>
              </w:rPr>
              <w:t>№3-9</w:t>
            </w:r>
          </w:p>
          <w:p w:rsidR="00AC5868" w:rsidRPr="0079618E" w:rsidRDefault="00AC5868" w:rsidP="001305C1">
            <w:pPr>
              <w:jc w:val="right"/>
              <w:rPr>
                <w:sz w:val="28"/>
                <w:szCs w:val="28"/>
              </w:rPr>
            </w:pPr>
          </w:p>
          <w:p w:rsidR="00AC5868" w:rsidRPr="0079618E" w:rsidRDefault="00AC5868" w:rsidP="001305C1">
            <w:pPr>
              <w:jc w:val="both"/>
              <w:rPr>
                <w:sz w:val="28"/>
                <w:szCs w:val="28"/>
              </w:rPr>
            </w:pPr>
          </w:p>
        </w:tc>
        <w:tc>
          <w:tcPr>
            <w:tcW w:w="222" w:type="dxa"/>
            <w:tcBorders>
              <w:top w:val="nil"/>
              <w:left w:val="nil"/>
              <w:bottom w:val="nil"/>
              <w:right w:val="nil"/>
            </w:tcBorders>
          </w:tcPr>
          <w:p w:rsidR="00AC5868" w:rsidRPr="0079618E" w:rsidRDefault="00AC5868" w:rsidP="001305C1"/>
        </w:tc>
      </w:tr>
    </w:tbl>
    <w:p w:rsidR="00AC5868" w:rsidRPr="00AC5868" w:rsidRDefault="00AC5868" w:rsidP="00AC5868">
      <w:pPr>
        <w:pStyle w:val="1"/>
        <w:jc w:val="center"/>
        <w:rPr>
          <w:szCs w:val="28"/>
        </w:rPr>
      </w:pPr>
      <w:r w:rsidRPr="00AC5868">
        <w:rPr>
          <w:szCs w:val="28"/>
        </w:rPr>
        <w:t>СОГЛАШЕНИЕ № ___</w:t>
      </w:r>
      <w:r w:rsidRPr="00AC5868">
        <w:rPr>
          <w:szCs w:val="28"/>
        </w:rPr>
        <w:br/>
        <w:t>о передаче части полномочий Администрации муниципального образования Новичихинский район Алтайского края по решению вопросов местного значения Администрации муниципального образования Лобанихинский сельсовет Новичихинского района Алтайского края</w:t>
      </w:r>
    </w:p>
    <w:p w:rsidR="00AC5868" w:rsidRPr="0079618E" w:rsidRDefault="00AC5868" w:rsidP="00AC5868">
      <w:pPr>
        <w:jc w:val="both"/>
        <w:rPr>
          <w:sz w:val="28"/>
          <w:szCs w:val="28"/>
        </w:rPr>
      </w:pPr>
    </w:p>
    <w:p w:rsidR="00AC5868" w:rsidRPr="0079618E" w:rsidRDefault="00AC5868" w:rsidP="00AC5868">
      <w:pPr>
        <w:jc w:val="both"/>
        <w:rPr>
          <w:sz w:val="28"/>
          <w:szCs w:val="28"/>
        </w:rPr>
      </w:pPr>
    </w:p>
    <w:p w:rsidR="00AC5868" w:rsidRPr="0079618E" w:rsidRDefault="00AC5868" w:rsidP="00AC5868">
      <w:pPr>
        <w:pStyle w:val="aff5"/>
        <w:rPr>
          <w:rFonts w:ascii="Times New Roman" w:hAnsi="Times New Roman" w:cs="Times New Roman"/>
          <w:sz w:val="28"/>
          <w:szCs w:val="28"/>
        </w:rPr>
      </w:pPr>
      <w:r w:rsidRPr="0079618E">
        <w:rPr>
          <w:rFonts w:ascii="Times New Roman" w:hAnsi="Times New Roman" w:cs="Times New Roman"/>
          <w:sz w:val="28"/>
          <w:szCs w:val="28"/>
        </w:rPr>
        <w:t>с. Новичиха                                                                       «___» ________ 20</w:t>
      </w:r>
      <w:r>
        <w:rPr>
          <w:rFonts w:ascii="Times New Roman" w:hAnsi="Times New Roman" w:cs="Times New Roman"/>
          <w:sz w:val="28"/>
          <w:szCs w:val="28"/>
        </w:rPr>
        <w:t>22</w:t>
      </w:r>
      <w:r w:rsidRPr="0079618E">
        <w:rPr>
          <w:rFonts w:ascii="Times New Roman" w:hAnsi="Times New Roman" w:cs="Times New Roman"/>
          <w:sz w:val="28"/>
          <w:szCs w:val="28"/>
        </w:rPr>
        <w:t> г.</w:t>
      </w:r>
    </w:p>
    <w:p w:rsidR="00AC5868" w:rsidRPr="0079618E" w:rsidRDefault="00AC5868" w:rsidP="00AC5868">
      <w:pPr>
        <w:jc w:val="both"/>
        <w:rPr>
          <w:sz w:val="28"/>
          <w:szCs w:val="28"/>
        </w:rPr>
      </w:pPr>
    </w:p>
    <w:p w:rsidR="00AC5868" w:rsidRPr="0079618E" w:rsidRDefault="00AC5868" w:rsidP="00AC5868">
      <w:pPr>
        <w:jc w:val="both"/>
        <w:rPr>
          <w:sz w:val="28"/>
          <w:szCs w:val="28"/>
        </w:rPr>
      </w:pPr>
      <w:r w:rsidRPr="0079618E">
        <w:rPr>
          <w:sz w:val="28"/>
          <w:szCs w:val="28"/>
        </w:rPr>
        <w:t xml:space="preserve">      Администрация Лобанихинского</w:t>
      </w:r>
      <w:r w:rsidRPr="0079618E">
        <w:rPr>
          <w:color w:val="FF0000"/>
          <w:sz w:val="28"/>
          <w:szCs w:val="28"/>
        </w:rPr>
        <w:t xml:space="preserve"> </w:t>
      </w:r>
      <w:r w:rsidRPr="0079618E">
        <w:rPr>
          <w:sz w:val="28"/>
          <w:szCs w:val="28"/>
        </w:rPr>
        <w:t>сельсовета Новичихинского района Алтайского края, именуемая в дальнейшем «Администрация поселения», в лице главы сельсовета Перегудовой Марины Станиславны, действующего на основании Устава муниципального образования Лобанихинский</w:t>
      </w:r>
      <w:r w:rsidRPr="0079618E">
        <w:rPr>
          <w:color w:val="FF0000"/>
          <w:sz w:val="28"/>
          <w:szCs w:val="28"/>
        </w:rPr>
        <w:t xml:space="preserve"> </w:t>
      </w:r>
      <w:r w:rsidRPr="0079618E">
        <w:rPr>
          <w:sz w:val="28"/>
          <w:szCs w:val="28"/>
        </w:rPr>
        <w:t>сельсовет Новичихинского района Алтайского края, и решения Собрания депутатов Лобанихинского</w:t>
      </w:r>
      <w:r w:rsidRPr="0079618E">
        <w:rPr>
          <w:color w:val="FF0000"/>
          <w:sz w:val="28"/>
          <w:szCs w:val="28"/>
        </w:rPr>
        <w:t xml:space="preserve"> </w:t>
      </w:r>
      <w:r w:rsidRPr="0079618E">
        <w:rPr>
          <w:sz w:val="28"/>
          <w:szCs w:val="28"/>
        </w:rPr>
        <w:t>сельсовета Новичихинского района Алтайского края от «__» декабря 20</w:t>
      </w:r>
      <w:r>
        <w:rPr>
          <w:sz w:val="28"/>
          <w:szCs w:val="28"/>
        </w:rPr>
        <w:t>22</w:t>
      </w:r>
      <w:r w:rsidRPr="0079618E">
        <w:rPr>
          <w:sz w:val="28"/>
          <w:szCs w:val="28"/>
        </w:rPr>
        <w:t xml:space="preserve"> г. № __, с одной стороны, и Администрация Новичихинского района Алтайского края, именуемая в дальнейшем «Администрация района», в лице Главы района Ермакова Сергея Лукича, действующего на основании Устава муниципального образования Новичихинский район Алтайского края и решения Новичихинского районного Собрания депутатов от «</w:t>
      </w:r>
      <w:r>
        <w:rPr>
          <w:sz w:val="28"/>
          <w:szCs w:val="28"/>
        </w:rPr>
        <w:t>__</w:t>
      </w:r>
      <w:r w:rsidRPr="0079618E">
        <w:rPr>
          <w:sz w:val="28"/>
          <w:szCs w:val="28"/>
        </w:rPr>
        <w:t>» декабря  20</w:t>
      </w:r>
      <w:r>
        <w:rPr>
          <w:sz w:val="28"/>
          <w:szCs w:val="28"/>
        </w:rPr>
        <w:t xml:space="preserve">22 </w:t>
      </w:r>
      <w:r w:rsidRPr="0079618E">
        <w:rPr>
          <w:sz w:val="28"/>
          <w:szCs w:val="28"/>
        </w:rPr>
        <w:t>г. №</w:t>
      </w:r>
      <w:r>
        <w:rPr>
          <w:sz w:val="28"/>
          <w:szCs w:val="28"/>
        </w:rPr>
        <w:t xml:space="preserve"> </w:t>
      </w:r>
      <w:r w:rsidRPr="0079618E">
        <w:rPr>
          <w:sz w:val="28"/>
          <w:szCs w:val="28"/>
        </w:rPr>
        <w:t xml:space="preserve">___, с другой стороны, вместе именуемые «Стороны», руководствуясь статьей 15 Федерального закона от 6 октября </w:t>
      </w:r>
      <w:smartTag w:uri="urn:schemas-microsoft-com:office:smarttags" w:element="metricconverter">
        <w:smartTagPr>
          <w:attr w:name="ProductID" w:val="2003 г"/>
        </w:smartTagPr>
        <w:r w:rsidRPr="0079618E">
          <w:rPr>
            <w:sz w:val="28"/>
            <w:szCs w:val="28"/>
          </w:rPr>
          <w:t>2003 г</w:t>
        </w:r>
      </w:smartTag>
      <w:r w:rsidRPr="0079618E">
        <w:rPr>
          <w:sz w:val="28"/>
          <w:szCs w:val="28"/>
        </w:rPr>
        <w:t>. № 131-ФЗ «Об общих принципах организации местного самоуправления в Российской Федерации», Уставом муниципального образования Лобанихинский</w:t>
      </w:r>
      <w:r w:rsidRPr="0079618E">
        <w:rPr>
          <w:color w:val="FF0000"/>
          <w:sz w:val="28"/>
          <w:szCs w:val="28"/>
        </w:rPr>
        <w:t xml:space="preserve"> </w:t>
      </w:r>
      <w:r w:rsidRPr="0079618E">
        <w:rPr>
          <w:sz w:val="28"/>
          <w:szCs w:val="28"/>
        </w:rPr>
        <w:t>сельсовет Новичихинского района Алтайского края, Уставом муниципального образования Новичихинский район Алтайского края, заключили настоящее Соглашение о нижеследующем:</w:t>
      </w:r>
    </w:p>
    <w:p w:rsidR="00AC5868" w:rsidRPr="0079618E" w:rsidRDefault="00AC5868" w:rsidP="00B276FE">
      <w:pPr>
        <w:pStyle w:val="1"/>
        <w:keepNext w:val="0"/>
        <w:widowControl w:val="0"/>
        <w:numPr>
          <w:ilvl w:val="0"/>
          <w:numId w:val="71"/>
        </w:numPr>
        <w:autoSpaceDE w:val="0"/>
        <w:autoSpaceDN w:val="0"/>
        <w:adjustRightInd w:val="0"/>
        <w:spacing w:before="108" w:after="108"/>
        <w:jc w:val="center"/>
        <w:rPr>
          <w:szCs w:val="28"/>
        </w:rPr>
      </w:pPr>
      <w:r w:rsidRPr="0079618E">
        <w:rPr>
          <w:szCs w:val="28"/>
        </w:rPr>
        <w:t>Предмет соглашения</w:t>
      </w:r>
    </w:p>
    <w:p w:rsidR="00AC5868" w:rsidRPr="0079618E" w:rsidRDefault="00AC5868" w:rsidP="00AC5868">
      <w:pPr>
        <w:jc w:val="both"/>
        <w:rPr>
          <w:sz w:val="28"/>
          <w:szCs w:val="28"/>
        </w:rPr>
      </w:pPr>
      <w:r w:rsidRPr="0079618E">
        <w:rPr>
          <w:sz w:val="28"/>
          <w:szCs w:val="28"/>
        </w:rPr>
        <w:t>1.1. Предметом настоящего Соглашения является передача части полномочий (далее – передаваемые полномочия) Администрацией района Администрации поселения:</w:t>
      </w:r>
    </w:p>
    <w:p w:rsidR="00AC5868" w:rsidRPr="0079618E" w:rsidRDefault="00AC5868" w:rsidP="00AC5868">
      <w:pPr>
        <w:pStyle w:val="otekstj"/>
        <w:spacing w:before="0" w:beforeAutospacing="0" w:after="0" w:afterAutospacing="0"/>
        <w:jc w:val="both"/>
        <w:rPr>
          <w:sz w:val="28"/>
          <w:szCs w:val="28"/>
        </w:rPr>
      </w:pPr>
      <w:r w:rsidRPr="0079618E">
        <w:rPr>
          <w:sz w:val="28"/>
          <w:szCs w:val="28"/>
        </w:rPr>
        <w:t xml:space="preserve">      1) организация в границах поселения снабжения населения топливом в пределах полномочий, установленных законодательством Российской Федерации;</w:t>
      </w:r>
    </w:p>
    <w:p w:rsidR="00AC5868" w:rsidRPr="0079618E" w:rsidRDefault="00AC5868" w:rsidP="00AC5868">
      <w:pPr>
        <w:pStyle w:val="otekstj"/>
        <w:spacing w:before="0" w:beforeAutospacing="0" w:after="0" w:afterAutospacing="0"/>
        <w:jc w:val="both"/>
        <w:rPr>
          <w:sz w:val="28"/>
          <w:szCs w:val="28"/>
        </w:rPr>
      </w:pPr>
      <w:r w:rsidRPr="0079618E">
        <w:rPr>
          <w:sz w:val="28"/>
          <w:szCs w:val="28"/>
        </w:rPr>
        <w:t xml:space="preserve">     2)</w:t>
      </w:r>
      <w:r w:rsidRPr="0079618E">
        <w:t xml:space="preserve"> </w:t>
      </w:r>
      <w:r w:rsidRPr="0079618E">
        <w:rPr>
          <w:sz w:val="28"/>
          <w:szCs w:val="28"/>
        </w:rPr>
        <w:t xml:space="preserve">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w:t>
      </w:r>
      <w:r w:rsidRPr="0079618E">
        <w:rPr>
          <w:sz w:val="28"/>
          <w:szCs w:val="28"/>
        </w:rPr>
        <w:lastRenderedPageBreak/>
        <w:t xml:space="preserve">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56" w:history="1">
        <w:r w:rsidRPr="00AC5868">
          <w:rPr>
            <w:rStyle w:val="afff9"/>
            <w:szCs w:val="28"/>
            <w:lang w:val="ru-RU"/>
          </w:rPr>
          <w:t>законодательством</w:t>
        </w:r>
      </w:hyperlink>
      <w:r w:rsidRPr="0079618E">
        <w:rPr>
          <w:sz w:val="28"/>
          <w:szCs w:val="28"/>
        </w:rPr>
        <w:t xml:space="preserve"> Российской Федерации;</w:t>
      </w:r>
    </w:p>
    <w:p w:rsidR="00AC5868" w:rsidRPr="0079618E" w:rsidRDefault="00AC5868" w:rsidP="00AC5868">
      <w:pPr>
        <w:pStyle w:val="otekstj"/>
        <w:spacing w:before="0" w:beforeAutospacing="0" w:after="0" w:afterAutospacing="0"/>
        <w:jc w:val="both"/>
        <w:rPr>
          <w:sz w:val="28"/>
          <w:szCs w:val="28"/>
        </w:rPr>
      </w:pPr>
      <w:r w:rsidRPr="0079618E">
        <w:rPr>
          <w:sz w:val="28"/>
          <w:szCs w:val="28"/>
        </w:rPr>
        <w:t xml:space="preserve">     3)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w:t>
      </w:r>
      <w:hyperlink r:id="rId57" w:history="1">
        <w:r w:rsidRPr="00AC5868">
          <w:rPr>
            <w:rStyle w:val="afff9"/>
            <w:szCs w:val="28"/>
            <w:lang w:val="ru-RU"/>
          </w:rPr>
          <w:t>жилищным законодательством</w:t>
        </w:r>
      </w:hyperlink>
      <w:r w:rsidRPr="0079618E">
        <w:rPr>
          <w:sz w:val="28"/>
          <w:szCs w:val="28"/>
        </w:rPr>
        <w:t>;</w:t>
      </w:r>
    </w:p>
    <w:p w:rsidR="00AC5868" w:rsidRPr="0079618E" w:rsidRDefault="00AC5868" w:rsidP="00AC5868">
      <w:pPr>
        <w:pStyle w:val="otekstj"/>
        <w:spacing w:before="0" w:beforeAutospacing="0" w:after="0" w:afterAutospacing="0"/>
        <w:jc w:val="both"/>
        <w:rPr>
          <w:sz w:val="28"/>
          <w:szCs w:val="28"/>
        </w:rPr>
      </w:pPr>
      <w:r w:rsidRPr="0079618E">
        <w:rPr>
          <w:sz w:val="28"/>
          <w:szCs w:val="28"/>
        </w:rPr>
        <w:t xml:space="preserve">      4)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AC5868" w:rsidRPr="0079618E" w:rsidRDefault="00AC5868" w:rsidP="00AC5868">
      <w:pPr>
        <w:pStyle w:val="otekstj"/>
        <w:spacing w:before="0" w:beforeAutospacing="0" w:after="0" w:afterAutospacing="0"/>
        <w:jc w:val="both"/>
        <w:rPr>
          <w:sz w:val="28"/>
          <w:szCs w:val="28"/>
        </w:rPr>
      </w:pPr>
      <w:r w:rsidRPr="0079618E">
        <w:rPr>
          <w:sz w:val="28"/>
          <w:szCs w:val="28"/>
        </w:rPr>
        <w:t xml:space="preserve">       5) участие в организации деятельности по сбору (в том числе раздельному сбору) и транспортированию твердых коммунальных отходов;</w:t>
      </w:r>
    </w:p>
    <w:p w:rsidR="00AC5868" w:rsidRPr="0079618E" w:rsidRDefault="00AC5868" w:rsidP="00AC5868">
      <w:pPr>
        <w:pStyle w:val="otekstj"/>
        <w:spacing w:before="0" w:beforeAutospacing="0" w:after="0" w:afterAutospacing="0"/>
        <w:jc w:val="both"/>
        <w:rPr>
          <w:sz w:val="28"/>
          <w:szCs w:val="28"/>
        </w:rPr>
      </w:pPr>
      <w:r w:rsidRPr="0079618E">
        <w:rPr>
          <w:sz w:val="28"/>
          <w:szCs w:val="28"/>
        </w:rPr>
        <w:t xml:space="preserve">       6) организация ритуальных услуг и содержание мест захоронения;</w:t>
      </w:r>
    </w:p>
    <w:p w:rsidR="00AC5868" w:rsidRPr="0079618E" w:rsidRDefault="00AC5868" w:rsidP="00AC5868">
      <w:pPr>
        <w:pStyle w:val="otekstj"/>
        <w:spacing w:before="0" w:beforeAutospacing="0" w:after="0" w:afterAutospacing="0"/>
        <w:jc w:val="both"/>
        <w:rPr>
          <w:sz w:val="28"/>
          <w:szCs w:val="28"/>
        </w:rPr>
      </w:pPr>
      <w:r w:rsidRPr="0079618E">
        <w:rPr>
          <w:sz w:val="28"/>
          <w:szCs w:val="28"/>
        </w:rPr>
        <w:t xml:space="preserve">        7) осуществление в пределах, </w:t>
      </w:r>
      <w:r w:rsidRPr="0079618E">
        <w:rPr>
          <w:color w:val="000000"/>
          <w:sz w:val="28"/>
          <w:szCs w:val="28"/>
        </w:rPr>
        <w:t xml:space="preserve">установленных </w:t>
      </w:r>
      <w:hyperlink r:id="rId58" w:history="1">
        <w:r w:rsidRPr="0079618E">
          <w:rPr>
            <w:rStyle w:val="afe"/>
            <w:rFonts w:eastAsia="Calibri"/>
            <w:color w:val="000000"/>
            <w:sz w:val="28"/>
            <w:szCs w:val="28"/>
          </w:rPr>
          <w:t>водным законодательством</w:t>
        </w:r>
      </w:hyperlink>
      <w:r w:rsidRPr="0079618E">
        <w:rPr>
          <w:sz w:val="28"/>
          <w:szCs w:val="28"/>
        </w:rPr>
        <w:t xml:space="preserve"> Российской Федерации, полномочий собственника водных объектов, информирование населения об ограничениях их использования;</w:t>
      </w:r>
    </w:p>
    <w:p w:rsidR="00AC5868" w:rsidRPr="0079618E" w:rsidRDefault="00AC5868" w:rsidP="00AC5868">
      <w:pPr>
        <w:pStyle w:val="otekstj"/>
        <w:spacing w:before="0" w:beforeAutospacing="0" w:after="0" w:afterAutospacing="0"/>
        <w:jc w:val="both"/>
        <w:rPr>
          <w:sz w:val="28"/>
          <w:szCs w:val="28"/>
        </w:rPr>
      </w:pPr>
      <w:r w:rsidRPr="0079618E">
        <w:rPr>
          <w:sz w:val="28"/>
          <w:szCs w:val="28"/>
        </w:rPr>
        <w:t xml:space="preserve">       8)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 в части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p>
    <w:p w:rsidR="00AC5868" w:rsidRPr="0079618E" w:rsidRDefault="00AC5868" w:rsidP="00AC5868">
      <w:pPr>
        <w:pStyle w:val="1"/>
        <w:jc w:val="both"/>
        <w:rPr>
          <w:sz w:val="20"/>
          <w:szCs w:val="20"/>
        </w:rPr>
      </w:pPr>
      <w:r w:rsidRPr="0079618E">
        <w:rPr>
          <w:szCs w:val="28"/>
        </w:rPr>
        <w:t>2. Порядок определения ежегодного объема межбюджетных трансфертов</w:t>
      </w:r>
    </w:p>
    <w:p w:rsidR="00AC5868" w:rsidRPr="0079618E" w:rsidRDefault="00AC5868" w:rsidP="00AC5868">
      <w:pPr>
        <w:jc w:val="both"/>
        <w:rPr>
          <w:sz w:val="28"/>
          <w:szCs w:val="28"/>
        </w:rPr>
      </w:pPr>
      <w:r w:rsidRPr="0079618E">
        <w:rPr>
          <w:sz w:val="28"/>
          <w:szCs w:val="28"/>
        </w:rPr>
        <w:t>2.1. Передача осуществления части полномочий по предмету настоящего соглашения осуществляется за счет межбюджетных трансфертов, предоставляемых ежегодно из бюджета Новичихинского района Алтайского края в бюджет Лобанихинского сельсовета Новичихинского района Алтайского края.</w:t>
      </w:r>
    </w:p>
    <w:p w:rsidR="00AC5868" w:rsidRPr="0079618E" w:rsidRDefault="00AC5868" w:rsidP="00AC5868">
      <w:pPr>
        <w:jc w:val="both"/>
        <w:rPr>
          <w:sz w:val="28"/>
          <w:szCs w:val="28"/>
        </w:rPr>
      </w:pPr>
      <w:r w:rsidRPr="0079618E">
        <w:rPr>
          <w:sz w:val="28"/>
          <w:szCs w:val="28"/>
        </w:rPr>
        <w:t>2.2. Стороны ежегодно определяют объем межбюджетных трансфертов, необходимых для осуществления передаваемых полномочий, в порядке, согласно приложениям, являющихся неотъемлемой частью настоящего соглашения.</w:t>
      </w:r>
    </w:p>
    <w:p w:rsidR="00AC5868" w:rsidRPr="0079618E" w:rsidRDefault="00AC5868" w:rsidP="00AC5868">
      <w:pPr>
        <w:jc w:val="both"/>
        <w:rPr>
          <w:sz w:val="28"/>
          <w:szCs w:val="28"/>
        </w:rPr>
      </w:pPr>
      <w:r w:rsidRPr="0079618E">
        <w:rPr>
          <w:sz w:val="28"/>
          <w:szCs w:val="28"/>
        </w:rPr>
        <w:t xml:space="preserve">2.3. Формирование, перечисление и учет межбюджетных трансфертов, предоставляемых из бюджета Новичихинского района Алтайского края бюджету Лобанихинского сельсовета Новичихинского района Алтайского края на реализацию полномочий, указанных в пункте 1.1 настоящего соглашения, осуществляется в соответствии с </w:t>
      </w:r>
      <w:hyperlink r:id="rId59" w:history="1">
        <w:r w:rsidRPr="00AC5868">
          <w:rPr>
            <w:rStyle w:val="afff9"/>
            <w:bCs/>
            <w:szCs w:val="28"/>
            <w:lang w:val="ru-RU"/>
          </w:rPr>
          <w:t>бюджетным законодательством</w:t>
        </w:r>
      </w:hyperlink>
      <w:r w:rsidRPr="0079618E">
        <w:rPr>
          <w:sz w:val="28"/>
          <w:szCs w:val="28"/>
        </w:rPr>
        <w:t xml:space="preserve"> Российской Федерации.</w:t>
      </w:r>
    </w:p>
    <w:p w:rsidR="00AC5868" w:rsidRPr="0079618E" w:rsidRDefault="00AC5868" w:rsidP="00AC5868">
      <w:pPr>
        <w:jc w:val="both"/>
        <w:rPr>
          <w:sz w:val="28"/>
          <w:szCs w:val="28"/>
        </w:rPr>
      </w:pPr>
    </w:p>
    <w:p w:rsidR="00AC5868" w:rsidRPr="0079618E" w:rsidRDefault="00AC5868" w:rsidP="00B276FE">
      <w:pPr>
        <w:pStyle w:val="1"/>
        <w:keepNext w:val="0"/>
        <w:widowControl w:val="0"/>
        <w:numPr>
          <w:ilvl w:val="0"/>
          <w:numId w:val="72"/>
        </w:numPr>
        <w:autoSpaceDE w:val="0"/>
        <w:autoSpaceDN w:val="0"/>
        <w:adjustRightInd w:val="0"/>
        <w:spacing w:before="108" w:after="108"/>
        <w:jc w:val="center"/>
        <w:rPr>
          <w:szCs w:val="28"/>
        </w:rPr>
      </w:pPr>
      <w:r w:rsidRPr="0079618E">
        <w:rPr>
          <w:szCs w:val="28"/>
        </w:rPr>
        <w:t>Права и обязанности сторон</w:t>
      </w:r>
    </w:p>
    <w:p w:rsidR="00AC5868" w:rsidRPr="0079618E" w:rsidRDefault="00AC5868" w:rsidP="00AC5868">
      <w:pPr>
        <w:jc w:val="both"/>
        <w:rPr>
          <w:sz w:val="28"/>
          <w:szCs w:val="28"/>
        </w:rPr>
      </w:pPr>
      <w:r w:rsidRPr="0079618E">
        <w:rPr>
          <w:sz w:val="28"/>
          <w:szCs w:val="28"/>
        </w:rPr>
        <w:t>3.1. Администрация района:</w:t>
      </w:r>
    </w:p>
    <w:p w:rsidR="00AC5868" w:rsidRPr="0079618E" w:rsidRDefault="00AC5868" w:rsidP="00AC5868">
      <w:pPr>
        <w:jc w:val="both"/>
        <w:rPr>
          <w:sz w:val="28"/>
          <w:szCs w:val="28"/>
        </w:rPr>
      </w:pPr>
      <w:r w:rsidRPr="0079618E">
        <w:rPr>
          <w:sz w:val="28"/>
          <w:szCs w:val="28"/>
        </w:rPr>
        <w:t>3.1.1. Перечисляет Администрации поселения финансовые средства в виде межбюджетных трансфертов</w:t>
      </w:r>
      <w:r w:rsidRPr="0079618E">
        <w:rPr>
          <w:b/>
          <w:bCs/>
          <w:sz w:val="28"/>
          <w:szCs w:val="28"/>
        </w:rPr>
        <w:t>,</w:t>
      </w:r>
      <w:r w:rsidRPr="0079618E">
        <w:rPr>
          <w:sz w:val="28"/>
          <w:szCs w:val="28"/>
        </w:rPr>
        <w:t xml:space="preserve"> предназначенные для исполнения переданных по настоящему соглашению полномочий, в размере и порядке, установленных разделом 2 настоящего соглашения.</w:t>
      </w:r>
    </w:p>
    <w:p w:rsidR="00AC5868" w:rsidRPr="0079618E" w:rsidRDefault="00AC5868" w:rsidP="00AC5868">
      <w:pPr>
        <w:jc w:val="both"/>
        <w:rPr>
          <w:sz w:val="28"/>
          <w:szCs w:val="28"/>
        </w:rPr>
      </w:pPr>
      <w:r w:rsidRPr="0079618E">
        <w:rPr>
          <w:sz w:val="28"/>
          <w:szCs w:val="28"/>
        </w:rPr>
        <w:t>3.1.2. Осуществляет контроль за исполнением Администрацией поселения переданных ей полномочий, а также за целевым использованием финансовых средств, предоставленных на эти цели. В случае выявления нарушений дает обязательные для исполнения Администрацией поселения письменные предписания для устранения выявленных нарушений в определенный срок с момента уведомления.</w:t>
      </w:r>
    </w:p>
    <w:p w:rsidR="00AC5868" w:rsidRPr="0079618E" w:rsidRDefault="00AC5868" w:rsidP="00AC5868">
      <w:pPr>
        <w:jc w:val="both"/>
        <w:rPr>
          <w:sz w:val="28"/>
          <w:szCs w:val="28"/>
        </w:rPr>
      </w:pPr>
      <w:r w:rsidRPr="0079618E">
        <w:rPr>
          <w:sz w:val="28"/>
          <w:szCs w:val="28"/>
        </w:rPr>
        <w:t>3.1.3. Предоставляет Администрации поселения информацию и документацию, связанную с исполнением передаваемых полномочий.</w:t>
      </w:r>
    </w:p>
    <w:p w:rsidR="00AC5868" w:rsidRPr="0079618E" w:rsidRDefault="00AC5868" w:rsidP="00AC5868">
      <w:pPr>
        <w:jc w:val="both"/>
        <w:rPr>
          <w:sz w:val="28"/>
          <w:szCs w:val="28"/>
        </w:rPr>
      </w:pPr>
      <w:r w:rsidRPr="0079618E">
        <w:rPr>
          <w:sz w:val="28"/>
          <w:szCs w:val="28"/>
        </w:rPr>
        <w:t xml:space="preserve">3.1.4. Администрация района обязана не препятствовать Администрации поселения при осуществлении последней передаваемых полномочий.  </w:t>
      </w:r>
    </w:p>
    <w:p w:rsidR="00AC5868" w:rsidRPr="0079618E" w:rsidRDefault="00AC5868" w:rsidP="00AC5868">
      <w:pPr>
        <w:jc w:val="both"/>
        <w:rPr>
          <w:sz w:val="28"/>
          <w:szCs w:val="28"/>
        </w:rPr>
      </w:pPr>
      <w:r w:rsidRPr="0079618E">
        <w:rPr>
          <w:sz w:val="28"/>
          <w:szCs w:val="28"/>
        </w:rPr>
        <w:t>3.2. Администрация поселения:</w:t>
      </w:r>
    </w:p>
    <w:p w:rsidR="00AC5868" w:rsidRPr="0079618E" w:rsidRDefault="00AC5868" w:rsidP="00AC5868">
      <w:pPr>
        <w:jc w:val="both"/>
        <w:rPr>
          <w:sz w:val="28"/>
          <w:szCs w:val="28"/>
        </w:rPr>
      </w:pPr>
      <w:r w:rsidRPr="0079618E">
        <w:rPr>
          <w:sz w:val="28"/>
          <w:szCs w:val="28"/>
        </w:rPr>
        <w:t xml:space="preserve">3.2.1. Осуществляет переданные ей Администрацией района полномочия в соответствии с </w:t>
      </w:r>
      <w:hyperlink r:id="rId60" w:anchor="sub_140102" w:history="1">
        <w:r w:rsidRPr="00AC5868">
          <w:rPr>
            <w:rStyle w:val="afff9"/>
            <w:bCs/>
            <w:szCs w:val="28"/>
            <w:lang w:val="ru-RU"/>
          </w:rPr>
          <w:t>пунктом</w:t>
        </w:r>
        <w:r w:rsidRPr="0079618E">
          <w:rPr>
            <w:rStyle w:val="afff9"/>
            <w:bCs/>
            <w:szCs w:val="28"/>
          </w:rPr>
          <w:t> </w:t>
        </w:r>
        <w:r w:rsidRPr="00AC5868">
          <w:rPr>
            <w:rStyle w:val="afff9"/>
            <w:bCs/>
            <w:szCs w:val="28"/>
            <w:lang w:val="ru-RU"/>
          </w:rPr>
          <w:t>1.</w:t>
        </w:r>
      </w:hyperlink>
      <w:r w:rsidRPr="0079618E">
        <w:rPr>
          <w:bCs/>
          <w:sz w:val="28"/>
          <w:szCs w:val="28"/>
        </w:rPr>
        <w:t xml:space="preserve">1. </w:t>
      </w:r>
      <w:r w:rsidRPr="0079618E">
        <w:rPr>
          <w:sz w:val="28"/>
          <w:szCs w:val="28"/>
        </w:rPr>
        <w:t>настоящего соглашения в порядке и сроки, установленные бюджетным законодательством Российской Федерации, Алтайского края и муниципальными правовыми актами муниципального образования Новичихинский район Алтайского края, в пределах выделенных на эти цели финансовых средств.</w:t>
      </w:r>
    </w:p>
    <w:p w:rsidR="00AC5868" w:rsidRPr="0079618E" w:rsidRDefault="00AC5868" w:rsidP="00AC5868">
      <w:pPr>
        <w:jc w:val="both"/>
        <w:rPr>
          <w:sz w:val="28"/>
          <w:szCs w:val="28"/>
        </w:rPr>
      </w:pPr>
      <w:r w:rsidRPr="0079618E">
        <w:rPr>
          <w:sz w:val="28"/>
          <w:szCs w:val="28"/>
        </w:rPr>
        <w:t>3.2.2. Рассматривает представленные Администрацией района требования об устранении выявленных нарушений со стороны Администрации поселения по реализации переданных Администрацией района полномочий, не позднее чем в месячный срок (если в требовании не указан иной срок) принимает меры по устранению нарушений и незамедлительно сообщает об этом Администрации района.</w:t>
      </w:r>
    </w:p>
    <w:p w:rsidR="00AC5868" w:rsidRPr="0079618E" w:rsidRDefault="00AC5868" w:rsidP="00AC5868">
      <w:pPr>
        <w:jc w:val="both"/>
        <w:rPr>
          <w:sz w:val="28"/>
          <w:szCs w:val="28"/>
        </w:rPr>
      </w:pPr>
      <w:r w:rsidRPr="0079618E">
        <w:rPr>
          <w:sz w:val="28"/>
          <w:szCs w:val="28"/>
        </w:rPr>
        <w:t>3.2.3. Ежеквартально, не позднее 15 числа, следующего за отчетным периодом, представляет Администрации района отчет об использовании финансовых средств для исполнения переданных по настоящему соглашению полномочий.</w:t>
      </w:r>
    </w:p>
    <w:p w:rsidR="00AC5868" w:rsidRPr="0079618E" w:rsidRDefault="00AC5868" w:rsidP="00AC5868">
      <w:pPr>
        <w:jc w:val="both"/>
        <w:rPr>
          <w:sz w:val="28"/>
          <w:szCs w:val="28"/>
        </w:rPr>
      </w:pPr>
      <w:r w:rsidRPr="0079618E">
        <w:rPr>
          <w:sz w:val="28"/>
          <w:szCs w:val="28"/>
        </w:rPr>
        <w:t>3.2.4. Администрация поселения имеет право требовать от Администрации района и расположенных на территории муниципального образования  Новичихинский район Алтайского края учреждений и других организаций представления статистической, оперативной и другой информации, а также других материалов и документации, необходимых для исполнения передаваемых полномочий.</w:t>
      </w:r>
    </w:p>
    <w:p w:rsidR="00AC5868" w:rsidRPr="0079618E" w:rsidRDefault="00AC5868" w:rsidP="00AC5868">
      <w:pPr>
        <w:jc w:val="both"/>
        <w:rPr>
          <w:sz w:val="28"/>
          <w:szCs w:val="28"/>
        </w:rPr>
      </w:pPr>
      <w:r w:rsidRPr="0079618E">
        <w:rPr>
          <w:sz w:val="28"/>
          <w:szCs w:val="28"/>
        </w:rPr>
        <w:t>3.3. В случае невозможности надлежащего исполнения переданных полномочий Администрация поселения сообщает об этом в письменной форме Администрации района в месячный срок. Администрация района рассматривает такое сообщение в течение 30 дней с момента его поступления.</w:t>
      </w:r>
    </w:p>
    <w:p w:rsidR="00AC5868" w:rsidRPr="0079618E" w:rsidRDefault="00AC5868" w:rsidP="00AC5868">
      <w:pPr>
        <w:pStyle w:val="1"/>
        <w:jc w:val="center"/>
        <w:rPr>
          <w:szCs w:val="28"/>
        </w:rPr>
      </w:pPr>
      <w:r w:rsidRPr="0079618E">
        <w:rPr>
          <w:szCs w:val="28"/>
        </w:rPr>
        <w:lastRenderedPageBreak/>
        <w:t>4. Ответственность сторон</w:t>
      </w:r>
    </w:p>
    <w:p w:rsidR="00AC5868" w:rsidRPr="0079618E" w:rsidRDefault="00AC5868" w:rsidP="00AC5868">
      <w:pPr>
        <w:jc w:val="both"/>
        <w:rPr>
          <w:sz w:val="28"/>
          <w:szCs w:val="28"/>
        </w:rPr>
      </w:pPr>
      <w:r w:rsidRPr="0079618E">
        <w:rPr>
          <w:sz w:val="28"/>
          <w:szCs w:val="28"/>
        </w:rPr>
        <w:t>4.1. Установление факта ненадлежащего осуществления Администрацией поселения переданных ей полномочий является основанием для одностороннего расторжения данного соглашения. Расторжение соглашения влечет за собой возврат перечисленных межбюджетных трансфертов, за вычетом фактических расходов, подтвержденных документально, в месячный срок с момента подписании соглашения о расторжении или получения письменного уведомления о расторжении соглашения, а также уплату неустойки в размере 1% от суммы межбюджетных трансфертов за отчетный год, выделяемых из бюджета района на осуществление указанных полномочий.</w:t>
      </w:r>
    </w:p>
    <w:p w:rsidR="00AC5868" w:rsidRPr="0079618E" w:rsidRDefault="00AC5868" w:rsidP="00AC5868">
      <w:pPr>
        <w:jc w:val="both"/>
        <w:rPr>
          <w:sz w:val="28"/>
          <w:szCs w:val="28"/>
        </w:rPr>
      </w:pPr>
      <w:r w:rsidRPr="0079618E">
        <w:rPr>
          <w:sz w:val="28"/>
          <w:szCs w:val="28"/>
        </w:rPr>
        <w:t>4.2. Администрация поселения несет ответственность за осуществление переданных ей полномочий в той мере, в какой эти полномочия обеспечены финансовыми средствами.</w:t>
      </w:r>
    </w:p>
    <w:p w:rsidR="00AC5868" w:rsidRPr="0079618E" w:rsidRDefault="00AC5868" w:rsidP="00AC5868">
      <w:pPr>
        <w:jc w:val="both"/>
        <w:rPr>
          <w:sz w:val="28"/>
          <w:szCs w:val="28"/>
        </w:rPr>
      </w:pPr>
      <w:r w:rsidRPr="0079618E">
        <w:rPr>
          <w:sz w:val="28"/>
          <w:szCs w:val="28"/>
        </w:rPr>
        <w:t>4.3. В случае неисполнения Администрацией района вытекающих из настоящего соглашения обязательств по финансированию осуществления Администрацией поселения переданных ей полномочий, Администрация поселения вправе требовать расторжения данного соглашения, уплаты неустойки в размере 1% от суммы межбюджетных трансфертов за отчетный год.</w:t>
      </w:r>
    </w:p>
    <w:p w:rsidR="00AC5868" w:rsidRPr="0079618E" w:rsidRDefault="00AC5868" w:rsidP="00B276FE">
      <w:pPr>
        <w:pStyle w:val="1"/>
        <w:keepNext w:val="0"/>
        <w:widowControl w:val="0"/>
        <w:numPr>
          <w:ilvl w:val="0"/>
          <w:numId w:val="73"/>
        </w:numPr>
        <w:autoSpaceDE w:val="0"/>
        <w:autoSpaceDN w:val="0"/>
        <w:adjustRightInd w:val="0"/>
        <w:spacing w:before="108" w:after="108"/>
        <w:jc w:val="center"/>
        <w:rPr>
          <w:szCs w:val="28"/>
        </w:rPr>
      </w:pPr>
      <w:r w:rsidRPr="0079618E">
        <w:rPr>
          <w:szCs w:val="28"/>
        </w:rPr>
        <w:t>Срок действия, основания и порядок прекращения действия Соглашения</w:t>
      </w:r>
    </w:p>
    <w:p w:rsidR="00AC5868" w:rsidRDefault="00AC5868" w:rsidP="00AC5868">
      <w:pPr>
        <w:jc w:val="both"/>
        <w:rPr>
          <w:sz w:val="28"/>
          <w:szCs w:val="28"/>
        </w:rPr>
      </w:pPr>
      <w:r w:rsidRPr="0079618E">
        <w:rPr>
          <w:sz w:val="28"/>
          <w:szCs w:val="28"/>
        </w:rPr>
        <w:t xml:space="preserve">5.1. </w:t>
      </w:r>
      <w:r>
        <w:rPr>
          <w:sz w:val="28"/>
          <w:szCs w:val="28"/>
        </w:rPr>
        <w:t>Настоящее соглашение распространяет своё действие на правоотношения, возникшие с «20» сентября 2022 года.</w:t>
      </w:r>
    </w:p>
    <w:p w:rsidR="00AC5868" w:rsidRPr="0079618E" w:rsidRDefault="00AC5868" w:rsidP="00AC5868">
      <w:pPr>
        <w:jc w:val="both"/>
        <w:rPr>
          <w:sz w:val="28"/>
          <w:szCs w:val="28"/>
        </w:rPr>
      </w:pPr>
      <w:r w:rsidRPr="0079618E">
        <w:rPr>
          <w:sz w:val="28"/>
          <w:szCs w:val="28"/>
        </w:rPr>
        <w:t>5.2. Срок действия настоящего соглашения устанавливается на период полномочий представительных органов муниципальных образований, принявших решение о передаче и приеме полномочий, указанных в пункте 1.1. настоящего Соглашения.</w:t>
      </w:r>
    </w:p>
    <w:p w:rsidR="00AC5868" w:rsidRPr="0079618E" w:rsidRDefault="00AC5868" w:rsidP="00AC5868">
      <w:pPr>
        <w:jc w:val="both"/>
        <w:rPr>
          <w:sz w:val="28"/>
          <w:szCs w:val="28"/>
        </w:rPr>
      </w:pPr>
      <w:r w:rsidRPr="0079618E">
        <w:rPr>
          <w:sz w:val="28"/>
          <w:szCs w:val="28"/>
        </w:rPr>
        <w:t>5.3. Действие настоящего соглашения может быть прекращено досрочно:</w:t>
      </w:r>
    </w:p>
    <w:p w:rsidR="00AC5868" w:rsidRPr="0079618E" w:rsidRDefault="00AC5868" w:rsidP="00AC5868">
      <w:pPr>
        <w:jc w:val="both"/>
        <w:rPr>
          <w:sz w:val="28"/>
          <w:szCs w:val="28"/>
        </w:rPr>
      </w:pPr>
      <w:r w:rsidRPr="0079618E">
        <w:rPr>
          <w:sz w:val="28"/>
          <w:szCs w:val="28"/>
        </w:rPr>
        <w:t>5.3.1. По соглашению Сторон.</w:t>
      </w:r>
    </w:p>
    <w:p w:rsidR="00AC5868" w:rsidRPr="0079618E" w:rsidRDefault="00AC5868" w:rsidP="00AC5868">
      <w:pPr>
        <w:jc w:val="both"/>
        <w:rPr>
          <w:sz w:val="28"/>
          <w:szCs w:val="28"/>
        </w:rPr>
      </w:pPr>
      <w:r w:rsidRPr="0079618E">
        <w:rPr>
          <w:sz w:val="28"/>
          <w:szCs w:val="28"/>
        </w:rPr>
        <w:t>5.3.2. В одностороннем порядке в случае:</w:t>
      </w:r>
    </w:p>
    <w:p w:rsidR="00AC5868" w:rsidRPr="0079618E" w:rsidRDefault="00AC5868" w:rsidP="00AC5868">
      <w:pPr>
        <w:jc w:val="both"/>
        <w:rPr>
          <w:sz w:val="28"/>
          <w:szCs w:val="28"/>
        </w:rPr>
      </w:pPr>
      <w:r w:rsidRPr="0079618E">
        <w:rPr>
          <w:sz w:val="28"/>
          <w:szCs w:val="28"/>
        </w:rPr>
        <w:t>- изменения действующего законодательства Российской Федерации и (или) законодательства Алтайского края;</w:t>
      </w:r>
    </w:p>
    <w:p w:rsidR="00AC5868" w:rsidRPr="0079618E" w:rsidRDefault="00AC5868" w:rsidP="00AC5868">
      <w:pPr>
        <w:jc w:val="both"/>
        <w:rPr>
          <w:sz w:val="28"/>
          <w:szCs w:val="28"/>
        </w:rPr>
      </w:pPr>
      <w:r w:rsidRPr="0079618E">
        <w:rPr>
          <w:sz w:val="28"/>
          <w:szCs w:val="28"/>
        </w:rPr>
        <w:t>- неисполнения или ненадлежащего исполнения одной из Сторон своих обязательств в соответствии с настоящим соглашением;</w:t>
      </w:r>
    </w:p>
    <w:p w:rsidR="00AC5868" w:rsidRPr="0079618E" w:rsidRDefault="00AC5868" w:rsidP="00AC5868">
      <w:pPr>
        <w:jc w:val="both"/>
        <w:rPr>
          <w:sz w:val="28"/>
          <w:szCs w:val="28"/>
        </w:rPr>
      </w:pPr>
      <w:r w:rsidRPr="0079618E">
        <w:rPr>
          <w:sz w:val="28"/>
          <w:szCs w:val="28"/>
        </w:rPr>
        <w:t>- если осуществление полномочий становится невозможным, либо при сложившихся условиях эти полномочия могут быть наиболее эффективно осуществлены Администрацией района самостоятельно.</w:t>
      </w:r>
    </w:p>
    <w:p w:rsidR="00AC5868" w:rsidRDefault="00AC5868" w:rsidP="00AC5868">
      <w:pPr>
        <w:jc w:val="both"/>
        <w:rPr>
          <w:sz w:val="28"/>
          <w:szCs w:val="28"/>
        </w:rPr>
      </w:pPr>
      <w:r w:rsidRPr="0079618E">
        <w:rPr>
          <w:sz w:val="28"/>
          <w:szCs w:val="28"/>
        </w:rPr>
        <w:t>5.4. Уведомление о расторжении настоящего соглашения в одностороннем порядке направляется второй стороне не менее чем за тридцать календарных дней до предполагаемого срока расторжения соглашения.</w:t>
      </w:r>
    </w:p>
    <w:p w:rsidR="00AC5868" w:rsidRDefault="00AC5868" w:rsidP="00AC5868">
      <w:pPr>
        <w:jc w:val="both"/>
        <w:rPr>
          <w:sz w:val="28"/>
          <w:szCs w:val="28"/>
        </w:rPr>
      </w:pPr>
    </w:p>
    <w:p w:rsidR="00AC5868" w:rsidRDefault="00AC5868" w:rsidP="00AC5868">
      <w:pPr>
        <w:jc w:val="both"/>
        <w:rPr>
          <w:sz w:val="28"/>
          <w:szCs w:val="28"/>
        </w:rPr>
      </w:pPr>
    </w:p>
    <w:p w:rsidR="00AC5868" w:rsidRDefault="00AC5868" w:rsidP="00AC5868">
      <w:pPr>
        <w:jc w:val="both"/>
        <w:rPr>
          <w:sz w:val="28"/>
          <w:szCs w:val="28"/>
        </w:rPr>
      </w:pPr>
    </w:p>
    <w:p w:rsidR="00AC5868" w:rsidRPr="0079618E" w:rsidRDefault="00AC5868" w:rsidP="00AC5868">
      <w:pPr>
        <w:jc w:val="both"/>
        <w:rPr>
          <w:sz w:val="28"/>
          <w:szCs w:val="28"/>
        </w:rPr>
      </w:pPr>
    </w:p>
    <w:p w:rsidR="00AC5868" w:rsidRPr="0079618E" w:rsidRDefault="00AC5868" w:rsidP="00B276FE">
      <w:pPr>
        <w:pStyle w:val="1"/>
        <w:keepNext w:val="0"/>
        <w:widowControl w:val="0"/>
        <w:numPr>
          <w:ilvl w:val="0"/>
          <w:numId w:val="73"/>
        </w:numPr>
        <w:autoSpaceDE w:val="0"/>
        <w:autoSpaceDN w:val="0"/>
        <w:adjustRightInd w:val="0"/>
        <w:spacing w:before="108" w:after="108"/>
        <w:jc w:val="center"/>
        <w:rPr>
          <w:szCs w:val="28"/>
        </w:rPr>
      </w:pPr>
      <w:r w:rsidRPr="0079618E">
        <w:rPr>
          <w:szCs w:val="28"/>
        </w:rPr>
        <w:lastRenderedPageBreak/>
        <w:t>Заключительные положения</w:t>
      </w:r>
    </w:p>
    <w:p w:rsidR="00AC5868" w:rsidRPr="0079618E" w:rsidRDefault="00AC5868" w:rsidP="00AC5868">
      <w:pPr>
        <w:jc w:val="both"/>
        <w:rPr>
          <w:sz w:val="28"/>
          <w:szCs w:val="28"/>
        </w:rPr>
      </w:pPr>
      <w:r w:rsidRPr="0079618E">
        <w:rPr>
          <w:sz w:val="28"/>
          <w:szCs w:val="28"/>
        </w:rPr>
        <w:t>6.1. Настоящее соглашение составлено в двух экземплярах, имеющих одинаковую юридическую силу, по одному для каждой из Сторон.</w:t>
      </w:r>
    </w:p>
    <w:p w:rsidR="00AC5868" w:rsidRPr="0079618E" w:rsidRDefault="00AC5868" w:rsidP="00AC5868">
      <w:pPr>
        <w:jc w:val="both"/>
        <w:rPr>
          <w:sz w:val="28"/>
          <w:szCs w:val="28"/>
        </w:rPr>
      </w:pPr>
      <w:r w:rsidRPr="0079618E">
        <w:rPr>
          <w:sz w:val="28"/>
          <w:szCs w:val="28"/>
        </w:rPr>
        <w:t>6.2. Внесение изменений и дополнений в настоящее соглашение осуществляется путем подписания Сторонами дополнительных соглашений.</w:t>
      </w:r>
    </w:p>
    <w:p w:rsidR="00AC5868" w:rsidRPr="0079618E" w:rsidRDefault="00AC5868" w:rsidP="00AC5868">
      <w:pPr>
        <w:jc w:val="both"/>
        <w:rPr>
          <w:sz w:val="28"/>
          <w:szCs w:val="28"/>
        </w:rPr>
      </w:pPr>
      <w:r w:rsidRPr="0079618E">
        <w:rPr>
          <w:sz w:val="28"/>
          <w:szCs w:val="28"/>
        </w:rPr>
        <w:t>6.3. По вопросам, не урегулированным настоящим соглашением, Стороны руководствуются действующим законодательством.</w:t>
      </w:r>
    </w:p>
    <w:p w:rsidR="00AC5868" w:rsidRPr="0079618E" w:rsidRDefault="00AC5868" w:rsidP="00AC5868">
      <w:pPr>
        <w:jc w:val="both"/>
        <w:rPr>
          <w:sz w:val="28"/>
          <w:szCs w:val="28"/>
        </w:rPr>
      </w:pPr>
      <w:r w:rsidRPr="0079618E">
        <w:rPr>
          <w:sz w:val="28"/>
          <w:szCs w:val="28"/>
        </w:rPr>
        <w:t>6.4. Споры, связанные с исполнением настоящего соглашения, разрешаются путем проведения переговоров или в судебном порядке.</w:t>
      </w:r>
    </w:p>
    <w:p w:rsidR="00AC5868" w:rsidRDefault="00AC5868" w:rsidP="00AC5868">
      <w:pPr>
        <w:pStyle w:val="1"/>
        <w:rPr>
          <w:szCs w:val="28"/>
        </w:rPr>
      </w:pPr>
      <w:bookmarkStart w:id="39" w:name="sub_140700"/>
    </w:p>
    <w:p w:rsidR="00AC5868" w:rsidRPr="0079618E" w:rsidRDefault="00AC5868" w:rsidP="00AC5868">
      <w:pPr>
        <w:pStyle w:val="1"/>
        <w:jc w:val="center"/>
        <w:rPr>
          <w:szCs w:val="28"/>
        </w:rPr>
      </w:pPr>
      <w:r w:rsidRPr="0079618E">
        <w:rPr>
          <w:szCs w:val="28"/>
        </w:rPr>
        <w:t>7. Реквизиты и подписи Сторон</w:t>
      </w:r>
    </w:p>
    <w:tbl>
      <w:tblPr>
        <w:tblW w:w="9576" w:type="dxa"/>
        <w:tblLook w:val="01E0"/>
      </w:tblPr>
      <w:tblGrid>
        <w:gridCol w:w="5070"/>
        <w:gridCol w:w="4506"/>
      </w:tblGrid>
      <w:tr w:rsidR="00AC5868" w:rsidRPr="0079618E" w:rsidTr="001305C1">
        <w:tc>
          <w:tcPr>
            <w:tcW w:w="5070" w:type="dxa"/>
          </w:tcPr>
          <w:bookmarkEnd w:id="39"/>
          <w:p w:rsidR="00AC5868" w:rsidRPr="0079618E" w:rsidRDefault="00AC5868" w:rsidP="001305C1">
            <w:pPr>
              <w:rPr>
                <w:sz w:val="28"/>
                <w:szCs w:val="28"/>
              </w:rPr>
            </w:pPr>
            <w:r w:rsidRPr="0079618E">
              <w:rPr>
                <w:sz w:val="28"/>
                <w:szCs w:val="28"/>
              </w:rPr>
              <w:t>Администрация Лобанихинского</w:t>
            </w:r>
            <w:r w:rsidRPr="0079618E">
              <w:rPr>
                <w:color w:val="FF0000"/>
                <w:sz w:val="28"/>
                <w:szCs w:val="28"/>
              </w:rPr>
              <w:t xml:space="preserve"> </w:t>
            </w:r>
            <w:r w:rsidRPr="0079618E">
              <w:rPr>
                <w:sz w:val="28"/>
                <w:szCs w:val="28"/>
              </w:rPr>
              <w:t xml:space="preserve">сельсовета </w:t>
            </w:r>
          </w:p>
          <w:p w:rsidR="00AC5868" w:rsidRPr="0079618E" w:rsidRDefault="00AC5868" w:rsidP="001305C1">
            <w:pPr>
              <w:rPr>
                <w:sz w:val="28"/>
                <w:szCs w:val="28"/>
              </w:rPr>
            </w:pPr>
          </w:p>
        </w:tc>
        <w:tc>
          <w:tcPr>
            <w:tcW w:w="4506" w:type="dxa"/>
          </w:tcPr>
          <w:p w:rsidR="00AC5868" w:rsidRPr="00AC5868" w:rsidRDefault="00AC5868" w:rsidP="001305C1">
            <w:pPr>
              <w:pStyle w:val="a4"/>
              <w:jc w:val="left"/>
              <w:rPr>
                <w:bCs w:val="0"/>
                <w:szCs w:val="28"/>
              </w:rPr>
            </w:pPr>
            <w:r w:rsidRPr="00AC5868">
              <w:rPr>
                <w:bCs w:val="0"/>
                <w:szCs w:val="28"/>
              </w:rPr>
              <w:t>Администрация Новичихинского района</w:t>
            </w:r>
          </w:p>
          <w:p w:rsidR="00AC5868" w:rsidRPr="0079618E" w:rsidRDefault="00AC5868" w:rsidP="001305C1">
            <w:pPr>
              <w:pStyle w:val="a4"/>
              <w:jc w:val="left"/>
              <w:rPr>
                <w:b/>
                <w:bCs w:val="0"/>
                <w:szCs w:val="28"/>
              </w:rPr>
            </w:pPr>
          </w:p>
        </w:tc>
      </w:tr>
      <w:tr w:rsidR="00AC5868" w:rsidRPr="0079618E" w:rsidTr="001305C1">
        <w:tc>
          <w:tcPr>
            <w:tcW w:w="5070" w:type="dxa"/>
          </w:tcPr>
          <w:p w:rsidR="00AC5868" w:rsidRPr="0079618E" w:rsidRDefault="00AC5868" w:rsidP="001305C1">
            <w:pPr>
              <w:rPr>
                <w:sz w:val="28"/>
                <w:szCs w:val="28"/>
              </w:rPr>
            </w:pPr>
            <w:r w:rsidRPr="0079618E">
              <w:rPr>
                <w:sz w:val="28"/>
                <w:szCs w:val="28"/>
              </w:rPr>
              <w:t>659737, Алтайский край, Новичихинский район, с. Лобаниха, ул. Октябрьская, 6</w:t>
            </w:r>
          </w:p>
          <w:p w:rsidR="00AC5868" w:rsidRPr="0079618E" w:rsidRDefault="00AC5868" w:rsidP="001305C1">
            <w:pPr>
              <w:rPr>
                <w:sz w:val="28"/>
                <w:szCs w:val="28"/>
              </w:rPr>
            </w:pPr>
          </w:p>
          <w:p w:rsidR="00AC5868" w:rsidRPr="0079618E" w:rsidRDefault="00AC5868" w:rsidP="001305C1">
            <w:pPr>
              <w:rPr>
                <w:sz w:val="28"/>
                <w:szCs w:val="28"/>
              </w:rPr>
            </w:pPr>
            <w:r w:rsidRPr="0079618E">
              <w:rPr>
                <w:sz w:val="28"/>
                <w:szCs w:val="28"/>
              </w:rPr>
              <w:t>ИНН 2260001828 КПП 226001001</w:t>
            </w:r>
          </w:p>
          <w:p w:rsidR="00AC5868" w:rsidRPr="0079618E" w:rsidRDefault="00AC5868" w:rsidP="001305C1">
            <w:pPr>
              <w:rPr>
                <w:sz w:val="28"/>
                <w:szCs w:val="28"/>
              </w:rPr>
            </w:pPr>
            <w:r w:rsidRPr="0079618E">
              <w:rPr>
                <w:sz w:val="28"/>
                <w:szCs w:val="28"/>
              </w:rPr>
              <w:t xml:space="preserve">УФК по Алтайскому краю (Администрация Лобанихинского сельсовета Новичихинского района Алтайского края) </w:t>
            </w:r>
          </w:p>
          <w:p w:rsidR="00AC5868" w:rsidRPr="0079618E" w:rsidRDefault="00AC5868" w:rsidP="001305C1">
            <w:pPr>
              <w:rPr>
                <w:sz w:val="28"/>
                <w:szCs w:val="28"/>
              </w:rPr>
            </w:pPr>
            <w:r w:rsidRPr="0079618E">
              <w:rPr>
                <w:sz w:val="28"/>
                <w:szCs w:val="28"/>
              </w:rPr>
              <w:t>Отделение Барнаул Банка России//УФК по Алтайскому краю г.Барнаул</w:t>
            </w:r>
          </w:p>
          <w:p w:rsidR="00AC5868" w:rsidRPr="0079618E" w:rsidRDefault="00AC5868" w:rsidP="001305C1">
            <w:pPr>
              <w:rPr>
                <w:sz w:val="28"/>
                <w:szCs w:val="28"/>
              </w:rPr>
            </w:pPr>
            <w:r w:rsidRPr="0079618E">
              <w:rPr>
                <w:sz w:val="28"/>
                <w:szCs w:val="28"/>
              </w:rPr>
              <w:t>Счет № 40102810045370000009</w:t>
            </w:r>
          </w:p>
          <w:p w:rsidR="00AC5868" w:rsidRPr="0079618E" w:rsidRDefault="00AC5868" w:rsidP="001305C1">
            <w:pPr>
              <w:rPr>
                <w:sz w:val="28"/>
                <w:szCs w:val="28"/>
              </w:rPr>
            </w:pPr>
            <w:r w:rsidRPr="0079618E">
              <w:rPr>
                <w:sz w:val="28"/>
                <w:szCs w:val="28"/>
              </w:rPr>
              <w:t>БИК 010173001</w:t>
            </w:r>
          </w:p>
          <w:p w:rsidR="00AC5868" w:rsidRPr="0079618E" w:rsidRDefault="00AC5868" w:rsidP="001305C1">
            <w:pPr>
              <w:rPr>
                <w:sz w:val="28"/>
                <w:szCs w:val="28"/>
              </w:rPr>
            </w:pPr>
            <w:r w:rsidRPr="0079618E">
              <w:rPr>
                <w:sz w:val="28"/>
                <w:szCs w:val="28"/>
              </w:rPr>
              <w:t>л/с 04173030670</w:t>
            </w:r>
          </w:p>
          <w:p w:rsidR="00AC5868" w:rsidRPr="0079618E" w:rsidRDefault="00AC5868" w:rsidP="001305C1">
            <w:pPr>
              <w:rPr>
                <w:sz w:val="28"/>
                <w:szCs w:val="28"/>
              </w:rPr>
            </w:pPr>
            <w:r w:rsidRPr="0079618E">
              <w:rPr>
                <w:sz w:val="28"/>
                <w:szCs w:val="28"/>
              </w:rPr>
              <w:t>р/с    03100643000000011700</w:t>
            </w:r>
          </w:p>
          <w:p w:rsidR="00AC5868" w:rsidRPr="0079618E" w:rsidRDefault="00AC5868" w:rsidP="001305C1">
            <w:pPr>
              <w:rPr>
                <w:sz w:val="28"/>
                <w:szCs w:val="28"/>
              </w:rPr>
            </w:pPr>
            <w:r w:rsidRPr="0079618E">
              <w:rPr>
                <w:sz w:val="28"/>
                <w:szCs w:val="28"/>
              </w:rPr>
              <w:t>КБК 30320240014100000150</w:t>
            </w:r>
          </w:p>
          <w:p w:rsidR="00AC5868" w:rsidRPr="0079618E" w:rsidRDefault="00AC5868" w:rsidP="001305C1">
            <w:pPr>
              <w:rPr>
                <w:sz w:val="28"/>
                <w:szCs w:val="28"/>
              </w:rPr>
            </w:pPr>
          </w:p>
        </w:tc>
        <w:tc>
          <w:tcPr>
            <w:tcW w:w="4506" w:type="dxa"/>
          </w:tcPr>
          <w:p w:rsidR="00AC5868" w:rsidRPr="0079618E" w:rsidRDefault="00AC5868" w:rsidP="001305C1">
            <w:pPr>
              <w:rPr>
                <w:sz w:val="28"/>
                <w:szCs w:val="28"/>
              </w:rPr>
            </w:pPr>
            <w:r w:rsidRPr="0079618E">
              <w:rPr>
                <w:sz w:val="28"/>
                <w:szCs w:val="28"/>
              </w:rPr>
              <w:t>659730 Алтайский край Новичихинский район с. Новичиха ул. Первомайская, 70</w:t>
            </w:r>
          </w:p>
          <w:p w:rsidR="00AC5868" w:rsidRPr="0079618E" w:rsidRDefault="00AC5868" w:rsidP="001305C1">
            <w:pPr>
              <w:rPr>
                <w:sz w:val="28"/>
                <w:szCs w:val="28"/>
              </w:rPr>
            </w:pPr>
            <w:r w:rsidRPr="0079618E">
              <w:rPr>
                <w:sz w:val="28"/>
                <w:szCs w:val="28"/>
              </w:rPr>
              <w:t xml:space="preserve">УФК по Алтайскому краю (КОМИТЕТ ПО ФИНАНСАМ, НАЛОГОВОЙ И КРЕДИТНОЙ ПОЛИТИКЕ АДМИНИСТРАЦИИ НОВИЧИХИНСКОГО РАЙОНА АЛТАЙСКОГО КРАЯ, </w:t>
            </w:r>
          </w:p>
          <w:p w:rsidR="00AC5868" w:rsidRPr="0079618E" w:rsidRDefault="00AC5868" w:rsidP="001305C1">
            <w:pPr>
              <w:rPr>
                <w:sz w:val="28"/>
                <w:szCs w:val="28"/>
              </w:rPr>
            </w:pPr>
            <w:r w:rsidRPr="0079618E">
              <w:rPr>
                <w:sz w:val="28"/>
                <w:szCs w:val="28"/>
              </w:rPr>
              <w:t xml:space="preserve">л/с 04173000300)  </w:t>
            </w:r>
          </w:p>
          <w:p w:rsidR="00AC5868" w:rsidRPr="0079618E" w:rsidRDefault="00AC5868" w:rsidP="001305C1">
            <w:pPr>
              <w:rPr>
                <w:sz w:val="28"/>
                <w:szCs w:val="28"/>
              </w:rPr>
            </w:pPr>
            <w:r w:rsidRPr="0079618E">
              <w:rPr>
                <w:sz w:val="28"/>
                <w:szCs w:val="28"/>
              </w:rPr>
              <w:t>ИНН 2260001754</w:t>
            </w:r>
          </w:p>
          <w:p w:rsidR="00AC5868" w:rsidRPr="0079618E" w:rsidRDefault="00AC5868" w:rsidP="001305C1">
            <w:pPr>
              <w:rPr>
                <w:sz w:val="28"/>
                <w:szCs w:val="28"/>
              </w:rPr>
            </w:pPr>
            <w:r w:rsidRPr="0079618E">
              <w:rPr>
                <w:sz w:val="28"/>
                <w:szCs w:val="28"/>
              </w:rPr>
              <w:t>КПП: 226001001</w:t>
            </w:r>
          </w:p>
          <w:p w:rsidR="00AC5868" w:rsidRPr="0079618E" w:rsidRDefault="00AC5868" w:rsidP="001305C1">
            <w:pPr>
              <w:rPr>
                <w:sz w:val="28"/>
                <w:szCs w:val="28"/>
              </w:rPr>
            </w:pPr>
            <w:r w:rsidRPr="0079618E">
              <w:rPr>
                <w:sz w:val="28"/>
                <w:szCs w:val="28"/>
              </w:rPr>
              <w:t>казначейский счет: 40102810045370000009</w:t>
            </w:r>
          </w:p>
          <w:p w:rsidR="00AC5868" w:rsidRPr="0079618E" w:rsidRDefault="00AC5868" w:rsidP="001305C1">
            <w:pPr>
              <w:rPr>
                <w:sz w:val="28"/>
                <w:szCs w:val="28"/>
              </w:rPr>
            </w:pPr>
            <w:r w:rsidRPr="0079618E">
              <w:rPr>
                <w:sz w:val="28"/>
                <w:szCs w:val="28"/>
              </w:rPr>
              <w:t>банк: ОТДЕЛЕНИЕ БАРНАУЛ БАНКА РОССИИ//УФК по Алтайскому краю г. Барнаул</w:t>
            </w:r>
          </w:p>
          <w:p w:rsidR="00AC5868" w:rsidRPr="0079618E" w:rsidRDefault="00AC5868" w:rsidP="001305C1">
            <w:pPr>
              <w:rPr>
                <w:sz w:val="28"/>
                <w:szCs w:val="28"/>
              </w:rPr>
            </w:pPr>
            <w:r w:rsidRPr="0079618E">
              <w:rPr>
                <w:sz w:val="28"/>
                <w:szCs w:val="28"/>
              </w:rPr>
              <w:t>банковский счет:      03100643000000011700</w:t>
            </w:r>
          </w:p>
          <w:p w:rsidR="00AC5868" w:rsidRPr="0079618E" w:rsidRDefault="00AC5868" w:rsidP="001305C1">
            <w:pPr>
              <w:pStyle w:val="26"/>
              <w:rPr>
                <w:sz w:val="28"/>
                <w:szCs w:val="28"/>
              </w:rPr>
            </w:pPr>
            <w:r w:rsidRPr="0079618E">
              <w:rPr>
                <w:sz w:val="28"/>
                <w:szCs w:val="28"/>
              </w:rPr>
              <w:t>БИК ТОФК:  010173001</w:t>
            </w:r>
          </w:p>
        </w:tc>
      </w:tr>
      <w:tr w:rsidR="00AC5868" w:rsidRPr="0079618E" w:rsidTr="001305C1">
        <w:tc>
          <w:tcPr>
            <w:tcW w:w="5070" w:type="dxa"/>
          </w:tcPr>
          <w:p w:rsidR="00AC5868" w:rsidRPr="0079618E" w:rsidRDefault="00AC5868" w:rsidP="001305C1">
            <w:pPr>
              <w:rPr>
                <w:sz w:val="28"/>
                <w:szCs w:val="28"/>
              </w:rPr>
            </w:pPr>
            <w:r w:rsidRPr="0079618E">
              <w:rPr>
                <w:sz w:val="28"/>
                <w:szCs w:val="28"/>
              </w:rPr>
              <w:t>Глава сельсовета</w:t>
            </w:r>
          </w:p>
          <w:p w:rsidR="00AC5868" w:rsidRPr="0079618E" w:rsidRDefault="00AC5868" w:rsidP="001305C1">
            <w:pPr>
              <w:rPr>
                <w:sz w:val="28"/>
                <w:szCs w:val="28"/>
              </w:rPr>
            </w:pPr>
          </w:p>
          <w:p w:rsidR="00AC5868" w:rsidRPr="0079618E" w:rsidRDefault="00AC5868" w:rsidP="001305C1">
            <w:pPr>
              <w:rPr>
                <w:sz w:val="28"/>
                <w:szCs w:val="28"/>
              </w:rPr>
            </w:pPr>
          </w:p>
          <w:p w:rsidR="00AC5868" w:rsidRPr="0079618E" w:rsidRDefault="00AC5868" w:rsidP="001305C1">
            <w:pPr>
              <w:rPr>
                <w:sz w:val="28"/>
                <w:szCs w:val="28"/>
              </w:rPr>
            </w:pPr>
            <w:r w:rsidRPr="0079618E">
              <w:rPr>
                <w:sz w:val="28"/>
                <w:szCs w:val="28"/>
              </w:rPr>
              <w:t>________________ М.С. Перегудова</w:t>
            </w:r>
          </w:p>
          <w:p w:rsidR="00AC5868" w:rsidRDefault="00AC5868" w:rsidP="001305C1">
            <w:pPr>
              <w:rPr>
                <w:sz w:val="28"/>
                <w:szCs w:val="28"/>
              </w:rPr>
            </w:pPr>
            <w:r w:rsidRPr="0079618E">
              <w:rPr>
                <w:sz w:val="28"/>
                <w:szCs w:val="28"/>
              </w:rPr>
              <w:t xml:space="preserve"> м.п.</w:t>
            </w:r>
          </w:p>
          <w:p w:rsidR="00AC5868" w:rsidRDefault="00AC5868" w:rsidP="001305C1">
            <w:pPr>
              <w:rPr>
                <w:sz w:val="28"/>
                <w:szCs w:val="28"/>
              </w:rPr>
            </w:pPr>
          </w:p>
          <w:p w:rsidR="00AC5868" w:rsidRPr="0079618E" w:rsidRDefault="00AC5868" w:rsidP="001305C1">
            <w:pPr>
              <w:rPr>
                <w:sz w:val="28"/>
                <w:szCs w:val="28"/>
              </w:rPr>
            </w:pPr>
            <w:r w:rsidRPr="0079618E">
              <w:rPr>
                <w:sz w:val="28"/>
                <w:szCs w:val="28"/>
              </w:rPr>
              <w:t>«__» декабря 20</w:t>
            </w:r>
            <w:r>
              <w:rPr>
                <w:sz w:val="28"/>
                <w:szCs w:val="28"/>
              </w:rPr>
              <w:t>22</w:t>
            </w:r>
            <w:r w:rsidRPr="0079618E">
              <w:rPr>
                <w:sz w:val="28"/>
                <w:szCs w:val="28"/>
              </w:rPr>
              <w:t xml:space="preserve"> год                                                         </w:t>
            </w:r>
          </w:p>
        </w:tc>
        <w:tc>
          <w:tcPr>
            <w:tcW w:w="4506" w:type="dxa"/>
          </w:tcPr>
          <w:p w:rsidR="00AC5868" w:rsidRPr="0079618E" w:rsidRDefault="00AC5868" w:rsidP="001305C1">
            <w:pPr>
              <w:rPr>
                <w:sz w:val="28"/>
                <w:szCs w:val="28"/>
              </w:rPr>
            </w:pPr>
            <w:r w:rsidRPr="0079618E">
              <w:rPr>
                <w:sz w:val="28"/>
                <w:szCs w:val="28"/>
              </w:rPr>
              <w:t>Глава района</w:t>
            </w:r>
          </w:p>
          <w:p w:rsidR="00AC5868" w:rsidRPr="0079618E" w:rsidRDefault="00AC5868" w:rsidP="001305C1">
            <w:pPr>
              <w:rPr>
                <w:sz w:val="28"/>
                <w:szCs w:val="28"/>
              </w:rPr>
            </w:pPr>
          </w:p>
          <w:p w:rsidR="00AC5868" w:rsidRPr="0079618E" w:rsidRDefault="00AC5868" w:rsidP="001305C1">
            <w:pPr>
              <w:rPr>
                <w:sz w:val="28"/>
                <w:szCs w:val="28"/>
              </w:rPr>
            </w:pPr>
            <w:r w:rsidRPr="0079618E">
              <w:rPr>
                <w:sz w:val="28"/>
                <w:szCs w:val="28"/>
              </w:rPr>
              <w:t>__________________/С.Л. Ермаков/</w:t>
            </w:r>
          </w:p>
          <w:p w:rsidR="00AC5868" w:rsidRDefault="00AC5868" w:rsidP="001305C1">
            <w:pPr>
              <w:rPr>
                <w:sz w:val="28"/>
                <w:szCs w:val="28"/>
              </w:rPr>
            </w:pPr>
            <w:r w:rsidRPr="0079618E">
              <w:rPr>
                <w:sz w:val="28"/>
                <w:szCs w:val="28"/>
              </w:rPr>
              <w:t xml:space="preserve">м.п. </w:t>
            </w:r>
          </w:p>
          <w:p w:rsidR="00AC5868" w:rsidRDefault="00AC5868" w:rsidP="001305C1">
            <w:pPr>
              <w:rPr>
                <w:sz w:val="28"/>
                <w:szCs w:val="28"/>
              </w:rPr>
            </w:pPr>
          </w:p>
          <w:p w:rsidR="00AC5868" w:rsidRDefault="00AC5868" w:rsidP="001305C1">
            <w:pPr>
              <w:rPr>
                <w:sz w:val="28"/>
                <w:szCs w:val="28"/>
              </w:rPr>
            </w:pPr>
          </w:p>
          <w:p w:rsidR="00AC5868" w:rsidRPr="0079618E" w:rsidRDefault="00AC5868" w:rsidP="001305C1">
            <w:pPr>
              <w:rPr>
                <w:sz w:val="28"/>
                <w:szCs w:val="28"/>
              </w:rPr>
            </w:pPr>
            <w:r w:rsidRPr="0079618E">
              <w:rPr>
                <w:sz w:val="28"/>
                <w:szCs w:val="28"/>
              </w:rPr>
              <w:t>«__» декабря 20</w:t>
            </w:r>
            <w:r>
              <w:rPr>
                <w:sz w:val="28"/>
                <w:szCs w:val="28"/>
              </w:rPr>
              <w:t>22</w:t>
            </w:r>
            <w:r w:rsidRPr="0079618E">
              <w:rPr>
                <w:sz w:val="28"/>
                <w:szCs w:val="28"/>
              </w:rPr>
              <w:t xml:space="preserve"> год</w:t>
            </w:r>
          </w:p>
        </w:tc>
      </w:tr>
    </w:tbl>
    <w:p w:rsidR="00AC5868" w:rsidRPr="0079618E" w:rsidRDefault="00AC5868" w:rsidP="00AC5868">
      <w:pPr>
        <w:pStyle w:val="affc"/>
      </w:pPr>
      <w:r w:rsidRPr="0079618E">
        <w:t xml:space="preserve"> </w:t>
      </w:r>
    </w:p>
    <w:p w:rsidR="00AC5868" w:rsidRDefault="00AC5868" w:rsidP="00DD4D2B">
      <w:pPr>
        <w:jc w:val="center"/>
        <w:rPr>
          <w:b/>
          <w:bCs/>
          <w:sz w:val="36"/>
        </w:rPr>
      </w:pPr>
    </w:p>
    <w:p w:rsidR="00AC5868" w:rsidRDefault="00AC5868" w:rsidP="00DD4D2B">
      <w:pPr>
        <w:jc w:val="center"/>
        <w:rPr>
          <w:b/>
          <w:bCs/>
          <w:sz w:val="36"/>
        </w:rPr>
        <w:sectPr w:rsidR="00AC5868" w:rsidSect="00234C6C">
          <w:pgSz w:w="11906" w:h="16838" w:code="9"/>
          <w:pgMar w:top="680" w:right="1276" w:bottom="1134" w:left="1418" w:header="425" w:footer="709" w:gutter="0"/>
          <w:cols w:space="708"/>
          <w:docGrid w:linePitch="360"/>
        </w:sectPr>
      </w:pPr>
    </w:p>
    <w:p w:rsidR="00AC5868" w:rsidRPr="0079618E" w:rsidRDefault="00AC5868" w:rsidP="00AC5868">
      <w:pPr>
        <w:jc w:val="right"/>
        <w:rPr>
          <w:b/>
        </w:rPr>
      </w:pPr>
      <w:r w:rsidRPr="0079618E">
        <w:rPr>
          <w:b/>
        </w:rPr>
        <w:lastRenderedPageBreak/>
        <w:t xml:space="preserve">ПРИЛОЖЕНИЕ №1 </w:t>
      </w:r>
    </w:p>
    <w:p w:rsidR="00AC5868" w:rsidRPr="0079618E" w:rsidRDefault="00AC5868" w:rsidP="00AC5868">
      <w:pPr>
        <w:jc w:val="right"/>
        <w:rPr>
          <w:b/>
        </w:rPr>
      </w:pPr>
      <w:r w:rsidRPr="0079618E">
        <w:rPr>
          <w:b/>
        </w:rPr>
        <w:t>к СОГЛАШЕНИЮ № __от __ ______ 20</w:t>
      </w:r>
      <w:r>
        <w:rPr>
          <w:b/>
        </w:rPr>
        <w:t>22</w:t>
      </w:r>
      <w:r w:rsidRPr="0079618E">
        <w:rPr>
          <w:b/>
        </w:rPr>
        <w:t>г.</w:t>
      </w:r>
    </w:p>
    <w:p w:rsidR="00AC5868" w:rsidRPr="00AC5868" w:rsidRDefault="00AC5868" w:rsidP="00AC5868">
      <w:pPr>
        <w:pStyle w:val="1"/>
        <w:rPr>
          <w:b/>
          <w:sz w:val="20"/>
          <w:szCs w:val="20"/>
        </w:rPr>
      </w:pPr>
      <w:r w:rsidRPr="00AC5868">
        <w:rPr>
          <w:b/>
          <w:sz w:val="20"/>
          <w:szCs w:val="20"/>
        </w:rPr>
        <w:t>о передаче части полномочий Администрации муниципального образования Новичихинский район Алтайского края по решению вопросов местного значения Администрации муниципального образования Лобанихинский сельсовет Новичихинского района Алтайского края</w:t>
      </w:r>
    </w:p>
    <w:p w:rsidR="00AC5868" w:rsidRPr="00AC5868" w:rsidRDefault="00AC5868" w:rsidP="00AC5868">
      <w:pPr>
        <w:autoSpaceDE w:val="0"/>
        <w:autoSpaceDN w:val="0"/>
        <w:adjustRightInd w:val="0"/>
        <w:ind w:firstLine="720"/>
        <w:jc w:val="both"/>
        <w:rPr>
          <w:b/>
        </w:rPr>
      </w:pPr>
    </w:p>
    <w:p w:rsidR="00AC5868" w:rsidRPr="0079618E" w:rsidRDefault="00AC5868" w:rsidP="00AC5868">
      <w:pPr>
        <w:autoSpaceDE w:val="0"/>
        <w:autoSpaceDN w:val="0"/>
        <w:adjustRightInd w:val="0"/>
        <w:jc w:val="center"/>
        <w:rPr>
          <w:b/>
        </w:rPr>
      </w:pPr>
      <w:r w:rsidRPr="0079618E">
        <w:rPr>
          <w:b/>
        </w:rPr>
        <w:t>ОБЪЕМ МЕЖБЮДЖЕТНЫХ ТРАНСФЕРТОВ, ПРЕДОСТАВЛЯЕМЫХ ИЗ БЮДЖЕТА НОВИЧИХИНСКОГО РАЙОНА БЮДЖЕТУ ЛОБАНИХИНСКОГО СЕЛЬСОВЕТА НОВИЧИХИНСКОГО РАЙОНА, НЕОБХОДИМЫХ ДЛЯ ОСУЩЕСТВЛЕНИЯ ПЕРЕДАННЫХ ПОЛНОМОЧИЙ В 20</w:t>
      </w:r>
      <w:r>
        <w:rPr>
          <w:b/>
        </w:rPr>
        <w:t>23</w:t>
      </w:r>
      <w:r w:rsidRPr="0079618E">
        <w:rPr>
          <w:b/>
        </w:rPr>
        <w:t xml:space="preserve"> ГОДУ</w:t>
      </w:r>
    </w:p>
    <w:p w:rsidR="00AC5868" w:rsidRPr="0079618E" w:rsidRDefault="00AC5868" w:rsidP="00AC5868">
      <w:pPr>
        <w:autoSpaceDE w:val="0"/>
        <w:autoSpaceDN w:val="0"/>
        <w:adjustRightInd w:val="0"/>
        <w:jc w:val="center"/>
        <w:rPr>
          <w:b/>
          <w:sz w:val="28"/>
          <w:szCs w:val="28"/>
        </w:rPr>
      </w:pPr>
      <w:r w:rsidRPr="0079618E">
        <w:rPr>
          <w:b/>
          <w:sz w:val="28"/>
          <w:szCs w:val="28"/>
        </w:rPr>
        <w:t xml:space="preserve">  </w:t>
      </w:r>
      <w:r w:rsidRPr="0079618E">
        <w:t>с. Новичиха                                                                                                                                                                                       «__» декабря 20</w:t>
      </w:r>
      <w:r>
        <w:t>22</w:t>
      </w:r>
      <w:r w:rsidRPr="0079618E">
        <w:t xml:space="preserve"> г.</w:t>
      </w:r>
    </w:p>
    <w:p w:rsidR="00AC5868" w:rsidRPr="00F60AC7" w:rsidRDefault="00AC5868" w:rsidP="00AC5868">
      <w:pPr>
        <w:pStyle w:val="1"/>
        <w:jc w:val="both"/>
        <w:rPr>
          <w:sz w:val="24"/>
        </w:rPr>
      </w:pPr>
      <w:r w:rsidRPr="00AC5868">
        <w:t xml:space="preserve">            </w:t>
      </w:r>
      <w:r w:rsidRPr="00F60AC7">
        <w:rPr>
          <w:sz w:val="24"/>
        </w:rPr>
        <w:t>На основании подпункта 2.1., 2.2. Соглашения о передаче части полномочий Администрации муниципального образования Новичихинский район Алтайского края по решению вопросов местного значения Администрации муниципального образования Лобанихинский сельсовет Новичихинского района Алтайского края от  «___» ____ 2022 г. № ___</w:t>
      </w:r>
      <w:r w:rsidRPr="00F60AC7">
        <w:rPr>
          <w:color w:val="FF0000"/>
          <w:sz w:val="24"/>
        </w:rPr>
        <w:t xml:space="preserve"> </w:t>
      </w:r>
      <w:r w:rsidRPr="00F60AC7">
        <w:rPr>
          <w:sz w:val="24"/>
        </w:rPr>
        <w:t>в 2023 году бюджету Лобанихинского сельсовета Новичихинского района Алтайского края из бюджета Новичихинского района Алтайского края выделяется следующий объём межбюджетных трансфертов для осуществления переданных полномочий:</w:t>
      </w:r>
    </w:p>
    <w:p w:rsidR="00AC5868" w:rsidRPr="0079618E" w:rsidRDefault="00AC5868" w:rsidP="00AC5868">
      <w:pPr>
        <w:autoSpaceDE w:val="0"/>
        <w:autoSpaceDN w:val="0"/>
        <w:adjustRightInd w:val="0"/>
        <w:jc w:val="right"/>
      </w:pPr>
      <w:r w:rsidRPr="0079618E">
        <w:t>в тысячах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3"/>
        <w:gridCol w:w="7245"/>
        <w:gridCol w:w="1348"/>
        <w:gridCol w:w="1488"/>
        <w:gridCol w:w="1488"/>
        <w:gridCol w:w="1488"/>
        <w:gridCol w:w="936"/>
      </w:tblGrid>
      <w:tr w:rsidR="00AC5868" w:rsidRPr="0079618E" w:rsidTr="001305C1">
        <w:trPr>
          <w:trHeight w:val="330"/>
        </w:trPr>
        <w:tc>
          <w:tcPr>
            <w:tcW w:w="793" w:type="dxa"/>
            <w:vMerge w:val="restart"/>
            <w:tcBorders>
              <w:top w:val="single" w:sz="4" w:space="0" w:color="auto"/>
              <w:left w:val="single" w:sz="4" w:space="0" w:color="auto"/>
              <w:bottom w:val="single" w:sz="4" w:space="0" w:color="auto"/>
              <w:right w:val="single" w:sz="4" w:space="0" w:color="auto"/>
            </w:tcBorders>
            <w:hideMark/>
          </w:tcPr>
          <w:p w:rsidR="00AC5868" w:rsidRPr="0079618E" w:rsidRDefault="00AC5868" w:rsidP="001305C1">
            <w:r w:rsidRPr="0079618E">
              <w:t>№ п/п</w:t>
            </w:r>
          </w:p>
        </w:tc>
        <w:tc>
          <w:tcPr>
            <w:tcW w:w="7245" w:type="dxa"/>
            <w:vMerge w:val="restart"/>
            <w:tcBorders>
              <w:top w:val="single" w:sz="4" w:space="0" w:color="auto"/>
              <w:left w:val="single" w:sz="4" w:space="0" w:color="auto"/>
              <w:bottom w:val="single" w:sz="4" w:space="0" w:color="auto"/>
              <w:right w:val="single" w:sz="4" w:space="0" w:color="auto"/>
            </w:tcBorders>
            <w:hideMark/>
          </w:tcPr>
          <w:p w:rsidR="00AC5868" w:rsidRPr="0079618E" w:rsidRDefault="00AC5868" w:rsidP="001305C1">
            <w:r w:rsidRPr="0079618E">
              <w:t>Наименование полномочия по решению вопросов местного значения</w:t>
            </w:r>
          </w:p>
        </w:tc>
        <w:tc>
          <w:tcPr>
            <w:tcW w:w="6748" w:type="dxa"/>
            <w:gridSpan w:val="5"/>
            <w:tcBorders>
              <w:top w:val="single" w:sz="4" w:space="0" w:color="auto"/>
              <w:left w:val="single" w:sz="4" w:space="0" w:color="auto"/>
              <w:bottom w:val="single" w:sz="4" w:space="0" w:color="auto"/>
              <w:right w:val="single" w:sz="4" w:space="0" w:color="auto"/>
            </w:tcBorders>
            <w:hideMark/>
          </w:tcPr>
          <w:p w:rsidR="00AC5868" w:rsidRPr="0079618E" w:rsidRDefault="00AC5868" w:rsidP="001305C1">
            <w:pPr>
              <w:jc w:val="center"/>
            </w:pPr>
            <w:r w:rsidRPr="0079618E">
              <w:t>квартал 20</w:t>
            </w:r>
            <w:r>
              <w:t>23</w:t>
            </w:r>
            <w:r w:rsidRPr="0079618E">
              <w:t xml:space="preserve"> года</w:t>
            </w:r>
          </w:p>
        </w:tc>
      </w:tr>
      <w:tr w:rsidR="00AC5868" w:rsidRPr="0079618E" w:rsidTr="001305C1">
        <w:trPr>
          <w:trHeight w:val="650"/>
        </w:trPr>
        <w:tc>
          <w:tcPr>
            <w:tcW w:w="793" w:type="dxa"/>
            <w:vMerge/>
            <w:tcBorders>
              <w:top w:val="single" w:sz="4" w:space="0" w:color="auto"/>
              <w:left w:val="single" w:sz="4" w:space="0" w:color="auto"/>
              <w:bottom w:val="single" w:sz="4" w:space="0" w:color="auto"/>
              <w:right w:val="single" w:sz="4" w:space="0" w:color="auto"/>
            </w:tcBorders>
            <w:vAlign w:val="center"/>
            <w:hideMark/>
          </w:tcPr>
          <w:p w:rsidR="00AC5868" w:rsidRPr="0079618E" w:rsidRDefault="00AC5868" w:rsidP="001305C1"/>
        </w:tc>
        <w:tc>
          <w:tcPr>
            <w:tcW w:w="7245" w:type="dxa"/>
            <w:vMerge/>
            <w:tcBorders>
              <w:top w:val="single" w:sz="4" w:space="0" w:color="auto"/>
              <w:left w:val="single" w:sz="4" w:space="0" w:color="auto"/>
              <w:bottom w:val="single" w:sz="4" w:space="0" w:color="auto"/>
              <w:right w:val="single" w:sz="4" w:space="0" w:color="auto"/>
            </w:tcBorders>
            <w:vAlign w:val="center"/>
            <w:hideMark/>
          </w:tcPr>
          <w:p w:rsidR="00AC5868" w:rsidRPr="0079618E" w:rsidRDefault="00AC5868" w:rsidP="001305C1"/>
        </w:tc>
        <w:tc>
          <w:tcPr>
            <w:tcW w:w="1348" w:type="dxa"/>
            <w:tcBorders>
              <w:top w:val="single" w:sz="4" w:space="0" w:color="auto"/>
              <w:left w:val="single" w:sz="4" w:space="0" w:color="auto"/>
              <w:bottom w:val="single" w:sz="4" w:space="0" w:color="auto"/>
              <w:right w:val="single" w:sz="4" w:space="0" w:color="auto"/>
            </w:tcBorders>
            <w:hideMark/>
          </w:tcPr>
          <w:p w:rsidR="00AC5868" w:rsidRPr="0079618E" w:rsidRDefault="00AC5868" w:rsidP="001305C1">
            <w:pPr>
              <w:jc w:val="center"/>
              <w:rPr>
                <w:lang w:val="en-US"/>
              </w:rPr>
            </w:pPr>
            <w:r w:rsidRPr="0079618E">
              <w:rPr>
                <w:lang w:val="en-US"/>
              </w:rPr>
              <w:t>1</w:t>
            </w:r>
          </w:p>
        </w:tc>
        <w:tc>
          <w:tcPr>
            <w:tcW w:w="1488" w:type="dxa"/>
            <w:tcBorders>
              <w:top w:val="single" w:sz="4" w:space="0" w:color="auto"/>
              <w:left w:val="single" w:sz="4" w:space="0" w:color="auto"/>
              <w:bottom w:val="single" w:sz="4" w:space="0" w:color="auto"/>
              <w:right w:val="single" w:sz="4" w:space="0" w:color="auto"/>
            </w:tcBorders>
            <w:hideMark/>
          </w:tcPr>
          <w:p w:rsidR="00AC5868" w:rsidRPr="0079618E" w:rsidRDefault="00AC5868" w:rsidP="001305C1">
            <w:pPr>
              <w:jc w:val="center"/>
              <w:rPr>
                <w:lang w:val="en-US"/>
              </w:rPr>
            </w:pPr>
            <w:r w:rsidRPr="0079618E">
              <w:rPr>
                <w:lang w:val="en-US"/>
              </w:rPr>
              <w:t>2</w:t>
            </w:r>
          </w:p>
        </w:tc>
        <w:tc>
          <w:tcPr>
            <w:tcW w:w="1488" w:type="dxa"/>
            <w:tcBorders>
              <w:top w:val="single" w:sz="4" w:space="0" w:color="auto"/>
              <w:left w:val="single" w:sz="4" w:space="0" w:color="auto"/>
              <w:bottom w:val="single" w:sz="4" w:space="0" w:color="auto"/>
              <w:right w:val="single" w:sz="4" w:space="0" w:color="auto"/>
            </w:tcBorders>
            <w:hideMark/>
          </w:tcPr>
          <w:p w:rsidR="00AC5868" w:rsidRPr="0079618E" w:rsidRDefault="00AC5868" w:rsidP="001305C1">
            <w:pPr>
              <w:jc w:val="center"/>
              <w:rPr>
                <w:lang w:val="en-US"/>
              </w:rPr>
            </w:pPr>
            <w:r w:rsidRPr="0079618E">
              <w:rPr>
                <w:lang w:val="en-US"/>
              </w:rPr>
              <w:t>3</w:t>
            </w:r>
          </w:p>
        </w:tc>
        <w:tc>
          <w:tcPr>
            <w:tcW w:w="1488" w:type="dxa"/>
            <w:tcBorders>
              <w:top w:val="single" w:sz="4" w:space="0" w:color="auto"/>
              <w:left w:val="single" w:sz="4" w:space="0" w:color="auto"/>
              <w:bottom w:val="single" w:sz="4" w:space="0" w:color="auto"/>
              <w:right w:val="single" w:sz="4" w:space="0" w:color="auto"/>
            </w:tcBorders>
            <w:hideMark/>
          </w:tcPr>
          <w:p w:rsidR="00AC5868" w:rsidRPr="0079618E" w:rsidRDefault="00AC5868" w:rsidP="001305C1">
            <w:pPr>
              <w:jc w:val="center"/>
              <w:rPr>
                <w:lang w:val="en-US"/>
              </w:rPr>
            </w:pPr>
            <w:r w:rsidRPr="0079618E">
              <w:rPr>
                <w:lang w:val="en-US"/>
              </w:rPr>
              <w:t>4</w:t>
            </w:r>
          </w:p>
        </w:tc>
        <w:tc>
          <w:tcPr>
            <w:tcW w:w="936" w:type="dxa"/>
            <w:tcBorders>
              <w:top w:val="single" w:sz="4" w:space="0" w:color="auto"/>
              <w:left w:val="single" w:sz="4" w:space="0" w:color="auto"/>
              <w:bottom w:val="single" w:sz="4" w:space="0" w:color="auto"/>
              <w:right w:val="single" w:sz="4" w:space="0" w:color="auto"/>
            </w:tcBorders>
            <w:hideMark/>
          </w:tcPr>
          <w:p w:rsidR="00AC5868" w:rsidRPr="0079618E" w:rsidRDefault="00AC5868" w:rsidP="001305C1">
            <w:r w:rsidRPr="0079618E">
              <w:t>Итого</w:t>
            </w:r>
          </w:p>
        </w:tc>
      </w:tr>
      <w:tr w:rsidR="00AC5868" w:rsidRPr="0079618E" w:rsidTr="001305C1">
        <w:tc>
          <w:tcPr>
            <w:tcW w:w="793" w:type="dxa"/>
            <w:tcBorders>
              <w:top w:val="single" w:sz="4" w:space="0" w:color="auto"/>
              <w:left w:val="single" w:sz="4" w:space="0" w:color="auto"/>
              <w:bottom w:val="single" w:sz="4" w:space="0" w:color="auto"/>
              <w:right w:val="single" w:sz="4" w:space="0" w:color="auto"/>
            </w:tcBorders>
            <w:hideMark/>
          </w:tcPr>
          <w:p w:rsidR="00AC5868" w:rsidRPr="0079618E" w:rsidRDefault="00AC5868" w:rsidP="001305C1">
            <w:r w:rsidRPr="0079618E">
              <w:t>1</w:t>
            </w:r>
          </w:p>
        </w:tc>
        <w:tc>
          <w:tcPr>
            <w:tcW w:w="7245" w:type="dxa"/>
            <w:tcBorders>
              <w:top w:val="single" w:sz="4" w:space="0" w:color="auto"/>
              <w:left w:val="single" w:sz="4" w:space="0" w:color="auto"/>
              <w:bottom w:val="single" w:sz="4" w:space="0" w:color="auto"/>
              <w:right w:val="single" w:sz="4" w:space="0" w:color="auto"/>
            </w:tcBorders>
            <w:hideMark/>
          </w:tcPr>
          <w:p w:rsidR="00AC5868" w:rsidRDefault="00AC5868" w:rsidP="001305C1">
            <w:pPr>
              <w:pStyle w:val="otekstj"/>
              <w:jc w:val="both"/>
              <w:rPr>
                <w:color w:val="000000"/>
                <w:sz w:val="20"/>
                <w:szCs w:val="20"/>
              </w:rPr>
            </w:pPr>
            <w:r w:rsidRPr="0079618E">
              <w:rPr>
                <w:color w:val="000000"/>
                <w:sz w:val="20"/>
                <w:szCs w:val="20"/>
              </w:rPr>
              <w:t>Организация в границах поселения снабжения населения топливом в пределах полномочий, установленных законодательством Российской Федерации</w:t>
            </w:r>
          </w:p>
          <w:p w:rsidR="00F60AC7" w:rsidRPr="00F60AC7" w:rsidRDefault="00F60AC7" w:rsidP="001305C1">
            <w:pPr>
              <w:pStyle w:val="otekstj"/>
              <w:jc w:val="both"/>
              <w:rPr>
                <w:color w:val="000000"/>
                <w:sz w:val="8"/>
                <w:szCs w:val="8"/>
              </w:rPr>
            </w:pPr>
          </w:p>
        </w:tc>
        <w:tc>
          <w:tcPr>
            <w:tcW w:w="1348"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r>
      <w:tr w:rsidR="00AC5868" w:rsidRPr="0079618E" w:rsidTr="001305C1">
        <w:trPr>
          <w:trHeight w:val="670"/>
        </w:trPr>
        <w:tc>
          <w:tcPr>
            <w:tcW w:w="793" w:type="dxa"/>
            <w:tcBorders>
              <w:top w:val="single" w:sz="4" w:space="0" w:color="auto"/>
              <w:left w:val="single" w:sz="4" w:space="0" w:color="auto"/>
              <w:bottom w:val="single" w:sz="4" w:space="0" w:color="auto"/>
              <w:right w:val="single" w:sz="4" w:space="0" w:color="auto"/>
            </w:tcBorders>
            <w:hideMark/>
          </w:tcPr>
          <w:p w:rsidR="00AC5868" w:rsidRPr="0079618E" w:rsidRDefault="00AC5868" w:rsidP="001305C1">
            <w:r w:rsidRPr="0079618E">
              <w:t>2</w:t>
            </w:r>
          </w:p>
        </w:tc>
        <w:tc>
          <w:tcPr>
            <w:tcW w:w="7245" w:type="dxa"/>
            <w:tcBorders>
              <w:top w:val="single" w:sz="4" w:space="0" w:color="auto"/>
              <w:left w:val="single" w:sz="4" w:space="0" w:color="auto"/>
              <w:bottom w:val="single" w:sz="4" w:space="0" w:color="auto"/>
              <w:right w:val="single" w:sz="4" w:space="0" w:color="auto"/>
            </w:tcBorders>
            <w:hideMark/>
          </w:tcPr>
          <w:p w:rsidR="00AC5868" w:rsidRPr="0079618E" w:rsidRDefault="00AC5868" w:rsidP="001305C1">
            <w:pPr>
              <w:pStyle w:val="otekstj"/>
              <w:jc w:val="both"/>
              <w:rPr>
                <w:color w:val="000000"/>
                <w:sz w:val="20"/>
                <w:szCs w:val="20"/>
              </w:rPr>
            </w:pPr>
            <w:r w:rsidRPr="0079618E">
              <w:rPr>
                <w:color w:val="000000"/>
                <w:sz w:val="20"/>
                <w:szCs w:val="20"/>
              </w:rPr>
              <w:t xml:space="preserve">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61" w:history="1">
              <w:r w:rsidRPr="00AC5868">
                <w:rPr>
                  <w:rStyle w:val="afff9"/>
                  <w:color w:val="000000"/>
                  <w:sz w:val="20"/>
                  <w:lang w:val="ru-RU"/>
                </w:rPr>
                <w:t>законодательством</w:t>
              </w:r>
            </w:hyperlink>
            <w:r w:rsidRPr="0079618E">
              <w:rPr>
                <w:color w:val="000000"/>
                <w:sz w:val="20"/>
                <w:szCs w:val="20"/>
              </w:rPr>
              <w:t xml:space="preserve"> Российской Федерации</w:t>
            </w:r>
          </w:p>
        </w:tc>
        <w:tc>
          <w:tcPr>
            <w:tcW w:w="1348"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r>
      <w:tr w:rsidR="00AC5868" w:rsidRPr="0079618E" w:rsidTr="001305C1">
        <w:tc>
          <w:tcPr>
            <w:tcW w:w="793" w:type="dxa"/>
            <w:tcBorders>
              <w:top w:val="single" w:sz="4" w:space="0" w:color="auto"/>
              <w:left w:val="single" w:sz="4" w:space="0" w:color="auto"/>
              <w:bottom w:val="single" w:sz="4" w:space="0" w:color="auto"/>
              <w:right w:val="single" w:sz="4" w:space="0" w:color="auto"/>
            </w:tcBorders>
            <w:hideMark/>
          </w:tcPr>
          <w:p w:rsidR="00AC5868" w:rsidRPr="0079618E" w:rsidRDefault="00AC5868" w:rsidP="001305C1">
            <w:pPr>
              <w:rPr>
                <w:lang w:val="en-US"/>
              </w:rPr>
            </w:pPr>
            <w:r w:rsidRPr="0079618E">
              <w:rPr>
                <w:lang w:val="en-US"/>
              </w:rPr>
              <w:t>3</w:t>
            </w:r>
          </w:p>
        </w:tc>
        <w:tc>
          <w:tcPr>
            <w:tcW w:w="7245" w:type="dxa"/>
            <w:tcBorders>
              <w:top w:val="single" w:sz="4" w:space="0" w:color="auto"/>
              <w:left w:val="single" w:sz="4" w:space="0" w:color="auto"/>
              <w:bottom w:val="single" w:sz="4" w:space="0" w:color="auto"/>
              <w:right w:val="single" w:sz="4" w:space="0" w:color="auto"/>
            </w:tcBorders>
            <w:hideMark/>
          </w:tcPr>
          <w:p w:rsidR="00F60AC7" w:rsidRPr="0079618E" w:rsidRDefault="00AC5868" w:rsidP="00F60AC7">
            <w:pPr>
              <w:pStyle w:val="otekstj"/>
              <w:jc w:val="both"/>
              <w:rPr>
                <w:color w:val="000000"/>
                <w:sz w:val="20"/>
                <w:szCs w:val="20"/>
              </w:rPr>
            </w:pPr>
            <w:r w:rsidRPr="0079618E">
              <w:rPr>
                <w:color w:val="000000"/>
                <w:sz w:val="20"/>
                <w:szCs w:val="20"/>
              </w:rPr>
              <w:t xml:space="preserve">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w:t>
            </w:r>
            <w:hyperlink r:id="rId62" w:history="1">
              <w:r w:rsidRPr="00AC5868">
                <w:rPr>
                  <w:rStyle w:val="afff9"/>
                  <w:color w:val="000000"/>
                  <w:sz w:val="20"/>
                  <w:lang w:val="ru-RU"/>
                </w:rPr>
                <w:t>жилищным законодательством</w:t>
              </w:r>
            </w:hyperlink>
          </w:p>
        </w:tc>
        <w:tc>
          <w:tcPr>
            <w:tcW w:w="1348"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r>
      <w:tr w:rsidR="00AC5868" w:rsidRPr="0079618E" w:rsidTr="001305C1">
        <w:tc>
          <w:tcPr>
            <w:tcW w:w="793" w:type="dxa"/>
            <w:tcBorders>
              <w:top w:val="single" w:sz="4" w:space="0" w:color="auto"/>
              <w:left w:val="single" w:sz="4" w:space="0" w:color="auto"/>
              <w:bottom w:val="single" w:sz="4" w:space="0" w:color="auto"/>
              <w:right w:val="single" w:sz="4" w:space="0" w:color="auto"/>
            </w:tcBorders>
            <w:hideMark/>
          </w:tcPr>
          <w:p w:rsidR="00AC5868" w:rsidRPr="0079618E" w:rsidRDefault="00AC5868" w:rsidP="001305C1">
            <w:r w:rsidRPr="0079618E">
              <w:lastRenderedPageBreak/>
              <w:t>4</w:t>
            </w:r>
          </w:p>
        </w:tc>
        <w:tc>
          <w:tcPr>
            <w:tcW w:w="7245" w:type="dxa"/>
            <w:tcBorders>
              <w:top w:val="single" w:sz="4" w:space="0" w:color="auto"/>
              <w:left w:val="single" w:sz="4" w:space="0" w:color="auto"/>
              <w:bottom w:val="single" w:sz="4" w:space="0" w:color="auto"/>
              <w:right w:val="single" w:sz="4" w:space="0" w:color="auto"/>
            </w:tcBorders>
            <w:hideMark/>
          </w:tcPr>
          <w:p w:rsidR="00AC5868" w:rsidRPr="0079618E" w:rsidRDefault="00AC5868" w:rsidP="001305C1">
            <w:pPr>
              <w:pStyle w:val="otekstj"/>
              <w:jc w:val="both"/>
              <w:rPr>
                <w:color w:val="000000"/>
                <w:sz w:val="20"/>
                <w:szCs w:val="20"/>
              </w:rPr>
            </w:pPr>
            <w:r w:rsidRPr="0079618E">
              <w:rPr>
                <w:color w:val="000000"/>
                <w:sz w:val="20"/>
                <w:szCs w:val="20"/>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tc>
        <w:tc>
          <w:tcPr>
            <w:tcW w:w="1348"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r>
      <w:tr w:rsidR="00AC5868" w:rsidRPr="0079618E" w:rsidTr="001305C1">
        <w:tc>
          <w:tcPr>
            <w:tcW w:w="793" w:type="dxa"/>
            <w:tcBorders>
              <w:top w:val="single" w:sz="4" w:space="0" w:color="auto"/>
              <w:left w:val="single" w:sz="4" w:space="0" w:color="auto"/>
              <w:bottom w:val="single" w:sz="4" w:space="0" w:color="auto"/>
              <w:right w:val="single" w:sz="4" w:space="0" w:color="auto"/>
            </w:tcBorders>
            <w:hideMark/>
          </w:tcPr>
          <w:p w:rsidR="00AC5868" w:rsidRPr="0079618E" w:rsidRDefault="00AC5868" w:rsidP="001305C1">
            <w:r w:rsidRPr="0079618E">
              <w:t>5</w:t>
            </w:r>
          </w:p>
        </w:tc>
        <w:tc>
          <w:tcPr>
            <w:tcW w:w="7245" w:type="dxa"/>
            <w:tcBorders>
              <w:top w:val="single" w:sz="4" w:space="0" w:color="auto"/>
              <w:left w:val="single" w:sz="4" w:space="0" w:color="auto"/>
              <w:bottom w:val="single" w:sz="4" w:space="0" w:color="auto"/>
              <w:right w:val="single" w:sz="4" w:space="0" w:color="auto"/>
            </w:tcBorders>
            <w:hideMark/>
          </w:tcPr>
          <w:p w:rsidR="00AC5868" w:rsidRPr="0079618E" w:rsidRDefault="00AC5868" w:rsidP="001305C1">
            <w:pPr>
              <w:pStyle w:val="otekstj"/>
              <w:jc w:val="both"/>
              <w:rPr>
                <w:color w:val="000000"/>
                <w:sz w:val="20"/>
                <w:szCs w:val="20"/>
              </w:rPr>
            </w:pPr>
            <w:r w:rsidRPr="0079618E">
              <w:rPr>
                <w:color w:val="000000"/>
                <w:sz w:val="20"/>
                <w:szCs w:val="20"/>
              </w:rPr>
              <w:t>Участие в организации деятельности по сбору (в том числе раздельному сбору) и транспортированию твердых коммунальных отходов</w:t>
            </w:r>
          </w:p>
        </w:tc>
        <w:tc>
          <w:tcPr>
            <w:tcW w:w="1348"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r>
      <w:tr w:rsidR="00AC5868" w:rsidRPr="0079618E" w:rsidTr="001305C1">
        <w:tc>
          <w:tcPr>
            <w:tcW w:w="793" w:type="dxa"/>
            <w:tcBorders>
              <w:top w:val="single" w:sz="4" w:space="0" w:color="auto"/>
              <w:left w:val="single" w:sz="4" w:space="0" w:color="auto"/>
              <w:bottom w:val="single" w:sz="4" w:space="0" w:color="auto"/>
              <w:right w:val="single" w:sz="4" w:space="0" w:color="auto"/>
            </w:tcBorders>
            <w:hideMark/>
          </w:tcPr>
          <w:p w:rsidR="00AC5868" w:rsidRPr="0079618E" w:rsidRDefault="00AC5868" w:rsidP="001305C1">
            <w:r w:rsidRPr="0079618E">
              <w:t>6</w:t>
            </w:r>
          </w:p>
        </w:tc>
        <w:tc>
          <w:tcPr>
            <w:tcW w:w="7245" w:type="dxa"/>
            <w:tcBorders>
              <w:top w:val="single" w:sz="4" w:space="0" w:color="auto"/>
              <w:left w:val="single" w:sz="4" w:space="0" w:color="auto"/>
              <w:bottom w:val="single" w:sz="4" w:space="0" w:color="auto"/>
              <w:right w:val="single" w:sz="4" w:space="0" w:color="auto"/>
            </w:tcBorders>
            <w:hideMark/>
          </w:tcPr>
          <w:p w:rsidR="00AC5868" w:rsidRPr="0079618E" w:rsidRDefault="00AC5868" w:rsidP="001305C1">
            <w:pPr>
              <w:pStyle w:val="otekstj"/>
              <w:jc w:val="both"/>
              <w:rPr>
                <w:color w:val="000000"/>
                <w:sz w:val="20"/>
                <w:szCs w:val="20"/>
              </w:rPr>
            </w:pPr>
            <w:r w:rsidRPr="0079618E">
              <w:rPr>
                <w:color w:val="000000"/>
                <w:sz w:val="20"/>
                <w:szCs w:val="20"/>
              </w:rPr>
              <w:t>Организация ритуальных услуг и содержание мест захоронения</w:t>
            </w:r>
          </w:p>
        </w:tc>
        <w:tc>
          <w:tcPr>
            <w:tcW w:w="1348"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r>
      <w:tr w:rsidR="00AC5868" w:rsidRPr="0079618E" w:rsidTr="001305C1">
        <w:tc>
          <w:tcPr>
            <w:tcW w:w="793" w:type="dxa"/>
            <w:tcBorders>
              <w:top w:val="single" w:sz="4" w:space="0" w:color="auto"/>
              <w:left w:val="single" w:sz="4" w:space="0" w:color="auto"/>
              <w:bottom w:val="single" w:sz="4" w:space="0" w:color="auto"/>
              <w:right w:val="single" w:sz="4" w:space="0" w:color="auto"/>
            </w:tcBorders>
            <w:hideMark/>
          </w:tcPr>
          <w:p w:rsidR="00AC5868" w:rsidRPr="0079618E" w:rsidRDefault="00AC5868" w:rsidP="001305C1">
            <w:r w:rsidRPr="0079618E">
              <w:t>7</w:t>
            </w:r>
          </w:p>
        </w:tc>
        <w:tc>
          <w:tcPr>
            <w:tcW w:w="7245" w:type="dxa"/>
            <w:tcBorders>
              <w:top w:val="single" w:sz="4" w:space="0" w:color="auto"/>
              <w:left w:val="single" w:sz="4" w:space="0" w:color="auto"/>
              <w:bottom w:val="single" w:sz="4" w:space="0" w:color="auto"/>
              <w:right w:val="single" w:sz="4" w:space="0" w:color="auto"/>
            </w:tcBorders>
            <w:hideMark/>
          </w:tcPr>
          <w:p w:rsidR="00AC5868" w:rsidRPr="0079618E" w:rsidRDefault="00AC5868" w:rsidP="00497A8F">
            <w:pPr>
              <w:pStyle w:val="otekstj"/>
              <w:jc w:val="both"/>
              <w:rPr>
                <w:color w:val="000000"/>
                <w:sz w:val="20"/>
                <w:szCs w:val="20"/>
              </w:rPr>
            </w:pPr>
            <w:r w:rsidRPr="0079618E">
              <w:rPr>
                <w:color w:val="000000"/>
                <w:sz w:val="20"/>
                <w:szCs w:val="20"/>
              </w:rPr>
              <w:t xml:space="preserve">Осуществление в пределах, установленных </w:t>
            </w:r>
            <w:hyperlink r:id="rId63" w:history="1">
              <w:r w:rsidRPr="0079618E">
                <w:rPr>
                  <w:rStyle w:val="afe"/>
                  <w:color w:val="000000"/>
                  <w:sz w:val="20"/>
                  <w:szCs w:val="20"/>
                </w:rPr>
                <w:t>водным законодательством</w:t>
              </w:r>
            </w:hyperlink>
            <w:r w:rsidRPr="0079618E">
              <w:rPr>
                <w:color w:val="000000"/>
                <w:sz w:val="20"/>
                <w:szCs w:val="20"/>
              </w:rPr>
              <w:t xml:space="preserve"> Российской Федерации, полномочий собственника водных объектов, информирование населения об ограничениях их использования</w:t>
            </w:r>
          </w:p>
        </w:tc>
        <w:tc>
          <w:tcPr>
            <w:tcW w:w="1348"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r>
      <w:tr w:rsidR="00AC5868" w:rsidRPr="0079618E" w:rsidTr="001305C1">
        <w:tc>
          <w:tcPr>
            <w:tcW w:w="793" w:type="dxa"/>
            <w:tcBorders>
              <w:top w:val="single" w:sz="4" w:space="0" w:color="auto"/>
              <w:left w:val="single" w:sz="4" w:space="0" w:color="auto"/>
              <w:bottom w:val="single" w:sz="4" w:space="0" w:color="auto"/>
              <w:right w:val="single" w:sz="4" w:space="0" w:color="auto"/>
            </w:tcBorders>
            <w:hideMark/>
          </w:tcPr>
          <w:p w:rsidR="00AC5868" w:rsidRPr="0079618E" w:rsidRDefault="00AC5868" w:rsidP="001305C1">
            <w:r w:rsidRPr="0079618E">
              <w:t>8</w:t>
            </w:r>
          </w:p>
        </w:tc>
        <w:tc>
          <w:tcPr>
            <w:tcW w:w="7245" w:type="dxa"/>
            <w:tcBorders>
              <w:top w:val="single" w:sz="4" w:space="0" w:color="auto"/>
              <w:left w:val="single" w:sz="4" w:space="0" w:color="auto"/>
              <w:bottom w:val="single" w:sz="4" w:space="0" w:color="auto"/>
              <w:right w:val="single" w:sz="4" w:space="0" w:color="auto"/>
            </w:tcBorders>
            <w:hideMark/>
          </w:tcPr>
          <w:p w:rsidR="00AC5868" w:rsidRPr="0079618E" w:rsidRDefault="00AC5868" w:rsidP="001305C1">
            <w:pPr>
              <w:pStyle w:val="otekstj"/>
              <w:jc w:val="both"/>
              <w:rPr>
                <w:color w:val="000000"/>
                <w:sz w:val="20"/>
                <w:szCs w:val="20"/>
              </w:rPr>
            </w:pPr>
            <w:r w:rsidRPr="0079618E">
              <w:rPr>
                <w:color w:val="000000"/>
                <w:sz w:val="20"/>
                <w:szCs w:val="20"/>
              </w:rPr>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 в части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p>
        </w:tc>
        <w:tc>
          <w:tcPr>
            <w:tcW w:w="1348"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r>
      <w:tr w:rsidR="00AC5868" w:rsidRPr="0079618E" w:rsidTr="001305C1">
        <w:tc>
          <w:tcPr>
            <w:tcW w:w="793" w:type="dxa"/>
            <w:tcBorders>
              <w:top w:val="single" w:sz="4" w:space="0" w:color="auto"/>
              <w:left w:val="single" w:sz="4" w:space="0" w:color="auto"/>
              <w:bottom w:val="single" w:sz="4" w:space="0" w:color="auto"/>
              <w:right w:val="single" w:sz="4" w:space="0" w:color="auto"/>
            </w:tcBorders>
          </w:tcPr>
          <w:p w:rsidR="00AC5868" w:rsidRPr="0079618E" w:rsidRDefault="00AC5868" w:rsidP="001305C1"/>
        </w:tc>
        <w:tc>
          <w:tcPr>
            <w:tcW w:w="7245" w:type="dxa"/>
            <w:tcBorders>
              <w:top w:val="single" w:sz="4" w:space="0" w:color="auto"/>
              <w:left w:val="single" w:sz="4" w:space="0" w:color="auto"/>
              <w:bottom w:val="single" w:sz="4" w:space="0" w:color="auto"/>
              <w:right w:val="single" w:sz="4" w:space="0" w:color="auto"/>
            </w:tcBorders>
            <w:hideMark/>
          </w:tcPr>
          <w:p w:rsidR="00AC5868" w:rsidRPr="0079618E" w:rsidRDefault="00AC5868" w:rsidP="001305C1">
            <w:pPr>
              <w:pStyle w:val="otekstj"/>
              <w:jc w:val="both"/>
              <w:rPr>
                <w:color w:val="000000"/>
                <w:sz w:val="20"/>
                <w:szCs w:val="20"/>
              </w:rPr>
            </w:pPr>
            <w:r w:rsidRPr="0079618E">
              <w:rPr>
                <w:color w:val="000000"/>
                <w:sz w:val="20"/>
                <w:szCs w:val="20"/>
              </w:rPr>
              <w:t>Итого</w:t>
            </w:r>
          </w:p>
        </w:tc>
        <w:tc>
          <w:tcPr>
            <w:tcW w:w="1348"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AC5868" w:rsidRPr="0079618E" w:rsidRDefault="00AC5868" w:rsidP="001305C1">
            <w:pPr>
              <w:rPr>
                <w:sz w:val="28"/>
                <w:szCs w:val="28"/>
              </w:rPr>
            </w:pPr>
          </w:p>
        </w:tc>
      </w:tr>
    </w:tbl>
    <w:p w:rsidR="00F60AC7" w:rsidRDefault="00F60AC7" w:rsidP="00AC5868">
      <w:pPr>
        <w:autoSpaceDE w:val="0"/>
        <w:autoSpaceDN w:val="0"/>
        <w:adjustRightInd w:val="0"/>
        <w:spacing w:before="108" w:after="108"/>
        <w:jc w:val="center"/>
        <w:outlineLvl w:val="0"/>
        <w:rPr>
          <w:b/>
          <w:bCs/>
          <w:color w:val="26282F"/>
        </w:rPr>
      </w:pPr>
    </w:p>
    <w:p w:rsidR="00AC5868" w:rsidRPr="0079618E" w:rsidRDefault="00AC5868" w:rsidP="00AC5868">
      <w:pPr>
        <w:autoSpaceDE w:val="0"/>
        <w:autoSpaceDN w:val="0"/>
        <w:adjustRightInd w:val="0"/>
        <w:spacing w:before="108" w:after="108"/>
        <w:jc w:val="center"/>
        <w:outlineLvl w:val="0"/>
        <w:rPr>
          <w:b/>
          <w:bCs/>
          <w:color w:val="26282F"/>
        </w:rPr>
      </w:pPr>
      <w:r w:rsidRPr="0079618E">
        <w:rPr>
          <w:b/>
          <w:bCs/>
          <w:color w:val="26282F"/>
        </w:rPr>
        <w:t>Реквизиты и подписи сторон</w:t>
      </w:r>
    </w:p>
    <w:p w:rsidR="00AC5868" w:rsidRPr="00FD298B" w:rsidRDefault="003C08D6" w:rsidP="00AC5868">
      <w:r>
        <w:rPr>
          <w:noProof/>
        </w:rPr>
        <w:pict>
          <v:shape id="_x0000_s1069" type="#_x0000_t202" style="position:absolute;margin-left:387pt;margin-top:.25pt;width:347.4pt;height:214.7pt;z-index:251677184" strokecolor="white">
            <v:textbox>
              <w:txbxContent>
                <w:p w:rsidR="00BF5222" w:rsidRPr="00FD298B" w:rsidRDefault="00BF5222" w:rsidP="00AC5868">
                  <w:pPr>
                    <w:rPr>
                      <w:b/>
                    </w:rPr>
                  </w:pPr>
                  <w:r w:rsidRPr="00FD298B">
                    <w:rPr>
                      <w:b/>
                    </w:rPr>
                    <w:t xml:space="preserve">Администрация </w:t>
                  </w:r>
                  <w:r>
                    <w:rPr>
                      <w:b/>
                    </w:rPr>
                    <w:t>Лобанихинского</w:t>
                  </w:r>
                  <w:r w:rsidRPr="00FD298B">
                    <w:rPr>
                      <w:b/>
                    </w:rPr>
                    <w:t xml:space="preserve"> сельсовета Новичихинского района</w:t>
                  </w:r>
                </w:p>
                <w:p w:rsidR="00BF5222" w:rsidRPr="005B35F5" w:rsidRDefault="00BF5222" w:rsidP="00AC5868">
                  <w:r w:rsidRPr="005B35F5">
                    <w:t>659737, Алтайский край, Новичихинский район, с. Лобаниха, ул. Октябрьская, 6</w:t>
                  </w:r>
                </w:p>
                <w:p w:rsidR="00BF5222" w:rsidRPr="00FD298B" w:rsidRDefault="00BF5222" w:rsidP="00AC5868"/>
                <w:p w:rsidR="00BF5222" w:rsidRPr="00FD298B" w:rsidRDefault="00BF5222" w:rsidP="00AC5868">
                  <w:r w:rsidRPr="00FD298B">
                    <w:t>Глава сельсовета</w:t>
                  </w:r>
                </w:p>
                <w:p w:rsidR="00BF5222" w:rsidRPr="00951B1F" w:rsidRDefault="00BF5222" w:rsidP="00AC5868">
                  <w:pPr>
                    <w:jc w:val="right"/>
                  </w:pPr>
                  <w:r w:rsidRPr="00951B1F">
                    <w:t xml:space="preserve">__________________ </w:t>
                  </w:r>
                  <w:r w:rsidRPr="00F60AC7">
                    <w:t>М.С. Перегудова</w:t>
                  </w:r>
                </w:p>
                <w:p w:rsidR="00BF5222" w:rsidRPr="003F7020" w:rsidRDefault="00BF5222" w:rsidP="00AC5868">
                  <w:pPr>
                    <w:rPr>
                      <w:color w:val="FFFFFF"/>
                    </w:rPr>
                  </w:pPr>
                  <w:r w:rsidRPr="00FD298B">
                    <w:t>МП</w:t>
                  </w:r>
                </w:p>
              </w:txbxContent>
            </v:textbox>
          </v:shape>
        </w:pict>
      </w:r>
      <w:r>
        <w:rPr>
          <w:noProof/>
        </w:rPr>
        <w:pict>
          <v:shape id="_x0000_s1068" type="#_x0000_t202" style="position:absolute;margin-left:0;margin-top:.25pt;width:345.6pt;height:214.7pt;z-index:251676160" strokecolor="white">
            <v:textbox>
              <w:txbxContent>
                <w:p w:rsidR="00BF5222" w:rsidRPr="00FD298B" w:rsidRDefault="00BF5222" w:rsidP="00AC5868">
                  <w:pPr>
                    <w:rPr>
                      <w:b/>
                    </w:rPr>
                  </w:pPr>
                  <w:r w:rsidRPr="00FD298B">
                    <w:rPr>
                      <w:b/>
                    </w:rPr>
                    <w:t>Администрация Новичихинского района Алтайского края</w:t>
                  </w:r>
                </w:p>
                <w:p w:rsidR="00BF5222" w:rsidRPr="00FD298B" w:rsidRDefault="00BF5222" w:rsidP="00AC5868">
                  <w:r w:rsidRPr="00FD298B">
                    <w:t>659730, Алтайский край, Новичихинский район, с. Новичиха, ул. Первомайская, 70</w:t>
                  </w:r>
                </w:p>
                <w:p w:rsidR="00BF5222" w:rsidRPr="00FD298B" w:rsidRDefault="00BF5222" w:rsidP="00AC5868"/>
                <w:p w:rsidR="00BF5222" w:rsidRPr="00FD298B" w:rsidRDefault="00BF5222" w:rsidP="00AC5868">
                  <w:r w:rsidRPr="00FD298B">
                    <w:t>Глава района</w:t>
                  </w:r>
                </w:p>
                <w:p w:rsidR="00BF5222" w:rsidRPr="00FD298B" w:rsidRDefault="00BF5222" w:rsidP="00AC5868">
                  <w:pPr>
                    <w:jc w:val="right"/>
                  </w:pPr>
                  <w:r w:rsidRPr="00FD298B">
                    <w:t>___________________ С.Л. Ермаков</w:t>
                  </w:r>
                </w:p>
                <w:p w:rsidR="00BF5222" w:rsidRPr="00FD298B" w:rsidRDefault="00BF5222" w:rsidP="00AC5868">
                  <w:r w:rsidRPr="00FD298B">
                    <w:t>МП</w:t>
                  </w:r>
                </w:p>
              </w:txbxContent>
            </v:textbox>
          </v:shape>
        </w:pict>
      </w:r>
    </w:p>
    <w:p w:rsidR="00AC5868" w:rsidRPr="005B35F5" w:rsidRDefault="00AC5868" w:rsidP="00AC5868">
      <w:pPr>
        <w:rPr>
          <w:szCs w:val="28"/>
        </w:rPr>
      </w:pPr>
    </w:p>
    <w:p w:rsidR="00AC5868" w:rsidRPr="007D439D" w:rsidRDefault="00AC5868" w:rsidP="00AC5868">
      <w:pPr>
        <w:jc w:val="both"/>
        <w:rPr>
          <w:sz w:val="28"/>
          <w:szCs w:val="28"/>
        </w:rPr>
      </w:pPr>
    </w:p>
    <w:p w:rsidR="00AC5868" w:rsidRDefault="00AC5868" w:rsidP="00DD4D2B">
      <w:pPr>
        <w:jc w:val="center"/>
        <w:rPr>
          <w:b/>
          <w:bCs/>
          <w:sz w:val="36"/>
        </w:rPr>
      </w:pPr>
    </w:p>
    <w:p w:rsidR="00234C6C" w:rsidRDefault="00234C6C" w:rsidP="00DD4D2B">
      <w:pPr>
        <w:jc w:val="center"/>
        <w:rPr>
          <w:b/>
          <w:bCs/>
          <w:sz w:val="36"/>
        </w:rPr>
      </w:pPr>
    </w:p>
    <w:p w:rsidR="00234C6C" w:rsidRDefault="00234C6C" w:rsidP="00DD4D2B">
      <w:pPr>
        <w:jc w:val="center"/>
        <w:rPr>
          <w:b/>
          <w:bCs/>
          <w:sz w:val="36"/>
        </w:rPr>
      </w:pPr>
    </w:p>
    <w:p w:rsidR="00234C6C" w:rsidRDefault="00234C6C" w:rsidP="00DD4D2B">
      <w:pPr>
        <w:jc w:val="center"/>
        <w:rPr>
          <w:b/>
          <w:bCs/>
          <w:sz w:val="36"/>
        </w:rPr>
      </w:pPr>
    </w:p>
    <w:p w:rsidR="00234C6C" w:rsidRDefault="00234C6C" w:rsidP="00DD4D2B">
      <w:pPr>
        <w:jc w:val="center"/>
        <w:rPr>
          <w:b/>
          <w:bCs/>
          <w:sz w:val="36"/>
        </w:rPr>
      </w:pPr>
    </w:p>
    <w:p w:rsidR="00234C6C" w:rsidRDefault="00234C6C" w:rsidP="00DD4D2B">
      <w:pPr>
        <w:jc w:val="center"/>
        <w:rPr>
          <w:b/>
          <w:bCs/>
          <w:sz w:val="36"/>
        </w:rPr>
      </w:pPr>
    </w:p>
    <w:p w:rsidR="00234C6C" w:rsidRDefault="00234C6C" w:rsidP="00DD4D2B">
      <w:pPr>
        <w:jc w:val="center"/>
        <w:rPr>
          <w:b/>
          <w:bCs/>
          <w:sz w:val="36"/>
        </w:rPr>
      </w:pPr>
    </w:p>
    <w:p w:rsidR="001305C1" w:rsidRDefault="001305C1" w:rsidP="00DD4D2B">
      <w:pPr>
        <w:jc w:val="center"/>
        <w:rPr>
          <w:b/>
          <w:bCs/>
          <w:sz w:val="36"/>
        </w:rPr>
        <w:sectPr w:rsidR="001305C1" w:rsidSect="00AC5868">
          <w:pgSz w:w="16838" w:h="11906" w:orient="landscape" w:code="9"/>
          <w:pgMar w:top="1418" w:right="680" w:bottom="1276" w:left="1134" w:header="425" w:footer="709" w:gutter="0"/>
          <w:cols w:space="708"/>
          <w:docGrid w:linePitch="360"/>
        </w:sectPr>
      </w:pPr>
    </w:p>
    <w:p w:rsidR="00DD4D2B" w:rsidRDefault="00DD4D2B" w:rsidP="00DD4D2B">
      <w:pPr>
        <w:pStyle w:val="af0"/>
        <w:rPr>
          <w:b/>
          <w:bCs/>
        </w:rPr>
      </w:pPr>
      <w:r>
        <w:rPr>
          <w:b/>
          <w:bCs/>
        </w:rPr>
        <w:lastRenderedPageBreak/>
        <w:t>РОССИЙСКАЯ ФЕДЕРАЦИЯ</w:t>
      </w:r>
    </w:p>
    <w:p w:rsidR="00DD4D2B" w:rsidRDefault="00DD4D2B" w:rsidP="00DD4D2B">
      <w:pPr>
        <w:jc w:val="center"/>
        <w:rPr>
          <w:b/>
          <w:sz w:val="28"/>
        </w:rPr>
      </w:pPr>
      <w:r>
        <w:rPr>
          <w:b/>
          <w:bCs/>
          <w:sz w:val="28"/>
        </w:rPr>
        <w:t xml:space="preserve">НОВИЧИХИНСКОЕ РАЙОННОЕ  СОБРАНИЕ ДЕПУТАТОВ </w:t>
      </w:r>
    </w:p>
    <w:p w:rsidR="00DD4D2B" w:rsidRPr="0052315C" w:rsidRDefault="00DD4D2B" w:rsidP="00DD4D2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DD4D2B" w:rsidRPr="009A5C79" w:rsidRDefault="00DD4D2B" w:rsidP="00DD4D2B">
      <w:pPr>
        <w:jc w:val="center"/>
        <w:rPr>
          <w:b/>
          <w:sz w:val="20"/>
          <w:szCs w:val="20"/>
        </w:rPr>
      </w:pPr>
    </w:p>
    <w:p w:rsidR="00DD4D2B" w:rsidRDefault="00DD4D2B" w:rsidP="00DD4D2B">
      <w:pPr>
        <w:pStyle w:val="1"/>
        <w:jc w:val="center"/>
        <w:rPr>
          <w:b/>
          <w:bCs w:val="0"/>
          <w:sz w:val="40"/>
        </w:rPr>
      </w:pPr>
      <w:r>
        <w:rPr>
          <w:b/>
          <w:bCs w:val="0"/>
          <w:sz w:val="40"/>
        </w:rPr>
        <w:t>РЕШЕНИЕ</w:t>
      </w:r>
    </w:p>
    <w:p w:rsidR="00DD4D2B" w:rsidRPr="00AA6437" w:rsidRDefault="00DD4D2B" w:rsidP="00DD4D2B">
      <w:pPr>
        <w:jc w:val="both"/>
        <w:rPr>
          <w:b/>
          <w:sz w:val="18"/>
          <w:szCs w:val="18"/>
        </w:rPr>
      </w:pPr>
    </w:p>
    <w:p w:rsidR="00DD4D2B" w:rsidRDefault="00DD4D2B" w:rsidP="00DD4D2B">
      <w:pPr>
        <w:jc w:val="both"/>
        <w:rPr>
          <w:b/>
          <w:sz w:val="28"/>
        </w:rPr>
      </w:pPr>
      <w:r>
        <w:rPr>
          <w:b/>
          <w:sz w:val="28"/>
        </w:rPr>
        <w:t>19.12.2022     № 3-1</w:t>
      </w:r>
      <w:r w:rsidR="001305C1">
        <w:rPr>
          <w:b/>
          <w:sz w:val="28"/>
        </w:rPr>
        <w:t>0</w:t>
      </w:r>
      <w:r>
        <w:rPr>
          <w:b/>
          <w:sz w:val="28"/>
        </w:rPr>
        <w:t xml:space="preserve">                                                                     с. Новичиха</w:t>
      </w:r>
    </w:p>
    <w:p w:rsidR="001305C1" w:rsidRDefault="001305C1" w:rsidP="00DD4D2B">
      <w:pPr>
        <w:jc w:val="both"/>
        <w:rPr>
          <w:b/>
          <w:sz w:val="28"/>
        </w:rPr>
      </w:pPr>
    </w:p>
    <w:tbl>
      <w:tblPr>
        <w:tblW w:w="0" w:type="auto"/>
        <w:tblLook w:val="00A0"/>
      </w:tblPr>
      <w:tblGrid>
        <w:gridCol w:w="4734"/>
        <w:gridCol w:w="4694"/>
      </w:tblGrid>
      <w:tr w:rsidR="001305C1" w:rsidRPr="00840929" w:rsidTr="001305C1">
        <w:tc>
          <w:tcPr>
            <w:tcW w:w="4785" w:type="dxa"/>
          </w:tcPr>
          <w:p w:rsidR="001305C1" w:rsidRPr="00840929" w:rsidRDefault="001305C1" w:rsidP="001305C1">
            <w:pPr>
              <w:rPr>
                <w:sz w:val="28"/>
                <w:szCs w:val="28"/>
              </w:rPr>
            </w:pPr>
            <w:r w:rsidRPr="00840929">
              <w:rPr>
                <w:sz w:val="28"/>
                <w:szCs w:val="28"/>
              </w:rPr>
              <w:t>О передаче части полномочий  муниципального образования Новичихинский район Алтайского края муниципальному образованию Мельниковский сельсовет Новичихинского района Алтайского края</w:t>
            </w:r>
          </w:p>
          <w:p w:rsidR="001305C1" w:rsidRPr="00840929" w:rsidRDefault="001305C1" w:rsidP="001305C1">
            <w:pPr>
              <w:widowControl w:val="0"/>
              <w:autoSpaceDE w:val="0"/>
              <w:autoSpaceDN w:val="0"/>
              <w:adjustRightInd w:val="0"/>
              <w:jc w:val="both"/>
              <w:rPr>
                <w:sz w:val="28"/>
                <w:szCs w:val="28"/>
              </w:rPr>
            </w:pPr>
          </w:p>
        </w:tc>
        <w:tc>
          <w:tcPr>
            <w:tcW w:w="4786" w:type="dxa"/>
          </w:tcPr>
          <w:p w:rsidR="001305C1" w:rsidRPr="00840929" w:rsidRDefault="001305C1" w:rsidP="001305C1">
            <w:pPr>
              <w:widowControl w:val="0"/>
              <w:autoSpaceDE w:val="0"/>
              <w:autoSpaceDN w:val="0"/>
              <w:adjustRightInd w:val="0"/>
              <w:jc w:val="both"/>
              <w:rPr>
                <w:sz w:val="28"/>
                <w:szCs w:val="28"/>
              </w:rPr>
            </w:pPr>
          </w:p>
        </w:tc>
      </w:tr>
    </w:tbl>
    <w:p w:rsidR="001305C1" w:rsidRDefault="001305C1" w:rsidP="001305C1">
      <w:pPr>
        <w:widowControl w:val="0"/>
        <w:autoSpaceDE w:val="0"/>
        <w:autoSpaceDN w:val="0"/>
        <w:adjustRightInd w:val="0"/>
        <w:ind w:firstLine="567"/>
        <w:jc w:val="both"/>
        <w:rPr>
          <w:sz w:val="28"/>
          <w:szCs w:val="28"/>
        </w:rPr>
      </w:pPr>
      <w:r w:rsidRPr="00840929">
        <w:rPr>
          <w:sz w:val="28"/>
          <w:szCs w:val="28"/>
        </w:rPr>
        <w:t xml:space="preserve">В соответствии с Бюджетным </w:t>
      </w:r>
      <w:hyperlink r:id="rId64" w:history="1">
        <w:r w:rsidRPr="00840929">
          <w:rPr>
            <w:sz w:val="28"/>
            <w:szCs w:val="28"/>
          </w:rPr>
          <w:t>кодексом</w:t>
        </w:r>
      </w:hyperlink>
      <w:r w:rsidRPr="00840929">
        <w:rPr>
          <w:sz w:val="28"/>
          <w:szCs w:val="28"/>
        </w:rPr>
        <w:t xml:space="preserve"> Российской Федерации,   Федеральным </w:t>
      </w:r>
      <w:hyperlink r:id="rId65" w:history="1">
        <w:r w:rsidRPr="00840929">
          <w:rPr>
            <w:sz w:val="28"/>
            <w:szCs w:val="28"/>
          </w:rPr>
          <w:t>законом</w:t>
        </w:r>
      </w:hyperlink>
      <w:r w:rsidRPr="00840929">
        <w:rPr>
          <w:sz w:val="28"/>
          <w:szCs w:val="28"/>
        </w:rPr>
        <w:t xml:space="preserve"> от 6 октября 2003 года № 131-ФЗ «Об общих принципах организации местного самоуправления в Российской Федерации», Уставом муниципального образования Новичихинский район Алтайского края, Собрание депутатов</w:t>
      </w:r>
      <w:r w:rsidRPr="00840929">
        <w:rPr>
          <w:i/>
          <w:sz w:val="28"/>
          <w:szCs w:val="28"/>
        </w:rPr>
        <w:t xml:space="preserve"> </w:t>
      </w:r>
      <w:r w:rsidRPr="00840929">
        <w:rPr>
          <w:sz w:val="28"/>
          <w:szCs w:val="28"/>
        </w:rPr>
        <w:t>РЕШИЛО:</w:t>
      </w:r>
    </w:p>
    <w:p w:rsidR="001305C1" w:rsidRPr="00840929" w:rsidRDefault="001305C1" w:rsidP="001305C1">
      <w:pPr>
        <w:widowControl w:val="0"/>
        <w:autoSpaceDE w:val="0"/>
        <w:autoSpaceDN w:val="0"/>
        <w:adjustRightInd w:val="0"/>
        <w:ind w:firstLine="567"/>
        <w:jc w:val="both"/>
        <w:rPr>
          <w:sz w:val="28"/>
          <w:szCs w:val="28"/>
        </w:rPr>
      </w:pPr>
    </w:p>
    <w:p w:rsidR="001305C1" w:rsidRPr="00840929" w:rsidRDefault="001305C1" w:rsidP="001305C1">
      <w:pPr>
        <w:widowControl w:val="0"/>
        <w:autoSpaceDE w:val="0"/>
        <w:autoSpaceDN w:val="0"/>
        <w:adjustRightInd w:val="0"/>
        <w:ind w:firstLine="567"/>
        <w:jc w:val="both"/>
        <w:rPr>
          <w:sz w:val="28"/>
          <w:szCs w:val="28"/>
        </w:rPr>
      </w:pPr>
      <w:r w:rsidRPr="00840929">
        <w:rPr>
          <w:sz w:val="28"/>
          <w:szCs w:val="28"/>
        </w:rPr>
        <w:t>1. Администрации Новичихинского района передать часть полномочий Администрации Мельниковского сельсовета Новичихинского района для решения следующих вопросов местного значения:</w:t>
      </w:r>
    </w:p>
    <w:p w:rsidR="001305C1" w:rsidRPr="00840929" w:rsidRDefault="001305C1" w:rsidP="001305C1">
      <w:pPr>
        <w:pStyle w:val="otekstj"/>
        <w:spacing w:before="0" w:beforeAutospacing="0" w:after="0" w:afterAutospacing="0"/>
        <w:jc w:val="both"/>
        <w:rPr>
          <w:sz w:val="28"/>
          <w:szCs w:val="28"/>
        </w:rPr>
      </w:pPr>
      <w:r w:rsidRPr="00840929">
        <w:rPr>
          <w:sz w:val="28"/>
          <w:szCs w:val="28"/>
        </w:rPr>
        <w:t xml:space="preserve">      1.1. организация в границах поселения водоснабжения, снабжения населения топливом в пределах полномочий, установленных законодательством Российской Федерации;</w:t>
      </w:r>
    </w:p>
    <w:p w:rsidR="001305C1" w:rsidRPr="00840929" w:rsidRDefault="001305C1" w:rsidP="001305C1">
      <w:pPr>
        <w:pStyle w:val="otekstj"/>
        <w:spacing w:before="0" w:beforeAutospacing="0" w:after="0" w:afterAutospacing="0"/>
        <w:jc w:val="both"/>
        <w:rPr>
          <w:sz w:val="28"/>
          <w:szCs w:val="28"/>
        </w:rPr>
      </w:pPr>
      <w:r w:rsidRPr="00840929">
        <w:rPr>
          <w:sz w:val="28"/>
          <w:szCs w:val="28"/>
        </w:rPr>
        <w:t xml:space="preserve">     1.2.</w:t>
      </w:r>
      <w:r w:rsidRPr="00840929">
        <w:t xml:space="preserve"> </w:t>
      </w:r>
      <w:r w:rsidRPr="00840929">
        <w:rPr>
          <w:sz w:val="28"/>
          <w:szCs w:val="28"/>
        </w:rPr>
        <w:t xml:space="preserve">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66" w:history="1">
        <w:r w:rsidRPr="001305C1">
          <w:rPr>
            <w:rStyle w:val="afff9"/>
            <w:szCs w:val="28"/>
            <w:lang w:val="ru-RU"/>
          </w:rPr>
          <w:t>законодательством</w:t>
        </w:r>
      </w:hyperlink>
      <w:r w:rsidRPr="00840929">
        <w:rPr>
          <w:sz w:val="28"/>
          <w:szCs w:val="28"/>
        </w:rPr>
        <w:t xml:space="preserve"> Российской Федерации;</w:t>
      </w:r>
    </w:p>
    <w:p w:rsidR="001305C1" w:rsidRPr="00840929" w:rsidRDefault="001305C1" w:rsidP="001305C1">
      <w:pPr>
        <w:pStyle w:val="otekstj"/>
        <w:spacing w:before="0" w:beforeAutospacing="0" w:after="0" w:afterAutospacing="0"/>
        <w:jc w:val="both"/>
        <w:rPr>
          <w:sz w:val="28"/>
          <w:szCs w:val="28"/>
        </w:rPr>
      </w:pPr>
      <w:r w:rsidRPr="00840929">
        <w:rPr>
          <w:sz w:val="28"/>
          <w:szCs w:val="28"/>
        </w:rPr>
        <w:t xml:space="preserve">     1.3.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w:t>
      </w:r>
      <w:hyperlink r:id="rId67" w:history="1">
        <w:r w:rsidRPr="001305C1">
          <w:rPr>
            <w:rStyle w:val="afff9"/>
            <w:szCs w:val="28"/>
            <w:lang w:val="ru-RU"/>
          </w:rPr>
          <w:t>жилищным законодательством</w:t>
        </w:r>
      </w:hyperlink>
      <w:r w:rsidRPr="00840929">
        <w:rPr>
          <w:sz w:val="28"/>
          <w:szCs w:val="28"/>
        </w:rPr>
        <w:t>;</w:t>
      </w:r>
    </w:p>
    <w:p w:rsidR="001305C1" w:rsidRPr="00840929" w:rsidRDefault="001305C1" w:rsidP="001305C1">
      <w:pPr>
        <w:pStyle w:val="otekstj"/>
        <w:spacing w:before="0" w:beforeAutospacing="0" w:after="0" w:afterAutospacing="0"/>
        <w:jc w:val="both"/>
        <w:rPr>
          <w:sz w:val="28"/>
          <w:szCs w:val="28"/>
        </w:rPr>
      </w:pPr>
      <w:r w:rsidRPr="00840929">
        <w:rPr>
          <w:sz w:val="28"/>
          <w:szCs w:val="28"/>
        </w:rPr>
        <w:t xml:space="preserve">      1.4. сохранение, использование и популяризация объектов культурного наследия (памятников истории и культуры), находящихся в собственности </w:t>
      </w:r>
      <w:r w:rsidRPr="00840929">
        <w:rPr>
          <w:sz w:val="28"/>
          <w:szCs w:val="28"/>
        </w:rPr>
        <w:lastRenderedPageBreak/>
        <w:t>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1305C1" w:rsidRPr="00840929" w:rsidRDefault="001305C1" w:rsidP="001305C1">
      <w:pPr>
        <w:pStyle w:val="otekstj"/>
        <w:spacing w:before="0" w:beforeAutospacing="0" w:after="0" w:afterAutospacing="0"/>
        <w:jc w:val="both"/>
        <w:rPr>
          <w:sz w:val="28"/>
          <w:szCs w:val="28"/>
        </w:rPr>
      </w:pPr>
      <w:r w:rsidRPr="00840929">
        <w:rPr>
          <w:sz w:val="28"/>
          <w:szCs w:val="28"/>
        </w:rPr>
        <w:t xml:space="preserve">       1.5. участие в организации деятельности по сбору (в том числе раздельному сбору) и транспортированию твердых коммунальных отходов;</w:t>
      </w:r>
    </w:p>
    <w:p w:rsidR="001305C1" w:rsidRPr="00840929" w:rsidRDefault="001305C1" w:rsidP="001305C1">
      <w:pPr>
        <w:pStyle w:val="otekstj"/>
        <w:spacing w:before="0" w:beforeAutospacing="0" w:after="0" w:afterAutospacing="0"/>
        <w:jc w:val="both"/>
        <w:rPr>
          <w:sz w:val="28"/>
          <w:szCs w:val="28"/>
        </w:rPr>
      </w:pPr>
      <w:r w:rsidRPr="00840929">
        <w:rPr>
          <w:sz w:val="28"/>
          <w:szCs w:val="28"/>
        </w:rPr>
        <w:t xml:space="preserve">       1.6. организация ритуальных услуг и содержание мест захоронения;</w:t>
      </w:r>
    </w:p>
    <w:p w:rsidR="001305C1" w:rsidRPr="00840929" w:rsidRDefault="001305C1" w:rsidP="001305C1">
      <w:pPr>
        <w:pStyle w:val="otekstj"/>
        <w:spacing w:before="0" w:beforeAutospacing="0" w:after="0" w:afterAutospacing="0"/>
        <w:jc w:val="both"/>
        <w:rPr>
          <w:sz w:val="28"/>
          <w:szCs w:val="28"/>
        </w:rPr>
      </w:pPr>
      <w:r w:rsidRPr="00840929">
        <w:rPr>
          <w:sz w:val="28"/>
          <w:szCs w:val="28"/>
        </w:rPr>
        <w:t xml:space="preserve">       1.7. осуществление в пределах, установленных </w:t>
      </w:r>
      <w:hyperlink r:id="rId68" w:history="1">
        <w:r w:rsidRPr="00840929">
          <w:rPr>
            <w:sz w:val="28"/>
            <w:szCs w:val="28"/>
          </w:rPr>
          <w:t>водным законодательством</w:t>
        </w:r>
      </w:hyperlink>
      <w:r w:rsidRPr="00840929">
        <w:rPr>
          <w:sz w:val="28"/>
          <w:szCs w:val="28"/>
        </w:rPr>
        <w:t xml:space="preserve"> Российской Федерации, полномочий собственника водных объектов, информирование населения об ограничениях их использования;</w:t>
      </w:r>
    </w:p>
    <w:p w:rsidR="001305C1" w:rsidRPr="00840929" w:rsidRDefault="001305C1" w:rsidP="001305C1">
      <w:pPr>
        <w:pStyle w:val="otekstj"/>
        <w:spacing w:before="0" w:beforeAutospacing="0" w:after="0" w:afterAutospacing="0"/>
        <w:jc w:val="both"/>
        <w:rPr>
          <w:sz w:val="28"/>
          <w:szCs w:val="28"/>
        </w:rPr>
      </w:pPr>
      <w:r w:rsidRPr="00840929">
        <w:rPr>
          <w:sz w:val="28"/>
          <w:szCs w:val="28"/>
        </w:rPr>
        <w:t xml:space="preserve">       1.8.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 в части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p>
    <w:p w:rsidR="001305C1" w:rsidRPr="00840929" w:rsidRDefault="001305C1" w:rsidP="001305C1">
      <w:pPr>
        <w:jc w:val="both"/>
        <w:rPr>
          <w:sz w:val="28"/>
          <w:szCs w:val="28"/>
        </w:rPr>
      </w:pPr>
      <w:r w:rsidRPr="00840929">
        <w:rPr>
          <w:sz w:val="28"/>
          <w:szCs w:val="28"/>
        </w:rPr>
        <w:t xml:space="preserve">        2. Утвердить проект Соглашения между Администрацией Новичихинского района Алтайского края и Администрацией Мельниковского сельсовета Новичихинского района Алтайского края (Приложение № 1).</w:t>
      </w:r>
    </w:p>
    <w:p w:rsidR="001305C1" w:rsidRPr="00840929" w:rsidRDefault="001305C1" w:rsidP="001305C1">
      <w:pPr>
        <w:jc w:val="both"/>
        <w:rPr>
          <w:sz w:val="28"/>
          <w:szCs w:val="28"/>
        </w:rPr>
      </w:pPr>
      <w:r w:rsidRPr="00840929">
        <w:rPr>
          <w:sz w:val="28"/>
          <w:szCs w:val="28"/>
        </w:rPr>
        <w:t xml:space="preserve">        3. Направить настоящее решение в Собрание депутатов Мельниковского сельсовета Новичихинского района Алтайского края для рассмотрения. </w:t>
      </w:r>
    </w:p>
    <w:p w:rsidR="001305C1" w:rsidRPr="00840929" w:rsidRDefault="001305C1" w:rsidP="001305C1">
      <w:pPr>
        <w:jc w:val="both"/>
        <w:rPr>
          <w:sz w:val="28"/>
          <w:szCs w:val="28"/>
        </w:rPr>
      </w:pPr>
      <w:r w:rsidRPr="00840929">
        <w:rPr>
          <w:sz w:val="28"/>
          <w:szCs w:val="28"/>
        </w:rPr>
        <w:t xml:space="preserve">         4. Опубликовать настоящее решение в Сборнике нормативных правовых актов Новичихинского района.</w:t>
      </w:r>
    </w:p>
    <w:p w:rsidR="001305C1" w:rsidRDefault="001305C1" w:rsidP="001305C1">
      <w:pPr>
        <w:jc w:val="both"/>
        <w:rPr>
          <w:sz w:val="28"/>
          <w:szCs w:val="28"/>
        </w:rPr>
      </w:pPr>
      <w:r w:rsidRPr="00840929">
        <w:rPr>
          <w:sz w:val="28"/>
          <w:szCs w:val="28"/>
        </w:rPr>
        <w:t xml:space="preserve">         5. </w:t>
      </w:r>
      <w:r>
        <w:rPr>
          <w:sz w:val="28"/>
          <w:szCs w:val="28"/>
        </w:rPr>
        <w:t>Настоящее решение распространяет своё действие на правоотношения, возникшие с «20» сентября 2022 года.</w:t>
      </w:r>
    </w:p>
    <w:p w:rsidR="001305C1" w:rsidRPr="00840929" w:rsidRDefault="001305C1" w:rsidP="001305C1">
      <w:pPr>
        <w:jc w:val="both"/>
        <w:rPr>
          <w:sz w:val="28"/>
          <w:szCs w:val="28"/>
        </w:rPr>
      </w:pPr>
      <w:r w:rsidRPr="00840929">
        <w:rPr>
          <w:color w:val="000000"/>
          <w:sz w:val="28"/>
          <w:szCs w:val="28"/>
        </w:rPr>
        <w:t xml:space="preserve">          6. Контроль возложить на постоянную комиссию по вопросам местного самоуправления</w:t>
      </w:r>
      <w:r w:rsidRPr="00840929">
        <w:rPr>
          <w:sz w:val="28"/>
          <w:szCs w:val="28"/>
        </w:rPr>
        <w:t>.</w:t>
      </w:r>
    </w:p>
    <w:p w:rsidR="00DD4D2B" w:rsidRDefault="00DD4D2B" w:rsidP="00DD4D2B">
      <w:pPr>
        <w:jc w:val="both"/>
        <w:rPr>
          <w:b/>
          <w:sz w:val="28"/>
        </w:rPr>
      </w:pPr>
    </w:p>
    <w:p w:rsidR="00DD4D2B" w:rsidRPr="0064152C" w:rsidRDefault="00DD4D2B" w:rsidP="00DD4D2B"/>
    <w:tbl>
      <w:tblPr>
        <w:tblW w:w="9743" w:type="dxa"/>
        <w:tblLayout w:type="fixed"/>
        <w:tblLook w:val="0000"/>
      </w:tblPr>
      <w:tblGrid>
        <w:gridCol w:w="3227"/>
        <w:gridCol w:w="2127"/>
        <w:gridCol w:w="2409"/>
        <w:gridCol w:w="1980"/>
      </w:tblGrid>
      <w:tr w:rsidR="00DD4D2B" w:rsidTr="00DD4D2B">
        <w:tc>
          <w:tcPr>
            <w:tcW w:w="3227" w:type="dxa"/>
          </w:tcPr>
          <w:p w:rsidR="00DD4D2B" w:rsidRDefault="00DD4D2B" w:rsidP="00DD4D2B">
            <w:pPr>
              <w:rPr>
                <w:bCs/>
                <w:sz w:val="28"/>
              </w:rPr>
            </w:pPr>
          </w:p>
          <w:p w:rsidR="00DD4D2B" w:rsidRDefault="00DD4D2B" w:rsidP="00DD4D2B">
            <w:pPr>
              <w:rPr>
                <w:bCs/>
                <w:sz w:val="28"/>
              </w:rPr>
            </w:pPr>
          </w:p>
          <w:p w:rsidR="00DD4D2B" w:rsidRDefault="00DD4D2B" w:rsidP="00DD4D2B">
            <w:pPr>
              <w:ind w:right="-108"/>
              <w:rPr>
                <w:sz w:val="28"/>
              </w:rPr>
            </w:pPr>
            <w:r>
              <w:rPr>
                <w:sz w:val="28"/>
              </w:rPr>
              <w:t>Председатель районного Собрания депутатов</w:t>
            </w:r>
          </w:p>
        </w:tc>
        <w:tc>
          <w:tcPr>
            <w:tcW w:w="2127" w:type="dxa"/>
          </w:tcPr>
          <w:p w:rsidR="00DD4D2B" w:rsidRDefault="00DD4D2B" w:rsidP="00DD4D2B">
            <w:r>
              <w:rPr>
                <w:noProof/>
              </w:rPr>
              <w:drawing>
                <wp:inline distT="0" distB="0" distL="0" distR="0">
                  <wp:extent cx="1311910" cy="1304290"/>
                  <wp:effectExtent l="19050" t="0" r="2540" b="0"/>
                  <wp:docPr id="65"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36"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DD4D2B" w:rsidRDefault="00DD4D2B" w:rsidP="00DD4D2B"/>
          <w:p w:rsidR="00DD4D2B" w:rsidRDefault="00DD4D2B" w:rsidP="00DD4D2B">
            <w:pPr>
              <w:ind w:left="-109"/>
            </w:pPr>
            <w:r>
              <w:rPr>
                <w:noProof/>
              </w:rPr>
              <w:drawing>
                <wp:inline distT="0" distB="0" distL="0" distR="0">
                  <wp:extent cx="1558290" cy="643890"/>
                  <wp:effectExtent l="19050" t="0" r="3810" b="0"/>
                  <wp:docPr id="66"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37"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rPr>
                <w:sz w:val="28"/>
              </w:rPr>
            </w:pPr>
            <w:r>
              <w:rPr>
                <w:sz w:val="28"/>
              </w:rPr>
              <w:t>В.И. Косач</w:t>
            </w:r>
          </w:p>
        </w:tc>
      </w:tr>
    </w:tbl>
    <w:p w:rsidR="00DD4D2B" w:rsidRDefault="00DD4D2B" w:rsidP="00DD4D2B">
      <w:pPr>
        <w:jc w:val="center"/>
        <w:rPr>
          <w:b/>
          <w:bCs/>
          <w:sz w:val="36"/>
        </w:rPr>
      </w:pPr>
    </w:p>
    <w:p w:rsidR="00DD4D2B" w:rsidRDefault="00DD4D2B" w:rsidP="00DD4D2B">
      <w:pPr>
        <w:jc w:val="center"/>
        <w:rPr>
          <w:b/>
          <w:bCs/>
          <w:sz w:val="36"/>
        </w:rPr>
      </w:pPr>
    </w:p>
    <w:p w:rsidR="001305C1" w:rsidRDefault="001305C1" w:rsidP="00DD4D2B">
      <w:pPr>
        <w:jc w:val="center"/>
        <w:rPr>
          <w:b/>
          <w:bCs/>
          <w:sz w:val="36"/>
        </w:rPr>
      </w:pPr>
    </w:p>
    <w:p w:rsidR="001305C1" w:rsidRDefault="001305C1" w:rsidP="00DD4D2B">
      <w:pPr>
        <w:jc w:val="center"/>
        <w:rPr>
          <w:b/>
          <w:bCs/>
          <w:sz w:val="36"/>
        </w:rPr>
      </w:pPr>
    </w:p>
    <w:p w:rsidR="001305C1" w:rsidRDefault="001305C1" w:rsidP="00DD4D2B">
      <w:pPr>
        <w:jc w:val="center"/>
        <w:rPr>
          <w:b/>
          <w:bCs/>
          <w:sz w:val="36"/>
        </w:rPr>
      </w:pPr>
    </w:p>
    <w:p w:rsidR="001305C1" w:rsidRDefault="001305C1" w:rsidP="00DD4D2B">
      <w:pPr>
        <w:jc w:val="center"/>
        <w:rPr>
          <w:b/>
          <w:bCs/>
          <w:sz w:val="36"/>
        </w:rPr>
      </w:pPr>
    </w:p>
    <w:p w:rsidR="001305C1" w:rsidRDefault="001305C1" w:rsidP="00DD4D2B">
      <w:pPr>
        <w:jc w:val="center"/>
        <w:rPr>
          <w:b/>
          <w:bCs/>
          <w:sz w:val="3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98"/>
        <w:gridCol w:w="222"/>
      </w:tblGrid>
      <w:tr w:rsidR="001305C1" w:rsidRPr="00840929" w:rsidTr="001305C1">
        <w:tc>
          <w:tcPr>
            <w:tcW w:w="9241" w:type="dxa"/>
            <w:tcBorders>
              <w:top w:val="nil"/>
              <w:left w:val="nil"/>
              <w:bottom w:val="nil"/>
              <w:right w:val="nil"/>
            </w:tcBorders>
          </w:tcPr>
          <w:p w:rsidR="001305C1" w:rsidRPr="00840929" w:rsidRDefault="001305C1" w:rsidP="001305C1">
            <w:pPr>
              <w:jc w:val="right"/>
              <w:rPr>
                <w:sz w:val="28"/>
                <w:szCs w:val="28"/>
              </w:rPr>
            </w:pPr>
            <w:r w:rsidRPr="00840929">
              <w:rPr>
                <w:sz w:val="28"/>
                <w:szCs w:val="28"/>
              </w:rPr>
              <w:lastRenderedPageBreak/>
              <w:t>Приложение № 1</w:t>
            </w:r>
          </w:p>
          <w:p w:rsidR="001305C1" w:rsidRPr="00840929" w:rsidRDefault="001305C1" w:rsidP="001305C1">
            <w:pPr>
              <w:jc w:val="right"/>
              <w:rPr>
                <w:sz w:val="28"/>
                <w:szCs w:val="28"/>
              </w:rPr>
            </w:pPr>
            <w:r w:rsidRPr="00840929">
              <w:rPr>
                <w:sz w:val="28"/>
                <w:szCs w:val="28"/>
              </w:rPr>
              <w:t>к решению районного</w:t>
            </w:r>
          </w:p>
          <w:p w:rsidR="001305C1" w:rsidRPr="00840929" w:rsidRDefault="001305C1" w:rsidP="001305C1">
            <w:pPr>
              <w:jc w:val="right"/>
              <w:rPr>
                <w:sz w:val="28"/>
                <w:szCs w:val="28"/>
              </w:rPr>
            </w:pPr>
            <w:r w:rsidRPr="00840929">
              <w:rPr>
                <w:sz w:val="28"/>
                <w:szCs w:val="28"/>
              </w:rPr>
              <w:t>Собрания депутатов</w:t>
            </w:r>
          </w:p>
          <w:p w:rsidR="001305C1" w:rsidRPr="00840929" w:rsidRDefault="001305C1" w:rsidP="001305C1">
            <w:pPr>
              <w:jc w:val="right"/>
              <w:rPr>
                <w:sz w:val="28"/>
                <w:szCs w:val="28"/>
              </w:rPr>
            </w:pPr>
            <w:r w:rsidRPr="00840929">
              <w:rPr>
                <w:sz w:val="28"/>
                <w:szCs w:val="28"/>
              </w:rPr>
              <w:t xml:space="preserve">от </w:t>
            </w:r>
            <w:r>
              <w:rPr>
                <w:sz w:val="28"/>
                <w:szCs w:val="28"/>
              </w:rPr>
              <w:t>19.12</w:t>
            </w:r>
            <w:r w:rsidRPr="00840929">
              <w:rPr>
                <w:sz w:val="28"/>
                <w:szCs w:val="28"/>
              </w:rPr>
              <w:t>.20</w:t>
            </w:r>
            <w:r>
              <w:rPr>
                <w:sz w:val="28"/>
                <w:szCs w:val="28"/>
              </w:rPr>
              <w:t>22</w:t>
            </w:r>
            <w:r w:rsidRPr="00840929">
              <w:rPr>
                <w:sz w:val="28"/>
                <w:szCs w:val="28"/>
              </w:rPr>
              <w:t>г.</w:t>
            </w:r>
            <w:r>
              <w:rPr>
                <w:sz w:val="28"/>
                <w:szCs w:val="28"/>
              </w:rPr>
              <w:t>№3-10</w:t>
            </w:r>
          </w:p>
          <w:p w:rsidR="001305C1" w:rsidRPr="00840929" w:rsidRDefault="001305C1" w:rsidP="001305C1">
            <w:pPr>
              <w:jc w:val="right"/>
              <w:rPr>
                <w:sz w:val="28"/>
                <w:szCs w:val="28"/>
              </w:rPr>
            </w:pPr>
          </w:p>
          <w:p w:rsidR="001305C1" w:rsidRPr="00840929" w:rsidRDefault="001305C1" w:rsidP="001305C1">
            <w:pPr>
              <w:jc w:val="both"/>
              <w:rPr>
                <w:sz w:val="28"/>
                <w:szCs w:val="28"/>
              </w:rPr>
            </w:pPr>
          </w:p>
        </w:tc>
        <w:tc>
          <w:tcPr>
            <w:tcW w:w="222" w:type="dxa"/>
            <w:tcBorders>
              <w:top w:val="nil"/>
              <w:left w:val="nil"/>
              <w:bottom w:val="nil"/>
              <w:right w:val="nil"/>
            </w:tcBorders>
          </w:tcPr>
          <w:p w:rsidR="001305C1" w:rsidRPr="00840929" w:rsidRDefault="001305C1" w:rsidP="001305C1"/>
        </w:tc>
      </w:tr>
    </w:tbl>
    <w:p w:rsidR="001305C1" w:rsidRPr="001305C1" w:rsidRDefault="001305C1" w:rsidP="001305C1">
      <w:pPr>
        <w:pStyle w:val="1"/>
        <w:jc w:val="center"/>
        <w:rPr>
          <w:szCs w:val="28"/>
        </w:rPr>
      </w:pPr>
      <w:r w:rsidRPr="001305C1">
        <w:rPr>
          <w:szCs w:val="28"/>
        </w:rPr>
        <w:t>СОГЛАШЕНИЕ № ___</w:t>
      </w:r>
      <w:r w:rsidRPr="001305C1">
        <w:rPr>
          <w:szCs w:val="28"/>
        </w:rPr>
        <w:br/>
        <w:t>о передаче части полномочий Администрации муниципального образования Новичихинский район Алтайского края по решению вопросов местного значения Администрации муниципального образования Мельниковский сельсовет Новичихинского района Алтайского края</w:t>
      </w:r>
    </w:p>
    <w:p w:rsidR="001305C1" w:rsidRPr="00840929" w:rsidRDefault="001305C1" w:rsidP="001305C1">
      <w:pPr>
        <w:jc w:val="both"/>
        <w:rPr>
          <w:sz w:val="28"/>
          <w:szCs w:val="28"/>
        </w:rPr>
      </w:pPr>
    </w:p>
    <w:p w:rsidR="001305C1" w:rsidRPr="00840929" w:rsidRDefault="001305C1" w:rsidP="001305C1">
      <w:pPr>
        <w:jc w:val="both"/>
        <w:rPr>
          <w:sz w:val="28"/>
          <w:szCs w:val="28"/>
        </w:rPr>
      </w:pPr>
    </w:p>
    <w:p w:rsidR="001305C1" w:rsidRPr="00840929" w:rsidRDefault="001305C1" w:rsidP="001305C1">
      <w:pPr>
        <w:pStyle w:val="aff5"/>
        <w:rPr>
          <w:rFonts w:ascii="Times New Roman" w:hAnsi="Times New Roman" w:cs="Times New Roman"/>
          <w:sz w:val="28"/>
          <w:szCs w:val="28"/>
        </w:rPr>
      </w:pPr>
      <w:r w:rsidRPr="00840929">
        <w:rPr>
          <w:rFonts w:ascii="Times New Roman" w:hAnsi="Times New Roman" w:cs="Times New Roman"/>
          <w:sz w:val="28"/>
          <w:szCs w:val="28"/>
        </w:rPr>
        <w:t>с. Новичиха                                                                      «___» ________ 20</w:t>
      </w:r>
      <w:r>
        <w:rPr>
          <w:rFonts w:ascii="Times New Roman" w:hAnsi="Times New Roman" w:cs="Times New Roman"/>
          <w:sz w:val="28"/>
          <w:szCs w:val="28"/>
        </w:rPr>
        <w:t>22</w:t>
      </w:r>
      <w:r w:rsidRPr="00840929">
        <w:rPr>
          <w:rFonts w:ascii="Times New Roman" w:hAnsi="Times New Roman" w:cs="Times New Roman"/>
          <w:sz w:val="28"/>
          <w:szCs w:val="28"/>
        </w:rPr>
        <w:t> г.</w:t>
      </w:r>
    </w:p>
    <w:p w:rsidR="001305C1" w:rsidRPr="00840929" w:rsidRDefault="001305C1" w:rsidP="001305C1">
      <w:pPr>
        <w:jc w:val="both"/>
        <w:rPr>
          <w:sz w:val="28"/>
          <w:szCs w:val="28"/>
        </w:rPr>
      </w:pPr>
    </w:p>
    <w:p w:rsidR="001305C1" w:rsidRPr="00840929" w:rsidRDefault="001305C1" w:rsidP="001305C1">
      <w:pPr>
        <w:jc w:val="both"/>
        <w:rPr>
          <w:sz w:val="28"/>
          <w:szCs w:val="28"/>
        </w:rPr>
      </w:pPr>
      <w:r w:rsidRPr="00840929">
        <w:rPr>
          <w:sz w:val="28"/>
          <w:szCs w:val="28"/>
        </w:rPr>
        <w:t xml:space="preserve">      Администрация Мельниковского</w:t>
      </w:r>
      <w:r w:rsidRPr="00840929">
        <w:rPr>
          <w:color w:val="FF0000"/>
          <w:sz w:val="28"/>
          <w:szCs w:val="28"/>
        </w:rPr>
        <w:t xml:space="preserve"> </w:t>
      </w:r>
      <w:r w:rsidRPr="00840929">
        <w:rPr>
          <w:sz w:val="28"/>
          <w:szCs w:val="28"/>
        </w:rPr>
        <w:t>сельсовета Новичихинского района Алтайского края, именуемая в дальнейшем «Администрация поселения», в лице главы сельсовета Сергеевой Ирины Викторовны, действующего на основании Устава муниципального образования Мельниковский</w:t>
      </w:r>
      <w:r w:rsidRPr="00840929">
        <w:rPr>
          <w:color w:val="FF0000"/>
          <w:sz w:val="28"/>
          <w:szCs w:val="28"/>
        </w:rPr>
        <w:t xml:space="preserve"> </w:t>
      </w:r>
      <w:r w:rsidRPr="00840929">
        <w:rPr>
          <w:sz w:val="28"/>
          <w:szCs w:val="28"/>
        </w:rPr>
        <w:t>сельсовет Новичихинского района Алтайского края, и решения Собрания депутатов Мельниковского</w:t>
      </w:r>
      <w:r w:rsidRPr="00840929">
        <w:rPr>
          <w:color w:val="FF0000"/>
          <w:sz w:val="28"/>
          <w:szCs w:val="28"/>
        </w:rPr>
        <w:t xml:space="preserve"> </w:t>
      </w:r>
      <w:r w:rsidRPr="00840929">
        <w:rPr>
          <w:sz w:val="28"/>
          <w:szCs w:val="28"/>
        </w:rPr>
        <w:t>сельсовета Новичихинского района Алтайского края от «____» декабря 20</w:t>
      </w:r>
      <w:r>
        <w:rPr>
          <w:sz w:val="28"/>
          <w:szCs w:val="28"/>
        </w:rPr>
        <w:t>22</w:t>
      </w:r>
      <w:r w:rsidRPr="00840929">
        <w:rPr>
          <w:sz w:val="28"/>
          <w:szCs w:val="28"/>
        </w:rPr>
        <w:t xml:space="preserve"> г. № __, с одной стороны, и Администрация Новичихинского района Алтайского края, именуемая в дальнейшем «Администрация района», в лице Главы района Ермакова Сергея Лукича, действующего на основании Устава муниципального образования Новичихинский район Алтайского края и решения Новичихинского районного Собрания депутатов от «</w:t>
      </w:r>
      <w:r>
        <w:rPr>
          <w:sz w:val="28"/>
          <w:szCs w:val="28"/>
        </w:rPr>
        <w:t>__</w:t>
      </w:r>
      <w:r w:rsidRPr="00840929">
        <w:rPr>
          <w:sz w:val="28"/>
          <w:szCs w:val="28"/>
        </w:rPr>
        <w:t>» декабря  20</w:t>
      </w:r>
      <w:r>
        <w:rPr>
          <w:sz w:val="28"/>
          <w:szCs w:val="28"/>
        </w:rPr>
        <w:t>22</w:t>
      </w:r>
      <w:r w:rsidRPr="00840929">
        <w:rPr>
          <w:sz w:val="28"/>
          <w:szCs w:val="28"/>
        </w:rPr>
        <w:t xml:space="preserve"> г. №  ___, с другой стороны, вместе именуемые «Стороны», руководствуясь статьей 15 Федерального закона от 6 октября </w:t>
      </w:r>
      <w:smartTag w:uri="urn:schemas-microsoft-com:office:smarttags" w:element="metricconverter">
        <w:smartTagPr>
          <w:attr w:name="ProductID" w:val="2003 г"/>
        </w:smartTagPr>
        <w:r w:rsidRPr="00840929">
          <w:rPr>
            <w:sz w:val="28"/>
            <w:szCs w:val="28"/>
          </w:rPr>
          <w:t>2003 г</w:t>
        </w:r>
      </w:smartTag>
      <w:r w:rsidRPr="00840929">
        <w:rPr>
          <w:sz w:val="28"/>
          <w:szCs w:val="28"/>
        </w:rPr>
        <w:t>. № 131-ФЗ «Об общих принципах организации местного самоуправления в Российской Федерации», Уставом муниципального образования Мельниковский</w:t>
      </w:r>
      <w:r w:rsidRPr="00840929">
        <w:rPr>
          <w:color w:val="FF0000"/>
          <w:sz w:val="28"/>
          <w:szCs w:val="28"/>
        </w:rPr>
        <w:t xml:space="preserve"> </w:t>
      </w:r>
      <w:r w:rsidRPr="00840929">
        <w:rPr>
          <w:sz w:val="28"/>
          <w:szCs w:val="28"/>
        </w:rPr>
        <w:t>сельсовет Новичихинского района Алтайского края, Уставом муниципального образования Новичихинский район Алтайского края, заключили настоящее Соглашение о нижеследующем:</w:t>
      </w:r>
    </w:p>
    <w:p w:rsidR="001305C1" w:rsidRPr="00840929" w:rsidRDefault="001305C1" w:rsidP="00B276FE">
      <w:pPr>
        <w:pStyle w:val="1"/>
        <w:keepNext w:val="0"/>
        <w:widowControl w:val="0"/>
        <w:numPr>
          <w:ilvl w:val="0"/>
          <w:numId w:val="74"/>
        </w:numPr>
        <w:autoSpaceDE w:val="0"/>
        <w:autoSpaceDN w:val="0"/>
        <w:adjustRightInd w:val="0"/>
        <w:spacing w:before="108" w:after="108"/>
        <w:jc w:val="center"/>
        <w:rPr>
          <w:szCs w:val="28"/>
        </w:rPr>
      </w:pPr>
      <w:r w:rsidRPr="00840929">
        <w:rPr>
          <w:szCs w:val="28"/>
        </w:rPr>
        <w:t>Предмет соглашения</w:t>
      </w:r>
    </w:p>
    <w:p w:rsidR="001305C1" w:rsidRPr="00840929" w:rsidRDefault="001305C1" w:rsidP="001305C1">
      <w:pPr>
        <w:jc w:val="both"/>
        <w:rPr>
          <w:sz w:val="28"/>
          <w:szCs w:val="28"/>
        </w:rPr>
      </w:pPr>
      <w:r w:rsidRPr="00840929">
        <w:rPr>
          <w:sz w:val="28"/>
          <w:szCs w:val="28"/>
        </w:rPr>
        <w:t>1.1. Предметом настоящего Соглашения является передача части полномочий (далее – передаваемые полномочия) Администрацией района Администрации поселения:</w:t>
      </w:r>
    </w:p>
    <w:p w:rsidR="001305C1" w:rsidRPr="00840929" w:rsidRDefault="001305C1" w:rsidP="001305C1">
      <w:pPr>
        <w:pStyle w:val="otekstj"/>
        <w:spacing w:before="0" w:beforeAutospacing="0" w:after="0" w:afterAutospacing="0"/>
        <w:jc w:val="both"/>
        <w:rPr>
          <w:sz w:val="28"/>
          <w:szCs w:val="28"/>
        </w:rPr>
      </w:pPr>
      <w:r w:rsidRPr="00840929">
        <w:rPr>
          <w:sz w:val="28"/>
          <w:szCs w:val="28"/>
        </w:rPr>
        <w:t xml:space="preserve">      1) организация в границах поселения водоснабжения, снабжения населения топливом в пределах полномочий, установленных законодательством Российской Федерации;</w:t>
      </w:r>
    </w:p>
    <w:p w:rsidR="001305C1" w:rsidRPr="00840929" w:rsidRDefault="001305C1" w:rsidP="001305C1">
      <w:pPr>
        <w:pStyle w:val="otekstj"/>
        <w:spacing w:before="0" w:beforeAutospacing="0" w:after="0" w:afterAutospacing="0"/>
        <w:jc w:val="both"/>
        <w:rPr>
          <w:sz w:val="28"/>
          <w:szCs w:val="28"/>
        </w:rPr>
      </w:pPr>
      <w:r w:rsidRPr="00840929">
        <w:rPr>
          <w:sz w:val="28"/>
          <w:szCs w:val="28"/>
        </w:rPr>
        <w:t xml:space="preserve">     2)</w:t>
      </w:r>
      <w:r w:rsidRPr="00840929">
        <w:t xml:space="preserve"> </w:t>
      </w:r>
      <w:r w:rsidRPr="00840929">
        <w:rPr>
          <w:sz w:val="28"/>
          <w:szCs w:val="28"/>
        </w:rPr>
        <w:t xml:space="preserve">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w:t>
      </w:r>
      <w:r w:rsidRPr="00840929">
        <w:rPr>
          <w:sz w:val="28"/>
          <w:szCs w:val="28"/>
        </w:rPr>
        <w:lastRenderedPageBreak/>
        <w:t xml:space="preserve">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69" w:history="1">
        <w:r w:rsidRPr="001305C1">
          <w:rPr>
            <w:rStyle w:val="afff9"/>
            <w:szCs w:val="28"/>
            <w:lang w:val="ru-RU"/>
          </w:rPr>
          <w:t>законодательством</w:t>
        </w:r>
      </w:hyperlink>
      <w:r w:rsidRPr="00840929">
        <w:rPr>
          <w:sz w:val="28"/>
          <w:szCs w:val="28"/>
        </w:rPr>
        <w:t xml:space="preserve"> Российской Федерации;</w:t>
      </w:r>
    </w:p>
    <w:p w:rsidR="001305C1" w:rsidRPr="00840929" w:rsidRDefault="001305C1" w:rsidP="001305C1">
      <w:pPr>
        <w:pStyle w:val="otekstj"/>
        <w:spacing w:before="0" w:beforeAutospacing="0" w:after="0" w:afterAutospacing="0"/>
        <w:jc w:val="both"/>
        <w:rPr>
          <w:sz w:val="28"/>
          <w:szCs w:val="28"/>
        </w:rPr>
      </w:pPr>
      <w:r w:rsidRPr="00840929">
        <w:rPr>
          <w:sz w:val="28"/>
          <w:szCs w:val="28"/>
        </w:rPr>
        <w:t xml:space="preserve">     3)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w:t>
      </w:r>
      <w:hyperlink r:id="rId70" w:history="1">
        <w:r w:rsidRPr="001305C1">
          <w:rPr>
            <w:rStyle w:val="afff9"/>
            <w:szCs w:val="28"/>
            <w:lang w:val="ru-RU"/>
          </w:rPr>
          <w:t>жилищным законодательством</w:t>
        </w:r>
      </w:hyperlink>
      <w:r w:rsidRPr="00840929">
        <w:rPr>
          <w:sz w:val="28"/>
          <w:szCs w:val="28"/>
        </w:rPr>
        <w:t>;</w:t>
      </w:r>
    </w:p>
    <w:p w:rsidR="001305C1" w:rsidRPr="00840929" w:rsidRDefault="001305C1" w:rsidP="001305C1">
      <w:pPr>
        <w:pStyle w:val="otekstj"/>
        <w:spacing w:before="0" w:beforeAutospacing="0" w:after="0" w:afterAutospacing="0"/>
        <w:jc w:val="both"/>
        <w:rPr>
          <w:sz w:val="28"/>
          <w:szCs w:val="28"/>
        </w:rPr>
      </w:pPr>
      <w:r w:rsidRPr="00840929">
        <w:rPr>
          <w:sz w:val="28"/>
          <w:szCs w:val="28"/>
        </w:rPr>
        <w:t xml:space="preserve">      4)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1305C1" w:rsidRPr="00840929" w:rsidRDefault="001305C1" w:rsidP="001305C1">
      <w:pPr>
        <w:pStyle w:val="otekstj"/>
        <w:spacing w:before="0" w:beforeAutospacing="0" w:after="0" w:afterAutospacing="0"/>
        <w:jc w:val="both"/>
        <w:rPr>
          <w:sz w:val="28"/>
          <w:szCs w:val="28"/>
        </w:rPr>
      </w:pPr>
      <w:r w:rsidRPr="00840929">
        <w:rPr>
          <w:sz w:val="28"/>
          <w:szCs w:val="28"/>
        </w:rPr>
        <w:t xml:space="preserve">       5) участие в организации деятельности по сбору (в том числе раздельному сбору) и транспортированию твердых коммунальных отходов;</w:t>
      </w:r>
    </w:p>
    <w:p w:rsidR="001305C1" w:rsidRPr="00840929" w:rsidRDefault="001305C1" w:rsidP="001305C1">
      <w:pPr>
        <w:pStyle w:val="otekstj"/>
        <w:spacing w:before="0" w:beforeAutospacing="0" w:after="0" w:afterAutospacing="0"/>
        <w:jc w:val="both"/>
        <w:rPr>
          <w:sz w:val="28"/>
          <w:szCs w:val="28"/>
        </w:rPr>
      </w:pPr>
      <w:r w:rsidRPr="00840929">
        <w:rPr>
          <w:sz w:val="28"/>
          <w:szCs w:val="28"/>
        </w:rPr>
        <w:t xml:space="preserve">       6) организация ритуальных услуг и содержание мест захоронения;</w:t>
      </w:r>
    </w:p>
    <w:p w:rsidR="001305C1" w:rsidRPr="00840929" w:rsidRDefault="001305C1" w:rsidP="001305C1">
      <w:pPr>
        <w:pStyle w:val="otekstj"/>
        <w:spacing w:before="0" w:beforeAutospacing="0" w:after="0" w:afterAutospacing="0"/>
        <w:jc w:val="both"/>
        <w:rPr>
          <w:sz w:val="28"/>
          <w:szCs w:val="28"/>
        </w:rPr>
      </w:pPr>
      <w:r w:rsidRPr="00840929">
        <w:rPr>
          <w:sz w:val="28"/>
          <w:szCs w:val="28"/>
        </w:rPr>
        <w:t xml:space="preserve">        7) осуществление в пределах, </w:t>
      </w:r>
      <w:r w:rsidRPr="00840929">
        <w:rPr>
          <w:color w:val="000000"/>
          <w:sz w:val="28"/>
          <w:szCs w:val="28"/>
        </w:rPr>
        <w:t xml:space="preserve">установленных </w:t>
      </w:r>
      <w:hyperlink r:id="rId71" w:history="1">
        <w:r w:rsidRPr="00840929">
          <w:rPr>
            <w:rStyle w:val="afe"/>
            <w:rFonts w:eastAsia="Calibri"/>
            <w:color w:val="000000"/>
            <w:sz w:val="28"/>
            <w:szCs w:val="28"/>
          </w:rPr>
          <w:t>водным законодательством</w:t>
        </w:r>
      </w:hyperlink>
      <w:r w:rsidRPr="00840929">
        <w:rPr>
          <w:sz w:val="28"/>
          <w:szCs w:val="28"/>
        </w:rPr>
        <w:t xml:space="preserve"> Российской Федерации, полномочий собственника водных объектов, информирование населения об ограничениях их использования;</w:t>
      </w:r>
    </w:p>
    <w:p w:rsidR="001305C1" w:rsidRPr="00840929" w:rsidRDefault="001305C1" w:rsidP="001305C1">
      <w:pPr>
        <w:pStyle w:val="otekstj"/>
        <w:spacing w:before="0" w:beforeAutospacing="0" w:after="0" w:afterAutospacing="0"/>
        <w:jc w:val="both"/>
        <w:rPr>
          <w:sz w:val="28"/>
          <w:szCs w:val="28"/>
        </w:rPr>
      </w:pPr>
      <w:r w:rsidRPr="00840929">
        <w:rPr>
          <w:sz w:val="28"/>
          <w:szCs w:val="28"/>
        </w:rPr>
        <w:t xml:space="preserve">       8)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 в части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p>
    <w:p w:rsidR="00095EB1" w:rsidRDefault="00095EB1" w:rsidP="001305C1">
      <w:pPr>
        <w:pStyle w:val="1"/>
        <w:jc w:val="both"/>
        <w:rPr>
          <w:szCs w:val="28"/>
        </w:rPr>
      </w:pPr>
    </w:p>
    <w:p w:rsidR="00095EB1" w:rsidRDefault="001305C1" w:rsidP="00B276FE">
      <w:pPr>
        <w:pStyle w:val="1"/>
        <w:numPr>
          <w:ilvl w:val="0"/>
          <w:numId w:val="74"/>
        </w:numPr>
        <w:jc w:val="center"/>
        <w:rPr>
          <w:szCs w:val="28"/>
        </w:rPr>
      </w:pPr>
      <w:r w:rsidRPr="00840929">
        <w:rPr>
          <w:szCs w:val="28"/>
        </w:rPr>
        <w:t xml:space="preserve">Порядок определения ежегодного объема </w:t>
      </w:r>
    </w:p>
    <w:p w:rsidR="001305C1" w:rsidRPr="00840929" w:rsidRDefault="001305C1" w:rsidP="00095EB1">
      <w:pPr>
        <w:pStyle w:val="1"/>
        <w:ind w:left="720"/>
        <w:jc w:val="center"/>
        <w:rPr>
          <w:sz w:val="20"/>
          <w:szCs w:val="20"/>
        </w:rPr>
      </w:pPr>
      <w:r w:rsidRPr="00840929">
        <w:rPr>
          <w:szCs w:val="28"/>
        </w:rPr>
        <w:t>межбюджетных трансфертов</w:t>
      </w:r>
    </w:p>
    <w:p w:rsidR="001305C1" w:rsidRPr="00840929" w:rsidRDefault="001305C1" w:rsidP="001305C1">
      <w:pPr>
        <w:jc w:val="both"/>
        <w:rPr>
          <w:sz w:val="28"/>
          <w:szCs w:val="28"/>
        </w:rPr>
      </w:pPr>
      <w:r w:rsidRPr="00840929">
        <w:rPr>
          <w:sz w:val="28"/>
          <w:szCs w:val="28"/>
        </w:rPr>
        <w:t>2.1. Передача осуществления части полномочий по предмету настоящего соглашения осуществляется за счет межбюджетных трансфертов, предоставляемых ежегодно из бюджета Новичихинского района Алтайского края в бюджет Мельниковского сельсовета Новичихинского района Алтайского края.</w:t>
      </w:r>
    </w:p>
    <w:p w:rsidR="001305C1" w:rsidRPr="00840929" w:rsidRDefault="001305C1" w:rsidP="001305C1">
      <w:pPr>
        <w:jc w:val="both"/>
        <w:rPr>
          <w:sz w:val="28"/>
          <w:szCs w:val="28"/>
        </w:rPr>
      </w:pPr>
      <w:r w:rsidRPr="00840929">
        <w:rPr>
          <w:sz w:val="28"/>
          <w:szCs w:val="28"/>
        </w:rPr>
        <w:t>2.2. Стороны ежегодно определяют объем межбюджетных трансфертов, необходимых для осуществления передаваемых полномочий, в порядке, согласно приложениям, являющихся неотъемлемой частью настоящего соглашения.</w:t>
      </w:r>
    </w:p>
    <w:p w:rsidR="001305C1" w:rsidRPr="00840929" w:rsidRDefault="001305C1" w:rsidP="001305C1">
      <w:pPr>
        <w:jc w:val="both"/>
        <w:rPr>
          <w:sz w:val="28"/>
          <w:szCs w:val="28"/>
        </w:rPr>
      </w:pPr>
      <w:r w:rsidRPr="00840929">
        <w:rPr>
          <w:sz w:val="28"/>
          <w:szCs w:val="28"/>
        </w:rPr>
        <w:t xml:space="preserve">2.3. Формирование, перечисление и учет межбюджетных трансфертов, предоставляемых из бюджета Новичихинского района Алтайского края бюджету Мельниковского сельсовета Новичихинского района Алтайского края на реализацию полномочий, указанных в пункте 1.1 настоящего </w:t>
      </w:r>
      <w:r w:rsidRPr="00840929">
        <w:rPr>
          <w:sz w:val="28"/>
          <w:szCs w:val="28"/>
        </w:rPr>
        <w:lastRenderedPageBreak/>
        <w:t xml:space="preserve">соглашения, осуществляется в соответствии с </w:t>
      </w:r>
      <w:hyperlink r:id="rId72" w:history="1">
        <w:r w:rsidRPr="001305C1">
          <w:rPr>
            <w:rStyle w:val="afff9"/>
            <w:bCs/>
            <w:szCs w:val="28"/>
            <w:lang w:val="ru-RU"/>
          </w:rPr>
          <w:t>бюджетным законодательством</w:t>
        </w:r>
      </w:hyperlink>
      <w:r w:rsidRPr="00840929">
        <w:rPr>
          <w:sz w:val="28"/>
          <w:szCs w:val="28"/>
        </w:rPr>
        <w:t xml:space="preserve"> Российской Федерации.</w:t>
      </w:r>
    </w:p>
    <w:p w:rsidR="001305C1" w:rsidRPr="00840929" w:rsidRDefault="001305C1" w:rsidP="001305C1">
      <w:pPr>
        <w:jc w:val="both"/>
        <w:rPr>
          <w:sz w:val="28"/>
          <w:szCs w:val="28"/>
        </w:rPr>
      </w:pPr>
    </w:p>
    <w:p w:rsidR="001305C1" w:rsidRPr="00840929" w:rsidRDefault="001305C1" w:rsidP="00B276FE">
      <w:pPr>
        <w:pStyle w:val="1"/>
        <w:keepNext w:val="0"/>
        <w:widowControl w:val="0"/>
        <w:numPr>
          <w:ilvl w:val="0"/>
          <w:numId w:val="75"/>
        </w:numPr>
        <w:autoSpaceDE w:val="0"/>
        <w:autoSpaceDN w:val="0"/>
        <w:adjustRightInd w:val="0"/>
        <w:spacing w:before="108" w:after="108"/>
        <w:jc w:val="center"/>
        <w:rPr>
          <w:szCs w:val="28"/>
        </w:rPr>
      </w:pPr>
      <w:r w:rsidRPr="00840929">
        <w:rPr>
          <w:szCs w:val="28"/>
        </w:rPr>
        <w:t>Права и обязанности сторон</w:t>
      </w:r>
    </w:p>
    <w:p w:rsidR="001305C1" w:rsidRPr="00840929" w:rsidRDefault="001305C1" w:rsidP="001305C1">
      <w:pPr>
        <w:jc w:val="both"/>
        <w:rPr>
          <w:sz w:val="28"/>
          <w:szCs w:val="28"/>
        </w:rPr>
      </w:pPr>
      <w:r w:rsidRPr="00840929">
        <w:rPr>
          <w:sz w:val="28"/>
          <w:szCs w:val="28"/>
        </w:rPr>
        <w:t>3.1. Администрация района:</w:t>
      </w:r>
    </w:p>
    <w:p w:rsidR="001305C1" w:rsidRPr="00840929" w:rsidRDefault="001305C1" w:rsidP="001305C1">
      <w:pPr>
        <w:jc w:val="both"/>
        <w:rPr>
          <w:sz w:val="28"/>
          <w:szCs w:val="28"/>
        </w:rPr>
      </w:pPr>
      <w:r w:rsidRPr="00840929">
        <w:rPr>
          <w:sz w:val="28"/>
          <w:szCs w:val="28"/>
        </w:rPr>
        <w:t>3.1.1. Перечисляет Администрации поселения финансовые средства в виде межбюджетных трансфертов</w:t>
      </w:r>
      <w:r w:rsidRPr="00840929">
        <w:rPr>
          <w:b/>
          <w:bCs/>
          <w:sz w:val="28"/>
          <w:szCs w:val="28"/>
        </w:rPr>
        <w:t>,</w:t>
      </w:r>
      <w:r w:rsidRPr="00840929">
        <w:rPr>
          <w:sz w:val="28"/>
          <w:szCs w:val="28"/>
        </w:rPr>
        <w:t xml:space="preserve"> предназначенные для исполнения переданных по настоящему соглашению полномочий, в размере и порядке, установленных разделом 2 настоящего соглашения.</w:t>
      </w:r>
    </w:p>
    <w:p w:rsidR="001305C1" w:rsidRPr="00840929" w:rsidRDefault="001305C1" w:rsidP="001305C1">
      <w:pPr>
        <w:jc w:val="both"/>
        <w:rPr>
          <w:sz w:val="28"/>
          <w:szCs w:val="28"/>
        </w:rPr>
      </w:pPr>
      <w:r w:rsidRPr="00840929">
        <w:rPr>
          <w:sz w:val="28"/>
          <w:szCs w:val="28"/>
        </w:rPr>
        <w:t>3.1.2. Осуществляет контроль за исполнением Администрацией поселения переданных ей полномочий, а также за целевым использованием финансовых средств, предоставленных на эти цели. В случае выявления нарушений дает обязательные для исполнения Администрацией поселения письменные предписания для устранения выявленных нарушений в определенный срок с момента уведомления.</w:t>
      </w:r>
    </w:p>
    <w:p w:rsidR="001305C1" w:rsidRPr="00840929" w:rsidRDefault="001305C1" w:rsidP="001305C1">
      <w:pPr>
        <w:jc w:val="both"/>
        <w:rPr>
          <w:sz w:val="28"/>
          <w:szCs w:val="28"/>
        </w:rPr>
      </w:pPr>
      <w:r w:rsidRPr="00840929">
        <w:rPr>
          <w:sz w:val="28"/>
          <w:szCs w:val="28"/>
        </w:rPr>
        <w:t>3.1.3. Предоставляет Администрации поселения информацию и документацию, связанную с исполнением передаваемых полномочий.</w:t>
      </w:r>
    </w:p>
    <w:p w:rsidR="001305C1" w:rsidRPr="00840929" w:rsidRDefault="001305C1" w:rsidP="001305C1">
      <w:pPr>
        <w:jc w:val="both"/>
        <w:rPr>
          <w:sz w:val="28"/>
          <w:szCs w:val="28"/>
        </w:rPr>
      </w:pPr>
      <w:r w:rsidRPr="00840929">
        <w:rPr>
          <w:sz w:val="28"/>
          <w:szCs w:val="28"/>
        </w:rPr>
        <w:t xml:space="preserve">3.1.4. Администрация района обязана не препятствовать Администрации поселения при осуществлении последней передаваемых полномочий.  </w:t>
      </w:r>
    </w:p>
    <w:p w:rsidR="001305C1" w:rsidRPr="00840929" w:rsidRDefault="001305C1" w:rsidP="001305C1">
      <w:pPr>
        <w:jc w:val="both"/>
        <w:rPr>
          <w:sz w:val="28"/>
          <w:szCs w:val="28"/>
        </w:rPr>
      </w:pPr>
      <w:r w:rsidRPr="00840929">
        <w:rPr>
          <w:sz w:val="28"/>
          <w:szCs w:val="28"/>
        </w:rPr>
        <w:t>3.2. Администрация поселения:</w:t>
      </w:r>
    </w:p>
    <w:p w:rsidR="001305C1" w:rsidRPr="00840929" w:rsidRDefault="001305C1" w:rsidP="001305C1">
      <w:pPr>
        <w:jc w:val="both"/>
        <w:rPr>
          <w:sz w:val="28"/>
          <w:szCs w:val="28"/>
        </w:rPr>
      </w:pPr>
      <w:r w:rsidRPr="00840929">
        <w:rPr>
          <w:sz w:val="28"/>
          <w:szCs w:val="28"/>
        </w:rPr>
        <w:t xml:space="preserve">3.2.1. Осуществляет переданные ей Администрацией района полномочия в соответствии с </w:t>
      </w:r>
      <w:hyperlink r:id="rId73" w:anchor="sub_140102" w:history="1">
        <w:r w:rsidRPr="001305C1">
          <w:rPr>
            <w:rStyle w:val="afff9"/>
            <w:bCs/>
            <w:szCs w:val="28"/>
            <w:lang w:val="ru-RU"/>
          </w:rPr>
          <w:t>пунктом</w:t>
        </w:r>
        <w:r w:rsidRPr="00840929">
          <w:rPr>
            <w:rStyle w:val="afff9"/>
            <w:bCs/>
            <w:szCs w:val="28"/>
          </w:rPr>
          <w:t> </w:t>
        </w:r>
        <w:r w:rsidRPr="001305C1">
          <w:rPr>
            <w:rStyle w:val="afff9"/>
            <w:bCs/>
            <w:szCs w:val="28"/>
            <w:lang w:val="ru-RU"/>
          </w:rPr>
          <w:t>1.</w:t>
        </w:r>
      </w:hyperlink>
      <w:r w:rsidRPr="00840929">
        <w:rPr>
          <w:bCs/>
          <w:sz w:val="28"/>
          <w:szCs w:val="28"/>
        </w:rPr>
        <w:t xml:space="preserve">1. </w:t>
      </w:r>
      <w:r w:rsidRPr="00840929">
        <w:rPr>
          <w:sz w:val="28"/>
          <w:szCs w:val="28"/>
        </w:rPr>
        <w:t>настоящего соглашения в порядке и сроки, установленные бюджетным законодательством Российской Федерации, Алтайского края и муниципальными правовыми актами муниципального образования Новичихинский район Алтайского края, в пределах выделенных на эти цели финансовых средств.</w:t>
      </w:r>
    </w:p>
    <w:p w:rsidR="001305C1" w:rsidRPr="00840929" w:rsidRDefault="001305C1" w:rsidP="001305C1">
      <w:pPr>
        <w:jc w:val="both"/>
        <w:rPr>
          <w:sz w:val="28"/>
          <w:szCs w:val="28"/>
        </w:rPr>
      </w:pPr>
      <w:r w:rsidRPr="00840929">
        <w:rPr>
          <w:sz w:val="28"/>
          <w:szCs w:val="28"/>
        </w:rPr>
        <w:t>3.2.2. Рассматривает представленные Администрацией района требования об устранении выявленных нарушений со стороны Администрации поселения по реализации переданных Администрацией района полномочий, не позднее чем в месячный срок (если в требовании не указан иной срок) принимает меры по устранению нарушений и незамедлительно сообщает об этом Администрации района.</w:t>
      </w:r>
    </w:p>
    <w:p w:rsidR="001305C1" w:rsidRPr="00840929" w:rsidRDefault="001305C1" w:rsidP="001305C1">
      <w:pPr>
        <w:jc w:val="both"/>
        <w:rPr>
          <w:sz w:val="28"/>
          <w:szCs w:val="28"/>
        </w:rPr>
      </w:pPr>
      <w:r w:rsidRPr="00840929">
        <w:rPr>
          <w:sz w:val="28"/>
          <w:szCs w:val="28"/>
        </w:rPr>
        <w:t>3.2.3. Ежеквартально, не позднее 15 числа, следующего за отчетным периодом, представляет Администрации района отчет об использовании финансовых средств для исполнения переданных по настоящему соглашению полномочий.</w:t>
      </w:r>
    </w:p>
    <w:p w:rsidR="001305C1" w:rsidRPr="00840929" w:rsidRDefault="001305C1" w:rsidP="001305C1">
      <w:pPr>
        <w:jc w:val="both"/>
        <w:rPr>
          <w:sz w:val="28"/>
          <w:szCs w:val="28"/>
        </w:rPr>
      </w:pPr>
      <w:r w:rsidRPr="00840929">
        <w:rPr>
          <w:sz w:val="28"/>
          <w:szCs w:val="28"/>
        </w:rPr>
        <w:t>3.2.4. Администрация поселения имеет право требовать от Администрации района и расположенных на территории муниципального образования Новичихинский район Алтайского края учреждений и других организаций представления статистической, оперативной и другой информации, а также других материалов и документации, необходимых для исполнения передаваемых полномочий.</w:t>
      </w:r>
    </w:p>
    <w:p w:rsidR="001305C1" w:rsidRPr="00840929" w:rsidRDefault="001305C1" w:rsidP="001305C1">
      <w:pPr>
        <w:jc w:val="both"/>
        <w:rPr>
          <w:sz w:val="28"/>
          <w:szCs w:val="28"/>
        </w:rPr>
      </w:pPr>
      <w:r w:rsidRPr="00840929">
        <w:rPr>
          <w:sz w:val="28"/>
          <w:szCs w:val="28"/>
        </w:rPr>
        <w:t xml:space="preserve">3.3. В случае невозможности надлежащего исполнения переданных полномочий Администрация поселения сообщает об этом в письменной форме Администрации района в месячный срок. Администрация района </w:t>
      </w:r>
      <w:r w:rsidRPr="00840929">
        <w:rPr>
          <w:sz w:val="28"/>
          <w:szCs w:val="28"/>
        </w:rPr>
        <w:lastRenderedPageBreak/>
        <w:t>рассматривает такое сообщение в течение 30 дней с момента его поступления.</w:t>
      </w:r>
    </w:p>
    <w:p w:rsidR="001305C1" w:rsidRPr="00840929" w:rsidRDefault="001305C1" w:rsidP="00095EB1">
      <w:pPr>
        <w:pStyle w:val="1"/>
        <w:jc w:val="center"/>
        <w:rPr>
          <w:szCs w:val="28"/>
        </w:rPr>
      </w:pPr>
      <w:r w:rsidRPr="00840929">
        <w:rPr>
          <w:szCs w:val="28"/>
        </w:rPr>
        <w:t>4. Ответственность сторон</w:t>
      </w:r>
    </w:p>
    <w:p w:rsidR="001305C1" w:rsidRPr="00840929" w:rsidRDefault="001305C1" w:rsidP="001305C1">
      <w:pPr>
        <w:jc w:val="both"/>
        <w:rPr>
          <w:sz w:val="28"/>
          <w:szCs w:val="28"/>
        </w:rPr>
      </w:pPr>
      <w:r w:rsidRPr="00840929">
        <w:rPr>
          <w:sz w:val="28"/>
          <w:szCs w:val="28"/>
        </w:rPr>
        <w:t>4.1. Установление факта ненадлежащего осуществления Администрацией поселения переданных ей полномочий является основанием для одностороннего расторжения данного соглашения. Расторжение соглашения влечет за собой возврат перечисленных межбюджетных трансфертов, за вычетом фактических расходов, подтвержденных документально, в месячный срок с момента подписании соглашения о расторжении или получения письменного уведомления о расторжении соглашения, а также уплату неустойки в размере 1% от суммы межбюджетных трансфертов за отчетный год, выделяемых из бюджета района на осуществление указанных полномочий.</w:t>
      </w:r>
    </w:p>
    <w:p w:rsidR="001305C1" w:rsidRPr="00840929" w:rsidRDefault="001305C1" w:rsidP="001305C1">
      <w:pPr>
        <w:jc w:val="both"/>
        <w:rPr>
          <w:sz w:val="28"/>
          <w:szCs w:val="28"/>
        </w:rPr>
      </w:pPr>
      <w:r w:rsidRPr="00840929">
        <w:rPr>
          <w:sz w:val="28"/>
          <w:szCs w:val="28"/>
        </w:rPr>
        <w:t>4.2. Администрация поселения несет ответственность за осуществление переданных ей полномочий в той мере, в какой эти полномочия обеспечены финансовыми средствами.</w:t>
      </w:r>
    </w:p>
    <w:p w:rsidR="001305C1" w:rsidRPr="00840929" w:rsidRDefault="001305C1" w:rsidP="001305C1">
      <w:pPr>
        <w:jc w:val="both"/>
        <w:rPr>
          <w:sz w:val="28"/>
          <w:szCs w:val="28"/>
        </w:rPr>
      </w:pPr>
      <w:r w:rsidRPr="00840929">
        <w:rPr>
          <w:sz w:val="28"/>
          <w:szCs w:val="28"/>
        </w:rPr>
        <w:t>4.3. В случае неисполнения Администрацией района вытекающих из настоящего соглашения обязательств по финансированию осуществления Администрацией поселения переданных ей полномочий, Администрация поселения вправе требовать расторжения данного соглашения, уплаты неустойки в размере 1% от суммы межбюджетных трансфертов за отчетный год.</w:t>
      </w:r>
    </w:p>
    <w:p w:rsidR="001305C1" w:rsidRPr="00840929" w:rsidRDefault="001305C1" w:rsidP="00B276FE">
      <w:pPr>
        <w:pStyle w:val="1"/>
        <w:keepNext w:val="0"/>
        <w:widowControl w:val="0"/>
        <w:numPr>
          <w:ilvl w:val="0"/>
          <w:numId w:val="76"/>
        </w:numPr>
        <w:autoSpaceDE w:val="0"/>
        <w:autoSpaceDN w:val="0"/>
        <w:adjustRightInd w:val="0"/>
        <w:spacing w:before="108" w:after="108"/>
        <w:jc w:val="center"/>
        <w:rPr>
          <w:szCs w:val="28"/>
        </w:rPr>
      </w:pPr>
      <w:r w:rsidRPr="00840929">
        <w:rPr>
          <w:szCs w:val="28"/>
        </w:rPr>
        <w:t>Срок действия, основания и порядок прекращения действия Соглашения</w:t>
      </w:r>
    </w:p>
    <w:p w:rsidR="001305C1" w:rsidRDefault="001305C1" w:rsidP="001305C1">
      <w:pPr>
        <w:jc w:val="both"/>
        <w:rPr>
          <w:sz w:val="28"/>
          <w:szCs w:val="28"/>
        </w:rPr>
      </w:pPr>
      <w:r w:rsidRPr="00840929">
        <w:rPr>
          <w:sz w:val="28"/>
          <w:szCs w:val="28"/>
        </w:rPr>
        <w:t xml:space="preserve">5.1. </w:t>
      </w:r>
      <w:r>
        <w:rPr>
          <w:sz w:val="28"/>
          <w:szCs w:val="28"/>
        </w:rPr>
        <w:t>Настоящее соглашение распространяет своё действие на правоотношения, возникшие с «20» сентября 2022 года.</w:t>
      </w:r>
    </w:p>
    <w:p w:rsidR="001305C1" w:rsidRPr="00840929" w:rsidRDefault="001305C1" w:rsidP="001305C1">
      <w:pPr>
        <w:jc w:val="both"/>
        <w:rPr>
          <w:sz w:val="28"/>
          <w:szCs w:val="28"/>
        </w:rPr>
      </w:pPr>
      <w:r w:rsidRPr="00840929">
        <w:rPr>
          <w:sz w:val="28"/>
          <w:szCs w:val="28"/>
        </w:rPr>
        <w:t>5.2. Срок действия настоящего соглашения устанавливается на период полномочий представительных органов муниципальных образований, принявших решение о передаче и приеме полномочий, указанных в пункте 1.1. настоящего Соглашения.</w:t>
      </w:r>
    </w:p>
    <w:p w:rsidR="001305C1" w:rsidRPr="00840929" w:rsidRDefault="001305C1" w:rsidP="001305C1">
      <w:pPr>
        <w:jc w:val="both"/>
        <w:rPr>
          <w:sz w:val="28"/>
          <w:szCs w:val="28"/>
        </w:rPr>
      </w:pPr>
      <w:r w:rsidRPr="00840929">
        <w:rPr>
          <w:sz w:val="28"/>
          <w:szCs w:val="28"/>
        </w:rPr>
        <w:t>5.3. Действие настоящего соглашения может быть прекращено досрочно:</w:t>
      </w:r>
    </w:p>
    <w:p w:rsidR="001305C1" w:rsidRPr="00840929" w:rsidRDefault="001305C1" w:rsidP="001305C1">
      <w:pPr>
        <w:jc w:val="both"/>
        <w:rPr>
          <w:sz w:val="28"/>
          <w:szCs w:val="28"/>
        </w:rPr>
      </w:pPr>
      <w:r w:rsidRPr="00840929">
        <w:rPr>
          <w:sz w:val="28"/>
          <w:szCs w:val="28"/>
        </w:rPr>
        <w:t>5.3.1. По соглашению Сторон.</w:t>
      </w:r>
    </w:p>
    <w:p w:rsidR="001305C1" w:rsidRPr="00840929" w:rsidRDefault="001305C1" w:rsidP="001305C1">
      <w:pPr>
        <w:jc w:val="both"/>
        <w:rPr>
          <w:sz w:val="28"/>
          <w:szCs w:val="28"/>
        </w:rPr>
      </w:pPr>
      <w:r w:rsidRPr="00840929">
        <w:rPr>
          <w:sz w:val="28"/>
          <w:szCs w:val="28"/>
        </w:rPr>
        <w:t>5.3.2. В одностороннем порядке в случае:</w:t>
      </w:r>
    </w:p>
    <w:p w:rsidR="001305C1" w:rsidRPr="00840929" w:rsidRDefault="001305C1" w:rsidP="001305C1">
      <w:pPr>
        <w:jc w:val="both"/>
        <w:rPr>
          <w:sz w:val="28"/>
          <w:szCs w:val="28"/>
        </w:rPr>
      </w:pPr>
      <w:r w:rsidRPr="00840929">
        <w:rPr>
          <w:sz w:val="28"/>
          <w:szCs w:val="28"/>
        </w:rPr>
        <w:t>- изменения действующего законодательства Российской Федерации и (или) законодательства Алтайского края;</w:t>
      </w:r>
    </w:p>
    <w:p w:rsidR="001305C1" w:rsidRPr="00840929" w:rsidRDefault="001305C1" w:rsidP="001305C1">
      <w:pPr>
        <w:jc w:val="both"/>
        <w:rPr>
          <w:sz w:val="28"/>
          <w:szCs w:val="28"/>
        </w:rPr>
      </w:pPr>
      <w:r w:rsidRPr="00840929">
        <w:rPr>
          <w:sz w:val="28"/>
          <w:szCs w:val="28"/>
        </w:rPr>
        <w:t>- неисполнения или ненадлежащего исполнения одной из Сторон своих обязательств в соответствии с настоящим соглашением;</w:t>
      </w:r>
    </w:p>
    <w:p w:rsidR="001305C1" w:rsidRPr="00840929" w:rsidRDefault="001305C1" w:rsidP="001305C1">
      <w:pPr>
        <w:jc w:val="both"/>
        <w:rPr>
          <w:sz w:val="28"/>
          <w:szCs w:val="28"/>
        </w:rPr>
      </w:pPr>
      <w:r w:rsidRPr="00840929">
        <w:rPr>
          <w:sz w:val="28"/>
          <w:szCs w:val="28"/>
        </w:rPr>
        <w:t>- если осуществление полномочий становится невозможным, либо при сложившихся условиях эти полномочия могут быть наиболее эффективно осуществлены Администрацией района самостоятельно.</w:t>
      </w:r>
    </w:p>
    <w:p w:rsidR="001305C1" w:rsidRDefault="001305C1" w:rsidP="001305C1">
      <w:pPr>
        <w:jc w:val="both"/>
        <w:rPr>
          <w:sz w:val="28"/>
          <w:szCs w:val="28"/>
        </w:rPr>
      </w:pPr>
      <w:r w:rsidRPr="00840929">
        <w:rPr>
          <w:sz w:val="28"/>
          <w:szCs w:val="28"/>
        </w:rPr>
        <w:t>5.4. Уведомление о расторжении настоящего соглашения в одностороннем порядке направляется второй стороне не менее чем за тридцать календарных дней до предполагаемого срока расторжения соглашения.</w:t>
      </w:r>
    </w:p>
    <w:p w:rsidR="00095EB1" w:rsidRDefault="00095EB1" w:rsidP="001305C1">
      <w:pPr>
        <w:jc w:val="both"/>
        <w:rPr>
          <w:sz w:val="28"/>
          <w:szCs w:val="28"/>
        </w:rPr>
      </w:pPr>
    </w:p>
    <w:p w:rsidR="00095EB1" w:rsidRPr="00840929" w:rsidRDefault="00095EB1" w:rsidP="001305C1">
      <w:pPr>
        <w:jc w:val="both"/>
        <w:rPr>
          <w:sz w:val="28"/>
          <w:szCs w:val="28"/>
        </w:rPr>
      </w:pPr>
    </w:p>
    <w:p w:rsidR="001305C1" w:rsidRPr="00840929" w:rsidRDefault="001305C1" w:rsidP="00B276FE">
      <w:pPr>
        <w:pStyle w:val="1"/>
        <w:keepNext w:val="0"/>
        <w:widowControl w:val="0"/>
        <w:numPr>
          <w:ilvl w:val="0"/>
          <w:numId w:val="76"/>
        </w:numPr>
        <w:autoSpaceDE w:val="0"/>
        <w:autoSpaceDN w:val="0"/>
        <w:adjustRightInd w:val="0"/>
        <w:spacing w:before="108" w:after="108"/>
        <w:jc w:val="center"/>
        <w:rPr>
          <w:szCs w:val="28"/>
        </w:rPr>
      </w:pPr>
      <w:r w:rsidRPr="00840929">
        <w:rPr>
          <w:szCs w:val="28"/>
        </w:rPr>
        <w:lastRenderedPageBreak/>
        <w:t>Заключительные положения</w:t>
      </w:r>
    </w:p>
    <w:p w:rsidR="001305C1" w:rsidRPr="00840929" w:rsidRDefault="001305C1" w:rsidP="001305C1">
      <w:pPr>
        <w:jc w:val="both"/>
        <w:rPr>
          <w:sz w:val="28"/>
          <w:szCs w:val="28"/>
        </w:rPr>
      </w:pPr>
      <w:r w:rsidRPr="00840929">
        <w:rPr>
          <w:sz w:val="28"/>
          <w:szCs w:val="28"/>
        </w:rPr>
        <w:t>6.1. Настоящее соглашение составлено в двух экземплярах, имеющих одинаковую юридическую силу, по одному для каждой из Сторон.</w:t>
      </w:r>
    </w:p>
    <w:p w:rsidR="001305C1" w:rsidRPr="00840929" w:rsidRDefault="001305C1" w:rsidP="001305C1">
      <w:pPr>
        <w:jc w:val="both"/>
        <w:rPr>
          <w:sz w:val="28"/>
          <w:szCs w:val="28"/>
        </w:rPr>
      </w:pPr>
      <w:r w:rsidRPr="00840929">
        <w:rPr>
          <w:sz w:val="28"/>
          <w:szCs w:val="28"/>
        </w:rPr>
        <w:t>6.2. Внесение изменений и дополнений в настоящее соглашение осуществляется путем подписания Сторонами дополнительных соглашений.</w:t>
      </w:r>
    </w:p>
    <w:p w:rsidR="001305C1" w:rsidRPr="00840929" w:rsidRDefault="001305C1" w:rsidP="001305C1">
      <w:pPr>
        <w:jc w:val="both"/>
        <w:rPr>
          <w:sz w:val="28"/>
          <w:szCs w:val="28"/>
        </w:rPr>
      </w:pPr>
      <w:r w:rsidRPr="00840929">
        <w:rPr>
          <w:sz w:val="28"/>
          <w:szCs w:val="28"/>
        </w:rPr>
        <w:t>6.3. По вопросам, не урегулированным настоящим соглашением, Стороны руководствуются действующим законодательством.</w:t>
      </w:r>
    </w:p>
    <w:p w:rsidR="001305C1" w:rsidRDefault="001305C1" w:rsidP="001305C1">
      <w:pPr>
        <w:jc w:val="both"/>
        <w:rPr>
          <w:sz w:val="28"/>
          <w:szCs w:val="28"/>
        </w:rPr>
      </w:pPr>
      <w:r w:rsidRPr="00840929">
        <w:rPr>
          <w:sz w:val="28"/>
          <w:szCs w:val="28"/>
        </w:rPr>
        <w:t>6.4. Споры, связанные с исполнением настоящего соглашения, разрешаются путем проведения переговоров или в судебном порядке.</w:t>
      </w:r>
    </w:p>
    <w:p w:rsidR="00095EB1" w:rsidRPr="00840929" w:rsidRDefault="00095EB1" w:rsidP="001305C1">
      <w:pPr>
        <w:jc w:val="both"/>
        <w:rPr>
          <w:sz w:val="28"/>
          <w:szCs w:val="28"/>
        </w:rPr>
      </w:pPr>
    </w:p>
    <w:p w:rsidR="001305C1" w:rsidRPr="00840929" w:rsidRDefault="001305C1" w:rsidP="00095EB1">
      <w:pPr>
        <w:pStyle w:val="1"/>
        <w:jc w:val="center"/>
        <w:rPr>
          <w:szCs w:val="28"/>
        </w:rPr>
      </w:pPr>
      <w:r w:rsidRPr="00840929">
        <w:rPr>
          <w:szCs w:val="28"/>
        </w:rPr>
        <w:t>7. Реквизиты и подписи Сторон</w:t>
      </w:r>
    </w:p>
    <w:tbl>
      <w:tblPr>
        <w:tblW w:w="9576" w:type="dxa"/>
        <w:tblLook w:val="01E0"/>
      </w:tblPr>
      <w:tblGrid>
        <w:gridCol w:w="5070"/>
        <w:gridCol w:w="4506"/>
      </w:tblGrid>
      <w:tr w:rsidR="001305C1" w:rsidRPr="00840929" w:rsidTr="001305C1">
        <w:tc>
          <w:tcPr>
            <w:tcW w:w="5070" w:type="dxa"/>
          </w:tcPr>
          <w:p w:rsidR="001305C1" w:rsidRPr="00840929" w:rsidRDefault="001305C1" w:rsidP="001305C1">
            <w:pPr>
              <w:rPr>
                <w:sz w:val="28"/>
                <w:szCs w:val="28"/>
              </w:rPr>
            </w:pPr>
            <w:r w:rsidRPr="00840929">
              <w:rPr>
                <w:sz w:val="28"/>
                <w:szCs w:val="28"/>
              </w:rPr>
              <w:t>Администрация Мельниковского</w:t>
            </w:r>
            <w:r w:rsidRPr="00840929">
              <w:rPr>
                <w:color w:val="FF0000"/>
                <w:sz w:val="28"/>
                <w:szCs w:val="28"/>
              </w:rPr>
              <w:t xml:space="preserve"> </w:t>
            </w:r>
            <w:r w:rsidRPr="00840929">
              <w:rPr>
                <w:sz w:val="28"/>
                <w:szCs w:val="28"/>
              </w:rPr>
              <w:t>сельсовета Новичихинского района Алтайского края</w:t>
            </w:r>
          </w:p>
        </w:tc>
        <w:tc>
          <w:tcPr>
            <w:tcW w:w="4506" w:type="dxa"/>
          </w:tcPr>
          <w:p w:rsidR="001305C1" w:rsidRPr="00095EB1" w:rsidRDefault="001305C1" w:rsidP="001305C1">
            <w:pPr>
              <w:pStyle w:val="a4"/>
              <w:jc w:val="left"/>
              <w:rPr>
                <w:bCs w:val="0"/>
                <w:szCs w:val="28"/>
              </w:rPr>
            </w:pPr>
            <w:r w:rsidRPr="00095EB1">
              <w:rPr>
                <w:bCs w:val="0"/>
                <w:szCs w:val="28"/>
              </w:rPr>
              <w:t xml:space="preserve">Администрация Новичихинского района </w:t>
            </w:r>
          </w:p>
          <w:p w:rsidR="001305C1" w:rsidRPr="00840929" w:rsidRDefault="001305C1" w:rsidP="001305C1">
            <w:pPr>
              <w:pStyle w:val="a4"/>
              <w:jc w:val="left"/>
              <w:rPr>
                <w:b/>
                <w:bCs w:val="0"/>
                <w:szCs w:val="28"/>
              </w:rPr>
            </w:pPr>
          </w:p>
        </w:tc>
      </w:tr>
      <w:tr w:rsidR="001305C1" w:rsidRPr="00840929" w:rsidTr="001305C1">
        <w:tc>
          <w:tcPr>
            <w:tcW w:w="5070" w:type="dxa"/>
          </w:tcPr>
          <w:p w:rsidR="001305C1" w:rsidRPr="00840929" w:rsidRDefault="001305C1" w:rsidP="001305C1">
            <w:pPr>
              <w:rPr>
                <w:sz w:val="28"/>
                <w:szCs w:val="28"/>
              </w:rPr>
            </w:pPr>
            <w:r w:rsidRPr="00840929">
              <w:rPr>
                <w:sz w:val="28"/>
                <w:szCs w:val="28"/>
              </w:rPr>
              <w:t>659734, Алтайский край, Новичихинский район, с. Мельниково, ул. Ленинская, 104</w:t>
            </w:r>
          </w:p>
          <w:p w:rsidR="001305C1" w:rsidRPr="00840929" w:rsidRDefault="001305C1" w:rsidP="001305C1">
            <w:pPr>
              <w:rPr>
                <w:sz w:val="28"/>
                <w:szCs w:val="28"/>
              </w:rPr>
            </w:pPr>
            <w:r w:rsidRPr="00840929">
              <w:rPr>
                <w:sz w:val="28"/>
                <w:szCs w:val="28"/>
              </w:rPr>
              <w:t>ИНН 2260001874 КПП 226001001</w:t>
            </w:r>
          </w:p>
          <w:p w:rsidR="001305C1" w:rsidRPr="00840929" w:rsidRDefault="001305C1" w:rsidP="001305C1">
            <w:pPr>
              <w:rPr>
                <w:sz w:val="28"/>
                <w:szCs w:val="28"/>
              </w:rPr>
            </w:pPr>
            <w:r w:rsidRPr="00840929">
              <w:rPr>
                <w:sz w:val="28"/>
                <w:szCs w:val="28"/>
              </w:rPr>
              <w:t>УФК по Алтайскому краю (Администрация Мельниковского сельсовета Новичихинского района Алтайского края)</w:t>
            </w:r>
          </w:p>
          <w:p w:rsidR="001305C1" w:rsidRPr="00840929" w:rsidRDefault="001305C1" w:rsidP="001305C1">
            <w:pPr>
              <w:rPr>
                <w:sz w:val="28"/>
                <w:szCs w:val="28"/>
              </w:rPr>
            </w:pPr>
            <w:r w:rsidRPr="00840929">
              <w:rPr>
                <w:sz w:val="28"/>
                <w:szCs w:val="28"/>
              </w:rPr>
              <w:t xml:space="preserve">л\с 04173030680 </w:t>
            </w:r>
          </w:p>
          <w:p w:rsidR="001305C1" w:rsidRPr="00840929" w:rsidRDefault="001305C1" w:rsidP="001305C1">
            <w:pPr>
              <w:rPr>
                <w:sz w:val="28"/>
                <w:szCs w:val="28"/>
              </w:rPr>
            </w:pPr>
            <w:r w:rsidRPr="00840929">
              <w:rPr>
                <w:sz w:val="28"/>
                <w:szCs w:val="28"/>
              </w:rPr>
              <w:t>ОТДЕЛЕНИЕ БАРНАУЛ БАНКА РОССИИ</w:t>
            </w:r>
          </w:p>
          <w:p w:rsidR="001305C1" w:rsidRPr="00840929" w:rsidRDefault="001305C1" w:rsidP="001305C1">
            <w:pPr>
              <w:rPr>
                <w:sz w:val="28"/>
                <w:szCs w:val="28"/>
              </w:rPr>
            </w:pPr>
            <w:r w:rsidRPr="00840929">
              <w:rPr>
                <w:sz w:val="28"/>
                <w:szCs w:val="28"/>
              </w:rPr>
              <w:t>//УФК по Алтайскому краю г. Барнаул</w:t>
            </w:r>
          </w:p>
          <w:p w:rsidR="001305C1" w:rsidRPr="00840929" w:rsidRDefault="001305C1" w:rsidP="001305C1">
            <w:pPr>
              <w:rPr>
                <w:sz w:val="28"/>
                <w:szCs w:val="28"/>
              </w:rPr>
            </w:pPr>
            <w:r w:rsidRPr="00840929">
              <w:rPr>
                <w:sz w:val="28"/>
                <w:szCs w:val="28"/>
              </w:rPr>
              <w:t>к\с 40102810045370000009</w:t>
            </w:r>
          </w:p>
          <w:p w:rsidR="001305C1" w:rsidRPr="00840929" w:rsidRDefault="001305C1" w:rsidP="001305C1">
            <w:pPr>
              <w:rPr>
                <w:sz w:val="28"/>
                <w:szCs w:val="28"/>
              </w:rPr>
            </w:pPr>
            <w:r w:rsidRPr="00840929">
              <w:rPr>
                <w:sz w:val="28"/>
                <w:szCs w:val="28"/>
              </w:rPr>
              <w:t>р\с № 03100643000000011700</w:t>
            </w:r>
          </w:p>
          <w:p w:rsidR="001305C1" w:rsidRPr="00840929" w:rsidRDefault="001305C1" w:rsidP="001305C1">
            <w:pPr>
              <w:rPr>
                <w:sz w:val="28"/>
                <w:szCs w:val="28"/>
              </w:rPr>
            </w:pPr>
            <w:r w:rsidRPr="00840929">
              <w:rPr>
                <w:sz w:val="28"/>
                <w:szCs w:val="28"/>
              </w:rPr>
              <w:t>БИК 010173001</w:t>
            </w:r>
          </w:p>
          <w:p w:rsidR="001305C1" w:rsidRPr="00840929" w:rsidRDefault="001305C1" w:rsidP="001305C1">
            <w:pPr>
              <w:rPr>
                <w:sz w:val="28"/>
                <w:szCs w:val="28"/>
              </w:rPr>
            </w:pPr>
            <w:r w:rsidRPr="00840929">
              <w:rPr>
                <w:sz w:val="28"/>
                <w:szCs w:val="28"/>
              </w:rPr>
              <w:t>КБК 30320240014100000150</w:t>
            </w:r>
          </w:p>
          <w:p w:rsidR="001305C1" w:rsidRPr="00840929" w:rsidRDefault="001305C1" w:rsidP="001305C1">
            <w:pPr>
              <w:rPr>
                <w:color w:val="FF0000"/>
                <w:sz w:val="28"/>
                <w:szCs w:val="28"/>
              </w:rPr>
            </w:pPr>
          </w:p>
        </w:tc>
        <w:tc>
          <w:tcPr>
            <w:tcW w:w="4506" w:type="dxa"/>
          </w:tcPr>
          <w:p w:rsidR="001305C1" w:rsidRPr="00840929" w:rsidRDefault="001305C1" w:rsidP="001305C1">
            <w:pPr>
              <w:rPr>
                <w:sz w:val="28"/>
                <w:szCs w:val="28"/>
              </w:rPr>
            </w:pPr>
            <w:r w:rsidRPr="00840929">
              <w:rPr>
                <w:sz w:val="28"/>
                <w:szCs w:val="28"/>
              </w:rPr>
              <w:t>659730 Алтайский край Новичихинский район с. Новичиха ул. Первомайская, 70</w:t>
            </w:r>
          </w:p>
          <w:p w:rsidR="001305C1" w:rsidRPr="00840929" w:rsidRDefault="001305C1" w:rsidP="001305C1">
            <w:r w:rsidRPr="00840929">
              <w:t xml:space="preserve">УФК по Алтайскому краю (КОМИТЕТ ПО ФИНАНСАМ, НАЛОГОВОЙ И КРЕДИТНОЙ ПОЛИТИКЕ АДМИНИСТРАЦИИ НОВИЧИХИНСКОГО РАЙОНА АЛТАЙСКОГО КРАЯ, </w:t>
            </w:r>
          </w:p>
          <w:p w:rsidR="001305C1" w:rsidRPr="00840929" w:rsidRDefault="001305C1" w:rsidP="001305C1">
            <w:r w:rsidRPr="00840929">
              <w:t>л/с 04173000300)</w:t>
            </w:r>
          </w:p>
          <w:p w:rsidR="001305C1" w:rsidRPr="00840929" w:rsidRDefault="001305C1" w:rsidP="001305C1">
            <w:r w:rsidRPr="00840929">
              <w:t>ИНН  2260001754</w:t>
            </w:r>
          </w:p>
          <w:p w:rsidR="001305C1" w:rsidRPr="00840929" w:rsidRDefault="001305C1" w:rsidP="001305C1">
            <w:r w:rsidRPr="00840929">
              <w:t>КПП  226001001</w:t>
            </w:r>
          </w:p>
          <w:p w:rsidR="001305C1" w:rsidRPr="00840929" w:rsidRDefault="001305C1" w:rsidP="001305C1">
            <w:r w:rsidRPr="00840929">
              <w:t>казначейский счет: 40102810045370000009</w:t>
            </w:r>
          </w:p>
          <w:p w:rsidR="001305C1" w:rsidRPr="00840929" w:rsidRDefault="001305C1" w:rsidP="001305C1">
            <w:r w:rsidRPr="00840929">
              <w:t>банк: ОТДЕЛЕНИЕ БАРНАУЛ БАНКА РОССИИ//УФК по Алтайскому краю г. Барнаул</w:t>
            </w:r>
          </w:p>
          <w:p w:rsidR="001305C1" w:rsidRPr="00840929" w:rsidRDefault="001305C1" w:rsidP="001305C1">
            <w:r w:rsidRPr="00840929">
              <w:t>банковский счет:      03100643000000011700</w:t>
            </w:r>
          </w:p>
          <w:p w:rsidR="001305C1" w:rsidRPr="00840929" w:rsidRDefault="001305C1" w:rsidP="001305C1">
            <w:r w:rsidRPr="00840929">
              <w:t>БИК ТОФК:  010173001</w:t>
            </w:r>
          </w:p>
          <w:p w:rsidR="001305C1" w:rsidRPr="00840929" w:rsidRDefault="001305C1" w:rsidP="001305C1">
            <w:pPr>
              <w:pStyle w:val="26"/>
              <w:rPr>
                <w:sz w:val="28"/>
                <w:szCs w:val="28"/>
              </w:rPr>
            </w:pPr>
          </w:p>
        </w:tc>
      </w:tr>
      <w:tr w:rsidR="001305C1" w:rsidRPr="00840929" w:rsidTr="001305C1">
        <w:tc>
          <w:tcPr>
            <w:tcW w:w="5070" w:type="dxa"/>
          </w:tcPr>
          <w:p w:rsidR="001305C1" w:rsidRPr="00840929" w:rsidRDefault="001305C1" w:rsidP="001305C1">
            <w:pPr>
              <w:rPr>
                <w:sz w:val="28"/>
                <w:szCs w:val="28"/>
              </w:rPr>
            </w:pPr>
            <w:r w:rsidRPr="00840929">
              <w:rPr>
                <w:sz w:val="28"/>
                <w:szCs w:val="28"/>
              </w:rPr>
              <w:t>Глава сельсовета</w:t>
            </w:r>
          </w:p>
          <w:p w:rsidR="001305C1" w:rsidRPr="00840929" w:rsidRDefault="001305C1" w:rsidP="001305C1">
            <w:pPr>
              <w:rPr>
                <w:sz w:val="28"/>
                <w:szCs w:val="28"/>
              </w:rPr>
            </w:pPr>
          </w:p>
          <w:p w:rsidR="001305C1" w:rsidRPr="00840929" w:rsidRDefault="001305C1" w:rsidP="001305C1">
            <w:pPr>
              <w:rPr>
                <w:sz w:val="28"/>
                <w:szCs w:val="28"/>
              </w:rPr>
            </w:pPr>
          </w:p>
          <w:p w:rsidR="001305C1" w:rsidRPr="00840929" w:rsidRDefault="001305C1" w:rsidP="001305C1">
            <w:pPr>
              <w:rPr>
                <w:sz w:val="28"/>
                <w:szCs w:val="28"/>
              </w:rPr>
            </w:pPr>
            <w:r w:rsidRPr="00840929">
              <w:rPr>
                <w:sz w:val="28"/>
                <w:szCs w:val="28"/>
              </w:rPr>
              <w:t>________________ И.В. Сергеева</w:t>
            </w:r>
          </w:p>
          <w:p w:rsidR="001305C1" w:rsidRDefault="001305C1" w:rsidP="001305C1">
            <w:pPr>
              <w:rPr>
                <w:color w:val="000000"/>
                <w:sz w:val="28"/>
                <w:szCs w:val="28"/>
              </w:rPr>
            </w:pPr>
            <w:r w:rsidRPr="00840929">
              <w:rPr>
                <w:color w:val="000000"/>
                <w:sz w:val="28"/>
                <w:szCs w:val="28"/>
              </w:rPr>
              <w:t>м.п.</w:t>
            </w:r>
          </w:p>
          <w:p w:rsidR="00095EB1" w:rsidRDefault="00095EB1" w:rsidP="001305C1">
            <w:pPr>
              <w:rPr>
                <w:color w:val="000000"/>
                <w:sz w:val="28"/>
                <w:szCs w:val="28"/>
              </w:rPr>
            </w:pPr>
          </w:p>
          <w:p w:rsidR="00095EB1" w:rsidRPr="00095EB1" w:rsidRDefault="00095EB1" w:rsidP="001305C1">
            <w:pPr>
              <w:rPr>
                <w:color w:val="000000"/>
                <w:sz w:val="28"/>
                <w:szCs w:val="28"/>
              </w:rPr>
            </w:pPr>
            <w:r w:rsidRPr="00095EB1">
              <w:rPr>
                <w:sz w:val="28"/>
                <w:szCs w:val="28"/>
              </w:rPr>
              <w:t xml:space="preserve">«__» декабря 2022 год                                                        </w:t>
            </w:r>
          </w:p>
        </w:tc>
        <w:tc>
          <w:tcPr>
            <w:tcW w:w="4506" w:type="dxa"/>
          </w:tcPr>
          <w:p w:rsidR="001305C1" w:rsidRPr="00840929" w:rsidRDefault="001305C1" w:rsidP="001305C1">
            <w:pPr>
              <w:rPr>
                <w:sz w:val="28"/>
                <w:szCs w:val="28"/>
              </w:rPr>
            </w:pPr>
            <w:r w:rsidRPr="00840929">
              <w:rPr>
                <w:sz w:val="28"/>
                <w:szCs w:val="28"/>
              </w:rPr>
              <w:t>Глава района</w:t>
            </w:r>
          </w:p>
          <w:p w:rsidR="001305C1" w:rsidRPr="00840929" w:rsidRDefault="001305C1" w:rsidP="001305C1">
            <w:pPr>
              <w:rPr>
                <w:sz w:val="28"/>
                <w:szCs w:val="28"/>
              </w:rPr>
            </w:pPr>
          </w:p>
          <w:p w:rsidR="001305C1" w:rsidRPr="00840929" w:rsidRDefault="001305C1" w:rsidP="001305C1">
            <w:pPr>
              <w:rPr>
                <w:sz w:val="28"/>
                <w:szCs w:val="28"/>
              </w:rPr>
            </w:pPr>
            <w:r w:rsidRPr="00840929">
              <w:rPr>
                <w:sz w:val="28"/>
                <w:szCs w:val="28"/>
              </w:rPr>
              <w:t>__________________/С.Л. Ермаков/</w:t>
            </w:r>
          </w:p>
          <w:p w:rsidR="00095EB1" w:rsidRDefault="001305C1" w:rsidP="001305C1">
            <w:r w:rsidRPr="00840929">
              <w:rPr>
                <w:sz w:val="28"/>
                <w:szCs w:val="28"/>
              </w:rPr>
              <w:t>м.п.</w:t>
            </w:r>
            <w:r w:rsidR="00095EB1" w:rsidRPr="00840929">
              <w:t xml:space="preserve"> </w:t>
            </w:r>
          </w:p>
          <w:p w:rsidR="00095EB1" w:rsidRDefault="00095EB1" w:rsidP="001305C1"/>
          <w:p w:rsidR="00095EB1" w:rsidRDefault="00095EB1" w:rsidP="001305C1"/>
          <w:p w:rsidR="001305C1" w:rsidRPr="00095EB1" w:rsidRDefault="00095EB1" w:rsidP="001305C1">
            <w:pPr>
              <w:rPr>
                <w:sz w:val="28"/>
                <w:szCs w:val="28"/>
              </w:rPr>
            </w:pPr>
            <w:r w:rsidRPr="00095EB1">
              <w:rPr>
                <w:sz w:val="28"/>
                <w:szCs w:val="28"/>
              </w:rPr>
              <w:t>«__» декабря 2022 год</w:t>
            </w:r>
          </w:p>
        </w:tc>
      </w:tr>
    </w:tbl>
    <w:p w:rsidR="001305C1" w:rsidRPr="00840929" w:rsidRDefault="001305C1" w:rsidP="001305C1">
      <w:pPr>
        <w:pStyle w:val="affc"/>
      </w:pPr>
      <w:r w:rsidRPr="00840929">
        <w:t xml:space="preserve"> </w:t>
      </w:r>
    </w:p>
    <w:p w:rsidR="001305C1" w:rsidRDefault="001305C1" w:rsidP="00DD4D2B">
      <w:pPr>
        <w:jc w:val="center"/>
        <w:rPr>
          <w:b/>
          <w:bCs/>
          <w:sz w:val="36"/>
        </w:rPr>
      </w:pPr>
    </w:p>
    <w:p w:rsidR="00497A8F" w:rsidRDefault="00497A8F" w:rsidP="00DD4D2B">
      <w:pPr>
        <w:jc w:val="center"/>
        <w:rPr>
          <w:b/>
          <w:bCs/>
          <w:sz w:val="36"/>
        </w:rPr>
      </w:pPr>
    </w:p>
    <w:p w:rsidR="00497A8F" w:rsidRDefault="00497A8F" w:rsidP="00DD4D2B">
      <w:pPr>
        <w:jc w:val="center"/>
        <w:rPr>
          <w:b/>
          <w:bCs/>
          <w:sz w:val="36"/>
        </w:rPr>
        <w:sectPr w:rsidR="00497A8F" w:rsidSect="001305C1">
          <w:pgSz w:w="11906" w:h="16838" w:code="9"/>
          <w:pgMar w:top="680" w:right="1276" w:bottom="1134" w:left="1418" w:header="425" w:footer="709" w:gutter="0"/>
          <w:cols w:space="708"/>
          <w:docGrid w:linePitch="360"/>
        </w:sectPr>
      </w:pPr>
    </w:p>
    <w:p w:rsidR="00497A8F" w:rsidRPr="00840929" w:rsidRDefault="00497A8F" w:rsidP="00497A8F">
      <w:pPr>
        <w:jc w:val="right"/>
        <w:rPr>
          <w:b/>
        </w:rPr>
      </w:pPr>
      <w:r w:rsidRPr="00840929">
        <w:rPr>
          <w:sz w:val="28"/>
          <w:szCs w:val="28"/>
        </w:rPr>
        <w:lastRenderedPageBreak/>
        <w:t xml:space="preserve">     </w:t>
      </w:r>
      <w:r w:rsidRPr="00840929">
        <w:rPr>
          <w:b/>
        </w:rPr>
        <w:t xml:space="preserve">ПРИЛОЖЕНИЕ №1 </w:t>
      </w:r>
    </w:p>
    <w:p w:rsidR="00497A8F" w:rsidRPr="00840929" w:rsidRDefault="00497A8F" w:rsidP="00497A8F">
      <w:pPr>
        <w:jc w:val="right"/>
        <w:rPr>
          <w:b/>
        </w:rPr>
      </w:pPr>
      <w:r w:rsidRPr="00840929">
        <w:rPr>
          <w:b/>
        </w:rPr>
        <w:t>к СОГЛАШЕНИЮ № __от ___ ________ 20</w:t>
      </w:r>
      <w:r>
        <w:rPr>
          <w:b/>
        </w:rPr>
        <w:t>22</w:t>
      </w:r>
      <w:r w:rsidRPr="00840929">
        <w:rPr>
          <w:b/>
        </w:rPr>
        <w:t>г.</w:t>
      </w:r>
    </w:p>
    <w:p w:rsidR="00497A8F" w:rsidRPr="00497A8F" w:rsidRDefault="00497A8F" w:rsidP="00497A8F">
      <w:pPr>
        <w:pStyle w:val="1"/>
        <w:jc w:val="right"/>
        <w:rPr>
          <w:b/>
          <w:sz w:val="20"/>
          <w:szCs w:val="20"/>
        </w:rPr>
      </w:pPr>
      <w:r w:rsidRPr="00497A8F">
        <w:rPr>
          <w:b/>
          <w:sz w:val="20"/>
          <w:szCs w:val="20"/>
        </w:rPr>
        <w:t>о передаче части полномочий Администрации муниципального образования Новичихинский район Алтайского края по решению вопросов местного значения Администрации муниципального образования Мельниковский сельсовет Новичихинского района Алтайского края</w:t>
      </w:r>
    </w:p>
    <w:p w:rsidR="00497A8F" w:rsidRPr="00497A8F" w:rsidRDefault="00497A8F" w:rsidP="00497A8F">
      <w:pPr>
        <w:autoSpaceDE w:val="0"/>
        <w:autoSpaceDN w:val="0"/>
        <w:adjustRightInd w:val="0"/>
        <w:ind w:firstLine="720"/>
        <w:jc w:val="both"/>
        <w:rPr>
          <w:b/>
        </w:rPr>
      </w:pPr>
    </w:p>
    <w:p w:rsidR="00497A8F" w:rsidRPr="00840929" w:rsidRDefault="00497A8F" w:rsidP="00497A8F">
      <w:pPr>
        <w:autoSpaceDE w:val="0"/>
        <w:autoSpaceDN w:val="0"/>
        <w:adjustRightInd w:val="0"/>
        <w:jc w:val="center"/>
        <w:rPr>
          <w:b/>
        </w:rPr>
      </w:pPr>
      <w:r w:rsidRPr="00840929">
        <w:rPr>
          <w:b/>
        </w:rPr>
        <w:t>ОБЪЕМ МЕЖБЮДЖЕТНЫХ ТРАНСФЕРТОВ, ПРЕДОСТАВЛЯЕМЫХ ИЗ БЮДЖЕТА НОВИЧИХИНСКОГО РАЙОНА БЮДЖЕТУ МЕЛЬНИКОВСКОГО СЕЛЬСОВЕТА НОВИЧИХИНСКОГО РАЙОНА, НЕОБХОДИМЫХ ДЛЯ ОСУЩЕСТВЛЕНИЯ ПЕРЕДАННЫХ ПОЛНОМОЧИЙ В 20</w:t>
      </w:r>
      <w:r>
        <w:rPr>
          <w:b/>
        </w:rPr>
        <w:t>23</w:t>
      </w:r>
      <w:r w:rsidRPr="00840929">
        <w:rPr>
          <w:b/>
        </w:rPr>
        <w:t xml:space="preserve"> ГОДУ</w:t>
      </w:r>
    </w:p>
    <w:p w:rsidR="00497A8F" w:rsidRPr="00840929" w:rsidRDefault="00497A8F" w:rsidP="00497A8F">
      <w:pPr>
        <w:autoSpaceDE w:val="0"/>
        <w:autoSpaceDN w:val="0"/>
        <w:adjustRightInd w:val="0"/>
        <w:jc w:val="center"/>
        <w:rPr>
          <w:b/>
          <w:sz w:val="28"/>
          <w:szCs w:val="28"/>
        </w:rPr>
      </w:pPr>
      <w:r w:rsidRPr="00840929">
        <w:rPr>
          <w:b/>
          <w:sz w:val="28"/>
          <w:szCs w:val="28"/>
        </w:rPr>
        <w:t xml:space="preserve">  </w:t>
      </w:r>
      <w:r w:rsidRPr="00840929">
        <w:t>с. Новичиха                                                                                                                                                                                       «__» декабря 20</w:t>
      </w:r>
      <w:r>
        <w:t>22</w:t>
      </w:r>
      <w:r w:rsidRPr="00840929">
        <w:t xml:space="preserve"> г.</w:t>
      </w:r>
    </w:p>
    <w:p w:rsidR="00497A8F" w:rsidRDefault="00497A8F" w:rsidP="00497A8F">
      <w:pPr>
        <w:pStyle w:val="1"/>
        <w:jc w:val="both"/>
        <w:rPr>
          <w:sz w:val="24"/>
        </w:rPr>
      </w:pPr>
      <w:r w:rsidRPr="00497A8F">
        <w:rPr>
          <w:sz w:val="24"/>
        </w:rPr>
        <w:t xml:space="preserve">           </w:t>
      </w:r>
    </w:p>
    <w:p w:rsidR="00497A8F" w:rsidRPr="00497A8F" w:rsidRDefault="00497A8F" w:rsidP="00497A8F">
      <w:pPr>
        <w:pStyle w:val="1"/>
        <w:jc w:val="both"/>
        <w:rPr>
          <w:sz w:val="24"/>
        </w:rPr>
      </w:pPr>
      <w:r w:rsidRPr="00497A8F">
        <w:rPr>
          <w:sz w:val="24"/>
        </w:rPr>
        <w:t xml:space="preserve"> На основании подпункта 2.1., 2.2. Соглашения о передаче части полномочий Администрации муниципального образования Новичихинский район Алтайского края по решению вопросов местного значения Администрации муниципального образования Мельниковский сельсовет Новичихинского района Алтайского края от  «___» ____ 2017 г. № ___</w:t>
      </w:r>
      <w:r w:rsidRPr="00497A8F">
        <w:rPr>
          <w:color w:val="FF0000"/>
          <w:sz w:val="24"/>
        </w:rPr>
        <w:t xml:space="preserve"> </w:t>
      </w:r>
      <w:r w:rsidRPr="00497A8F">
        <w:rPr>
          <w:sz w:val="24"/>
        </w:rPr>
        <w:t>в 2018 году бюджету Мельниковского сельсовета Новичихинского района Алтайского края из бюджета Новичихинского района Алтайского края выделяется следующий объём межбюджетных трансфертов для осуществления переданных полномочий:</w:t>
      </w:r>
    </w:p>
    <w:p w:rsidR="00497A8F" w:rsidRPr="00840929" w:rsidRDefault="00497A8F" w:rsidP="00497A8F">
      <w:pPr>
        <w:autoSpaceDE w:val="0"/>
        <w:autoSpaceDN w:val="0"/>
        <w:adjustRightInd w:val="0"/>
        <w:jc w:val="right"/>
      </w:pPr>
      <w:r w:rsidRPr="00840929">
        <w:t>в тысячах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3"/>
        <w:gridCol w:w="7245"/>
        <w:gridCol w:w="1348"/>
        <w:gridCol w:w="1488"/>
        <w:gridCol w:w="1488"/>
        <w:gridCol w:w="1488"/>
        <w:gridCol w:w="936"/>
      </w:tblGrid>
      <w:tr w:rsidR="00497A8F" w:rsidRPr="00840929" w:rsidTr="00A82B11">
        <w:trPr>
          <w:trHeight w:val="330"/>
        </w:trPr>
        <w:tc>
          <w:tcPr>
            <w:tcW w:w="793" w:type="dxa"/>
            <w:vMerge w:val="restart"/>
            <w:tcBorders>
              <w:top w:val="single" w:sz="4" w:space="0" w:color="auto"/>
              <w:left w:val="single" w:sz="4" w:space="0" w:color="auto"/>
              <w:bottom w:val="single" w:sz="4" w:space="0" w:color="auto"/>
              <w:right w:val="single" w:sz="4" w:space="0" w:color="auto"/>
            </w:tcBorders>
            <w:hideMark/>
          </w:tcPr>
          <w:p w:rsidR="00497A8F" w:rsidRPr="00840929" w:rsidRDefault="00497A8F" w:rsidP="00A82B11">
            <w:r w:rsidRPr="00840929">
              <w:t>№ п/п</w:t>
            </w:r>
          </w:p>
        </w:tc>
        <w:tc>
          <w:tcPr>
            <w:tcW w:w="7245" w:type="dxa"/>
            <w:vMerge w:val="restart"/>
            <w:tcBorders>
              <w:top w:val="single" w:sz="4" w:space="0" w:color="auto"/>
              <w:left w:val="single" w:sz="4" w:space="0" w:color="auto"/>
              <w:bottom w:val="single" w:sz="4" w:space="0" w:color="auto"/>
              <w:right w:val="single" w:sz="4" w:space="0" w:color="auto"/>
            </w:tcBorders>
            <w:hideMark/>
          </w:tcPr>
          <w:p w:rsidR="00497A8F" w:rsidRPr="00840929" w:rsidRDefault="00497A8F" w:rsidP="00A82B11">
            <w:r w:rsidRPr="00840929">
              <w:t>Наименование полномочия по решению вопросов местного значения</w:t>
            </w:r>
          </w:p>
        </w:tc>
        <w:tc>
          <w:tcPr>
            <w:tcW w:w="6748" w:type="dxa"/>
            <w:gridSpan w:val="5"/>
            <w:tcBorders>
              <w:top w:val="single" w:sz="4" w:space="0" w:color="auto"/>
              <w:left w:val="single" w:sz="4" w:space="0" w:color="auto"/>
              <w:bottom w:val="single" w:sz="4" w:space="0" w:color="auto"/>
              <w:right w:val="single" w:sz="4" w:space="0" w:color="auto"/>
            </w:tcBorders>
            <w:hideMark/>
          </w:tcPr>
          <w:p w:rsidR="00497A8F" w:rsidRPr="00840929" w:rsidRDefault="00497A8F" w:rsidP="00A82B11">
            <w:pPr>
              <w:jc w:val="center"/>
            </w:pPr>
            <w:r w:rsidRPr="00840929">
              <w:t>квартал 20</w:t>
            </w:r>
            <w:r>
              <w:t>23</w:t>
            </w:r>
            <w:r w:rsidRPr="00840929">
              <w:t xml:space="preserve"> года</w:t>
            </w:r>
          </w:p>
        </w:tc>
      </w:tr>
      <w:tr w:rsidR="00497A8F" w:rsidRPr="00840929" w:rsidTr="00497A8F">
        <w:trPr>
          <w:trHeight w:val="395"/>
        </w:trPr>
        <w:tc>
          <w:tcPr>
            <w:tcW w:w="793" w:type="dxa"/>
            <w:vMerge/>
            <w:tcBorders>
              <w:top w:val="single" w:sz="4" w:space="0" w:color="auto"/>
              <w:left w:val="single" w:sz="4" w:space="0" w:color="auto"/>
              <w:bottom w:val="single" w:sz="4" w:space="0" w:color="auto"/>
              <w:right w:val="single" w:sz="4" w:space="0" w:color="auto"/>
            </w:tcBorders>
            <w:vAlign w:val="center"/>
            <w:hideMark/>
          </w:tcPr>
          <w:p w:rsidR="00497A8F" w:rsidRPr="00840929" w:rsidRDefault="00497A8F" w:rsidP="00A82B11"/>
        </w:tc>
        <w:tc>
          <w:tcPr>
            <w:tcW w:w="7245" w:type="dxa"/>
            <w:vMerge/>
            <w:tcBorders>
              <w:top w:val="single" w:sz="4" w:space="0" w:color="auto"/>
              <w:left w:val="single" w:sz="4" w:space="0" w:color="auto"/>
              <w:bottom w:val="single" w:sz="4" w:space="0" w:color="auto"/>
              <w:right w:val="single" w:sz="4" w:space="0" w:color="auto"/>
            </w:tcBorders>
            <w:vAlign w:val="center"/>
            <w:hideMark/>
          </w:tcPr>
          <w:p w:rsidR="00497A8F" w:rsidRPr="00840929" w:rsidRDefault="00497A8F" w:rsidP="00A82B11"/>
        </w:tc>
        <w:tc>
          <w:tcPr>
            <w:tcW w:w="1348" w:type="dxa"/>
            <w:tcBorders>
              <w:top w:val="single" w:sz="4" w:space="0" w:color="auto"/>
              <w:left w:val="single" w:sz="4" w:space="0" w:color="auto"/>
              <w:bottom w:val="single" w:sz="4" w:space="0" w:color="auto"/>
              <w:right w:val="single" w:sz="4" w:space="0" w:color="auto"/>
            </w:tcBorders>
            <w:hideMark/>
          </w:tcPr>
          <w:p w:rsidR="00497A8F" w:rsidRPr="00840929" w:rsidRDefault="00497A8F" w:rsidP="00A82B11">
            <w:pPr>
              <w:jc w:val="center"/>
              <w:rPr>
                <w:lang w:val="en-US"/>
              </w:rPr>
            </w:pPr>
            <w:r w:rsidRPr="00840929">
              <w:rPr>
                <w:lang w:val="en-US"/>
              </w:rPr>
              <w:t>1</w:t>
            </w:r>
          </w:p>
        </w:tc>
        <w:tc>
          <w:tcPr>
            <w:tcW w:w="1488" w:type="dxa"/>
            <w:tcBorders>
              <w:top w:val="single" w:sz="4" w:space="0" w:color="auto"/>
              <w:left w:val="single" w:sz="4" w:space="0" w:color="auto"/>
              <w:bottom w:val="single" w:sz="4" w:space="0" w:color="auto"/>
              <w:right w:val="single" w:sz="4" w:space="0" w:color="auto"/>
            </w:tcBorders>
            <w:hideMark/>
          </w:tcPr>
          <w:p w:rsidR="00497A8F" w:rsidRPr="00840929" w:rsidRDefault="00497A8F" w:rsidP="00A82B11">
            <w:pPr>
              <w:jc w:val="center"/>
              <w:rPr>
                <w:lang w:val="en-US"/>
              </w:rPr>
            </w:pPr>
            <w:r w:rsidRPr="00840929">
              <w:rPr>
                <w:lang w:val="en-US"/>
              </w:rPr>
              <w:t>2</w:t>
            </w:r>
          </w:p>
        </w:tc>
        <w:tc>
          <w:tcPr>
            <w:tcW w:w="1488" w:type="dxa"/>
            <w:tcBorders>
              <w:top w:val="single" w:sz="4" w:space="0" w:color="auto"/>
              <w:left w:val="single" w:sz="4" w:space="0" w:color="auto"/>
              <w:bottom w:val="single" w:sz="4" w:space="0" w:color="auto"/>
              <w:right w:val="single" w:sz="4" w:space="0" w:color="auto"/>
            </w:tcBorders>
            <w:hideMark/>
          </w:tcPr>
          <w:p w:rsidR="00497A8F" w:rsidRPr="00840929" w:rsidRDefault="00497A8F" w:rsidP="00A82B11">
            <w:pPr>
              <w:jc w:val="center"/>
              <w:rPr>
                <w:lang w:val="en-US"/>
              </w:rPr>
            </w:pPr>
            <w:r w:rsidRPr="00840929">
              <w:rPr>
                <w:lang w:val="en-US"/>
              </w:rPr>
              <w:t>3</w:t>
            </w:r>
          </w:p>
        </w:tc>
        <w:tc>
          <w:tcPr>
            <w:tcW w:w="1488" w:type="dxa"/>
            <w:tcBorders>
              <w:top w:val="single" w:sz="4" w:space="0" w:color="auto"/>
              <w:left w:val="single" w:sz="4" w:space="0" w:color="auto"/>
              <w:bottom w:val="single" w:sz="4" w:space="0" w:color="auto"/>
              <w:right w:val="single" w:sz="4" w:space="0" w:color="auto"/>
            </w:tcBorders>
            <w:hideMark/>
          </w:tcPr>
          <w:p w:rsidR="00497A8F" w:rsidRPr="00840929" w:rsidRDefault="00497A8F" w:rsidP="00A82B11">
            <w:pPr>
              <w:jc w:val="center"/>
              <w:rPr>
                <w:lang w:val="en-US"/>
              </w:rPr>
            </w:pPr>
            <w:r w:rsidRPr="00840929">
              <w:rPr>
                <w:lang w:val="en-US"/>
              </w:rPr>
              <w:t>4</w:t>
            </w:r>
          </w:p>
        </w:tc>
        <w:tc>
          <w:tcPr>
            <w:tcW w:w="936" w:type="dxa"/>
            <w:tcBorders>
              <w:top w:val="single" w:sz="4" w:space="0" w:color="auto"/>
              <w:left w:val="single" w:sz="4" w:space="0" w:color="auto"/>
              <w:bottom w:val="single" w:sz="4" w:space="0" w:color="auto"/>
              <w:right w:val="single" w:sz="4" w:space="0" w:color="auto"/>
            </w:tcBorders>
            <w:hideMark/>
          </w:tcPr>
          <w:p w:rsidR="00497A8F" w:rsidRPr="00840929" w:rsidRDefault="00497A8F" w:rsidP="00A82B11">
            <w:r w:rsidRPr="00840929">
              <w:t>Итого</w:t>
            </w:r>
          </w:p>
        </w:tc>
      </w:tr>
      <w:tr w:rsidR="00497A8F" w:rsidRPr="00840929" w:rsidTr="00A82B11">
        <w:tc>
          <w:tcPr>
            <w:tcW w:w="793" w:type="dxa"/>
            <w:tcBorders>
              <w:top w:val="single" w:sz="4" w:space="0" w:color="auto"/>
              <w:left w:val="single" w:sz="4" w:space="0" w:color="auto"/>
              <w:bottom w:val="single" w:sz="4" w:space="0" w:color="auto"/>
              <w:right w:val="single" w:sz="4" w:space="0" w:color="auto"/>
            </w:tcBorders>
            <w:hideMark/>
          </w:tcPr>
          <w:p w:rsidR="00497A8F" w:rsidRPr="00840929" w:rsidRDefault="00497A8F" w:rsidP="00A82B11">
            <w:r w:rsidRPr="00840929">
              <w:t>1</w:t>
            </w:r>
          </w:p>
        </w:tc>
        <w:tc>
          <w:tcPr>
            <w:tcW w:w="7245" w:type="dxa"/>
            <w:tcBorders>
              <w:top w:val="single" w:sz="4" w:space="0" w:color="auto"/>
              <w:left w:val="single" w:sz="4" w:space="0" w:color="auto"/>
              <w:bottom w:val="single" w:sz="4" w:space="0" w:color="auto"/>
              <w:right w:val="single" w:sz="4" w:space="0" w:color="auto"/>
            </w:tcBorders>
            <w:hideMark/>
          </w:tcPr>
          <w:p w:rsidR="00497A8F" w:rsidRPr="00840929" w:rsidRDefault="00497A8F" w:rsidP="00A82B11">
            <w:pPr>
              <w:pStyle w:val="otekstj"/>
              <w:jc w:val="both"/>
              <w:rPr>
                <w:color w:val="000000"/>
                <w:sz w:val="20"/>
                <w:szCs w:val="20"/>
              </w:rPr>
            </w:pPr>
            <w:r w:rsidRPr="00840929">
              <w:rPr>
                <w:color w:val="000000"/>
                <w:sz w:val="20"/>
                <w:szCs w:val="20"/>
              </w:rPr>
              <w:t>Организация в границах поселения водоснабжения, снабжения населения топливом в пределах полномочий, установленных законодательством Российской Федерации</w:t>
            </w:r>
          </w:p>
        </w:tc>
        <w:tc>
          <w:tcPr>
            <w:tcW w:w="1348"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r>
      <w:tr w:rsidR="00497A8F" w:rsidRPr="00840929" w:rsidTr="00A82B11">
        <w:trPr>
          <w:trHeight w:val="670"/>
        </w:trPr>
        <w:tc>
          <w:tcPr>
            <w:tcW w:w="793" w:type="dxa"/>
            <w:tcBorders>
              <w:top w:val="single" w:sz="4" w:space="0" w:color="auto"/>
              <w:left w:val="single" w:sz="4" w:space="0" w:color="auto"/>
              <w:bottom w:val="single" w:sz="4" w:space="0" w:color="auto"/>
              <w:right w:val="single" w:sz="4" w:space="0" w:color="auto"/>
            </w:tcBorders>
            <w:hideMark/>
          </w:tcPr>
          <w:p w:rsidR="00497A8F" w:rsidRPr="00840929" w:rsidRDefault="00497A8F" w:rsidP="00A82B11">
            <w:r w:rsidRPr="00840929">
              <w:t>2</w:t>
            </w:r>
          </w:p>
        </w:tc>
        <w:tc>
          <w:tcPr>
            <w:tcW w:w="7245" w:type="dxa"/>
            <w:tcBorders>
              <w:top w:val="single" w:sz="4" w:space="0" w:color="auto"/>
              <w:left w:val="single" w:sz="4" w:space="0" w:color="auto"/>
              <w:bottom w:val="single" w:sz="4" w:space="0" w:color="auto"/>
              <w:right w:val="single" w:sz="4" w:space="0" w:color="auto"/>
            </w:tcBorders>
            <w:hideMark/>
          </w:tcPr>
          <w:p w:rsidR="00497A8F" w:rsidRPr="00840929" w:rsidRDefault="00497A8F" w:rsidP="00A82B11">
            <w:pPr>
              <w:pStyle w:val="otekstj"/>
              <w:jc w:val="both"/>
              <w:rPr>
                <w:color w:val="000000"/>
                <w:sz w:val="20"/>
                <w:szCs w:val="20"/>
              </w:rPr>
            </w:pPr>
            <w:r w:rsidRPr="00840929">
              <w:rPr>
                <w:color w:val="000000"/>
                <w:sz w:val="20"/>
                <w:szCs w:val="20"/>
              </w:rPr>
              <w:t xml:space="preserve">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74" w:history="1">
              <w:r w:rsidRPr="00497A8F">
                <w:rPr>
                  <w:rStyle w:val="afff9"/>
                  <w:color w:val="000000"/>
                  <w:sz w:val="20"/>
                  <w:lang w:val="ru-RU"/>
                </w:rPr>
                <w:t>законодательством</w:t>
              </w:r>
            </w:hyperlink>
            <w:r w:rsidRPr="00840929">
              <w:rPr>
                <w:color w:val="000000"/>
                <w:sz w:val="20"/>
                <w:szCs w:val="20"/>
              </w:rPr>
              <w:t xml:space="preserve"> Российской Федерации</w:t>
            </w:r>
          </w:p>
        </w:tc>
        <w:tc>
          <w:tcPr>
            <w:tcW w:w="1348"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r>
      <w:tr w:rsidR="00497A8F" w:rsidRPr="00840929" w:rsidTr="00A82B11">
        <w:tc>
          <w:tcPr>
            <w:tcW w:w="793" w:type="dxa"/>
            <w:tcBorders>
              <w:top w:val="single" w:sz="4" w:space="0" w:color="auto"/>
              <w:left w:val="single" w:sz="4" w:space="0" w:color="auto"/>
              <w:bottom w:val="single" w:sz="4" w:space="0" w:color="auto"/>
              <w:right w:val="single" w:sz="4" w:space="0" w:color="auto"/>
            </w:tcBorders>
            <w:hideMark/>
          </w:tcPr>
          <w:p w:rsidR="00497A8F" w:rsidRPr="00840929" w:rsidRDefault="00497A8F" w:rsidP="00A82B11">
            <w:pPr>
              <w:rPr>
                <w:lang w:val="en-US"/>
              </w:rPr>
            </w:pPr>
            <w:r w:rsidRPr="00840929">
              <w:rPr>
                <w:lang w:val="en-US"/>
              </w:rPr>
              <w:t>3</w:t>
            </w:r>
          </w:p>
        </w:tc>
        <w:tc>
          <w:tcPr>
            <w:tcW w:w="7245" w:type="dxa"/>
            <w:tcBorders>
              <w:top w:val="single" w:sz="4" w:space="0" w:color="auto"/>
              <w:left w:val="single" w:sz="4" w:space="0" w:color="auto"/>
              <w:bottom w:val="single" w:sz="4" w:space="0" w:color="auto"/>
              <w:right w:val="single" w:sz="4" w:space="0" w:color="auto"/>
            </w:tcBorders>
            <w:hideMark/>
          </w:tcPr>
          <w:p w:rsidR="00497A8F" w:rsidRPr="00840929" w:rsidRDefault="00497A8F" w:rsidP="00A82B11">
            <w:pPr>
              <w:pStyle w:val="otekstj"/>
              <w:jc w:val="both"/>
              <w:rPr>
                <w:color w:val="000000"/>
                <w:sz w:val="20"/>
                <w:szCs w:val="20"/>
              </w:rPr>
            </w:pPr>
            <w:r w:rsidRPr="00840929">
              <w:rPr>
                <w:color w:val="000000"/>
                <w:sz w:val="20"/>
                <w:szCs w:val="20"/>
              </w:rPr>
              <w:t xml:space="preserve">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w:t>
            </w:r>
            <w:hyperlink r:id="rId75" w:history="1">
              <w:r w:rsidRPr="00497A8F">
                <w:rPr>
                  <w:rStyle w:val="afff9"/>
                  <w:color w:val="000000"/>
                  <w:sz w:val="20"/>
                  <w:lang w:val="ru-RU"/>
                </w:rPr>
                <w:t>жилищным законодательством</w:t>
              </w:r>
            </w:hyperlink>
          </w:p>
        </w:tc>
        <w:tc>
          <w:tcPr>
            <w:tcW w:w="1348"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r>
      <w:tr w:rsidR="00497A8F" w:rsidRPr="00840929" w:rsidTr="00A82B11">
        <w:tc>
          <w:tcPr>
            <w:tcW w:w="793" w:type="dxa"/>
            <w:tcBorders>
              <w:top w:val="single" w:sz="4" w:space="0" w:color="auto"/>
              <w:left w:val="single" w:sz="4" w:space="0" w:color="auto"/>
              <w:bottom w:val="single" w:sz="4" w:space="0" w:color="auto"/>
              <w:right w:val="single" w:sz="4" w:space="0" w:color="auto"/>
            </w:tcBorders>
            <w:hideMark/>
          </w:tcPr>
          <w:p w:rsidR="00497A8F" w:rsidRPr="00840929" w:rsidRDefault="00497A8F" w:rsidP="00A82B11">
            <w:r w:rsidRPr="00840929">
              <w:lastRenderedPageBreak/>
              <w:t>4</w:t>
            </w:r>
          </w:p>
        </w:tc>
        <w:tc>
          <w:tcPr>
            <w:tcW w:w="7245" w:type="dxa"/>
            <w:tcBorders>
              <w:top w:val="single" w:sz="4" w:space="0" w:color="auto"/>
              <w:left w:val="single" w:sz="4" w:space="0" w:color="auto"/>
              <w:bottom w:val="single" w:sz="4" w:space="0" w:color="auto"/>
              <w:right w:val="single" w:sz="4" w:space="0" w:color="auto"/>
            </w:tcBorders>
            <w:hideMark/>
          </w:tcPr>
          <w:p w:rsidR="00497A8F" w:rsidRPr="00840929" w:rsidRDefault="00497A8F" w:rsidP="00497A8F">
            <w:pPr>
              <w:pStyle w:val="otekstj"/>
              <w:jc w:val="both"/>
              <w:rPr>
                <w:color w:val="000000"/>
                <w:sz w:val="20"/>
                <w:szCs w:val="20"/>
              </w:rPr>
            </w:pPr>
            <w:r w:rsidRPr="00840929">
              <w:rPr>
                <w:color w:val="000000"/>
                <w:sz w:val="20"/>
                <w:szCs w:val="20"/>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tc>
        <w:tc>
          <w:tcPr>
            <w:tcW w:w="1348"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r>
      <w:tr w:rsidR="00497A8F" w:rsidRPr="00840929" w:rsidTr="00A82B11">
        <w:tc>
          <w:tcPr>
            <w:tcW w:w="793" w:type="dxa"/>
            <w:tcBorders>
              <w:top w:val="single" w:sz="4" w:space="0" w:color="auto"/>
              <w:left w:val="single" w:sz="4" w:space="0" w:color="auto"/>
              <w:bottom w:val="single" w:sz="4" w:space="0" w:color="auto"/>
              <w:right w:val="single" w:sz="4" w:space="0" w:color="auto"/>
            </w:tcBorders>
            <w:hideMark/>
          </w:tcPr>
          <w:p w:rsidR="00497A8F" w:rsidRPr="00840929" w:rsidRDefault="00497A8F" w:rsidP="00A82B11">
            <w:r w:rsidRPr="00840929">
              <w:t>5</w:t>
            </w:r>
          </w:p>
        </w:tc>
        <w:tc>
          <w:tcPr>
            <w:tcW w:w="7245" w:type="dxa"/>
            <w:tcBorders>
              <w:top w:val="single" w:sz="4" w:space="0" w:color="auto"/>
              <w:left w:val="single" w:sz="4" w:space="0" w:color="auto"/>
              <w:bottom w:val="single" w:sz="4" w:space="0" w:color="auto"/>
              <w:right w:val="single" w:sz="4" w:space="0" w:color="auto"/>
            </w:tcBorders>
            <w:hideMark/>
          </w:tcPr>
          <w:p w:rsidR="00497A8F" w:rsidRPr="00840929" w:rsidRDefault="00497A8F" w:rsidP="00A82B11">
            <w:pPr>
              <w:pStyle w:val="otekstj"/>
              <w:jc w:val="both"/>
              <w:rPr>
                <w:color w:val="000000"/>
                <w:sz w:val="20"/>
                <w:szCs w:val="20"/>
              </w:rPr>
            </w:pPr>
            <w:r w:rsidRPr="00840929">
              <w:rPr>
                <w:color w:val="000000"/>
                <w:sz w:val="20"/>
                <w:szCs w:val="20"/>
              </w:rPr>
              <w:t>Участие в организации деятельности по сбору (в том числе раздельному сбору) и транспортированию твердых коммунальных отходов</w:t>
            </w:r>
          </w:p>
        </w:tc>
        <w:tc>
          <w:tcPr>
            <w:tcW w:w="1348"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r>
      <w:tr w:rsidR="00497A8F" w:rsidRPr="00840929" w:rsidTr="00A82B11">
        <w:tc>
          <w:tcPr>
            <w:tcW w:w="793" w:type="dxa"/>
            <w:tcBorders>
              <w:top w:val="single" w:sz="4" w:space="0" w:color="auto"/>
              <w:left w:val="single" w:sz="4" w:space="0" w:color="auto"/>
              <w:bottom w:val="single" w:sz="4" w:space="0" w:color="auto"/>
              <w:right w:val="single" w:sz="4" w:space="0" w:color="auto"/>
            </w:tcBorders>
            <w:hideMark/>
          </w:tcPr>
          <w:p w:rsidR="00497A8F" w:rsidRPr="00840929" w:rsidRDefault="00497A8F" w:rsidP="00A82B11">
            <w:r w:rsidRPr="00840929">
              <w:t>6</w:t>
            </w:r>
          </w:p>
        </w:tc>
        <w:tc>
          <w:tcPr>
            <w:tcW w:w="7245" w:type="dxa"/>
            <w:tcBorders>
              <w:top w:val="single" w:sz="4" w:space="0" w:color="auto"/>
              <w:left w:val="single" w:sz="4" w:space="0" w:color="auto"/>
              <w:bottom w:val="single" w:sz="4" w:space="0" w:color="auto"/>
              <w:right w:val="single" w:sz="4" w:space="0" w:color="auto"/>
            </w:tcBorders>
            <w:hideMark/>
          </w:tcPr>
          <w:p w:rsidR="00497A8F" w:rsidRPr="00840929" w:rsidRDefault="00497A8F" w:rsidP="00A82B11">
            <w:pPr>
              <w:pStyle w:val="otekstj"/>
              <w:jc w:val="both"/>
              <w:rPr>
                <w:color w:val="000000"/>
                <w:sz w:val="20"/>
                <w:szCs w:val="20"/>
              </w:rPr>
            </w:pPr>
            <w:r w:rsidRPr="00840929">
              <w:rPr>
                <w:color w:val="000000"/>
                <w:sz w:val="20"/>
                <w:szCs w:val="20"/>
              </w:rPr>
              <w:t>Организация ритуальных услуг и содержание мест захоронения</w:t>
            </w:r>
          </w:p>
        </w:tc>
        <w:tc>
          <w:tcPr>
            <w:tcW w:w="1348"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r>
      <w:tr w:rsidR="00497A8F" w:rsidRPr="00840929" w:rsidTr="00A82B11">
        <w:tc>
          <w:tcPr>
            <w:tcW w:w="793" w:type="dxa"/>
            <w:tcBorders>
              <w:top w:val="single" w:sz="4" w:space="0" w:color="auto"/>
              <w:left w:val="single" w:sz="4" w:space="0" w:color="auto"/>
              <w:bottom w:val="single" w:sz="4" w:space="0" w:color="auto"/>
              <w:right w:val="single" w:sz="4" w:space="0" w:color="auto"/>
            </w:tcBorders>
            <w:hideMark/>
          </w:tcPr>
          <w:p w:rsidR="00497A8F" w:rsidRPr="00840929" w:rsidRDefault="00497A8F" w:rsidP="00A82B11">
            <w:r w:rsidRPr="00840929">
              <w:t>7</w:t>
            </w:r>
          </w:p>
        </w:tc>
        <w:tc>
          <w:tcPr>
            <w:tcW w:w="7245" w:type="dxa"/>
            <w:tcBorders>
              <w:top w:val="single" w:sz="4" w:space="0" w:color="auto"/>
              <w:left w:val="single" w:sz="4" w:space="0" w:color="auto"/>
              <w:bottom w:val="single" w:sz="4" w:space="0" w:color="auto"/>
              <w:right w:val="single" w:sz="4" w:space="0" w:color="auto"/>
            </w:tcBorders>
            <w:hideMark/>
          </w:tcPr>
          <w:p w:rsidR="00497A8F" w:rsidRPr="00840929" w:rsidRDefault="00497A8F" w:rsidP="00497A8F">
            <w:pPr>
              <w:pStyle w:val="otekstj"/>
              <w:jc w:val="both"/>
              <w:rPr>
                <w:color w:val="000000"/>
                <w:sz w:val="20"/>
                <w:szCs w:val="20"/>
              </w:rPr>
            </w:pPr>
            <w:r w:rsidRPr="00840929">
              <w:rPr>
                <w:color w:val="000000"/>
                <w:sz w:val="20"/>
                <w:szCs w:val="20"/>
              </w:rPr>
              <w:t xml:space="preserve">Осуществление в пределах, установленных </w:t>
            </w:r>
            <w:hyperlink r:id="rId76" w:history="1">
              <w:r w:rsidRPr="00840929">
                <w:rPr>
                  <w:rStyle w:val="afe"/>
                  <w:color w:val="000000"/>
                  <w:sz w:val="20"/>
                  <w:szCs w:val="20"/>
                </w:rPr>
                <w:t>водным законодательством</w:t>
              </w:r>
            </w:hyperlink>
            <w:r w:rsidRPr="00840929">
              <w:rPr>
                <w:color w:val="000000"/>
                <w:sz w:val="20"/>
                <w:szCs w:val="20"/>
              </w:rPr>
              <w:t xml:space="preserve"> Российской Федерации, полномочий собственника водных объектов, информирование населения об ограничениях их использования</w:t>
            </w:r>
          </w:p>
        </w:tc>
        <w:tc>
          <w:tcPr>
            <w:tcW w:w="1348"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r>
      <w:tr w:rsidR="00497A8F" w:rsidRPr="00840929" w:rsidTr="00A82B11">
        <w:tc>
          <w:tcPr>
            <w:tcW w:w="793" w:type="dxa"/>
            <w:tcBorders>
              <w:top w:val="single" w:sz="4" w:space="0" w:color="auto"/>
              <w:left w:val="single" w:sz="4" w:space="0" w:color="auto"/>
              <w:bottom w:val="single" w:sz="4" w:space="0" w:color="auto"/>
              <w:right w:val="single" w:sz="4" w:space="0" w:color="auto"/>
            </w:tcBorders>
            <w:hideMark/>
          </w:tcPr>
          <w:p w:rsidR="00497A8F" w:rsidRPr="00840929" w:rsidRDefault="00497A8F" w:rsidP="00A82B11">
            <w:r w:rsidRPr="00840929">
              <w:t>8</w:t>
            </w:r>
          </w:p>
        </w:tc>
        <w:tc>
          <w:tcPr>
            <w:tcW w:w="7245" w:type="dxa"/>
            <w:tcBorders>
              <w:top w:val="single" w:sz="4" w:space="0" w:color="auto"/>
              <w:left w:val="single" w:sz="4" w:space="0" w:color="auto"/>
              <w:bottom w:val="single" w:sz="4" w:space="0" w:color="auto"/>
              <w:right w:val="single" w:sz="4" w:space="0" w:color="auto"/>
            </w:tcBorders>
            <w:hideMark/>
          </w:tcPr>
          <w:p w:rsidR="00497A8F" w:rsidRPr="00840929" w:rsidRDefault="00497A8F" w:rsidP="00A82B11">
            <w:pPr>
              <w:pStyle w:val="otekstj"/>
              <w:jc w:val="both"/>
              <w:rPr>
                <w:color w:val="000000"/>
                <w:sz w:val="20"/>
                <w:szCs w:val="20"/>
              </w:rPr>
            </w:pPr>
            <w:r w:rsidRPr="00840929">
              <w:rPr>
                <w:color w:val="000000"/>
                <w:sz w:val="20"/>
                <w:szCs w:val="20"/>
              </w:rPr>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 в части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p>
        </w:tc>
        <w:tc>
          <w:tcPr>
            <w:tcW w:w="1348"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r>
      <w:tr w:rsidR="00497A8F" w:rsidRPr="00840929" w:rsidTr="00A82B11">
        <w:tc>
          <w:tcPr>
            <w:tcW w:w="793" w:type="dxa"/>
            <w:tcBorders>
              <w:top w:val="single" w:sz="4" w:space="0" w:color="auto"/>
              <w:left w:val="single" w:sz="4" w:space="0" w:color="auto"/>
              <w:bottom w:val="single" w:sz="4" w:space="0" w:color="auto"/>
              <w:right w:val="single" w:sz="4" w:space="0" w:color="auto"/>
            </w:tcBorders>
          </w:tcPr>
          <w:p w:rsidR="00497A8F" w:rsidRPr="00840929" w:rsidRDefault="00497A8F" w:rsidP="00A82B11"/>
        </w:tc>
        <w:tc>
          <w:tcPr>
            <w:tcW w:w="7245" w:type="dxa"/>
            <w:tcBorders>
              <w:top w:val="single" w:sz="4" w:space="0" w:color="auto"/>
              <w:left w:val="single" w:sz="4" w:space="0" w:color="auto"/>
              <w:bottom w:val="single" w:sz="4" w:space="0" w:color="auto"/>
              <w:right w:val="single" w:sz="4" w:space="0" w:color="auto"/>
            </w:tcBorders>
            <w:hideMark/>
          </w:tcPr>
          <w:p w:rsidR="00497A8F" w:rsidRPr="00840929" w:rsidRDefault="00497A8F" w:rsidP="00A82B11">
            <w:pPr>
              <w:pStyle w:val="otekstj"/>
              <w:jc w:val="both"/>
              <w:rPr>
                <w:color w:val="000000"/>
                <w:sz w:val="20"/>
                <w:szCs w:val="20"/>
              </w:rPr>
            </w:pPr>
            <w:r w:rsidRPr="00840929">
              <w:rPr>
                <w:color w:val="000000"/>
                <w:sz w:val="20"/>
                <w:szCs w:val="20"/>
              </w:rPr>
              <w:t>Итого</w:t>
            </w:r>
          </w:p>
        </w:tc>
        <w:tc>
          <w:tcPr>
            <w:tcW w:w="1348"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497A8F" w:rsidRPr="00840929" w:rsidRDefault="00497A8F" w:rsidP="00A82B11">
            <w:pPr>
              <w:rPr>
                <w:sz w:val="28"/>
                <w:szCs w:val="28"/>
              </w:rPr>
            </w:pPr>
          </w:p>
        </w:tc>
      </w:tr>
    </w:tbl>
    <w:p w:rsidR="00497A8F" w:rsidRDefault="00497A8F" w:rsidP="00497A8F">
      <w:pPr>
        <w:autoSpaceDE w:val="0"/>
        <w:autoSpaceDN w:val="0"/>
        <w:adjustRightInd w:val="0"/>
        <w:spacing w:before="108" w:after="108"/>
        <w:jc w:val="center"/>
        <w:outlineLvl w:val="0"/>
        <w:rPr>
          <w:b/>
          <w:bCs/>
          <w:color w:val="26282F"/>
        </w:rPr>
      </w:pPr>
    </w:p>
    <w:p w:rsidR="00497A8F" w:rsidRPr="00840929" w:rsidRDefault="00497A8F" w:rsidP="00497A8F">
      <w:pPr>
        <w:autoSpaceDE w:val="0"/>
        <w:autoSpaceDN w:val="0"/>
        <w:adjustRightInd w:val="0"/>
        <w:spacing w:before="108" w:after="108"/>
        <w:jc w:val="center"/>
        <w:outlineLvl w:val="0"/>
        <w:rPr>
          <w:b/>
          <w:bCs/>
          <w:color w:val="26282F"/>
        </w:rPr>
      </w:pPr>
      <w:r w:rsidRPr="00840929">
        <w:rPr>
          <w:b/>
          <w:bCs/>
          <w:color w:val="26282F"/>
        </w:rPr>
        <w:t>Реквизиты и подписи сторон</w:t>
      </w:r>
    </w:p>
    <w:p w:rsidR="00497A8F" w:rsidRPr="005354E0" w:rsidRDefault="003C08D6" w:rsidP="00497A8F">
      <w:r>
        <w:rPr>
          <w:noProof/>
        </w:rPr>
        <w:pict>
          <v:shape id="_x0000_s1070" type="#_x0000_t202" style="position:absolute;margin-left:0;margin-top:.25pt;width:345.6pt;height:152.7pt;z-index:251679232" strokecolor="white">
            <v:textbox>
              <w:txbxContent>
                <w:p w:rsidR="00BF5222" w:rsidRPr="005354E0" w:rsidRDefault="00BF5222" w:rsidP="00497A8F">
                  <w:pPr>
                    <w:rPr>
                      <w:b/>
                    </w:rPr>
                  </w:pPr>
                  <w:r w:rsidRPr="005354E0">
                    <w:rPr>
                      <w:b/>
                    </w:rPr>
                    <w:t>Администрация Новичихинского района Алтайского края</w:t>
                  </w:r>
                </w:p>
                <w:p w:rsidR="00BF5222" w:rsidRPr="005354E0" w:rsidRDefault="00BF5222" w:rsidP="00497A8F">
                  <w:r w:rsidRPr="005354E0">
                    <w:t>659730, Алтайский край, Новичихинский район, с. Новичиха, ул. Первомайская, 70</w:t>
                  </w:r>
                </w:p>
                <w:p w:rsidR="00BF5222" w:rsidRPr="005354E0" w:rsidRDefault="00BF5222" w:rsidP="00497A8F"/>
                <w:p w:rsidR="00BF5222" w:rsidRPr="005354E0" w:rsidRDefault="00BF5222" w:rsidP="00497A8F">
                  <w:r w:rsidRPr="005354E0">
                    <w:t>Глава района</w:t>
                  </w:r>
                </w:p>
                <w:p w:rsidR="00BF5222" w:rsidRPr="005354E0" w:rsidRDefault="00BF5222" w:rsidP="00497A8F">
                  <w:pPr>
                    <w:jc w:val="right"/>
                  </w:pPr>
                  <w:r w:rsidRPr="005354E0">
                    <w:t>___________________ С.Л. Ермаков</w:t>
                  </w:r>
                </w:p>
                <w:p w:rsidR="00BF5222" w:rsidRPr="005354E0" w:rsidRDefault="00BF5222" w:rsidP="00497A8F">
                  <w:r w:rsidRPr="005354E0">
                    <w:t>МП</w:t>
                  </w:r>
                </w:p>
              </w:txbxContent>
            </v:textbox>
          </v:shape>
        </w:pict>
      </w:r>
      <w:r>
        <w:rPr>
          <w:noProof/>
        </w:rPr>
        <w:pict>
          <v:shape id="_x0000_s1071" type="#_x0000_t202" style="position:absolute;margin-left:387pt;margin-top:.25pt;width:347.4pt;height:123.3pt;z-index:251680256" strokecolor="white">
            <v:textbox>
              <w:txbxContent>
                <w:p w:rsidR="00BF5222" w:rsidRPr="005354E0" w:rsidRDefault="00BF5222" w:rsidP="00497A8F">
                  <w:pPr>
                    <w:rPr>
                      <w:b/>
                    </w:rPr>
                  </w:pPr>
                  <w:r w:rsidRPr="005354E0">
                    <w:rPr>
                      <w:b/>
                    </w:rPr>
                    <w:t>Администрация Мельниковского сельсовета Новичихинского района</w:t>
                  </w:r>
                </w:p>
                <w:p w:rsidR="00BF5222" w:rsidRPr="005354E0" w:rsidRDefault="00BF5222" w:rsidP="00497A8F">
                  <w:r w:rsidRPr="005354E0">
                    <w:t>659734, Алтайский край, Новичихинский район, с. Мельниково, ул. Ленинская, 104</w:t>
                  </w:r>
                </w:p>
                <w:p w:rsidR="00BF5222" w:rsidRPr="005354E0" w:rsidRDefault="00BF5222" w:rsidP="00497A8F"/>
                <w:p w:rsidR="00BF5222" w:rsidRPr="005354E0" w:rsidRDefault="00BF5222" w:rsidP="00497A8F">
                  <w:r w:rsidRPr="005354E0">
                    <w:t>Глава сельсовета</w:t>
                  </w:r>
                </w:p>
                <w:p w:rsidR="00BF5222" w:rsidRPr="005354E0" w:rsidRDefault="00BF5222" w:rsidP="00497A8F">
                  <w:pPr>
                    <w:jc w:val="right"/>
                  </w:pPr>
                  <w:r w:rsidRPr="005354E0">
                    <w:t>__________________ И.В. Сергеева</w:t>
                  </w:r>
                </w:p>
                <w:p w:rsidR="00BF5222" w:rsidRPr="005354E0" w:rsidRDefault="00BF5222" w:rsidP="00497A8F">
                  <w:r w:rsidRPr="005354E0">
                    <w:t>МП</w:t>
                  </w:r>
                </w:p>
                <w:p w:rsidR="00BF5222" w:rsidRPr="005354E0" w:rsidRDefault="00BF5222" w:rsidP="00497A8F"/>
              </w:txbxContent>
            </v:textbox>
          </v:shape>
        </w:pict>
      </w:r>
    </w:p>
    <w:p w:rsidR="00497A8F" w:rsidRPr="007D439D" w:rsidRDefault="00497A8F" w:rsidP="00497A8F">
      <w:pPr>
        <w:jc w:val="both"/>
        <w:rPr>
          <w:sz w:val="28"/>
          <w:szCs w:val="28"/>
        </w:rPr>
      </w:pPr>
      <w:r w:rsidRPr="007D439D">
        <w:rPr>
          <w:sz w:val="28"/>
          <w:szCs w:val="28"/>
        </w:rPr>
        <w:t xml:space="preserve">                                                        </w:t>
      </w:r>
    </w:p>
    <w:p w:rsidR="00497A8F" w:rsidRDefault="00497A8F" w:rsidP="00DD4D2B">
      <w:pPr>
        <w:jc w:val="center"/>
        <w:rPr>
          <w:b/>
          <w:bCs/>
          <w:sz w:val="36"/>
        </w:rPr>
      </w:pPr>
    </w:p>
    <w:p w:rsidR="001305C1" w:rsidRDefault="001305C1" w:rsidP="00DD4D2B">
      <w:pPr>
        <w:jc w:val="center"/>
        <w:rPr>
          <w:b/>
          <w:bCs/>
          <w:sz w:val="36"/>
        </w:rPr>
      </w:pPr>
    </w:p>
    <w:p w:rsidR="001305C1" w:rsidRDefault="001305C1" w:rsidP="00DD4D2B">
      <w:pPr>
        <w:jc w:val="center"/>
        <w:rPr>
          <w:b/>
          <w:bCs/>
          <w:sz w:val="36"/>
        </w:rPr>
      </w:pPr>
    </w:p>
    <w:p w:rsidR="001305C1" w:rsidRDefault="001305C1" w:rsidP="00DD4D2B">
      <w:pPr>
        <w:jc w:val="center"/>
        <w:rPr>
          <w:b/>
          <w:bCs/>
          <w:sz w:val="36"/>
        </w:rPr>
      </w:pPr>
    </w:p>
    <w:p w:rsidR="001305C1" w:rsidRDefault="001305C1" w:rsidP="00DD4D2B">
      <w:pPr>
        <w:jc w:val="center"/>
        <w:rPr>
          <w:b/>
          <w:bCs/>
          <w:sz w:val="36"/>
        </w:rPr>
      </w:pPr>
    </w:p>
    <w:p w:rsidR="00497A8F" w:rsidRDefault="00497A8F" w:rsidP="00DD4D2B">
      <w:pPr>
        <w:jc w:val="center"/>
        <w:rPr>
          <w:b/>
          <w:bCs/>
          <w:sz w:val="36"/>
        </w:rPr>
      </w:pPr>
    </w:p>
    <w:p w:rsidR="00497A8F" w:rsidRDefault="00497A8F" w:rsidP="00DD4D2B">
      <w:pPr>
        <w:jc w:val="center"/>
        <w:rPr>
          <w:b/>
          <w:bCs/>
          <w:sz w:val="36"/>
        </w:rPr>
      </w:pPr>
    </w:p>
    <w:p w:rsidR="00497A8F" w:rsidRDefault="00497A8F" w:rsidP="00DD4D2B">
      <w:pPr>
        <w:jc w:val="center"/>
        <w:rPr>
          <w:b/>
          <w:bCs/>
          <w:sz w:val="36"/>
        </w:rPr>
      </w:pPr>
    </w:p>
    <w:p w:rsidR="00497A8F" w:rsidRDefault="00497A8F" w:rsidP="00DD4D2B">
      <w:pPr>
        <w:jc w:val="center"/>
        <w:rPr>
          <w:b/>
          <w:bCs/>
          <w:sz w:val="36"/>
        </w:rPr>
        <w:sectPr w:rsidR="00497A8F" w:rsidSect="00497A8F">
          <w:pgSz w:w="16838" w:h="11906" w:orient="landscape" w:code="9"/>
          <w:pgMar w:top="1418" w:right="680" w:bottom="1276" w:left="1134" w:header="425" w:footer="709" w:gutter="0"/>
          <w:cols w:space="708"/>
          <w:docGrid w:linePitch="360"/>
        </w:sectPr>
      </w:pPr>
    </w:p>
    <w:p w:rsidR="00DD4D2B" w:rsidRDefault="00DD4D2B" w:rsidP="00DD4D2B">
      <w:pPr>
        <w:pStyle w:val="af0"/>
        <w:rPr>
          <w:b/>
          <w:bCs/>
        </w:rPr>
      </w:pPr>
      <w:r>
        <w:rPr>
          <w:b/>
          <w:bCs/>
        </w:rPr>
        <w:lastRenderedPageBreak/>
        <w:t>РОССИЙСКАЯ ФЕДЕРАЦИЯ</w:t>
      </w:r>
    </w:p>
    <w:p w:rsidR="00DD4D2B" w:rsidRDefault="00DD4D2B" w:rsidP="00DD4D2B">
      <w:pPr>
        <w:jc w:val="center"/>
        <w:rPr>
          <w:b/>
          <w:sz w:val="28"/>
        </w:rPr>
      </w:pPr>
      <w:r>
        <w:rPr>
          <w:b/>
          <w:bCs/>
          <w:sz w:val="28"/>
        </w:rPr>
        <w:t xml:space="preserve">НОВИЧИХИНСКОЕ РАЙОННОЕ  СОБРАНИЕ ДЕПУТАТОВ </w:t>
      </w:r>
    </w:p>
    <w:p w:rsidR="00DD4D2B" w:rsidRPr="0052315C" w:rsidRDefault="00DD4D2B" w:rsidP="00DD4D2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DD4D2B" w:rsidRPr="009A5C79" w:rsidRDefault="00DD4D2B" w:rsidP="00DD4D2B">
      <w:pPr>
        <w:jc w:val="center"/>
        <w:rPr>
          <w:b/>
          <w:sz w:val="20"/>
          <w:szCs w:val="20"/>
        </w:rPr>
      </w:pPr>
    </w:p>
    <w:p w:rsidR="00DD4D2B" w:rsidRDefault="00DD4D2B" w:rsidP="00DD4D2B">
      <w:pPr>
        <w:pStyle w:val="1"/>
        <w:jc w:val="center"/>
        <w:rPr>
          <w:b/>
          <w:bCs w:val="0"/>
          <w:sz w:val="40"/>
        </w:rPr>
      </w:pPr>
      <w:r>
        <w:rPr>
          <w:b/>
          <w:bCs w:val="0"/>
          <w:sz w:val="40"/>
        </w:rPr>
        <w:t>РЕШЕНИЕ</w:t>
      </w:r>
    </w:p>
    <w:p w:rsidR="00DD4D2B" w:rsidRPr="00AA6437" w:rsidRDefault="00DD4D2B" w:rsidP="00DD4D2B">
      <w:pPr>
        <w:jc w:val="both"/>
        <w:rPr>
          <w:b/>
          <w:sz w:val="18"/>
          <w:szCs w:val="18"/>
        </w:rPr>
      </w:pPr>
    </w:p>
    <w:p w:rsidR="00DD4D2B" w:rsidRDefault="00DD4D2B" w:rsidP="00DD4D2B">
      <w:pPr>
        <w:jc w:val="both"/>
        <w:rPr>
          <w:b/>
          <w:sz w:val="28"/>
        </w:rPr>
      </w:pPr>
      <w:r>
        <w:rPr>
          <w:b/>
          <w:sz w:val="28"/>
        </w:rPr>
        <w:t>19.12.2022     № 3-1</w:t>
      </w:r>
      <w:r w:rsidR="00497A8F">
        <w:rPr>
          <w:b/>
          <w:sz w:val="28"/>
        </w:rPr>
        <w:t>1</w:t>
      </w:r>
      <w:r>
        <w:rPr>
          <w:b/>
          <w:sz w:val="28"/>
        </w:rPr>
        <w:t xml:space="preserve">                                                                     с. Новичиха</w:t>
      </w:r>
    </w:p>
    <w:tbl>
      <w:tblPr>
        <w:tblW w:w="0" w:type="auto"/>
        <w:tblLook w:val="00A0"/>
      </w:tblPr>
      <w:tblGrid>
        <w:gridCol w:w="4734"/>
        <w:gridCol w:w="4694"/>
      </w:tblGrid>
      <w:tr w:rsidR="00497A8F" w:rsidRPr="00D238A6" w:rsidTr="00497A8F">
        <w:tc>
          <w:tcPr>
            <w:tcW w:w="4734" w:type="dxa"/>
          </w:tcPr>
          <w:p w:rsidR="00497A8F" w:rsidRPr="00D238A6" w:rsidRDefault="00497A8F" w:rsidP="00A82B11">
            <w:pPr>
              <w:widowControl w:val="0"/>
              <w:autoSpaceDE w:val="0"/>
              <w:autoSpaceDN w:val="0"/>
              <w:adjustRightInd w:val="0"/>
              <w:jc w:val="both"/>
              <w:rPr>
                <w:sz w:val="28"/>
                <w:szCs w:val="28"/>
              </w:rPr>
            </w:pPr>
          </w:p>
          <w:p w:rsidR="00497A8F" w:rsidRPr="00D238A6" w:rsidRDefault="00497A8F" w:rsidP="00A82B11">
            <w:pPr>
              <w:rPr>
                <w:sz w:val="28"/>
                <w:szCs w:val="28"/>
              </w:rPr>
            </w:pPr>
            <w:r w:rsidRPr="00D238A6">
              <w:rPr>
                <w:sz w:val="28"/>
                <w:szCs w:val="28"/>
              </w:rPr>
              <w:t>О передаче части полномочий  муниципального образования Новичихинский район Алтайского края муниципальному образованию Новичихинский сельсовет Новичихинского района Алтайского края</w:t>
            </w:r>
          </w:p>
          <w:p w:rsidR="00497A8F" w:rsidRPr="00D238A6" w:rsidRDefault="00497A8F" w:rsidP="00A82B11">
            <w:pPr>
              <w:widowControl w:val="0"/>
              <w:autoSpaceDE w:val="0"/>
              <w:autoSpaceDN w:val="0"/>
              <w:adjustRightInd w:val="0"/>
              <w:jc w:val="both"/>
              <w:rPr>
                <w:sz w:val="28"/>
                <w:szCs w:val="28"/>
              </w:rPr>
            </w:pPr>
          </w:p>
        </w:tc>
        <w:tc>
          <w:tcPr>
            <w:tcW w:w="4694" w:type="dxa"/>
          </w:tcPr>
          <w:p w:rsidR="00497A8F" w:rsidRPr="00D238A6" w:rsidRDefault="00497A8F" w:rsidP="00A82B11">
            <w:pPr>
              <w:widowControl w:val="0"/>
              <w:autoSpaceDE w:val="0"/>
              <w:autoSpaceDN w:val="0"/>
              <w:adjustRightInd w:val="0"/>
              <w:jc w:val="both"/>
              <w:rPr>
                <w:sz w:val="28"/>
                <w:szCs w:val="28"/>
              </w:rPr>
            </w:pPr>
          </w:p>
        </w:tc>
      </w:tr>
    </w:tbl>
    <w:p w:rsidR="00497A8F" w:rsidRDefault="00497A8F" w:rsidP="00497A8F">
      <w:pPr>
        <w:widowControl w:val="0"/>
        <w:autoSpaceDE w:val="0"/>
        <w:autoSpaceDN w:val="0"/>
        <w:adjustRightInd w:val="0"/>
        <w:ind w:firstLine="567"/>
        <w:jc w:val="both"/>
        <w:rPr>
          <w:sz w:val="28"/>
          <w:szCs w:val="28"/>
        </w:rPr>
      </w:pPr>
      <w:r w:rsidRPr="00D238A6">
        <w:rPr>
          <w:sz w:val="28"/>
          <w:szCs w:val="28"/>
        </w:rPr>
        <w:t xml:space="preserve">В соответствии с Бюджетным </w:t>
      </w:r>
      <w:hyperlink r:id="rId77" w:history="1">
        <w:r w:rsidRPr="00D238A6">
          <w:rPr>
            <w:sz w:val="28"/>
            <w:szCs w:val="28"/>
          </w:rPr>
          <w:t>кодексом</w:t>
        </w:r>
      </w:hyperlink>
      <w:r w:rsidRPr="00D238A6">
        <w:rPr>
          <w:sz w:val="28"/>
          <w:szCs w:val="28"/>
        </w:rPr>
        <w:t xml:space="preserve"> Российской Федерации,   Федеральным </w:t>
      </w:r>
      <w:hyperlink r:id="rId78" w:history="1">
        <w:r w:rsidRPr="00D238A6">
          <w:rPr>
            <w:sz w:val="28"/>
            <w:szCs w:val="28"/>
          </w:rPr>
          <w:t>законом</w:t>
        </w:r>
      </w:hyperlink>
      <w:r w:rsidRPr="00D238A6">
        <w:rPr>
          <w:sz w:val="28"/>
          <w:szCs w:val="28"/>
        </w:rPr>
        <w:t xml:space="preserve"> от 6 октября 2003 года № 131-ФЗ «Об общих принципах организации местного самоуправления в Российской Федерации», Уставом муниципального образования Новичихинский район Алтайского края, Собрание депутатов</w:t>
      </w:r>
      <w:r w:rsidRPr="00D238A6">
        <w:rPr>
          <w:i/>
          <w:sz w:val="28"/>
          <w:szCs w:val="28"/>
        </w:rPr>
        <w:t xml:space="preserve"> </w:t>
      </w:r>
      <w:r w:rsidRPr="00D238A6">
        <w:rPr>
          <w:sz w:val="28"/>
          <w:szCs w:val="28"/>
        </w:rPr>
        <w:t>РЕШИЛО:</w:t>
      </w:r>
    </w:p>
    <w:p w:rsidR="00497A8F" w:rsidRPr="00D238A6" w:rsidRDefault="00497A8F" w:rsidP="00497A8F">
      <w:pPr>
        <w:widowControl w:val="0"/>
        <w:autoSpaceDE w:val="0"/>
        <w:autoSpaceDN w:val="0"/>
        <w:adjustRightInd w:val="0"/>
        <w:ind w:firstLine="567"/>
        <w:jc w:val="both"/>
        <w:rPr>
          <w:sz w:val="28"/>
          <w:szCs w:val="28"/>
        </w:rPr>
      </w:pPr>
    </w:p>
    <w:p w:rsidR="00497A8F" w:rsidRPr="00D238A6" w:rsidRDefault="00497A8F" w:rsidP="00497A8F">
      <w:pPr>
        <w:widowControl w:val="0"/>
        <w:autoSpaceDE w:val="0"/>
        <w:autoSpaceDN w:val="0"/>
        <w:adjustRightInd w:val="0"/>
        <w:ind w:firstLine="567"/>
        <w:jc w:val="both"/>
        <w:rPr>
          <w:sz w:val="28"/>
          <w:szCs w:val="28"/>
        </w:rPr>
      </w:pPr>
      <w:r w:rsidRPr="00D238A6">
        <w:rPr>
          <w:sz w:val="28"/>
          <w:szCs w:val="28"/>
        </w:rPr>
        <w:t>1. Администрации Новичихинского района передать часть полномочий Администрации Новичихинского сельсовета Новичихинского района для решения следующих вопросов местного значения:</w:t>
      </w:r>
    </w:p>
    <w:p w:rsidR="00497A8F" w:rsidRPr="00D238A6" w:rsidRDefault="00497A8F" w:rsidP="00497A8F">
      <w:pPr>
        <w:pStyle w:val="otekstj"/>
        <w:spacing w:before="0" w:beforeAutospacing="0" w:after="0" w:afterAutospacing="0"/>
        <w:jc w:val="both"/>
        <w:rPr>
          <w:sz w:val="28"/>
          <w:szCs w:val="28"/>
        </w:rPr>
      </w:pPr>
      <w:r w:rsidRPr="00D238A6">
        <w:rPr>
          <w:sz w:val="28"/>
          <w:szCs w:val="28"/>
        </w:rPr>
        <w:t xml:space="preserve">      1.1. организация в границах поселения снабжения населения топливом в пределах полномочий, установленных законодательством Российской Федерации;</w:t>
      </w:r>
    </w:p>
    <w:p w:rsidR="00497A8F" w:rsidRPr="00D238A6" w:rsidRDefault="00497A8F" w:rsidP="00497A8F">
      <w:pPr>
        <w:pStyle w:val="otekstj"/>
        <w:spacing w:before="0" w:beforeAutospacing="0" w:after="0" w:afterAutospacing="0"/>
        <w:jc w:val="both"/>
        <w:rPr>
          <w:sz w:val="28"/>
          <w:szCs w:val="28"/>
        </w:rPr>
      </w:pPr>
      <w:r w:rsidRPr="00D238A6">
        <w:rPr>
          <w:sz w:val="28"/>
          <w:szCs w:val="28"/>
        </w:rPr>
        <w:t xml:space="preserve">     1.2.</w:t>
      </w:r>
      <w:r w:rsidRPr="00D238A6">
        <w:t xml:space="preserve"> </w:t>
      </w:r>
      <w:r w:rsidRPr="00D238A6">
        <w:rPr>
          <w:sz w:val="28"/>
          <w:szCs w:val="28"/>
        </w:rPr>
        <w:t xml:space="preserve">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79" w:history="1">
        <w:r w:rsidRPr="00497A8F">
          <w:rPr>
            <w:rStyle w:val="afff9"/>
            <w:szCs w:val="28"/>
            <w:lang w:val="ru-RU"/>
          </w:rPr>
          <w:t>законодательством</w:t>
        </w:r>
      </w:hyperlink>
      <w:r w:rsidRPr="00D238A6">
        <w:rPr>
          <w:sz w:val="28"/>
          <w:szCs w:val="28"/>
        </w:rPr>
        <w:t xml:space="preserve"> Российской Федерации;</w:t>
      </w:r>
    </w:p>
    <w:p w:rsidR="00497A8F" w:rsidRPr="00D238A6" w:rsidRDefault="00497A8F" w:rsidP="00497A8F">
      <w:pPr>
        <w:pStyle w:val="otekstj"/>
        <w:spacing w:before="0" w:beforeAutospacing="0" w:after="0" w:afterAutospacing="0"/>
        <w:jc w:val="both"/>
        <w:rPr>
          <w:sz w:val="28"/>
          <w:szCs w:val="28"/>
        </w:rPr>
      </w:pPr>
      <w:r w:rsidRPr="00D238A6">
        <w:rPr>
          <w:sz w:val="28"/>
          <w:szCs w:val="28"/>
        </w:rPr>
        <w:t xml:space="preserve">     1.3.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w:t>
      </w:r>
      <w:hyperlink r:id="rId80" w:history="1">
        <w:r w:rsidRPr="00497A8F">
          <w:rPr>
            <w:rStyle w:val="afff9"/>
            <w:szCs w:val="28"/>
            <w:lang w:val="ru-RU"/>
          </w:rPr>
          <w:t>жилищным законодательством</w:t>
        </w:r>
      </w:hyperlink>
      <w:r w:rsidRPr="00D238A6">
        <w:rPr>
          <w:sz w:val="28"/>
          <w:szCs w:val="28"/>
        </w:rPr>
        <w:t>;</w:t>
      </w:r>
    </w:p>
    <w:p w:rsidR="00497A8F" w:rsidRPr="00D238A6" w:rsidRDefault="00497A8F" w:rsidP="00497A8F">
      <w:pPr>
        <w:pStyle w:val="otekstj"/>
        <w:spacing w:before="0" w:beforeAutospacing="0" w:after="0" w:afterAutospacing="0"/>
        <w:jc w:val="both"/>
        <w:rPr>
          <w:sz w:val="28"/>
          <w:szCs w:val="28"/>
        </w:rPr>
      </w:pPr>
      <w:r w:rsidRPr="00D238A6">
        <w:rPr>
          <w:sz w:val="28"/>
          <w:szCs w:val="28"/>
        </w:rPr>
        <w:t xml:space="preserve">      1.4. сохранение, использование и популяризация объектов культурного наследия (памятников истории и культуры), находящихся в собственности </w:t>
      </w:r>
      <w:r w:rsidRPr="00D238A6">
        <w:rPr>
          <w:sz w:val="28"/>
          <w:szCs w:val="28"/>
        </w:rPr>
        <w:lastRenderedPageBreak/>
        <w:t>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497A8F" w:rsidRPr="00D238A6" w:rsidRDefault="00497A8F" w:rsidP="00497A8F">
      <w:pPr>
        <w:pStyle w:val="otekstj"/>
        <w:spacing w:before="0" w:beforeAutospacing="0" w:after="0" w:afterAutospacing="0"/>
        <w:jc w:val="both"/>
        <w:rPr>
          <w:sz w:val="28"/>
          <w:szCs w:val="28"/>
        </w:rPr>
      </w:pPr>
      <w:r w:rsidRPr="00D238A6">
        <w:rPr>
          <w:sz w:val="28"/>
          <w:szCs w:val="28"/>
        </w:rPr>
        <w:t xml:space="preserve">       1.5. участие в организации деятельности по сбору (в том числе раздельному сбору) и транспортированию твердых коммунальных отходов;</w:t>
      </w:r>
    </w:p>
    <w:p w:rsidR="00497A8F" w:rsidRPr="00D238A6" w:rsidRDefault="00497A8F" w:rsidP="00497A8F">
      <w:pPr>
        <w:pStyle w:val="otekstj"/>
        <w:spacing w:before="0" w:beforeAutospacing="0" w:after="0" w:afterAutospacing="0"/>
        <w:jc w:val="both"/>
        <w:rPr>
          <w:sz w:val="28"/>
          <w:szCs w:val="28"/>
        </w:rPr>
      </w:pPr>
      <w:r w:rsidRPr="00D238A6">
        <w:rPr>
          <w:sz w:val="28"/>
          <w:szCs w:val="28"/>
        </w:rPr>
        <w:t xml:space="preserve">       1.6. организация ритуальных услуг и содержание мест захоронения;</w:t>
      </w:r>
    </w:p>
    <w:p w:rsidR="00497A8F" w:rsidRPr="00D238A6" w:rsidRDefault="00497A8F" w:rsidP="00497A8F">
      <w:pPr>
        <w:pStyle w:val="otekstj"/>
        <w:spacing w:before="0" w:beforeAutospacing="0" w:after="0" w:afterAutospacing="0"/>
        <w:jc w:val="both"/>
        <w:rPr>
          <w:sz w:val="28"/>
          <w:szCs w:val="28"/>
        </w:rPr>
      </w:pPr>
      <w:r w:rsidRPr="00D238A6">
        <w:rPr>
          <w:sz w:val="28"/>
          <w:szCs w:val="28"/>
        </w:rPr>
        <w:t xml:space="preserve">       1.7. осуществление в пределах, установленных </w:t>
      </w:r>
      <w:hyperlink r:id="rId81" w:history="1">
        <w:r w:rsidRPr="00D238A6">
          <w:rPr>
            <w:sz w:val="28"/>
            <w:szCs w:val="28"/>
          </w:rPr>
          <w:t>водным законодательством</w:t>
        </w:r>
      </w:hyperlink>
      <w:r w:rsidRPr="00D238A6">
        <w:rPr>
          <w:sz w:val="28"/>
          <w:szCs w:val="28"/>
        </w:rPr>
        <w:t xml:space="preserve"> Российской Федерации, полномочий собственника водных объектов, информирование населения об ограничениях их использования;</w:t>
      </w:r>
    </w:p>
    <w:p w:rsidR="00497A8F" w:rsidRPr="00D238A6" w:rsidRDefault="00497A8F" w:rsidP="00497A8F">
      <w:pPr>
        <w:pStyle w:val="otekstj"/>
        <w:spacing w:before="0" w:beforeAutospacing="0" w:after="0" w:afterAutospacing="0"/>
        <w:jc w:val="both"/>
        <w:rPr>
          <w:sz w:val="28"/>
          <w:szCs w:val="28"/>
        </w:rPr>
      </w:pPr>
      <w:r w:rsidRPr="00D238A6">
        <w:rPr>
          <w:sz w:val="28"/>
          <w:szCs w:val="28"/>
        </w:rPr>
        <w:t xml:space="preserve">       1.8.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 в части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p>
    <w:p w:rsidR="00497A8F" w:rsidRPr="00D238A6" w:rsidRDefault="00497A8F" w:rsidP="00497A8F">
      <w:pPr>
        <w:jc w:val="both"/>
        <w:rPr>
          <w:sz w:val="28"/>
          <w:szCs w:val="28"/>
        </w:rPr>
      </w:pPr>
      <w:r w:rsidRPr="00D238A6">
        <w:rPr>
          <w:sz w:val="28"/>
          <w:szCs w:val="28"/>
        </w:rPr>
        <w:t xml:space="preserve">        2. Утвердить проект Соглашения между Администрацией Новичихинского района Алтайского края и Администрацией Новичихинского сельсовета Новичихинского района Алтайского края (Приложение № 1).</w:t>
      </w:r>
    </w:p>
    <w:p w:rsidR="00497A8F" w:rsidRPr="00D238A6" w:rsidRDefault="00497A8F" w:rsidP="00497A8F">
      <w:pPr>
        <w:jc w:val="both"/>
        <w:rPr>
          <w:sz w:val="28"/>
          <w:szCs w:val="28"/>
        </w:rPr>
      </w:pPr>
      <w:r w:rsidRPr="00D238A6">
        <w:rPr>
          <w:sz w:val="28"/>
          <w:szCs w:val="28"/>
        </w:rPr>
        <w:t xml:space="preserve">        3. Направить настоящее решение в Собрание депутатов Новичихинского сельсовета Новичихинского района Алтайского края для рассмотрения. </w:t>
      </w:r>
    </w:p>
    <w:p w:rsidR="00497A8F" w:rsidRPr="00D238A6" w:rsidRDefault="00497A8F" w:rsidP="00497A8F">
      <w:pPr>
        <w:jc w:val="both"/>
        <w:rPr>
          <w:sz w:val="28"/>
          <w:szCs w:val="28"/>
        </w:rPr>
      </w:pPr>
      <w:r w:rsidRPr="00D238A6">
        <w:rPr>
          <w:sz w:val="28"/>
          <w:szCs w:val="28"/>
        </w:rPr>
        <w:t xml:space="preserve">         4. Опубликовать настоящее решение в Сборнике нормативных правовых актов Новичихинского района.</w:t>
      </w:r>
    </w:p>
    <w:p w:rsidR="00497A8F" w:rsidRDefault="00497A8F" w:rsidP="00497A8F">
      <w:pPr>
        <w:jc w:val="both"/>
        <w:rPr>
          <w:sz w:val="28"/>
          <w:szCs w:val="28"/>
        </w:rPr>
      </w:pPr>
      <w:r w:rsidRPr="00D238A6">
        <w:rPr>
          <w:sz w:val="28"/>
          <w:szCs w:val="28"/>
        </w:rPr>
        <w:t xml:space="preserve">         5. </w:t>
      </w:r>
      <w:r>
        <w:rPr>
          <w:sz w:val="28"/>
          <w:szCs w:val="28"/>
        </w:rPr>
        <w:t>Настоящее решение распространяет своё действие на правоотношения, возникшие с «20» сентября 2022 года.</w:t>
      </w:r>
    </w:p>
    <w:p w:rsidR="00497A8F" w:rsidRPr="00D238A6" w:rsidRDefault="00497A8F" w:rsidP="00497A8F">
      <w:pPr>
        <w:jc w:val="both"/>
        <w:rPr>
          <w:sz w:val="28"/>
          <w:szCs w:val="28"/>
        </w:rPr>
      </w:pPr>
      <w:r w:rsidRPr="00D238A6">
        <w:rPr>
          <w:color w:val="000000"/>
          <w:sz w:val="28"/>
          <w:szCs w:val="28"/>
        </w:rPr>
        <w:t xml:space="preserve">         6. Контроль возложить на постоянную комиссию по вопросам местного самоуправления</w:t>
      </w:r>
      <w:r w:rsidRPr="00D238A6">
        <w:rPr>
          <w:sz w:val="28"/>
          <w:szCs w:val="28"/>
        </w:rPr>
        <w:t>.</w:t>
      </w:r>
    </w:p>
    <w:p w:rsidR="00497A8F" w:rsidRDefault="00497A8F" w:rsidP="00DD4D2B">
      <w:pPr>
        <w:jc w:val="both"/>
        <w:rPr>
          <w:b/>
          <w:sz w:val="28"/>
        </w:rPr>
      </w:pPr>
    </w:p>
    <w:p w:rsidR="00DD4D2B" w:rsidRPr="0064152C" w:rsidRDefault="00DD4D2B" w:rsidP="00DD4D2B"/>
    <w:tbl>
      <w:tblPr>
        <w:tblW w:w="9743" w:type="dxa"/>
        <w:tblLayout w:type="fixed"/>
        <w:tblLook w:val="0000"/>
      </w:tblPr>
      <w:tblGrid>
        <w:gridCol w:w="3227"/>
        <w:gridCol w:w="2127"/>
        <w:gridCol w:w="2409"/>
        <w:gridCol w:w="1980"/>
      </w:tblGrid>
      <w:tr w:rsidR="00DD4D2B" w:rsidTr="00DD4D2B">
        <w:tc>
          <w:tcPr>
            <w:tcW w:w="3227" w:type="dxa"/>
          </w:tcPr>
          <w:p w:rsidR="00DD4D2B" w:rsidRDefault="00DD4D2B" w:rsidP="00DD4D2B">
            <w:pPr>
              <w:rPr>
                <w:bCs/>
                <w:sz w:val="28"/>
              </w:rPr>
            </w:pPr>
          </w:p>
          <w:p w:rsidR="00DD4D2B" w:rsidRDefault="00DD4D2B" w:rsidP="00DD4D2B">
            <w:pPr>
              <w:rPr>
                <w:bCs/>
                <w:sz w:val="28"/>
              </w:rPr>
            </w:pPr>
          </w:p>
          <w:p w:rsidR="00DD4D2B" w:rsidRDefault="00DD4D2B" w:rsidP="00DD4D2B">
            <w:pPr>
              <w:ind w:right="-108"/>
              <w:rPr>
                <w:sz w:val="28"/>
              </w:rPr>
            </w:pPr>
            <w:r>
              <w:rPr>
                <w:sz w:val="28"/>
              </w:rPr>
              <w:t>Председатель районного Собрания депутатов</w:t>
            </w:r>
          </w:p>
        </w:tc>
        <w:tc>
          <w:tcPr>
            <w:tcW w:w="2127" w:type="dxa"/>
          </w:tcPr>
          <w:p w:rsidR="00DD4D2B" w:rsidRDefault="00DD4D2B" w:rsidP="00DD4D2B">
            <w:r>
              <w:rPr>
                <w:noProof/>
              </w:rPr>
              <w:drawing>
                <wp:inline distT="0" distB="0" distL="0" distR="0">
                  <wp:extent cx="1311910" cy="1304290"/>
                  <wp:effectExtent l="19050" t="0" r="2540" b="0"/>
                  <wp:docPr id="67"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36"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DD4D2B" w:rsidRDefault="00DD4D2B" w:rsidP="00DD4D2B"/>
          <w:p w:rsidR="00DD4D2B" w:rsidRDefault="00DD4D2B" w:rsidP="00DD4D2B">
            <w:pPr>
              <w:ind w:left="-109"/>
            </w:pPr>
            <w:r>
              <w:rPr>
                <w:noProof/>
              </w:rPr>
              <w:drawing>
                <wp:inline distT="0" distB="0" distL="0" distR="0">
                  <wp:extent cx="1558290" cy="643890"/>
                  <wp:effectExtent l="19050" t="0" r="3810" b="0"/>
                  <wp:docPr id="68"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37"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rPr>
                <w:sz w:val="28"/>
              </w:rPr>
            </w:pPr>
            <w:r>
              <w:rPr>
                <w:sz w:val="28"/>
              </w:rPr>
              <w:t>В.И. Косач</w:t>
            </w:r>
          </w:p>
        </w:tc>
      </w:tr>
    </w:tbl>
    <w:p w:rsidR="00DD4D2B" w:rsidRDefault="00DD4D2B" w:rsidP="00DD4D2B">
      <w:pPr>
        <w:jc w:val="center"/>
        <w:rPr>
          <w:b/>
          <w:bCs/>
          <w:sz w:val="36"/>
        </w:rPr>
      </w:pPr>
    </w:p>
    <w:p w:rsidR="00497A8F" w:rsidRDefault="00497A8F" w:rsidP="00DD4D2B">
      <w:pPr>
        <w:jc w:val="center"/>
        <w:rPr>
          <w:b/>
          <w:bCs/>
          <w:sz w:val="36"/>
        </w:rPr>
      </w:pPr>
    </w:p>
    <w:p w:rsidR="00497A8F" w:rsidRDefault="00497A8F" w:rsidP="00DD4D2B">
      <w:pPr>
        <w:jc w:val="center"/>
        <w:rPr>
          <w:b/>
          <w:bCs/>
          <w:sz w:val="36"/>
        </w:rPr>
      </w:pPr>
    </w:p>
    <w:p w:rsidR="00497A8F" w:rsidRDefault="00497A8F" w:rsidP="00DD4D2B">
      <w:pPr>
        <w:jc w:val="center"/>
        <w:rPr>
          <w:b/>
          <w:bCs/>
          <w:sz w:val="36"/>
        </w:rPr>
      </w:pPr>
    </w:p>
    <w:p w:rsidR="00497A8F" w:rsidRDefault="00497A8F" w:rsidP="00DD4D2B">
      <w:pPr>
        <w:jc w:val="center"/>
        <w:rPr>
          <w:b/>
          <w:bCs/>
          <w:sz w:val="36"/>
        </w:rPr>
      </w:pPr>
    </w:p>
    <w:p w:rsidR="00497A8F" w:rsidRDefault="00497A8F" w:rsidP="00DD4D2B">
      <w:pPr>
        <w:jc w:val="center"/>
        <w:rPr>
          <w:b/>
          <w:bCs/>
          <w:sz w:val="36"/>
        </w:rPr>
      </w:pPr>
    </w:p>
    <w:p w:rsidR="00497A8F" w:rsidRDefault="00497A8F" w:rsidP="00DD4D2B">
      <w:pPr>
        <w:jc w:val="center"/>
        <w:rPr>
          <w:b/>
          <w:bCs/>
          <w:sz w:val="3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98"/>
        <w:gridCol w:w="222"/>
      </w:tblGrid>
      <w:tr w:rsidR="00497A8F" w:rsidRPr="00D238A6" w:rsidTr="00497A8F">
        <w:trPr>
          <w:trHeight w:val="1706"/>
        </w:trPr>
        <w:tc>
          <w:tcPr>
            <w:tcW w:w="9241" w:type="dxa"/>
            <w:tcBorders>
              <w:top w:val="nil"/>
              <w:left w:val="nil"/>
              <w:bottom w:val="nil"/>
              <w:right w:val="nil"/>
            </w:tcBorders>
          </w:tcPr>
          <w:p w:rsidR="00497A8F" w:rsidRPr="00D238A6" w:rsidRDefault="00497A8F" w:rsidP="00A82B11">
            <w:pPr>
              <w:jc w:val="right"/>
              <w:rPr>
                <w:sz w:val="28"/>
                <w:szCs w:val="28"/>
              </w:rPr>
            </w:pPr>
            <w:r w:rsidRPr="00D238A6">
              <w:rPr>
                <w:sz w:val="28"/>
                <w:szCs w:val="28"/>
              </w:rPr>
              <w:lastRenderedPageBreak/>
              <w:t>Приложение № 1</w:t>
            </w:r>
          </w:p>
          <w:p w:rsidR="00497A8F" w:rsidRPr="00D238A6" w:rsidRDefault="00497A8F" w:rsidP="00A82B11">
            <w:pPr>
              <w:jc w:val="right"/>
              <w:rPr>
                <w:sz w:val="28"/>
                <w:szCs w:val="28"/>
              </w:rPr>
            </w:pPr>
            <w:r w:rsidRPr="00D238A6">
              <w:rPr>
                <w:sz w:val="28"/>
                <w:szCs w:val="28"/>
              </w:rPr>
              <w:t>к решению районного</w:t>
            </w:r>
          </w:p>
          <w:p w:rsidR="00497A8F" w:rsidRPr="00D238A6" w:rsidRDefault="00497A8F" w:rsidP="00A82B11">
            <w:pPr>
              <w:jc w:val="right"/>
              <w:rPr>
                <w:sz w:val="28"/>
                <w:szCs w:val="28"/>
              </w:rPr>
            </w:pPr>
            <w:r w:rsidRPr="00D238A6">
              <w:rPr>
                <w:sz w:val="28"/>
                <w:szCs w:val="28"/>
              </w:rPr>
              <w:t>Собрания депутатов</w:t>
            </w:r>
          </w:p>
          <w:p w:rsidR="00497A8F" w:rsidRPr="00D238A6" w:rsidRDefault="00497A8F" w:rsidP="00A82B11">
            <w:pPr>
              <w:jc w:val="right"/>
              <w:rPr>
                <w:sz w:val="28"/>
                <w:szCs w:val="28"/>
              </w:rPr>
            </w:pPr>
            <w:r w:rsidRPr="00D238A6">
              <w:rPr>
                <w:sz w:val="28"/>
                <w:szCs w:val="28"/>
              </w:rPr>
              <w:t xml:space="preserve">от </w:t>
            </w:r>
            <w:r>
              <w:rPr>
                <w:sz w:val="28"/>
                <w:szCs w:val="28"/>
              </w:rPr>
              <w:t>19.12.</w:t>
            </w:r>
            <w:r w:rsidRPr="00D238A6">
              <w:rPr>
                <w:sz w:val="28"/>
                <w:szCs w:val="28"/>
              </w:rPr>
              <w:t>20</w:t>
            </w:r>
            <w:r>
              <w:rPr>
                <w:sz w:val="28"/>
                <w:szCs w:val="28"/>
              </w:rPr>
              <w:t>22</w:t>
            </w:r>
            <w:r w:rsidRPr="00D238A6">
              <w:rPr>
                <w:sz w:val="28"/>
                <w:szCs w:val="28"/>
              </w:rPr>
              <w:t>г.</w:t>
            </w:r>
            <w:r>
              <w:rPr>
                <w:sz w:val="28"/>
                <w:szCs w:val="28"/>
              </w:rPr>
              <w:t>№3-11</w:t>
            </w:r>
          </w:p>
          <w:p w:rsidR="00497A8F" w:rsidRPr="00D238A6" w:rsidRDefault="00497A8F" w:rsidP="00A82B11">
            <w:pPr>
              <w:jc w:val="right"/>
              <w:rPr>
                <w:sz w:val="28"/>
                <w:szCs w:val="28"/>
              </w:rPr>
            </w:pPr>
          </w:p>
          <w:p w:rsidR="00497A8F" w:rsidRPr="00D238A6" w:rsidRDefault="00497A8F" w:rsidP="00A82B11">
            <w:pPr>
              <w:jc w:val="both"/>
              <w:rPr>
                <w:sz w:val="28"/>
                <w:szCs w:val="28"/>
              </w:rPr>
            </w:pPr>
          </w:p>
        </w:tc>
        <w:tc>
          <w:tcPr>
            <w:tcW w:w="222" w:type="dxa"/>
            <w:tcBorders>
              <w:top w:val="nil"/>
              <w:left w:val="nil"/>
              <w:bottom w:val="nil"/>
              <w:right w:val="nil"/>
            </w:tcBorders>
          </w:tcPr>
          <w:p w:rsidR="00497A8F" w:rsidRPr="00D238A6" w:rsidRDefault="00497A8F" w:rsidP="00A82B11"/>
        </w:tc>
      </w:tr>
    </w:tbl>
    <w:p w:rsidR="00497A8F" w:rsidRPr="00497A8F" w:rsidRDefault="00497A8F" w:rsidP="00497A8F">
      <w:pPr>
        <w:pStyle w:val="1"/>
        <w:jc w:val="center"/>
        <w:rPr>
          <w:szCs w:val="28"/>
        </w:rPr>
      </w:pPr>
      <w:r w:rsidRPr="00497A8F">
        <w:rPr>
          <w:szCs w:val="28"/>
        </w:rPr>
        <w:t>СОГЛАШЕНИЕ № ___</w:t>
      </w:r>
      <w:r w:rsidRPr="00497A8F">
        <w:rPr>
          <w:szCs w:val="28"/>
        </w:rPr>
        <w:br/>
        <w:t>о передаче части полномочий Администрации муниципального образования Новичихинский район Алтайского края по решению вопросов местного значения Администрации муниципального образования Новичихинский сельсовет Новичихинского района Алтайского края</w:t>
      </w:r>
    </w:p>
    <w:p w:rsidR="00497A8F" w:rsidRPr="00D238A6" w:rsidRDefault="00497A8F" w:rsidP="00497A8F">
      <w:pPr>
        <w:jc w:val="both"/>
        <w:rPr>
          <w:sz w:val="28"/>
          <w:szCs w:val="28"/>
        </w:rPr>
      </w:pPr>
    </w:p>
    <w:p w:rsidR="00497A8F" w:rsidRPr="00D238A6" w:rsidRDefault="00497A8F" w:rsidP="00497A8F">
      <w:pPr>
        <w:jc w:val="both"/>
        <w:rPr>
          <w:sz w:val="28"/>
          <w:szCs w:val="28"/>
        </w:rPr>
      </w:pPr>
    </w:p>
    <w:p w:rsidR="00497A8F" w:rsidRPr="00D238A6" w:rsidRDefault="00497A8F" w:rsidP="00497A8F">
      <w:pPr>
        <w:pStyle w:val="aff5"/>
        <w:rPr>
          <w:rFonts w:ascii="Times New Roman" w:hAnsi="Times New Roman" w:cs="Times New Roman"/>
          <w:sz w:val="28"/>
          <w:szCs w:val="28"/>
        </w:rPr>
      </w:pPr>
      <w:r w:rsidRPr="00D238A6">
        <w:rPr>
          <w:rFonts w:ascii="Times New Roman" w:hAnsi="Times New Roman" w:cs="Times New Roman"/>
          <w:sz w:val="28"/>
          <w:szCs w:val="28"/>
        </w:rPr>
        <w:t>с. Новичиха                                                                       «___» ________ 20</w:t>
      </w:r>
      <w:r>
        <w:rPr>
          <w:rFonts w:ascii="Times New Roman" w:hAnsi="Times New Roman" w:cs="Times New Roman"/>
          <w:sz w:val="28"/>
          <w:szCs w:val="28"/>
        </w:rPr>
        <w:t>22</w:t>
      </w:r>
      <w:r w:rsidRPr="00D238A6">
        <w:rPr>
          <w:rFonts w:ascii="Times New Roman" w:hAnsi="Times New Roman" w:cs="Times New Roman"/>
          <w:sz w:val="28"/>
          <w:szCs w:val="28"/>
        </w:rPr>
        <w:t> г.</w:t>
      </w:r>
    </w:p>
    <w:p w:rsidR="00497A8F" w:rsidRPr="00D238A6" w:rsidRDefault="00497A8F" w:rsidP="00497A8F">
      <w:pPr>
        <w:jc w:val="both"/>
        <w:rPr>
          <w:sz w:val="28"/>
          <w:szCs w:val="28"/>
        </w:rPr>
      </w:pPr>
    </w:p>
    <w:p w:rsidR="00497A8F" w:rsidRPr="00D238A6" w:rsidRDefault="00497A8F" w:rsidP="00497A8F">
      <w:pPr>
        <w:jc w:val="both"/>
        <w:rPr>
          <w:sz w:val="28"/>
          <w:szCs w:val="28"/>
        </w:rPr>
      </w:pPr>
      <w:r w:rsidRPr="00D238A6">
        <w:rPr>
          <w:sz w:val="28"/>
          <w:szCs w:val="28"/>
        </w:rPr>
        <w:t xml:space="preserve">      Администрация Новичихинского</w:t>
      </w:r>
      <w:r w:rsidRPr="00D238A6">
        <w:rPr>
          <w:color w:val="FF0000"/>
          <w:sz w:val="28"/>
          <w:szCs w:val="28"/>
        </w:rPr>
        <w:t xml:space="preserve"> </w:t>
      </w:r>
      <w:r w:rsidRPr="00D238A6">
        <w:rPr>
          <w:sz w:val="28"/>
          <w:szCs w:val="28"/>
        </w:rPr>
        <w:t>сельсовета Новичихинского района Алтайского края, именуемая в дальнейшем «Администрация поселения», в лице главы Администрации сельсовета Брыксина Юрия Витальевича, действующего на основании Устава муниципального образования Новичихинский</w:t>
      </w:r>
      <w:r w:rsidRPr="00D238A6">
        <w:rPr>
          <w:color w:val="FF0000"/>
          <w:sz w:val="28"/>
          <w:szCs w:val="28"/>
        </w:rPr>
        <w:t xml:space="preserve"> </w:t>
      </w:r>
      <w:r w:rsidRPr="00D238A6">
        <w:rPr>
          <w:sz w:val="28"/>
          <w:szCs w:val="28"/>
        </w:rPr>
        <w:t>сельсовет Новичихинского района Алтайского края, и решения Собрания депутатов Новичихинского</w:t>
      </w:r>
      <w:r w:rsidRPr="00D238A6">
        <w:rPr>
          <w:color w:val="FF0000"/>
          <w:sz w:val="28"/>
          <w:szCs w:val="28"/>
        </w:rPr>
        <w:t xml:space="preserve"> </w:t>
      </w:r>
      <w:r w:rsidRPr="00D238A6">
        <w:rPr>
          <w:sz w:val="28"/>
          <w:szCs w:val="28"/>
        </w:rPr>
        <w:t>сельсовета Новичихинского района Алтайского края от «__» декабря 20</w:t>
      </w:r>
      <w:r>
        <w:rPr>
          <w:sz w:val="28"/>
          <w:szCs w:val="28"/>
        </w:rPr>
        <w:t>22</w:t>
      </w:r>
      <w:r w:rsidRPr="00D238A6">
        <w:rPr>
          <w:sz w:val="28"/>
          <w:szCs w:val="28"/>
        </w:rPr>
        <w:t xml:space="preserve"> г. № __, с одной стороны, и Администрация Новичихинского района Алтайского края, именуемая в дальнейшем «Администрация района», в лице Главы района Ермакова Сергея Лукича, действующего на основании Устава муниципального образования Новичихинский район Алтайского края и решения Новичихинского районного Собрания депутатов от «</w:t>
      </w:r>
      <w:r>
        <w:rPr>
          <w:sz w:val="28"/>
          <w:szCs w:val="28"/>
        </w:rPr>
        <w:t>__</w:t>
      </w:r>
      <w:r w:rsidRPr="00D238A6">
        <w:rPr>
          <w:sz w:val="28"/>
          <w:szCs w:val="28"/>
        </w:rPr>
        <w:t>» декабря  20</w:t>
      </w:r>
      <w:r>
        <w:rPr>
          <w:sz w:val="28"/>
          <w:szCs w:val="28"/>
        </w:rPr>
        <w:t>22</w:t>
      </w:r>
      <w:r w:rsidRPr="00D238A6">
        <w:rPr>
          <w:sz w:val="28"/>
          <w:szCs w:val="28"/>
        </w:rPr>
        <w:t xml:space="preserve"> г. №  ___, с другой стороны, вместе именуемые «Стороны», руководствуясь статьей 15 Федерального закона от 6 октября </w:t>
      </w:r>
      <w:smartTag w:uri="urn:schemas-microsoft-com:office:smarttags" w:element="metricconverter">
        <w:smartTagPr>
          <w:attr w:name="ProductID" w:val="2003 г"/>
        </w:smartTagPr>
        <w:r w:rsidRPr="00D238A6">
          <w:rPr>
            <w:sz w:val="28"/>
            <w:szCs w:val="28"/>
          </w:rPr>
          <w:t>2003 г</w:t>
        </w:r>
      </w:smartTag>
      <w:r w:rsidRPr="00D238A6">
        <w:rPr>
          <w:sz w:val="28"/>
          <w:szCs w:val="28"/>
        </w:rPr>
        <w:t>. № 131-ФЗ «Об общих принципах организации местного самоуправления в Российской Федерации», Уставом муниципального образования Новичихинский</w:t>
      </w:r>
      <w:r w:rsidRPr="00D238A6">
        <w:rPr>
          <w:color w:val="FF0000"/>
          <w:sz w:val="28"/>
          <w:szCs w:val="28"/>
        </w:rPr>
        <w:t xml:space="preserve"> </w:t>
      </w:r>
      <w:r w:rsidRPr="00D238A6">
        <w:rPr>
          <w:sz w:val="28"/>
          <w:szCs w:val="28"/>
        </w:rPr>
        <w:t>сельсовет Новичихинского района Алтайского края, Уставом муниципального образования Новичихинский район Алтайского края, заключили настоящее Соглашение о нижеследующем:</w:t>
      </w:r>
    </w:p>
    <w:p w:rsidR="00497A8F" w:rsidRPr="00D238A6" w:rsidRDefault="00497A8F" w:rsidP="00B276FE">
      <w:pPr>
        <w:pStyle w:val="1"/>
        <w:keepNext w:val="0"/>
        <w:widowControl w:val="0"/>
        <w:numPr>
          <w:ilvl w:val="0"/>
          <w:numId w:val="77"/>
        </w:numPr>
        <w:autoSpaceDE w:val="0"/>
        <w:autoSpaceDN w:val="0"/>
        <w:adjustRightInd w:val="0"/>
        <w:spacing w:before="108" w:after="108"/>
        <w:jc w:val="center"/>
        <w:rPr>
          <w:szCs w:val="28"/>
        </w:rPr>
      </w:pPr>
      <w:r w:rsidRPr="00D238A6">
        <w:rPr>
          <w:szCs w:val="28"/>
        </w:rPr>
        <w:t>Предмет соглашения</w:t>
      </w:r>
    </w:p>
    <w:p w:rsidR="00497A8F" w:rsidRPr="00D238A6" w:rsidRDefault="00497A8F" w:rsidP="00497A8F">
      <w:pPr>
        <w:jc w:val="both"/>
        <w:rPr>
          <w:sz w:val="28"/>
          <w:szCs w:val="28"/>
        </w:rPr>
      </w:pPr>
      <w:r w:rsidRPr="00D238A6">
        <w:rPr>
          <w:sz w:val="28"/>
          <w:szCs w:val="28"/>
        </w:rPr>
        <w:t>1.1. Предметом настоящего Соглашения является передача части полномочий (далее – передаваемые полномочия) Администрацией района Администрации поселения:</w:t>
      </w:r>
    </w:p>
    <w:p w:rsidR="00497A8F" w:rsidRPr="00D238A6" w:rsidRDefault="00497A8F" w:rsidP="00497A8F">
      <w:pPr>
        <w:pStyle w:val="otekstj"/>
        <w:spacing w:before="0" w:beforeAutospacing="0" w:after="0" w:afterAutospacing="0"/>
        <w:jc w:val="both"/>
        <w:rPr>
          <w:sz w:val="28"/>
          <w:szCs w:val="28"/>
        </w:rPr>
      </w:pPr>
      <w:r w:rsidRPr="00D238A6">
        <w:rPr>
          <w:sz w:val="28"/>
          <w:szCs w:val="28"/>
        </w:rPr>
        <w:t xml:space="preserve">      1) организация в границах поселения снабжения населения топливом в пределах полномочий, установленных законодательством Российской Федерации;</w:t>
      </w:r>
    </w:p>
    <w:p w:rsidR="00497A8F" w:rsidRPr="00D238A6" w:rsidRDefault="00497A8F" w:rsidP="00497A8F">
      <w:pPr>
        <w:pStyle w:val="otekstj"/>
        <w:spacing w:before="0" w:beforeAutospacing="0" w:after="0" w:afterAutospacing="0"/>
        <w:jc w:val="both"/>
        <w:rPr>
          <w:sz w:val="28"/>
          <w:szCs w:val="28"/>
        </w:rPr>
      </w:pPr>
      <w:r w:rsidRPr="00D238A6">
        <w:rPr>
          <w:sz w:val="28"/>
          <w:szCs w:val="28"/>
        </w:rPr>
        <w:t xml:space="preserve">     2)</w:t>
      </w:r>
      <w:r w:rsidRPr="00D238A6">
        <w:t xml:space="preserve"> </w:t>
      </w:r>
      <w:r w:rsidRPr="00D238A6">
        <w:rPr>
          <w:sz w:val="28"/>
          <w:szCs w:val="28"/>
        </w:rPr>
        <w:t xml:space="preserve">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w:t>
      </w:r>
      <w:r w:rsidRPr="00D238A6">
        <w:rPr>
          <w:sz w:val="28"/>
          <w:szCs w:val="28"/>
        </w:rPr>
        <w:lastRenderedPageBreak/>
        <w:t xml:space="preserve">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82" w:history="1">
        <w:r w:rsidRPr="00497A8F">
          <w:rPr>
            <w:rStyle w:val="afff9"/>
            <w:szCs w:val="28"/>
            <w:lang w:val="ru-RU"/>
          </w:rPr>
          <w:t>законодательством</w:t>
        </w:r>
      </w:hyperlink>
      <w:r w:rsidRPr="00D238A6">
        <w:rPr>
          <w:sz w:val="28"/>
          <w:szCs w:val="28"/>
        </w:rPr>
        <w:t xml:space="preserve"> Российской Федерации;</w:t>
      </w:r>
    </w:p>
    <w:p w:rsidR="00497A8F" w:rsidRPr="00D238A6" w:rsidRDefault="00497A8F" w:rsidP="00497A8F">
      <w:pPr>
        <w:pStyle w:val="otekstj"/>
        <w:spacing w:before="0" w:beforeAutospacing="0" w:after="0" w:afterAutospacing="0"/>
        <w:jc w:val="both"/>
        <w:rPr>
          <w:sz w:val="28"/>
          <w:szCs w:val="28"/>
        </w:rPr>
      </w:pPr>
      <w:r w:rsidRPr="00D238A6">
        <w:rPr>
          <w:sz w:val="28"/>
          <w:szCs w:val="28"/>
        </w:rPr>
        <w:t xml:space="preserve">     3)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w:t>
      </w:r>
      <w:hyperlink r:id="rId83" w:history="1">
        <w:r w:rsidRPr="00497A8F">
          <w:rPr>
            <w:rStyle w:val="afff9"/>
            <w:szCs w:val="28"/>
            <w:lang w:val="ru-RU"/>
          </w:rPr>
          <w:t>жилищным законодательством</w:t>
        </w:r>
      </w:hyperlink>
      <w:r w:rsidRPr="00D238A6">
        <w:rPr>
          <w:sz w:val="28"/>
          <w:szCs w:val="28"/>
        </w:rPr>
        <w:t>;</w:t>
      </w:r>
    </w:p>
    <w:p w:rsidR="00497A8F" w:rsidRPr="00D238A6" w:rsidRDefault="00497A8F" w:rsidP="00497A8F">
      <w:pPr>
        <w:pStyle w:val="otekstj"/>
        <w:spacing w:before="0" w:beforeAutospacing="0" w:after="0" w:afterAutospacing="0"/>
        <w:jc w:val="both"/>
        <w:rPr>
          <w:sz w:val="28"/>
          <w:szCs w:val="28"/>
        </w:rPr>
      </w:pPr>
      <w:r w:rsidRPr="00D238A6">
        <w:rPr>
          <w:sz w:val="28"/>
          <w:szCs w:val="28"/>
        </w:rPr>
        <w:t xml:space="preserve">      4)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497A8F" w:rsidRPr="00D238A6" w:rsidRDefault="00497A8F" w:rsidP="00497A8F">
      <w:pPr>
        <w:pStyle w:val="otekstj"/>
        <w:spacing w:before="0" w:beforeAutospacing="0" w:after="0" w:afterAutospacing="0"/>
        <w:jc w:val="both"/>
        <w:rPr>
          <w:sz w:val="28"/>
          <w:szCs w:val="28"/>
        </w:rPr>
      </w:pPr>
      <w:r w:rsidRPr="00D238A6">
        <w:rPr>
          <w:sz w:val="28"/>
          <w:szCs w:val="28"/>
        </w:rPr>
        <w:t xml:space="preserve">       5) участие в организации деятельности по сбору (в том числе раздельному сбору) и транспортированию твердых коммунальных отходов;</w:t>
      </w:r>
    </w:p>
    <w:p w:rsidR="00497A8F" w:rsidRPr="00D238A6" w:rsidRDefault="00497A8F" w:rsidP="00497A8F">
      <w:pPr>
        <w:pStyle w:val="otekstj"/>
        <w:spacing w:before="0" w:beforeAutospacing="0" w:after="0" w:afterAutospacing="0"/>
        <w:jc w:val="both"/>
        <w:rPr>
          <w:sz w:val="28"/>
          <w:szCs w:val="28"/>
        </w:rPr>
      </w:pPr>
      <w:r w:rsidRPr="00D238A6">
        <w:rPr>
          <w:sz w:val="28"/>
          <w:szCs w:val="28"/>
        </w:rPr>
        <w:t xml:space="preserve">       6) организация ритуальных услуг и содержание мест захоронения;</w:t>
      </w:r>
    </w:p>
    <w:p w:rsidR="00497A8F" w:rsidRPr="00D238A6" w:rsidRDefault="00497A8F" w:rsidP="00497A8F">
      <w:pPr>
        <w:pStyle w:val="otekstj"/>
        <w:spacing w:before="0" w:beforeAutospacing="0" w:after="0" w:afterAutospacing="0"/>
        <w:jc w:val="both"/>
        <w:rPr>
          <w:sz w:val="28"/>
          <w:szCs w:val="28"/>
        </w:rPr>
      </w:pPr>
      <w:r w:rsidRPr="00D238A6">
        <w:rPr>
          <w:sz w:val="28"/>
          <w:szCs w:val="28"/>
        </w:rPr>
        <w:t xml:space="preserve">        7) осуществление в пределах, </w:t>
      </w:r>
      <w:r w:rsidRPr="00D238A6">
        <w:rPr>
          <w:color w:val="000000"/>
          <w:sz w:val="28"/>
          <w:szCs w:val="28"/>
        </w:rPr>
        <w:t xml:space="preserve">установленных </w:t>
      </w:r>
      <w:hyperlink r:id="rId84" w:history="1">
        <w:r w:rsidRPr="00D238A6">
          <w:rPr>
            <w:rStyle w:val="afe"/>
            <w:rFonts w:eastAsia="Calibri"/>
            <w:color w:val="000000"/>
            <w:sz w:val="28"/>
            <w:szCs w:val="28"/>
          </w:rPr>
          <w:t>водным законодательством</w:t>
        </w:r>
      </w:hyperlink>
      <w:r w:rsidRPr="00D238A6">
        <w:rPr>
          <w:sz w:val="28"/>
          <w:szCs w:val="28"/>
        </w:rPr>
        <w:t xml:space="preserve"> Российской Федерации, полномочий собственника водных объектов, информирование населения об ограничениях их использования;</w:t>
      </w:r>
    </w:p>
    <w:p w:rsidR="00497A8F" w:rsidRPr="00D238A6" w:rsidRDefault="00497A8F" w:rsidP="00497A8F">
      <w:pPr>
        <w:pStyle w:val="otekstj"/>
        <w:spacing w:before="0" w:beforeAutospacing="0" w:after="0" w:afterAutospacing="0"/>
        <w:jc w:val="both"/>
        <w:rPr>
          <w:sz w:val="28"/>
          <w:szCs w:val="28"/>
        </w:rPr>
      </w:pPr>
      <w:r w:rsidRPr="00D238A6">
        <w:rPr>
          <w:sz w:val="28"/>
          <w:szCs w:val="28"/>
        </w:rPr>
        <w:t xml:space="preserve">       8)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 в части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p>
    <w:p w:rsidR="00497A8F" w:rsidRDefault="00497A8F" w:rsidP="00497A8F">
      <w:pPr>
        <w:pStyle w:val="1"/>
        <w:jc w:val="both"/>
        <w:rPr>
          <w:szCs w:val="28"/>
        </w:rPr>
      </w:pPr>
    </w:p>
    <w:p w:rsidR="00497A8F" w:rsidRDefault="00497A8F" w:rsidP="00B276FE">
      <w:pPr>
        <w:pStyle w:val="1"/>
        <w:numPr>
          <w:ilvl w:val="0"/>
          <w:numId w:val="77"/>
        </w:numPr>
        <w:jc w:val="center"/>
        <w:rPr>
          <w:szCs w:val="28"/>
        </w:rPr>
      </w:pPr>
      <w:r w:rsidRPr="00D238A6">
        <w:rPr>
          <w:szCs w:val="28"/>
        </w:rPr>
        <w:t xml:space="preserve">Порядок определения ежегодного объема </w:t>
      </w:r>
    </w:p>
    <w:p w:rsidR="00497A8F" w:rsidRPr="00D238A6" w:rsidRDefault="00497A8F" w:rsidP="00497A8F">
      <w:pPr>
        <w:pStyle w:val="1"/>
        <w:ind w:left="720"/>
        <w:jc w:val="center"/>
        <w:rPr>
          <w:sz w:val="20"/>
          <w:szCs w:val="20"/>
        </w:rPr>
      </w:pPr>
      <w:r w:rsidRPr="00D238A6">
        <w:rPr>
          <w:szCs w:val="28"/>
        </w:rPr>
        <w:t>межбюджетных трансфертов</w:t>
      </w:r>
    </w:p>
    <w:p w:rsidR="00497A8F" w:rsidRPr="00D238A6" w:rsidRDefault="00497A8F" w:rsidP="00497A8F">
      <w:pPr>
        <w:jc w:val="both"/>
        <w:rPr>
          <w:sz w:val="28"/>
          <w:szCs w:val="28"/>
        </w:rPr>
      </w:pPr>
      <w:r w:rsidRPr="00D238A6">
        <w:rPr>
          <w:sz w:val="28"/>
          <w:szCs w:val="28"/>
        </w:rPr>
        <w:t>2.1. Передача осуществления части полномочий по предмету настоящего соглашения осуществляется за счет межбюджетных трансфертов, предоставляемых ежегодно из бюджета Новичихинского района Алтайского края в бюджет Новичихинского сельсовета Новичихинского района Алтайского края.</w:t>
      </w:r>
    </w:p>
    <w:p w:rsidR="00497A8F" w:rsidRPr="00D238A6" w:rsidRDefault="00497A8F" w:rsidP="00497A8F">
      <w:pPr>
        <w:jc w:val="both"/>
        <w:rPr>
          <w:sz w:val="28"/>
          <w:szCs w:val="28"/>
        </w:rPr>
      </w:pPr>
      <w:r w:rsidRPr="00D238A6">
        <w:rPr>
          <w:sz w:val="28"/>
          <w:szCs w:val="28"/>
        </w:rPr>
        <w:t>2.2. Стороны ежегодно определяют объем межбюджетных трансфертов, необходимых для осуществления передаваемых полномочий, в порядке, согласно приложениям, являющихся неотъемлемой частью настоящего соглашения.</w:t>
      </w:r>
    </w:p>
    <w:p w:rsidR="00497A8F" w:rsidRPr="00D238A6" w:rsidRDefault="00497A8F" w:rsidP="00497A8F">
      <w:pPr>
        <w:jc w:val="both"/>
        <w:rPr>
          <w:sz w:val="28"/>
          <w:szCs w:val="28"/>
        </w:rPr>
      </w:pPr>
      <w:r w:rsidRPr="00D238A6">
        <w:rPr>
          <w:sz w:val="28"/>
          <w:szCs w:val="28"/>
        </w:rPr>
        <w:t xml:space="preserve">2.3. Формирование, перечисление и учет межбюджетных трансфертов, предоставляемых из бюджета Новичихинского района Алтайского края бюджету Новичихинского сельсовета Новичихинского района Алтайского края на реализацию полномочий, указанных в пункте 1.1 настоящего </w:t>
      </w:r>
      <w:r w:rsidRPr="00D238A6">
        <w:rPr>
          <w:sz w:val="28"/>
          <w:szCs w:val="28"/>
        </w:rPr>
        <w:lastRenderedPageBreak/>
        <w:t xml:space="preserve">соглашения, осуществляется в соответствии с </w:t>
      </w:r>
      <w:hyperlink r:id="rId85" w:history="1">
        <w:r w:rsidRPr="00497A8F">
          <w:rPr>
            <w:rStyle w:val="afff9"/>
            <w:bCs/>
            <w:szCs w:val="28"/>
            <w:lang w:val="ru-RU"/>
          </w:rPr>
          <w:t>бюджетным законодательством</w:t>
        </w:r>
      </w:hyperlink>
      <w:r w:rsidRPr="00D238A6">
        <w:rPr>
          <w:sz w:val="28"/>
          <w:szCs w:val="28"/>
        </w:rPr>
        <w:t xml:space="preserve"> Российской Федерации.</w:t>
      </w:r>
    </w:p>
    <w:p w:rsidR="00497A8F" w:rsidRPr="00D238A6" w:rsidRDefault="00497A8F" w:rsidP="00497A8F">
      <w:pPr>
        <w:jc w:val="both"/>
        <w:rPr>
          <w:sz w:val="28"/>
          <w:szCs w:val="28"/>
        </w:rPr>
      </w:pPr>
    </w:p>
    <w:p w:rsidR="00497A8F" w:rsidRPr="00D238A6" w:rsidRDefault="00497A8F" w:rsidP="00B276FE">
      <w:pPr>
        <w:pStyle w:val="1"/>
        <w:keepNext w:val="0"/>
        <w:widowControl w:val="0"/>
        <w:numPr>
          <w:ilvl w:val="0"/>
          <w:numId w:val="78"/>
        </w:numPr>
        <w:autoSpaceDE w:val="0"/>
        <w:autoSpaceDN w:val="0"/>
        <w:adjustRightInd w:val="0"/>
        <w:spacing w:before="108" w:after="108"/>
        <w:jc w:val="center"/>
        <w:rPr>
          <w:szCs w:val="28"/>
        </w:rPr>
      </w:pPr>
      <w:r w:rsidRPr="00D238A6">
        <w:rPr>
          <w:szCs w:val="28"/>
        </w:rPr>
        <w:t>Права и обязанности сторон</w:t>
      </w:r>
    </w:p>
    <w:p w:rsidR="00497A8F" w:rsidRPr="00D238A6" w:rsidRDefault="00497A8F" w:rsidP="00497A8F">
      <w:pPr>
        <w:jc w:val="both"/>
        <w:rPr>
          <w:sz w:val="28"/>
          <w:szCs w:val="28"/>
        </w:rPr>
      </w:pPr>
      <w:r w:rsidRPr="00D238A6">
        <w:rPr>
          <w:sz w:val="28"/>
          <w:szCs w:val="28"/>
        </w:rPr>
        <w:t>3.1. Администрация района:</w:t>
      </w:r>
    </w:p>
    <w:p w:rsidR="00497A8F" w:rsidRPr="00D238A6" w:rsidRDefault="00497A8F" w:rsidP="00497A8F">
      <w:pPr>
        <w:jc w:val="both"/>
        <w:rPr>
          <w:sz w:val="28"/>
          <w:szCs w:val="28"/>
        </w:rPr>
      </w:pPr>
      <w:r w:rsidRPr="00D238A6">
        <w:rPr>
          <w:sz w:val="28"/>
          <w:szCs w:val="28"/>
        </w:rPr>
        <w:t>3.1.1. Перечисляет Администрации поселения финансовые средства в виде межбюджетных трансфертов</w:t>
      </w:r>
      <w:r w:rsidRPr="00D238A6">
        <w:rPr>
          <w:b/>
          <w:bCs/>
          <w:sz w:val="28"/>
          <w:szCs w:val="28"/>
        </w:rPr>
        <w:t>,</w:t>
      </w:r>
      <w:r w:rsidRPr="00D238A6">
        <w:rPr>
          <w:sz w:val="28"/>
          <w:szCs w:val="28"/>
        </w:rPr>
        <w:t xml:space="preserve"> предназначенные для исполнения переданных по настоящему соглашению полномочий, в размере и порядке, установленных разделом 2 настоящего соглашения.</w:t>
      </w:r>
    </w:p>
    <w:p w:rsidR="00497A8F" w:rsidRPr="00D238A6" w:rsidRDefault="00497A8F" w:rsidP="00497A8F">
      <w:pPr>
        <w:jc w:val="both"/>
        <w:rPr>
          <w:sz w:val="28"/>
          <w:szCs w:val="28"/>
        </w:rPr>
      </w:pPr>
      <w:r w:rsidRPr="00D238A6">
        <w:rPr>
          <w:sz w:val="28"/>
          <w:szCs w:val="28"/>
        </w:rPr>
        <w:t>3.1.2. Осуществляет контроль за исполнением Администрацией поселения переданных ей полномочий, а также за целевым использованием финансовых средств, предоставленных на эти цели. В случае выявления нарушений дает обязательные для исполнения Администрацией поселения письменные предписания для устранения выявленных нарушений в определенный срок с момента уведомления.</w:t>
      </w:r>
    </w:p>
    <w:p w:rsidR="00497A8F" w:rsidRPr="00D238A6" w:rsidRDefault="00497A8F" w:rsidP="00497A8F">
      <w:pPr>
        <w:jc w:val="both"/>
        <w:rPr>
          <w:sz w:val="28"/>
          <w:szCs w:val="28"/>
        </w:rPr>
      </w:pPr>
      <w:r w:rsidRPr="00D238A6">
        <w:rPr>
          <w:sz w:val="28"/>
          <w:szCs w:val="28"/>
        </w:rPr>
        <w:t>3.1.3. Предоставляет Администрации поселения информацию и документацию, связанную с исполнением передаваемых полномочий.</w:t>
      </w:r>
    </w:p>
    <w:p w:rsidR="00497A8F" w:rsidRPr="00D238A6" w:rsidRDefault="00497A8F" w:rsidP="00497A8F">
      <w:pPr>
        <w:jc w:val="both"/>
        <w:rPr>
          <w:sz w:val="28"/>
          <w:szCs w:val="28"/>
        </w:rPr>
      </w:pPr>
      <w:r w:rsidRPr="00D238A6">
        <w:rPr>
          <w:sz w:val="28"/>
          <w:szCs w:val="28"/>
        </w:rPr>
        <w:t xml:space="preserve">3.1.4. Администрация района обязана не препятствовать Администрации поселения при осуществлении последней передаваемых полномочий.  </w:t>
      </w:r>
    </w:p>
    <w:p w:rsidR="00497A8F" w:rsidRPr="00D238A6" w:rsidRDefault="00497A8F" w:rsidP="00497A8F">
      <w:pPr>
        <w:jc w:val="both"/>
        <w:rPr>
          <w:sz w:val="28"/>
          <w:szCs w:val="28"/>
        </w:rPr>
      </w:pPr>
      <w:r w:rsidRPr="00D238A6">
        <w:rPr>
          <w:sz w:val="28"/>
          <w:szCs w:val="28"/>
        </w:rPr>
        <w:t>3.2. Администрация поселения:</w:t>
      </w:r>
    </w:p>
    <w:p w:rsidR="00497A8F" w:rsidRPr="00D238A6" w:rsidRDefault="00497A8F" w:rsidP="00497A8F">
      <w:pPr>
        <w:jc w:val="both"/>
        <w:rPr>
          <w:sz w:val="28"/>
          <w:szCs w:val="28"/>
        </w:rPr>
      </w:pPr>
      <w:r w:rsidRPr="00D238A6">
        <w:rPr>
          <w:sz w:val="28"/>
          <w:szCs w:val="28"/>
        </w:rPr>
        <w:t xml:space="preserve">3.2.1. Осуществляет переданные ей Администрацией района полномочия в соответствии с </w:t>
      </w:r>
      <w:hyperlink r:id="rId86" w:anchor="sub_140102" w:history="1">
        <w:r w:rsidRPr="00497A8F">
          <w:rPr>
            <w:rStyle w:val="afff9"/>
            <w:bCs/>
            <w:szCs w:val="28"/>
            <w:lang w:val="ru-RU"/>
          </w:rPr>
          <w:t>пунктом</w:t>
        </w:r>
        <w:r w:rsidRPr="00D238A6">
          <w:rPr>
            <w:rStyle w:val="afff9"/>
            <w:bCs/>
            <w:szCs w:val="28"/>
          </w:rPr>
          <w:t> </w:t>
        </w:r>
        <w:r w:rsidRPr="00497A8F">
          <w:rPr>
            <w:rStyle w:val="afff9"/>
            <w:bCs/>
            <w:szCs w:val="28"/>
            <w:lang w:val="ru-RU"/>
          </w:rPr>
          <w:t>1.</w:t>
        </w:r>
      </w:hyperlink>
      <w:r w:rsidRPr="00D238A6">
        <w:rPr>
          <w:bCs/>
          <w:sz w:val="28"/>
          <w:szCs w:val="28"/>
        </w:rPr>
        <w:t xml:space="preserve">1. </w:t>
      </w:r>
      <w:r w:rsidRPr="00D238A6">
        <w:rPr>
          <w:sz w:val="28"/>
          <w:szCs w:val="28"/>
        </w:rPr>
        <w:t>настоящего соглашения в порядке и сроки, установленные бюджетным законодательством Российской Федерации, Алтайского края и муниципальными правовыми актами муниципального образования Новичихинский район Алтайского края, в пределах выделенных на эти цели финансовых средств.</w:t>
      </w:r>
    </w:p>
    <w:p w:rsidR="00497A8F" w:rsidRPr="00D238A6" w:rsidRDefault="00497A8F" w:rsidP="00497A8F">
      <w:pPr>
        <w:jc w:val="both"/>
        <w:rPr>
          <w:sz w:val="28"/>
          <w:szCs w:val="28"/>
        </w:rPr>
      </w:pPr>
      <w:r w:rsidRPr="00D238A6">
        <w:rPr>
          <w:sz w:val="28"/>
          <w:szCs w:val="28"/>
        </w:rPr>
        <w:t>3.2.2. Рассматривает представленные Администрацией района требования об устранении выявленных нарушений со стороны Администрации поселения по реализации переданных Администрацией района полномочий, не позднее чем в месячный срок (если в требовании не указан иной срок) принимает меры по устранению нарушений и незамедлительно сообщает об этом Администрации района.</w:t>
      </w:r>
    </w:p>
    <w:p w:rsidR="00497A8F" w:rsidRPr="00D238A6" w:rsidRDefault="00497A8F" w:rsidP="00497A8F">
      <w:pPr>
        <w:jc w:val="both"/>
        <w:rPr>
          <w:sz w:val="28"/>
          <w:szCs w:val="28"/>
        </w:rPr>
      </w:pPr>
      <w:r w:rsidRPr="00D238A6">
        <w:rPr>
          <w:sz w:val="28"/>
          <w:szCs w:val="28"/>
        </w:rPr>
        <w:t>3.2.3. Ежеквартально, не позднее 15 числа, следующего за отчетным периодом, представляет Администрации района отчет об использовании финансовых средств для исполнения переданных по настоящему соглашению полномочий.</w:t>
      </w:r>
    </w:p>
    <w:p w:rsidR="00497A8F" w:rsidRPr="00D238A6" w:rsidRDefault="00497A8F" w:rsidP="00497A8F">
      <w:pPr>
        <w:jc w:val="both"/>
        <w:rPr>
          <w:sz w:val="28"/>
          <w:szCs w:val="28"/>
        </w:rPr>
      </w:pPr>
      <w:r w:rsidRPr="00D238A6">
        <w:rPr>
          <w:sz w:val="28"/>
          <w:szCs w:val="28"/>
        </w:rPr>
        <w:t>3.2.4. Администрация поселения имеет право требовать от Администрации района и расположенных на территории муниципального образования  Новичихинский район Алтайского края учреждений и других организаций представления статистической, оперативной и другой информации, а также других материалов и документации, необходимых для исполнения передаваемых полномочий.</w:t>
      </w:r>
    </w:p>
    <w:p w:rsidR="00497A8F" w:rsidRPr="00D238A6" w:rsidRDefault="00497A8F" w:rsidP="00497A8F">
      <w:pPr>
        <w:jc w:val="both"/>
        <w:rPr>
          <w:sz w:val="28"/>
          <w:szCs w:val="28"/>
        </w:rPr>
      </w:pPr>
      <w:r w:rsidRPr="00D238A6">
        <w:rPr>
          <w:sz w:val="28"/>
          <w:szCs w:val="28"/>
        </w:rPr>
        <w:t xml:space="preserve">3.3. В случае невозможности надлежащего исполнения переданных полномочий Администрация поселения сообщает об этом в письменной форме Администрации района в месячный срок. Администрация района </w:t>
      </w:r>
      <w:r w:rsidRPr="00D238A6">
        <w:rPr>
          <w:sz w:val="28"/>
          <w:szCs w:val="28"/>
        </w:rPr>
        <w:lastRenderedPageBreak/>
        <w:t>рассматривает такое сообщение в течение 30 дней с момента его поступления.</w:t>
      </w:r>
    </w:p>
    <w:p w:rsidR="00497A8F" w:rsidRPr="00D238A6" w:rsidRDefault="00497A8F" w:rsidP="00497A8F">
      <w:pPr>
        <w:pStyle w:val="1"/>
        <w:jc w:val="center"/>
        <w:rPr>
          <w:szCs w:val="28"/>
        </w:rPr>
      </w:pPr>
      <w:r w:rsidRPr="00D238A6">
        <w:rPr>
          <w:szCs w:val="28"/>
        </w:rPr>
        <w:t>4. Ответственность сторон</w:t>
      </w:r>
    </w:p>
    <w:p w:rsidR="00497A8F" w:rsidRPr="00D238A6" w:rsidRDefault="00497A8F" w:rsidP="00497A8F">
      <w:pPr>
        <w:jc w:val="both"/>
        <w:rPr>
          <w:sz w:val="28"/>
          <w:szCs w:val="28"/>
        </w:rPr>
      </w:pPr>
      <w:r w:rsidRPr="00D238A6">
        <w:rPr>
          <w:sz w:val="28"/>
          <w:szCs w:val="28"/>
        </w:rPr>
        <w:t>4.1. Установление факта ненадлежащего осуществления Администрацией поселения переданных ей полномочий является основанием для одностороннего расторжения данного соглашения. Расторжение соглашения влечет за собой возврат перечисленных межбюджетных трансфертов, за вычетом фактических расходов, подтвержденных документально, в месячный срок с момента подписании соглашения о расторжении или получения письменного уведомления о расторжении соглашения, а также уплату неустойки в размере 1% от суммы межбюджетных трансфертов за отчетный год, выделяемых из бюджета района на осуществление указанных полномочий.</w:t>
      </w:r>
    </w:p>
    <w:p w:rsidR="00497A8F" w:rsidRPr="00D238A6" w:rsidRDefault="00497A8F" w:rsidP="00497A8F">
      <w:pPr>
        <w:jc w:val="both"/>
        <w:rPr>
          <w:sz w:val="28"/>
          <w:szCs w:val="28"/>
        </w:rPr>
      </w:pPr>
      <w:r w:rsidRPr="00D238A6">
        <w:rPr>
          <w:sz w:val="28"/>
          <w:szCs w:val="28"/>
        </w:rPr>
        <w:t>4.2. Администрация поселения несет ответственность за осуществление переданных ей полномочий в той мере, в какой эти полномочия обеспечены финансовыми средствами.</w:t>
      </w:r>
    </w:p>
    <w:p w:rsidR="00497A8F" w:rsidRPr="00D238A6" w:rsidRDefault="00497A8F" w:rsidP="00497A8F">
      <w:pPr>
        <w:jc w:val="both"/>
        <w:rPr>
          <w:sz w:val="28"/>
          <w:szCs w:val="28"/>
        </w:rPr>
      </w:pPr>
      <w:r w:rsidRPr="00D238A6">
        <w:rPr>
          <w:sz w:val="28"/>
          <w:szCs w:val="28"/>
        </w:rPr>
        <w:t>4.3. В случае неисполнения Администрацией района вытекающих из настоящего соглашения обязательств по финансированию осуществления Администрацией поселения переданных ей полномочий, Администрация поселения вправе требовать расторжения данного соглашения, уплаты неустойки в размере 1% от суммы межбюджетных трансфертов за отчетный год.</w:t>
      </w:r>
    </w:p>
    <w:p w:rsidR="00497A8F" w:rsidRPr="00D238A6" w:rsidRDefault="00497A8F" w:rsidP="00B276FE">
      <w:pPr>
        <w:pStyle w:val="1"/>
        <w:keepNext w:val="0"/>
        <w:widowControl w:val="0"/>
        <w:numPr>
          <w:ilvl w:val="0"/>
          <w:numId w:val="79"/>
        </w:numPr>
        <w:autoSpaceDE w:val="0"/>
        <w:autoSpaceDN w:val="0"/>
        <w:adjustRightInd w:val="0"/>
        <w:spacing w:before="108" w:after="108"/>
        <w:jc w:val="center"/>
        <w:rPr>
          <w:szCs w:val="28"/>
        </w:rPr>
      </w:pPr>
      <w:r w:rsidRPr="00D238A6">
        <w:rPr>
          <w:szCs w:val="28"/>
        </w:rPr>
        <w:t>Срок действия, основания и порядок прекращения действия Соглашения</w:t>
      </w:r>
    </w:p>
    <w:p w:rsidR="00497A8F" w:rsidRDefault="00497A8F" w:rsidP="00497A8F">
      <w:pPr>
        <w:jc w:val="both"/>
        <w:rPr>
          <w:sz w:val="28"/>
          <w:szCs w:val="28"/>
        </w:rPr>
      </w:pPr>
      <w:r w:rsidRPr="00D238A6">
        <w:rPr>
          <w:sz w:val="28"/>
          <w:szCs w:val="28"/>
        </w:rPr>
        <w:t xml:space="preserve">5.1. </w:t>
      </w:r>
      <w:r>
        <w:rPr>
          <w:sz w:val="28"/>
          <w:szCs w:val="28"/>
        </w:rPr>
        <w:t>Настоящее соглашение распространяет своё действие на правоотношения, возникшие с «20» сентября 2022 года.</w:t>
      </w:r>
    </w:p>
    <w:p w:rsidR="00497A8F" w:rsidRPr="00D238A6" w:rsidRDefault="00497A8F" w:rsidP="00497A8F">
      <w:pPr>
        <w:jc w:val="both"/>
        <w:rPr>
          <w:sz w:val="28"/>
          <w:szCs w:val="28"/>
        </w:rPr>
      </w:pPr>
      <w:r w:rsidRPr="00D238A6">
        <w:rPr>
          <w:sz w:val="28"/>
          <w:szCs w:val="28"/>
        </w:rPr>
        <w:t>5.2. Срок действия настоящего соглашения устанавливается на период полномочий представительных органов муниципальных образований, принявших решение о передаче и приеме полномочий, указанных в пункте 1.1. настоящего Соглашения.</w:t>
      </w:r>
    </w:p>
    <w:p w:rsidR="00497A8F" w:rsidRPr="00D238A6" w:rsidRDefault="00497A8F" w:rsidP="00497A8F">
      <w:pPr>
        <w:jc w:val="both"/>
        <w:rPr>
          <w:sz w:val="28"/>
          <w:szCs w:val="28"/>
        </w:rPr>
      </w:pPr>
      <w:r w:rsidRPr="00D238A6">
        <w:rPr>
          <w:sz w:val="28"/>
          <w:szCs w:val="28"/>
        </w:rPr>
        <w:t>5.3. Действие настоящего соглашения может быть прекращено досрочно:</w:t>
      </w:r>
    </w:p>
    <w:p w:rsidR="00497A8F" w:rsidRPr="00D238A6" w:rsidRDefault="00497A8F" w:rsidP="00497A8F">
      <w:pPr>
        <w:jc w:val="both"/>
        <w:rPr>
          <w:sz w:val="28"/>
          <w:szCs w:val="28"/>
        </w:rPr>
      </w:pPr>
      <w:r w:rsidRPr="00D238A6">
        <w:rPr>
          <w:sz w:val="28"/>
          <w:szCs w:val="28"/>
        </w:rPr>
        <w:t>5.3.1. По соглашению Сторон.</w:t>
      </w:r>
    </w:p>
    <w:p w:rsidR="00497A8F" w:rsidRPr="00D238A6" w:rsidRDefault="00497A8F" w:rsidP="00497A8F">
      <w:pPr>
        <w:jc w:val="both"/>
        <w:rPr>
          <w:sz w:val="28"/>
          <w:szCs w:val="28"/>
        </w:rPr>
      </w:pPr>
      <w:r w:rsidRPr="00D238A6">
        <w:rPr>
          <w:sz w:val="28"/>
          <w:szCs w:val="28"/>
        </w:rPr>
        <w:t>5.3.2. В одностороннем порядке в случае:</w:t>
      </w:r>
    </w:p>
    <w:p w:rsidR="00497A8F" w:rsidRPr="00D238A6" w:rsidRDefault="00497A8F" w:rsidP="00497A8F">
      <w:pPr>
        <w:jc w:val="both"/>
        <w:rPr>
          <w:sz w:val="28"/>
          <w:szCs w:val="28"/>
        </w:rPr>
      </w:pPr>
      <w:r w:rsidRPr="00D238A6">
        <w:rPr>
          <w:sz w:val="28"/>
          <w:szCs w:val="28"/>
        </w:rPr>
        <w:t>- изменения действующего законодательства Российской Федерации и (или) законодательства Алтайского края;</w:t>
      </w:r>
    </w:p>
    <w:p w:rsidR="00497A8F" w:rsidRPr="00D238A6" w:rsidRDefault="00497A8F" w:rsidP="00497A8F">
      <w:pPr>
        <w:jc w:val="both"/>
        <w:rPr>
          <w:sz w:val="28"/>
          <w:szCs w:val="28"/>
        </w:rPr>
      </w:pPr>
      <w:r w:rsidRPr="00D238A6">
        <w:rPr>
          <w:sz w:val="28"/>
          <w:szCs w:val="28"/>
        </w:rPr>
        <w:t>- неисполнения или ненадлежащего исполнения одной из Сторон своих обязательств в соответствии с настоящим соглашением;</w:t>
      </w:r>
    </w:p>
    <w:p w:rsidR="00497A8F" w:rsidRPr="00D238A6" w:rsidRDefault="00497A8F" w:rsidP="00497A8F">
      <w:pPr>
        <w:jc w:val="both"/>
        <w:rPr>
          <w:sz w:val="28"/>
          <w:szCs w:val="28"/>
        </w:rPr>
      </w:pPr>
      <w:r w:rsidRPr="00D238A6">
        <w:rPr>
          <w:sz w:val="28"/>
          <w:szCs w:val="28"/>
        </w:rPr>
        <w:t>- если осуществление полномочий становится невозможным, либо при сложившихся условиях эти полномочия могут быть наиболее эффективно осуществлены Администрацией района самостоятельно.</w:t>
      </w:r>
    </w:p>
    <w:p w:rsidR="00497A8F" w:rsidRDefault="00497A8F" w:rsidP="00497A8F">
      <w:pPr>
        <w:jc w:val="both"/>
        <w:rPr>
          <w:sz w:val="28"/>
          <w:szCs w:val="28"/>
        </w:rPr>
      </w:pPr>
      <w:r w:rsidRPr="00D238A6">
        <w:rPr>
          <w:sz w:val="28"/>
          <w:szCs w:val="28"/>
        </w:rPr>
        <w:t>5.4. Уведомление о расторжении настоящего соглашения в одностороннем порядке направляется второй стороне не менее чем за тридцать календарных дней до предполагаемого срока расторжения соглашения.</w:t>
      </w:r>
    </w:p>
    <w:p w:rsidR="00497A8F" w:rsidRDefault="00497A8F" w:rsidP="00497A8F">
      <w:pPr>
        <w:jc w:val="both"/>
        <w:rPr>
          <w:sz w:val="28"/>
          <w:szCs w:val="28"/>
        </w:rPr>
      </w:pPr>
    </w:p>
    <w:p w:rsidR="00497A8F" w:rsidRPr="00D238A6" w:rsidRDefault="00497A8F" w:rsidP="00497A8F">
      <w:pPr>
        <w:jc w:val="both"/>
        <w:rPr>
          <w:sz w:val="28"/>
          <w:szCs w:val="28"/>
        </w:rPr>
      </w:pPr>
    </w:p>
    <w:p w:rsidR="00497A8F" w:rsidRPr="00D238A6" w:rsidRDefault="00497A8F" w:rsidP="00B276FE">
      <w:pPr>
        <w:pStyle w:val="1"/>
        <w:keepNext w:val="0"/>
        <w:widowControl w:val="0"/>
        <w:numPr>
          <w:ilvl w:val="0"/>
          <w:numId w:val="79"/>
        </w:numPr>
        <w:autoSpaceDE w:val="0"/>
        <w:autoSpaceDN w:val="0"/>
        <w:adjustRightInd w:val="0"/>
        <w:spacing w:before="108" w:after="108"/>
        <w:jc w:val="center"/>
        <w:rPr>
          <w:szCs w:val="28"/>
        </w:rPr>
      </w:pPr>
      <w:r w:rsidRPr="00D238A6">
        <w:rPr>
          <w:szCs w:val="28"/>
        </w:rPr>
        <w:lastRenderedPageBreak/>
        <w:t>Заключительные положения</w:t>
      </w:r>
    </w:p>
    <w:p w:rsidR="00497A8F" w:rsidRPr="00D238A6" w:rsidRDefault="00497A8F" w:rsidP="00497A8F">
      <w:pPr>
        <w:jc w:val="both"/>
        <w:rPr>
          <w:sz w:val="28"/>
          <w:szCs w:val="28"/>
        </w:rPr>
      </w:pPr>
      <w:r w:rsidRPr="00D238A6">
        <w:rPr>
          <w:sz w:val="28"/>
          <w:szCs w:val="28"/>
        </w:rPr>
        <w:t>6.1. Настоящее соглашение составлено в двух экземплярах, имеющих одинаковую юридическую силу, по одному для каждой из Сторон.</w:t>
      </w:r>
    </w:p>
    <w:p w:rsidR="00497A8F" w:rsidRPr="00D238A6" w:rsidRDefault="00497A8F" w:rsidP="00497A8F">
      <w:pPr>
        <w:jc w:val="both"/>
        <w:rPr>
          <w:sz w:val="28"/>
          <w:szCs w:val="28"/>
        </w:rPr>
      </w:pPr>
      <w:r w:rsidRPr="00D238A6">
        <w:rPr>
          <w:sz w:val="28"/>
          <w:szCs w:val="28"/>
        </w:rPr>
        <w:t>6.2. Внесение изменений и дополнений в настоящее соглашение осуществляется путем подписания Сторонами дополнительных соглашений.</w:t>
      </w:r>
    </w:p>
    <w:p w:rsidR="00497A8F" w:rsidRPr="00D238A6" w:rsidRDefault="00497A8F" w:rsidP="00497A8F">
      <w:pPr>
        <w:jc w:val="both"/>
        <w:rPr>
          <w:sz w:val="28"/>
          <w:szCs w:val="28"/>
        </w:rPr>
      </w:pPr>
      <w:r w:rsidRPr="00D238A6">
        <w:rPr>
          <w:sz w:val="28"/>
          <w:szCs w:val="28"/>
        </w:rPr>
        <w:t>6.3. По вопросам, не урегулированным настоящим соглашением, Стороны руководствуются действующим законодательством.</w:t>
      </w:r>
    </w:p>
    <w:p w:rsidR="00497A8F" w:rsidRPr="00D238A6" w:rsidRDefault="00497A8F" w:rsidP="00497A8F">
      <w:pPr>
        <w:jc w:val="both"/>
        <w:rPr>
          <w:sz w:val="28"/>
          <w:szCs w:val="28"/>
        </w:rPr>
      </w:pPr>
      <w:r w:rsidRPr="00D238A6">
        <w:rPr>
          <w:sz w:val="28"/>
          <w:szCs w:val="28"/>
        </w:rPr>
        <w:t>6.4. Споры, связанные с исполнением настоящего соглашения, разрешаются путем проведения переговоров или в судебном порядке.</w:t>
      </w:r>
    </w:p>
    <w:p w:rsidR="00497A8F" w:rsidRDefault="00497A8F" w:rsidP="00497A8F">
      <w:pPr>
        <w:pStyle w:val="1"/>
        <w:jc w:val="center"/>
        <w:rPr>
          <w:szCs w:val="28"/>
        </w:rPr>
      </w:pPr>
    </w:p>
    <w:p w:rsidR="00497A8F" w:rsidRDefault="00497A8F" w:rsidP="00497A8F">
      <w:pPr>
        <w:pStyle w:val="1"/>
        <w:jc w:val="center"/>
        <w:rPr>
          <w:szCs w:val="28"/>
        </w:rPr>
      </w:pPr>
    </w:p>
    <w:p w:rsidR="00497A8F" w:rsidRDefault="00497A8F" w:rsidP="00B276FE">
      <w:pPr>
        <w:pStyle w:val="1"/>
        <w:numPr>
          <w:ilvl w:val="0"/>
          <w:numId w:val="79"/>
        </w:numPr>
        <w:jc w:val="center"/>
        <w:rPr>
          <w:szCs w:val="28"/>
        </w:rPr>
      </w:pPr>
      <w:r w:rsidRPr="00D238A6">
        <w:rPr>
          <w:szCs w:val="28"/>
        </w:rPr>
        <w:t>Реквизиты и подписи Сторон</w:t>
      </w:r>
    </w:p>
    <w:p w:rsidR="00497A8F" w:rsidRPr="00497A8F" w:rsidRDefault="00497A8F" w:rsidP="00497A8F">
      <w:pPr>
        <w:pStyle w:val="af2"/>
        <w:ind w:left="1080"/>
      </w:pPr>
    </w:p>
    <w:tbl>
      <w:tblPr>
        <w:tblW w:w="9576" w:type="dxa"/>
        <w:tblLook w:val="01E0"/>
      </w:tblPr>
      <w:tblGrid>
        <w:gridCol w:w="5070"/>
        <w:gridCol w:w="4506"/>
      </w:tblGrid>
      <w:tr w:rsidR="00497A8F" w:rsidRPr="00D238A6" w:rsidTr="00A82B11">
        <w:tc>
          <w:tcPr>
            <w:tcW w:w="5070" w:type="dxa"/>
          </w:tcPr>
          <w:p w:rsidR="00497A8F" w:rsidRPr="00D238A6" w:rsidRDefault="00497A8F" w:rsidP="00A82B11">
            <w:pPr>
              <w:jc w:val="both"/>
              <w:rPr>
                <w:sz w:val="28"/>
                <w:szCs w:val="28"/>
              </w:rPr>
            </w:pPr>
            <w:r w:rsidRPr="00D238A6">
              <w:rPr>
                <w:sz w:val="28"/>
                <w:szCs w:val="28"/>
              </w:rPr>
              <w:t>Администрация Новичихинского</w:t>
            </w:r>
            <w:r w:rsidRPr="00D238A6">
              <w:rPr>
                <w:color w:val="FF0000"/>
                <w:sz w:val="28"/>
                <w:szCs w:val="28"/>
              </w:rPr>
              <w:t xml:space="preserve"> </w:t>
            </w:r>
            <w:r w:rsidRPr="00D238A6">
              <w:rPr>
                <w:sz w:val="28"/>
                <w:szCs w:val="28"/>
              </w:rPr>
              <w:t xml:space="preserve">сельсовета </w:t>
            </w:r>
          </w:p>
          <w:p w:rsidR="00497A8F" w:rsidRPr="00D238A6" w:rsidRDefault="00497A8F" w:rsidP="00A82B11">
            <w:pPr>
              <w:jc w:val="both"/>
              <w:rPr>
                <w:sz w:val="28"/>
                <w:szCs w:val="28"/>
              </w:rPr>
            </w:pPr>
          </w:p>
        </w:tc>
        <w:tc>
          <w:tcPr>
            <w:tcW w:w="4506" w:type="dxa"/>
          </w:tcPr>
          <w:p w:rsidR="00497A8F" w:rsidRPr="00497A8F" w:rsidRDefault="00497A8F" w:rsidP="00A82B11">
            <w:pPr>
              <w:pStyle w:val="a4"/>
              <w:rPr>
                <w:bCs w:val="0"/>
              </w:rPr>
            </w:pPr>
            <w:r w:rsidRPr="00497A8F">
              <w:rPr>
                <w:bCs w:val="0"/>
              </w:rPr>
              <w:t>Администрация Новичихинского района</w:t>
            </w:r>
          </w:p>
        </w:tc>
      </w:tr>
      <w:tr w:rsidR="00497A8F" w:rsidRPr="00D238A6" w:rsidTr="00A82B11">
        <w:tc>
          <w:tcPr>
            <w:tcW w:w="5070" w:type="dxa"/>
          </w:tcPr>
          <w:p w:rsidR="00497A8F" w:rsidRPr="00D238A6" w:rsidRDefault="00497A8F" w:rsidP="00A82B11">
            <w:pPr>
              <w:jc w:val="both"/>
              <w:rPr>
                <w:sz w:val="28"/>
                <w:szCs w:val="28"/>
              </w:rPr>
            </w:pPr>
            <w:r w:rsidRPr="00D238A6">
              <w:rPr>
                <w:sz w:val="28"/>
                <w:szCs w:val="28"/>
              </w:rPr>
              <w:t>659730, Алтайский край, Новичихинский район, с. Новичиха, ул. Первомайская, 52</w:t>
            </w:r>
          </w:p>
          <w:p w:rsidR="00497A8F" w:rsidRPr="00D238A6" w:rsidRDefault="00497A8F" w:rsidP="00A82B11">
            <w:pPr>
              <w:jc w:val="both"/>
              <w:rPr>
                <w:sz w:val="28"/>
                <w:szCs w:val="28"/>
              </w:rPr>
            </w:pPr>
          </w:p>
          <w:p w:rsidR="00497A8F" w:rsidRPr="00D238A6" w:rsidRDefault="00497A8F" w:rsidP="00A82B11">
            <w:pPr>
              <w:jc w:val="both"/>
              <w:rPr>
                <w:sz w:val="28"/>
                <w:szCs w:val="28"/>
              </w:rPr>
            </w:pPr>
            <w:r w:rsidRPr="00D238A6">
              <w:rPr>
                <w:sz w:val="28"/>
                <w:szCs w:val="28"/>
              </w:rPr>
              <w:t>ИНН 2260001803 КПП 226001001</w:t>
            </w:r>
          </w:p>
          <w:p w:rsidR="00497A8F" w:rsidRPr="00D238A6" w:rsidRDefault="00497A8F" w:rsidP="00A82B11">
            <w:pPr>
              <w:rPr>
                <w:sz w:val="28"/>
                <w:szCs w:val="28"/>
              </w:rPr>
            </w:pPr>
            <w:r w:rsidRPr="00D238A6">
              <w:rPr>
                <w:sz w:val="28"/>
                <w:szCs w:val="28"/>
              </w:rPr>
              <w:t>УФК по Алтайскому краю (Администрация Новичихинского сельсовета Новичихинского района Алтайского края) л/с  04173030690)</w:t>
            </w:r>
          </w:p>
          <w:p w:rsidR="00497A8F" w:rsidRPr="00D238A6" w:rsidRDefault="00497A8F" w:rsidP="00A82B11">
            <w:pPr>
              <w:rPr>
                <w:color w:val="000000"/>
                <w:sz w:val="28"/>
                <w:szCs w:val="28"/>
              </w:rPr>
            </w:pPr>
            <w:r w:rsidRPr="00D238A6">
              <w:rPr>
                <w:color w:val="000000"/>
                <w:sz w:val="28"/>
                <w:szCs w:val="28"/>
              </w:rPr>
              <w:t>р/с: 03100643000000011700</w:t>
            </w:r>
          </w:p>
          <w:p w:rsidR="00497A8F" w:rsidRPr="00D238A6" w:rsidRDefault="00497A8F" w:rsidP="00A82B11">
            <w:pPr>
              <w:rPr>
                <w:color w:val="000000"/>
                <w:sz w:val="28"/>
                <w:szCs w:val="28"/>
              </w:rPr>
            </w:pPr>
            <w:r w:rsidRPr="00D238A6">
              <w:rPr>
                <w:color w:val="000000"/>
                <w:sz w:val="28"/>
                <w:szCs w:val="28"/>
              </w:rPr>
              <w:t>Банк: ОТДЕЛЕНИЕ БАРНАУЛ  БАНКА РОССИИ//УФК по Алтайскому краю г. Барнаул</w:t>
            </w:r>
          </w:p>
          <w:p w:rsidR="00497A8F" w:rsidRPr="00D238A6" w:rsidRDefault="00497A8F" w:rsidP="00A82B11">
            <w:pPr>
              <w:rPr>
                <w:color w:val="000000"/>
                <w:sz w:val="28"/>
                <w:szCs w:val="28"/>
              </w:rPr>
            </w:pPr>
            <w:r w:rsidRPr="00D238A6">
              <w:rPr>
                <w:color w:val="000000"/>
                <w:sz w:val="28"/>
                <w:szCs w:val="28"/>
              </w:rPr>
              <w:t>40102810045370000009</w:t>
            </w:r>
          </w:p>
          <w:p w:rsidR="00497A8F" w:rsidRPr="00D238A6" w:rsidRDefault="00497A8F" w:rsidP="00A82B11">
            <w:pPr>
              <w:jc w:val="both"/>
              <w:rPr>
                <w:sz w:val="28"/>
                <w:szCs w:val="28"/>
              </w:rPr>
            </w:pPr>
          </w:p>
          <w:p w:rsidR="00497A8F" w:rsidRPr="00D238A6" w:rsidRDefault="00497A8F" w:rsidP="00A82B11">
            <w:pPr>
              <w:jc w:val="both"/>
              <w:rPr>
                <w:sz w:val="28"/>
                <w:szCs w:val="28"/>
              </w:rPr>
            </w:pPr>
            <w:r w:rsidRPr="00D238A6">
              <w:rPr>
                <w:sz w:val="28"/>
                <w:szCs w:val="28"/>
              </w:rPr>
              <w:t>БИК 010173001</w:t>
            </w:r>
          </w:p>
          <w:p w:rsidR="00497A8F" w:rsidRPr="00D238A6" w:rsidRDefault="00497A8F" w:rsidP="00A82B11">
            <w:pPr>
              <w:jc w:val="both"/>
              <w:rPr>
                <w:sz w:val="28"/>
                <w:szCs w:val="28"/>
              </w:rPr>
            </w:pPr>
            <w:r w:rsidRPr="00D238A6">
              <w:rPr>
                <w:sz w:val="28"/>
                <w:szCs w:val="28"/>
              </w:rPr>
              <w:t>ОКТМО 01628444</w:t>
            </w:r>
          </w:p>
          <w:p w:rsidR="00497A8F" w:rsidRPr="00D238A6" w:rsidRDefault="00497A8F" w:rsidP="00A82B11">
            <w:pPr>
              <w:jc w:val="both"/>
              <w:rPr>
                <w:sz w:val="28"/>
                <w:szCs w:val="28"/>
              </w:rPr>
            </w:pPr>
            <w:r w:rsidRPr="00D238A6">
              <w:rPr>
                <w:sz w:val="28"/>
                <w:szCs w:val="28"/>
              </w:rPr>
              <w:t>КБК 30320240014100000150</w:t>
            </w:r>
          </w:p>
          <w:p w:rsidR="00497A8F" w:rsidRPr="00D238A6" w:rsidRDefault="00497A8F" w:rsidP="00A82B11">
            <w:pPr>
              <w:jc w:val="both"/>
              <w:rPr>
                <w:color w:val="FF0000"/>
                <w:sz w:val="28"/>
                <w:szCs w:val="28"/>
              </w:rPr>
            </w:pPr>
          </w:p>
        </w:tc>
        <w:tc>
          <w:tcPr>
            <w:tcW w:w="4506" w:type="dxa"/>
          </w:tcPr>
          <w:p w:rsidR="00497A8F" w:rsidRPr="00D238A6" w:rsidRDefault="00497A8F" w:rsidP="00A82B11">
            <w:pPr>
              <w:jc w:val="both"/>
            </w:pPr>
            <w:r w:rsidRPr="00D238A6">
              <w:t>659730 Алтайский край Новичихинский район с. Новичиха ул. Первомайская, 70</w:t>
            </w:r>
          </w:p>
          <w:p w:rsidR="00497A8F" w:rsidRPr="00D238A6" w:rsidRDefault="00497A8F" w:rsidP="00A82B11">
            <w:r w:rsidRPr="00D238A6">
              <w:t xml:space="preserve">УФК по Алтайскому краю (КОМИТЕТ ПО ФИНАНСАМ, НАЛОГОВОЙ И КРЕДИТНОЙ ПОЛИТИКЕ АДМИНИСТРАЦИИ НОВИЧИХИНСКОГО РАЙОНА АЛТАЙСКОГО КРАЯ, </w:t>
            </w:r>
          </w:p>
          <w:p w:rsidR="00497A8F" w:rsidRPr="00D238A6" w:rsidRDefault="00497A8F" w:rsidP="00A82B11">
            <w:r w:rsidRPr="00D238A6">
              <w:t>л/с 04173000300)</w:t>
            </w:r>
          </w:p>
          <w:p w:rsidR="00497A8F" w:rsidRPr="00D238A6" w:rsidRDefault="00497A8F" w:rsidP="00A82B11">
            <w:r w:rsidRPr="00D238A6">
              <w:t>ИНН  2260001754</w:t>
            </w:r>
          </w:p>
          <w:p w:rsidR="00497A8F" w:rsidRPr="00D238A6" w:rsidRDefault="00497A8F" w:rsidP="00A82B11">
            <w:r w:rsidRPr="00D238A6">
              <w:t>КПП  226001001</w:t>
            </w:r>
          </w:p>
          <w:p w:rsidR="00497A8F" w:rsidRPr="00D238A6" w:rsidRDefault="00497A8F" w:rsidP="00A82B11">
            <w:r w:rsidRPr="00D238A6">
              <w:t>казначейский счет: 40102810045370000009</w:t>
            </w:r>
          </w:p>
          <w:p w:rsidR="00497A8F" w:rsidRPr="00D238A6" w:rsidRDefault="00497A8F" w:rsidP="00A82B11">
            <w:r w:rsidRPr="00D238A6">
              <w:t>банк: ОТДЕЛЕНИЕ БАРНАУЛ БАНКА РОССИИ//УФК по Алтайскому краю г. Барнаул</w:t>
            </w:r>
          </w:p>
          <w:p w:rsidR="00497A8F" w:rsidRPr="00D238A6" w:rsidRDefault="00497A8F" w:rsidP="00A82B11">
            <w:r w:rsidRPr="00D238A6">
              <w:t>банковский счет:      03100643000000011700</w:t>
            </w:r>
          </w:p>
          <w:p w:rsidR="00497A8F" w:rsidRPr="00D238A6" w:rsidRDefault="00497A8F" w:rsidP="00A82B11">
            <w:r w:rsidRPr="00D238A6">
              <w:t>БИК ТОФК:  010173001</w:t>
            </w:r>
          </w:p>
          <w:p w:rsidR="00497A8F" w:rsidRPr="00D238A6" w:rsidRDefault="00497A8F" w:rsidP="00A82B11">
            <w:pPr>
              <w:pStyle w:val="26"/>
            </w:pPr>
          </w:p>
        </w:tc>
      </w:tr>
      <w:tr w:rsidR="00497A8F" w:rsidRPr="00D238A6" w:rsidTr="00A82B11">
        <w:tc>
          <w:tcPr>
            <w:tcW w:w="5070" w:type="dxa"/>
          </w:tcPr>
          <w:p w:rsidR="00497A8F" w:rsidRPr="00D238A6" w:rsidRDefault="00497A8F" w:rsidP="00A82B11">
            <w:pPr>
              <w:jc w:val="both"/>
              <w:rPr>
                <w:sz w:val="28"/>
                <w:szCs w:val="28"/>
              </w:rPr>
            </w:pPr>
            <w:r w:rsidRPr="00D238A6">
              <w:rPr>
                <w:sz w:val="28"/>
                <w:szCs w:val="28"/>
              </w:rPr>
              <w:t>Глава Администрации сельсовета</w:t>
            </w:r>
          </w:p>
          <w:p w:rsidR="00497A8F" w:rsidRPr="00D238A6" w:rsidRDefault="00497A8F" w:rsidP="00A82B11">
            <w:pPr>
              <w:jc w:val="both"/>
              <w:rPr>
                <w:sz w:val="28"/>
                <w:szCs w:val="28"/>
              </w:rPr>
            </w:pPr>
          </w:p>
          <w:p w:rsidR="00497A8F" w:rsidRPr="00D238A6" w:rsidRDefault="00497A8F" w:rsidP="00A82B11">
            <w:pPr>
              <w:jc w:val="both"/>
              <w:rPr>
                <w:sz w:val="28"/>
                <w:szCs w:val="28"/>
              </w:rPr>
            </w:pPr>
            <w:r w:rsidRPr="00D238A6">
              <w:rPr>
                <w:sz w:val="28"/>
                <w:szCs w:val="28"/>
              </w:rPr>
              <w:t xml:space="preserve">________________ Ю.В. Брыксин </w:t>
            </w:r>
          </w:p>
          <w:p w:rsidR="00497A8F" w:rsidRDefault="00497A8F" w:rsidP="00A82B11">
            <w:pPr>
              <w:jc w:val="both"/>
              <w:rPr>
                <w:sz w:val="28"/>
                <w:szCs w:val="28"/>
              </w:rPr>
            </w:pPr>
            <w:r w:rsidRPr="00D238A6">
              <w:rPr>
                <w:sz w:val="28"/>
                <w:szCs w:val="28"/>
              </w:rPr>
              <w:t>м.п.</w:t>
            </w:r>
          </w:p>
          <w:p w:rsidR="00497A8F" w:rsidRDefault="00497A8F" w:rsidP="00A82B11">
            <w:pPr>
              <w:jc w:val="both"/>
              <w:rPr>
                <w:color w:val="FF0000"/>
                <w:sz w:val="28"/>
                <w:szCs w:val="28"/>
              </w:rPr>
            </w:pPr>
          </w:p>
          <w:p w:rsidR="00497A8F" w:rsidRPr="00D238A6" w:rsidRDefault="00497A8F" w:rsidP="00A82B11">
            <w:pPr>
              <w:jc w:val="both"/>
              <w:rPr>
                <w:color w:val="FF0000"/>
                <w:sz w:val="28"/>
                <w:szCs w:val="28"/>
              </w:rPr>
            </w:pPr>
            <w:r w:rsidRPr="00D238A6">
              <w:rPr>
                <w:sz w:val="28"/>
                <w:szCs w:val="28"/>
              </w:rPr>
              <w:t>«__» декабря  20</w:t>
            </w:r>
            <w:r>
              <w:rPr>
                <w:sz w:val="28"/>
                <w:szCs w:val="28"/>
              </w:rPr>
              <w:t>22</w:t>
            </w:r>
            <w:r w:rsidRPr="00D238A6">
              <w:rPr>
                <w:sz w:val="28"/>
                <w:szCs w:val="28"/>
              </w:rPr>
              <w:t xml:space="preserve"> год</w:t>
            </w:r>
          </w:p>
        </w:tc>
        <w:tc>
          <w:tcPr>
            <w:tcW w:w="4506" w:type="dxa"/>
          </w:tcPr>
          <w:p w:rsidR="00497A8F" w:rsidRPr="00D238A6" w:rsidRDefault="00497A8F" w:rsidP="00A82B11">
            <w:pPr>
              <w:jc w:val="both"/>
              <w:rPr>
                <w:sz w:val="28"/>
                <w:szCs w:val="28"/>
              </w:rPr>
            </w:pPr>
            <w:r w:rsidRPr="00D238A6">
              <w:rPr>
                <w:sz w:val="28"/>
                <w:szCs w:val="28"/>
              </w:rPr>
              <w:t>Глава района</w:t>
            </w:r>
          </w:p>
          <w:p w:rsidR="00497A8F" w:rsidRPr="00D238A6" w:rsidRDefault="00497A8F" w:rsidP="00A82B11">
            <w:pPr>
              <w:jc w:val="both"/>
              <w:rPr>
                <w:sz w:val="28"/>
                <w:szCs w:val="28"/>
              </w:rPr>
            </w:pPr>
            <w:r w:rsidRPr="00D238A6">
              <w:rPr>
                <w:sz w:val="28"/>
                <w:szCs w:val="28"/>
              </w:rPr>
              <w:t>__________________/С.Л. Ермаков/</w:t>
            </w:r>
          </w:p>
          <w:p w:rsidR="00497A8F" w:rsidRDefault="00497A8F" w:rsidP="00A82B11">
            <w:pPr>
              <w:jc w:val="both"/>
              <w:rPr>
                <w:sz w:val="28"/>
                <w:szCs w:val="28"/>
              </w:rPr>
            </w:pPr>
            <w:r w:rsidRPr="00D238A6">
              <w:rPr>
                <w:sz w:val="28"/>
                <w:szCs w:val="28"/>
              </w:rPr>
              <w:t xml:space="preserve">м.п. </w:t>
            </w:r>
          </w:p>
          <w:p w:rsidR="00497A8F" w:rsidRDefault="00497A8F" w:rsidP="00A82B11">
            <w:pPr>
              <w:jc w:val="both"/>
              <w:rPr>
                <w:sz w:val="28"/>
                <w:szCs w:val="28"/>
              </w:rPr>
            </w:pPr>
          </w:p>
          <w:p w:rsidR="00497A8F" w:rsidRDefault="00497A8F" w:rsidP="00A82B11">
            <w:pPr>
              <w:jc w:val="both"/>
              <w:rPr>
                <w:sz w:val="28"/>
                <w:szCs w:val="28"/>
              </w:rPr>
            </w:pPr>
          </w:p>
          <w:p w:rsidR="00497A8F" w:rsidRPr="00D238A6" w:rsidRDefault="00497A8F" w:rsidP="00A82B11">
            <w:pPr>
              <w:jc w:val="both"/>
              <w:rPr>
                <w:sz w:val="28"/>
                <w:szCs w:val="28"/>
              </w:rPr>
            </w:pPr>
            <w:r w:rsidRPr="00D238A6">
              <w:rPr>
                <w:sz w:val="28"/>
                <w:szCs w:val="28"/>
              </w:rPr>
              <w:t>«__» декабря  20</w:t>
            </w:r>
            <w:r>
              <w:rPr>
                <w:sz w:val="28"/>
                <w:szCs w:val="28"/>
              </w:rPr>
              <w:t>22</w:t>
            </w:r>
            <w:r w:rsidRPr="00D238A6">
              <w:rPr>
                <w:sz w:val="28"/>
                <w:szCs w:val="28"/>
              </w:rPr>
              <w:t xml:space="preserve"> год</w:t>
            </w:r>
          </w:p>
        </w:tc>
      </w:tr>
    </w:tbl>
    <w:p w:rsidR="00497A8F" w:rsidRPr="00D238A6" w:rsidRDefault="00497A8F" w:rsidP="00497A8F">
      <w:pPr>
        <w:pStyle w:val="affc"/>
        <w:jc w:val="both"/>
      </w:pPr>
      <w:r w:rsidRPr="00D238A6">
        <w:t xml:space="preserve">                                                       </w:t>
      </w:r>
    </w:p>
    <w:p w:rsidR="00497A8F" w:rsidRDefault="00497A8F" w:rsidP="00DD4D2B">
      <w:pPr>
        <w:jc w:val="center"/>
        <w:rPr>
          <w:b/>
          <w:bCs/>
          <w:sz w:val="36"/>
        </w:rPr>
      </w:pPr>
    </w:p>
    <w:p w:rsidR="00497A8F" w:rsidRDefault="00497A8F" w:rsidP="00DD4D2B">
      <w:pPr>
        <w:jc w:val="center"/>
        <w:rPr>
          <w:b/>
          <w:bCs/>
          <w:sz w:val="36"/>
        </w:rPr>
      </w:pPr>
    </w:p>
    <w:p w:rsidR="00497A8F" w:rsidRDefault="00497A8F" w:rsidP="00DD4D2B">
      <w:pPr>
        <w:jc w:val="center"/>
        <w:rPr>
          <w:b/>
          <w:bCs/>
          <w:sz w:val="36"/>
        </w:rPr>
        <w:sectPr w:rsidR="00497A8F" w:rsidSect="00497A8F">
          <w:pgSz w:w="11906" w:h="16838" w:code="9"/>
          <w:pgMar w:top="680" w:right="1276" w:bottom="1134" w:left="1418" w:header="425" w:footer="709" w:gutter="0"/>
          <w:cols w:space="708"/>
          <w:docGrid w:linePitch="360"/>
        </w:sectPr>
      </w:pPr>
    </w:p>
    <w:p w:rsidR="00497A8F" w:rsidRPr="00D238A6" w:rsidRDefault="00497A8F" w:rsidP="00497A8F">
      <w:pPr>
        <w:jc w:val="right"/>
        <w:rPr>
          <w:b/>
        </w:rPr>
      </w:pPr>
      <w:r w:rsidRPr="00D238A6">
        <w:rPr>
          <w:b/>
        </w:rPr>
        <w:lastRenderedPageBreak/>
        <w:t xml:space="preserve">ПРИЛОЖЕНИЕ №1 </w:t>
      </w:r>
    </w:p>
    <w:p w:rsidR="00497A8F" w:rsidRPr="00D238A6" w:rsidRDefault="00497A8F" w:rsidP="00497A8F">
      <w:pPr>
        <w:jc w:val="right"/>
        <w:rPr>
          <w:b/>
        </w:rPr>
      </w:pPr>
      <w:r w:rsidRPr="00D238A6">
        <w:rPr>
          <w:b/>
        </w:rPr>
        <w:t>к СОГЛАШЕНИЮ № __от ___ ________ 20</w:t>
      </w:r>
      <w:r>
        <w:rPr>
          <w:b/>
        </w:rPr>
        <w:t>22</w:t>
      </w:r>
      <w:r w:rsidRPr="00D238A6">
        <w:rPr>
          <w:b/>
        </w:rPr>
        <w:t>г.</w:t>
      </w:r>
    </w:p>
    <w:p w:rsidR="00497A8F" w:rsidRPr="00497A8F" w:rsidRDefault="00497A8F" w:rsidP="00497A8F">
      <w:pPr>
        <w:pStyle w:val="1"/>
        <w:jc w:val="right"/>
        <w:rPr>
          <w:b/>
          <w:sz w:val="20"/>
          <w:szCs w:val="20"/>
        </w:rPr>
      </w:pPr>
      <w:r w:rsidRPr="00497A8F">
        <w:rPr>
          <w:b/>
          <w:sz w:val="20"/>
          <w:szCs w:val="20"/>
        </w:rPr>
        <w:t>о передаче части полномочий Администрации муниципального образования Новичихинский район Алтайского края по решению вопросов местного значения Администрации муниципального образования Новичихинский сельсовет Новичихинского района Алтайского края</w:t>
      </w:r>
    </w:p>
    <w:p w:rsidR="00497A8F" w:rsidRPr="00497A8F" w:rsidRDefault="00497A8F" w:rsidP="00497A8F">
      <w:pPr>
        <w:autoSpaceDE w:val="0"/>
        <w:autoSpaceDN w:val="0"/>
        <w:adjustRightInd w:val="0"/>
        <w:ind w:firstLine="720"/>
        <w:jc w:val="both"/>
        <w:rPr>
          <w:b/>
        </w:rPr>
      </w:pPr>
    </w:p>
    <w:p w:rsidR="00497A8F" w:rsidRPr="00D238A6" w:rsidRDefault="00497A8F" w:rsidP="00497A8F">
      <w:pPr>
        <w:autoSpaceDE w:val="0"/>
        <w:autoSpaceDN w:val="0"/>
        <w:adjustRightInd w:val="0"/>
        <w:jc w:val="center"/>
        <w:rPr>
          <w:b/>
        </w:rPr>
      </w:pPr>
      <w:r w:rsidRPr="00D238A6">
        <w:rPr>
          <w:b/>
        </w:rPr>
        <w:t>ОБЪЕМ МЕЖБЮДЖЕТНЫХ ТРАНСФЕРТОВ, ПРЕДОСТАВЛЯЕМЫХ ИЗ БЮДЖЕТА НОВИЧИХИНСКОГО РАЙОНА БЮДЖЕТУ НОВИЧИХИНСКОГО СЕЛЬСОВЕТА НОВИЧИХИНСКОГО РАЙОНА, НЕОБХОДИМЫХ ДЛЯ ОСУЩЕСТВЛЕНИЯ ПЕРЕДАННЫХ ПОЛНОМОЧИЙ В 20</w:t>
      </w:r>
      <w:r>
        <w:rPr>
          <w:b/>
        </w:rPr>
        <w:t>23</w:t>
      </w:r>
      <w:r w:rsidRPr="00D238A6">
        <w:rPr>
          <w:b/>
        </w:rPr>
        <w:t xml:space="preserve"> ГОДУ</w:t>
      </w:r>
    </w:p>
    <w:p w:rsidR="00497A8F" w:rsidRPr="00D238A6" w:rsidRDefault="00497A8F" w:rsidP="00497A8F">
      <w:pPr>
        <w:autoSpaceDE w:val="0"/>
        <w:autoSpaceDN w:val="0"/>
        <w:adjustRightInd w:val="0"/>
        <w:jc w:val="center"/>
        <w:rPr>
          <w:b/>
          <w:sz w:val="28"/>
          <w:szCs w:val="28"/>
        </w:rPr>
      </w:pPr>
      <w:r w:rsidRPr="00D238A6">
        <w:rPr>
          <w:b/>
          <w:sz w:val="28"/>
          <w:szCs w:val="28"/>
        </w:rPr>
        <w:t xml:space="preserve">  </w:t>
      </w:r>
      <w:r w:rsidRPr="00D238A6">
        <w:t>с. Новичиха                                                                                                                                                                                       «__» декабря 20</w:t>
      </w:r>
      <w:r>
        <w:t>22</w:t>
      </w:r>
      <w:r w:rsidRPr="00D238A6">
        <w:t xml:space="preserve"> г.</w:t>
      </w:r>
    </w:p>
    <w:p w:rsidR="00497A8F" w:rsidRPr="00497A8F" w:rsidRDefault="00497A8F" w:rsidP="00497A8F">
      <w:pPr>
        <w:pStyle w:val="1"/>
        <w:jc w:val="both"/>
        <w:rPr>
          <w:sz w:val="24"/>
        </w:rPr>
      </w:pPr>
      <w:r w:rsidRPr="00497A8F">
        <w:rPr>
          <w:sz w:val="24"/>
        </w:rPr>
        <w:t xml:space="preserve">            На основании подпункта 2.1., 2.2. Соглашения о передаче части полномочий Администрации муниципального образования Новичихинский район Алтайского края по решению вопросов местного значения Администрации муниципального образования Новичихинский сельсовет Новичихинского района Алтайского края от  «___» ____ 2022 г. № ___</w:t>
      </w:r>
      <w:r w:rsidRPr="00497A8F">
        <w:rPr>
          <w:color w:val="FF0000"/>
          <w:sz w:val="24"/>
        </w:rPr>
        <w:t xml:space="preserve"> </w:t>
      </w:r>
      <w:r w:rsidRPr="00497A8F">
        <w:rPr>
          <w:sz w:val="24"/>
        </w:rPr>
        <w:t>в 2023 году бюджету Новичихинского сельсовета Новичихинского района Алтайского края из бюджета Новичихинского района Алтайского края выделяется следующий объём межбюджетных трансфертов для осуществления переданных полномочий:</w:t>
      </w:r>
    </w:p>
    <w:p w:rsidR="00497A8F" w:rsidRPr="00497A8F" w:rsidRDefault="00497A8F" w:rsidP="00497A8F">
      <w:pPr>
        <w:autoSpaceDE w:val="0"/>
        <w:autoSpaceDN w:val="0"/>
        <w:adjustRightInd w:val="0"/>
        <w:jc w:val="right"/>
        <w:rPr>
          <w:sz w:val="32"/>
          <w:szCs w:val="32"/>
        </w:rPr>
      </w:pPr>
    </w:p>
    <w:p w:rsidR="00497A8F" w:rsidRPr="00D238A6" w:rsidRDefault="00497A8F" w:rsidP="00497A8F">
      <w:pPr>
        <w:autoSpaceDE w:val="0"/>
        <w:autoSpaceDN w:val="0"/>
        <w:adjustRightInd w:val="0"/>
        <w:jc w:val="right"/>
      </w:pPr>
      <w:r w:rsidRPr="00D238A6">
        <w:t>в тысячах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3"/>
        <w:gridCol w:w="7245"/>
        <w:gridCol w:w="1348"/>
        <w:gridCol w:w="1488"/>
        <w:gridCol w:w="1488"/>
        <w:gridCol w:w="1488"/>
        <w:gridCol w:w="936"/>
      </w:tblGrid>
      <w:tr w:rsidR="00497A8F" w:rsidRPr="00D238A6" w:rsidTr="00A82B11">
        <w:trPr>
          <w:trHeight w:val="330"/>
        </w:trPr>
        <w:tc>
          <w:tcPr>
            <w:tcW w:w="793" w:type="dxa"/>
            <w:vMerge w:val="restart"/>
            <w:tcBorders>
              <w:top w:val="single" w:sz="4" w:space="0" w:color="auto"/>
              <w:left w:val="single" w:sz="4" w:space="0" w:color="auto"/>
              <w:bottom w:val="single" w:sz="4" w:space="0" w:color="auto"/>
              <w:right w:val="single" w:sz="4" w:space="0" w:color="auto"/>
            </w:tcBorders>
            <w:hideMark/>
          </w:tcPr>
          <w:p w:rsidR="00497A8F" w:rsidRPr="00D238A6" w:rsidRDefault="00497A8F" w:rsidP="00A82B11">
            <w:r w:rsidRPr="00D238A6">
              <w:t>№ п/п</w:t>
            </w:r>
          </w:p>
        </w:tc>
        <w:tc>
          <w:tcPr>
            <w:tcW w:w="7245" w:type="dxa"/>
            <w:vMerge w:val="restart"/>
            <w:tcBorders>
              <w:top w:val="single" w:sz="4" w:space="0" w:color="auto"/>
              <w:left w:val="single" w:sz="4" w:space="0" w:color="auto"/>
              <w:bottom w:val="single" w:sz="4" w:space="0" w:color="auto"/>
              <w:right w:val="single" w:sz="4" w:space="0" w:color="auto"/>
            </w:tcBorders>
            <w:hideMark/>
          </w:tcPr>
          <w:p w:rsidR="00497A8F" w:rsidRPr="00D238A6" w:rsidRDefault="00497A8F" w:rsidP="00A82B11">
            <w:r w:rsidRPr="00D238A6">
              <w:t>Наименование полномочия по решению вопросов местного значения</w:t>
            </w:r>
          </w:p>
        </w:tc>
        <w:tc>
          <w:tcPr>
            <w:tcW w:w="6748" w:type="dxa"/>
            <w:gridSpan w:val="5"/>
            <w:tcBorders>
              <w:top w:val="single" w:sz="4" w:space="0" w:color="auto"/>
              <w:left w:val="single" w:sz="4" w:space="0" w:color="auto"/>
              <w:bottom w:val="single" w:sz="4" w:space="0" w:color="auto"/>
              <w:right w:val="single" w:sz="4" w:space="0" w:color="auto"/>
            </w:tcBorders>
            <w:hideMark/>
          </w:tcPr>
          <w:p w:rsidR="00497A8F" w:rsidRPr="00D238A6" w:rsidRDefault="00497A8F" w:rsidP="00A82B11">
            <w:pPr>
              <w:jc w:val="center"/>
            </w:pPr>
            <w:r w:rsidRPr="00D238A6">
              <w:t>квартал 20</w:t>
            </w:r>
            <w:r>
              <w:t>23</w:t>
            </w:r>
            <w:r w:rsidRPr="00D238A6">
              <w:t xml:space="preserve"> года</w:t>
            </w:r>
          </w:p>
        </w:tc>
      </w:tr>
      <w:tr w:rsidR="00497A8F" w:rsidRPr="00D238A6" w:rsidTr="00497A8F">
        <w:trPr>
          <w:trHeight w:val="415"/>
        </w:trPr>
        <w:tc>
          <w:tcPr>
            <w:tcW w:w="793" w:type="dxa"/>
            <w:vMerge/>
            <w:tcBorders>
              <w:top w:val="single" w:sz="4" w:space="0" w:color="auto"/>
              <w:left w:val="single" w:sz="4" w:space="0" w:color="auto"/>
              <w:bottom w:val="single" w:sz="4" w:space="0" w:color="auto"/>
              <w:right w:val="single" w:sz="4" w:space="0" w:color="auto"/>
            </w:tcBorders>
            <w:vAlign w:val="center"/>
            <w:hideMark/>
          </w:tcPr>
          <w:p w:rsidR="00497A8F" w:rsidRPr="00D238A6" w:rsidRDefault="00497A8F" w:rsidP="00A82B11"/>
        </w:tc>
        <w:tc>
          <w:tcPr>
            <w:tcW w:w="7245" w:type="dxa"/>
            <w:vMerge/>
            <w:tcBorders>
              <w:top w:val="single" w:sz="4" w:space="0" w:color="auto"/>
              <w:left w:val="single" w:sz="4" w:space="0" w:color="auto"/>
              <w:bottom w:val="single" w:sz="4" w:space="0" w:color="auto"/>
              <w:right w:val="single" w:sz="4" w:space="0" w:color="auto"/>
            </w:tcBorders>
            <w:vAlign w:val="center"/>
            <w:hideMark/>
          </w:tcPr>
          <w:p w:rsidR="00497A8F" w:rsidRPr="00D238A6" w:rsidRDefault="00497A8F" w:rsidP="00A82B11"/>
        </w:tc>
        <w:tc>
          <w:tcPr>
            <w:tcW w:w="1348" w:type="dxa"/>
            <w:tcBorders>
              <w:top w:val="single" w:sz="4" w:space="0" w:color="auto"/>
              <w:left w:val="single" w:sz="4" w:space="0" w:color="auto"/>
              <w:bottom w:val="single" w:sz="4" w:space="0" w:color="auto"/>
              <w:right w:val="single" w:sz="4" w:space="0" w:color="auto"/>
            </w:tcBorders>
            <w:hideMark/>
          </w:tcPr>
          <w:p w:rsidR="00497A8F" w:rsidRPr="00D238A6" w:rsidRDefault="00497A8F" w:rsidP="00A82B11">
            <w:pPr>
              <w:jc w:val="center"/>
              <w:rPr>
                <w:lang w:val="en-US"/>
              </w:rPr>
            </w:pPr>
            <w:r w:rsidRPr="00D238A6">
              <w:rPr>
                <w:lang w:val="en-US"/>
              </w:rPr>
              <w:t>1</w:t>
            </w:r>
          </w:p>
        </w:tc>
        <w:tc>
          <w:tcPr>
            <w:tcW w:w="1488" w:type="dxa"/>
            <w:tcBorders>
              <w:top w:val="single" w:sz="4" w:space="0" w:color="auto"/>
              <w:left w:val="single" w:sz="4" w:space="0" w:color="auto"/>
              <w:bottom w:val="single" w:sz="4" w:space="0" w:color="auto"/>
              <w:right w:val="single" w:sz="4" w:space="0" w:color="auto"/>
            </w:tcBorders>
            <w:hideMark/>
          </w:tcPr>
          <w:p w:rsidR="00497A8F" w:rsidRPr="00D238A6" w:rsidRDefault="00497A8F" w:rsidP="00A82B11">
            <w:pPr>
              <w:jc w:val="center"/>
              <w:rPr>
                <w:lang w:val="en-US"/>
              </w:rPr>
            </w:pPr>
            <w:r w:rsidRPr="00D238A6">
              <w:rPr>
                <w:lang w:val="en-US"/>
              </w:rPr>
              <w:t>2</w:t>
            </w:r>
          </w:p>
        </w:tc>
        <w:tc>
          <w:tcPr>
            <w:tcW w:w="1488" w:type="dxa"/>
            <w:tcBorders>
              <w:top w:val="single" w:sz="4" w:space="0" w:color="auto"/>
              <w:left w:val="single" w:sz="4" w:space="0" w:color="auto"/>
              <w:bottom w:val="single" w:sz="4" w:space="0" w:color="auto"/>
              <w:right w:val="single" w:sz="4" w:space="0" w:color="auto"/>
            </w:tcBorders>
            <w:hideMark/>
          </w:tcPr>
          <w:p w:rsidR="00497A8F" w:rsidRPr="00D238A6" w:rsidRDefault="00497A8F" w:rsidP="00A82B11">
            <w:pPr>
              <w:jc w:val="center"/>
              <w:rPr>
                <w:lang w:val="en-US"/>
              </w:rPr>
            </w:pPr>
            <w:r w:rsidRPr="00D238A6">
              <w:rPr>
                <w:lang w:val="en-US"/>
              </w:rPr>
              <w:t>3</w:t>
            </w:r>
          </w:p>
        </w:tc>
        <w:tc>
          <w:tcPr>
            <w:tcW w:w="1488" w:type="dxa"/>
            <w:tcBorders>
              <w:top w:val="single" w:sz="4" w:space="0" w:color="auto"/>
              <w:left w:val="single" w:sz="4" w:space="0" w:color="auto"/>
              <w:bottom w:val="single" w:sz="4" w:space="0" w:color="auto"/>
              <w:right w:val="single" w:sz="4" w:space="0" w:color="auto"/>
            </w:tcBorders>
            <w:hideMark/>
          </w:tcPr>
          <w:p w:rsidR="00497A8F" w:rsidRPr="00D238A6" w:rsidRDefault="00497A8F" w:rsidP="00A82B11">
            <w:pPr>
              <w:jc w:val="center"/>
              <w:rPr>
                <w:lang w:val="en-US"/>
              </w:rPr>
            </w:pPr>
            <w:r w:rsidRPr="00D238A6">
              <w:rPr>
                <w:lang w:val="en-US"/>
              </w:rPr>
              <w:t>4</w:t>
            </w:r>
          </w:p>
        </w:tc>
        <w:tc>
          <w:tcPr>
            <w:tcW w:w="936" w:type="dxa"/>
            <w:tcBorders>
              <w:top w:val="single" w:sz="4" w:space="0" w:color="auto"/>
              <w:left w:val="single" w:sz="4" w:space="0" w:color="auto"/>
              <w:bottom w:val="single" w:sz="4" w:space="0" w:color="auto"/>
              <w:right w:val="single" w:sz="4" w:space="0" w:color="auto"/>
            </w:tcBorders>
            <w:hideMark/>
          </w:tcPr>
          <w:p w:rsidR="00497A8F" w:rsidRPr="00D238A6" w:rsidRDefault="00497A8F" w:rsidP="00A82B11">
            <w:r w:rsidRPr="00D238A6">
              <w:t>Итого</w:t>
            </w:r>
          </w:p>
        </w:tc>
      </w:tr>
      <w:tr w:rsidR="00497A8F" w:rsidRPr="00D238A6" w:rsidTr="00A82B11">
        <w:tc>
          <w:tcPr>
            <w:tcW w:w="793" w:type="dxa"/>
            <w:tcBorders>
              <w:top w:val="single" w:sz="4" w:space="0" w:color="auto"/>
              <w:left w:val="single" w:sz="4" w:space="0" w:color="auto"/>
              <w:bottom w:val="single" w:sz="4" w:space="0" w:color="auto"/>
              <w:right w:val="single" w:sz="4" w:space="0" w:color="auto"/>
            </w:tcBorders>
            <w:hideMark/>
          </w:tcPr>
          <w:p w:rsidR="00497A8F" w:rsidRPr="00D238A6" w:rsidRDefault="00497A8F" w:rsidP="00A82B11">
            <w:r w:rsidRPr="00D238A6">
              <w:t>1</w:t>
            </w:r>
          </w:p>
        </w:tc>
        <w:tc>
          <w:tcPr>
            <w:tcW w:w="7245" w:type="dxa"/>
            <w:tcBorders>
              <w:top w:val="single" w:sz="4" w:space="0" w:color="auto"/>
              <w:left w:val="single" w:sz="4" w:space="0" w:color="auto"/>
              <w:bottom w:val="single" w:sz="4" w:space="0" w:color="auto"/>
              <w:right w:val="single" w:sz="4" w:space="0" w:color="auto"/>
            </w:tcBorders>
            <w:hideMark/>
          </w:tcPr>
          <w:p w:rsidR="00497A8F" w:rsidRPr="00D238A6" w:rsidRDefault="00497A8F" w:rsidP="00A82B11">
            <w:pPr>
              <w:pStyle w:val="otekstj"/>
              <w:spacing w:after="0"/>
              <w:jc w:val="both"/>
              <w:rPr>
                <w:color w:val="000000"/>
                <w:sz w:val="20"/>
                <w:szCs w:val="20"/>
              </w:rPr>
            </w:pPr>
            <w:r w:rsidRPr="00D238A6">
              <w:rPr>
                <w:color w:val="000000"/>
                <w:sz w:val="20"/>
                <w:szCs w:val="20"/>
              </w:rPr>
              <w:t>Организация в границах поселения снабжения населения топливом в пределах полномочий, установленных законодательством Российской Федерации</w:t>
            </w:r>
          </w:p>
        </w:tc>
        <w:tc>
          <w:tcPr>
            <w:tcW w:w="1348"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r>
      <w:tr w:rsidR="00497A8F" w:rsidRPr="00D238A6" w:rsidTr="00A82B11">
        <w:trPr>
          <w:trHeight w:val="670"/>
        </w:trPr>
        <w:tc>
          <w:tcPr>
            <w:tcW w:w="793" w:type="dxa"/>
            <w:tcBorders>
              <w:top w:val="single" w:sz="4" w:space="0" w:color="auto"/>
              <w:left w:val="single" w:sz="4" w:space="0" w:color="auto"/>
              <w:bottom w:val="single" w:sz="4" w:space="0" w:color="auto"/>
              <w:right w:val="single" w:sz="4" w:space="0" w:color="auto"/>
            </w:tcBorders>
            <w:hideMark/>
          </w:tcPr>
          <w:p w:rsidR="00497A8F" w:rsidRPr="00D238A6" w:rsidRDefault="00497A8F" w:rsidP="00A82B11">
            <w:r w:rsidRPr="00D238A6">
              <w:t>2</w:t>
            </w:r>
          </w:p>
        </w:tc>
        <w:tc>
          <w:tcPr>
            <w:tcW w:w="7245" w:type="dxa"/>
            <w:tcBorders>
              <w:top w:val="single" w:sz="4" w:space="0" w:color="auto"/>
              <w:left w:val="single" w:sz="4" w:space="0" w:color="auto"/>
              <w:bottom w:val="single" w:sz="4" w:space="0" w:color="auto"/>
              <w:right w:val="single" w:sz="4" w:space="0" w:color="auto"/>
            </w:tcBorders>
          </w:tcPr>
          <w:p w:rsidR="00497A8F" w:rsidRPr="00D238A6" w:rsidRDefault="00497A8F" w:rsidP="006F3B35">
            <w:pPr>
              <w:pStyle w:val="otekstj"/>
              <w:jc w:val="both"/>
              <w:rPr>
                <w:color w:val="000000"/>
                <w:sz w:val="20"/>
                <w:szCs w:val="20"/>
              </w:rPr>
            </w:pPr>
            <w:r w:rsidRPr="00D238A6">
              <w:rPr>
                <w:color w:val="000000"/>
                <w:sz w:val="20"/>
                <w:szCs w:val="20"/>
              </w:rPr>
              <w:t xml:space="preserve">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87" w:history="1">
              <w:r w:rsidRPr="00497A8F">
                <w:rPr>
                  <w:rStyle w:val="afff9"/>
                  <w:color w:val="000000"/>
                  <w:sz w:val="20"/>
                  <w:lang w:val="ru-RU"/>
                </w:rPr>
                <w:t>законодательством</w:t>
              </w:r>
            </w:hyperlink>
            <w:r w:rsidRPr="00D238A6">
              <w:rPr>
                <w:color w:val="000000"/>
                <w:sz w:val="20"/>
                <w:szCs w:val="20"/>
              </w:rPr>
              <w:t xml:space="preserve"> Российской Федерации</w:t>
            </w:r>
          </w:p>
        </w:tc>
        <w:tc>
          <w:tcPr>
            <w:tcW w:w="1348"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r>
      <w:tr w:rsidR="00497A8F" w:rsidRPr="00D238A6" w:rsidTr="00A82B11">
        <w:tc>
          <w:tcPr>
            <w:tcW w:w="793" w:type="dxa"/>
            <w:tcBorders>
              <w:top w:val="single" w:sz="4" w:space="0" w:color="auto"/>
              <w:left w:val="single" w:sz="4" w:space="0" w:color="auto"/>
              <w:bottom w:val="single" w:sz="4" w:space="0" w:color="auto"/>
              <w:right w:val="single" w:sz="4" w:space="0" w:color="auto"/>
            </w:tcBorders>
            <w:hideMark/>
          </w:tcPr>
          <w:p w:rsidR="00497A8F" w:rsidRPr="00D238A6" w:rsidRDefault="00497A8F" w:rsidP="00A82B11">
            <w:pPr>
              <w:rPr>
                <w:lang w:val="en-US"/>
              </w:rPr>
            </w:pPr>
            <w:r w:rsidRPr="00D238A6">
              <w:rPr>
                <w:lang w:val="en-US"/>
              </w:rPr>
              <w:t>3</w:t>
            </w:r>
          </w:p>
        </w:tc>
        <w:tc>
          <w:tcPr>
            <w:tcW w:w="7245" w:type="dxa"/>
            <w:tcBorders>
              <w:top w:val="single" w:sz="4" w:space="0" w:color="auto"/>
              <w:left w:val="single" w:sz="4" w:space="0" w:color="auto"/>
              <w:bottom w:val="single" w:sz="4" w:space="0" w:color="auto"/>
              <w:right w:val="single" w:sz="4" w:space="0" w:color="auto"/>
            </w:tcBorders>
            <w:hideMark/>
          </w:tcPr>
          <w:p w:rsidR="00497A8F" w:rsidRPr="00D238A6" w:rsidRDefault="00497A8F" w:rsidP="00A82B11">
            <w:pPr>
              <w:pStyle w:val="otekstj"/>
              <w:spacing w:after="0"/>
              <w:jc w:val="both"/>
              <w:rPr>
                <w:color w:val="000000"/>
                <w:sz w:val="20"/>
                <w:szCs w:val="20"/>
              </w:rPr>
            </w:pPr>
            <w:r w:rsidRPr="00D238A6">
              <w:rPr>
                <w:color w:val="000000"/>
                <w:sz w:val="20"/>
                <w:szCs w:val="20"/>
              </w:rPr>
              <w:t xml:space="preserve">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w:t>
            </w:r>
            <w:hyperlink r:id="rId88" w:history="1">
              <w:r w:rsidRPr="00497A8F">
                <w:rPr>
                  <w:rStyle w:val="afff9"/>
                  <w:color w:val="000000"/>
                  <w:sz w:val="20"/>
                  <w:lang w:val="ru-RU"/>
                </w:rPr>
                <w:t>жилищным законодательством</w:t>
              </w:r>
            </w:hyperlink>
          </w:p>
        </w:tc>
        <w:tc>
          <w:tcPr>
            <w:tcW w:w="1348"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r>
      <w:tr w:rsidR="00497A8F" w:rsidRPr="00D238A6" w:rsidTr="00A82B11">
        <w:tc>
          <w:tcPr>
            <w:tcW w:w="793" w:type="dxa"/>
            <w:tcBorders>
              <w:top w:val="single" w:sz="4" w:space="0" w:color="auto"/>
              <w:left w:val="single" w:sz="4" w:space="0" w:color="auto"/>
              <w:bottom w:val="single" w:sz="4" w:space="0" w:color="auto"/>
              <w:right w:val="single" w:sz="4" w:space="0" w:color="auto"/>
            </w:tcBorders>
          </w:tcPr>
          <w:p w:rsidR="00497A8F" w:rsidRPr="00D238A6" w:rsidRDefault="00497A8F" w:rsidP="00A82B11">
            <w:r w:rsidRPr="00D238A6">
              <w:lastRenderedPageBreak/>
              <w:t>4</w:t>
            </w:r>
          </w:p>
        </w:tc>
        <w:tc>
          <w:tcPr>
            <w:tcW w:w="7245"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pStyle w:val="otekstj"/>
              <w:spacing w:after="0"/>
              <w:jc w:val="both"/>
              <w:rPr>
                <w:color w:val="000000"/>
                <w:sz w:val="20"/>
                <w:szCs w:val="20"/>
              </w:rPr>
            </w:pPr>
            <w:r w:rsidRPr="00D238A6">
              <w:rPr>
                <w:color w:val="000000"/>
                <w:sz w:val="20"/>
                <w:szCs w:val="20"/>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tc>
        <w:tc>
          <w:tcPr>
            <w:tcW w:w="1348"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r>
      <w:tr w:rsidR="00497A8F" w:rsidRPr="00D238A6" w:rsidTr="00A82B11">
        <w:tc>
          <w:tcPr>
            <w:tcW w:w="793" w:type="dxa"/>
            <w:tcBorders>
              <w:top w:val="single" w:sz="4" w:space="0" w:color="auto"/>
              <w:left w:val="single" w:sz="4" w:space="0" w:color="auto"/>
              <w:bottom w:val="single" w:sz="4" w:space="0" w:color="auto"/>
              <w:right w:val="single" w:sz="4" w:space="0" w:color="auto"/>
            </w:tcBorders>
          </w:tcPr>
          <w:p w:rsidR="00497A8F" w:rsidRPr="00D238A6" w:rsidRDefault="00497A8F" w:rsidP="00A82B11">
            <w:r w:rsidRPr="00D238A6">
              <w:t>5</w:t>
            </w:r>
          </w:p>
        </w:tc>
        <w:tc>
          <w:tcPr>
            <w:tcW w:w="7245" w:type="dxa"/>
            <w:tcBorders>
              <w:top w:val="single" w:sz="4" w:space="0" w:color="auto"/>
              <w:left w:val="single" w:sz="4" w:space="0" w:color="auto"/>
              <w:bottom w:val="single" w:sz="4" w:space="0" w:color="auto"/>
              <w:right w:val="single" w:sz="4" w:space="0" w:color="auto"/>
            </w:tcBorders>
          </w:tcPr>
          <w:p w:rsidR="00497A8F" w:rsidRPr="00D238A6" w:rsidRDefault="00497A8F" w:rsidP="006F3B35">
            <w:pPr>
              <w:pStyle w:val="otekstj"/>
              <w:jc w:val="both"/>
              <w:rPr>
                <w:color w:val="000000"/>
                <w:sz w:val="20"/>
                <w:szCs w:val="20"/>
              </w:rPr>
            </w:pPr>
            <w:r w:rsidRPr="00D238A6">
              <w:rPr>
                <w:color w:val="000000"/>
                <w:sz w:val="20"/>
                <w:szCs w:val="20"/>
              </w:rPr>
              <w:t>Участие в организации деятельности по сбору (в том числе раздельному сбору) и транспортированию твердых коммунальных отходов</w:t>
            </w:r>
          </w:p>
        </w:tc>
        <w:tc>
          <w:tcPr>
            <w:tcW w:w="1348"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r>
      <w:tr w:rsidR="00497A8F" w:rsidRPr="00D238A6" w:rsidTr="00A82B11">
        <w:tc>
          <w:tcPr>
            <w:tcW w:w="793" w:type="dxa"/>
            <w:tcBorders>
              <w:top w:val="single" w:sz="4" w:space="0" w:color="auto"/>
              <w:left w:val="single" w:sz="4" w:space="0" w:color="auto"/>
              <w:bottom w:val="single" w:sz="4" w:space="0" w:color="auto"/>
              <w:right w:val="single" w:sz="4" w:space="0" w:color="auto"/>
            </w:tcBorders>
          </w:tcPr>
          <w:p w:rsidR="00497A8F" w:rsidRPr="00D238A6" w:rsidRDefault="00497A8F" w:rsidP="00A82B11">
            <w:r w:rsidRPr="00D238A6">
              <w:t>6</w:t>
            </w:r>
          </w:p>
        </w:tc>
        <w:tc>
          <w:tcPr>
            <w:tcW w:w="7245"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pStyle w:val="otekstj"/>
              <w:spacing w:after="0"/>
              <w:jc w:val="both"/>
              <w:rPr>
                <w:color w:val="000000"/>
                <w:sz w:val="20"/>
                <w:szCs w:val="20"/>
              </w:rPr>
            </w:pPr>
            <w:r w:rsidRPr="00D238A6">
              <w:rPr>
                <w:color w:val="000000"/>
                <w:sz w:val="20"/>
                <w:szCs w:val="20"/>
              </w:rPr>
              <w:t>Организация ритуальных услуг и содержание мест захоронения</w:t>
            </w:r>
          </w:p>
        </w:tc>
        <w:tc>
          <w:tcPr>
            <w:tcW w:w="1348"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r>
      <w:tr w:rsidR="00497A8F" w:rsidRPr="00D238A6" w:rsidTr="00A82B11">
        <w:tc>
          <w:tcPr>
            <w:tcW w:w="793" w:type="dxa"/>
            <w:tcBorders>
              <w:top w:val="single" w:sz="4" w:space="0" w:color="auto"/>
              <w:left w:val="single" w:sz="4" w:space="0" w:color="auto"/>
              <w:bottom w:val="single" w:sz="4" w:space="0" w:color="auto"/>
              <w:right w:val="single" w:sz="4" w:space="0" w:color="auto"/>
            </w:tcBorders>
          </w:tcPr>
          <w:p w:rsidR="00497A8F" w:rsidRPr="00D238A6" w:rsidRDefault="00497A8F" w:rsidP="00A82B11">
            <w:r w:rsidRPr="00D238A6">
              <w:t>7</w:t>
            </w:r>
          </w:p>
        </w:tc>
        <w:tc>
          <w:tcPr>
            <w:tcW w:w="7245"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pStyle w:val="otekstj"/>
              <w:spacing w:after="0"/>
              <w:jc w:val="both"/>
              <w:rPr>
                <w:color w:val="000000"/>
                <w:sz w:val="20"/>
                <w:szCs w:val="20"/>
              </w:rPr>
            </w:pPr>
            <w:r w:rsidRPr="00D238A6">
              <w:rPr>
                <w:color w:val="000000"/>
                <w:sz w:val="20"/>
                <w:szCs w:val="20"/>
              </w:rPr>
              <w:t xml:space="preserve">Осуществление в пределах, установленных </w:t>
            </w:r>
            <w:hyperlink r:id="rId89" w:history="1">
              <w:r w:rsidRPr="00D238A6">
                <w:rPr>
                  <w:color w:val="000000"/>
                  <w:sz w:val="20"/>
                  <w:szCs w:val="20"/>
                </w:rPr>
                <w:t>водным законодательством</w:t>
              </w:r>
            </w:hyperlink>
            <w:r w:rsidRPr="00D238A6">
              <w:rPr>
                <w:color w:val="000000"/>
                <w:sz w:val="20"/>
                <w:szCs w:val="20"/>
              </w:rPr>
              <w:t xml:space="preserve"> Российской Федерации, полномочий собственника водных объектов, информирование населения об ограничениях их использования</w:t>
            </w:r>
          </w:p>
        </w:tc>
        <w:tc>
          <w:tcPr>
            <w:tcW w:w="1348"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r>
      <w:tr w:rsidR="00497A8F" w:rsidRPr="00D238A6" w:rsidTr="00A82B11">
        <w:tc>
          <w:tcPr>
            <w:tcW w:w="793" w:type="dxa"/>
            <w:tcBorders>
              <w:top w:val="single" w:sz="4" w:space="0" w:color="auto"/>
              <w:left w:val="single" w:sz="4" w:space="0" w:color="auto"/>
              <w:bottom w:val="single" w:sz="4" w:space="0" w:color="auto"/>
              <w:right w:val="single" w:sz="4" w:space="0" w:color="auto"/>
            </w:tcBorders>
          </w:tcPr>
          <w:p w:rsidR="00497A8F" w:rsidRPr="00D238A6" w:rsidRDefault="00497A8F" w:rsidP="00A82B11">
            <w:r w:rsidRPr="00D238A6">
              <w:t>8</w:t>
            </w:r>
          </w:p>
        </w:tc>
        <w:tc>
          <w:tcPr>
            <w:tcW w:w="7245"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pStyle w:val="otekstj"/>
              <w:spacing w:after="0"/>
              <w:jc w:val="both"/>
              <w:rPr>
                <w:color w:val="000000"/>
                <w:sz w:val="20"/>
                <w:szCs w:val="20"/>
              </w:rPr>
            </w:pPr>
            <w:r w:rsidRPr="00D238A6">
              <w:rPr>
                <w:color w:val="000000"/>
                <w:sz w:val="20"/>
                <w:szCs w:val="20"/>
              </w:rPr>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 в части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p>
        </w:tc>
        <w:tc>
          <w:tcPr>
            <w:tcW w:w="1348"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r>
      <w:tr w:rsidR="00497A8F" w:rsidRPr="00D238A6" w:rsidTr="00A82B11">
        <w:tc>
          <w:tcPr>
            <w:tcW w:w="793" w:type="dxa"/>
            <w:tcBorders>
              <w:top w:val="single" w:sz="4" w:space="0" w:color="auto"/>
              <w:left w:val="single" w:sz="4" w:space="0" w:color="auto"/>
              <w:bottom w:val="single" w:sz="4" w:space="0" w:color="auto"/>
              <w:right w:val="single" w:sz="4" w:space="0" w:color="auto"/>
            </w:tcBorders>
          </w:tcPr>
          <w:p w:rsidR="00497A8F" w:rsidRPr="00D238A6" w:rsidRDefault="00497A8F" w:rsidP="00A82B11"/>
        </w:tc>
        <w:tc>
          <w:tcPr>
            <w:tcW w:w="7245"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pStyle w:val="otekstj"/>
              <w:spacing w:after="0"/>
              <w:jc w:val="both"/>
              <w:rPr>
                <w:color w:val="000000"/>
                <w:sz w:val="20"/>
                <w:szCs w:val="20"/>
              </w:rPr>
            </w:pPr>
            <w:r w:rsidRPr="00D238A6">
              <w:rPr>
                <w:color w:val="000000"/>
                <w:sz w:val="20"/>
                <w:szCs w:val="20"/>
              </w:rPr>
              <w:t>Итого</w:t>
            </w:r>
          </w:p>
        </w:tc>
        <w:tc>
          <w:tcPr>
            <w:tcW w:w="1348"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497A8F" w:rsidRPr="00D238A6" w:rsidRDefault="00497A8F" w:rsidP="00A82B11">
            <w:pPr>
              <w:rPr>
                <w:sz w:val="28"/>
                <w:szCs w:val="28"/>
              </w:rPr>
            </w:pPr>
          </w:p>
        </w:tc>
      </w:tr>
    </w:tbl>
    <w:p w:rsidR="00497A8F" w:rsidRDefault="00497A8F" w:rsidP="00497A8F">
      <w:pPr>
        <w:autoSpaceDE w:val="0"/>
        <w:autoSpaceDN w:val="0"/>
        <w:adjustRightInd w:val="0"/>
        <w:spacing w:before="108" w:after="108"/>
        <w:jc w:val="center"/>
        <w:outlineLvl w:val="0"/>
        <w:rPr>
          <w:b/>
          <w:bCs/>
          <w:color w:val="26282F"/>
        </w:rPr>
      </w:pPr>
    </w:p>
    <w:p w:rsidR="00497A8F" w:rsidRDefault="00497A8F" w:rsidP="00497A8F">
      <w:pPr>
        <w:autoSpaceDE w:val="0"/>
        <w:autoSpaceDN w:val="0"/>
        <w:adjustRightInd w:val="0"/>
        <w:spacing w:before="108" w:after="108"/>
        <w:jc w:val="center"/>
        <w:outlineLvl w:val="0"/>
        <w:rPr>
          <w:b/>
          <w:bCs/>
          <w:color w:val="26282F"/>
        </w:rPr>
      </w:pPr>
    </w:p>
    <w:p w:rsidR="00497A8F" w:rsidRPr="00D238A6" w:rsidRDefault="00497A8F" w:rsidP="00497A8F">
      <w:pPr>
        <w:autoSpaceDE w:val="0"/>
        <w:autoSpaceDN w:val="0"/>
        <w:adjustRightInd w:val="0"/>
        <w:spacing w:before="108" w:after="108"/>
        <w:jc w:val="center"/>
        <w:outlineLvl w:val="0"/>
        <w:rPr>
          <w:b/>
          <w:bCs/>
          <w:color w:val="26282F"/>
        </w:rPr>
      </w:pPr>
      <w:r w:rsidRPr="00D238A6">
        <w:rPr>
          <w:b/>
          <w:bCs/>
          <w:color w:val="26282F"/>
        </w:rPr>
        <w:t>Реквизиты и подписи сторон</w:t>
      </w:r>
    </w:p>
    <w:p w:rsidR="00497A8F" w:rsidRPr="00185ADC" w:rsidRDefault="003C08D6" w:rsidP="00497A8F">
      <w:pPr>
        <w:rPr>
          <w:sz w:val="28"/>
          <w:szCs w:val="28"/>
        </w:rPr>
      </w:pPr>
      <w:r>
        <w:rPr>
          <w:noProof/>
          <w:sz w:val="28"/>
          <w:szCs w:val="28"/>
        </w:rPr>
        <w:pict>
          <v:shape id="_x0000_s1073" type="#_x0000_t202" style="position:absolute;margin-left:387pt;margin-top:.25pt;width:347.4pt;height:157.9pt;z-index:251683328" strokecolor="white">
            <v:textbox style="mso-next-textbox:#_x0000_s1073">
              <w:txbxContent>
                <w:p w:rsidR="00BF5222" w:rsidRPr="008B4E17" w:rsidRDefault="00BF5222" w:rsidP="00497A8F">
                  <w:pPr>
                    <w:rPr>
                      <w:b/>
                    </w:rPr>
                  </w:pPr>
                  <w:r w:rsidRPr="008B4E17">
                    <w:rPr>
                      <w:b/>
                    </w:rPr>
                    <w:t>Администрация Новичихинского сельсовета Новичихинского района</w:t>
                  </w:r>
                </w:p>
                <w:p w:rsidR="00BF5222" w:rsidRPr="008B4E17" w:rsidRDefault="00BF5222" w:rsidP="00497A8F">
                  <w:r w:rsidRPr="008B4E17">
                    <w:t>659730, Алтайский край, Новичихинский район, с. Новичиха, ул. Первомайская, 52</w:t>
                  </w:r>
                </w:p>
                <w:p w:rsidR="00BF5222" w:rsidRPr="008B4E17" w:rsidRDefault="00BF5222" w:rsidP="00497A8F"/>
                <w:p w:rsidR="00BF5222" w:rsidRPr="008B4E17" w:rsidRDefault="00BF5222" w:rsidP="00497A8F">
                  <w:r w:rsidRPr="008B4E17">
                    <w:t>Глава Администрации сельсовета</w:t>
                  </w:r>
                </w:p>
                <w:p w:rsidR="00BF5222" w:rsidRPr="008B4E17" w:rsidRDefault="00BF5222" w:rsidP="00497A8F">
                  <w:pPr>
                    <w:jc w:val="right"/>
                  </w:pPr>
                  <w:r w:rsidRPr="008B4E17">
                    <w:t xml:space="preserve">__________________ </w:t>
                  </w:r>
                  <w:r>
                    <w:t>Ю.В. Брыксин</w:t>
                  </w:r>
                </w:p>
                <w:p w:rsidR="00BF5222" w:rsidRPr="008B4E17" w:rsidRDefault="00BF5222" w:rsidP="00497A8F">
                  <w:r w:rsidRPr="008B4E17">
                    <w:t>МП</w:t>
                  </w:r>
                </w:p>
                <w:p w:rsidR="00BF5222" w:rsidRPr="00190236" w:rsidRDefault="00BF5222" w:rsidP="00497A8F">
                  <w:pPr>
                    <w:rPr>
                      <w:szCs w:val="28"/>
                    </w:rPr>
                  </w:pPr>
                </w:p>
              </w:txbxContent>
            </v:textbox>
          </v:shape>
        </w:pict>
      </w:r>
      <w:r>
        <w:rPr>
          <w:noProof/>
          <w:sz w:val="28"/>
          <w:szCs w:val="28"/>
        </w:rPr>
        <w:pict>
          <v:shape id="_x0000_s1072" type="#_x0000_t202" style="position:absolute;margin-left:0;margin-top:.25pt;width:345.6pt;height:214.7pt;z-index:251682304" strokecolor="white">
            <v:textbox style="mso-next-textbox:#_x0000_s1072">
              <w:txbxContent>
                <w:p w:rsidR="00BF5222" w:rsidRPr="008B4E17" w:rsidRDefault="00BF5222" w:rsidP="00497A8F">
                  <w:pPr>
                    <w:rPr>
                      <w:b/>
                    </w:rPr>
                  </w:pPr>
                  <w:r w:rsidRPr="008B4E17">
                    <w:rPr>
                      <w:b/>
                    </w:rPr>
                    <w:t>Администрация Новичихинского района Алтайского края</w:t>
                  </w:r>
                </w:p>
                <w:p w:rsidR="00BF5222" w:rsidRPr="008B4E17" w:rsidRDefault="00BF5222" w:rsidP="00497A8F">
                  <w:r w:rsidRPr="008B4E17">
                    <w:t>659730, Алтайский край, Новичихинский район, с. Новичиха, ул. Первомайская, 70</w:t>
                  </w:r>
                </w:p>
                <w:p w:rsidR="00BF5222" w:rsidRPr="008B4E17" w:rsidRDefault="00BF5222" w:rsidP="00497A8F"/>
                <w:p w:rsidR="00BF5222" w:rsidRPr="008B4E17" w:rsidRDefault="00BF5222" w:rsidP="00497A8F">
                  <w:r w:rsidRPr="008B4E17">
                    <w:t>Глава района</w:t>
                  </w:r>
                </w:p>
                <w:p w:rsidR="00BF5222" w:rsidRPr="008B4E17" w:rsidRDefault="00BF5222" w:rsidP="00497A8F">
                  <w:pPr>
                    <w:jc w:val="right"/>
                  </w:pPr>
                  <w:r w:rsidRPr="008B4E17">
                    <w:t>___________________ С.Л. Ермаков</w:t>
                  </w:r>
                </w:p>
                <w:p w:rsidR="00BF5222" w:rsidRPr="008B4E17" w:rsidRDefault="00BF5222" w:rsidP="00497A8F">
                  <w:r w:rsidRPr="008B4E17">
                    <w:t>МП</w:t>
                  </w:r>
                </w:p>
              </w:txbxContent>
            </v:textbox>
          </v:shape>
        </w:pict>
      </w:r>
    </w:p>
    <w:p w:rsidR="00497A8F" w:rsidRPr="007D439D" w:rsidRDefault="00497A8F" w:rsidP="00497A8F">
      <w:pPr>
        <w:jc w:val="both"/>
        <w:rPr>
          <w:sz w:val="28"/>
          <w:szCs w:val="28"/>
        </w:rPr>
      </w:pPr>
    </w:p>
    <w:p w:rsidR="00497A8F" w:rsidRDefault="00497A8F" w:rsidP="00DD4D2B">
      <w:pPr>
        <w:jc w:val="center"/>
        <w:rPr>
          <w:b/>
          <w:bCs/>
          <w:sz w:val="36"/>
        </w:rPr>
      </w:pPr>
    </w:p>
    <w:p w:rsidR="00497A8F" w:rsidRDefault="00497A8F" w:rsidP="00DD4D2B">
      <w:pPr>
        <w:jc w:val="center"/>
        <w:rPr>
          <w:b/>
          <w:bCs/>
          <w:sz w:val="36"/>
        </w:rPr>
      </w:pPr>
    </w:p>
    <w:p w:rsidR="00497A8F" w:rsidRDefault="00497A8F" w:rsidP="00DD4D2B">
      <w:pPr>
        <w:jc w:val="center"/>
        <w:rPr>
          <w:b/>
          <w:bCs/>
          <w:sz w:val="36"/>
        </w:rPr>
      </w:pPr>
    </w:p>
    <w:p w:rsidR="00497A8F" w:rsidRDefault="00497A8F" w:rsidP="00DD4D2B">
      <w:pPr>
        <w:jc w:val="center"/>
        <w:rPr>
          <w:b/>
          <w:bCs/>
          <w:sz w:val="36"/>
        </w:rPr>
      </w:pPr>
    </w:p>
    <w:p w:rsidR="00497A8F" w:rsidRDefault="00497A8F" w:rsidP="00DD4D2B">
      <w:pPr>
        <w:jc w:val="center"/>
        <w:rPr>
          <w:b/>
          <w:bCs/>
          <w:sz w:val="36"/>
        </w:rPr>
      </w:pPr>
    </w:p>
    <w:p w:rsidR="00497A8F" w:rsidRDefault="00497A8F" w:rsidP="00DD4D2B">
      <w:pPr>
        <w:jc w:val="center"/>
        <w:rPr>
          <w:b/>
          <w:bCs/>
          <w:sz w:val="36"/>
        </w:rPr>
      </w:pPr>
    </w:p>
    <w:p w:rsidR="00497A8F" w:rsidRDefault="00497A8F" w:rsidP="00DD4D2B">
      <w:pPr>
        <w:jc w:val="center"/>
        <w:rPr>
          <w:b/>
          <w:bCs/>
          <w:sz w:val="36"/>
        </w:rPr>
      </w:pPr>
    </w:p>
    <w:p w:rsidR="00497A8F" w:rsidRDefault="00497A8F" w:rsidP="00DD4D2B">
      <w:pPr>
        <w:jc w:val="center"/>
        <w:rPr>
          <w:b/>
          <w:bCs/>
          <w:sz w:val="36"/>
        </w:rPr>
        <w:sectPr w:rsidR="00497A8F" w:rsidSect="00497A8F">
          <w:pgSz w:w="16838" w:h="11906" w:orient="landscape" w:code="9"/>
          <w:pgMar w:top="1418" w:right="680" w:bottom="1276" w:left="1134" w:header="425" w:footer="709" w:gutter="0"/>
          <w:cols w:space="708"/>
          <w:docGrid w:linePitch="360"/>
        </w:sectPr>
      </w:pPr>
    </w:p>
    <w:p w:rsidR="00DD4D2B" w:rsidRDefault="00DD4D2B" w:rsidP="00DD4D2B">
      <w:pPr>
        <w:pStyle w:val="af0"/>
        <w:rPr>
          <w:b/>
          <w:bCs/>
        </w:rPr>
      </w:pPr>
      <w:r>
        <w:rPr>
          <w:b/>
          <w:bCs/>
        </w:rPr>
        <w:lastRenderedPageBreak/>
        <w:t>РОССИЙСКАЯ ФЕДЕРАЦИЯ</w:t>
      </w:r>
    </w:p>
    <w:p w:rsidR="00DD4D2B" w:rsidRDefault="00DD4D2B" w:rsidP="00DD4D2B">
      <w:pPr>
        <w:jc w:val="center"/>
        <w:rPr>
          <w:b/>
          <w:sz w:val="28"/>
        </w:rPr>
      </w:pPr>
      <w:r>
        <w:rPr>
          <w:b/>
          <w:bCs/>
          <w:sz w:val="28"/>
        </w:rPr>
        <w:t xml:space="preserve">НОВИЧИХИНСКОЕ РАЙОННОЕ  СОБРАНИЕ ДЕПУТАТОВ </w:t>
      </w:r>
    </w:p>
    <w:p w:rsidR="00DD4D2B" w:rsidRPr="0052315C" w:rsidRDefault="00DD4D2B" w:rsidP="00DD4D2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DD4D2B" w:rsidRPr="009A5C79" w:rsidRDefault="00DD4D2B" w:rsidP="00DD4D2B">
      <w:pPr>
        <w:jc w:val="center"/>
        <w:rPr>
          <w:b/>
          <w:sz w:val="20"/>
          <w:szCs w:val="20"/>
        </w:rPr>
      </w:pPr>
    </w:p>
    <w:p w:rsidR="00DD4D2B" w:rsidRDefault="00DD4D2B" w:rsidP="00DD4D2B">
      <w:pPr>
        <w:pStyle w:val="1"/>
        <w:jc w:val="center"/>
        <w:rPr>
          <w:b/>
          <w:bCs w:val="0"/>
          <w:sz w:val="40"/>
        </w:rPr>
      </w:pPr>
      <w:r>
        <w:rPr>
          <w:b/>
          <w:bCs w:val="0"/>
          <w:sz w:val="40"/>
        </w:rPr>
        <w:t>РЕШЕНИЕ</w:t>
      </w:r>
    </w:p>
    <w:p w:rsidR="00DD4D2B" w:rsidRPr="00AA6437" w:rsidRDefault="00DD4D2B" w:rsidP="00DD4D2B">
      <w:pPr>
        <w:jc w:val="both"/>
        <w:rPr>
          <w:b/>
          <w:sz w:val="18"/>
          <w:szCs w:val="18"/>
        </w:rPr>
      </w:pPr>
    </w:p>
    <w:p w:rsidR="00DD4D2B" w:rsidRDefault="00DD4D2B" w:rsidP="00DD4D2B">
      <w:pPr>
        <w:jc w:val="both"/>
        <w:rPr>
          <w:b/>
          <w:sz w:val="28"/>
        </w:rPr>
      </w:pPr>
      <w:r>
        <w:rPr>
          <w:b/>
          <w:sz w:val="28"/>
        </w:rPr>
        <w:t>19.12.2022     № 3-1</w:t>
      </w:r>
      <w:r w:rsidR="006F3B35">
        <w:rPr>
          <w:b/>
          <w:sz w:val="28"/>
        </w:rPr>
        <w:t>2</w:t>
      </w:r>
      <w:r>
        <w:rPr>
          <w:b/>
          <w:sz w:val="28"/>
        </w:rPr>
        <w:t xml:space="preserve">                                                                     с. Новичиха</w:t>
      </w:r>
    </w:p>
    <w:tbl>
      <w:tblPr>
        <w:tblW w:w="0" w:type="auto"/>
        <w:tblLook w:val="00A0"/>
      </w:tblPr>
      <w:tblGrid>
        <w:gridCol w:w="4734"/>
        <w:gridCol w:w="4694"/>
      </w:tblGrid>
      <w:tr w:rsidR="006F3B35" w:rsidRPr="00053F1D" w:rsidTr="006F3B35">
        <w:tc>
          <w:tcPr>
            <w:tcW w:w="4734" w:type="dxa"/>
          </w:tcPr>
          <w:p w:rsidR="006F3B35" w:rsidRPr="00053F1D" w:rsidRDefault="006F3B35" w:rsidP="00A82B11">
            <w:pPr>
              <w:widowControl w:val="0"/>
              <w:autoSpaceDE w:val="0"/>
              <w:autoSpaceDN w:val="0"/>
              <w:adjustRightInd w:val="0"/>
              <w:jc w:val="both"/>
              <w:rPr>
                <w:sz w:val="28"/>
                <w:szCs w:val="28"/>
              </w:rPr>
            </w:pPr>
          </w:p>
          <w:p w:rsidR="006F3B35" w:rsidRPr="00053F1D" w:rsidRDefault="006F3B35" w:rsidP="00A82B11">
            <w:pPr>
              <w:rPr>
                <w:sz w:val="28"/>
                <w:szCs w:val="28"/>
              </w:rPr>
            </w:pPr>
            <w:r w:rsidRPr="00053F1D">
              <w:rPr>
                <w:sz w:val="28"/>
                <w:szCs w:val="28"/>
              </w:rPr>
              <w:t>О передаче части полномочий  муниципального образования Новичихинский район Алтайского края муниципальному образованию Поломошенский сельсовет Новичихинского района Алтайского края</w:t>
            </w:r>
          </w:p>
          <w:p w:rsidR="006F3B35" w:rsidRPr="00053F1D" w:rsidRDefault="006F3B35" w:rsidP="00A82B11">
            <w:pPr>
              <w:widowControl w:val="0"/>
              <w:autoSpaceDE w:val="0"/>
              <w:autoSpaceDN w:val="0"/>
              <w:adjustRightInd w:val="0"/>
              <w:jc w:val="both"/>
              <w:rPr>
                <w:sz w:val="28"/>
                <w:szCs w:val="28"/>
              </w:rPr>
            </w:pPr>
          </w:p>
        </w:tc>
        <w:tc>
          <w:tcPr>
            <w:tcW w:w="4694" w:type="dxa"/>
          </w:tcPr>
          <w:p w:rsidR="006F3B35" w:rsidRPr="00053F1D" w:rsidRDefault="006F3B35" w:rsidP="00A82B11">
            <w:pPr>
              <w:widowControl w:val="0"/>
              <w:autoSpaceDE w:val="0"/>
              <w:autoSpaceDN w:val="0"/>
              <w:adjustRightInd w:val="0"/>
              <w:jc w:val="both"/>
              <w:rPr>
                <w:sz w:val="28"/>
                <w:szCs w:val="28"/>
              </w:rPr>
            </w:pPr>
          </w:p>
        </w:tc>
      </w:tr>
    </w:tbl>
    <w:p w:rsidR="006F3B35" w:rsidRDefault="006F3B35" w:rsidP="006F3B35">
      <w:pPr>
        <w:widowControl w:val="0"/>
        <w:autoSpaceDE w:val="0"/>
        <w:autoSpaceDN w:val="0"/>
        <w:adjustRightInd w:val="0"/>
        <w:ind w:firstLine="567"/>
        <w:jc w:val="both"/>
        <w:rPr>
          <w:sz w:val="28"/>
          <w:szCs w:val="28"/>
        </w:rPr>
      </w:pPr>
      <w:r w:rsidRPr="00053F1D">
        <w:rPr>
          <w:sz w:val="28"/>
          <w:szCs w:val="28"/>
        </w:rPr>
        <w:t xml:space="preserve">В соответствии с Бюджетным </w:t>
      </w:r>
      <w:hyperlink r:id="rId90" w:history="1">
        <w:r w:rsidRPr="00053F1D">
          <w:rPr>
            <w:sz w:val="28"/>
            <w:szCs w:val="28"/>
          </w:rPr>
          <w:t>кодексом</w:t>
        </w:r>
      </w:hyperlink>
      <w:r w:rsidRPr="00053F1D">
        <w:rPr>
          <w:sz w:val="28"/>
          <w:szCs w:val="28"/>
        </w:rPr>
        <w:t xml:space="preserve"> Российской Федерации,   Федеральным </w:t>
      </w:r>
      <w:hyperlink r:id="rId91" w:history="1">
        <w:r w:rsidRPr="00053F1D">
          <w:rPr>
            <w:sz w:val="28"/>
            <w:szCs w:val="28"/>
          </w:rPr>
          <w:t>законом</w:t>
        </w:r>
      </w:hyperlink>
      <w:r w:rsidRPr="00053F1D">
        <w:rPr>
          <w:sz w:val="28"/>
          <w:szCs w:val="28"/>
        </w:rPr>
        <w:t xml:space="preserve"> от 6 октября 2003 года № 131-ФЗ «Об общих принципах организации местного самоуправления в Российской Федерации», Уставом муниципального образования Новичихинский район Алтайского края, Собрание депутатов</w:t>
      </w:r>
      <w:r w:rsidRPr="00053F1D">
        <w:rPr>
          <w:i/>
          <w:sz w:val="28"/>
          <w:szCs w:val="28"/>
        </w:rPr>
        <w:t xml:space="preserve"> </w:t>
      </w:r>
      <w:r w:rsidRPr="00053F1D">
        <w:rPr>
          <w:sz w:val="28"/>
          <w:szCs w:val="28"/>
        </w:rPr>
        <w:t>РЕШИЛО:</w:t>
      </w:r>
    </w:p>
    <w:p w:rsidR="006F3B35" w:rsidRPr="00053F1D" w:rsidRDefault="006F3B35" w:rsidP="006F3B35">
      <w:pPr>
        <w:widowControl w:val="0"/>
        <w:autoSpaceDE w:val="0"/>
        <w:autoSpaceDN w:val="0"/>
        <w:adjustRightInd w:val="0"/>
        <w:ind w:firstLine="567"/>
        <w:jc w:val="both"/>
        <w:rPr>
          <w:sz w:val="28"/>
          <w:szCs w:val="28"/>
        </w:rPr>
      </w:pPr>
    </w:p>
    <w:p w:rsidR="006F3B35" w:rsidRPr="00053F1D" w:rsidRDefault="006F3B35" w:rsidP="006F3B35">
      <w:pPr>
        <w:widowControl w:val="0"/>
        <w:autoSpaceDE w:val="0"/>
        <w:autoSpaceDN w:val="0"/>
        <w:adjustRightInd w:val="0"/>
        <w:ind w:firstLine="567"/>
        <w:jc w:val="both"/>
        <w:rPr>
          <w:sz w:val="28"/>
          <w:szCs w:val="28"/>
        </w:rPr>
      </w:pPr>
      <w:r w:rsidRPr="00053F1D">
        <w:rPr>
          <w:sz w:val="28"/>
          <w:szCs w:val="28"/>
        </w:rPr>
        <w:t>1. Администрации Новичихинского района передать часть полномочий Администрации Поломошенского сельсовета Новичихинского района для решения следующих вопросов местного значения:</w:t>
      </w:r>
    </w:p>
    <w:p w:rsidR="006F3B35" w:rsidRPr="00053F1D" w:rsidRDefault="006F3B35" w:rsidP="006F3B35">
      <w:pPr>
        <w:pStyle w:val="otekstj"/>
        <w:spacing w:before="0" w:beforeAutospacing="0" w:after="0" w:afterAutospacing="0"/>
        <w:jc w:val="both"/>
        <w:rPr>
          <w:sz w:val="28"/>
          <w:szCs w:val="28"/>
        </w:rPr>
      </w:pPr>
      <w:r w:rsidRPr="00053F1D">
        <w:rPr>
          <w:sz w:val="28"/>
          <w:szCs w:val="28"/>
        </w:rPr>
        <w:t xml:space="preserve">     1.1. организация в границах поселения снабжения населения топливом в пределах полномочий, установленных законодательством Российской Федерации;</w:t>
      </w:r>
    </w:p>
    <w:p w:rsidR="006F3B35" w:rsidRPr="00053F1D" w:rsidRDefault="006F3B35" w:rsidP="006F3B35">
      <w:pPr>
        <w:pStyle w:val="otekstj"/>
        <w:spacing w:before="0" w:beforeAutospacing="0" w:after="0" w:afterAutospacing="0"/>
        <w:jc w:val="both"/>
        <w:rPr>
          <w:sz w:val="28"/>
          <w:szCs w:val="28"/>
        </w:rPr>
      </w:pPr>
      <w:r w:rsidRPr="00053F1D">
        <w:rPr>
          <w:sz w:val="28"/>
          <w:szCs w:val="28"/>
        </w:rPr>
        <w:t xml:space="preserve">     1.2.</w:t>
      </w:r>
      <w:r w:rsidRPr="00053F1D">
        <w:t xml:space="preserve"> </w:t>
      </w:r>
      <w:r w:rsidRPr="00053F1D">
        <w:rPr>
          <w:sz w:val="28"/>
          <w:szCs w:val="28"/>
        </w:rPr>
        <w:t xml:space="preserve">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92" w:history="1">
        <w:r w:rsidRPr="006F3B35">
          <w:rPr>
            <w:rStyle w:val="afff9"/>
            <w:szCs w:val="28"/>
            <w:lang w:val="ru-RU"/>
          </w:rPr>
          <w:t>законодательством</w:t>
        </w:r>
      </w:hyperlink>
      <w:r w:rsidRPr="00053F1D">
        <w:rPr>
          <w:sz w:val="28"/>
          <w:szCs w:val="28"/>
        </w:rPr>
        <w:t xml:space="preserve"> Российской Федерации;</w:t>
      </w:r>
    </w:p>
    <w:p w:rsidR="006F3B35" w:rsidRPr="00053F1D" w:rsidRDefault="006F3B35" w:rsidP="006F3B35">
      <w:pPr>
        <w:pStyle w:val="otekstj"/>
        <w:spacing w:before="0" w:beforeAutospacing="0" w:after="0" w:afterAutospacing="0"/>
        <w:jc w:val="both"/>
        <w:rPr>
          <w:sz w:val="28"/>
          <w:szCs w:val="28"/>
        </w:rPr>
      </w:pPr>
      <w:r w:rsidRPr="00053F1D">
        <w:rPr>
          <w:sz w:val="28"/>
          <w:szCs w:val="28"/>
        </w:rPr>
        <w:t xml:space="preserve">     1.3.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w:t>
      </w:r>
      <w:hyperlink r:id="rId93" w:history="1">
        <w:r w:rsidRPr="006F3B35">
          <w:rPr>
            <w:rStyle w:val="afff9"/>
            <w:szCs w:val="28"/>
            <w:lang w:val="ru-RU"/>
          </w:rPr>
          <w:t>жилищным законодательством</w:t>
        </w:r>
      </w:hyperlink>
      <w:r w:rsidRPr="00053F1D">
        <w:rPr>
          <w:sz w:val="28"/>
          <w:szCs w:val="28"/>
        </w:rPr>
        <w:t>;</w:t>
      </w:r>
    </w:p>
    <w:p w:rsidR="006F3B35" w:rsidRPr="00053F1D" w:rsidRDefault="006F3B35" w:rsidP="006F3B35">
      <w:pPr>
        <w:pStyle w:val="otekstj"/>
        <w:spacing w:before="0" w:beforeAutospacing="0" w:after="0" w:afterAutospacing="0"/>
        <w:jc w:val="both"/>
        <w:rPr>
          <w:sz w:val="28"/>
          <w:szCs w:val="28"/>
        </w:rPr>
      </w:pPr>
      <w:r w:rsidRPr="00053F1D">
        <w:rPr>
          <w:sz w:val="28"/>
          <w:szCs w:val="28"/>
        </w:rPr>
        <w:lastRenderedPageBreak/>
        <w:t xml:space="preserve">      1.4.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6F3B35" w:rsidRPr="00053F1D" w:rsidRDefault="006F3B35" w:rsidP="006F3B35">
      <w:pPr>
        <w:pStyle w:val="otekstj"/>
        <w:spacing w:before="0" w:beforeAutospacing="0" w:after="0" w:afterAutospacing="0"/>
        <w:jc w:val="both"/>
        <w:rPr>
          <w:sz w:val="28"/>
          <w:szCs w:val="28"/>
        </w:rPr>
      </w:pPr>
      <w:r w:rsidRPr="00053F1D">
        <w:rPr>
          <w:sz w:val="28"/>
          <w:szCs w:val="28"/>
        </w:rPr>
        <w:t xml:space="preserve">       1.5. участие в организации деятельности по сбору (в том числе раздельному сбору) и транспортированию твердых коммунальных отходов;</w:t>
      </w:r>
    </w:p>
    <w:p w:rsidR="006F3B35" w:rsidRPr="00053F1D" w:rsidRDefault="006F3B35" w:rsidP="006F3B35">
      <w:pPr>
        <w:pStyle w:val="otekstj"/>
        <w:spacing w:before="0" w:beforeAutospacing="0" w:after="0" w:afterAutospacing="0"/>
        <w:jc w:val="both"/>
        <w:rPr>
          <w:sz w:val="28"/>
          <w:szCs w:val="28"/>
        </w:rPr>
      </w:pPr>
      <w:r w:rsidRPr="00053F1D">
        <w:rPr>
          <w:sz w:val="28"/>
          <w:szCs w:val="28"/>
        </w:rPr>
        <w:t xml:space="preserve">       1.6. организация ритуальных услуг и содержание мест захоронения;</w:t>
      </w:r>
    </w:p>
    <w:p w:rsidR="006F3B35" w:rsidRPr="00053F1D" w:rsidRDefault="006F3B35" w:rsidP="006F3B35">
      <w:pPr>
        <w:pStyle w:val="otekstj"/>
        <w:spacing w:before="0" w:beforeAutospacing="0" w:after="0" w:afterAutospacing="0"/>
        <w:jc w:val="both"/>
        <w:rPr>
          <w:sz w:val="28"/>
          <w:szCs w:val="28"/>
        </w:rPr>
      </w:pPr>
      <w:r w:rsidRPr="00053F1D">
        <w:rPr>
          <w:sz w:val="28"/>
          <w:szCs w:val="28"/>
        </w:rPr>
        <w:t xml:space="preserve">       1.7. осуществление в пределах, установленных </w:t>
      </w:r>
      <w:hyperlink r:id="rId94" w:history="1">
        <w:r w:rsidRPr="00053F1D">
          <w:rPr>
            <w:sz w:val="28"/>
            <w:szCs w:val="28"/>
          </w:rPr>
          <w:t>водным законодательством</w:t>
        </w:r>
      </w:hyperlink>
      <w:r w:rsidRPr="00053F1D">
        <w:rPr>
          <w:sz w:val="28"/>
          <w:szCs w:val="28"/>
        </w:rPr>
        <w:t xml:space="preserve"> Российской Федерации, полномочий собственника водных объектов, информирование населения об ограничениях их использования;</w:t>
      </w:r>
    </w:p>
    <w:p w:rsidR="006F3B35" w:rsidRPr="00053F1D" w:rsidRDefault="006F3B35" w:rsidP="006F3B35">
      <w:pPr>
        <w:pStyle w:val="otekstj"/>
        <w:spacing w:before="0" w:beforeAutospacing="0" w:after="0" w:afterAutospacing="0"/>
        <w:jc w:val="both"/>
        <w:rPr>
          <w:sz w:val="28"/>
          <w:szCs w:val="28"/>
        </w:rPr>
      </w:pPr>
      <w:r w:rsidRPr="00053F1D">
        <w:rPr>
          <w:sz w:val="28"/>
          <w:szCs w:val="28"/>
        </w:rPr>
        <w:t xml:space="preserve">       1.8.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 в части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p>
    <w:p w:rsidR="006F3B35" w:rsidRPr="00053F1D" w:rsidRDefault="006F3B35" w:rsidP="006F3B35">
      <w:pPr>
        <w:jc w:val="both"/>
        <w:rPr>
          <w:sz w:val="28"/>
          <w:szCs w:val="28"/>
        </w:rPr>
      </w:pPr>
      <w:r w:rsidRPr="00053F1D">
        <w:rPr>
          <w:sz w:val="28"/>
          <w:szCs w:val="28"/>
        </w:rPr>
        <w:t xml:space="preserve">        2. Утвердить проект Соглашения между Администрацией Новичихинского района Алтайского края и Администрацией Поломошенского сельсовета Новичихинского района Алтайского края (Приложение № 1).</w:t>
      </w:r>
    </w:p>
    <w:p w:rsidR="006F3B35" w:rsidRPr="00053F1D" w:rsidRDefault="006F3B35" w:rsidP="006F3B35">
      <w:pPr>
        <w:jc w:val="both"/>
        <w:rPr>
          <w:sz w:val="28"/>
          <w:szCs w:val="28"/>
        </w:rPr>
      </w:pPr>
      <w:r w:rsidRPr="00053F1D">
        <w:rPr>
          <w:sz w:val="28"/>
          <w:szCs w:val="28"/>
        </w:rPr>
        <w:t xml:space="preserve">        3. Направить настоящее решение в Собрание депутатов Поломошенского сельсовета Новичихинского района Алтайского края для рассмотрения. </w:t>
      </w:r>
    </w:p>
    <w:p w:rsidR="006F3B35" w:rsidRPr="00053F1D" w:rsidRDefault="006F3B35" w:rsidP="006F3B35">
      <w:pPr>
        <w:jc w:val="both"/>
        <w:rPr>
          <w:sz w:val="28"/>
          <w:szCs w:val="28"/>
        </w:rPr>
      </w:pPr>
      <w:r w:rsidRPr="00053F1D">
        <w:rPr>
          <w:sz w:val="28"/>
          <w:szCs w:val="28"/>
        </w:rPr>
        <w:t xml:space="preserve">         4. Опубликовать настоящее решение в Сборнике нормативных правовых актов Новичихинского района.</w:t>
      </w:r>
    </w:p>
    <w:p w:rsidR="006F3B35" w:rsidRPr="00053F1D" w:rsidRDefault="006F3B35" w:rsidP="006F3B35">
      <w:pPr>
        <w:jc w:val="both"/>
        <w:rPr>
          <w:sz w:val="28"/>
          <w:szCs w:val="28"/>
        </w:rPr>
      </w:pPr>
      <w:r w:rsidRPr="00053F1D">
        <w:rPr>
          <w:sz w:val="28"/>
          <w:szCs w:val="28"/>
        </w:rPr>
        <w:t xml:space="preserve">         5. </w:t>
      </w:r>
      <w:r>
        <w:rPr>
          <w:sz w:val="28"/>
          <w:szCs w:val="28"/>
        </w:rPr>
        <w:t xml:space="preserve">  Данное решение распространяет своё действие на правоотношения, возникшие с 20.09.2022 года.</w:t>
      </w:r>
    </w:p>
    <w:p w:rsidR="006F3B35" w:rsidRPr="00053F1D" w:rsidRDefault="006F3B35" w:rsidP="006F3B35">
      <w:pPr>
        <w:jc w:val="both"/>
        <w:rPr>
          <w:sz w:val="28"/>
          <w:szCs w:val="28"/>
        </w:rPr>
      </w:pPr>
      <w:r w:rsidRPr="00053F1D">
        <w:rPr>
          <w:color w:val="000000"/>
          <w:sz w:val="28"/>
          <w:szCs w:val="28"/>
        </w:rPr>
        <w:t xml:space="preserve">         6. </w:t>
      </w:r>
      <w:r>
        <w:rPr>
          <w:color w:val="000000"/>
          <w:sz w:val="28"/>
          <w:szCs w:val="28"/>
        </w:rPr>
        <w:t xml:space="preserve"> </w:t>
      </w:r>
      <w:r w:rsidRPr="00053F1D">
        <w:rPr>
          <w:color w:val="000000"/>
          <w:sz w:val="28"/>
          <w:szCs w:val="28"/>
        </w:rPr>
        <w:t>Контроль возложить на постоянную комиссию по вопросам местного самоуправления</w:t>
      </w:r>
      <w:r w:rsidRPr="00053F1D">
        <w:rPr>
          <w:sz w:val="28"/>
          <w:szCs w:val="28"/>
        </w:rPr>
        <w:t>.</w:t>
      </w:r>
    </w:p>
    <w:p w:rsidR="00DD4D2B" w:rsidRPr="0064152C" w:rsidRDefault="00DD4D2B" w:rsidP="00DD4D2B"/>
    <w:tbl>
      <w:tblPr>
        <w:tblW w:w="9743" w:type="dxa"/>
        <w:tblLayout w:type="fixed"/>
        <w:tblLook w:val="0000"/>
      </w:tblPr>
      <w:tblGrid>
        <w:gridCol w:w="3227"/>
        <w:gridCol w:w="2127"/>
        <w:gridCol w:w="2409"/>
        <w:gridCol w:w="1980"/>
      </w:tblGrid>
      <w:tr w:rsidR="00DD4D2B" w:rsidTr="00DD4D2B">
        <w:tc>
          <w:tcPr>
            <w:tcW w:w="3227" w:type="dxa"/>
          </w:tcPr>
          <w:p w:rsidR="00DD4D2B" w:rsidRDefault="00DD4D2B" w:rsidP="00DD4D2B">
            <w:pPr>
              <w:rPr>
                <w:bCs/>
                <w:sz w:val="28"/>
              </w:rPr>
            </w:pPr>
          </w:p>
          <w:p w:rsidR="00DD4D2B" w:rsidRDefault="00DD4D2B" w:rsidP="00DD4D2B">
            <w:pPr>
              <w:rPr>
                <w:bCs/>
                <w:sz w:val="28"/>
              </w:rPr>
            </w:pPr>
          </w:p>
          <w:p w:rsidR="00DD4D2B" w:rsidRDefault="00DD4D2B" w:rsidP="00DD4D2B">
            <w:pPr>
              <w:ind w:right="-108"/>
              <w:rPr>
                <w:sz w:val="28"/>
              </w:rPr>
            </w:pPr>
            <w:r>
              <w:rPr>
                <w:sz w:val="28"/>
              </w:rPr>
              <w:t>Председатель районного Собрания депутатов</w:t>
            </w:r>
          </w:p>
        </w:tc>
        <w:tc>
          <w:tcPr>
            <w:tcW w:w="2127" w:type="dxa"/>
          </w:tcPr>
          <w:p w:rsidR="00DD4D2B" w:rsidRDefault="00DD4D2B" w:rsidP="00DD4D2B">
            <w:r>
              <w:rPr>
                <w:noProof/>
              </w:rPr>
              <w:drawing>
                <wp:inline distT="0" distB="0" distL="0" distR="0">
                  <wp:extent cx="1311910" cy="1304290"/>
                  <wp:effectExtent l="19050" t="0" r="2540" b="0"/>
                  <wp:docPr id="71"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36"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DD4D2B" w:rsidRDefault="00DD4D2B" w:rsidP="00DD4D2B"/>
          <w:p w:rsidR="00DD4D2B" w:rsidRDefault="00DD4D2B" w:rsidP="00DD4D2B">
            <w:pPr>
              <w:ind w:left="-109"/>
            </w:pPr>
            <w:r>
              <w:rPr>
                <w:noProof/>
              </w:rPr>
              <w:drawing>
                <wp:inline distT="0" distB="0" distL="0" distR="0">
                  <wp:extent cx="1558290" cy="643890"/>
                  <wp:effectExtent l="19050" t="0" r="3810" b="0"/>
                  <wp:docPr id="72"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37"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rPr>
                <w:sz w:val="28"/>
              </w:rPr>
            </w:pPr>
            <w:r>
              <w:rPr>
                <w:sz w:val="28"/>
              </w:rPr>
              <w:t>В.И. Косач</w:t>
            </w:r>
          </w:p>
        </w:tc>
      </w:tr>
    </w:tbl>
    <w:p w:rsidR="00DD4D2B" w:rsidRDefault="00DD4D2B" w:rsidP="00DD4D2B">
      <w:pPr>
        <w:jc w:val="center"/>
        <w:rPr>
          <w:b/>
          <w:bCs/>
          <w:sz w:val="36"/>
        </w:rPr>
      </w:pPr>
    </w:p>
    <w:p w:rsidR="00DD4D2B" w:rsidRDefault="00DD4D2B" w:rsidP="00DD4D2B">
      <w:pPr>
        <w:jc w:val="center"/>
        <w:rPr>
          <w:b/>
          <w:bCs/>
          <w:sz w:val="36"/>
        </w:rPr>
      </w:pPr>
    </w:p>
    <w:p w:rsidR="006F3B35" w:rsidRDefault="006F3B35" w:rsidP="00DD4D2B">
      <w:pPr>
        <w:jc w:val="center"/>
        <w:rPr>
          <w:b/>
          <w:bCs/>
          <w:sz w:val="36"/>
        </w:rPr>
      </w:pPr>
    </w:p>
    <w:p w:rsidR="006F3B35" w:rsidRDefault="006F3B35" w:rsidP="00DD4D2B">
      <w:pPr>
        <w:jc w:val="center"/>
        <w:rPr>
          <w:b/>
          <w:bCs/>
          <w:sz w:val="36"/>
        </w:rPr>
      </w:pPr>
    </w:p>
    <w:p w:rsidR="006F3B35" w:rsidRDefault="006F3B35" w:rsidP="00DD4D2B">
      <w:pPr>
        <w:jc w:val="center"/>
        <w:rPr>
          <w:b/>
          <w:bCs/>
          <w:sz w:val="3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1"/>
        <w:gridCol w:w="222"/>
      </w:tblGrid>
      <w:tr w:rsidR="006F3B35" w:rsidRPr="00053F1D" w:rsidTr="00A82B11">
        <w:tc>
          <w:tcPr>
            <w:tcW w:w="9241" w:type="dxa"/>
            <w:tcBorders>
              <w:top w:val="nil"/>
              <w:left w:val="nil"/>
              <w:bottom w:val="nil"/>
              <w:right w:val="nil"/>
            </w:tcBorders>
          </w:tcPr>
          <w:p w:rsidR="006F3B35" w:rsidRPr="00053F1D" w:rsidRDefault="006F3B35" w:rsidP="00A82B11">
            <w:pPr>
              <w:jc w:val="right"/>
              <w:rPr>
                <w:sz w:val="28"/>
                <w:szCs w:val="28"/>
              </w:rPr>
            </w:pPr>
            <w:r w:rsidRPr="00053F1D">
              <w:rPr>
                <w:sz w:val="28"/>
                <w:szCs w:val="28"/>
              </w:rPr>
              <w:lastRenderedPageBreak/>
              <w:t>Приложение № 1</w:t>
            </w:r>
          </w:p>
          <w:p w:rsidR="006F3B35" w:rsidRPr="00053F1D" w:rsidRDefault="006F3B35" w:rsidP="00A82B11">
            <w:pPr>
              <w:jc w:val="right"/>
              <w:rPr>
                <w:sz w:val="28"/>
                <w:szCs w:val="28"/>
              </w:rPr>
            </w:pPr>
            <w:r w:rsidRPr="00053F1D">
              <w:rPr>
                <w:sz w:val="28"/>
                <w:szCs w:val="28"/>
              </w:rPr>
              <w:t>к решению районного</w:t>
            </w:r>
          </w:p>
          <w:p w:rsidR="006F3B35" w:rsidRPr="00053F1D" w:rsidRDefault="006F3B35" w:rsidP="00A82B11">
            <w:pPr>
              <w:jc w:val="right"/>
              <w:rPr>
                <w:sz w:val="28"/>
                <w:szCs w:val="28"/>
              </w:rPr>
            </w:pPr>
            <w:r w:rsidRPr="00053F1D">
              <w:rPr>
                <w:sz w:val="28"/>
                <w:szCs w:val="28"/>
              </w:rPr>
              <w:t>Собрания депутатов</w:t>
            </w:r>
          </w:p>
          <w:p w:rsidR="006F3B35" w:rsidRPr="00053F1D" w:rsidRDefault="006F3B35" w:rsidP="00A82B11">
            <w:pPr>
              <w:jc w:val="right"/>
              <w:rPr>
                <w:sz w:val="28"/>
                <w:szCs w:val="28"/>
              </w:rPr>
            </w:pPr>
            <w:r>
              <w:rPr>
                <w:sz w:val="28"/>
                <w:szCs w:val="28"/>
              </w:rPr>
              <w:t>19.</w:t>
            </w:r>
            <w:r w:rsidRPr="00053F1D">
              <w:rPr>
                <w:sz w:val="28"/>
                <w:szCs w:val="28"/>
              </w:rPr>
              <w:t>12.20</w:t>
            </w:r>
            <w:r>
              <w:rPr>
                <w:sz w:val="28"/>
                <w:szCs w:val="28"/>
              </w:rPr>
              <w:t>22</w:t>
            </w:r>
            <w:r w:rsidRPr="00053F1D">
              <w:rPr>
                <w:sz w:val="28"/>
                <w:szCs w:val="28"/>
              </w:rPr>
              <w:t>г.</w:t>
            </w:r>
            <w:r>
              <w:rPr>
                <w:sz w:val="28"/>
                <w:szCs w:val="28"/>
              </w:rPr>
              <w:t>№3-12</w:t>
            </w:r>
          </w:p>
          <w:p w:rsidR="006F3B35" w:rsidRPr="00053F1D" w:rsidRDefault="006F3B35" w:rsidP="00A82B11">
            <w:pPr>
              <w:jc w:val="right"/>
              <w:rPr>
                <w:sz w:val="28"/>
                <w:szCs w:val="28"/>
              </w:rPr>
            </w:pPr>
          </w:p>
          <w:p w:rsidR="006F3B35" w:rsidRPr="00053F1D" w:rsidRDefault="006F3B35" w:rsidP="00A82B11">
            <w:pPr>
              <w:jc w:val="both"/>
              <w:rPr>
                <w:sz w:val="28"/>
                <w:szCs w:val="28"/>
              </w:rPr>
            </w:pPr>
          </w:p>
        </w:tc>
        <w:tc>
          <w:tcPr>
            <w:tcW w:w="222" w:type="dxa"/>
            <w:tcBorders>
              <w:top w:val="nil"/>
              <w:left w:val="nil"/>
              <w:bottom w:val="nil"/>
              <w:right w:val="nil"/>
            </w:tcBorders>
          </w:tcPr>
          <w:p w:rsidR="006F3B35" w:rsidRPr="00053F1D" w:rsidRDefault="006F3B35" w:rsidP="00A82B11"/>
        </w:tc>
      </w:tr>
    </w:tbl>
    <w:p w:rsidR="006F3B35" w:rsidRPr="006F3B35" w:rsidRDefault="006F3B35" w:rsidP="006F3B35">
      <w:pPr>
        <w:pStyle w:val="1"/>
        <w:jc w:val="center"/>
        <w:rPr>
          <w:szCs w:val="28"/>
        </w:rPr>
      </w:pPr>
      <w:r w:rsidRPr="006F3B35">
        <w:rPr>
          <w:szCs w:val="28"/>
        </w:rPr>
        <w:t>СОГЛАШЕНИЕ № ___</w:t>
      </w:r>
      <w:r w:rsidRPr="006F3B35">
        <w:rPr>
          <w:szCs w:val="28"/>
        </w:rPr>
        <w:br/>
        <w:t>о передаче части полномочий Администрации муниципального образования Новичихинский район Алтайского края по решению вопросов местного значения Администрации муниципального образования Поломошенский сельсовет Новичихинского района Алтайского края</w:t>
      </w:r>
    </w:p>
    <w:p w:rsidR="006F3B35" w:rsidRPr="00053F1D" w:rsidRDefault="006F3B35" w:rsidP="006F3B35">
      <w:pPr>
        <w:jc w:val="both"/>
        <w:rPr>
          <w:sz w:val="28"/>
          <w:szCs w:val="28"/>
        </w:rPr>
      </w:pPr>
    </w:p>
    <w:p w:rsidR="006F3B35" w:rsidRPr="00053F1D" w:rsidRDefault="006F3B35" w:rsidP="006F3B35">
      <w:pPr>
        <w:jc w:val="both"/>
        <w:rPr>
          <w:sz w:val="28"/>
          <w:szCs w:val="28"/>
        </w:rPr>
      </w:pPr>
    </w:p>
    <w:p w:rsidR="006F3B35" w:rsidRPr="00053F1D" w:rsidRDefault="006F3B35" w:rsidP="006F3B35">
      <w:pPr>
        <w:pStyle w:val="aff5"/>
        <w:rPr>
          <w:rFonts w:ascii="Times New Roman" w:hAnsi="Times New Roman" w:cs="Times New Roman"/>
          <w:sz w:val="28"/>
          <w:szCs w:val="28"/>
        </w:rPr>
      </w:pPr>
      <w:r w:rsidRPr="00053F1D">
        <w:rPr>
          <w:rFonts w:ascii="Times New Roman" w:hAnsi="Times New Roman" w:cs="Times New Roman"/>
          <w:sz w:val="28"/>
          <w:szCs w:val="28"/>
        </w:rPr>
        <w:t>с. Новичиха                                                                        «___» ________ 20</w:t>
      </w:r>
      <w:r>
        <w:rPr>
          <w:rFonts w:ascii="Times New Roman" w:hAnsi="Times New Roman" w:cs="Times New Roman"/>
          <w:sz w:val="28"/>
          <w:szCs w:val="28"/>
        </w:rPr>
        <w:t>22</w:t>
      </w:r>
      <w:r w:rsidRPr="00053F1D">
        <w:rPr>
          <w:rFonts w:ascii="Times New Roman" w:hAnsi="Times New Roman" w:cs="Times New Roman"/>
          <w:sz w:val="28"/>
          <w:szCs w:val="28"/>
        </w:rPr>
        <w:t> г.</w:t>
      </w:r>
    </w:p>
    <w:p w:rsidR="006F3B35" w:rsidRPr="00053F1D" w:rsidRDefault="006F3B35" w:rsidP="006F3B35">
      <w:pPr>
        <w:jc w:val="both"/>
        <w:rPr>
          <w:sz w:val="28"/>
          <w:szCs w:val="28"/>
        </w:rPr>
      </w:pPr>
    </w:p>
    <w:p w:rsidR="006F3B35" w:rsidRPr="00053F1D" w:rsidRDefault="006F3B35" w:rsidP="006F3B35">
      <w:pPr>
        <w:jc w:val="both"/>
        <w:rPr>
          <w:sz w:val="28"/>
          <w:szCs w:val="28"/>
        </w:rPr>
      </w:pPr>
      <w:r w:rsidRPr="00053F1D">
        <w:rPr>
          <w:sz w:val="28"/>
          <w:szCs w:val="28"/>
        </w:rPr>
        <w:t xml:space="preserve">      Администрация Поломошенского</w:t>
      </w:r>
      <w:r w:rsidRPr="00053F1D">
        <w:rPr>
          <w:color w:val="FF0000"/>
          <w:sz w:val="28"/>
          <w:szCs w:val="28"/>
        </w:rPr>
        <w:t xml:space="preserve"> </w:t>
      </w:r>
      <w:r w:rsidRPr="00053F1D">
        <w:rPr>
          <w:sz w:val="28"/>
          <w:szCs w:val="28"/>
        </w:rPr>
        <w:t>сельсовета Новичихинского района Алтайского края, именуемая в дальнейшем «Администрация поселения», в лице главы сельсовета Шипугиной Елены Ивановны, действующего на основании Устава муниципального образования Поломошенский</w:t>
      </w:r>
      <w:r w:rsidRPr="00053F1D">
        <w:rPr>
          <w:color w:val="FF0000"/>
          <w:sz w:val="28"/>
          <w:szCs w:val="28"/>
        </w:rPr>
        <w:t xml:space="preserve"> </w:t>
      </w:r>
      <w:r w:rsidRPr="00053F1D">
        <w:rPr>
          <w:sz w:val="28"/>
          <w:szCs w:val="28"/>
        </w:rPr>
        <w:t>сельсовет Новичихинского района Алтайского края, и решения Собрания депутатов Поломошенского</w:t>
      </w:r>
      <w:r w:rsidRPr="00053F1D">
        <w:rPr>
          <w:color w:val="FF0000"/>
          <w:sz w:val="28"/>
          <w:szCs w:val="28"/>
        </w:rPr>
        <w:t xml:space="preserve"> </w:t>
      </w:r>
      <w:r w:rsidRPr="00053F1D">
        <w:rPr>
          <w:sz w:val="28"/>
          <w:szCs w:val="28"/>
        </w:rPr>
        <w:t>сельсовета Новичихинского района Алтайского края от «____» декабря 20</w:t>
      </w:r>
      <w:r>
        <w:rPr>
          <w:sz w:val="28"/>
          <w:szCs w:val="28"/>
        </w:rPr>
        <w:t>22</w:t>
      </w:r>
      <w:r w:rsidRPr="00053F1D">
        <w:rPr>
          <w:sz w:val="28"/>
          <w:szCs w:val="28"/>
        </w:rPr>
        <w:t xml:space="preserve"> г. № __, с одной стороны, и Администрация Новичихинского района Алтайского края, именуемая в дальнейшем «Администрация района», в лице Главы района Ермакова Сергея Лукича, действующего на основании Устава муниципального образования Новичихинский район Алтайского края и решения Новичихинского районного Собрания депутатов от «</w:t>
      </w:r>
      <w:r>
        <w:rPr>
          <w:sz w:val="28"/>
          <w:szCs w:val="28"/>
        </w:rPr>
        <w:t>__</w:t>
      </w:r>
      <w:r w:rsidRPr="00053F1D">
        <w:rPr>
          <w:sz w:val="28"/>
          <w:szCs w:val="28"/>
        </w:rPr>
        <w:t>» декабря  20</w:t>
      </w:r>
      <w:r>
        <w:rPr>
          <w:sz w:val="28"/>
          <w:szCs w:val="28"/>
        </w:rPr>
        <w:t>22</w:t>
      </w:r>
      <w:r w:rsidRPr="00053F1D">
        <w:rPr>
          <w:sz w:val="28"/>
          <w:szCs w:val="28"/>
        </w:rPr>
        <w:t xml:space="preserve"> г. №  ___, с другой стороны, вместе именуемые «Стороны», руководствуясь статьей 15 Федерального закона от 6 октября </w:t>
      </w:r>
      <w:smartTag w:uri="urn:schemas-microsoft-com:office:smarttags" w:element="metricconverter">
        <w:smartTagPr>
          <w:attr w:name="ProductID" w:val="2003 г"/>
        </w:smartTagPr>
        <w:r w:rsidRPr="00053F1D">
          <w:rPr>
            <w:sz w:val="28"/>
            <w:szCs w:val="28"/>
          </w:rPr>
          <w:t>2003 г</w:t>
        </w:r>
      </w:smartTag>
      <w:r w:rsidRPr="00053F1D">
        <w:rPr>
          <w:sz w:val="28"/>
          <w:szCs w:val="28"/>
        </w:rPr>
        <w:t>. № 131-ФЗ «Об общих принципах организации местного самоуправления в Российской Федерации», Уставом муниципального образования Поломошенский</w:t>
      </w:r>
      <w:r w:rsidRPr="00053F1D">
        <w:rPr>
          <w:color w:val="FF0000"/>
          <w:sz w:val="28"/>
          <w:szCs w:val="28"/>
        </w:rPr>
        <w:t xml:space="preserve"> </w:t>
      </w:r>
      <w:r w:rsidRPr="00053F1D">
        <w:rPr>
          <w:sz w:val="28"/>
          <w:szCs w:val="28"/>
        </w:rPr>
        <w:t>сельсовет Новичихинского района Алтайского края, Уставом муниципального образования Новичихинский район Алтайского края, заключили настоящее Соглашение о нижеследующем:</w:t>
      </w:r>
    </w:p>
    <w:p w:rsidR="006F3B35" w:rsidRPr="00053F1D" w:rsidRDefault="006F3B35" w:rsidP="00B276FE">
      <w:pPr>
        <w:pStyle w:val="1"/>
        <w:keepNext w:val="0"/>
        <w:widowControl w:val="0"/>
        <w:numPr>
          <w:ilvl w:val="0"/>
          <w:numId w:val="80"/>
        </w:numPr>
        <w:autoSpaceDE w:val="0"/>
        <w:autoSpaceDN w:val="0"/>
        <w:adjustRightInd w:val="0"/>
        <w:spacing w:before="108" w:after="108"/>
        <w:jc w:val="center"/>
        <w:rPr>
          <w:szCs w:val="28"/>
        </w:rPr>
      </w:pPr>
      <w:r w:rsidRPr="00053F1D">
        <w:rPr>
          <w:szCs w:val="28"/>
        </w:rPr>
        <w:t>Предмет соглашения</w:t>
      </w:r>
    </w:p>
    <w:p w:rsidR="006F3B35" w:rsidRPr="00053F1D" w:rsidRDefault="006F3B35" w:rsidP="006F3B35">
      <w:pPr>
        <w:jc w:val="both"/>
        <w:rPr>
          <w:sz w:val="28"/>
          <w:szCs w:val="28"/>
        </w:rPr>
      </w:pPr>
      <w:r w:rsidRPr="00053F1D">
        <w:rPr>
          <w:sz w:val="28"/>
          <w:szCs w:val="28"/>
        </w:rPr>
        <w:t>1.1. Предметом настоящего Соглашения является передача части полномочий (далее – передаваемые полномочия) Администрацией района Администрации поселения:</w:t>
      </w:r>
    </w:p>
    <w:p w:rsidR="006F3B35" w:rsidRPr="00053F1D" w:rsidRDefault="006F3B35" w:rsidP="006F3B35">
      <w:pPr>
        <w:pStyle w:val="otekstj"/>
        <w:spacing w:before="0" w:beforeAutospacing="0" w:after="0" w:afterAutospacing="0"/>
        <w:jc w:val="both"/>
        <w:rPr>
          <w:sz w:val="28"/>
          <w:szCs w:val="28"/>
        </w:rPr>
      </w:pPr>
      <w:r w:rsidRPr="00053F1D">
        <w:rPr>
          <w:sz w:val="28"/>
          <w:szCs w:val="28"/>
        </w:rPr>
        <w:t xml:space="preserve">      1) организация в границах поселения снабжения населения топливом в пределах полномочий, установленных законодательством Российской Федерации;</w:t>
      </w:r>
    </w:p>
    <w:p w:rsidR="006F3B35" w:rsidRPr="00053F1D" w:rsidRDefault="006F3B35" w:rsidP="006F3B35">
      <w:pPr>
        <w:pStyle w:val="otekstj"/>
        <w:spacing w:before="0" w:beforeAutospacing="0" w:after="0" w:afterAutospacing="0"/>
        <w:jc w:val="both"/>
        <w:rPr>
          <w:sz w:val="28"/>
          <w:szCs w:val="28"/>
        </w:rPr>
      </w:pPr>
      <w:r w:rsidRPr="00053F1D">
        <w:rPr>
          <w:sz w:val="28"/>
          <w:szCs w:val="28"/>
        </w:rPr>
        <w:t xml:space="preserve">     2)</w:t>
      </w:r>
      <w:r w:rsidRPr="00053F1D">
        <w:t xml:space="preserve"> </w:t>
      </w:r>
      <w:r w:rsidRPr="00053F1D">
        <w:rPr>
          <w:sz w:val="28"/>
          <w:szCs w:val="28"/>
        </w:rPr>
        <w:t xml:space="preserve">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w:t>
      </w:r>
      <w:r w:rsidRPr="00053F1D">
        <w:rPr>
          <w:sz w:val="28"/>
          <w:szCs w:val="28"/>
        </w:rPr>
        <w:lastRenderedPageBreak/>
        <w:t xml:space="preserve">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95" w:history="1">
        <w:r w:rsidRPr="006F3B35">
          <w:rPr>
            <w:rStyle w:val="afff9"/>
            <w:szCs w:val="28"/>
            <w:lang w:val="ru-RU"/>
          </w:rPr>
          <w:t>законодательством</w:t>
        </w:r>
      </w:hyperlink>
      <w:r w:rsidRPr="00053F1D">
        <w:rPr>
          <w:sz w:val="28"/>
          <w:szCs w:val="28"/>
        </w:rPr>
        <w:t xml:space="preserve"> Российской Федерации;</w:t>
      </w:r>
    </w:p>
    <w:p w:rsidR="006F3B35" w:rsidRPr="00053F1D" w:rsidRDefault="006F3B35" w:rsidP="006F3B35">
      <w:pPr>
        <w:pStyle w:val="otekstj"/>
        <w:spacing w:before="0" w:beforeAutospacing="0" w:after="0" w:afterAutospacing="0"/>
        <w:jc w:val="both"/>
        <w:rPr>
          <w:sz w:val="28"/>
          <w:szCs w:val="28"/>
        </w:rPr>
      </w:pPr>
      <w:r w:rsidRPr="00053F1D">
        <w:rPr>
          <w:sz w:val="28"/>
          <w:szCs w:val="28"/>
        </w:rPr>
        <w:t xml:space="preserve">     3)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w:t>
      </w:r>
      <w:hyperlink r:id="rId96" w:history="1">
        <w:r w:rsidRPr="006F3B35">
          <w:rPr>
            <w:rStyle w:val="afff9"/>
            <w:szCs w:val="28"/>
            <w:lang w:val="ru-RU"/>
          </w:rPr>
          <w:t>жилищным законодательством</w:t>
        </w:r>
      </w:hyperlink>
      <w:r w:rsidRPr="00053F1D">
        <w:rPr>
          <w:sz w:val="28"/>
          <w:szCs w:val="28"/>
        </w:rPr>
        <w:t>;</w:t>
      </w:r>
    </w:p>
    <w:p w:rsidR="006F3B35" w:rsidRPr="00053F1D" w:rsidRDefault="006F3B35" w:rsidP="006F3B35">
      <w:pPr>
        <w:pStyle w:val="otekstj"/>
        <w:spacing w:before="0" w:beforeAutospacing="0" w:after="0" w:afterAutospacing="0"/>
        <w:jc w:val="both"/>
        <w:rPr>
          <w:sz w:val="28"/>
          <w:szCs w:val="28"/>
        </w:rPr>
      </w:pPr>
      <w:r w:rsidRPr="00053F1D">
        <w:rPr>
          <w:sz w:val="28"/>
          <w:szCs w:val="28"/>
        </w:rPr>
        <w:t xml:space="preserve">      4)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6F3B35" w:rsidRPr="00053F1D" w:rsidRDefault="006F3B35" w:rsidP="006F3B35">
      <w:pPr>
        <w:pStyle w:val="otekstj"/>
        <w:spacing w:before="0" w:beforeAutospacing="0" w:after="0" w:afterAutospacing="0"/>
        <w:jc w:val="both"/>
        <w:rPr>
          <w:sz w:val="28"/>
          <w:szCs w:val="28"/>
        </w:rPr>
      </w:pPr>
      <w:r w:rsidRPr="00053F1D">
        <w:rPr>
          <w:sz w:val="28"/>
          <w:szCs w:val="28"/>
        </w:rPr>
        <w:t xml:space="preserve">       5) участие в организации деятельности по сбору (в том числе раздельному сбору) и транспортированию твердых коммунальных отходов;</w:t>
      </w:r>
    </w:p>
    <w:p w:rsidR="006F3B35" w:rsidRPr="00053F1D" w:rsidRDefault="006F3B35" w:rsidP="006F3B35">
      <w:pPr>
        <w:pStyle w:val="otekstj"/>
        <w:spacing w:before="0" w:beforeAutospacing="0" w:after="0" w:afterAutospacing="0"/>
        <w:jc w:val="both"/>
        <w:rPr>
          <w:sz w:val="28"/>
          <w:szCs w:val="28"/>
        </w:rPr>
      </w:pPr>
      <w:r w:rsidRPr="00053F1D">
        <w:rPr>
          <w:sz w:val="28"/>
          <w:szCs w:val="28"/>
        </w:rPr>
        <w:t xml:space="preserve">       6) организация ритуальных услуг и содержание мест захоронения;</w:t>
      </w:r>
    </w:p>
    <w:p w:rsidR="006F3B35" w:rsidRPr="00053F1D" w:rsidRDefault="006F3B35" w:rsidP="006F3B35">
      <w:pPr>
        <w:pStyle w:val="otekstj"/>
        <w:spacing w:before="0" w:beforeAutospacing="0" w:after="0" w:afterAutospacing="0"/>
        <w:jc w:val="both"/>
        <w:rPr>
          <w:sz w:val="28"/>
          <w:szCs w:val="28"/>
        </w:rPr>
      </w:pPr>
      <w:r w:rsidRPr="00053F1D">
        <w:rPr>
          <w:sz w:val="28"/>
          <w:szCs w:val="28"/>
        </w:rPr>
        <w:t xml:space="preserve">        7) осуществление в пределах, </w:t>
      </w:r>
      <w:r w:rsidRPr="00053F1D">
        <w:rPr>
          <w:color w:val="000000"/>
          <w:sz w:val="28"/>
          <w:szCs w:val="28"/>
        </w:rPr>
        <w:t xml:space="preserve">установленных </w:t>
      </w:r>
      <w:hyperlink r:id="rId97" w:history="1">
        <w:r w:rsidRPr="00053F1D">
          <w:rPr>
            <w:rStyle w:val="afe"/>
            <w:rFonts w:eastAsia="Calibri"/>
            <w:color w:val="000000"/>
            <w:sz w:val="28"/>
            <w:szCs w:val="28"/>
          </w:rPr>
          <w:t>водным законодательством</w:t>
        </w:r>
      </w:hyperlink>
      <w:r w:rsidRPr="00053F1D">
        <w:rPr>
          <w:sz w:val="28"/>
          <w:szCs w:val="28"/>
        </w:rPr>
        <w:t xml:space="preserve"> Российской Федерации, полномочий собственника водных объектов, информирование населения об ограничениях их использования;</w:t>
      </w:r>
    </w:p>
    <w:p w:rsidR="006F3B35" w:rsidRPr="00053F1D" w:rsidRDefault="006F3B35" w:rsidP="006F3B35">
      <w:pPr>
        <w:pStyle w:val="otekstj"/>
        <w:spacing w:before="0" w:beforeAutospacing="0" w:after="0" w:afterAutospacing="0"/>
        <w:jc w:val="both"/>
        <w:rPr>
          <w:sz w:val="28"/>
          <w:szCs w:val="28"/>
        </w:rPr>
      </w:pPr>
      <w:r w:rsidRPr="00053F1D">
        <w:rPr>
          <w:sz w:val="28"/>
          <w:szCs w:val="28"/>
        </w:rPr>
        <w:t xml:space="preserve">       8)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 в части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p>
    <w:p w:rsidR="006F3B35" w:rsidRDefault="006F3B35" w:rsidP="006F3B35">
      <w:pPr>
        <w:pStyle w:val="1"/>
        <w:jc w:val="both"/>
        <w:rPr>
          <w:szCs w:val="28"/>
        </w:rPr>
      </w:pPr>
    </w:p>
    <w:p w:rsidR="006F3B35" w:rsidRPr="00053F1D" w:rsidRDefault="006F3B35" w:rsidP="006F3B35">
      <w:pPr>
        <w:pStyle w:val="1"/>
        <w:jc w:val="center"/>
        <w:rPr>
          <w:sz w:val="20"/>
          <w:szCs w:val="20"/>
        </w:rPr>
      </w:pPr>
      <w:r w:rsidRPr="00053F1D">
        <w:rPr>
          <w:szCs w:val="28"/>
        </w:rPr>
        <w:t>2. Порядок определения ежегодного объема межбюджетных трансфертов</w:t>
      </w:r>
    </w:p>
    <w:p w:rsidR="006F3B35" w:rsidRPr="00053F1D" w:rsidRDefault="006F3B35" w:rsidP="006F3B35">
      <w:pPr>
        <w:jc w:val="both"/>
        <w:rPr>
          <w:sz w:val="28"/>
          <w:szCs w:val="28"/>
        </w:rPr>
      </w:pPr>
      <w:r w:rsidRPr="00053F1D">
        <w:rPr>
          <w:sz w:val="28"/>
          <w:szCs w:val="28"/>
        </w:rPr>
        <w:t>2.1. Передача осуществления части полномочий по предмету настоящего соглашения осуществляется за счет межбюджетных трансфертов, предоставляемых ежегодно из бюджета Новичихинского района Алтайского края в бюджет Поломошенского сельсовета Новичихинского района Алтайского края.</w:t>
      </w:r>
    </w:p>
    <w:p w:rsidR="006F3B35" w:rsidRPr="00053F1D" w:rsidRDefault="006F3B35" w:rsidP="006F3B35">
      <w:pPr>
        <w:jc w:val="both"/>
        <w:rPr>
          <w:sz w:val="28"/>
          <w:szCs w:val="28"/>
        </w:rPr>
      </w:pPr>
      <w:r w:rsidRPr="00053F1D">
        <w:rPr>
          <w:sz w:val="28"/>
          <w:szCs w:val="28"/>
        </w:rPr>
        <w:t>2.2. Стороны ежегодно определяют объем межбюджетных трансфертов, необходимых для осуществления передаваемых полномочий, в порядке, согласно приложениям, являющихся неотъемлемой частью настоящего соглашения.</w:t>
      </w:r>
    </w:p>
    <w:p w:rsidR="006F3B35" w:rsidRPr="00053F1D" w:rsidRDefault="006F3B35" w:rsidP="006F3B35">
      <w:pPr>
        <w:jc w:val="both"/>
        <w:rPr>
          <w:sz w:val="28"/>
          <w:szCs w:val="28"/>
        </w:rPr>
      </w:pPr>
      <w:r w:rsidRPr="00053F1D">
        <w:rPr>
          <w:sz w:val="28"/>
          <w:szCs w:val="28"/>
        </w:rPr>
        <w:t xml:space="preserve">2.3. Формирование, перечисление и учет межбюджетных трансфертов, предоставляемых из бюджета Новичихинского района Алтайского края бюджету Поломошенского сельсовета Новичихинского района Алтайского края на реализацию полномочий, указанных в пункте 1.1 настоящего </w:t>
      </w:r>
      <w:r w:rsidRPr="00053F1D">
        <w:rPr>
          <w:sz w:val="28"/>
          <w:szCs w:val="28"/>
        </w:rPr>
        <w:lastRenderedPageBreak/>
        <w:t xml:space="preserve">соглашения, осуществляется в соответствии с </w:t>
      </w:r>
      <w:hyperlink r:id="rId98" w:history="1">
        <w:r w:rsidRPr="006F3B35">
          <w:rPr>
            <w:rStyle w:val="afff9"/>
            <w:bCs/>
            <w:szCs w:val="28"/>
            <w:lang w:val="ru-RU"/>
          </w:rPr>
          <w:t>бюджетным законодательством</w:t>
        </w:r>
      </w:hyperlink>
      <w:r w:rsidRPr="00053F1D">
        <w:rPr>
          <w:sz w:val="28"/>
          <w:szCs w:val="28"/>
        </w:rPr>
        <w:t xml:space="preserve"> Российской Федерации.</w:t>
      </w:r>
    </w:p>
    <w:p w:rsidR="006F3B35" w:rsidRPr="00053F1D" w:rsidRDefault="006F3B35" w:rsidP="006F3B35">
      <w:pPr>
        <w:jc w:val="both"/>
        <w:rPr>
          <w:sz w:val="28"/>
          <w:szCs w:val="28"/>
        </w:rPr>
      </w:pPr>
    </w:p>
    <w:p w:rsidR="006F3B35" w:rsidRPr="00053F1D" w:rsidRDefault="006F3B35" w:rsidP="00B276FE">
      <w:pPr>
        <w:pStyle w:val="1"/>
        <w:keepNext w:val="0"/>
        <w:widowControl w:val="0"/>
        <w:numPr>
          <w:ilvl w:val="0"/>
          <w:numId w:val="81"/>
        </w:numPr>
        <w:autoSpaceDE w:val="0"/>
        <w:autoSpaceDN w:val="0"/>
        <w:adjustRightInd w:val="0"/>
        <w:spacing w:before="108" w:after="108"/>
        <w:jc w:val="center"/>
        <w:rPr>
          <w:szCs w:val="28"/>
        </w:rPr>
      </w:pPr>
      <w:r w:rsidRPr="00053F1D">
        <w:rPr>
          <w:szCs w:val="28"/>
        </w:rPr>
        <w:t>Права и обязанности сторон</w:t>
      </w:r>
    </w:p>
    <w:p w:rsidR="006F3B35" w:rsidRPr="00053F1D" w:rsidRDefault="006F3B35" w:rsidP="006F3B35">
      <w:pPr>
        <w:jc w:val="both"/>
        <w:rPr>
          <w:sz w:val="28"/>
          <w:szCs w:val="28"/>
        </w:rPr>
      </w:pPr>
      <w:r w:rsidRPr="00053F1D">
        <w:rPr>
          <w:sz w:val="28"/>
          <w:szCs w:val="28"/>
        </w:rPr>
        <w:t>3.1. Администрация района:</w:t>
      </w:r>
    </w:p>
    <w:p w:rsidR="006F3B35" w:rsidRPr="00053F1D" w:rsidRDefault="006F3B35" w:rsidP="006F3B35">
      <w:pPr>
        <w:jc w:val="both"/>
        <w:rPr>
          <w:sz w:val="28"/>
          <w:szCs w:val="28"/>
        </w:rPr>
      </w:pPr>
      <w:r w:rsidRPr="00053F1D">
        <w:rPr>
          <w:sz w:val="28"/>
          <w:szCs w:val="28"/>
        </w:rPr>
        <w:t>3.1.1. Перечисляет Администрации поселения финансовые средства в виде межбюджетных трансфертов</w:t>
      </w:r>
      <w:r w:rsidRPr="00053F1D">
        <w:rPr>
          <w:b/>
          <w:bCs/>
          <w:sz w:val="28"/>
          <w:szCs w:val="28"/>
        </w:rPr>
        <w:t>,</w:t>
      </w:r>
      <w:r w:rsidRPr="00053F1D">
        <w:rPr>
          <w:sz w:val="28"/>
          <w:szCs w:val="28"/>
        </w:rPr>
        <w:t xml:space="preserve"> предназначенные для исполнения переданных по настоящему соглашению полномочий, в размере и порядке, установленных разделом 2 настоящего соглашения.</w:t>
      </w:r>
    </w:p>
    <w:p w:rsidR="006F3B35" w:rsidRPr="00053F1D" w:rsidRDefault="006F3B35" w:rsidP="006F3B35">
      <w:pPr>
        <w:jc w:val="both"/>
        <w:rPr>
          <w:sz w:val="28"/>
          <w:szCs w:val="28"/>
        </w:rPr>
      </w:pPr>
      <w:r w:rsidRPr="00053F1D">
        <w:rPr>
          <w:sz w:val="28"/>
          <w:szCs w:val="28"/>
        </w:rPr>
        <w:t>3.1.2. Осуществляет контроль за исполнением Администрацией поселения переданных ей полномочий, а также за целевым использованием финансовых средств, предоставленных на эти цели. В случае выявления нарушений дает обязательные для исполнения Администрацией поселения письменные предписания для устранения выявленных нарушений в определенный срок с момента уведомления.</w:t>
      </w:r>
    </w:p>
    <w:p w:rsidR="006F3B35" w:rsidRPr="00053F1D" w:rsidRDefault="006F3B35" w:rsidP="006F3B35">
      <w:pPr>
        <w:jc w:val="both"/>
        <w:rPr>
          <w:sz w:val="28"/>
          <w:szCs w:val="28"/>
        </w:rPr>
      </w:pPr>
      <w:r w:rsidRPr="00053F1D">
        <w:rPr>
          <w:sz w:val="28"/>
          <w:szCs w:val="28"/>
        </w:rPr>
        <w:t>3.1.3. Предоставляет Администрации поселения информацию и документацию, связанную с исполнением передаваемых полномочий.</w:t>
      </w:r>
    </w:p>
    <w:p w:rsidR="006F3B35" w:rsidRPr="00053F1D" w:rsidRDefault="006F3B35" w:rsidP="006F3B35">
      <w:pPr>
        <w:jc w:val="both"/>
        <w:rPr>
          <w:sz w:val="28"/>
          <w:szCs w:val="28"/>
        </w:rPr>
      </w:pPr>
      <w:r w:rsidRPr="00053F1D">
        <w:rPr>
          <w:sz w:val="28"/>
          <w:szCs w:val="28"/>
        </w:rPr>
        <w:t xml:space="preserve">3.1.4. Администрация района обязана не препятствовать Администрации поселения при осуществлении последней передаваемых полномочий.  </w:t>
      </w:r>
    </w:p>
    <w:p w:rsidR="006F3B35" w:rsidRPr="00053F1D" w:rsidRDefault="006F3B35" w:rsidP="006F3B35">
      <w:pPr>
        <w:jc w:val="both"/>
        <w:rPr>
          <w:sz w:val="28"/>
          <w:szCs w:val="28"/>
        </w:rPr>
      </w:pPr>
      <w:r w:rsidRPr="00053F1D">
        <w:rPr>
          <w:sz w:val="28"/>
          <w:szCs w:val="28"/>
        </w:rPr>
        <w:t>3.2. Администрация поселения:</w:t>
      </w:r>
    </w:p>
    <w:p w:rsidR="006F3B35" w:rsidRPr="00053F1D" w:rsidRDefault="006F3B35" w:rsidP="006F3B35">
      <w:pPr>
        <w:jc w:val="both"/>
        <w:rPr>
          <w:sz w:val="28"/>
          <w:szCs w:val="28"/>
        </w:rPr>
      </w:pPr>
      <w:r w:rsidRPr="00053F1D">
        <w:rPr>
          <w:sz w:val="28"/>
          <w:szCs w:val="28"/>
        </w:rPr>
        <w:t xml:space="preserve">3.2.1. Осуществляет переданные ей Администрацией района полномочия в соответствии с </w:t>
      </w:r>
      <w:hyperlink r:id="rId99" w:anchor="sub_140102" w:history="1">
        <w:r w:rsidRPr="006F3B35">
          <w:rPr>
            <w:rStyle w:val="afff9"/>
            <w:bCs/>
            <w:szCs w:val="28"/>
            <w:lang w:val="ru-RU"/>
          </w:rPr>
          <w:t>пунктом</w:t>
        </w:r>
        <w:r w:rsidRPr="00053F1D">
          <w:rPr>
            <w:rStyle w:val="afff9"/>
            <w:bCs/>
            <w:szCs w:val="28"/>
          </w:rPr>
          <w:t> </w:t>
        </w:r>
        <w:r w:rsidRPr="006F3B35">
          <w:rPr>
            <w:rStyle w:val="afff9"/>
            <w:bCs/>
            <w:szCs w:val="28"/>
            <w:lang w:val="ru-RU"/>
          </w:rPr>
          <w:t>1.</w:t>
        </w:r>
      </w:hyperlink>
      <w:r w:rsidRPr="00053F1D">
        <w:rPr>
          <w:bCs/>
          <w:sz w:val="28"/>
          <w:szCs w:val="28"/>
        </w:rPr>
        <w:t xml:space="preserve">1. </w:t>
      </w:r>
      <w:r w:rsidRPr="00053F1D">
        <w:rPr>
          <w:sz w:val="28"/>
          <w:szCs w:val="28"/>
        </w:rPr>
        <w:t>настоящего соглашения в порядке и сроки, установленные бюджетным законодательством Российской Федерации, Алтайского края и муниципальными правовыми актами муниципального образования Новичихинский район Алтайского края, в пределах выделенных на эти цели финансовых средств.</w:t>
      </w:r>
    </w:p>
    <w:p w:rsidR="006F3B35" w:rsidRPr="00053F1D" w:rsidRDefault="006F3B35" w:rsidP="006F3B35">
      <w:pPr>
        <w:jc w:val="both"/>
        <w:rPr>
          <w:sz w:val="28"/>
          <w:szCs w:val="28"/>
        </w:rPr>
      </w:pPr>
      <w:r w:rsidRPr="00053F1D">
        <w:rPr>
          <w:sz w:val="28"/>
          <w:szCs w:val="28"/>
        </w:rPr>
        <w:t>3.2.2. Рассматривает представленные Администрацией района требования об устранении выявленных нарушений со стороны Администрации поселения по реализации переданных Администрацией района полномочий, не позднее чем в месячный срок (если в требовании не указан иной срок) принимает меры по устранению нарушений и незамедлительно сообщает об этом Администрации района.</w:t>
      </w:r>
    </w:p>
    <w:p w:rsidR="006F3B35" w:rsidRPr="00053F1D" w:rsidRDefault="006F3B35" w:rsidP="006F3B35">
      <w:pPr>
        <w:jc w:val="both"/>
        <w:rPr>
          <w:sz w:val="28"/>
          <w:szCs w:val="28"/>
        </w:rPr>
      </w:pPr>
      <w:r w:rsidRPr="00053F1D">
        <w:rPr>
          <w:sz w:val="28"/>
          <w:szCs w:val="28"/>
        </w:rPr>
        <w:t>3.2.3. Ежеквартально, не позднее 15 числа, следующего за отчетным периодом, представляет Администрации района отчет об использовании финансовых средств для исполнения переданных по настоящему соглашению полномочий.</w:t>
      </w:r>
    </w:p>
    <w:p w:rsidR="006F3B35" w:rsidRPr="00053F1D" w:rsidRDefault="006F3B35" w:rsidP="006F3B35">
      <w:pPr>
        <w:jc w:val="both"/>
        <w:rPr>
          <w:sz w:val="28"/>
          <w:szCs w:val="28"/>
        </w:rPr>
      </w:pPr>
      <w:r w:rsidRPr="00053F1D">
        <w:rPr>
          <w:sz w:val="28"/>
          <w:szCs w:val="28"/>
        </w:rPr>
        <w:t>3.2.4. Администрация поселения имеет право требовать от Администрации района и расположенных на территории муниципального образования Новичихинский район Алтайского края учреждений и других организаций представления статистической, оперативной и другой информации, а также других материалов и документации, необходимых для исполнения передаваемых полномочий.</w:t>
      </w:r>
    </w:p>
    <w:p w:rsidR="006F3B35" w:rsidRPr="00053F1D" w:rsidRDefault="006F3B35" w:rsidP="006F3B35">
      <w:pPr>
        <w:jc w:val="both"/>
        <w:rPr>
          <w:sz w:val="28"/>
          <w:szCs w:val="28"/>
        </w:rPr>
      </w:pPr>
      <w:r w:rsidRPr="00053F1D">
        <w:rPr>
          <w:sz w:val="28"/>
          <w:szCs w:val="28"/>
        </w:rPr>
        <w:t xml:space="preserve">3.3. В случае невозможности надлежащего исполнения переданных полномочий Администрация поселения сообщает об этом в письменной </w:t>
      </w:r>
      <w:r w:rsidRPr="00053F1D">
        <w:rPr>
          <w:sz w:val="28"/>
          <w:szCs w:val="28"/>
        </w:rPr>
        <w:lastRenderedPageBreak/>
        <w:t>форме Администрации района в месячный срок. Администрация района рассматривает такое сообщение в течение 30 дней с момента его поступления.</w:t>
      </w:r>
    </w:p>
    <w:p w:rsidR="006F3B35" w:rsidRPr="00053F1D" w:rsidRDefault="006F3B35" w:rsidP="006F3B35">
      <w:pPr>
        <w:pStyle w:val="1"/>
        <w:jc w:val="center"/>
        <w:rPr>
          <w:szCs w:val="28"/>
        </w:rPr>
      </w:pPr>
      <w:r w:rsidRPr="00053F1D">
        <w:rPr>
          <w:szCs w:val="28"/>
        </w:rPr>
        <w:t>4. Ответственность сторон</w:t>
      </w:r>
    </w:p>
    <w:p w:rsidR="006F3B35" w:rsidRPr="00053F1D" w:rsidRDefault="006F3B35" w:rsidP="006F3B35">
      <w:pPr>
        <w:jc w:val="both"/>
        <w:rPr>
          <w:sz w:val="28"/>
          <w:szCs w:val="28"/>
        </w:rPr>
      </w:pPr>
      <w:r w:rsidRPr="00053F1D">
        <w:rPr>
          <w:sz w:val="28"/>
          <w:szCs w:val="28"/>
        </w:rPr>
        <w:t>4.1. Установление факта ненадлежащего осуществления Администрацией поселения переданных ей полномочий является основанием для одностороннего расторжения данного соглашения. Расторжение соглашения влечет за собой возврат перечисленных межбюджетных трансфертов, за вычетом фактических расходов, подтвержденных документально, в месячный срок с момента подписании соглашения о расторжении или получения письменного уведомления о расторжении соглашения, а также уплату неустойки в размере 1% от суммы межбюджетных трансфертов за отчетный год, выделяемых из бюджета района на осуществление указанных полномочий.</w:t>
      </w:r>
    </w:p>
    <w:p w:rsidR="006F3B35" w:rsidRPr="00053F1D" w:rsidRDefault="006F3B35" w:rsidP="006F3B35">
      <w:pPr>
        <w:jc w:val="both"/>
        <w:rPr>
          <w:sz w:val="28"/>
          <w:szCs w:val="28"/>
        </w:rPr>
      </w:pPr>
      <w:r w:rsidRPr="00053F1D">
        <w:rPr>
          <w:sz w:val="28"/>
          <w:szCs w:val="28"/>
        </w:rPr>
        <w:t>4.2. Администрация поселения несет ответственность за осуществление переданных ей полномочий в той мере, в какой эти полномочия обеспечены финансовыми средствами.</w:t>
      </w:r>
    </w:p>
    <w:p w:rsidR="006F3B35" w:rsidRPr="00053F1D" w:rsidRDefault="006F3B35" w:rsidP="006F3B35">
      <w:pPr>
        <w:jc w:val="both"/>
        <w:rPr>
          <w:sz w:val="28"/>
          <w:szCs w:val="28"/>
        </w:rPr>
      </w:pPr>
      <w:r w:rsidRPr="00053F1D">
        <w:rPr>
          <w:sz w:val="28"/>
          <w:szCs w:val="28"/>
        </w:rPr>
        <w:t>4.3. В случае неисполнения Администрацией района вытекающих из настоящего соглашения обязательств по финансированию осуществления Администрацией поселения переданных ей полномочий, Администрация поселения вправе требовать расторжения данного соглашения, уплаты неустойки в размере 1% от суммы межбюджетных трансфертов за отчетный год.</w:t>
      </w:r>
    </w:p>
    <w:p w:rsidR="006F3B35" w:rsidRPr="00053F1D" w:rsidRDefault="006F3B35" w:rsidP="00B276FE">
      <w:pPr>
        <w:pStyle w:val="1"/>
        <w:keepNext w:val="0"/>
        <w:widowControl w:val="0"/>
        <w:numPr>
          <w:ilvl w:val="0"/>
          <w:numId w:val="82"/>
        </w:numPr>
        <w:autoSpaceDE w:val="0"/>
        <w:autoSpaceDN w:val="0"/>
        <w:adjustRightInd w:val="0"/>
        <w:spacing w:before="108" w:after="108"/>
        <w:jc w:val="center"/>
        <w:rPr>
          <w:szCs w:val="28"/>
        </w:rPr>
      </w:pPr>
      <w:r w:rsidRPr="00053F1D">
        <w:rPr>
          <w:szCs w:val="28"/>
        </w:rPr>
        <w:t>Срок действия, основания и порядок прекращения действия Соглашения</w:t>
      </w:r>
    </w:p>
    <w:p w:rsidR="006F3B35" w:rsidRPr="00053F1D" w:rsidRDefault="006F3B35" w:rsidP="006F3B35">
      <w:pPr>
        <w:jc w:val="both"/>
        <w:rPr>
          <w:sz w:val="28"/>
          <w:szCs w:val="28"/>
        </w:rPr>
      </w:pPr>
      <w:r w:rsidRPr="00053F1D">
        <w:rPr>
          <w:sz w:val="28"/>
          <w:szCs w:val="28"/>
        </w:rPr>
        <w:t xml:space="preserve">5.1. Настоящее соглашение </w:t>
      </w:r>
      <w:r>
        <w:rPr>
          <w:sz w:val="28"/>
          <w:szCs w:val="28"/>
        </w:rPr>
        <w:t>распространяет своё</w:t>
      </w:r>
      <w:r w:rsidRPr="00053F1D">
        <w:rPr>
          <w:sz w:val="28"/>
          <w:szCs w:val="28"/>
        </w:rPr>
        <w:t xml:space="preserve"> </w:t>
      </w:r>
      <w:r>
        <w:rPr>
          <w:sz w:val="28"/>
          <w:szCs w:val="28"/>
        </w:rPr>
        <w:t xml:space="preserve">действие на правоотношения, возникшие </w:t>
      </w:r>
      <w:r w:rsidRPr="00053F1D">
        <w:rPr>
          <w:sz w:val="28"/>
          <w:szCs w:val="28"/>
        </w:rPr>
        <w:t>с «</w:t>
      </w:r>
      <w:r>
        <w:rPr>
          <w:sz w:val="28"/>
          <w:szCs w:val="28"/>
        </w:rPr>
        <w:t>20</w:t>
      </w:r>
      <w:r w:rsidRPr="00053F1D">
        <w:rPr>
          <w:sz w:val="28"/>
          <w:szCs w:val="28"/>
        </w:rPr>
        <w:t xml:space="preserve">» </w:t>
      </w:r>
      <w:r>
        <w:rPr>
          <w:sz w:val="28"/>
          <w:szCs w:val="28"/>
        </w:rPr>
        <w:t>сентября</w:t>
      </w:r>
      <w:r w:rsidRPr="00053F1D">
        <w:rPr>
          <w:sz w:val="28"/>
          <w:szCs w:val="28"/>
        </w:rPr>
        <w:t xml:space="preserve"> 20</w:t>
      </w:r>
      <w:r>
        <w:rPr>
          <w:sz w:val="28"/>
          <w:szCs w:val="28"/>
        </w:rPr>
        <w:t>22</w:t>
      </w:r>
      <w:r w:rsidRPr="00053F1D">
        <w:rPr>
          <w:sz w:val="28"/>
          <w:szCs w:val="28"/>
        </w:rPr>
        <w:t xml:space="preserve"> года.</w:t>
      </w:r>
    </w:p>
    <w:p w:rsidR="006F3B35" w:rsidRPr="00053F1D" w:rsidRDefault="006F3B35" w:rsidP="006F3B35">
      <w:pPr>
        <w:jc w:val="both"/>
        <w:rPr>
          <w:sz w:val="28"/>
          <w:szCs w:val="28"/>
        </w:rPr>
      </w:pPr>
      <w:r w:rsidRPr="00053F1D">
        <w:rPr>
          <w:sz w:val="28"/>
          <w:szCs w:val="28"/>
        </w:rPr>
        <w:t>5.2. Срок действия настоящего соглашения устанавливается на период полномочий представительных органов муниципальных образований, принявших решение о передаче и приеме полномочий, указанных в пункте 1.1. настоящего Соглашения.</w:t>
      </w:r>
    </w:p>
    <w:p w:rsidR="006F3B35" w:rsidRPr="00053F1D" w:rsidRDefault="006F3B35" w:rsidP="006F3B35">
      <w:pPr>
        <w:jc w:val="both"/>
        <w:rPr>
          <w:sz w:val="28"/>
          <w:szCs w:val="28"/>
        </w:rPr>
      </w:pPr>
      <w:r w:rsidRPr="00053F1D">
        <w:rPr>
          <w:sz w:val="28"/>
          <w:szCs w:val="28"/>
        </w:rPr>
        <w:t>5.3. Действие настоящего соглашения может быть прекращено досрочно:</w:t>
      </w:r>
    </w:p>
    <w:p w:rsidR="006F3B35" w:rsidRPr="00053F1D" w:rsidRDefault="006F3B35" w:rsidP="006F3B35">
      <w:pPr>
        <w:jc w:val="both"/>
        <w:rPr>
          <w:sz w:val="28"/>
          <w:szCs w:val="28"/>
        </w:rPr>
      </w:pPr>
      <w:r w:rsidRPr="00053F1D">
        <w:rPr>
          <w:sz w:val="28"/>
          <w:szCs w:val="28"/>
        </w:rPr>
        <w:t>5.3.1. По соглашению Сторон.</w:t>
      </w:r>
    </w:p>
    <w:p w:rsidR="006F3B35" w:rsidRPr="00053F1D" w:rsidRDefault="006F3B35" w:rsidP="006F3B35">
      <w:pPr>
        <w:jc w:val="both"/>
        <w:rPr>
          <w:sz w:val="28"/>
          <w:szCs w:val="28"/>
        </w:rPr>
      </w:pPr>
      <w:r w:rsidRPr="00053F1D">
        <w:rPr>
          <w:sz w:val="28"/>
          <w:szCs w:val="28"/>
        </w:rPr>
        <w:t>5.3.2. В одностороннем порядке в случае:</w:t>
      </w:r>
    </w:p>
    <w:p w:rsidR="006F3B35" w:rsidRPr="00053F1D" w:rsidRDefault="006F3B35" w:rsidP="006F3B35">
      <w:pPr>
        <w:jc w:val="both"/>
        <w:rPr>
          <w:sz w:val="28"/>
          <w:szCs w:val="28"/>
        </w:rPr>
      </w:pPr>
      <w:r w:rsidRPr="00053F1D">
        <w:rPr>
          <w:sz w:val="28"/>
          <w:szCs w:val="28"/>
        </w:rPr>
        <w:t>- изменения действующего законодательства Российской Федерации и (или) законодательства Алтайского края;</w:t>
      </w:r>
    </w:p>
    <w:p w:rsidR="006F3B35" w:rsidRPr="00053F1D" w:rsidRDefault="006F3B35" w:rsidP="006F3B35">
      <w:pPr>
        <w:jc w:val="both"/>
        <w:rPr>
          <w:sz w:val="28"/>
          <w:szCs w:val="28"/>
        </w:rPr>
      </w:pPr>
      <w:r w:rsidRPr="00053F1D">
        <w:rPr>
          <w:sz w:val="28"/>
          <w:szCs w:val="28"/>
        </w:rPr>
        <w:t>- неисполнения или ненадлежащего исполнения одной из Сторон своих обязательств в соответствии с настоящим соглашением;</w:t>
      </w:r>
    </w:p>
    <w:p w:rsidR="006F3B35" w:rsidRPr="00053F1D" w:rsidRDefault="006F3B35" w:rsidP="006F3B35">
      <w:pPr>
        <w:jc w:val="both"/>
        <w:rPr>
          <w:sz w:val="28"/>
          <w:szCs w:val="28"/>
        </w:rPr>
      </w:pPr>
      <w:r w:rsidRPr="00053F1D">
        <w:rPr>
          <w:sz w:val="28"/>
          <w:szCs w:val="28"/>
        </w:rPr>
        <w:t>- если осуществление полномочий становится невозможным, либо при сложившихся условиях эти полномочия могут быть наиболее эффективно осуществлены Администрацией района самостоятельно.</w:t>
      </w:r>
    </w:p>
    <w:p w:rsidR="006F3B35" w:rsidRPr="00053F1D" w:rsidRDefault="006F3B35" w:rsidP="006F3B35">
      <w:pPr>
        <w:jc w:val="both"/>
        <w:rPr>
          <w:sz w:val="28"/>
          <w:szCs w:val="28"/>
        </w:rPr>
      </w:pPr>
      <w:r w:rsidRPr="00053F1D">
        <w:rPr>
          <w:sz w:val="28"/>
          <w:szCs w:val="28"/>
        </w:rPr>
        <w:t>5.4. Уведомление о расторжении настоящего соглашения в одностороннем порядке направляется второй стороне не менее чем за тридцать календарных дней до предполагаемого срока расторжения соглашения.</w:t>
      </w:r>
    </w:p>
    <w:p w:rsidR="006F3B35" w:rsidRPr="00053F1D" w:rsidRDefault="006F3B35" w:rsidP="00B276FE">
      <w:pPr>
        <w:pStyle w:val="1"/>
        <w:keepNext w:val="0"/>
        <w:widowControl w:val="0"/>
        <w:numPr>
          <w:ilvl w:val="0"/>
          <w:numId w:val="82"/>
        </w:numPr>
        <w:autoSpaceDE w:val="0"/>
        <w:autoSpaceDN w:val="0"/>
        <w:adjustRightInd w:val="0"/>
        <w:spacing w:before="108" w:after="108"/>
        <w:jc w:val="center"/>
        <w:rPr>
          <w:szCs w:val="28"/>
        </w:rPr>
      </w:pPr>
      <w:r w:rsidRPr="00053F1D">
        <w:rPr>
          <w:szCs w:val="28"/>
        </w:rPr>
        <w:lastRenderedPageBreak/>
        <w:t>Заключительные положения</w:t>
      </w:r>
    </w:p>
    <w:p w:rsidR="006F3B35" w:rsidRPr="00053F1D" w:rsidRDefault="006F3B35" w:rsidP="006F3B35">
      <w:pPr>
        <w:jc w:val="both"/>
        <w:rPr>
          <w:sz w:val="28"/>
          <w:szCs w:val="28"/>
        </w:rPr>
      </w:pPr>
      <w:r w:rsidRPr="00053F1D">
        <w:rPr>
          <w:sz w:val="28"/>
          <w:szCs w:val="28"/>
        </w:rPr>
        <w:t>6.1. Настоящее соглашение составлено в двух экземплярах, имеющих одинаковую юридическую силу, по одному для каждой из Сторон.</w:t>
      </w:r>
    </w:p>
    <w:p w:rsidR="006F3B35" w:rsidRPr="00053F1D" w:rsidRDefault="006F3B35" w:rsidP="006F3B35">
      <w:pPr>
        <w:jc w:val="both"/>
        <w:rPr>
          <w:sz w:val="28"/>
          <w:szCs w:val="28"/>
        </w:rPr>
      </w:pPr>
      <w:r w:rsidRPr="00053F1D">
        <w:rPr>
          <w:sz w:val="28"/>
          <w:szCs w:val="28"/>
        </w:rPr>
        <w:t>6.2. Внесение изменений и дополнений в настоящее соглашение осуществляется путем подписания Сторонами дополнительных соглашений.</w:t>
      </w:r>
    </w:p>
    <w:p w:rsidR="006F3B35" w:rsidRPr="00053F1D" w:rsidRDefault="006F3B35" w:rsidP="006F3B35">
      <w:pPr>
        <w:jc w:val="both"/>
        <w:rPr>
          <w:sz w:val="28"/>
          <w:szCs w:val="28"/>
        </w:rPr>
      </w:pPr>
      <w:r w:rsidRPr="00053F1D">
        <w:rPr>
          <w:sz w:val="28"/>
          <w:szCs w:val="28"/>
        </w:rPr>
        <w:t>6.3. По вопросам, не урегулированным настоящим соглашением, Стороны руководствуются действующим законодательством.</w:t>
      </w:r>
    </w:p>
    <w:p w:rsidR="006F3B35" w:rsidRPr="00053F1D" w:rsidRDefault="006F3B35" w:rsidP="006F3B35">
      <w:pPr>
        <w:jc w:val="both"/>
        <w:rPr>
          <w:sz w:val="28"/>
          <w:szCs w:val="28"/>
        </w:rPr>
      </w:pPr>
      <w:r w:rsidRPr="00053F1D">
        <w:rPr>
          <w:sz w:val="28"/>
          <w:szCs w:val="28"/>
        </w:rPr>
        <w:t>6.4. Споры, связанные с исполнением настоящего соглашения, разрешаются путем проведения переговоров или в судебном порядке.</w:t>
      </w:r>
    </w:p>
    <w:p w:rsidR="006F3B35" w:rsidRDefault="006F3B35" w:rsidP="006F3B35">
      <w:pPr>
        <w:pStyle w:val="1"/>
        <w:rPr>
          <w:szCs w:val="28"/>
        </w:rPr>
      </w:pPr>
    </w:p>
    <w:p w:rsidR="006F3B35" w:rsidRPr="00053F1D" w:rsidRDefault="006F3B35" w:rsidP="006F3B35">
      <w:pPr>
        <w:pStyle w:val="1"/>
        <w:jc w:val="center"/>
        <w:rPr>
          <w:szCs w:val="28"/>
        </w:rPr>
      </w:pPr>
      <w:r w:rsidRPr="00053F1D">
        <w:rPr>
          <w:szCs w:val="28"/>
        </w:rPr>
        <w:t>7. Реквизиты и подписи Сторон</w:t>
      </w:r>
    </w:p>
    <w:tbl>
      <w:tblPr>
        <w:tblW w:w="9792" w:type="dxa"/>
        <w:tblLook w:val="01E0"/>
      </w:tblPr>
      <w:tblGrid>
        <w:gridCol w:w="9792"/>
      </w:tblGrid>
      <w:tr w:rsidR="006F3B35" w:rsidRPr="00053F1D" w:rsidTr="006F3B35">
        <w:tc>
          <w:tcPr>
            <w:tcW w:w="9792" w:type="dxa"/>
          </w:tcPr>
          <w:tbl>
            <w:tblPr>
              <w:tblW w:w="9576" w:type="dxa"/>
              <w:tblLook w:val="01E0"/>
            </w:tblPr>
            <w:tblGrid>
              <w:gridCol w:w="5070"/>
              <w:gridCol w:w="4506"/>
            </w:tblGrid>
            <w:tr w:rsidR="006F3B35" w:rsidRPr="00053F1D" w:rsidTr="00A82B11">
              <w:tc>
                <w:tcPr>
                  <w:tcW w:w="5070" w:type="dxa"/>
                </w:tcPr>
                <w:p w:rsidR="006F3B35" w:rsidRPr="00053F1D" w:rsidRDefault="006F3B35" w:rsidP="00A82B11">
                  <w:pPr>
                    <w:rPr>
                      <w:sz w:val="28"/>
                      <w:szCs w:val="28"/>
                    </w:rPr>
                  </w:pPr>
                  <w:r w:rsidRPr="00053F1D">
                    <w:rPr>
                      <w:sz w:val="28"/>
                      <w:szCs w:val="28"/>
                    </w:rPr>
                    <w:t>Администрация Поломошенского</w:t>
                  </w:r>
                  <w:r w:rsidRPr="00053F1D">
                    <w:rPr>
                      <w:color w:val="FF0000"/>
                      <w:sz w:val="28"/>
                      <w:szCs w:val="28"/>
                    </w:rPr>
                    <w:t xml:space="preserve"> </w:t>
                  </w:r>
                  <w:r w:rsidRPr="00053F1D">
                    <w:rPr>
                      <w:sz w:val="28"/>
                      <w:szCs w:val="28"/>
                    </w:rPr>
                    <w:t xml:space="preserve">сельсовета </w:t>
                  </w:r>
                </w:p>
                <w:p w:rsidR="006F3B35" w:rsidRPr="00053F1D" w:rsidRDefault="006F3B35" w:rsidP="00A82B11">
                  <w:pPr>
                    <w:rPr>
                      <w:sz w:val="28"/>
                      <w:szCs w:val="28"/>
                    </w:rPr>
                  </w:pPr>
                </w:p>
              </w:tc>
              <w:tc>
                <w:tcPr>
                  <w:tcW w:w="4506" w:type="dxa"/>
                </w:tcPr>
                <w:p w:rsidR="006F3B35" w:rsidRPr="006F3B35" w:rsidRDefault="006F3B35" w:rsidP="00A82B11">
                  <w:pPr>
                    <w:pStyle w:val="a4"/>
                    <w:jc w:val="left"/>
                    <w:rPr>
                      <w:bCs w:val="0"/>
                      <w:szCs w:val="28"/>
                    </w:rPr>
                  </w:pPr>
                  <w:r w:rsidRPr="006F3B35">
                    <w:rPr>
                      <w:bCs w:val="0"/>
                      <w:szCs w:val="28"/>
                    </w:rPr>
                    <w:t>Администрация Новичихинского района</w:t>
                  </w:r>
                </w:p>
                <w:p w:rsidR="006F3B35" w:rsidRPr="00053F1D" w:rsidRDefault="006F3B35" w:rsidP="00A82B11">
                  <w:pPr>
                    <w:pStyle w:val="a4"/>
                    <w:jc w:val="left"/>
                    <w:rPr>
                      <w:b/>
                      <w:bCs w:val="0"/>
                      <w:szCs w:val="28"/>
                    </w:rPr>
                  </w:pPr>
                </w:p>
              </w:tc>
            </w:tr>
            <w:tr w:rsidR="006F3B35" w:rsidRPr="00053F1D" w:rsidTr="00A82B11">
              <w:tc>
                <w:tcPr>
                  <w:tcW w:w="5070" w:type="dxa"/>
                </w:tcPr>
                <w:p w:rsidR="006F3B35" w:rsidRPr="00053F1D" w:rsidRDefault="006F3B35" w:rsidP="00A82B11">
                  <w:pPr>
                    <w:rPr>
                      <w:sz w:val="28"/>
                      <w:szCs w:val="28"/>
                    </w:rPr>
                  </w:pPr>
                  <w:r w:rsidRPr="00053F1D">
                    <w:rPr>
                      <w:sz w:val="28"/>
                      <w:szCs w:val="28"/>
                    </w:rPr>
                    <w:t>659736, Алтайский край, Новичихинский район, с. Поломошное, ул. Школьная, 1</w:t>
                  </w:r>
                </w:p>
                <w:p w:rsidR="006F3B35" w:rsidRPr="00053F1D" w:rsidRDefault="006F3B35" w:rsidP="00A82B11">
                  <w:pPr>
                    <w:rPr>
                      <w:sz w:val="28"/>
                      <w:szCs w:val="28"/>
                    </w:rPr>
                  </w:pPr>
                </w:p>
                <w:p w:rsidR="006F3B35" w:rsidRPr="00053F1D" w:rsidRDefault="006F3B35" w:rsidP="00A82B11">
                  <w:pPr>
                    <w:rPr>
                      <w:sz w:val="28"/>
                      <w:szCs w:val="28"/>
                    </w:rPr>
                  </w:pPr>
                  <w:r w:rsidRPr="00053F1D">
                    <w:rPr>
                      <w:sz w:val="28"/>
                      <w:szCs w:val="28"/>
                    </w:rPr>
                    <w:t>ИНН 2260001810 КПП 226001001</w:t>
                  </w:r>
                </w:p>
                <w:p w:rsidR="006F3B35" w:rsidRPr="00053F1D" w:rsidRDefault="006F3B35" w:rsidP="00A82B11">
                  <w:pPr>
                    <w:rPr>
                      <w:sz w:val="28"/>
                      <w:szCs w:val="28"/>
                    </w:rPr>
                  </w:pPr>
                  <w:r w:rsidRPr="00053F1D">
                    <w:rPr>
                      <w:sz w:val="28"/>
                      <w:szCs w:val="28"/>
                    </w:rPr>
                    <w:t xml:space="preserve">УФК по Алтайскому краю (Администрация Поломошенского сельсовета Новичихинского района Алтайского края) </w:t>
                  </w:r>
                </w:p>
                <w:p w:rsidR="006F3B35" w:rsidRPr="00053F1D" w:rsidRDefault="006F3B35" w:rsidP="00A82B11">
                  <w:pPr>
                    <w:rPr>
                      <w:sz w:val="28"/>
                      <w:szCs w:val="28"/>
                    </w:rPr>
                  </w:pPr>
                  <w:r w:rsidRPr="00053F1D">
                    <w:rPr>
                      <w:sz w:val="28"/>
                      <w:szCs w:val="28"/>
                    </w:rPr>
                    <w:t xml:space="preserve">л\с 04173030710 </w:t>
                  </w:r>
                </w:p>
                <w:p w:rsidR="006F3B35" w:rsidRPr="00053F1D" w:rsidRDefault="006F3B35" w:rsidP="00A82B11">
                  <w:pPr>
                    <w:rPr>
                      <w:sz w:val="28"/>
                      <w:szCs w:val="28"/>
                    </w:rPr>
                  </w:pPr>
                  <w:r w:rsidRPr="00053F1D">
                    <w:rPr>
                      <w:sz w:val="28"/>
                      <w:szCs w:val="28"/>
                    </w:rPr>
                    <w:t>ОТДЕЛЕНИЕ БАРНАУЛ БАНКА РОССИИ</w:t>
                  </w:r>
                </w:p>
                <w:p w:rsidR="006F3B35" w:rsidRPr="00053F1D" w:rsidRDefault="006F3B35" w:rsidP="00A82B11">
                  <w:pPr>
                    <w:rPr>
                      <w:sz w:val="28"/>
                      <w:szCs w:val="28"/>
                    </w:rPr>
                  </w:pPr>
                  <w:r w:rsidRPr="00053F1D">
                    <w:rPr>
                      <w:sz w:val="28"/>
                      <w:szCs w:val="28"/>
                    </w:rPr>
                    <w:t>//УФК по Алтайскому краю г. Барнаул</w:t>
                  </w:r>
                </w:p>
                <w:p w:rsidR="006F3B35" w:rsidRPr="00053F1D" w:rsidRDefault="006F3B35" w:rsidP="00A82B11">
                  <w:pPr>
                    <w:rPr>
                      <w:sz w:val="28"/>
                      <w:szCs w:val="28"/>
                    </w:rPr>
                  </w:pPr>
                  <w:r w:rsidRPr="00053F1D">
                    <w:rPr>
                      <w:sz w:val="28"/>
                      <w:szCs w:val="28"/>
                    </w:rPr>
                    <w:t>Счет № 03100643000000011700</w:t>
                  </w:r>
                </w:p>
                <w:p w:rsidR="006F3B35" w:rsidRPr="00053F1D" w:rsidRDefault="006F3B35" w:rsidP="00A82B11">
                  <w:pPr>
                    <w:rPr>
                      <w:sz w:val="28"/>
                      <w:szCs w:val="28"/>
                    </w:rPr>
                  </w:pPr>
                  <w:r w:rsidRPr="00053F1D">
                    <w:rPr>
                      <w:sz w:val="28"/>
                      <w:szCs w:val="28"/>
                    </w:rPr>
                    <w:t>БИК 010173001</w:t>
                  </w:r>
                </w:p>
                <w:p w:rsidR="006F3B35" w:rsidRPr="00053F1D" w:rsidRDefault="006F3B35" w:rsidP="00A82B11">
                  <w:pPr>
                    <w:rPr>
                      <w:sz w:val="28"/>
                      <w:szCs w:val="28"/>
                    </w:rPr>
                  </w:pPr>
                  <w:r w:rsidRPr="00053F1D">
                    <w:rPr>
                      <w:sz w:val="28"/>
                      <w:szCs w:val="28"/>
                    </w:rPr>
                    <w:t>к\с 40102810045370000009</w:t>
                  </w:r>
                </w:p>
                <w:p w:rsidR="006F3B35" w:rsidRPr="00053F1D" w:rsidRDefault="006F3B35" w:rsidP="00A82B11">
                  <w:pPr>
                    <w:rPr>
                      <w:sz w:val="28"/>
                      <w:szCs w:val="28"/>
                    </w:rPr>
                  </w:pPr>
                  <w:r w:rsidRPr="00053F1D">
                    <w:rPr>
                      <w:sz w:val="28"/>
                      <w:szCs w:val="28"/>
                    </w:rPr>
                    <w:t>КБК 30320240014100000150</w:t>
                  </w:r>
                </w:p>
                <w:p w:rsidR="006F3B35" w:rsidRPr="00053F1D" w:rsidRDefault="006F3B35" w:rsidP="00A82B11">
                  <w:pPr>
                    <w:rPr>
                      <w:color w:val="FF0000"/>
                      <w:sz w:val="28"/>
                      <w:szCs w:val="28"/>
                    </w:rPr>
                  </w:pPr>
                </w:p>
              </w:tc>
              <w:tc>
                <w:tcPr>
                  <w:tcW w:w="4506" w:type="dxa"/>
                </w:tcPr>
                <w:p w:rsidR="006F3B35" w:rsidRPr="00053F1D" w:rsidRDefault="006F3B35" w:rsidP="00A82B11">
                  <w:pPr>
                    <w:rPr>
                      <w:sz w:val="28"/>
                      <w:szCs w:val="28"/>
                    </w:rPr>
                  </w:pPr>
                  <w:r w:rsidRPr="00053F1D">
                    <w:rPr>
                      <w:sz w:val="28"/>
                      <w:szCs w:val="28"/>
                    </w:rPr>
                    <w:t>659730 Алтайский край Новичихинский район с. Новичиха ул. Первомайская, 70</w:t>
                  </w:r>
                </w:p>
                <w:p w:rsidR="006F3B35" w:rsidRPr="00053F1D" w:rsidRDefault="006F3B35" w:rsidP="00A82B11">
                  <w:pPr>
                    <w:rPr>
                      <w:sz w:val="28"/>
                      <w:szCs w:val="28"/>
                    </w:rPr>
                  </w:pPr>
                  <w:r w:rsidRPr="00053F1D">
                    <w:rPr>
                      <w:sz w:val="28"/>
                      <w:szCs w:val="28"/>
                    </w:rPr>
                    <w:t xml:space="preserve">Комитет по финансам, налоговой и кредитной политике Администрации Новичихинского района Алтайского края:  </w:t>
                  </w:r>
                </w:p>
                <w:p w:rsidR="006F3B35" w:rsidRPr="00053F1D" w:rsidRDefault="006F3B35" w:rsidP="00A82B11">
                  <w:pPr>
                    <w:rPr>
                      <w:sz w:val="28"/>
                      <w:szCs w:val="28"/>
                    </w:rPr>
                  </w:pPr>
                  <w:r w:rsidRPr="00053F1D">
                    <w:rPr>
                      <w:sz w:val="28"/>
                      <w:szCs w:val="28"/>
                    </w:rPr>
                    <w:t>ИНН 2260001754</w:t>
                  </w:r>
                </w:p>
                <w:p w:rsidR="006F3B35" w:rsidRPr="00053F1D" w:rsidRDefault="006F3B35" w:rsidP="00A82B11">
                  <w:pPr>
                    <w:rPr>
                      <w:sz w:val="28"/>
                      <w:szCs w:val="28"/>
                    </w:rPr>
                  </w:pPr>
                  <w:r w:rsidRPr="00053F1D">
                    <w:rPr>
                      <w:sz w:val="28"/>
                      <w:szCs w:val="28"/>
                    </w:rPr>
                    <w:t>КПП: 226001001</w:t>
                  </w:r>
                </w:p>
                <w:p w:rsidR="006F3B35" w:rsidRPr="00053F1D" w:rsidRDefault="006F3B35" w:rsidP="00A82B11">
                  <w:pPr>
                    <w:rPr>
                      <w:sz w:val="28"/>
                      <w:szCs w:val="28"/>
                    </w:rPr>
                  </w:pPr>
                  <w:r w:rsidRPr="00053F1D">
                    <w:rPr>
                      <w:sz w:val="28"/>
                      <w:szCs w:val="28"/>
                    </w:rPr>
                    <w:t>счет 40101810100000010001</w:t>
                  </w:r>
                </w:p>
                <w:p w:rsidR="006F3B35" w:rsidRPr="00053F1D" w:rsidRDefault="006F3B35" w:rsidP="00A82B11">
                  <w:pPr>
                    <w:rPr>
                      <w:sz w:val="28"/>
                      <w:szCs w:val="28"/>
                    </w:rPr>
                  </w:pPr>
                  <w:r w:rsidRPr="00053F1D">
                    <w:rPr>
                      <w:sz w:val="28"/>
                      <w:szCs w:val="28"/>
                    </w:rPr>
                    <w:t xml:space="preserve">ГРКЦ ГУ Банка России по Алтайскому краю г. Барнаул </w:t>
                  </w:r>
                </w:p>
                <w:p w:rsidR="006F3B35" w:rsidRPr="00053F1D" w:rsidRDefault="006F3B35" w:rsidP="00A82B11">
                  <w:pPr>
                    <w:rPr>
                      <w:sz w:val="28"/>
                      <w:szCs w:val="28"/>
                    </w:rPr>
                  </w:pPr>
                  <w:r w:rsidRPr="00053F1D">
                    <w:rPr>
                      <w:sz w:val="28"/>
                      <w:szCs w:val="28"/>
                    </w:rPr>
                    <w:t>БИК 040173001</w:t>
                  </w:r>
                </w:p>
                <w:p w:rsidR="006F3B35" w:rsidRPr="00053F1D" w:rsidRDefault="006F3B35" w:rsidP="00A82B11">
                  <w:pPr>
                    <w:rPr>
                      <w:sz w:val="28"/>
                      <w:szCs w:val="28"/>
                    </w:rPr>
                  </w:pPr>
                  <w:r w:rsidRPr="00053F1D">
                    <w:rPr>
                      <w:sz w:val="28"/>
                      <w:szCs w:val="28"/>
                    </w:rPr>
                    <w:t>ОКТМО 01628000</w:t>
                  </w:r>
                </w:p>
                <w:p w:rsidR="006F3B35" w:rsidRPr="00053F1D" w:rsidRDefault="006F3B35" w:rsidP="00A82B11">
                  <w:pPr>
                    <w:rPr>
                      <w:sz w:val="28"/>
                      <w:szCs w:val="28"/>
                    </w:rPr>
                  </w:pPr>
                  <w:r w:rsidRPr="00053F1D">
                    <w:rPr>
                      <w:sz w:val="28"/>
                      <w:szCs w:val="28"/>
                    </w:rPr>
                    <w:t>КБК 092 2 02 04052 05 0000 151</w:t>
                  </w:r>
                </w:p>
                <w:p w:rsidR="006F3B35" w:rsidRPr="00053F1D" w:rsidRDefault="006F3B35" w:rsidP="00A82B11">
                  <w:pPr>
                    <w:pStyle w:val="26"/>
                    <w:rPr>
                      <w:sz w:val="28"/>
                      <w:szCs w:val="28"/>
                    </w:rPr>
                  </w:pPr>
                </w:p>
              </w:tc>
            </w:tr>
            <w:tr w:rsidR="006F3B35" w:rsidRPr="00053F1D" w:rsidTr="00A82B11">
              <w:tc>
                <w:tcPr>
                  <w:tcW w:w="5070" w:type="dxa"/>
                </w:tcPr>
                <w:p w:rsidR="006F3B35" w:rsidRPr="00053F1D" w:rsidRDefault="006F3B35" w:rsidP="00A82B11">
                  <w:pPr>
                    <w:rPr>
                      <w:sz w:val="28"/>
                      <w:szCs w:val="28"/>
                    </w:rPr>
                  </w:pPr>
                  <w:r w:rsidRPr="00053F1D">
                    <w:rPr>
                      <w:sz w:val="28"/>
                      <w:szCs w:val="28"/>
                    </w:rPr>
                    <w:t>Глава сельсовета</w:t>
                  </w:r>
                </w:p>
                <w:p w:rsidR="006F3B35" w:rsidRPr="00053F1D" w:rsidRDefault="006F3B35" w:rsidP="00A82B11">
                  <w:pPr>
                    <w:rPr>
                      <w:sz w:val="28"/>
                      <w:szCs w:val="28"/>
                    </w:rPr>
                  </w:pPr>
                </w:p>
                <w:p w:rsidR="006F3B35" w:rsidRPr="00053F1D" w:rsidRDefault="006F3B35" w:rsidP="00A82B11">
                  <w:pPr>
                    <w:rPr>
                      <w:sz w:val="28"/>
                      <w:szCs w:val="28"/>
                    </w:rPr>
                  </w:pPr>
                </w:p>
                <w:p w:rsidR="006F3B35" w:rsidRPr="00053F1D" w:rsidRDefault="006F3B35" w:rsidP="00A82B11">
                  <w:pPr>
                    <w:rPr>
                      <w:sz w:val="28"/>
                      <w:szCs w:val="28"/>
                    </w:rPr>
                  </w:pPr>
                  <w:r w:rsidRPr="00053F1D">
                    <w:rPr>
                      <w:sz w:val="28"/>
                      <w:szCs w:val="28"/>
                    </w:rPr>
                    <w:t>________________ Е.И. Шипугина</w:t>
                  </w:r>
                </w:p>
                <w:p w:rsidR="006F3B35" w:rsidRDefault="006F3B35" w:rsidP="00A82B11">
                  <w:pPr>
                    <w:rPr>
                      <w:color w:val="000000"/>
                      <w:sz w:val="28"/>
                      <w:szCs w:val="28"/>
                    </w:rPr>
                  </w:pPr>
                  <w:r w:rsidRPr="00053F1D">
                    <w:rPr>
                      <w:color w:val="000000"/>
                      <w:sz w:val="28"/>
                      <w:szCs w:val="28"/>
                    </w:rPr>
                    <w:t>м.п.</w:t>
                  </w:r>
                </w:p>
                <w:p w:rsidR="006F3B35" w:rsidRPr="00053F1D" w:rsidRDefault="006F3B35" w:rsidP="00A82B11">
                  <w:pPr>
                    <w:rPr>
                      <w:color w:val="000000"/>
                      <w:sz w:val="28"/>
                      <w:szCs w:val="28"/>
                    </w:rPr>
                  </w:pPr>
                  <w:r w:rsidRPr="00053F1D">
                    <w:rPr>
                      <w:sz w:val="28"/>
                      <w:szCs w:val="28"/>
                    </w:rPr>
                    <w:t>«__» декабря 20</w:t>
                  </w:r>
                  <w:r>
                    <w:rPr>
                      <w:sz w:val="28"/>
                      <w:szCs w:val="28"/>
                    </w:rPr>
                    <w:t>22</w:t>
                  </w:r>
                  <w:r w:rsidRPr="00053F1D">
                    <w:rPr>
                      <w:sz w:val="28"/>
                      <w:szCs w:val="28"/>
                    </w:rPr>
                    <w:t xml:space="preserve"> год</w:t>
                  </w:r>
                </w:p>
              </w:tc>
              <w:tc>
                <w:tcPr>
                  <w:tcW w:w="4506" w:type="dxa"/>
                </w:tcPr>
                <w:p w:rsidR="006F3B35" w:rsidRPr="00053F1D" w:rsidRDefault="006F3B35" w:rsidP="00A82B11">
                  <w:pPr>
                    <w:rPr>
                      <w:sz w:val="28"/>
                      <w:szCs w:val="28"/>
                    </w:rPr>
                  </w:pPr>
                  <w:r w:rsidRPr="00053F1D">
                    <w:rPr>
                      <w:sz w:val="28"/>
                      <w:szCs w:val="28"/>
                    </w:rPr>
                    <w:t>Глава района</w:t>
                  </w:r>
                </w:p>
                <w:p w:rsidR="006F3B35" w:rsidRPr="00053F1D" w:rsidRDefault="006F3B35" w:rsidP="00A82B11">
                  <w:pPr>
                    <w:rPr>
                      <w:sz w:val="28"/>
                      <w:szCs w:val="28"/>
                    </w:rPr>
                  </w:pPr>
                </w:p>
                <w:p w:rsidR="006F3B35" w:rsidRPr="00053F1D" w:rsidRDefault="006F3B35" w:rsidP="00A82B11">
                  <w:pPr>
                    <w:rPr>
                      <w:sz w:val="28"/>
                      <w:szCs w:val="28"/>
                    </w:rPr>
                  </w:pPr>
                  <w:r w:rsidRPr="00053F1D">
                    <w:rPr>
                      <w:sz w:val="28"/>
                      <w:szCs w:val="28"/>
                    </w:rPr>
                    <w:t>__________________/С.Л. Ермаков/</w:t>
                  </w:r>
                </w:p>
                <w:p w:rsidR="006F3B35" w:rsidRDefault="006F3B35" w:rsidP="00A82B11">
                  <w:pPr>
                    <w:rPr>
                      <w:sz w:val="28"/>
                      <w:szCs w:val="28"/>
                    </w:rPr>
                  </w:pPr>
                  <w:r w:rsidRPr="00053F1D">
                    <w:rPr>
                      <w:sz w:val="28"/>
                      <w:szCs w:val="28"/>
                    </w:rPr>
                    <w:t>м.п.</w:t>
                  </w:r>
                </w:p>
                <w:p w:rsidR="006F3B35" w:rsidRDefault="006F3B35" w:rsidP="00A82B11">
                  <w:pPr>
                    <w:rPr>
                      <w:sz w:val="28"/>
                      <w:szCs w:val="28"/>
                    </w:rPr>
                  </w:pPr>
                </w:p>
                <w:p w:rsidR="006F3B35" w:rsidRPr="00053F1D" w:rsidRDefault="006F3B35" w:rsidP="00A82B11">
                  <w:pPr>
                    <w:rPr>
                      <w:sz w:val="28"/>
                      <w:szCs w:val="28"/>
                    </w:rPr>
                  </w:pPr>
                  <w:r w:rsidRPr="00053F1D">
                    <w:rPr>
                      <w:sz w:val="28"/>
                      <w:szCs w:val="28"/>
                    </w:rPr>
                    <w:t>«__» декабря 20</w:t>
                  </w:r>
                  <w:r>
                    <w:rPr>
                      <w:sz w:val="28"/>
                      <w:szCs w:val="28"/>
                    </w:rPr>
                    <w:t>22</w:t>
                  </w:r>
                  <w:r w:rsidRPr="00053F1D">
                    <w:rPr>
                      <w:sz w:val="28"/>
                      <w:szCs w:val="28"/>
                    </w:rPr>
                    <w:t xml:space="preserve"> год</w:t>
                  </w:r>
                </w:p>
              </w:tc>
            </w:tr>
          </w:tbl>
          <w:p w:rsidR="006F3B35" w:rsidRPr="00053F1D" w:rsidRDefault="006F3B35" w:rsidP="00A82B11">
            <w:pPr>
              <w:pStyle w:val="affc"/>
            </w:pPr>
            <w:r w:rsidRPr="00053F1D">
              <w:t xml:space="preserve">                                                        </w:t>
            </w:r>
          </w:p>
          <w:p w:rsidR="006F3B35" w:rsidRPr="00053F1D" w:rsidRDefault="006F3B35" w:rsidP="00A82B11">
            <w:pPr>
              <w:pStyle w:val="affc"/>
            </w:pPr>
            <w:r w:rsidRPr="00053F1D">
              <w:t xml:space="preserve">                                                              </w:t>
            </w:r>
          </w:p>
        </w:tc>
      </w:tr>
    </w:tbl>
    <w:p w:rsidR="006F3B35" w:rsidRDefault="006F3B35" w:rsidP="006F3B35">
      <w:pPr>
        <w:pStyle w:val="aff5"/>
        <w:rPr>
          <w:sz w:val="28"/>
          <w:szCs w:val="28"/>
        </w:rPr>
      </w:pPr>
    </w:p>
    <w:p w:rsidR="006F3B35" w:rsidRDefault="006F3B35" w:rsidP="006F3B35"/>
    <w:p w:rsidR="006F3B35" w:rsidRDefault="006F3B35" w:rsidP="006F3B35"/>
    <w:p w:rsidR="006F3B35" w:rsidRDefault="006F3B35" w:rsidP="006F3B35">
      <w:pPr>
        <w:sectPr w:rsidR="006F3B35" w:rsidSect="006F3B35">
          <w:pgSz w:w="11906" w:h="16838"/>
          <w:pgMar w:top="1134" w:right="1133" w:bottom="1134" w:left="1418" w:header="708" w:footer="708" w:gutter="0"/>
          <w:cols w:space="708"/>
          <w:docGrid w:linePitch="360"/>
        </w:sectPr>
      </w:pPr>
    </w:p>
    <w:p w:rsidR="006F3B35" w:rsidRPr="00053F1D" w:rsidRDefault="006F3B35" w:rsidP="006F3B35">
      <w:pPr>
        <w:jc w:val="right"/>
        <w:rPr>
          <w:b/>
        </w:rPr>
      </w:pPr>
      <w:r w:rsidRPr="00053F1D">
        <w:rPr>
          <w:b/>
        </w:rPr>
        <w:lastRenderedPageBreak/>
        <w:t xml:space="preserve">ПРИЛОЖЕНИЕ №1 </w:t>
      </w:r>
    </w:p>
    <w:p w:rsidR="006F3B35" w:rsidRPr="00053F1D" w:rsidRDefault="006F3B35" w:rsidP="006F3B35">
      <w:pPr>
        <w:jc w:val="right"/>
        <w:rPr>
          <w:b/>
        </w:rPr>
      </w:pPr>
      <w:r w:rsidRPr="00053F1D">
        <w:rPr>
          <w:b/>
        </w:rPr>
        <w:t>к СОГЛАШЕНИЮ № __от ___ ________ 20</w:t>
      </w:r>
      <w:r>
        <w:rPr>
          <w:b/>
        </w:rPr>
        <w:t>22</w:t>
      </w:r>
      <w:r w:rsidRPr="00053F1D">
        <w:rPr>
          <w:b/>
        </w:rPr>
        <w:t>г.</w:t>
      </w:r>
    </w:p>
    <w:p w:rsidR="006F3B35" w:rsidRPr="006F3B35" w:rsidRDefault="006F3B35" w:rsidP="006F3B35">
      <w:pPr>
        <w:pStyle w:val="1"/>
        <w:jc w:val="right"/>
        <w:rPr>
          <w:b/>
          <w:sz w:val="20"/>
          <w:szCs w:val="20"/>
        </w:rPr>
      </w:pPr>
      <w:r w:rsidRPr="006F3B35">
        <w:rPr>
          <w:b/>
          <w:sz w:val="20"/>
          <w:szCs w:val="20"/>
        </w:rPr>
        <w:t>о передаче части полномочий Администрации муниципального образования Новичихинский район Алтайского края по решению вопросов местного значения Администрации муниципального образования Поломошенский сельсовет Новичихинского района Алтайского края</w:t>
      </w:r>
    </w:p>
    <w:p w:rsidR="006F3B35" w:rsidRPr="00053F1D" w:rsidRDefault="006F3B35" w:rsidP="006F3B35">
      <w:pPr>
        <w:autoSpaceDE w:val="0"/>
        <w:autoSpaceDN w:val="0"/>
        <w:adjustRightInd w:val="0"/>
        <w:ind w:firstLine="720"/>
        <w:jc w:val="both"/>
      </w:pPr>
    </w:p>
    <w:p w:rsidR="006F3B35" w:rsidRPr="00053F1D" w:rsidRDefault="006F3B35" w:rsidP="006F3B35">
      <w:pPr>
        <w:autoSpaceDE w:val="0"/>
        <w:autoSpaceDN w:val="0"/>
        <w:adjustRightInd w:val="0"/>
        <w:jc w:val="center"/>
        <w:rPr>
          <w:b/>
        </w:rPr>
      </w:pPr>
      <w:r w:rsidRPr="00053F1D">
        <w:rPr>
          <w:b/>
        </w:rPr>
        <w:t>ОБЪЕМ МЕЖБЮДЖЕТНЫХ ТРАНСФЕРТОВ, ПРЕДОСТАВЛЯЕМЫХ ИЗ БЮДЖЕТА НОВИЧИХИНСКОГО РАЙОНА БЮДЖЕТУ ПОЛОМОШЕНСКОГО СЕЛЬСОВЕТА НОВИЧИХИНСКОГО РАЙОНА, НЕОБХОДИМЫХ ДЛЯ ОСУЩЕСТВЛЕНИЯ ПЕРЕДАННЫХ ПОЛНОМОЧИЙ В 20</w:t>
      </w:r>
      <w:r>
        <w:rPr>
          <w:b/>
        </w:rPr>
        <w:t>23</w:t>
      </w:r>
      <w:r w:rsidRPr="00053F1D">
        <w:rPr>
          <w:b/>
        </w:rPr>
        <w:t xml:space="preserve"> ГОДУ</w:t>
      </w:r>
    </w:p>
    <w:p w:rsidR="006F3B35" w:rsidRPr="00053F1D" w:rsidRDefault="006F3B35" w:rsidP="006F3B35">
      <w:pPr>
        <w:autoSpaceDE w:val="0"/>
        <w:autoSpaceDN w:val="0"/>
        <w:adjustRightInd w:val="0"/>
        <w:jc w:val="center"/>
        <w:rPr>
          <w:b/>
          <w:sz w:val="28"/>
          <w:szCs w:val="28"/>
        </w:rPr>
      </w:pPr>
      <w:r w:rsidRPr="00053F1D">
        <w:rPr>
          <w:b/>
          <w:sz w:val="28"/>
          <w:szCs w:val="28"/>
        </w:rPr>
        <w:t xml:space="preserve">  </w:t>
      </w:r>
      <w:r w:rsidRPr="00053F1D">
        <w:t>с. Новичиха                                                                                                                                                                                       «__» декабря 20</w:t>
      </w:r>
      <w:r>
        <w:t>22</w:t>
      </w:r>
      <w:r w:rsidRPr="00053F1D">
        <w:t xml:space="preserve"> г.</w:t>
      </w:r>
    </w:p>
    <w:p w:rsidR="006F3B35" w:rsidRPr="006F3B35" w:rsidRDefault="006F3B35" w:rsidP="006F3B35">
      <w:pPr>
        <w:pStyle w:val="1"/>
        <w:jc w:val="both"/>
        <w:rPr>
          <w:sz w:val="24"/>
        </w:rPr>
      </w:pPr>
      <w:r w:rsidRPr="006F3B35">
        <w:rPr>
          <w:sz w:val="24"/>
        </w:rPr>
        <w:t xml:space="preserve">            На основании подпункта 2.1., 2.2. Соглашения о передаче части полномочий Администрации муниципального образования Новичихинский район Алтайского края по решению вопросов местного значения Администрации муниципального образования Поломошенский сельсовет Новичихинского района Алтайского края от  «___» ____ 2022 г. № ___</w:t>
      </w:r>
      <w:r w:rsidRPr="006F3B35">
        <w:rPr>
          <w:color w:val="FF0000"/>
          <w:sz w:val="24"/>
        </w:rPr>
        <w:t xml:space="preserve"> </w:t>
      </w:r>
      <w:r w:rsidRPr="006F3B35">
        <w:rPr>
          <w:sz w:val="24"/>
        </w:rPr>
        <w:t>в 2023 году бюджету Поломошенского сельсовета Новичихинского района Алтайского края из бюджета Новичихинского района Алтайского края выделяется следующий объём межбюджетных трансфертов для осуществления переданных полномочий:</w:t>
      </w:r>
    </w:p>
    <w:p w:rsidR="006F3B35" w:rsidRDefault="006F3B35" w:rsidP="006F3B35">
      <w:pPr>
        <w:autoSpaceDE w:val="0"/>
        <w:autoSpaceDN w:val="0"/>
        <w:adjustRightInd w:val="0"/>
        <w:jc w:val="right"/>
      </w:pPr>
    </w:p>
    <w:p w:rsidR="006F3B35" w:rsidRPr="00053F1D" w:rsidRDefault="006F3B35" w:rsidP="006F3B35">
      <w:pPr>
        <w:autoSpaceDE w:val="0"/>
        <w:autoSpaceDN w:val="0"/>
        <w:adjustRightInd w:val="0"/>
        <w:jc w:val="right"/>
      </w:pPr>
      <w:r w:rsidRPr="00053F1D">
        <w:t>в тысячах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3"/>
        <w:gridCol w:w="7245"/>
        <w:gridCol w:w="1348"/>
        <w:gridCol w:w="1488"/>
        <w:gridCol w:w="1488"/>
        <w:gridCol w:w="1488"/>
        <w:gridCol w:w="936"/>
      </w:tblGrid>
      <w:tr w:rsidR="006F3B35" w:rsidRPr="00053F1D" w:rsidTr="00A82B11">
        <w:trPr>
          <w:trHeight w:val="330"/>
        </w:trPr>
        <w:tc>
          <w:tcPr>
            <w:tcW w:w="793" w:type="dxa"/>
            <w:vMerge w:val="restart"/>
            <w:tcBorders>
              <w:top w:val="single" w:sz="4" w:space="0" w:color="auto"/>
              <w:left w:val="single" w:sz="4" w:space="0" w:color="auto"/>
              <w:bottom w:val="single" w:sz="4" w:space="0" w:color="auto"/>
              <w:right w:val="single" w:sz="4" w:space="0" w:color="auto"/>
            </w:tcBorders>
            <w:hideMark/>
          </w:tcPr>
          <w:p w:rsidR="006F3B35" w:rsidRPr="00053F1D" w:rsidRDefault="006F3B35" w:rsidP="00A82B11">
            <w:r w:rsidRPr="00053F1D">
              <w:t>№ п/п</w:t>
            </w:r>
          </w:p>
        </w:tc>
        <w:tc>
          <w:tcPr>
            <w:tcW w:w="7245" w:type="dxa"/>
            <w:vMerge w:val="restart"/>
            <w:tcBorders>
              <w:top w:val="single" w:sz="4" w:space="0" w:color="auto"/>
              <w:left w:val="single" w:sz="4" w:space="0" w:color="auto"/>
              <w:bottom w:val="single" w:sz="4" w:space="0" w:color="auto"/>
              <w:right w:val="single" w:sz="4" w:space="0" w:color="auto"/>
            </w:tcBorders>
            <w:hideMark/>
          </w:tcPr>
          <w:p w:rsidR="006F3B35" w:rsidRPr="00053F1D" w:rsidRDefault="006F3B35" w:rsidP="00A82B11">
            <w:r w:rsidRPr="00053F1D">
              <w:t>Наименование полномочия по решению вопросов местного значения</w:t>
            </w:r>
          </w:p>
        </w:tc>
        <w:tc>
          <w:tcPr>
            <w:tcW w:w="6748" w:type="dxa"/>
            <w:gridSpan w:val="5"/>
            <w:tcBorders>
              <w:top w:val="single" w:sz="4" w:space="0" w:color="auto"/>
              <w:left w:val="single" w:sz="4" w:space="0" w:color="auto"/>
              <w:bottom w:val="single" w:sz="4" w:space="0" w:color="auto"/>
              <w:right w:val="single" w:sz="4" w:space="0" w:color="auto"/>
            </w:tcBorders>
            <w:hideMark/>
          </w:tcPr>
          <w:p w:rsidR="006F3B35" w:rsidRPr="00053F1D" w:rsidRDefault="006F3B35" w:rsidP="00A82B11">
            <w:pPr>
              <w:jc w:val="center"/>
            </w:pPr>
            <w:r w:rsidRPr="00053F1D">
              <w:t>квартал 20</w:t>
            </w:r>
            <w:r>
              <w:t>23</w:t>
            </w:r>
            <w:r w:rsidRPr="00053F1D">
              <w:t xml:space="preserve"> года</w:t>
            </w:r>
          </w:p>
        </w:tc>
      </w:tr>
      <w:tr w:rsidR="006F3B35" w:rsidRPr="00053F1D" w:rsidTr="00A82B11">
        <w:trPr>
          <w:trHeight w:val="650"/>
        </w:trPr>
        <w:tc>
          <w:tcPr>
            <w:tcW w:w="793" w:type="dxa"/>
            <w:vMerge/>
            <w:tcBorders>
              <w:top w:val="single" w:sz="4" w:space="0" w:color="auto"/>
              <w:left w:val="single" w:sz="4" w:space="0" w:color="auto"/>
              <w:bottom w:val="single" w:sz="4" w:space="0" w:color="auto"/>
              <w:right w:val="single" w:sz="4" w:space="0" w:color="auto"/>
            </w:tcBorders>
            <w:vAlign w:val="center"/>
            <w:hideMark/>
          </w:tcPr>
          <w:p w:rsidR="006F3B35" w:rsidRPr="00053F1D" w:rsidRDefault="006F3B35" w:rsidP="00A82B11"/>
        </w:tc>
        <w:tc>
          <w:tcPr>
            <w:tcW w:w="7245" w:type="dxa"/>
            <w:vMerge/>
            <w:tcBorders>
              <w:top w:val="single" w:sz="4" w:space="0" w:color="auto"/>
              <w:left w:val="single" w:sz="4" w:space="0" w:color="auto"/>
              <w:bottom w:val="single" w:sz="4" w:space="0" w:color="auto"/>
              <w:right w:val="single" w:sz="4" w:space="0" w:color="auto"/>
            </w:tcBorders>
            <w:vAlign w:val="center"/>
            <w:hideMark/>
          </w:tcPr>
          <w:p w:rsidR="006F3B35" w:rsidRPr="00053F1D" w:rsidRDefault="006F3B35" w:rsidP="00A82B11"/>
        </w:tc>
        <w:tc>
          <w:tcPr>
            <w:tcW w:w="1348" w:type="dxa"/>
            <w:tcBorders>
              <w:top w:val="single" w:sz="4" w:space="0" w:color="auto"/>
              <w:left w:val="single" w:sz="4" w:space="0" w:color="auto"/>
              <w:bottom w:val="single" w:sz="4" w:space="0" w:color="auto"/>
              <w:right w:val="single" w:sz="4" w:space="0" w:color="auto"/>
            </w:tcBorders>
            <w:hideMark/>
          </w:tcPr>
          <w:p w:rsidR="006F3B35" w:rsidRPr="00053F1D" w:rsidRDefault="006F3B35" w:rsidP="00A82B11">
            <w:pPr>
              <w:jc w:val="center"/>
              <w:rPr>
                <w:lang w:val="en-US"/>
              </w:rPr>
            </w:pPr>
            <w:r w:rsidRPr="00053F1D">
              <w:rPr>
                <w:lang w:val="en-US"/>
              </w:rPr>
              <w:t>1</w:t>
            </w:r>
          </w:p>
        </w:tc>
        <w:tc>
          <w:tcPr>
            <w:tcW w:w="1488" w:type="dxa"/>
            <w:tcBorders>
              <w:top w:val="single" w:sz="4" w:space="0" w:color="auto"/>
              <w:left w:val="single" w:sz="4" w:space="0" w:color="auto"/>
              <w:bottom w:val="single" w:sz="4" w:space="0" w:color="auto"/>
              <w:right w:val="single" w:sz="4" w:space="0" w:color="auto"/>
            </w:tcBorders>
            <w:hideMark/>
          </w:tcPr>
          <w:p w:rsidR="006F3B35" w:rsidRPr="00053F1D" w:rsidRDefault="006F3B35" w:rsidP="00A82B11">
            <w:pPr>
              <w:jc w:val="center"/>
              <w:rPr>
                <w:lang w:val="en-US"/>
              </w:rPr>
            </w:pPr>
            <w:r w:rsidRPr="00053F1D">
              <w:rPr>
                <w:lang w:val="en-US"/>
              </w:rPr>
              <w:t>2</w:t>
            </w:r>
          </w:p>
        </w:tc>
        <w:tc>
          <w:tcPr>
            <w:tcW w:w="1488" w:type="dxa"/>
            <w:tcBorders>
              <w:top w:val="single" w:sz="4" w:space="0" w:color="auto"/>
              <w:left w:val="single" w:sz="4" w:space="0" w:color="auto"/>
              <w:bottom w:val="single" w:sz="4" w:space="0" w:color="auto"/>
              <w:right w:val="single" w:sz="4" w:space="0" w:color="auto"/>
            </w:tcBorders>
            <w:hideMark/>
          </w:tcPr>
          <w:p w:rsidR="006F3B35" w:rsidRPr="00053F1D" w:rsidRDefault="006F3B35" w:rsidP="00A82B11">
            <w:pPr>
              <w:jc w:val="center"/>
              <w:rPr>
                <w:lang w:val="en-US"/>
              </w:rPr>
            </w:pPr>
            <w:r w:rsidRPr="00053F1D">
              <w:rPr>
                <w:lang w:val="en-US"/>
              </w:rPr>
              <w:t>3</w:t>
            </w:r>
          </w:p>
        </w:tc>
        <w:tc>
          <w:tcPr>
            <w:tcW w:w="1488" w:type="dxa"/>
            <w:tcBorders>
              <w:top w:val="single" w:sz="4" w:space="0" w:color="auto"/>
              <w:left w:val="single" w:sz="4" w:space="0" w:color="auto"/>
              <w:bottom w:val="single" w:sz="4" w:space="0" w:color="auto"/>
              <w:right w:val="single" w:sz="4" w:space="0" w:color="auto"/>
            </w:tcBorders>
            <w:hideMark/>
          </w:tcPr>
          <w:p w:rsidR="006F3B35" w:rsidRPr="00053F1D" w:rsidRDefault="006F3B35" w:rsidP="00A82B11">
            <w:pPr>
              <w:jc w:val="center"/>
              <w:rPr>
                <w:lang w:val="en-US"/>
              </w:rPr>
            </w:pPr>
            <w:r w:rsidRPr="00053F1D">
              <w:rPr>
                <w:lang w:val="en-US"/>
              </w:rPr>
              <w:t>4</w:t>
            </w:r>
          </w:p>
        </w:tc>
        <w:tc>
          <w:tcPr>
            <w:tcW w:w="936" w:type="dxa"/>
            <w:tcBorders>
              <w:top w:val="single" w:sz="4" w:space="0" w:color="auto"/>
              <w:left w:val="single" w:sz="4" w:space="0" w:color="auto"/>
              <w:bottom w:val="single" w:sz="4" w:space="0" w:color="auto"/>
              <w:right w:val="single" w:sz="4" w:space="0" w:color="auto"/>
            </w:tcBorders>
            <w:hideMark/>
          </w:tcPr>
          <w:p w:rsidR="006F3B35" w:rsidRPr="00053F1D" w:rsidRDefault="006F3B35" w:rsidP="00A82B11">
            <w:r w:rsidRPr="00053F1D">
              <w:t>Итого</w:t>
            </w:r>
          </w:p>
        </w:tc>
      </w:tr>
      <w:tr w:rsidR="006F3B35" w:rsidRPr="00053F1D" w:rsidTr="00A82B11">
        <w:tc>
          <w:tcPr>
            <w:tcW w:w="793" w:type="dxa"/>
            <w:tcBorders>
              <w:top w:val="single" w:sz="4" w:space="0" w:color="auto"/>
              <w:left w:val="single" w:sz="4" w:space="0" w:color="auto"/>
              <w:bottom w:val="single" w:sz="4" w:space="0" w:color="auto"/>
              <w:right w:val="single" w:sz="4" w:space="0" w:color="auto"/>
            </w:tcBorders>
            <w:hideMark/>
          </w:tcPr>
          <w:p w:rsidR="006F3B35" w:rsidRPr="00053F1D" w:rsidRDefault="006F3B35" w:rsidP="00A82B11">
            <w:r w:rsidRPr="00053F1D">
              <w:t>1</w:t>
            </w:r>
          </w:p>
        </w:tc>
        <w:tc>
          <w:tcPr>
            <w:tcW w:w="7245" w:type="dxa"/>
            <w:tcBorders>
              <w:top w:val="single" w:sz="4" w:space="0" w:color="auto"/>
              <w:left w:val="single" w:sz="4" w:space="0" w:color="auto"/>
              <w:bottom w:val="single" w:sz="4" w:space="0" w:color="auto"/>
              <w:right w:val="single" w:sz="4" w:space="0" w:color="auto"/>
            </w:tcBorders>
            <w:hideMark/>
          </w:tcPr>
          <w:p w:rsidR="006F3B35" w:rsidRPr="00053F1D" w:rsidRDefault="006F3B35" w:rsidP="00A82B11">
            <w:pPr>
              <w:pStyle w:val="otekstj"/>
              <w:spacing w:after="0"/>
              <w:jc w:val="both"/>
              <w:rPr>
                <w:color w:val="000000"/>
                <w:sz w:val="20"/>
                <w:szCs w:val="20"/>
              </w:rPr>
            </w:pPr>
            <w:r w:rsidRPr="00053F1D">
              <w:rPr>
                <w:color w:val="000000"/>
                <w:sz w:val="20"/>
                <w:szCs w:val="20"/>
              </w:rPr>
              <w:t>Организация в границах поселения снабжения населения топливом в пределах полномочий, установленных законодательством Российской Федерации</w:t>
            </w:r>
          </w:p>
        </w:tc>
        <w:tc>
          <w:tcPr>
            <w:tcW w:w="1348"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r>
      <w:tr w:rsidR="006F3B35" w:rsidRPr="00053F1D" w:rsidTr="00A82B11">
        <w:trPr>
          <w:trHeight w:val="670"/>
        </w:trPr>
        <w:tc>
          <w:tcPr>
            <w:tcW w:w="793" w:type="dxa"/>
            <w:tcBorders>
              <w:top w:val="single" w:sz="4" w:space="0" w:color="auto"/>
              <w:left w:val="single" w:sz="4" w:space="0" w:color="auto"/>
              <w:bottom w:val="single" w:sz="4" w:space="0" w:color="auto"/>
              <w:right w:val="single" w:sz="4" w:space="0" w:color="auto"/>
            </w:tcBorders>
            <w:hideMark/>
          </w:tcPr>
          <w:p w:rsidR="006F3B35" w:rsidRPr="00053F1D" w:rsidRDefault="006F3B35" w:rsidP="00A82B11">
            <w:r w:rsidRPr="00053F1D">
              <w:t>2</w:t>
            </w:r>
          </w:p>
        </w:tc>
        <w:tc>
          <w:tcPr>
            <w:tcW w:w="7245"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pStyle w:val="otekstj"/>
              <w:spacing w:after="0"/>
              <w:jc w:val="both"/>
              <w:rPr>
                <w:color w:val="000000"/>
                <w:sz w:val="20"/>
                <w:szCs w:val="20"/>
              </w:rPr>
            </w:pPr>
            <w:r w:rsidRPr="00053F1D">
              <w:rPr>
                <w:color w:val="000000"/>
                <w:sz w:val="20"/>
                <w:szCs w:val="20"/>
              </w:rPr>
              <w:t xml:space="preserve">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100" w:history="1">
              <w:r w:rsidRPr="006F3B35">
                <w:rPr>
                  <w:rStyle w:val="afff9"/>
                  <w:color w:val="000000"/>
                  <w:sz w:val="20"/>
                  <w:lang w:val="ru-RU"/>
                </w:rPr>
                <w:t>законодательством</w:t>
              </w:r>
            </w:hyperlink>
            <w:r w:rsidRPr="00053F1D">
              <w:rPr>
                <w:color w:val="000000"/>
                <w:sz w:val="20"/>
                <w:szCs w:val="20"/>
              </w:rPr>
              <w:t xml:space="preserve"> Российской Федерации</w:t>
            </w:r>
          </w:p>
        </w:tc>
        <w:tc>
          <w:tcPr>
            <w:tcW w:w="1348"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r>
      <w:tr w:rsidR="006F3B35" w:rsidRPr="00053F1D" w:rsidTr="00A82B11">
        <w:tc>
          <w:tcPr>
            <w:tcW w:w="793" w:type="dxa"/>
            <w:tcBorders>
              <w:top w:val="single" w:sz="4" w:space="0" w:color="auto"/>
              <w:left w:val="single" w:sz="4" w:space="0" w:color="auto"/>
              <w:bottom w:val="single" w:sz="4" w:space="0" w:color="auto"/>
              <w:right w:val="single" w:sz="4" w:space="0" w:color="auto"/>
            </w:tcBorders>
            <w:hideMark/>
          </w:tcPr>
          <w:p w:rsidR="006F3B35" w:rsidRPr="00053F1D" w:rsidRDefault="006F3B35" w:rsidP="00A82B11">
            <w:pPr>
              <w:rPr>
                <w:lang w:val="en-US"/>
              </w:rPr>
            </w:pPr>
            <w:r w:rsidRPr="00053F1D">
              <w:rPr>
                <w:lang w:val="en-US"/>
              </w:rPr>
              <w:t>3</w:t>
            </w:r>
          </w:p>
        </w:tc>
        <w:tc>
          <w:tcPr>
            <w:tcW w:w="7245" w:type="dxa"/>
            <w:tcBorders>
              <w:top w:val="single" w:sz="4" w:space="0" w:color="auto"/>
              <w:left w:val="single" w:sz="4" w:space="0" w:color="auto"/>
              <w:bottom w:val="single" w:sz="4" w:space="0" w:color="auto"/>
              <w:right w:val="single" w:sz="4" w:space="0" w:color="auto"/>
            </w:tcBorders>
            <w:hideMark/>
          </w:tcPr>
          <w:p w:rsidR="006F3B35" w:rsidRPr="00053F1D" w:rsidRDefault="006F3B35" w:rsidP="00A82B11">
            <w:pPr>
              <w:pStyle w:val="otekstj"/>
              <w:spacing w:after="0"/>
              <w:jc w:val="both"/>
              <w:rPr>
                <w:color w:val="000000"/>
                <w:sz w:val="20"/>
                <w:szCs w:val="20"/>
              </w:rPr>
            </w:pPr>
            <w:r w:rsidRPr="00053F1D">
              <w:rPr>
                <w:color w:val="000000"/>
                <w:sz w:val="20"/>
                <w:szCs w:val="20"/>
              </w:rPr>
              <w:t xml:space="preserve">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w:t>
            </w:r>
            <w:hyperlink r:id="rId101" w:history="1">
              <w:r w:rsidRPr="006F3B35">
                <w:rPr>
                  <w:rStyle w:val="afff9"/>
                  <w:color w:val="000000"/>
                  <w:sz w:val="20"/>
                  <w:lang w:val="ru-RU"/>
                </w:rPr>
                <w:t>жилищным законодательством</w:t>
              </w:r>
            </w:hyperlink>
          </w:p>
        </w:tc>
        <w:tc>
          <w:tcPr>
            <w:tcW w:w="1348"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r>
      <w:tr w:rsidR="006F3B35" w:rsidRPr="00053F1D" w:rsidTr="00A82B11">
        <w:tc>
          <w:tcPr>
            <w:tcW w:w="793" w:type="dxa"/>
            <w:tcBorders>
              <w:top w:val="single" w:sz="4" w:space="0" w:color="auto"/>
              <w:left w:val="single" w:sz="4" w:space="0" w:color="auto"/>
              <w:bottom w:val="single" w:sz="4" w:space="0" w:color="auto"/>
              <w:right w:val="single" w:sz="4" w:space="0" w:color="auto"/>
            </w:tcBorders>
          </w:tcPr>
          <w:p w:rsidR="006F3B35" w:rsidRPr="00053F1D" w:rsidRDefault="006F3B35" w:rsidP="00A82B11">
            <w:r w:rsidRPr="00053F1D">
              <w:lastRenderedPageBreak/>
              <w:t>4</w:t>
            </w:r>
          </w:p>
        </w:tc>
        <w:tc>
          <w:tcPr>
            <w:tcW w:w="7245"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pStyle w:val="otekstj"/>
              <w:spacing w:after="0"/>
              <w:jc w:val="both"/>
              <w:rPr>
                <w:color w:val="000000"/>
                <w:sz w:val="20"/>
                <w:szCs w:val="20"/>
              </w:rPr>
            </w:pPr>
            <w:r w:rsidRPr="00053F1D">
              <w:rPr>
                <w:color w:val="000000"/>
                <w:sz w:val="20"/>
                <w:szCs w:val="20"/>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tc>
        <w:tc>
          <w:tcPr>
            <w:tcW w:w="1348"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r>
      <w:tr w:rsidR="006F3B35" w:rsidRPr="00053F1D" w:rsidTr="00A82B11">
        <w:tc>
          <w:tcPr>
            <w:tcW w:w="793" w:type="dxa"/>
            <w:tcBorders>
              <w:top w:val="single" w:sz="4" w:space="0" w:color="auto"/>
              <w:left w:val="single" w:sz="4" w:space="0" w:color="auto"/>
              <w:bottom w:val="single" w:sz="4" w:space="0" w:color="auto"/>
              <w:right w:val="single" w:sz="4" w:space="0" w:color="auto"/>
            </w:tcBorders>
          </w:tcPr>
          <w:p w:rsidR="006F3B35" w:rsidRPr="00053F1D" w:rsidRDefault="006F3B35" w:rsidP="00A82B11">
            <w:r w:rsidRPr="00053F1D">
              <w:t>5</w:t>
            </w:r>
          </w:p>
        </w:tc>
        <w:tc>
          <w:tcPr>
            <w:tcW w:w="7245"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pStyle w:val="otekstj"/>
              <w:spacing w:after="0"/>
              <w:jc w:val="both"/>
              <w:rPr>
                <w:color w:val="000000"/>
                <w:sz w:val="20"/>
                <w:szCs w:val="20"/>
              </w:rPr>
            </w:pPr>
            <w:r w:rsidRPr="00053F1D">
              <w:rPr>
                <w:color w:val="000000"/>
                <w:sz w:val="20"/>
                <w:szCs w:val="20"/>
              </w:rPr>
              <w:t>Участие в организации деятельности по сбору (в том числе раздельному сбору) и транспортированию твердых коммунальных отходов</w:t>
            </w:r>
          </w:p>
        </w:tc>
        <w:tc>
          <w:tcPr>
            <w:tcW w:w="1348"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r>
      <w:tr w:rsidR="006F3B35" w:rsidRPr="00053F1D" w:rsidTr="00A82B11">
        <w:tc>
          <w:tcPr>
            <w:tcW w:w="793" w:type="dxa"/>
            <w:tcBorders>
              <w:top w:val="single" w:sz="4" w:space="0" w:color="auto"/>
              <w:left w:val="single" w:sz="4" w:space="0" w:color="auto"/>
              <w:bottom w:val="single" w:sz="4" w:space="0" w:color="auto"/>
              <w:right w:val="single" w:sz="4" w:space="0" w:color="auto"/>
            </w:tcBorders>
          </w:tcPr>
          <w:p w:rsidR="006F3B35" w:rsidRPr="00053F1D" w:rsidRDefault="006F3B35" w:rsidP="00A82B11">
            <w:r w:rsidRPr="00053F1D">
              <w:t>6</w:t>
            </w:r>
          </w:p>
        </w:tc>
        <w:tc>
          <w:tcPr>
            <w:tcW w:w="7245"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pStyle w:val="otekstj"/>
              <w:spacing w:after="0"/>
              <w:jc w:val="both"/>
              <w:rPr>
                <w:color w:val="000000"/>
                <w:sz w:val="20"/>
                <w:szCs w:val="20"/>
              </w:rPr>
            </w:pPr>
            <w:r w:rsidRPr="00053F1D">
              <w:rPr>
                <w:color w:val="000000"/>
                <w:sz w:val="20"/>
                <w:szCs w:val="20"/>
              </w:rPr>
              <w:t>Организация ритуальных услуг и содержание мест захоронения</w:t>
            </w:r>
          </w:p>
        </w:tc>
        <w:tc>
          <w:tcPr>
            <w:tcW w:w="1348"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r>
      <w:tr w:rsidR="006F3B35" w:rsidRPr="00053F1D" w:rsidTr="00A82B11">
        <w:tc>
          <w:tcPr>
            <w:tcW w:w="793" w:type="dxa"/>
            <w:tcBorders>
              <w:top w:val="single" w:sz="4" w:space="0" w:color="auto"/>
              <w:left w:val="single" w:sz="4" w:space="0" w:color="auto"/>
              <w:bottom w:val="single" w:sz="4" w:space="0" w:color="auto"/>
              <w:right w:val="single" w:sz="4" w:space="0" w:color="auto"/>
            </w:tcBorders>
          </w:tcPr>
          <w:p w:rsidR="006F3B35" w:rsidRPr="00053F1D" w:rsidRDefault="006F3B35" w:rsidP="00A82B11">
            <w:r w:rsidRPr="00053F1D">
              <w:t>7</w:t>
            </w:r>
          </w:p>
        </w:tc>
        <w:tc>
          <w:tcPr>
            <w:tcW w:w="7245"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pStyle w:val="otekstj"/>
              <w:spacing w:after="0"/>
              <w:jc w:val="both"/>
              <w:rPr>
                <w:color w:val="000000"/>
                <w:sz w:val="20"/>
                <w:szCs w:val="20"/>
              </w:rPr>
            </w:pPr>
            <w:r w:rsidRPr="00053F1D">
              <w:rPr>
                <w:color w:val="000000"/>
                <w:sz w:val="20"/>
                <w:szCs w:val="20"/>
              </w:rPr>
              <w:t xml:space="preserve">Осуществление в пределах, установленных </w:t>
            </w:r>
            <w:hyperlink r:id="rId102" w:history="1">
              <w:r w:rsidRPr="00053F1D">
                <w:rPr>
                  <w:color w:val="000000"/>
                  <w:sz w:val="20"/>
                  <w:szCs w:val="20"/>
                </w:rPr>
                <w:t>водным законодательством</w:t>
              </w:r>
            </w:hyperlink>
            <w:r w:rsidRPr="00053F1D">
              <w:rPr>
                <w:color w:val="000000"/>
                <w:sz w:val="20"/>
                <w:szCs w:val="20"/>
              </w:rPr>
              <w:t xml:space="preserve"> Российской Федерации, полномочий собственника водных объектов, информирование населения об ограничениях их использования</w:t>
            </w:r>
          </w:p>
        </w:tc>
        <w:tc>
          <w:tcPr>
            <w:tcW w:w="1348"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r>
      <w:tr w:rsidR="006F3B35" w:rsidRPr="00053F1D" w:rsidTr="00A82B11">
        <w:tc>
          <w:tcPr>
            <w:tcW w:w="793" w:type="dxa"/>
            <w:tcBorders>
              <w:top w:val="single" w:sz="4" w:space="0" w:color="auto"/>
              <w:left w:val="single" w:sz="4" w:space="0" w:color="auto"/>
              <w:bottom w:val="single" w:sz="4" w:space="0" w:color="auto"/>
              <w:right w:val="single" w:sz="4" w:space="0" w:color="auto"/>
            </w:tcBorders>
          </w:tcPr>
          <w:p w:rsidR="006F3B35" w:rsidRPr="00053F1D" w:rsidRDefault="006F3B35" w:rsidP="00A82B11">
            <w:r w:rsidRPr="00053F1D">
              <w:t>8</w:t>
            </w:r>
          </w:p>
        </w:tc>
        <w:tc>
          <w:tcPr>
            <w:tcW w:w="7245"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pStyle w:val="otekstj"/>
              <w:spacing w:after="0"/>
              <w:jc w:val="both"/>
              <w:rPr>
                <w:color w:val="000000"/>
                <w:sz w:val="20"/>
                <w:szCs w:val="20"/>
              </w:rPr>
            </w:pPr>
            <w:r w:rsidRPr="00053F1D">
              <w:rPr>
                <w:color w:val="000000"/>
                <w:sz w:val="20"/>
                <w:szCs w:val="20"/>
              </w:rPr>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 в части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p>
        </w:tc>
        <w:tc>
          <w:tcPr>
            <w:tcW w:w="1348"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r>
      <w:tr w:rsidR="006F3B35" w:rsidRPr="00053F1D" w:rsidTr="00A82B11">
        <w:tc>
          <w:tcPr>
            <w:tcW w:w="793" w:type="dxa"/>
            <w:tcBorders>
              <w:top w:val="single" w:sz="4" w:space="0" w:color="auto"/>
              <w:left w:val="single" w:sz="4" w:space="0" w:color="auto"/>
              <w:bottom w:val="single" w:sz="4" w:space="0" w:color="auto"/>
              <w:right w:val="single" w:sz="4" w:space="0" w:color="auto"/>
            </w:tcBorders>
          </w:tcPr>
          <w:p w:rsidR="006F3B35" w:rsidRPr="00053F1D" w:rsidRDefault="006F3B35" w:rsidP="00A82B11"/>
        </w:tc>
        <w:tc>
          <w:tcPr>
            <w:tcW w:w="7245"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pStyle w:val="otekstj"/>
              <w:spacing w:after="0"/>
              <w:jc w:val="both"/>
              <w:rPr>
                <w:color w:val="000000"/>
                <w:sz w:val="20"/>
                <w:szCs w:val="20"/>
              </w:rPr>
            </w:pPr>
            <w:r w:rsidRPr="00053F1D">
              <w:rPr>
                <w:color w:val="000000"/>
                <w:sz w:val="20"/>
                <w:szCs w:val="20"/>
              </w:rPr>
              <w:t>Итого</w:t>
            </w:r>
          </w:p>
        </w:tc>
        <w:tc>
          <w:tcPr>
            <w:tcW w:w="1348"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6F3B35" w:rsidRPr="00053F1D" w:rsidRDefault="006F3B35" w:rsidP="00A82B11">
            <w:pPr>
              <w:rPr>
                <w:sz w:val="28"/>
                <w:szCs w:val="28"/>
              </w:rPr>
            </w:pPr>
          </w:p>
        </w:tc>
      </w:tr>
    </w:tbl>
    <w:p w:rsidR="006F3B35" w:rsidRDefault="006F3B35" w:rsidP="006F3B35">
      <w:pPr>
        <w:autoSpaceDE w:val="0"/>
        <w:autoSpaceDN w:val="0"/>
        <w:adjustRightInd w:val="0"/>
        <w:spacing w:before="108" w:after="108"/>
        <w:jc w:val="center"/>
        <w:outlineLvl w:val="0"/>
        <w:rPr>
          <w:b/>
          <w:bCs/>
          <w:color w:val="26282F"/>
        </w:rPr>
      </w:pPr>
    </w:p>
    <w:p w:rsidR="006F3B35" w:rsidRPr="00053F1D" w:rsidRDefault="006F3B35" w:rsidP="006F3B35">
      <w:pPr>
        <w:autoSpaceDE w:val="0"/>
        <w:autoSpaceDN w:val="0"/>
        <w:adjustRightInd w:val="0"/>
        <w:spacing w:before="108" w:after="108"/>
        <w:jc w:val="center"/>
        <w:outlineLvl w:val="0"/>
        <w:rPr>
          <w:b/>
          <w:bCs/>
          <w:color w:val="26282F"/>
        </w:rPr>
      </w:pPr>
      <w:r w:rsidRPr="00053F1D">
        <w:rPr>
          <w:b/>
          <w:bCs/>
          <w:color w:val="26282F"/>
        </w:rPr>
        <w:t>Реквизиты и подписи сторон</w:t>
      </w:r>
    </w:p>
    <w:p w:rsidR="006F3B35" w:rsidRPr="00755265" w:rsidRDefault="003C08D6" w:rsidP="006F3B35">
      <w:r>
        <w:rPr>
          <w:noProof/>
        </w:rPr>
        <w:pict>
          <v:shape id="_x0000_s1075" type="#_x0000_t202" style="position:absolute;margin-left:387pt;margin-top:.25pt;width:347.4pt;height:214.7pt;z-index:251686400" strokecolor="white">
            <v:textbox style="mso-next-textbox:#_x0000_s1075">
              <w:txbxContent>
                <w:p w:rsidR="00BF5222" w:rsidRPr="00755265" w:rsidRDefault="00BF5222" w:rsidP="006F3B35">
                  <w:pPr>
                    <w:rPr>
                      <w:b/>
                    </w:rPr>
                  </w:pPr>
                  <w:r w:rsidRPr="00755265">
                    <w:rPr>
                      <w:b/>
                    </w:rPr>
                    <w:t>Администрация Поломошенского сельсовета Новичихинского района</w:t>
                  </w:r>
                </w:p>
                <w:p w:rsidR="00BF5222" w:rsidRPr="00755265" w:rsidRDefault="00BF5222" w:rsidP="006F3B35">
                  <w:r w:rsidRPr="00755265">
                    <w:t>659736, Алтайский край, Новичихинский район, с. Поломошное, ул. Школьная, 1</w:t>
                  </w:r>
                </w:p>
                <w:p w:rsidR="00BF5222" w:rsidRPr="00755265" w:rsidRDefault="00BF5222" w:rsidP="006F3B35"/>
                <w:p w:rsidR="00BF5222" w:rsidRPr="00755265" w:rsidRDefault="00BF5222" w:rsidP="006F3B35">
                  <w:r w:rsidRPr="00755265">
                    <w:t>Глава сельсовета</w:t>
                  </w:r>
                </w:p>
                <w:p w:rsidR="00BF5222" w:rsidRPr="00755265" w:rsidRDefault="00BF5222" w:rsidP="006F3B35">
                  <w:pPr>
                    <w:jc w:val="right"/>
                  </w:pPr>
                  <w:r w:rsidRPr="00755265">
                    <w:t xml:space="preserve">__________________ </w:t>
                  </w:r>
                  <w:r>
                    <w:t>Е.И. Шипугина</w:t>
                  </w:r>
                </w:p>
                <w:p w:rsidR="00BF5222" w:rsidRPr="00755265" w:rsidRDefault="00BF5222" w:rsidP="006F3B35">
                  <w:r w:rsidRPr="00755265">
                    <w:t>МП</w:t>
                  </w:r>
                </w:p>
                <w:p w:rsidR="00BF5222" w:rsidRPr="009F5866" w:rsidRDefault="00BF5222" w:rsidP="006F3B35">
                  <w:pPr>
                    <w:rPr>
                      <w:szCs w:val="28"/>
                    </w:rPr>
                  </w:pPr>
                </w:p>
              </w:txbxContent>
            </v:textbox>
          </v:shape>
        </w:pict>
      </w:r>
      <w:r>
        <w:rPr>
          <w:noProof/>
        </w:rPr>
        <w:pict>
          <v:shape id="_x0000_s1074" type="#_x0000_t202" style="position:absolute;margin-left:0;margin-top:.25pt;width:345.6pt;height:214.7pt;z-index:251685376" strokecolor="white">
            <v:textbox style="mso-next-textbox:#_x0000_s1074">
              <w:txbxContent>
                <w:p w:rsidR="00BF5222" w:rsidRPr="00755265" w:rsidRDefault="00BF5222" w:rsidP="006F3B35">
                  <w:pPr>
                    <w:rPr>
                      <w:b/>
                    </w:rPr>
                  </w:pPr>
                  <w:r w:rsidRPr="00755265">
                    <w:rPr>
                      <w:b/>
                    </w:rPr>
                    <w:t>Администрация Новичихинского района Алтайского края</w:t>
                  </w:r>
                </w:p>
                <w:p w:rsidR="00BF5222" w:rsidRPr="00755265" w:rsidRDefault="00BF5222" w:rsidP="006F3B35">
                  <w:r w:rsidRPr="00755265">
                    <w:t>659730, Алтайский край, Новичихинский район, с. Новичиха, ул. Первомайская, 70</w:t>
                  </w:r>
                </w:p>
                <w:p w:rsidR="00BF5222" w:rsidRPr="00755265" w:rsidRDefault="00BF5222" w:rsidP="006F3B35"/>
                <w:p w:rsidR="00BF5222" w:rsidRPr="00755265" w:rsidRDefault="00BF5222" w:rsidP="006F3B35">
                  <w:r w:rsidRPr="00755265">
                    <w:t>Глава района</w:t>
                  </w:r>
                </w:p>
                <w:p w:rsidR="00BF5222" w:rsidRPr="00755265" w:rsidRDefault="00BF5222" w:rsidP="006F3B35">
                  <w:pPr>
                    <w:jc w:val="right"/>
                  </w:pPr>
                  <w:r w:rsidRPr="00755265">
                    <w:t>___________________ С.Л. Ермаков</w:t>
                  </w:r>
                </w:p>
                <w:p w:rsidR="00BF5222" w:rsidRPr="00755265" w:rsidRDefault="00BF5222" w:rsidP="006F3B35">
                  <w:r w:rsidRPr="00755265">
                    <w:t>МП</w:t>
                  </w:r>
                </w:p>
              </w:txbxContent>
            </v:textbox>
          </v:shape>
        </w:pict>
      </w:r>
    </w:p>
    <w:p w:rsidR="006F3B35" w:rsidRPr="007D439D" w:rsidRDefault="006F3B35" w:rsidP="006F3B35">
      <w:pPr>
        <w:jc w:val="both"/>
        <w:rPr>
          <w:sz w:val="28"/>
          <w:szCs w:val="28"/>
        </w:rPr>
      </w:pPr>
    </w:p>
    <w:p w:rsidR="006F3B35" w:rsidRPr="007D439D" w:rsidRDefault="006F3B35" w:rsidP="006F3B35">
      <w:pPr>
        <w:jc w:val="both"/>
        <w:rPr>
          <w:sz w:val="28"/>
          <w:szCs w:val="28"/>
        </w:rPr>
      </w:pPr>
    </w:p>
    <w:p w:rsidR="006F3B35" w:rsidRDefault="006F3B35" w:rsidP="006F3B35"/>
    <w:p w:rsidR="006F3B35" w:rsidRDefault="006F3B35" w:rsidP="006F3B35"/>
    <w:p w:rsidR="006F3B35" w:rsidRDefault="006F3B35" w:rsidP="006F3B35"/>
    <w:p w:rsidR="006F3B35" w:rsidRDefault="006F3B35" w:rsidP="006F3B35"/>
    <w:p w:rsidR="006F3B35" w:rsidRDefault="006F3B35" w:rsidP="006F3B35"/>
    <w:p w:rsidR="006F3B35" w:rsidRDefault="006F3B35" w:rsidP="006F3B35"/>
    <w:p w:rsidR="006F3B35" w:rsidRDefault="006F3B35" w:rsidP="006F3B35"/>
    <w:p w:rsidR="006F3B35" w:rsidRDefault="006F3B35" w:rsidP="006F3B35"/>
    <w:p w:rsidR="006F3B35" w:rsidRDefault="006F3B35" w:rsidP="006F3B35"/>
    <w:p w:rsidR="006F3B35" w:rsidRDefault="006F3B35" w:rsidP="006F3B35"/>
    <w:p w:rsidR="006F3B35" w:rsidRDefault="006F3B35" w:rsidP="006F3B35"/>
    <w:p w:rsidR="006F3B35" w:rsidRDefault="006F3B35" w:rsidP="006F3B35">
      <w:pPr>
        <w:sectPr w:rsidR="006F3B35" w:rsidSect="006F3B35">
          <w:pgSz w:w="16838" w:h="11906" w:orient="landscape"/>
          <w:pgMar w:top="1418" w:right="1134" w:bottom="1134" w:left="1134" w:header="708" w:footer="708" w:gutter="0"/>
          <w:cols w:space="708"/>
          <w:docGrid w:linePitch="360"/>
        </w:sectPr>
      </w:pPr>
    </w:p>
    <w:p w:rsidR="00DD4D2B" w:rsidRDefault="00DD4D2B" w:rsidP="00DD4D2B">
      <w:pPr>
        <w:pStyle w:val="af0"/>
        <w:rPr>
          <w:b/>
          <w:bCs/>
        </w:rPr>
      </w:pPr>
      <w:r>
        <w:rPr>
          <w:b/>
          <w:bCs/>
        </w:rPr>
        <w:lastRenderedPageBreak/>
        <w:t>РОССИЙСКАЯ ФЕДЕРАЦИЯ</w:t>
      </w:r>
    </w:p>
    <w:p w:rsidR="00DD4D2B" w:rsidRDefault="00DD4D2B" w:rsidP="00DD4D2B">
      <w:pPr>
        <w:jc w:val="center"/>
        <w:rPr>
          <w:b/>
          <w:sz w:val="28"/>
        </w:rPr>
      </w:pPr>
      <w:r>
        <w:rPr>
          <w:b/>
          <w:bCs/>
          <w:sz w:val="28"/>
        </w:rPr>
        <w:t xml:space="preserve">НОВИЧИХИНСКОЕ РАЙОННОЕ  СОБРАНИЕ ДЕПУТАТОВ </w:t>
      </w:r>
    </w:p>
    <w:p w:rsidR="00DD4D2B" w:rsidRPr="0052315C" w:rsidRDefault="00DD4D2B" w:rsidP="00DD4D2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DD4D2B" w:rsidRPr="009A5C79" w:rsidRDefault="00DD4D2B" w:rsidP="00DD4D2B">
      <w:pPr>
        <w:jc w:val="center"/>
        <w:rPr>
          <w:b/>
          <w:sz w:val="20"/>
          <w:szCs w:val="20"/>
        </w:rPr>
      </w:pPr>
    </w:p>
    <w:p w:rsidR="00DD4D2B" w:rsidRDefault="00DD4D2B" w:rsidP="00DD4D2B">
      <w:pPr>
        <w:pStyle w:val="1"/>
        <w:jc w:val="center"/>
        <w:rPr>
          <w:b/>
          <w:bCs w:val="0"/>
          <w:sz w:val="40"/>
        </w:rPr>
      </w:pPr>
      <w:r>
        <w:rPr>
          <w:b/>
          <w:bCs w:val="0"/>
          <w:sz w:val="40"/>
        </w:rPr>
        <w:t>РЕШЕНИЕ</w:t>
      </w:r>
    </w:p>
    <w:p w:rsidR="00DD4D2B" w:rsidRPr="00AA6437" w:rsidRDefault="00DD4D2B" w:rsidP="00DD4D2B">
      <w:pPr>
        <w:jc w:val="both"/>
        <w:rPr>
          <w:b/>
          <w:sz w:val="18"/>
          <w:szCs w:val="18"/>
        </w:rPr>
      </w:pPr>
    </w:p>
    <w:p w:rsidR="00DD4D2B" w:rsidRDefault="00DD4D2B" w:rsidP="00DD4D2B">
      <w:pPr>
        <w:jc w:val="both"/>
        <w:rPr>
          <w:b/>
          <w:sz w:val="28"/>
        </w:rPr>
      </w:pPr>
      <w:r>
        <w:rPr>
          <w:b/>
          <w:sz w:val="28"/>
        </w:rPr>
        <w:t>19.12.2022     № 3-1</w:t>
      </w:r>
      <w:r w:rsidR="006F3B35">
        <w:rPr>
          <w:b/>
          <w:sz w:val="28"/>
        </w:rPr>
        <w:t>3</w:t>
      </w:r>
      <w:r>
        <w:rPr>
          <w:b/>
          <w:sz w:val="28"/>
        </w:rPr>
        <w:t xml:space="preserve">                                                                     с. Новичиха</w:t>
      </w:r>
    </w:p>
    <w:tbl>
      <w:tblPr>
        <w:tblW w:w="0" w:type="auto"/>
        <w:tblLook w:val="00A0"/>
      </w:tblPr>
      <w:tblGrid>
        <w:gridCol w:w="4785"/>
        <w:gridCol w:w="4785"/>
      </w:tblGrid>
      <w:tr w:rsidR="006F3B35" w:rsidRPr="002F6E96" w:rsidTr="006F3B35">
        <w:tc>
          <w:tcPr>
            <w:tcW w:w="4785" w:type="dxa"/>
          </w:tcPr>
          <w:p w:rsidR="006F3B35" w:rsidRPr="002F6E96" w:rsidRDefault="006F3B35" w:rsidP="00A82B11">
            <w:pPr>
              <w:widowControl w:val="0"/>
              <w:autoSpaceDE w:val="0"/>
              <w:autoSpaceDN w:val="0"/>
              <w:adjustRightInd w:val="0"/>
              <w:jc w:val="both"/>
              <w:rPr>
                <w:sz w:val="28"/>
                <w:szCs w:val="28"/>
              </w:rPr>
            </w:pPr>
          </w:p>
          <w:p w:rsidR="006F3B35" w:rsidRPr="002F6E96" w:rsidRDefault="006F3B35" w:rsidP="00A82B11">
            <w:pPr>
              <w:rPr>
                <w:sz w:val="28"/>
                <w:szCs w:val="28"/>
              </w:rPr>
            </w:pPr>
            <w:r w:rsidRPr="002F6E96">
              <w:rPr>
                <w:sz w:val="28"/>
                <w:szCs w:val="28"/>
              </w:rPr>
              <w:t>О передаче части полномочий  муниципального образования Новичихинский район Алтайского края муниципальному образованию Солоновский сельсовет Новичихинского района Алтайского края</w:t>
            </w:r>
          </w:p>
          <w:p w:rsidR="006F3B35" w:rsidRPr="002F6E96" w:rsidRDefault="006F3B35" w:rsidP="00A82B11">
            <w:pPr>
              <w:widowControl w:val="0"/>
              <w:autoSpaceDE w:val="0"/>
              <w:autoSpaceDN w:val="0"/>
              <w:adjustRightInd w:val="0"/>
              <w:jc w:val="both"/>
              <w:rPr>
                <w:sz w:val="28"/>
                <w:szCs w:val="28"/>
              </w:rPr>
            </w:pPr>
          </w:p>
        </w:tc>
        <w:tc>
          <w:tcPr>
            <w:tcW w:w="4785" w:type="dxa"/>
          </w:tcPr>
          <w:p w:rsidR="006F3B35" w:rsidRPr="002F6E96" w:rsidRDefault="006F3B35" w:rsidP="00A82B11">
            <w:pPr>
              <w:widowControl w:val="0"/>
              <w:autoSpaceDE w:val="0"/>
              <w:autoSpaceDN w:val="0"/>
              <w:adjustRightInd w:val="0"/>
              <w:jc w:val="both"/>
              <w:rPr>
                <w:sz w:val="28"/>
                <w:szCs w:val="28"/>
              </w:rPr>
            </w:pPr>
          </w:p>
        </w:tc>
      </w:tr>
    </w:tbl>
    <w:p w:rsidR="006F3B35" w:rsidRDefault="006F3B35" w:rsidP="006F3B35">
      <w:pPr>
        <w:widowControl w:val="0"/>
        <w:autoSpaceDE w:val="0"/>
        <w:autoSpaceDN w:val="0"/>
        <w:adjustRightInd w:val="0"/>
        <w:ind w:firstLine="709"/>
        <w:jc w:val="both"/>
        <w:rPr>
          <w:sz w:val="28"/>
          <w:szCs w:val="28"/>
        </w:rPr>
      </w:pPr>
      <w:r w:rsidRPr="002F6E96">
        <w:rPr>
          <w:sz w:val="28"/>
          <w:szCs w:val="28"/>
        </w:rPr>
        <w:t xml:space="preserve">В соответствии с Бюджетным </w:t>
      </w:r>
      <w:hyperlink r:id="rId103" w:history="1">
        <w:r w:rsidRPr="002F6E96">
          <w:rPr>
            <w:sz w:val="28"/>
            <w:szCs w:val="28"/>
          </w:rPr>
          <w:t>кодексом</w:t>
        </w:r>
      </w:hyperlink>
      <w:r w:rsidRPr="002F6E96">
        <w:rPr>
          <w:sz w:val="28"/>
          <w:szCs w:val="28"/>
        </w:rPr>
        <w:t xml:space="preserve"> Российской Федерации,   Федеральным </w:t>
      </w:r>
      <w:hyperlink r:id="rId104" w:history="1">
        <w:r w:rsidRPr="002F6E96">
          <w:rPr>
            <w:sz w:val="28"/>
            <w:szCs w:val="28"/>
          </w:rPr>
          <w:t>законом</w:t>
        </w:r>
      </w:hyperlink>
      <w:r w:rsidRPr="002F6E96">
        <w:rPr>
          <w:sz w:val="28"/>
          <w:szCs w:val="28"/>
        </w:rPr>
        <w:t xml:space="preserve"> от 6 октября 2003 года № 131-ФЗ «Об общих принципах организации местного самоуправления в Российской Федерации», Уставом муниципального образования Новичихинский район Алтайского края, Собрание депутатов</w:t>
      </w:r>
      <w:r w:rsidRPr="002F6E96">
        <w:rPr>
          <w:i/>
          <w:sz w:val="28"/>
          <w:szCs w:val="28"/>
        </w:rPr>
        <w:t xml:space="preserve"> </w:t>
      </w:r>
      <w:r w:rsidRPr="002F6E96">
        <w:rPr>
          <w:sz w:val="28"/>
          <w:szCs w:val="28"/>
        </w:rPr>
        <w:t>РЕШИЛО:</w:t>
      </w:r>
    </w:p>
    <w:p w:rsidR="006F3B35" w:rsidRPr="002F6E96" w:rsidRDefault="006F3B35" w:rsidP="006F3B35">
      <w:pPr>
        <w:widowControl w:val="0"/>
        <w:autoSpaceDE w:val="0"/>
        <w:autoSpaceDN w:val="0"/>
        <w:adjustRightInd w:val="0"/>
        <w:ind w:firstLine="567"/>
        <w:jc w:val="both"/>
        <w:rPr>
          <w:sz w:val="28"/>
          <w:szCs w:val="28"/>
        </w:rPr>
      </w:pPr>
    </w:p>
    <w:p w:rsidR="006F3B35" w:rsidRPr="002F6E96" w:rsidRDefault="006F3B35" w:rsidP="006F3B35">
      <w:pPr>
        <w:widowControl w:val="0"/>
        <w:autoSpaceDE w:val="0"/>
        <w:autoSpaceDN w:val="0"/>
        <w:adjustRightInd w:val="0"/>
        <w:ind w:firstLine="567"/>
        <w:jc w:val="both"/>
        <w:rPr>
          <w:sz w:val="28"/>
          <w:szCs w:val="28"/>
        </w:rPr>
      </w:pPr>
      <w:r w:rsidRPr="002F6E96">
        <w:rPr>
          <w:sz w:val="28"/>
          <w:szCs w:val="28"/>
        </w:rPr>
        <w:t>1. Администрации Новичихинского района передать часть полномочий Администрации Солоновского сельсовета Новичихинского района для решения следующих вопросов местного значения:</w:t>
      </w:r>
    </w:p>
    <w:p w:rsidR="006F3B35" w:rsidRPr="002F6E96" w:rsidRDefault="006F3B35" w:rsidP="006F3B35">
      <w:pPr>
        <w:pStyle w:val="otekstj"/>
        <w:spacing w:before="0" w:beforeAutospacing="0" w:after="0" w:afterAutospacing="0"/>
        <w:jc w:val="both"/>
        <w:rPr>
          <w:sz w:val="28"/>
          <w:szCs w:val="28"/>
        </w:rPr>
      </w:pPr>
      <w:r w:rsidRPr="002F6E96">
        <w:rPr>
          <w:sz w:val="28"/>
          <w:szCs w:val="28"/>
        </w:rPr>
        <w:t xml:space="preserve">      1.1. организация в границах поселения снабжения населения топливом в пределах полномочий, установленных законодательством Российской Федерации;</w:t>
      </w:r>
    </w:p>
    <w:p w:rsidR="006F3B35" w:rsidRPr="002F6E96" w:rsidRDefault="006F3B35" w:rsidP="006F3B35">
      <w:pPr>
        <w:pStyle w:val="otekstj"/>
        <w:spacing w:before="0" w:beforeAutospacing="0" w:after="0" w:afterAutospacing="0"/>
        <w:jc w:val="both"/>
        <w:rPr>
          <w:sz w:val="28"/>
          <w:szCs w:val="28"/>
        </w:rPr>
      </w:pPr>
      <w:r w:rsidRPr="002F6E96">
        <w:rPr>
          <w:sz w:val="28"/>
          <w:szCs w:val="28"/>
        </w:rPr>
        <w:t xml:space="preserve">     1.2.</w:t>
      </w:r>
      <w:r w:rsidRPr="002F6E96">
        <w:t xml:space="preserve"> </w:t>
      </w:r>
      <w:r w:rsidRPr="002F6E96">
        <w:rPr>
          <w:sz w:val="28"/>
          <w:szCs w:val="28"/>
        </w:rPr>
        <w:t xml:space="preserve">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105" w:history="1">
        <w:r w:rsidRPr="006F3B35">
          <w:rPr>
            <w:rStyle w:val="afff9"/>
            <w:szCs w:val="28"/>
            <w:lang w:val="ru-RU"/>
          </w:rPr>
          <w:t>законодательством</w:t>
        </w:r>
      </w:hyperlink>
      <w:r w:rsidRPr="002F6E96">
        <w:rPr>
          <w:sz w:val="28"/>
          <w:szCs w:val="28"/>
        </w:rPr>
        <w:t xml:space="preserve"> Российской Федерации;</w:t>
      </w:r>
    </w:p>
    <w:p w:rsidR="006F3B35" w:rsidRPr="002F6E96" w:rsidRDefault="006F3B35" w:rsidP="006F3B35">
      <w:pPr>
        <w:pStyle w:val="otekstj"/>
        <w:spacing w:before="0" w:beforeAutospacing="0" w:after="0" w:afterAutospacing="0"/>
        <w:jc w:val="both"/>
        <w:rPr>
          <w:sz w:val="28"/>
          <w:szCs w:val="28"/>
        </w:rPr>
      </w:pPr>
      <w:r w:rsidRPr="002F6E96">
        <w:rPr>
          <w:sz w:val="28"/>
          <w:szCs w:val="28"/>
        </w:rPr>
        <w:t xml:space="preserve">     1.3.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w:t>
      </w:r>
      <w:hyperlink r:id="rId106" w:history="1">
        <w:r w:rsidRPr="006F3B35">
          <w:rPr>
            <w:rStyle w:val="afff9"/>
            <w:szCs w:val="28"/>
            <w:lang w:val="ru-RU"/>
          </w:rPr>
          <w:t>жилищным законодательством</w:t>
        </w:r>
      </w:hyperlink>
      <w:r w:rsidRPr="002F6E96">
        <w:rPr>
          <w:sz w:val="28"/>
          <w:szCs w:val="28"/>
        </w:rPr>
        <w:t>;</w:t>
      </w:r>
    </w:p>
    <w:p w:rsidR="006F3B35" w:rsidRPr="002F6E96" w:rsidRDefault="006F3B35" w:rsidP="006F3B35">
      <w:pPr>
        <w:pStyle w:val="otekstj"/>
        <w:spacing w:before="0" w:beforeAutospacing="0" w:after="0" w:afterAutospacing="0"/>
        <w:jc w:val="both"/>
        <w:rPr>
          <w:sz w:val="28"/>
          <w:szCs w:val="28"/>
        </w:rPr>
      </w:pPr>
      <w:r w:rsidRPr="002F6E96">
        <w:rPr>
          <w:sz w:val="28"/>
          <w:szCs w:val="28"/>
        </w:rPr>
        <w:t xml:space="preserve">      </w:t>
      </w:r>
      <w:r>
        <w:rPr>
          <w:sz w:val="28"/>
          <w:szCs w:val="28"/>
        </w:rPr>
        <w:t xml:space="preserve"> </w:t>
      </w:r>
      <w:r w:rsidRPr="002F6E96">
        <w:rPr>
          <w:sz w:val="28"/>
          <w:szCs w:val="28"/>
        </w:rPr>
        <w:t>1.</w:t>
      </w:r>
      <w:r>
        <w:rPr>
          <w:sz w:val="28"/>
          <w:szCs w:val="28"/>
        </w:rPr>
        <w:t>4</w:t>
      </w:r>
      <w:r w:rsidRPr="002F6E96">
        <w:rPr>
          <w:sz w:val="28"/>
          <w:szCs w:val="28"/>
        </w:rPr>
        <w:t>. участие в организации деятельности по сбору (в том числе раздельному сбору) и транспортированию твердых коммунальных отходов;</w:t>
      </w:r>
    </w:p>
    <w:p w:rsidR="006F3B35" w:rsidRPr="002F6E96" w:rsidRDefault="006F3B35" w:rsidP="006F3B35">
      <w:pPr>
        <w:pStyle w:val="otekstj"/>
        <w:spacing w:before="0" w:beforeAutospacing="0" w:after="0" w:afterAutospacing="0"/>
        <w:jc w:val="both"/>
        <w:rPr>
          <w:sz w:val="28"/>
          <w:szCs w:val="28"/>
        </w:rPr>
      </w:pPr>
      <w:r w:rsidRPr="002F6E96">
        <w:rPr>
          <w:sz w:val="28"/>
          <w:szCs w:val="28"/>
        </w:rPr>
        <w:lastRenderedPageBreak/>
        <w:t xml:space="preserve">       1.</w:t>
      </w:r>
      <w:r>
        <w:rPr>
          <w:sz w:val="28"/>
          <w:szCs w:val="28"/>
        </w:rPr>
        <w:t>5</w:t>
      </w:r>
      <w:r w:rsidRPr="002F6E96">
        <w:rPr>
          <w:sz w:val="28"/>
          <w:szCs w:val="28"/>
        </w:rPr>
        <w:t>. организация ритуальных услуг и содержание мест захоронения;</w:t>
      </w:r>
    </w:p>
    <w:p w:rsidR="006F3B35" w:rsidRPr="002F6E96" w:rsidRDefault="006F3B35" w:rsidP="006F3B35">
      <w:pPr>
        <w:pStyle w:val="otekstj"/>
        <w:spacing w:before="0" w:beforeAutospacing="0" w:after="0" w:afterAutospacing="0"/>
        <w:jc w:val="both"/>
        <w:rPr>
          <w:sz w:val="28"/>
          <w:szCs w:val="28"/>
        </w:rPr>
      </w:pPr>
      <w:r w:rsidRPr="002F6E96">
        <w:rPr>
          <w:sz w:val="28"/>
          <w:szCs w:val="28"/>
        </w:rPr>
        <w:t xml:space="preserve">       1.</w:t>
      </w:r>
      <w:r>
        <w:rPr>
          <w:sz w:val="28"/>
          <w:szCs w:val="28"/>
        </w:rPr>
        <w:t>6</w:t>
      </w:r>
      <w:r w:rsidRPr="002F6E96">
        <w:rPr>
          <w:sz w:val="28"/>
          <w:szCs w:val="28"/>
        </w:rPr>
        <w:t xml:space="preserve">. осуществление в пределах, установленных </w:t>
      </w:r>
      <w:hyperlink r:id="rId107" w:history="1">
        <w:r w:rsidRPr="002F6E96">
          <w:rPr>
            <w:sz w:val="28"/>
            <w:szCs w:val="28"/>
          </w:rPr>
          <w:t>водным законодательством</w:t>
        </w:r>
      </w:hyperlink>
      <w:r w:rsidRPr="002F6E96">
        <w:rPr>
          <w:sz w:val="28"/>
          <w:szCs w:val="28"/>
        </w:rPr>
        <w:t xml:space="preserve"> Российской Федерации, полномочий собственника водных объектов, информирование населения об ограничениях их использования;</w:t>
      </w:r>
    </w:p>
    <w:p w:rsidR="006F3B35" w:rsidRPr="002F6E96" w:rsidRDefault="006F3B35" w:rsidP="006F3B35">
      <w:pPr>
        <w:pStyle w:val="otekstj"/>
        <w:spacing w:before="0" w:beforeAutospacing="0" w:after="0" w:afterAutospacing="0"/>
        <w:jc w:val="both"/>
        <w:rPr>
          <w:sz w:val="28"/>
          <w:szCs w:val="28"/>
        </w:rPr>
      </w:pPr>
      <w:r w:rsidRPr="002F6E96">
        <w:rPr>
          <w:sz w:val="28"/>
          <w:szCs w:val="28"/>
        </w:rPr>
        <w:t xml:space="preserve">       1.</w:t>
      </w:r>
      <w:r>
        <w:rPr>
          <w:sz w:val="28"/>
          <w:szCs w:val="28"/>
        </w:rPr>
        <w:t>7</w:t>
      </w:r>
      <w:r w:rsidRPr="002F6E96">
        <w:rPr>
          <w:sz w:val="28"/>
          <w:szCs w:val="28"/>
        </w:rPr>
        <w:t>.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 в части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p>
    <w:p w:rsidR="006F3B35" w:rsidRPr="002F6E96" w:rsidRDefault="006F3B35" w:rsidP="006F3B35">
      <w:pPr>
        <w:jc w:val="both"/>
        <w:rPr>
          <w:sz w:val="28"/>
          <w:szCs w:val="28"/>
        </w:rPr>
      </w:pPr>
      <w:r w:rsidRPr="002F6E96">
        <w:rPr>
          <w:sz w:val="28"/>
          <w:szCs w:val="28"/>
        </w:rPr>
        <w:t xml:space="preserve">        2. Утвердить проект Соглашения между Администрацией Новичихинского района Алтайского края и Администрацией Солоновского сельсовета Новичихинского района Алтайского края (Приложение № 1).</w:t>
      </w:r>
    </w:p>
    <w:p w:rsidR="006F3B35" w:rsidRPr="002F6E96" w:rsidRDefault="006F3B35" w:rsidP="006F3B35">
      <w:pPr>
        <w:jc w:val="both"/>
        <w:rPr>
          <w:sz w:val="28"/>
          <w:szCs w:val="28"/>
        </w:rPr>
      </w:pPr>
      <w:r w:rsidRPr="002F6E96">
        <w:rPr>
          <w:sz w:val="28"/>
          <w:szCs w:val="28"/>
        </w:rPr>
        <w:t xml:space="preserve">        3. Направить настоящее решение в Собрание депутатов Солоновского сельсовета Новичихинского района Алтайского края для рассмотрения. </w:t>
      </w:r>
    </w:p>
    <w:p w:rsidR="006F3B35" w:rsidRPr="002F6E96" w:rsidRDefault="006F3B35" w:rsidP="006F3B35">
      <w:pPr>
        <w:jc w:val="both"/>
        <w:rPr>
          <w:sz w:val="28"/>
          <w:szCs w:val="28"/>
        </w:rPr>
      </w:pPr>
      <w:r w:rsidRPr="002F6E96">
        <w:rPr>
          <w:sz w:val="28"/>
          <w:szCs w:val="28"/>
        </w:rPr>
        <w:t xml:space="preserve">         4. Опубликовать настоящее решение в Сборнике нормативных правовых актов Новичихинского района.</w:t>
      </w:r>
    </w:p>
    <w:p w:rsidR="006F3B35" w:rsidRDefault="006F3B35" w:rsidP="006F3B35">
      <w:pPr>
        <w:jc w:val="both"/>
        <w:rPr>
          <w:sz w:val="28"/>
          <w:szCs w:val="28"/>
        </w:rPr>
      </w:pPr>
      <w:r w:rsidRPr="002F6E96">
        <w:rPr>
          <w:sz w:val="28"/>
          <w:szCs w:val="28"/>
        </w:rPr>
        <w:t xml:space="preserve">         5. </w:t>
      </w:r>
      <w:r>
        <w:rPr>
          <w:sz w:val="28"/>
          <w:szCs w:val="28"/>
        </w:rPr>
        <w:t>Настоящее решение распространяет своё действие на правоотношения, возникшие с «20» сентября 2022 года.</w:t>
      </w:r>
    </w:p>
    <w:p w:rsidR="006F3B35" w:rsidRPr="002F6E96" w:rsidRDefault="006F3B35" w:rsidP="006F3B35">
      <w:pPr>
        <w:jc w:val="both"/>
        <w:rPr>
          <w:sz w:val="28"/>
          <w:szCs w:val="28"/>
        </w:rPr>
      </w:pPr>
      <w:r w:rsidRPr="002F6E96">
        <w:rPr>
          <w:color w:val="000000"/>
          <w:sz w:val="28"/>
          <w:szCs w:val="28"/>
        </w:rPr>
        <w:t xml:space="preserve">          6. Контроль возложить на постоянную комиссию по вопросам местного самоуправления</w:t>
      </w:r>
      <w:r w:rsidRPr="002F6E96">
        <w:rPr>
          <w:sz w:val="28"/>
          <w:szCs w:val="28"/>
        </w:rPr>
        <w:t>.</w:t>
      </w:r>
    </w:p>
    <w:p w:rsidR="006F3B35" w:rsidRDefault="006F3B35" w:rsidP="00DD4D2B">
      <w:pPr>
        <w:jc w:val="both"/>
        <w:rPr>
          <w:b/>
          <w:sz w:val="28"/>
        </w:rPr>
      </w:pPr>
    </w:p>
    <w:p w:rsidR="00DD4D2B" w:rsidRPr="0064152C" w:rsidRDefault="00DD4D2B" w:rsidP="00DD4D2B"/>
    <w:tbl>
      <w:tblPr>
        <w:tblW w:w="9743" w:type="dxa"/>
        <w:tblLayout w:type="fixed"/>
        <w:tblLook w:val="0000"/>
      </w:tblPr>
      <w:tblGrid>
        <w:gridCol w:w="3227"/>
        <w:gridCol w:w="2127"/>
        <w:gridCol w:w="2409"/>
        <w:gridCol w:w="1980"/>
      </w:tblGrid>
      <w:tr w:rsidR="00DD4D2B" w:rsidTr="00DD4D2B">
        <w:tc>
          <w:tcPr>
            <w:tcW w:w="3227" w:type="dxa"/>
          </w:tcPr>
          <w:p w:rsidR="00DD4D2B" w:rsidRDefault="00DD4D2B" w:rsidP="00DD4D2B">
            <w:pPr>
              <w:rPr>
                <w:bCs/>
                <w:sz w:val="28"/>
              </w:rPr>
            </w:pPr>
          </w:p>
          <w:p w:rsidR="00DD4D2B" w:rsidRDefault="00DD4D2B" w:rsidP="00DD4D2B">
            <w:pPr>
              <w:rPr>
                <w:bCs/>
                <w:sz w:val="28"/>
              </w:rPr>
            </w:pPr>
          </w:p>
          <w:p w:rsidR="00DD4D2B" w:rsidRDefault="00DD4D2B" w:rsidP="00DD4D2B">
            <w:pPr>
              <w:ind w:right="-108"/>
              <w:rPr>
                <w:sz w:val="28"/>
              </w:rPr>
            </w:pPr>
            <w:r>
              <w:rPr>
                <w:sz w:val="28"/>
              </w:rPr>
              <w:t>Председатель районного Собрания депутатов</w:t>
            </w:r>
          </w:p>
        </w:tc>
        <w:tc>
          <w:tcPr>
            <w:tcW w:w="2127" w:type="dxa"/>
          </w:tcPr>
          <w:p w:rsidR="00DD4D2B" w:rsidRDefault="00DD4D2B" w:rsidP="00DD4D2B">
            <w:r>
              <w:rPr>
                <w:noProof/>
              </w:rPr>
              <w:drawing>
                <wp:inline distT="0" distB="0" distL="0" distR="0">
                  <wp:extent cx="1311910" cy="1304290"/>
                  <wp:effectExtent l="19050" t="0" r="2540" b="0"/>
                  <wp:docPr id="133"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36"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DD4D2B" w:rsidRDefault="00DD4D2B" w:rsidP="00DD4D2B"/>
          <w:p w:rsidR="00DD4D2B" w:rsidRDefault="00DD4D2B" w:rsidP="00DD4D2B">
            <w:pPr>
              <w:ind w:left="-109"/>
            </w:pPr>
            <w:r>
              <w:rPr>
                <w:noProof/>
              </w:rPr>
              <w:drawing>
                <wp:inline distT="0" distB="0" distL="0" distR="0">
                  <wp:extent cx="1558290" cy="643890"/>
                  <wp:effectExtent l="19050" t="0" r="3810" b="0"/>
                  <wp:docPr id="134"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37"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rPr>
                <w:sz w:val="28"/>
              </w:rPr>
            </w:pPr>
            <w:r>
              <w:rPr>
                <w:sz w:val="28"/>
              </w:rPr>
              <w:t>В.И. Косач</w:t>
            </w:r>
          </w:p>
        </w:tc>
      </w:tr>
    </w:tbl>
    <w:p w:rsidR="00DD4D2B" w:rsidRDefault="00DD4D2B" w:rsidP="00DD4D2B">
      <w:pPr>
        <w:jc w:val="center"/>
        <w:rPr>
          <w:b/>
          <w:bCs/>
          <w:sz w:val="36"/>
        </w:rPr>
      </w:pPr>
    </w:p>
    <w:p w:rsidR="00DD4D2B" w:rsidRDefault="00DD4D2B" w:rsidP="00DD4D2B">
      <w:pPr>
        <w:jc w:val="center"/>
        <w:rPr>
          <w:b/>
          <w:bCs/>
          <w:sz w:val="36"/>
        </w:rPr>
      </w:pPr>
    </w:p>
    <w:p w:rsidR="006F3B35" w:rsidRDefault="006F3B35" w:rsidP="00DD4D2B">
      <w:pPr>
        <w:jc w:val="center"/>
        <w:rPr>
          <w:b/>
          <w:bCs/>
          <w:sz w:val="36"/>
        </w:rPr>
      </w:pPr>
    </w:p>
    <w:p w:rsidR="006F3B35" w:rsidRDefault="006F3B35" w:rsidP="00DD4D2B">
      <w:pPr>
        <w:jc w:val="center"/>
        <w:rPr>
          <w:b/>
          <w:bCs/>
          <w:sz w:val="36"/>
        </w:rPr>
      </w:pPr>
    </w:p>
    <w:p w:rsidR="006F3B35" w:rsidRDefault="006F3B35" w:rsidP="00DD4D2B">
      <w:pPr>
        <w:jc w:val="center"/>
        <w:rPr>
          <w:b/>
          <w:bCs/>
          <w:sz w:val="36"/>
        </w:rPr>
      </w:pPr>
    </w:p>
    <w:p w:rsidR="006F3B35" w:rsidRDefault="006F3B35" w:rsidP="00DD4D2B">
      <w:pPr>
        <w:jc w:val="center"/>
        <w:rPr>
          <w:b/>
          <w:bCs/>
          <w:sz w:val="36"/>
        </w:rPr>
      </w:pPr>
    </w:p>
    <w:p w:rsidR="006F3B35" w:rsidRDefault="006F3B35" w:rsidP="00DD4D2B">
      <w:pPr>
        <w:jc w:val="center"/>
        <w:rPr>
          <w:b/>
          <w:bCs/>
          <w:sz w:val="36"/>
        </w:rPr>
      </w:pPr>
    </w:p>
    <w:p w:rsidR="006F3B35" w:rsidRDefault="006F3B35" w:rsidP="00DD4D2B">
      <w:pPr>
        <w:jc w:val="center"/>
        <w:rPr>
          <w:b/>
          <w:bCs/>
          <w:sz w:val="36"/>
        </w:rPr>
      </w:pPr>
    </w:p>
    <w:p w:rsidR="006F3B35" w:rsidRDefault="006F3B35" w:rsidP="00DD4D2B">
      <w:pPr>
        <w:jc w:val="center"/>
        <w:rPr>
          <w:b/>
          <w:bCs/>
          <w:sz w:val="36"/>
        </w:rPr>
      </w:pPr>
    </w:p>
    <w:p w:rsidR="006F3B35" w:rsidRDefault="006F3B35" w:rsidP="00DD4D2B">
      <w:pPr>
        <w:jc w:val="center"/>
        <w:rPr>
          <w:b/>
          <w:bCs/>
          <w:sz w:val="36"/>
        </w:rPr>
      </w:pPr>
    </w:p>
    <w:p w:rsidR="006F3B35" w:rsidRDefault="006F3B35" w:rsidP="00DD4D2B">
      <w:pPr>
        <w:jc w:val="center"/>
        <w:rPr>
          <w:b/>
          <w:bCs/>
          <w:sz w:val="36"/>
        </w:rPr>
      </w:pPr>
    </w:p>
    <w:p w:rsidR="006F3B35" w:rsidRDefault="006F3B35" w:rsidP="00DD4D2B">
      <w:pPr>
        <w:jc w:val="center"/>
        <w:rPr>
          <w:b/>
          <w:bCs/>
          <w:sz w:val="3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0"/>
        <w:gridCol w:w="222"/>
      </w:tblGrid>
      <w:tr w:rsidR="006F3B35" w:rsidRPr="002F6E96" w:rsidTr="00A82B11">
        <w:tc>
          <w:tcPr>
            <w:tcW w:w="9241" w:type="dxa"/>
            <w:tcBorders>
              <w:top w:val="nil"/>
              <w:left w:val="nil"/>
              <w:bottom w:val="nil"/>
              <w:right w:val="nil"/>
            </w:tcBorders>
          </w:tcPr>
          <w:p w:rsidR="006F3B35" w:rsidRPr="002F6E96" w:rsidRDefault="006F3B35" w:rsidP="00A82B11">
            <w:pPr>
              <w:jc w:val="both"/>
              <w:rPr>
                <w:sz w:val="28"/>
                <w:szCs w:val="28"/>
              </w:rPr>
            </w:pPr>
          </w:p>
          <w:p w:rsidR="006F3B35" w:rsidRDefault="006F3B35" w:rsidP="00A82B11">
            <w:pPr>
              <w:jc w:val="right"/>
              <w:rPr>
                <w:sz w:val="28"/>
                <w:szCs w:val="28"/>
              </w:rPr>
            </w:pPr>
          </w:p>
          <w:p w:rsidR="006F3B35" w:rsidRPr="002F6E96" w:rsidRDefault="006F3B35" w:rsidP="00A82B11">
            <w:pPr>
              <w:jc w:val="right"/>
              <w:rPr>
                <w:sz w:val="28"/>
                <w:szCs w:val="28"/>
              </w:rPr>
            </w:pPr>
            <w:r w:rsidRPr="002F6E96">
              <w:rPr>
                <w:sz w:val="28"/>
                <w:szCs w:val="28"/>
              </w:rPr>
              <w:t>Приложение № 1</w:t>
            </w:r>
          </w:p>
          <w:p w:rsidR="006F3B35" w:rsidRPr="002F6E96" w:rsidRDefault="006F3B35" w:rsidP="00A82B11">
            <w:pPr>
              <w:jc w:val="right"/>
              <w:rPr>
                <w:sz w:val="28"/>
                <w:szCs w:val="28"/>
              </w:rPr>
            </w:pPr>
            <w:r w:rsidRPr="002F6E96">
              <w:rPr>
                <w:sz w:val="28"/>
                <w:szCs w:val="28"/>
              </w:rPr>
              <w:t>к решению районного</w:t>
            </w:r>
          </w:p>
          <w:p w:rsidR="006F3B35" w:rsidRPr="002F6E96" w:rsidRDefault="006F3B35" w:rsidP="00A82B11">
            <w:pPr>
              <w:jc w:val="right"/>
              <w:rPr>
                <w:sz w:val="28"/>
                <w:szCs w:val="28"/>
              </w:rPr>
            </w:pPr>
            <w:r w:rsidRPr="002F6E96">
              <w:rPr>
                <w:sz w:val="28"/>
                <w:szCs w:val="28"/>
              </w:rPr>
              <w:t>Собрания депутатов</w:t>
            </w:r>
          </w:p>
          <w:p w:rsidR="006F3B35" w:rsidRPr="002F6E96" w:rsidRDefault="006F3B35" w:rsidP="00A82B11">
            <w:pPr>
              <w:jc w:val="right"/>
              <w:rPr>
                <w:sz w:val="28"/>
                <w:szCs w:val="28"/>
              </w:rPr>
            </w:pPr>
            <w:r>
              <w:rPr>
                <w:sz w:val="28"/>
                <w:szCs w:val="28"/>
              </w:rPr>
              <w:t>19.12.</w:t>
            </w:r>
            <w:r w:rsidRPr="002F6E96">
              <w:rPr>
                <w:sz w:val="28"/>
                <w:szCs w:val="28"/>
              </w:rPr>
              <w:t>20</w:t>
            </w:r>
            <w:r>
              <w:rPr>
                <w:sz w:val="28"/>
                <w:szCs w:val="28"/>
              </w:rPr>
              <w:t>22</w:t>
            </w:r>
            <w:r w:rsidRPr="002F6E96">
              <w:rPr>
                <w:sz w:val="28"/>
                <w:szCs w:val="28"/>
              </w:rPr>
              <w:t>г.</w:t>
            </w:r>
            <w:r>
              <w:rPr>
                <w:sz w:val="28"/>
                <w:szCs w:val="28"/>
              </w:rPr>
              <w:t>№3-13</w:t>
            </w:r>
          </w:p>
          <w:p w:rsidR="006F3B35" w:rsidRPr="002F6E96" w:rsidRDefault="006F3B35" w:rsidP="00A82B11">
            <w:pPr>
              <w:jc w:val="right"/>
              <w:rPr>
                <w:sz w:val="28"/>
                <w:szCs w:val="28"/>
              </w:rPr>
            </w:pPr>
          </w:p>
          <w:p w:rsidR="006F3B35" w:rsidRPr="002F6E96" w:rsidRDefault="006F3B35" w:rsidP="00A82B11">
            <w:pPr>
              <w:jc w:val="both"/>
              <w:rPr>
                <w:sz w:val="28"/>
                <w:szCs w:val="28"/>
              </w:rPr>
            </w:pPr>
          </w:p>
        </w:tc>
        <w:tc>
          <w:tcPr>
            <w:tcW w:w="222" w:type="dxa"/>
            <w:tcBorders>
              <w:top w:val="nil"/>
              <w:left w:val="nil"/>
              <w:bottom w:val="nil"/>
              <w:right w:val="nil"/>
            </w:tcBorders>
          </w:tcPr>
          <w:p w:rsidR="006F3B35" w:rsidRPr="002F6E96" w:rsidRDefault="006F3B35" w:rsidP="00A82B11"/>
        </w:tc>
      </w:tr>
    </w:tbl>
    <w:p w:rsidR="006F3B35" w:rsidRPr="006F3B35" w:rsidRDefault="006F3B35" w:rsidP="006F3B35">
      <w:pPr>
        <w:pStyle w:val="1"/>
        <w:jc w:val="center"/>
        <w:rPr>
          <w:szCs w:val="28"/>
        </w:rPr>
      </w:pPr>
      <w:r w:rsidRPr="006F3B35">
        <w:rPr>
          <w:szCs w:val="28"/>
        </w:rPr>
        <w:t>СОГЛАШЕНИЕ № ___</w:t>
      </w:r>
      <w:r w:rsidRPr="006F3B35">
        <w:rPr>
          <w:szCs w:val="28"/>
        </w:rPr>
        <w:br/>
        <w:t>о передаче части полномочий Администрации муниципального образования Новичихинский район Алтайского края по решению вопросов местного значения Администрации муниципального образования Солоновский сельсовет Новичихинского района Алтайского края</w:t>
      </w:r>
    </w:p>
    <w:p w:rsidR="006F3B35" w:rsidRPr="002F6E96" w:rsidRDefault="006F3B35" w:rsidP="006F3B35">
      <w:pPr>
        <w:jc w:val="both"/>
        <w:rPr>
          <w:sz w:val="28"/>
          <w:szCs w:val="28"/>
        </w:rPr>
      </w:pPr>
    </w:p>
    <w:p w:rsidR="006F3B35" w:rsidRPr="002F6E96" w:rsidRDefault="006F3B35" w:rsidP="006F3B35">
      <w:pPr>
        <w:jc w:val="both"/>
        <w:rPr>
          <w:sz w:val="28"/>
          <w:szCs w:val="28"/>
        </w:rPr>
      </w:pPr>
    </w:p>
    <w:p w:rsidR="006F3B35" w:rsidRPr="002F6E96" w:rsidRDefault="006F3B35" w:rsidP="006F3B35">
      <w:pPr>
        <w:pStyle w:val="aff5"/>
        <w:rPr>
          <w:rFonts w:ascii="Times New Roman" w:hAnsi="Times New Roman" w:cs="Times New Roman"/>
          <w:sz w:val="28"/>
          <w:szCs w:val="28"/>
        </w:rPr>
      </w:pPr>
      <w:r w:rsidRPr="002F6E96">
        <w:rPr>
          <w:rFonts w:ascii="Times New Roman" w:hAnsi="Times New Roman" w:cs="Times New Roman"/>
          <w:sz w:val="28"/>
          <w:szCs w:val="28"/>
        </w:rPr>
        <w:t>с. Новичиха                                                                        «___» ________ 20</w:t>
      </w:r>
      <w:r>
        <w:rPr>
          <w:rFonts w:ascii="Times New Roman" w:hAnsi="Times New Roman" w:cs="Times New Roman"/>
          <w:sz w:val="28"/>
          <w:szCs w:val="28"/>
        </w:rPr>
        <w:t>22</w:t>
      </w:r>
      <w:r w:rsidRPr="002F6E96">
        <w:rPr>
          <w:rFonts w:ascii="Times New Roman" w:hAnsi="Times New Roman" w:cs="Times New Roman"/>
          <w:sz w:val="28"/>
          <w:szCs w:val="28"/>
        </w:rPr>
        <w:t> г.</w:t>
      </w:r>
    </w:p>
    <w:p w:rsidR="006F3B35" w:rsidRPr="002F6E96" w:rsidRDefault="006F3B35" w:rsidP="006F3B35">
      <w:pPr>
        <w:jc w:val="both"/>
        <w:rPr>
          <w:sz w:val="28"/>
          <w:szCs w:val="28"/>
        </w:rPr>
      </w:pPr>
    </w:p>
    <w:p w:rsidR="006F3B35" w:rsidRPr="002F6E96" w:rsidRDefault="006F3B35" w:rsidP="006F3B35">
      <w:pPr>
        <w:jc w:val="both"/>
        <w:rPr>
          <w:sz w:val="28"/>
          <w:szCs w:val="28"/>
        </w:rPr>
      </w:pPr>
      <w:r w:rsidRPr="002F6E96">
        <w:rPr>
          <w:sz w:val="28"/>
          <w:szCs w:val="28"/>
        </w:rPr>
        <w:t xml:space="preserve">      Администрация Солоновского</w:t>
      </w:r>
      <w:r w:rsidRPr="002F6E96">
        <w:rPr>
          <w:color w:val="FF0000"/>
          <w:sz w:val="28"/>
          <w:szCs w:val="28"/>
        </w:rPr>
        <w:t xml:space="preserve"> </w:t>
      </w:r>
      <w:r w:rsidRPr="002F6E96">
        <w:rPr>
          <w:sz w:val="28"/>
          <w:szCs w:val="28"/>
        </w:rPr>
        <w:t>сельсовета Новичихинского района Алтайского края, именуемая в дальнейшем «Администрация поселения», в лице главы сельсовета Кротова Петра Александровича, действующего на основании Устава муниципального образования Солоновский</w:t>
      </w:r>
      <w:r w:rsidRPr="002F6E96">
        <w:rPr>
          <w:color w:val="FF0000"/>
          <w:sz w:val="28"/>
          <w:szCs w:val="28"/>
        </w:rPr>
        <w:t xml:space="preserve"> </w:t>
      </w:r>
      <w:r w:rsidRPr="002F6E96">
        <w:rPr>
          <w:sz w:val="28"/>
          <w:szCs w:val="28"/>
        </w:rPr>
        <w:t>сельсовет Новичихинского района Алтайского края, и решения Собрания депутатов Солоновского</w:t>
      </w:r>
      <w:r w:rsidRPr="002F6E96">
        <w:rPr>
          <w:color w:val="FF0000"/>
          <w:sz w:val="28"/>
          <w:szCs w:val="28"/>
        </w:rPr>
        <w:t xml:space="preserve"> </w:t>
      </w:r>
      <w:r w:rsidRPr="002F6E96">
        <w:rPr>
          <w:sz w:val="28"/>
          <w:szCs w:val="28"/>
        </w:rPr>
        <w:t>сельсовета Новичихинского района Алтайского края от «____» декабря 20</w:t>
      </w:r>
      <w:r>
        <w:rPr>
          <w:sz w:val="28"/>
          <w:szCs w:val="28"/>
        </w:rPr>
        <w:t>22</w:t>
      </w:r>
      <w:r w:rsidRPr="002F6E96">
        <w:rPr>
          <w:sz w:val="28"/>
          <w:szCs w:val="28"/>
        </w:rPr>
        <w:t xml:space="preserve"> г. № __, с одной стороны, и Администрация Новичихинского района Алтайского края, именуемая в дальнейшем «Администрация района», в лице Главы района Ермакова Сергея Лукича, действующего на основании Устава муниципального образования Новичихинский район Алтайского края и решения Новичихинского районного Собрания депутатов от «</w:t>
      </w:r>
      <w:r>
        <w:rPr>
          <w:sz w:val="28"/>
          <w:szCs w:val="28"/>
        </w:rPr>
        <w:t>__</w:t>
      </w:r>
      <w:r w:rsidRPr="002F6E96">
        <w:rPr>
          <w:sz w:val="28"/>
          <w:szCs w:val="28"/>
        </w:rPr>
        <w:t>» декабря  20</w:t>
      </w:r>
      <w:r>
        <w:rPr>
          <w:sz w:val="28"/>
          <w:szCs w:val="28"/>
        </w:rPr>
        <w:t>22</w:t>
      </w:r>
      <w:r w:rsidRPr="002F6E96">
        <w:rPr>
          <w:sz w:val="28"/>
          <w:szCs w:val="28"/>
        </w:rPr>
        <w:t xml:space="preserve"> г. №  ___, с другой стороны, вместе именуемые «Стороны», руководствуясь статьей 15 Федерального закона от 6 октября </w:t>
      </w:r>
      <w:smartTag w:uri="urn:schemas-microsoft-com:office:smarttags" w:element="metricconverter">
        <w:smartTagPr>
          <w:attr w:name="ProductID" w:val="2003 г"/>
        </w:smartTagPr>
        <w:r w:rsidRPr="002F6E96">
          <w:rPr>
            <w:sz w:val="28"/>
            <w:szCs w:val="28"/>
          </w:rPr>
          <w:t>2003 г</w:t>
        </w:r>
      </w:smartTag>
      <w:r w:rsidRPr="002F6E96">
        <w:rPr>
          <w:sz w:val="28"/>
          <w:szCs w:val="28"/>
        </w:rPr>
        <w:t>. № 131-ФЗ «Об общих принципах организации местного самоуправления в Российской Федерации», Уставом муниципального образования Солоновский</w:t>
      </w:r>
      <w:r w:rsidRPr="002F6E96">
        <w:rPr>
          <w:color w:val="FF0000"/>
          <w:sz w:val="28"/>
          <w:szCs w:val="28"/>
        </w:rPr>
        <w:t xml:space="preserve"> </w:t>
      </w:r>
      <w:r w:rsidRPr="002F6E96">
        <w:rPr>
          <w:sz w:val="28"/>
          <w:szCs w:val="28"/>
        </w:rPr>
        <w:t>сельсовет Новичихинского района Алтайского края, Уставом муниципального образования Новичихинский район Алтайского края, заключили настоящее Соглашение о нижеследующем:</w:t>
      </w:r>
    </w:p>
    <w:p w:rsidR="006F3B35" w:rsidRPr="002F6E96" w:rsidRDefault="006F3B35" w:rsidP="00B276FE">
      <w:pPr>
        <w:pStyle w:val="1"/>
        <w:keepNext w:val="0"/>
        <w:widowControl w:val="0"/>
        <w:numPr>
          <w:ilvl w:val="0"/>
          <w:numId w:val="83"/>
        </w:numPr>
        <w:autoSpaceDE w:val="0"/>
        <w:autoSpaceDN w:val="0"/>
        <w:adjustRightInd w:val="0"/>
        <w:spacing w:before="108" w:after="108"/>
        <w:jc w:val="center"/>
        <w:rPr>
          <w:szCs w:val="28"/>
        </w:rPr>
      </w:pPr>
      <w:r w:rsidRPr="002F6E96">
        <w:rPr>
          <w:szCs w:val="28"/>
        </w:rPr>
        <w:t>Предмет соглашения</w:t>
      </w:r>
    </w:p>
    <w:p w:rsidR="006F3B35" w:rsidRPr="002F6E96" w:rsidRDefault="006F3B35" w:rsidP="006F3B35">
      <w:pPr>
        <w:jc w:val="both"/>
        <w:rPr>
          <w:sz w:val="28"/>
          <w:szCs w:val="28"/>
        </w:rPr>
      </w:pPr>
      <w:r w:rsidRPr="002F6E96">
        <w:rPr>
          <w:sz w:val="28"/>
          <w:szCs w:val="28"/>
        </w:rPr>
        <w:t>1.1. Предметом настоящего Соглашения является передача части полномочий (далее – передаваемые полномочия) Администрацией района Администрации поселения:</w:t>
      </w:r>
    </w:p>
    <w:p w:rsidR="006F3B35" w:rsidRPr="002F6E96" w:rsidRDefault="006F3B35" w:rsidP="006F3B35">
      <w:pPr>
        <w:pStyle w:val="otekstj"/>
        <w:spacing w:before="0" w:beforeAutospacing="0" w:after="0" w:afterAutospacing="0"/>
        <w:jc w:val="both"/>
        <w:rPr>
          <w:sz w:val="28"/>
          <w:szCs w:val="28"/>
        </w:rPr>
      </w:pPr>
      <w:r w:rsidRPr="002F6E96">
        <w:rPr>
          <w:sz w:val="28"/>
          <w:szCs w:val="28"/>
        </w:rPr>
        <w:t xml:space="preserve">      1) организация в границах поселения снабжения населения топливом в пределах полномочий, установленных законодательством Российской Федерации;</w:t>
      </w:r>
    </w:p>
    <w:p w:rsidR="006F3B35" w:rsidRPr="002F6E96" w:rsidRDefault="006F3B35" w:rsidP="006F3B35">
      <w:pPr>
        <w:pStyle w:val="otekstj"/>
        <w:spacing w:before="0" w:beforeAutospacing="0" w:after="0" w:afterAutospacing="0"/>
        <w:jc w:val="both"/>
        <w:rPr>
          <w:sz w:val="28"/>
          <w:szCs w:val="28"/>
        </w:rPr>
      </w:pPr>
      <w:r w:rsidRPr="002F6E96">
        <w:rPr>
          <w:sz w:val="28"/>
          <w:szCs w:val="28"/>
        </w:rPr>
        <w:t xml:space="preserve">     2)</w:t>
      </w:r>
      <w:r w:rsidRPr="002F6E96">
        <w:t xml:space="preserve"> </w:t>
      </w:r>
      <w:r w:rsidRPr="002F6E96">
        <w:rPr>
          <w:sz w:val="28"/>
          <w:szCs w:val="28"/>
        </w:rPr>
        <w:t xml:space="preserve">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w:t>
      </w:r>
      <w:r w:rsidRPr="002F6E96">
        <w:rPr>
          <w:sz w:val="28"/>
          <w:szCs w:val="28"/>
        </w:rPr>
        <w:lastRenderedPageBreak/>
        <w:t xml:space="preserve">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108" w:history="1">
        <w:r w:rsidRPr="006F3B35">
          <w:rPr>
            <w:rStyle w:val="afff9"/>
            <w:szCs w:val="28"/>
            <w:lang w:val="ru-RU"/>
          </w:rPr>
          <w:t>законодательством</w:t>
        </w:r>
      </w:hyperlink>
      <w:r w:rsidRPr="002F6E96">
        <w:rPr>
          <w:sz w:val="28"/>
          <w:szCs w:val="28"/>
        </w:rPr>
        <w:t xml:space="preserve"> Российской Федерации;</w:t>
      </w:r>
    </w:p>
    <w:p w:rsidR="006F3B35" w:rsidRPr="002F6E96" w:rsidRDefault="006F3B35" w:rsidP="006F3B35">
      <w:pPr>
        <w:pStyle w:val="otekstj"/>
        <w:spacing w:before="0" w:beforeAutospacing="0" w:after="0" w:afterAutospacing="0"/>
        <w:jc w:val="both"/>
        <w:rPr>
          <w:sz w:val="28"/>
          <w:szCs w:val="28"/>
        </w:rPr>
      </w:pPr>
      <w:r w:rsidRPr="002F6E96">
        <w:rPr>
          <w:sz w:val="28"/>
          <w:szCs w:val="28"/>
        </w:rPr>
        <w:t xml:space="preserve">     3)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w:t>
      </w:r>
      <w:hyperlink r:id="rId109" w:history="1">
        <w:r w:rsidRPr="006F3B35">
          <w:rPr>
            <w:rStyle w:val="afff9"/>
            <w:szCs w:val="28"/>
            <w:lang w:val="ru-RU"/>
          </w:rPr>
          <w:t>жилищным законодательством</w:t>
        </w:r>
      </w:hyperlink>
      <w:r w:rsidRPr="002F6E96">
        <w:rPr>
          <w:sz w:val="28"/>
          <w:szCs w:val="28"/>
        </w:rPr>
        <w:t>;</w:t>
      </w:r>
    </w:p>
    <w:p w:rsidR="006F3B35" w:rsidRPr="002F6E96" w:rsidRDefault="006F3B35" w:rsidP="006F3B35">
      <w:pPr>
        <w:pStyle w:val="otekstj"/>
        <w:spacing w:before="0" w:beforeAutospacing="0" w:after="0" w:afterAutospacing="0"/>
        <w:jc w:val="both"/>
        <w:rPr>
          <w:sz w:val="28"/>
          <w:szCs w:val="28"/>
        </w:rPr>
      </w:pPr>
      <w:r w:rsidRPr="002F6E96">
        <w:rPr>
          <w:sz w:val="28"/>
          <w:szCs w:val="28"/>
        </w:rPr>
        <w:t xml:space="preserve">      </w:t>
      </w:r>
      <w:r>
        <w:rPr>
          <w:sz w:val="28"/>
          <w:szCs w:val="28"/>
        </w:rPr>
        <w:t>4</w:t>
      </w:r>
      <w:r w:rsidRPr="002F6E96">
        <w:rPr>
          <w:sz w:val="28"/>
          <w:szCs w:val="28"/>
        </w:rPr>
        <w:t>) участие в организации деятельности по сбору (в том числе раздельному сбору) и транспортированию твердых коммунальных отходов;</w:t>
      </w:r>
    </w:p>
    <w:p w:rsidR="006F3B35" w:rsidRPr="002F6E96" w:rsidRDefault="006F3B35" w:rsidP="006F3B35">
      <w:pPr>
        <w:pStyle w:val="otekstj"/>
        <w:spacing w:before="0" w:beforeAutospacing="0" w:after="0" w:afterAutospacing="0"/>
        <w:jc w:val="both"/>
        <w:rPr>
          <w:sz w:val="28"/>
          <w:szCs w:val="28"/>
        </w:rPr>
      </w:pPr>
      <w:r w:rsidRPr="002F6E96">
        <w:rPr>
          <w:sz w:val="28"/>
          <w:szCs w:val="28"/>
        </w:rPr>
        <w:t xml:space="preserve">      </w:t>
      </w:r>
      <w:r>
        <w:rPr>
          <w:sz w:val="28"/>
          <w:szCs w:val="28"/>
        </w:rPr>
        <w:t>5</w:t>
      </w:r>
      <w:r w:rsidRPr="002F6E96">
        <w:rPr>
          <w:sz w:val="28"/>
          <w:szCs w:val="28"/>
        </w:rPr>
        <w:t>) организация ритуальных услуг и содержание мест захоронения;</w:t>
      </w:r>
    </w:p>
    <w:p w:rsidR="006F3B35" w:rsidRPr="002F6E96" w:rsidRDefault="006F3B35" w:rsidP="006F3B35">
      <w:pPr>
        <w:pStyle w:val="otekstj"/>
        <w:spacing w:before="0" w:beforeAutospacing="0" w:after="0" w:afterAutospacing="0"/>
        <w:jc w:val="both"/>
        <w:rPr>
          <w:sz w:val="28"/>
          <w:szCs w:val="28"/>
        </w:rPr>
      </w:pPr>
      <w:r w:rsidRPr="002F6E96">
        <w:rPr>
          <w:sz w:val="28"/>
          <w:szCs w:val="28"/>
        </w:rPr>
        <w:t xml:space="preserve">      </w:t>
      </w:r>
      <w:r>
        <w:rPr>
          <w:sz w:val="28"/>
          <w:szCs w:val="28"/>
        </w:rPr>
        <w:t>6</w:t>
      </w:r>
      <w:r w:rsidRPr="002F6E96">
        <w:rPr>
          <w:sz w:val="28"/>
          <w:szCs w:val="28"/>
        </w:rPr>
        <w:t xml:space="preserve">) осуществление в пределах, </w:t>
      </w:r>
      <w:r w:rsidRPr="002F6E96">
        <w:rPr>
          <w:color w:val="000000"/>
          <w:sz w:val="28"/>
          <w:szCs w:val="28"/>
        </w:rPr>
        <w:t xml:space="preserve">установленных </w:t>
      </w:r>
      <w:hyperlink r:id="rId110" w:history="1">
        <w:r w:rsidRPr="002F6E96">
          <w:rPr>
            <w:rStyle w:val="afe"/>
            <w:rFonts w:eastAsia="Calibri"/>
            <w:color w:val="000000"/>
            <w:sz w:val="28"/>
            <w:szCs w:val="28"/>
          </w:rPr>
          <w:t>водным законодательством</w:t>
        </w:r>
      </w:hyperlink>
      <w:r w:rsidRPr="002F6E96">
        <w:rPr>
          <w:sz w:val="28"/>
          <w:szCs w:val="28"/>
        </w:rPr>
        <w:t xml:space="preserve"> Российской Федерации, полномочий собственника водных объектов, информирование населения об ограничениях их использования;</w:t>
      </w:r>
    </w:p>
    <w:p w:rsidR="006F3B35" w:rsidRPr="002F6E96" w:rsidRDefault="006F3B35" w:rsidP="006F3B35">
      <w:pPr>
        <w:pStyle w:val="otekstj"/>
        <w:spacing w:before="0" w:beforeAutospacing="0" w:after="0" w:afterAutospacing="0"/>
        <w:jc w:val="both"/>
        <w:rPr>
          <w:sz w:val="28"/>
          <w:szCs w:val="28"/>
        </w:rPr>
      </w:pPr>
      <w:r w:rsidRPr="002F6E96">
        <w:rPr>
          <w:sz w:val="28"/>
          <w:szCs w:val="28"/>
        </w:rPr>
        <w:t xml:space="preserve">      </w:t>
      </w:r>
      <w:r>
        <w:rPr>
          <w:sz w:val="28"/>
          <w:szCs w:val="28"/>
        </w:rPr>
        <w:t xml:space="preserve"> 7</w:t>
      </w:r>
      <w:r w:rsidRPr="002F6E96">
        <w:rPr>
          <w:sz w:val="28"/>
          <w:szCs w:val="28"/>
        </w:rPr>
        <w:t>)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 в части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p>
    <w:p w:rsidR="006F3B35" w:rsidRDefault="006F3B35" w:rsidP="006F3B35">
      <w:pPr>
        <w:pStyle w:val="1"/>
        <w:jc w:val="center"/>
        <w:rPr>
          <w:szCs w:val="28"/>
        </w:rPr>
      </w:pPr>
      <w:r w:rsidRPr="002F6E96">
        <w:rPr>
          <w:szCs w:val="28"/>
        </w:rPr>
        <w:t>2. Порядок определения ежегодного объема</w:t>
      </w:r>
    </w:p>
    <w:p w:rsidR="006F3B35" w:rsidRPr="002F6E96" w:rsidRDefault="006F3B35" w:rsidP="006F3B35">
      <w:pPr>
        <w:pStyle w:val="1"/>
        <w:jc w:val="center"/>
        <w:rPr>
          <w:sz w:val="20"/>
          <w:szCs w:val="20"/>
        </w:rPr>
      </w:pPr>
      <w:r w:rsidRPr="002F6E96">
        <w:rPr>
          <w:szCs w:val="28"/>
        </w:rPr>
        <w:t>межбюджетных трансфертов</w:t>
      </w:r>
    </w:p>
    <w:p w:rsidR="006F3B35" w:rsidRPr="002F6E96" w:rsidRDefault="006F3B35" w:rsidP="006F3B35">
      <w:pPr>
        <w:jc w:val="both"/>
        <w:rPr>
          <w:sz w:val="28"/>
          <w:szCs w:val="28"/>
        </w:rPr>
      </w:pPr>
      <w:r w:rsidRPr="002F6E96">
        <w:rPr>
          <w:sz w:val="28"/>
          <w:szCs w:val="28"/>
        </w:rPr>
        <w:t>2.1. Передача осуществления части полномочий по предмету настоящего соглашения осуществляется за счет межбюджетных трансфертов, предоставляемых ежегодно из бюджета Новичихинского района Алтайского края в бюджет Солоновского сельсовета Новичихинского района Алтайского края.</w:t>
      </w:r>
    </w:p>
    <w:p w:rsidR="006F3B35" w:rsidRPr="002F6E96" w:rsidRDefault="006F3B35" w:rsidP="006F3B35">
      <w:pPr>
        <w:jc w:val="both"/>
        <w:rPr>
          <w:sz w:val="28"/>
          <w:szCs w:val="28"/>
        </w:rPr>
      </w:pPr>
      <w:r w:rsidRPr="002F6E96">
        <w:rPr>
          <w:sz w:val="28"/>
          <w:szCs w:val="28"/>
        </w:rPr>
        <w:t>2.2. Стороны ежегодно определяют объем межбюджетных трансфертов, необходимых для осуществления передаваемых полномочий, в порядке, согласно приложениям, являющихся неотъемлемой частью настоящего соглашения.</w:t>
      </w:r>
    </w:p>
    <w:p w:rsidR="006F3B35" w:rsidRPr="002F6E96" w:rsidRDefault="006F3B35" w:rsidP="006F3B35">
      <w:pPr>
        <w:jc w:val="both"/>
        <w:rPr>
          <w:sz w:val="28"/>
          <w:szCs w:val="28"/>
        </w:rPr>
      </w:pPr>
      <w:r w:rsidRPr="002F6E96">
        <w:rPr>
          <w:sz w:val="28"/>
          <w:szCs w:val="28"/>
        </w:rPr>
        <w:t xml:space="preserve">2.3. Формирование, перечисление и учет межбюджетных трансфертов, предоставляемых из бюджета Новичихинского района Алтайского края бюджету Солоновского сельсовета Новичихинского района Алтайского края на реализацию полномочий, указанных в пункте 1.1 настоящего соглашения, осуществляется в соответствии с </w:t>
      </w:r>
      <w:hyperlink r:id="rId111" w:history="1">
        <w:r w:rsidRPr="006F3B35">
          <w:rPr>
            <w:rStyle w:val="afff9"/>
            <w:bCs/>
            <w:szCs w:val="28"/>
            <w:lang w:val="ru-RU"/>
          </w:rPr>
          <w:t>бюджетным законодательством</w:t>
        </w:r>
      </w:hyperlink>
      <w:r w:rsidRPr="002F6E96">
        <w:rPr>
          <w:sz w:val="28"/>
          <w:szCs w:val="28"/>
        </w:rPr>
        <w:t xml:space="preserve"> Российской Федерации.</w:t>
      </w:r>
    </w:p>
    <w:p w:rsidR="006F3B35" w:rsidRDefault="006F3B35" w:rsidP="006F3B35">
      <w:pPr>
        <w:jc w:val="both"/>
        <w:rPr>
          <w:sz w:val="28"/>
          <w:szCs w:val="28"/>
        </w:rPr>
      </w:pPr>
    </w:p>
    <w:p w:rsidR="006F3B35" w:rsidRDefault="006F3B35" w:rsidP="006F3B35">
      <w:pPr>
        <w:jc w:val="both"/>
        <w:rPr>
          <w:sz w:val="28"/>
          <w:szCs w:val="28"/>
        </w:rPr>
      </w:pPr>
    </w:p>
    <w:p w:rsidR="006F3B35" w:rsidRDefault="006F3B35" w:rsidP="006F3B35">
      <w:pPr>
        <w:jc w:val="both"/>
        <w:rPr>
          <w:sz w:val="28"/>
          <w:szCs w:val="28"/>
        </w:rPr>
      </w:pPr>
    </w:p>
    <w:p w:rsidR="006F3B35" w:rsidRPr="002F6E96" w:rsidRDefault="006F3B35" w:rsidP="006F3B35">
      <w:pPr>
        <w:jc w:val="both"/>
        <w:rPr>
          <w:sz w:val="28"/>
          <w:szCs w:val="28"/>
        </w:rPr>
      </w:pPr>
    </w:p>
    <w:p w:rsidR="006F3B35" w:rsidRPr="002F6E96" w:rsidRDefault="006F3B35" w:rsidP="00B276FE">
      <w:pPr>
        <w:pStyle w:val="1"/>
        <w:keepNext w:val="0"/>
        <w:widowControl w:val="0"/>
        <w:numPr>
          <w:ilvl w:val="0"/>
          <w:numId w:val="84"/>
        </w:numPr>
        <w:autoSpaceDE w:val="0"/>
        <w:autoSpaceDN w:val="0"/>
        <w:adjustRightInd w:val="0"/>
        <w:spacing w:before="108" w:after="108"/>
        <w:jc w:val="center"/>
        <w:rPr>
          <w:szCs w:val="28"/>
        </w:rPr>
      </w:pPr>
      <w:r w:rsidRPr="002F6E96">
        <w:rPr>
          <w:szCs w:val="28"/>
        </w:rPr>
        <w:lastRenderedPageBreak/>
        <w:t>Права и обязанности сторон</w:t>
      </w:r>
    </w:p>
    <w:p w:rsidR="006F3B35" w:rsidRPr="002F6E96" w:rsidRDefault="006F3B35" w:rsidP="006F3B35">
      <w:pPr>
        <w:jc w:val="both"/>
        <w:rPr>
          <w:sz w:val="28"/>
          <w:szCs w:val="28"/>
        </w:rPr>
      </w:pPr>
      <w:r w:rsidRPr="002F6E96">
        <w:rPr>
          <w:sz w:val="28"/>
          <w:szCs w:val="28"/>
        </w:rPr>
        <w:t>3.1. Администрация района:</w:t>
      </w:r>
    </w:p>
    <w:p w:rsidR="006F3B35" w:rsidRPr="002F6E96" w:rsidRDefault="006F3B35" w:rsidP="006F3B35">
      <w:pPr>
        <w:jc w:val="both"/>
        <w:rPr>
          <w:sz w:val="28"/>
          <w:szCs w:val="28"/>
        </w:rPr>
      </w:pPr>
      <w:r w:rsidRPr="002F6E96">
        <w:rPr>
          <w:sz w:val="28"/>
          <w:szCs w:val="28"/>
        </w:rPr>
        <w:t>3.1.1. Перечисляет Администрации поселения финансовые средства в виде межбюджетных трансфертов</w:t>
      </w:r>
      <w:r w:rsidRPr="002F6E96">
        <w:rPr>
          <w:b/>
          <w:bCs/>
          <w:sz w:val="28"/>
          <w:szCs w:val="28"/>
        </w:rPr>
        <w:t>,</w:t>
      </w:r>
      <w:r w:rsidRPr="002F6E96">
        <w:rPr>
          <w:sz w:val="28"/>
          <w:szCs w:val="28"/>
        </w:rPr>
        <w:t xml:space="preserve"> предназначенные для исполнения переданных по настоящему соглашению полномочий, в размере и порядке, установленных разделом 2 настоящего соглашения.</w:t>
      </w:r>
    </w:p>
    <w:p w:rsidR="006F3B35" w:rsidRPr="002F6E96" w:rsidRDefault="006F3B35" w:rsidP="006F3B35">
      <w:pPr>
        <w:jc w:val="both"/>
        <w:rPr>
          <w:sz w:val="28"/>
          <w:szCs w:val="28"/>
        </w:rPr>
      </w:pPr>
      <w:r w:rsidRPr="002F6E96">
        <w:rPr>
          <w:sz w:val="28"/>
          <w:szCs w:val="28"/>
        </w:rPr>
        <w:t>3.1.2. Осуществляет контроль за исполнением Администрацией поселения переданных ей полномочий, а также за целевым использованием финансовых средств, предоставленных на эти цели. В случае выявления нарушений дает обязательные для исполнения Администрацией поселения письменные предписания для устранения выявленных нарушений в определенный срок с момента уведомления.</w:t>
      </w:r>
    </w:p>
    <w:p w:rsidR="006F3B35" w:rsidRPr="002F6E96" w:rsidRDefault="006F3B35" w:rsidP="006F3B35">
      <w:pPr>
        <w:jc w:val="both"/>
        <w:rPr>
          <w:sz w:val="28"/>
          <w:szCs w:val="28"/>
        </w:rPr>
      </w:pPr>
      <w:r w:rsidRPr="002F6E96">
        <w:rPr>
          <w:sz w:val="28"/>
          <w:szCs w:val="28"/>
        </w:rPr>
        <w:t>3.1.3. Предоставляет Администрации поселения информацию и документацию, связанную с исполнением передаваемых полномочий.</w:t>
      </w:r>
    </w:p>
    <w:p w:rsidR="006F3B35" w:rsidRPr="002F6E96" w:rsidRDefault="006F3B35" w:rsidP="006F3B35">
      <w:pPr>
        <w:jc w:val="both"/>
        <w:rPr>
          <w:sz w:val="28"/>
          <w:szCs w:val="28"/>
        </w:rPr>
      </w:pPr>
      <w:r w:rsidRPr="002F6E96">
        <w:rPr>
          <w:sz w:val="28"/>
          <w:szCs w:val="28"/>
        </w:rPr>
        <w:t xml:space="preserve">3.1.4. Администрация района обязана не препятствовать Администрации поселения при осуществлении последней передаваемых полномочий.  </w:t>
      </w:r>
    </w:p>
    <w:p w:rsidR="006F3B35" w:rsidRPr="002F6E96" w:rsidRDefault="006F3B35" w:rsidP="006F3B35">
      <w:pPr>
        <w:jc w:val="both"/>
        <w:rPr>
          <w:sz w:val="28"/>
          <w:szCs w:val="28"/>
        </w:rPr>
      </w:pPr>
      <w:r w:rsidRPr="002F6E96">
        <w:rPr>
          <w:sz w:val="28"/>
          <w:szCs w:val="28"/>
        </w:rPr>
        <w:t>3.2. Администрация поселения:</w:t>
      </w:r>
    </w:p>
    <w:p w:rsidR="006F3B35" w:rsidRPr="002F6E96" w:rsidRDefault="006F3B35" w:rsidP="006F3B35">
      <w:pPr>
        <w:jc w:val="both"/>
        <w:rPr>
          <w:sz w:val="28"/>
          <w:szCs w:val="28"/>
        </w:rPr>
      </w:pPr>
      <w:r w:rsidRPr="002F6E96">
        <w:rPr>
          <w:sz w:val="28"/>
          <w:szCs w:val="28"/>
        </w:rPr>
        <w:t xml:space="preserve">3.2.1. Осуществляет переданные ей Администрацией района полномочия в соответствии с </w:t>
      </w:r>
      <w:hyperlink r:id="rId112" w:anchor="sub_140102" w:history="1">
        <w:r w:rsidRPr="006F3B35">
          <w:rPr>
            <w:rStyle w:val="afff9"/>
            <w:bCs/>
            <w:szCs w:val="28"/>
            <w:lang w:val="ru-RU"/>
          </w:rPr>
          <w:t>пунктом</w:t>
        </w:r>
        <w:r w:rsidRPr="002F6E96">
          <w:rPr>
            <w:rStyle w:val="afff9"/>
            <w:bCs/>
            <w:szCs w:val="28"/>
          </w:rPr>
          <w:t> </w:t>
        </w:r>
        <w:r w:rsidRPr="006F3B35">
          <w:rPr>
            <w:rStyle w:val="afff9"/>
            <w:bCs/>
            <w:szCs w:val="28"/>
            <w:lang w:val="ru-RU"/>
          </w:rPr>
          <w:t>1.</w:t>
        </w:r>
      </w:hyperlink>
      <w:r w:rsidRPr="002F6E96">
        <w:rPr>
          <w:bCs/>
          <w:sz w:val="28"/>
          <w:szCs w:val="28"/>
        </w:rPr>
        <w:t xml:space="preserve">1. </w:t>
      </w:r>
      <w:r w:rsidRPr="002F6E96">
        <w:rPr>
          <w:sz w:val="28"/>
          <w:szCs w:val="28"/>
        </w:rPr>
        <w:t>настоящего соглашения в порядке и сроки, установленные бюджетным законодательством Российской Федерации, Алтайского края и муниципальными правовыми актами муниципального образования Новичихинский район Алтайского края, в пределах выделенных на эти цели финансовых средств.</w:t>
      </w:r>
    </w:p>
    <w:p w:rsidR="006F3B35" w:rsidRPr="002F6E96" w:rsidRDefault="006F3B35" w:rsidP="006F3B35">
      <w:pPr>
        <w:jc w:val="both"/>
        <w:rPr>
          <w:sz w:val="28"/>
          <w:szCs w:val="28"/>
        </w:rPr>
      </w:pPr>
      <w:r w:rsidRPr="002F6E96">
        <w:rPr>
          <w:sz w:val="28"/>
          <w:szCs w:val="28"/>
        </w:rPr>
        <w:t>3.2.2. Рассматривает представленные Администрацией района требования об устранении выявленных нарушений со стороны Администрации поселения по реализации переданных Администрацией района полномочий, не позднее чем в месячный срок (если в требовании не указан иной срок) принимает меры по устранению нарушений и незамедлительно сообщает об этом Администрации района.</w:t>
      </w:r>
    </w:p>
    <w:p w:rsidR="006F3B35" w:rsidRPr="002F6E96" w:rsidRDefault="006F3B35" w:rsidP="006F3B35">
      <w:pPr>
        <w:jc w:val="both"/>
        <w:rPr>
          <w:sz w:val="28"/>
          <w:szCs w:val="28"/>
        </w:rPr>
      </w:pPr>
      <w:r w:rsidRPr="002F6E96">
        <w:rPr>
          <w:sz w:val="28"/>
          <w:szCs w:val="28"/>
        </w:rPr>
        <w:t>3.2.3. Ежеквартально, не позднее 15 числа, следующего за отчетным периодом, представляет Администрации района отчет об использовании финансовых средств для исполнения переданных по настоящему соглашению полномочий.</w:t>
      </w:r>
    </w:p>
    <w:p w:rsidR="006F3B35" w:rsidRPr="002F6E96" w:rsidRDefault="006F3B35" w:rsidP="006F3B35">
      <w:pPr>
        <w:jc w:val="both"/>
        <w:rPr>
          <w:sz w:val="28"/>
          <w:szCs w:val="28"/>
        </w:rPr>
      </w:pPr>
      <w:r w:rsidRPr="002F6E96">
        <w:rPr>
          <w:sz w:val="28"/>
          <w:szCs w:val="28"/>
        </w:rPr>
        <w:t>3.2.4. Администрация поселения имеет право требовать от Администрации района и расположенных на территории муниципального образования  Новичихинский район Алтайского края учреждений и других организаций представления статистической, оперативной и другой информации, а также других материалов и документации, необходимых для исполнения передаваемых полномочий.</w:t>
      </w:r>
    </w:p>
    <w:p w:rsidR="006F3B35" w:rsidRPr="002F6E96" w:rsidRDefault="006F3B35" w:rsidP="006F3B35">
      <w:pPr>
        <w:jc w:val="both"/>
        <w:rPr>
          <w:sz w:val="28"/>
          <w:szCs w:val="28"/>
        </w:rPr>
      </w:pPr>
      <w:r w:rsidRPr="002F6E96">
        <w:rPr>
          <w:sz w:val="28"/>
          <w:szCs w:val="28"/>
        </w:rPr>
        <w:t>3.3. В случае невозможности надлежащего исполнения переданных полномочий Администрация поселения сообщает об этом в письменной форме Администрации района в месячный срок. Администрация района рассматривает такое сообщение в течение 30 дней с момента его поступления.</w:t>
      </w:r>
    </w:p>
    <w:p w:rsidR="006F3B35" w:rsidRPr="002F6E96" w:rsidRDefault="006F3B35" w:rsidP="006F3B35">
      <w:pPr>
        <w:pStyle w:val="1"/>
        <w:jc w:val="center"/>
        <w:rPr>
          <w:szCs w:val="28"/>
        </w:rPr>
      </w:pPr>
      <w:r w:rsidRPr="002F6E96">
        <w:rPr>
          <w:szCs w:val="28"/>
        </w:rPr>
        <w:lastRenderedPageBreak/>
        <w:t>4. Ответственность сторон</w:t>
      </w:r>
    </w:p>
    <w:p w:rsidR="006F3B35" w:rsidRPr="002F6E96" w:rsidRDefault="006F3B35" w:rsidP="006F3B35">
      <w:pPr>
        <w:jc w:val="both"/>
        <w:rPr>
          <w:sz w:val="28"/>
          <w:szCs w:val="28"/>
        </w:rPr>
      </w:pPr>
      <w:r w:rsidRPr="002F6E96">
        <w:rPr>
          <w:sz w:val="28"/>
          <w:szCs w:val="28"/>
        </w:rPr>
        <w:t>4.1. Установление факта ненадлежащего осуществления Администрацией поселения переданных ей полномочий является основанием для одностороннего расторжения данного соглашения. Расторжение соглашения влечет за собой возврат перечисленных межбюджетных трансфертов, за вычетом фактических расходов, подтвержденных документально, в месячный срок с момента подписании соглашения о расторжении или получения письменного уведомления о расторжении соглашения, а также уплату неустойки в размере 1% от суммы межбюджетных трансфертов за отчетный год, выделяемых из бюджета района на осуществление указанных полномочий.</w:t>
      </w:r>
    </w:p>
    <w:p w:rsidR="006F3B35" w:rsidRPr="002F6E96" w:rsidRDefault="006F3B35" w:rsidP="006F3B35">
      <w:pPr>
        <w:jc w:val="both"/>
        <w:rPr>
          <w:sz w:val="28"/>
          <w:szCs w:val="28"/>
        </w:rPr>
      </w:pPr>
      <w:r w:rsidRPr="002F6E96">
        <w:rPr>
          <w:sz w:val="28"/>
          <w:szCs w:val="28"/>
        </w:rPr>
        <w:t>4.2. Администрация поселения несет ответственность за осуществление переданных ей полномочий в той мере, в какой эти полномочия обеспечены финансовыми средствами.</w:t>
      </w:r>
    </w:p>
    <w:p w:rsidR="006F3B35" w:rsidRPr="002F6E96" w:rsidRDefault="006F3B35" w:rsidP="006F3B35">
      <w:pPr>
        <w:jc w:val="both"/>
        <w:rPr>
          <w:sz w:val="28"/>
          <w:szCs w:val="28"/>
        </w:rPr>
      </w:pPr>
      <w:r w:rsidRPr="002F6E96">
        <w:rPr>
          <w:sz w:val="28"/>
          <w:szCs w:val="28"/>
        </w:rPr>
        <w:t>4.3. В случае неисполнения Администрацией района вытекающих из настоящего соглашения обязательств по финансированию осуществления Администрацией поселения переданных ей полномочий, Администрация поселения вправе требовать расторжения данного соглашения, уплаты неустойки в размере 1% от суммы межбюджетных трансфертов за отчетный год.</w:t>
      </w:r>
    </w:p>
    <w:p w:rsidR="006F3B35" w:rsidRPr="002F6E96" w:rsidRDefault="006F3B35" w:rsidP="00B276FE">
      <w:pPr>
        <w:pStyle w:val="1"/>
        <w:keepNext w:val="0"/>
        <w:widowControl w:val="0"/>
        <w:numPr>
          <w:ilvl w:val="0"/>
          <w:numId w:val="85"/>
        </w:numPr>
        <w:autoSpaceDE w:val="0"/>
        <w:autoSpaceDN w:val="0"/>
        <w:adjustRightInd w:val="0"/>
        <w:spacing w:before="108" w:after="108"/>
        <w:jc w:val="center"/>
        <w:rPr>
          <w:szCs w:val="28"/>
        </w:rPr>
      </w:pPr>
      <w:r w:rsidRPr="002F6E96">
        <w:rPr>
          <w:szCs w:val="28"/>
        </w:rPr>
        <w:t>Срок действия, основания и порядок прекращения действия Соглашения</w:t>
      </w:r>
    </w:p>
    <w:p w:rsidR="006F3B35" w:rsidRDefault="006F3B35" w:rsidP="006F3B35">
      <w:pPr>
        <w:jc w:val="both"/>
        <w:rPr>
          <w:sz w:val="28"/>
          <w:szCs w:val="28"/>
        </w:rPr>
      </w:pPr>
      <w:r w:rsidRPr="002F6E96">
        <w:rPr>
          <w:sz w:val="28"/>
          <w:szCs w:val="28"/>
        </w:rPr>
        <w:t xml:space="preserve">5.1. </w:t>
      </w:r>
      <w:r>
        <w:rPr>
          <w:sz w:val="28"/>
          <w:szCs w:val="28"/>
        </w:rPr>
        <w:t>Настоящее соглашение распространяет своё действие на правоотношения, возникшие с «20» сентября 2022 года.</w:t>
      </w:r>
    </w:p>
    <w:p w:rsidR="006F3B35" w:rsidRPr="002F6E96" w:rsidRDefault="006F3B35" w:rsidP="006F3B35">
      <w:pPr>
        <w:jc w:val="both"/>
        <w:rPr>
          <w:sz w:val="28"/>
          <w:szCs w:val="28"/>
        </w:rPr>
      </w:pPr>
      <w:r w:rsidRPr="002F6E96">
        <w:rPr>
          <w:sz w:val="28"/>
          <w:szCs w:val="28"/>
        </w:rPr>
        <w:t>5.2. Срок действия настоящего соглашения устанавливается на период полномочий представительных органов муниципальных образований, принявших решение о передаче и приеме полномочий, указанных в пункте 1.1. настоящего Соглашения.</w:t>
      </w:r>
    </w:p>
    <w:p w:rsidR="006F3B35" w:rsidRPr="002F6E96" w:rsidRDefault="006F3B35" w:rsidP="006F3B35">
      <w:pPr>
        <w:jc w:val="both"/>
        <w:rPr>
          <w:sz w:val="28"/>
          <w:szCs w:val="28"/>
        </w:rPr>
      </w:pPr>
      <w:r w:rsidRPr="002F6E96">
        <w:rPr>
          <w:sz w:val="28"/>
          <w:szCs w:val="28"/>
        </w:rPr>
        <w:t>5.3. Действие настоящего соглашения может быть прекращено досрочно:</w:t>
      </w:r>
    </w:p>
    <w:p w:rsidR="006F3B35" w:rsidRPr="002F6E96" w:rsidRDefault="006F3B35" w:rsidP="006F3B35">
      <w:pPr>
        <w:jc w:val="both"/>
        <w:rPr>
          <w:sz w:val="28"/>
          <w:szCs w:val="28"/>
        </w:rPr>
      </w:pPr>
      <w:r w:rsidRPr="002F6E96">
        <w:rPr>
          <w:sz w:val="28"/>
          <w:szCs w:val="28"/>
        </w:rPr>
        <w:t>5.3.1. По соглашению Сторон.</w:t>
      </w:r>
    </w:p>
    <w:p w:rsidR="006F3B35" w:rsidRPr="002F6E96" w:rsidRDefault="006F3B35" w:rsidP="006F3B35">
      <w:pPr>
        <w:jc w:val="both"/>
        <w:rPr>
          <w:sz w:val="28"/>
          <w:szCs w:val="28"/>
        </w:rPr>
      </w:pPr>
      <w:r w:rsidRPr="002F6E96">
        <w:rPr>
          <w:sz w:val="28"/>
          <w:szCs w:val="28"/>
        </w:rPr>
        <w:t>5.3.2. В одностороннем порядке в случае:</w:t>
      </w:r>
    </w:p>
    <w:p w:rsidR="006F3B35" w:rsidRPr="002F6E96" w:rsidRDefault="006F3B35" w:rsidP="006F3B35">
      <w:pPr>
        <w:jc w:val="both"/>
        <w:rPr>
          <w:sz w:val="28"/>
          <w:szCs w:val="28"/>
        </w:rPr>
      </w:pPr>
      <w:r w:rsidRPr="002F6E96">
        <w:rPr>
          <w:sz w:val="28"/>
          <w:szCs w:val="28"/>
        </w:rPr>
        <w:t>- изменения действующего законодательства Российской Федерации и (или) законодательства Алтайского края;</w:t>
      </w:r>
    </w:p>
    <w:p w:rsidR="006F3B35" w:rsidRPr="002F6E96" w:rsidRDefault="006F3B35" w:rsidP="006F3B35">
      <w:pPr>
        <w:jc w:val="both"/>
        <w:rPr>
          <w:sz w:val="28"/>
          <w:szCs w:val="28"/>
        </w:rPr>
      </w:pPr>
      <w:r w:rsidRPr="002F6E96">
        <w:rPr>
          <w:sz w:val="28"/>
          <w:szCs w:val="28"/>
        </w:rPr>
        <w:t>- неисполнения или ненадлежащего исполнения одной из Сторон своих обязательств в соответствии с настоящим соглашением;</w:t>
      </w:r>
    </w:p>
    <w:p w:rsidR="006F3B35" w:rsidRPr="002F6E96" w:rsidRDefault="006F3B35" w:rsidP="006F3B35">
      <w:pPr>
        <w:jc w:val="both"/>
        <w:rPr>
          <w:sz w:val="28"/>
          <w:szCs w:val="28"/>
        </w:rPr>
      </w:pPr>
      <w:r w:rsidRPr="002F6E96">
        <w:rPr>
          <w:sz w:val="28"/>
          <w:szCs w:val="28"/>
        </w:rPr>
        <w:t>- если осуществление полномочий становится невозможным, либо при сложившихся условиях эти полномочия могут быть наиболее эффективно осуществлены Администрацией района самостоятельно.</w:t>
      </w:r>
    </w:p>
    <w:p w:rsidR="006F3B35" w:rsidRPr="002F6E96" w:rsidRDefault="006F3B35" w:rsidP="006F3B35">
      <w:pPr>
        <w:jc w:val="both"/>
        <w:rPr>
          <w:sz w:val="28"/>
          <w:szCs w:val="28"/>
        </w:rPr>
      </w:pPr>
      <w:r w:rsidRPr="002F6E96">
        <w:rPr>
          <w:sz w:val="28"/>
          <w:szCs w:val="28"/>
        </w:rPr>
        <w:t>5.4. Уведомление о расторжении настоящего соглашения в одностороннем порядке направляется второй стороне не менее чем за тридцать календарных дней до предполагаемого срока расторжения соглашения.</w:t>
      </w:r>
    </w:p>
    <w:p w:rsidR="006F3B35" w:rsidRDefault="006F3B35" w:rsidP="006F3B35">
      <w:pPr>
        <w:pStyle w:val="1"/>
        <w:keepNext w:val="0"/>
        <w:widowControl w:val="0"/>
        <w:autoSpaceDE w:val="0"/>
        <w:autoSpaceDN w:val="0"/>
        <w:adjustRightInd w:val="0"/>
        <w:spacing w:before="108" w:after="108"/>
        <w:ind w:left="1080"/>
        <w:rPr>
          <w:szCs w:val="28"/>
        </w:rPr>
      </w:pPr>
    </w:p>
    <w:p w:rsidR="006F3B35" w:rsidRDefault="006F3B35" w:rsidP="006F3B35">
      <w:pPr>
        <w:pStyle w:val="1"/>
        <w:keepNext w:val="0"/>
        <w:widowControl w:val="0"/>
        <w:autoSpaceDE w:val="0"/>
        <w:autoSpaceDN w:val="0"/>
        <w:adjustRightInd w:val="0"/>
        <w:spacing w:before="108" w:after="108"/>
        <w:ind w:left="1080"/>
        <w:rPr>
          <w:szCs w:val="28"/>
        </w:rPr>
      </w:pPr>
    </w:p>
    <w:p w:rsidR="006F3B35" w:rsidRDefault="006F3B35" w:rsidP="006F3B35">
      <w:pPr>
        <w:pStyle w:val="1"/>
        <w:keepNext w:val="0"/>
        <w:widowControl w:val="0"/>
        <w:autoSpaceDE w:val="0"/>
        <w:autoSpaceDN w:val="0"/>
        <w:adjustRightInd w:val="0"/>
        <w:spacing w:before="108" w:after="108"/>
        <w:ind w:left="720"/>
        <w:rPr>
          <w:szCs w:val="28"/>
        </w:rPr>
      </w:pPr>
    </w:p>
    <w:p w:rsidR="006F3B35" w:rsidRPr="002F6E96" w:rsidRDefault="006F3B35" w:rsidP="00B276FE">
      <w:pPr>
        <w:pStyle w:val="1"/>
        <w:keepNext w:val="0"/>
        <w:widowControl w:val="0"/>
        <w:numPr>
          <w:ilvl w:val="0"/>
          <w:numId w:val="85"/>
        </w:numPr>
        <w:autoSpaceDE w:val="0"/>
        <w:autoSpaceDN w:val="0"/>
        <w:adjustRightInd w:val="0"/>
        <w:spacing w:before="108" w:after="108"/>
        <w:jc w:val="center"/>
        <w:rPr>
          <w:szCs w:val="28"/>
        </w:rPr>
      </w:pPr>
      <w:r w:rsidRPr="002F6E96">
        <w:rPr>
          <w:szCs w:val="28"/>
        </w:rPr>
        <w:lastRenderedPageBreak/>
        <w:t>Заключительные положения</w:t>
      </w:r>
    </w:p>
    <w:p w:rsidR="006F3B35" w:rsidRPr="002F6E96" w:rsidRDefault="006F3B35" w:rsidP="006F3B35">
      <w:pPr>
        <w:jc w:val="both"/>
        <w:rPr>
          <w:sz w:val="28"/>
          <w:szCs w:val="28"/>
        </w:rPr>
      </w:pPr>
      <w:r w:rsidRPr="002F6E96">
        <w:rPr>
          <w:sz w:val="28"/>
          <w:szCs w:val="28"/>
        </w:rPr>
        <w:t>6.1. Настоящее соглашение составлено в двух экземплярах, имеющих одинаковую юридическую силу, по одному для каждой из Сторон.</w:t>
      </w:r>
    </w:p>
    <w:p w:rsidR="006F3B35" w:rsidRPr="002F6E96" w:rsidRDefault="006F3B35" w:rsidP="006F3B35">
      <w:pPr>
        <w:jc w:val="both"/>
        <w:rPr>
          <w:sz w:val="28"/>
          <w:szCs w:val="28"/>
        </w:rPr>
      </w:pPr>
      <w:r w:rsidRPr="002F6E96">
        <w:rPr>
          <w:sz w:val="28"/>
          <w:szCs w:val="28"/>
        </w:rPr>
        <w:t>6.2. Внесение изменений и дополнений в настоящее соглашение осуществляется путем подписания Сторонами дополнительных соглашений.</w:t>
      </w:r>
    </w:p>
    <w:p w:rsidR="006F3B35" w:rsidRPr="002F6E96" w:rsidRDefault="006F3B35" w:rsidP="006F3B35">
      <w:pPr>
        <w:jc w:val="both"/>
        <w:rPr>
          <w:sz w:val="28"/>
          <w:szCs w:val="28"/>
        </w:rPr>
      </w:pPr>
      <w:r w:rsidRPr="002F6E96">
        <w:rPr>
          <w:sz w:val="28"/>
          <w:szCs w:val="28"/>
        </w:rPr>
        <w:t>6.3. По вопросам, не урегулированным настоящим соглашением, Стороны руководствуются действующим законодательством.</w:t>
      </w:r>
    </w:p>
    <w:p w:rsidR="006F3B35" w:rsidRPr="002F6E96" w:rsidRDefault="006F3B35" w:rsidP="006F3B35">
      <w:pPr>
        <w:jc w:val="both"/>
        <w:rPr>
          <w:sz w:val="28"/>
          <w:szCs w:val="28"/>
        </w:rPr>
      </w:pPr>
      <w:r w:rsidRPr="002F6E96">
        <w:rPr>
          <w:sz w:val="28"/>
          <w:szCs w:val="28"/>
        </w:rPr>
        <w:t>6.4. Споры, связанные с исполнением настоящего соглашения, разрешаются путем проведения переговоров или в судебном порядке.</w:t>
      </w:r>
    </w:p>
    <w:p w:rsidR="006F3B35" w:rsidRDefault="006F3B35" w:rsidP="006F3B35">
      <w:pPr>
        <w:pStyle w:val="1"/>
        <w:jc w:val="center"/>
        <w:rPr>
          <w:szCs w:val="28"/>
        </w:rPr>
      </w:pPr>
    </w:p>
    <w:p w:rsidR="006F3B35" w:rsidRPr="002F6E96" w:rsidRDefault="006F3B35" w:rsidP="006F3B35">
      <w:pPr>
        <w:pStyle w:val="1"/>
        <w:jc w:val="center"/>
        <w:rPr>
          <w:szCs w:val="28"/>
        </w:rPr>
      </w:pPr>
      <w:r w:rsidRPr="002F6E96">
        <w:rPr>
          <w:szCs w:val="28"/>
        </w:rPr>
        <w:t>7. Реквизиты и подписи Сторон</w:t>
      </w:r>
    </w:p>
    <w:tbl>
      <w:tblPr>
        <w:tblW w:w="9576" w:type="dxa"/>
        <w:tblLook w:val="01E0"/>
      </w:tblPr>
      <w:tblGrid>
        <w:gridCol w:w="5070"/>
        <w:gridCol w:w="4506"/>
      </w:tblGrid>
      <w:tr w:rsidR="006F3B35" w:rsidRPr="002F6E96" w:rsidTr="00A82B11">
        <w:tc>
          <w:tcPr>
            <w:tcW w:w="5070" w:type="dxa"/>
          </w:tcPr>
          <w:p w:rsidR="006F3B35" w:rsidRPr="002F6E96" w:rsidRDefault="006F3B35" w:rsidP="00A82B11">
            <w:pPr>
              <w:rPr>
                <w:sz w:val="28"/>
                <w:szCs w:val="28"/>
              </w:rPr>
            </w:pPr>
            <w:r w:rsidRPr="002F6E96">
              <w:rPr>
                <w:sz w:val="28"/>
                <w:szCs w:val="28"/>
              </w:rPr>
              <w:t>Администрация Солоновского</w:t>
            </w:r>
            <w:r w:rsidRPr="002F6E96">
              <w:rPr>
                <w:color w:val="FF0000"/>
                <w:sz w:val="28"/>
                <w:szCs w:val="28"/>
              </w:rPr>
              <w:t xml:space="preserve"> </w:t>
            </w:r>
            <w:r w:rsidRPr="002F6E96">
              <w:rPr>
                <w:sz w:val="28"/>
                <w:szCs w:val="28"/>
              </w:rPr>
              <w:t xml:space="preserve">сельсовета </w:t>
            </w:r>
          </w:p>
          <w:p w:rsidR="006F3B35" w:rsidRPr="002F6E96" w:rsidRDefault="006F3B35" w:rsidP="00A82B11">
            <w:pPr>
              <w:rPr>
                <w:sz w:val="28"/>
                <w:szCs w:val="28"/>
              </w:rPr>
            </w:pPr>
          </w:p>
        </w:tc>
        <w:tc>
          <w:tcPr>
            <w:tcW w:w="4506" w:type="dxa"/>
          </w:tcPr>
          <w:p w:rsidR="006F3B35" w:rsidRPr="006F3B35" w:rsidRDefault="006F3B35" w:rsidP="00A82B11">
            <w:pPr>
              <w:pStyle w:val="a4"/>
              <w:jc w:val="left"/>
              <w:rPr>
                <w:bCs w:val="0"/>
                <w:szCs w:val="28"/>
              </w:rPr>
            </w:pPr>
            <w:r w:rsidRPr="006F3B35">
              <w:rPr>
                <w:bCs w:val="0"/>
                <w:szCs w:val="28"/>
              </w:rPr>
              <w:t>Администрация Новичихинского района</w:t>
            </w:r>
          </w:p>
          <w:p w:rsidR="006F3B35" w:rsidRPr="002F6E96" w:rsidRDefault="006F3B35" w:rsidP="00A82B11">
            <w:pPr>
              <w:pStyle w:val="a4"/>
              <w:jc w:val="left"/>
              <w:rPr>
                <w:b/>
                <w:bCs w:val="0"/>
                <w:szCs w:val="28"/>
              </w:rPr>
            </w:pPr>
          </w:p>
        </w:tc>
      </w:tr>
      <w:tr w:rsidR="006F3B35" w:rsidRPr="002F6E96" w:rsidTr="00A82B11">
        <w:tc>
          <w:tcPr>
            <w:tcW w:w="5070" w:type="dxa"/>
          </w:tcPr>
          <w:p w:rsidR="006F3B35" w:rsidRPr="002F6E96" w:rsidRDefault="006F3B35" w:rsidP="00A82B11">
            <w:pPr>
              <w:rPr>
                <w:sz w:val="28"/>
                <w:szCs w:val="28"/>
              </w:rPr>
            </w:pPr>
            <w:r w:rsidRPr="002F6E96">
              <w:rPr>
                <w:sz w:val="28"/>
                <w:szCs w:val="28"/>
              </w:rPr>
              <w:t>659742, Алтайский край, Новичихинский район, с. Солоновка, ул. Ленина, 6</w:t>
            </w:r>
          </w:p>
          <w:p w:rsidR="006F3B35" w:rsidRPr="002F6E96" w:rsidRDefault="006F3B35" w:rsidP="00A82B11">
            <w:pPr>
              <w:rPr>
                <w:sz w:val="28"/>
                <w:szCs w:val="28"/>
              </w:rPr>
            </w:pPr>
          </w:p>
          <w:p w:rsidR="006F3B35" w:rsidRPr="002F6E96" w:rsidRDefault="006F3B35" w:rsidP="00A82B11">
            <w:pPr>
              <w:rPr>
                <w:sz w:val="28"/>
                <w:szCs w:val="28"/>
              </w:rPr>
            </w:pPr>
            <w:r w:rsidRPr="002F6E96">
              <w:rPr>
                <w:sz w:val="28"/>
                <w:szCs w:val="28"/>
              </w:rPr>
              <w:t>ИНН 2260001850 КПП 226001001</w:t>
            </w:r>
          </w:p>
          <w:p w:rsidR="006F3B35" w:rsidRPr="002F6E96" w:rsidRDefault="006F3B35" w:rsidP="00A82B11">
            <w:pPr>
              <w:rPr>
                <w:sz w:val="28"/>
                <w:szCs w:val="28"/>
              </w:rPr>
            </w:pPr>
            <w:r w:rsidRPr="002F6E96">
              <w:rPr>
                <w:sz w:val="28"/>
                <w:szCs w:val="28"/>
              </w:rPr>
              <w:t xml:space="preserve">УФК по Алтайскому краю (Администрация Солоновского сельсовета Новичихинского района Алтайского края) </w:t>
            </w:r>
          </w:p>
          <w:p w:rsidR="006F3B35" w:rsidRPr="002F6E96" w:rsidRDefault="006F3B35" w:rsidP="00A82B11">
            <w:pPr>
              <w:rPr>
                <w:sz w:val="28"/>
                <w:szCs w:val="28"/>
              </w:rPr>
            </w:pPr>
            <w:r w:rsidRPr="002F6E96">
              <w:rPr>
                <w:sz w:val="28"/>
                <w:szCs w:val="28"/>
              </w:rPr>
              <w:t>Отделение Барнаул Банка России//УФК по Алтайскому краю г.Барнаул</w:t>
            </w:r>
          </w:p>
          <w:p w:rsidR="006F3B35" w:rsidRPr="002F6E96" w:rsidRDefault="006F3B35" w:rsidP="00A82B11">
            <w:pPr>
              <w:rPr>
                <w:sz w:val="28"/>
                <w:szCs w:val="28"/>
              </w:rPr>
            </w:pPr>
            <w:r w:rsidRPr="002F6E96">
              <w:rPr>
                <w:sz w:val="28"/>
                <w:szCs w:val="28"/>
              </w:rPr>
              <w:t>Счет № 40102810045370000009</w:t>
            </w:r>
          </w:p>
          <w:p w:rsidR="006F3B35" w:rsidRPr="002F6E96" w:rsidRDefault="006F3B35" w:rsidP="00A82B11">
            <w:pPr>
              <w:rPr>
                <w:sz w:val="28"/>
                <w:szCs w:val="28"/>
              </w:rPr>
            </w:pPr>
            <w:r w:rsidRPr="002F6E96">
              <w:rPr>
                <w:sz w:val="28"/>
                <w:szCs w:val="28"/>
              </w:rPr>
              <w:t>БИК 010173001</w:t>
            </w:r>
          </w:p>
          <w:p w:rsidR="006F3B35" w:rsidRPr="002F6E96" w:rsidRDefault="006F3B35" w:rsidP="00A82B11">
            <w:pPr>
              <w:rPr>
                <w:sz w:val="28"/>
                <w:szCs w:val="28"/>
              </w:rPr>
            </w:pPr>
            <w:r w:rsidRPr="002F6E96">
              <w:rPr>
                <w:sz w:val="28"/>
                <w:szCs w:val="28"/>
              </w:rPr>
              <w:t>р/с    03100643000000011700</w:t>
            </w:r>
          </w:p>
          <w:p w:rsidR="006F3B35" w:rsidRPr="002F6E96" w:rsidRDefault="006F3B35" w:rsidP="00A82B11">
            <w:pPr>
              <w:rPr>
                <w:sz w:val="28"/>
                <w:szCs w:val="28"/>
              </w:rPr>
            </w:pPr>
            <w:r w:rsidRPr="002F6E96">
              <w:rPr>
                <w:sz w:val="28"/>
                <w:szCs w:val="28"/>
              </w:rPr>
              <w:t>л/с 04173030720</w:t>
            </w:r>
          </w:p>
          <w:p w:rsidR="006F3B35" w:rsidRPr="002F6E96" w:rsidRDefault="006F3B35" w:rsidP="00A82B11">
            <w:pPr>
              <w:rPr>
                <w:sz w:val="28"/>
                <w:szCs w:val="28"/>
              </w:rPr>
            </w:pPr>
            <w:r w:rsidRPr="002F6E96">
              <w:rPr>
                <w:sz w:val="28"/>
                <w:szCs w:val="28"/>
              </w:rPr>
              <w:t>КБК 303202400141000000150</w:t>
            </w:r>
          </w:p>
          <w:p w:rsidR="006F3B35" w:rsidRPr="002F6E96" w:rsidRDefault="006F3B35" w:rsidP="00A82B11">
            <w:pPr>
              <w:rPr>
                <w:color w:val="FF0000"/>
                <w:sz w:val="28"/>
                <w:szCs w:val="28"/>
              </w:rPr>
            </w:pPr>
          </w:p>
        </w:tc>
        <w:tc>
          <w:tcPr>
            <w:tcW w:w="4506" w:type="dxa"/>
          </w:tcPr>
          <w:p w:rsidR="006F3B35" w:rsidRPr="002F6E96" w:rsidRDefault="006F3B35" w:rsidP="00A82B11">
            <w:pPr>
              <w:rPr>
                <w:sz w:val="28"/>
                <w:szCs w:val="28"/>
              </w:rPr>
            </w:pPr>
            <w:r w:rsidRPr="002F6E96">
              <w:rPr>
                <w:sz w:val="28"/>
                <w:szCs w:val="28"/>
              </w:rPr>
              <w:t>659730 Алтайский край Новичихинский район с. Новичиха ул. Первомайская, 70</w:t>
            </w:r>
          </w:p>
          <w:p w:rsidR="006F3B35" w:rsidRPr="002F6E96" w:rsidRDefault="006F3B35" w:rsidP="00A82B11">
            <w:r w:rsidRPr="002F6E96">
              <w:t xml:space="preserve">УФК по Алтайскому краю (КОМИТЕТ ПО ФИНАНСАМ, НАЛОГОВОЙ И КРЕДИТНОЙ ПОЛИТИКЕ АДМИНИСТРАЦИИ НОВИЧИХИНСКОГО РАЙОНА АЛТАЙСКОГО КРАЯ, </w:t>
            </w:r>
          </w:p>
          <w:p w:rsidR="006F3B35" w:rsidRPr="002F6E96" w:rsidRDefault="006F3B35" w:rsidP="00A82B11">
            <w:r w:rsidRPr="002F6E96">
              <w:t>л/с 04173000300)</w:t>
            </w:r>
          </w:p>
          <w:p w:rsidR="006F3B35" w:rsidRPr="002F6E96" w:rsidRDefault="006F3B35" w:rsidP="00A82B11">
            <w:r w:rsidRPr="002F6E96">
              <w:t>ИНН  2260001754</w:t>
            </w:r>
          </w:p>
          <w:p w:rsidR="006F3B35" w:rsidRPr="002F6E96" w:rsidRDefault="006F3B35" w:rsidP="00A82B11">
            <w:r w:rsidRPr="002F6E96">
              <w:t>КПП  226001001</w:t>
            </w:r>
          </w:p>
          <w:p w:rsidR="006F3B35" w:rsidRPr="002F6E96" w:rsidRDefault="006F3B35" w:rsidP="00A82B11">
            <w:r w:rsidRPr="002F6E96">
              <w:t>казначейский счет: 40102810045370000009</w:t>
            </w:r>
          </w:p>
          <w:p w:rsidR="006F3B35" w:rsidRPr="002F6E96" w:rsidRDefault="006F3B35" w:rsidP="00A82B11">
            <w:r w:rsidRPr="002F6E96">
              <w:t>банк: ОТДЕЛЕНИЕ БАРНАУЛ БАНКА РОССИИ//УФК по Алтайскому краю г. Барнаул</w:t>
            </w:r>
          </w:p>
          <w:p w:rsidR="006F3B35" w:rsidRPr="002F6E96" w:rsidRDefault="006F3B35" w:rsidP="00A82B11">
            <w:r w:rsidRPr="002F6E96">
              <w:t>банковский счет:      03100643000000011700</w:t>
            </w:r>
          </w:p>
          <w:p w:rsidR="006F3B35" w:rsidRPr="002F6E96" w:rsidRDefault="006F3B35" w:rsidP="00A82B11">
            <w:r w:rsidRPr="002F6E96">
              <w:t>БИК ТОФК:  010173001</w:t>
            </w:r>
          </w:p>
          <w:p w:rsidR="006F3B35" w:rsidRPr="002F6E96" w:rsidRDefault="006F3B35" w:rsidP="00A82B11">
            <w:pPr>
              <w:pStyle w:val="26"/>
              <w:rPr>
                <w:sz w:val="28"/>
                <w:szCs w:val="28"/>
              </w:rPr>
            </w:pPr>
          </w:p>
        </w:tc>
      </w:tr>
      <w:tr w:rsidR="006F3B35" w:rsidRPr="002F6E96" w:rsidTr="00A82B11">
        <w:tc>
          <w:tcPr>
            <w:tcW w:w="5070" w:type="dxa"/>
          </w:tcPr>
          <w:p w:rsidR="006F3B35" w:rsidRPr="002F6E96" w:rsidRDefault="006F3B35" w:rsidP="00A82B11">
            <w:pPr>
              <w:rPr>
                <w:sz w:val="28"/>
                <w:szCs w:val="28"/>
              </w:rPr>
            </w:pPr>
            <w:r w:rsidRPr="002F6E96">
              <w:rPr>
                <w:sz w:val="28"/>
                <w:szCs w:val="28"/>
              </w:rPr>
              <w:t>Глава сельсовета</w:t>
            </w:r>
          </w:p>
          <w:p w:rsidR="006F3B35" w:rsidRPr="002F6E96" w:rsidRDefault="006F3B35" w:rsidP="00A82B11">
            <w:pPr>
              <w:rPr>
                <w:sz w:val="28"/>
                <w:szCs w:val="28"/>
              </w:rPr>
            </w:pPr>
          </w:p>
          <w:p w:rsidR="006F3B35" w:rsidRPr="002F6E96" w:rsidRDefault="006F3B35" w:rsidP="00A82B11">
            <w:pPr>
              <w:rPr>
                <w:color w:val="FF0000"/>
                <w:sz w:val="28"/>
                <w:szCs w:val="28"/>
              </w:rPr>
            </w:pPr>
            <w:r w:rsidRPr="002F6E96">
              <w:rPr>
                <w:sz w:val="28"/>
                <w:szCs w:val="28"/>
              </w:rPr>
              <w:t>________________ П.А. Кротов</w:t>
            </w:r>
            <w:r w:rsidRPr="002F6E96">
              <w:rPr>
                <w:color w:val="FF0000"/>
                <w:sz w:val="28"/>
                <w:szCs w:val="28"/>
              </w:rPr>
              <w:t xml:space="preserve"> </w:t>
            </w:r>
          </w:p>
          <w:p w:rsidR="006F3B35" w:rsidRDefault="006F3B35" w:rsidP="00A82B11">
            <w:pPr>
              <w:rPr>
                <w:color w:val="000000"/>
                <w:sz w:val="28"/>
                <w:szCs w:val="28"/>
              </w:rPr>
            </w:pPr>
            <w:r w:rsidRPr="002F6E96">
              <w:rPr>
                <w:color w:val="000000"/>
                <w:sz w:val="28"/>
                <w:szCs w:val="28"/>
              </w:rPr>
              <w:t>м.п.</w:t>
            </w:r>
          </w:p>
          <w:p w:rsidR="006F3B35" w:rsidRDefault="006F3B35" w:rsidP="00A82B11">
            <w:pPr>
              <w:rPr>
                <w:color w:val="000000"/>
                <w:sz w:val="28"/>
                <w:szCs w:val="28"/>
              </w:rPr>
            </w:pPr>
          </w:p>
          <w:p w:rsidR="006F3B35" w:rsidRPr="002F6E96" w:rsidRDefault="006F3B35" w:rsidP="00A82B11">
            <w:pPr>
              <w:rPr>
                <w:color w:val="000000"/>
                <w:sz w:val="28"/>
                <w:szCs w:val="28"/>
              </w:rPr>
            </w:pPr>
            <w:r w:rsidRPr="002F6E96">
              <w:rPr>
                <w:sz w:val="28"/>
                <w:szCs w:val="28"/>
              </w:rPr>
              <w:t>«__» декабря 20</w:t>
            </w:r>
            <w:r>
              <w:rPr>
                <w:sz w:val="28"/>
                <w:szCs w:val="28"/>
              </w:rPr>
              <w:t>22</w:t>
            </w:r>
            <w:r w:rsidRPr="002F6E96">
              <w:rPr>
                <w:sz w:val="28"/>
                <w:szCs w:val="28"/>
              </w:rPr>
              <w:t xml:space="preserve"> год</w:t>
            </w:r>
          </w:p>
        </w:tc>
        <w:tc>
          <w:tcPr>
            <w:tcW w:w="4506" w:type="dxa"/>
          </w:tcPr>
          <w:p w:rsidR="006F3B35" w:rsidRPr="002F6E96" w:rsidRDefault="006F3B35" w:rsidP="00A82B11">
            <w:pPr>
              <w:rPr>
                <w:sz w:val="28"/>
                <w:szCs w:val="28"/>
              </w:rPr>
            </w:pPr>
            <w:r w:rsidRPr="002F6E96">
              <w:rPr>
                <w:sz w:val="28"/>
                <w:szCs w:val="28"/>
              </w:rPr>
              <w:t>Глава района</w:t>
            </w:r>
          </w:p>
          <w:p w:rsidR="006F3B35" w:rsidRPr="002F6E96" w:rsidRDefault="006F3B35" w:rsidP="00A82B11">
            <w:pPr>
              <w:rPr>
                <w:sz w:val="28"/>
                <w:szCs w:val="28"/>
              </w:rPr>
            </w:pPr>
          </w:p>
          <w:p w:rsidR="006F3B35" w:rsidRPr="002F6E96" w:rsidRDefault="006F3B35" w:rsidP="00A82B11">
            <w:pPr>
              <w:rPr>
                <w:sz w:val="28"/>
                <w:szCs w:val="28"/>
              </w:rPr>
            </w:pPr>
            <w:r w:rsidRPr="002F6E96">
              <w:rPr>
                <w:sz w:val="28"/>
                <w:szCs w:val="28"/>
              </w:rPr>
              <w:t>__________________/С.Л. Ермаков/</w:t>
            </w:r>
          </w:p>
          <w:p w:rsidR="006F3B35" w:rsidRDefault="006F3B35" w:rsidP="00A82B11">
            <w:pPr>
              <w:rPr>
                <w:sz w:val="28"/>
                <w:szCs w:val="28"/>
              </w:rPr>
            </w:pPr>
            <w:r w:rsidRPr="002F6E96">
              <w:rPr>
                <w:sz w:val="28"/>
                <w:szCs w:val="28"/>
              </w:rPr>
              <w:t xml:space="preserve">м.п. </w:t>
            </w:r>
          </w:p>
          <w:p w:rsidR="006F3B35" w:rsidRDefault="006F3B35" w:rsidP="00A82B11">
            <w:pPr>
              <w:rPr>
                <w:sz w:val="28"/>
                <w:szCs w:val="28"/>
              </w:rPr>
            </w:pPr>
          </w:p>
          <w:p w:rsidR="006F3B35" w:rsidRPr="002F6E96" w:rsidRDefault="006F3B35" w:rsidP="00A82B11">
            <w:pPr>
              <w:rPr>
                <w:sz w:val="28"/>
                <w:szCs w:val="28"/>
              </w:rPr>
            </w:pPr>
            <w:r w:rsidRPr="002F6E96">
              <w:rPr>
                <w:sz w:val="28"/>
                <w:szCs w:val="28"/>
              </w:rPr>
              <w:t>«__» декабря 20</w:t>
            </w:r>
            <w:r>
              <w:rPr>
                <w:sz w:val="28"/>
                <w:szCs w:val="28"/>
              </w:rPr>
              <w:t>22</w:t>
            </w:r>
            <w:r w:rsidRPr="002F6E96">
              <w:rPr>
                <w:sz w:val="28"/>
                <w:szCs w:val="28"/>
              </w:rPr>
              <w:t xml:space="preserve"> год</w:t>
            </w:r>
          </w:p>
        </w:tc>
      </w:tr>
    </w:tbl>
    <w:p w:rsidR="006F3B35" w:rsidRPr="002F6E96" w:rsidRDefault="006F3B35" w:rsidP="006F3B35">
      <w:pPr>
        <w:pStyle w:val="affc"/>
      </w:pPr>
      <w:r w:rsidRPr="002F6E96">
        <w:t xml:space="preserve">                                                        </w:t>
      </w:r>
    </w:p>
    <w:p w:rsidR="006F3B35" w:rsidRPr="002F6E96" w:rsidRDefault="006F3B35" w:rsidP="006F3B35">
      <w:pPr>
        <w:pStyle w:val="affc"/>
      </w:pPr>
    </w:p>
    <w:p w:rsidR="006F3B35" w:rsidRDefault="006F3B35" w:rsidP="006F3B35">
      <w:pPr>
        <w:pStyle w:val="aff5"/>
        <w:rPr>
          <w:sz w:val="28"/>
          <w:szCs w:val="28"/>
        </w:rPr>
      </w:pPr>
    </w:p>
    <w:p w:rsidR="006F3B35" w:rsidRDefault="006F3B35" w:rsidP="006F3B35"/>
    <w:p w:rsidR="006F3B35" w:rsidRDefault="006F3B35" w:rsidP="006F3B35">
      <w:pPr>
        <w:sectPr w:rsidR="006F3B35" w:rsidSect="006F3B35">
          <w:pgSz w:w="11906" w:h="16838"/>
          <w:pgMar w:top="709" w:right="1134" w:bottom="1134" w:left="1418" w:header="425" w:footer="709" w:gutter="0"/>
          <w:cols w:space="708"/>
          <w:docGrid w:linePitch="360"/>
        </w:sectPr>
      </w:pPr>
    </w:p>
    <w:p w:rsidR="006F3B35" w:rsidRPr="002F6E96" w:rsidRDefault="006F3B35" w:rsidP="006F3B35">
      <w:pPr>
        <w:jc w:val="right"/>
        <w:rPr>
          <w:b/>
        </w:rPr>
      </w:pPr>
      <w:r w:rsidRPr="002F6E96">
        <w:rPr>
          <w:b/>
        </w:rPr>
        <w:lastRenderedPageBreak/>
        <w:t xml:space="preserve">ПРИЛОЖЕНИЕ №1 </w:t>
      </w:r>
    </w:p>
    <w:p w:rsidR="006F3B35" w:rsidRPr="002F6E96" w:rsidRDefault="006F3B35" w:rsidP="006F3B35">
      <w:pPr>
        <w:jc w:val="right"/>
        <w:rPr>
          <w:b/>
        </w:rPr>
      </w:pPr>
      <w:r w:rsidRPr="002F6E96">
        <w:rPr>
          <w:b/>
        </w:rPr>
        <w:t>к СОГЛАШЕНИЮ № __от ___ ________ 20</w:t>
      </w:r>
      <w:r>
        <w:rPr>
          <w:b/>
        </w:rPr>
        <w:t>22</w:t>
      </w:r>
      <w:r w:rsidRPr="002F6E96">
        <w:rPr>
          <w:b/>
        </w:rPr>
        <w:t>г.</w:t>
      </w:r>
    </w:p>
    <w:p w:rsidR="006F3B35" w:rsidRPr="006F3B35" w:rsidRDefault="006F3B35" w:rsidP="006F3B35">
      <w:pPr>
        <w:pStyle w:val="1"/>
        <w:jc w:val="right"/>
        <w:rPr>
          <w:b/>
          <w:sz w:val="20"/>
          <w:szCs w:val="20"/>
        </w:rPr>
      </w:pPr>
      <w:r w:rsidRPr="006F3B35">
        <w:rPr>
          <w:b/>
          <w:sz w:val="20"/>
          <w:szCs w:val="20"/>
        </w:rPr>
        <w:t>о передаче части полномочий Администрации муниципального образования Новичихинский район Алтайского края по решению вопросов местного значения Администрации муниципального образования Солоновский сельсовет Новичихинского района Алтайского края</w:t>
      </w:r>
    </w:p>
    <w:p w:rsidR="006F3B35" w:rsidRPr="006F3B35" w:rsidRDefault="006F3B35" w:rsidP="006F3B35">
      <w:pPr>
        <w:autoSpaceDE w:val="0"/>
        <w:autoSpaceDN w:val="0"/>
        <w:adjustRightInd w:val="0"/>
        <w:ind w:firstLine="720"/>
        <w:jc w:val="both"/>
        <w:rPr>
          <w:b/>
        </w:rPr>
      </w:pPr>
    </w:p>
    <w:p w:rsidR="006F3B35" w:rsidRPr="002F6E96" w:rsidRDefault="006F3B35" w:rsidP="006F3B35">
      <w:pPr>
        <w:autoSpaceDE w:val="0"/>
        <w:autoSpaceDN w:val="0"/>
        <w:adjustRightInd w:val="0"/>
        <w:jc w:val="center"/>
        <w:rPr>
          <w:b/>
        </w:rPr>
      </w:pPr>
      <w:r w:rsidRPr="002F6E96">
        <w:rPr>
          <w:b/>
        </w:rPr>
        <w:t>ОБЪЕМ МЕЖБЮДЖЕТНЫХ ТРАНСФЕРТОВ, ПРЕДОСТАВЛЯЕМЫХ ИЗ БЮДЖЕТА НОВИЧИХИНСКОГО РАЙОНА БЮДЖЕТУ СОЛОНОВСКОГО СЕЛЬСОВЕТА НОВИЧИХИНСКОГО РАЙОНА, НЕОБХОДИМЫХ ДЛЯ ОСУЩЕСТВЛЕНИЯ ПЕРЕДАННЫХ ПОЛНОМОЧИЙ В 20</w:t>
      </w:r>
      <w:r>
        <w:rPr>
          <w:b/>
        </w:rPr>
        <w:t>23</w:t>
      </w:r>
      <w:r w:rsidRPr="002F6E96">
        <w:rPr>
          <w:b/>
        </w:rPr>
        <w:t xml:space="preserve"> ГОДУ</w:t>
      </w:r>
    </w:p>
    <w:p w:rsidR="006F3B35" w:rsidRPr="002F6E96" w:rsidRDefault="006F3B35" w:rsidP="006F3B35">
      <w:pPr>
        <w:autoSpaceDE w:val="0"/>
        <w:autoSpaceDN w:val="0"/>
        <w:adjustRightInd w:val="0"/>
        <w:jc w:val="center"/>
        <w:rPr>
          <w:b/>
          <w:sz w:val="28"/>
          <w:szCs w:val="28"/>
        </w:rPr>
      </w:pPr>
      <w:r w:rsidRPr="002F6E96">
        <w:rPr>
          <w:b/>
          <w:sz w:val="28"/>
          <w:szCs w:val="28"/>
        </w:rPr>
        <w:t xml:space="preserve">  </w:t>
      </w:r>
      <w:r w:rsidRPr="002F6E96">
        <w:t>с. Новичиха                                                                                                                                                                                       «__» декабря 20</w:t>
      </w:r>
      <w:r>
        <w:t>22</w:t>
      </w:r>
      <w:r w:rsidRPr="002F6E96">
        <w:t xml:space="preserve"> г.</w:t>
      </w:r>
    </w:p>
    <w:p w:rsidR="006F3B35" w:rsidRDefault="006F3B35" w:rsidP="006F3B35">
      <w:pPr>
        <w:pStyle w:val="1"/>
        <w:jc w:val="both"/>
        <w:rPr>
          <w:sz w:val="24"/>
        </w:rPr>
      </w:pPr>
      <w:r w:rsidRPr="006F3B35">
        <w:rPr>
          <w:sz w:val="24"/>
        </w:rPr>
        <w:t xml:space="preserve">         </w:t>
      </w:r>
    </w:p>
    <w:p w:rsidR="006F3B35" w:rsidRPr="006F3B35" w:rsidRDefault="006F3B35" w:rsidP="006F3B35">
      <w:pPr>
        <w:pStyle w:val="1"/>
        <w:jc w:val="both"/>
        <w:rPr>
          <w:sz w:val="24"/>
        </w:rPr>
      </w:pPr>
      <w:r w:rsidRPr="006F3B35">
        <w:rPr>
          <w:sz w:val="24"/>
        </w:rPr>
        <w:t xml:space="preserve">   На основании подпункта 2.1., 2.2. Соглашения о передаче части полномочий Администрации муниципального образования Новичихинский район Алтайского края по решению вопросов местного значения Администрации муниципального образования Солоновский сельсовет Новичихинского района Алтайского края от  «___» ____ 2022 г. № ___</w:t>
      </w:r>
      <w:r w:rsidRPr="006F3B35">
        <w:rPr>
          <w:color w:val="FF0000"/>
          <w:sz w:val="24"/>
        </w:rPr>
        <w:t xml:space="preserve"> </w:t>
      </w:r>
      <w:r w:rsidRPr="006F3B35">
        <w:rPr>
          <w:sz w:val="24"/>
        </w:rPr>
        <w:t>в 2023 году бюджету Солоновского сельсовета Новичихинского района Алтайского края из бюджета Новичихинского района Алтайского края выделяется следующий объём межбюджетных трансфертов для осуществления переданных полномочий:</w:t>
      </w:r>
    </w:p>
    <w:p w:rsidR="006F3B35" w:rsidRPr="002F6E96" w:rsidRDefault="006F3B35" w:rsidP="006F3B35">
      <w:pPr>
        <w:autoSpaceDE w:val="0"/>
        <w:autoSpaceDN w:val="0"/>
        <w:adjustRightInd w:val="0"/>
        <w:jc w:val="right"/>
      </w:pPr>
      <w:r w:rsidRPr="002F6E96">
        <w:t>в тысячах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3"/>
        <w:gridCol w:w="7245"/>
        <w:gridCol w:w="1348"/>
        <w:gridCol w:w="1488"/>
        <w:gridCol w:w="1488"/>
        <w:gridCol w:w="1488"/>
        <w:gridCol w:w="936"/>
      </w:tblGrid>
      <w:tr w:rsidR="006F3B35" w:rsidRPr="002F6E96" w:rsidTr="00A82B11">
        <w:trPr>
          <w:trHeight w:val="330"/>
        </w:trPr>
        <w:tc>
          <w:tcPr>
            <w:tcW w:w="793" w:type="dxa"/>
            <w:vMerge w:val="restart"/>
            <w:tcBorders>
              <w:top w:val="single" w:sz="4" w:space="0" w:color="auto"/>
              <w:left w:val="single" w:sz="4" w:space="0" w:color="auto"/>
              <w:bottom w:val="single" w:sz="4" w:space="0" w:color="auto"/>
              <w:right w:val="single" w:sz="4" w:space="0" w:color="auto"/>
            </w:tcBorders>
            <w:hideMark/>
          </w:tcPr>
          <w:p w:rsidR="006F3B35" w:rsidRPr="002F6E96" w:rsidRDefault="006F3B35" w:rsidP="00A82B11">
            <w:r w:rsidRPr="002F6E96">
              <w:t>№ п/п</w:t>
            </w:r>
          </w:p>
        </w:tc>
        <w:tc>
          <w:tcPr>
            <w:tcW w:w="7245" w:type="dxa"/>
            <w:vMerge w:val="restart"/>
            <w:tcBorders>
              <w:top w:val="single" w:sz="4" w:space="0" w:color="auto"/>
              <w:left w:val="single" w:sz="4" w:space="0" w:color="auto"/>
              <w:bottom w:val="single" w:sz="4" w:space="0" w:color="auto"/>
              <w:right w:val="single" w:sz="4" w:space="0" w:color="auto"/>
            </w:tcBorders>
            <w:hideMark/>
          </w:tcPr>
          <w:p w:rsidR="006F3B35" w:rsidRPr="002F6E96" w:rsidRDefault="006F3B35" w:rsidP="00A82B11">
            <w:r w:rsidRPr="002F6E96">
              <w:t>Наименование полномочия по решению вопросов местного значения</w:t>
            </w:r>
          </w:p>
        </w:tc>
        <w:tc>
          <w:tcPr>
            <w:tcW w:w="6748" w:type="dxa"/>
            <w:gridSpan w:val="5"/>
            <w:tcBorders>
              <w:top w:val="single" w:sz="4" w:space="0" w:color="auto"/>
              <w:left w:val="single" w:sz="4" w:space="0" w:color="auto"/>
              <w:bottom w:val="single" w:sz="4" w:space="0" w:color="auto"/>
              <w:right w:val="single" w:sz="4" w:space="0" w:color="auto"/>
            </w:tcBorders>
            <w:hideMark/>
          </w:tcPr>
          <w:p w:rsidR="006F3B35" w:rsidRPr="002F6E96" w:rsidRDefault="006F3B35" w:rsidP="00A82B11">
            <w:pPr>
              <w:jc w:val="center"/>
            </w:pPr>
            <w:r w:rsidRPr="002F6E96">
              <w:t>квартал 20</w:t>
            </w:r>
            <w:r>
              <w:t>23</w:t>
            </w:r>
            <w:r w:rsidRPr="002F6E96">
              <w:t xml:space="preserve"> года</w:t>
            </w:r>
          </w:p>
        </w:tc>
      </w:tr>
      <w:tr w:rsidR="006F3B35" w:rsidRPr="002F6E96" w:rsidTr="00A82B11">
        <w:trPr>
          <w:trHeight w:val="650"/>
        </w:trPr>
        <w:tc>
          <w:tcPr>
            <w:tcW w:w="793" w:type="dxa"/>
            <w:vMerge/>
            <w:tcBorders>
              <w:top w:val="single" w:sz="4" w:space="0" w:color="auto"/>
              <w:left w:val="single" w:sz="4" w:space="0" w:color="auto"/>
              <w:bottom w:val="single" w:sz="4" w:space="0" w:color="auto"/>
              <w:right w:val="single" w:sz="4" w:space="0" w:color="auto"/>
            </w:tcBorders>
            <w:vAlign w:val="center"/>
            <w:hideMark/>
          </w:tcPr>
          <w:p w:rsidR="006F3B35" w:rsidRPr="002F6E96" w:rsidRDefault="006F3B35" w:rsidP="00A82B11"/>
        </w:tc>
        <w:tc>
          <w:tcPr>
            <w:tcW w:w="7245" w:type="dxa"/>
            <w:vMerge/>
            <w:tcBorders>
              <w:top w:val="single" w:sz="4" w:space="0" w:color="auto"/>
              <w:left w:val="single" w:sz="4" w:space="0" w:color="auto"/>
              <w:bottom w:val="single" w:sz="4" w:space="0" w:color="auto"/>
              <w:right w:val="single" w:sz="4" w:space="0" w:color="auto"/>
            </w:tcBorders>
            <w:vAlign w:val="center"/>
            <w:hideMark/>
          </w:tcPr>
          <w:p w:rsidR="006F3B35" w:rsidRPr="002F6E96" w:rsidRDefault="006F3B35" w:rsidP="00A82B11"/>
        </w:tc>
        <w:tc>
          <w:tcPr>
            <w:tcW w:w="1348" w:type="dxa"/>
            <w:tcBorders>
              <w:top w:val="single" w:sz="4" w:space="0" w:color="auto"/>
              <w:left w:val="single" w:sz="4" w:space="0" w:color="auto"/>
              <w:bottom w:val="single" w:sz="4" w:space="0" w:color="auto"/>
              <w:right w:val="single" w:sz="4" w:space="0" w:color="auto"/>
            </w:tcBorders>
            <w:hideMark/>
          </w:tcPr>
          <w:p w:rsidR="006F3B35" w:rsidRPr="002F6E96" w:rsidRDefault="006F3B35" w:rsidP="00A82B11">
            <w:pPr>
              <w:jc w:val="center"/>
              <w:rPr>
                <w:lang w:val="en-US"/>
              </w:rPr>
            </w:pPr>
            <w:r w:rsidRPr="002F6E96">
              <w:rPr>
                <w:lang w:val="en-US"/>
              </w:rPr>
              <w:t>1</w:t>
            </w:r>
          </w:p>
        </w:tc>
        <w:tc>
          <w:tcPr>
            <w:tcW w:w="1488" w:type="dxa"/>
            <w:tcBorders>
              <w:top w:val="single" w:sz="4" w:space="0" w:color="auto"/>
              <w:left w:val="single" w:sz="4" w:space="0" w:color="auto"/>
              <w:bottom w:val="single" w:sz="4" w:space="0" w:color="auto"/>
              <w:right w:val="single" w:sz="4" w:space="0" w:color="auto"/>
            </w:tcBorders>
            <w:hideMark/>
          </w:tcPr>
          <w:p w:rsidR="006F3B35" w:rsidRPr="002F6E96" w:rsidRDefault="006F3B35" w:rsidP="00A82B11">
            <w:pPr>
              <w:jc w:val="center"/>
              <w:rPr>
                <w:lang w:val="en-US"/>
              </w:rPr>
            </w:pPr>
            <w:r w:rsidRPr="002F6E96">
              <w:rPr>
                <w:lang w:val="en-US"/>
              </w:rPr>
              <w:t>2</w:t>
            </w:r>
          </w:p>
        </w:tc>
        <w:tc>
          <w:tcPr>
            <w:tcW w:w="1488" w:type="dxa"/>
            <w:tcBorders>
              <w:top w:val="single" w:sz="4" w:space="0" w:color="auto"/>
              <w:left w:val="single" w:sz="4" w:space="0" w:color="auto"/>
              <w:bottom w:val="single" w:sz="4" w:space="0" w:color="auto"/>
              <w:right w:val="single" w:sz="4" w:space="0" w:color="auto"/>
            </w:tcBorders>
            <w:hideMark/>
          </w:tcPr>
          <w:p w:rsidR="006F3B35" w:rsidRPr="002F6E96" w:rsidRDefault="006F3B35" w:rsidP="00A82B11">
            <w:pPr>
              <w:jc w:val="center"/>
              <w:rPr>
                <w:lang w:val="en-US"/>
              </w:rPr>
            </w:pPr>
            <w:r w:rsidRPr="002F6E96">
              <w:rPr>
                <w:lang w:val="en-US"/>
              </w:rPr>
              <w:t>3</w:t>
            </w:r>
          </w:p>
        </w:tc>
        <w:tc>
          <w:tcPr>
            <w:tcW w:w="1488" w:type="dxa"/>
            <w:tcBorders>
              <w:top w:val="single" w:sz="4" w:space="0" w:color="auto"/>
              <w:left w:val="single" w:sz="4" w:space="0" w:color="auto"/>
              <w:bottom w:val="single" w:sz="4" w:space="0" w:color="auto"/>
              <w:right w:val="single" w:sz="4" w:space="0" w:color="auto"/>
            </w:tcBorders>
            <w:hideMark/>
          </w:tcPr>
          <w:p w:rsidR="006F3B35" w:rsidRPr="002F6E96" w:rsidRDefault="006F3B35" w:rsidP="00A82B11">
            <w:pPr>
              <w:jc w:val="center"/>
              <w:rPr>
                <w:lang w:val="en-US"/>
              </w:rPr>
            </w:pPr>
            <w:r w:rsidRPr="002F6E96">
              <w:rPr>
                <w:lang w:val="en-US"/>
              </w:rPr>
              <w:t>4</w:t>
            </w:r>
          </w:p>
        </w:tc>
        <w:tc>
          <w:tcPr>
            <w:tcW w:w="936" w:type="dxa"/>
            <w:tcBorders>
              <w:top w:val="single" w:sz="4" w:space="0" w:color="auto"/>
              <w:left w:val="single" w:sz="4" w:space="0" w:color="auto"/>
              <w:bottom w:val="single" w:sz="4" w:space="0" w:color="auto"/>
              <w:right w:val="single" w:sz="4" w:space="0" w:color="auto"/>
            </w:tcBorders>
            <w:hideMark/>
          </w:tcPr>
          <w:p w:rsidR="006F3B35" w:rsidRPr="002F6E96" w:rsidRDefault="006F3B35" w:rsidP="00A82B11">
            <w:r w:rsidRPr="002F6E96">
              <w:t>Итого</w:t>
            </w:r>
          </w:p>
        </w:tc>
      </w:tr>
      <w:tr w:rsidR="006F3B35" w:rsidRPr="002F6E96" w:rsidTr="00A82B11">
        <w:tc>
          <w:tcPr>
            <w:tcW w:w="793" w:type="dxa"/>
            <w:tcBorders>
              <w:top w:val="single" w:sz="4" w:space="0" w:color="auto"/>
              <w:left w:val="single" w:sz="4" w:space="0" w:color="auto"/>
              <w:bottom w:val="single" w:sz="4" w:space="0" w:color="auto"/>
              <w:right w:val="single" w:sz="4" w:space="0" w:color="auto"/>
            </w:tcBorders>
            <w:hideMark/>
          </w:tcPr>
          <w:p w:rsidR="006F3B35" w:rsidRPr="002F6E96" w:rsidRDefault="006F3B35" w:rsidP="00A82B11">
            <w:r w:rsidRPr="002F6E96">
              <w:t>1</w:t>
            </w:r>
          </w:p>
        </w:tc>
        <w:tc>
          <w:tcPr>
            <w:tcW w:w="7245" w:type="dxa"/>
            <w:tcBorders>
              <w:top w:val="single" w:sz="4" w:space="0" w:color="auto"/>
              <w:left w:val="single" w:sz="4" w:space="0" w:color="auto"/>
              <w:bottom w:val="single" w:sz="4" w:space="0" w:color="auto"/>
              <w:right w:val="single" w:sz="4" w:space="0" w:color="auto"/>
            </w:tcBorders>
            <w:hideMark/>
          </w:tcPr>
          <w:p w:rsidR="006F3B35" w:rsidRPr="002F6E96" w:rsidRDefault="006F3B35" w:rsidP="00A82B11">
            <w:pPr>
              <w:pStyle w:val="otekstj"/>
              <w:spacing w:after="0"/>
              <w:jc w:val="both"/>
              <w:rPr>
                <w:color w:val="000000"/>
                <w:sz w:val="20"/>
                <w:szCs w:val="20"/>
              </w:rPr>
            </w:pPr>
            <w:r w:rsidRPr="002F6E96">
              <w:rPr>
                <w:color w:val="000000"/>
                <w:sz w:val="20"/>
                <w:szCs w:val="20"/>
              </w:rPr>
              <w:t>Организация в границах поселения снабжения населения топливом в пределах полномочий, установленных законодательством Российской Федерации</w:t>
            </w:r>
          </w:p>
        </w:tc>
        <w:tc>
          <w:tcPr>
            <w:tcW w:w="1348"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r>
      <w:tr w:rsidR="006F3B35" w:rsidRPr="002F6E96" w:rsidTr="00A82B11">
        <w:trPr>
          <w:trHeight w:val="670"/>
        </w:trPr>
        <w:tc>
          <w:tcPr>
            <w:tcW w:w="793" w:type="dxa"/>
            <w:tcBorders>
              <w:top w:val="single" w:sz="4" w:space="0" w:color="auto"/>
              <w:left w:val="single" w:sz="4" w:space="0" w:color="auto"/>
              <w:bottom w:val="single" w:sz="4" w:space="0" w:color="auto"/>
              <w:right w:val="single" w:sz="4" w:space="0" w:color="auto"/>
            </w:tcBorders>
            <w:hideMark/>
          </w:tcPr>
          <w:p w:rsidR="006F3B35" w:rsidRPr="002F6E96" w:rsidRDefault="006F3B35" w:rsidP="00A82B11">
            <w:r w:rsidRPr="002F6E96">
              <w:t>2</w:t>
            </w:r>
          </w:p>
        </w:tc>
        <w:tc>
          <w:tcPr>
            <w:tcW w:w="7245"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pStyle w:val="otekstj"/>
              <w:jc w:val="both"/>
              <w:rPr>
                <w:color w:val="000000"/>
                <w:sz w:val="20"/>
                <w:szCs w:val="20"/>
              </w:rPr>
            </w:pPr>
            <w:r w:rsidRPr="002F6E96">
              <w:rPr>
                <w:color w:val="000000"/>
                <w:sz w:val="20"/>
                <w:szCs w:val="20"/>
              </w:rPr>
              <w:t xml:space="preserve">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113" w:history="1">
              <w:r w:rsidRPr="006F3B35">
                <w:rPr>
                  <w:rStyle w:val="afff9"/>
                  <w:color w:val="000000"/>
                  <w:sz w:val="20"/>
                  <w:lang w:val="ru-RU"/>
                </w:rPr>
                <w:t>законодательством</w:t>
              </w:r>
            </w:hyperlink>
            <w:r w:rsidRPr="002F6E96">
              <w:rPr>
                <w:color w:val="000000"/>
                <w:sz w:val="20"/>
                <w:szCs w:val="20"/>
              </w:rPr>
              <w:t xml:space="preserve"> Российской Федерации</w:t>
            </w:r>
          </w:p>
        </w:tc>
        <w:tc>
          <w:tcPr>
            <w:tcW w:w="1348"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r>
      <w:tr w:rsidR="006F3B35" w:rsidRPr="002F6E96" w:rsidTr="00A82B11">
        <w:tc>
          <w:tcPr>
            <w:tcW w:w="793" w:type="dxa"/>
            <w:tcBorders>
              <w:top w:val="single" w:sz="4" w:space="0" w:color="auto"/>
              <w:left w:val="single" w:sz="4" w:space="0" w:color="auto"/>
              <w:bottom w:val="single" w:sz="4" w:space="0" w:color="auto"/>
              <w:right w:val="single" w:sz="4" w:space="0" w:color="auto"/>
            </w:tcBorders>
            <w:hideMark/>
          </w:tcPr>
          <w:p w:rsidR="006F3B35" w:rsidRPr="002F6E96" w:rsidRDefault="006F3B35" w:rsidP="00A82B11">
            <w:pPr>
              <w:rPr>
                <w:lang w:val="en-US"/>
              </w:rPr>
            </w:pPr>
            <w:r w:rsidRPr="002F6E96">
              <w:rPr>
                <w:lang w:val="en-US"/>
              </w:rPr>
              <w:t>3</w:t>
            </w:r>
          </w:p>
        </w:tc>
        <w:tc>
          <w:tcPr>
            <w:tcW w:w="7245" w:type="dxa"/>
            <w:tcBorders>
              <w:top w:val="single" w:sz="4" w:space="0" w:color="auto"/>
              <w:left w:val="single" w:sz="4" w:space="0" w:color="auto"/>
              <w:bottom w:val="single" w:sz="4" w:space="0" w:color="auto"/>
              <w:right w:val="single" w:sz="4" w:space="0" w:color="auto"/>
            </w:tcBorders>
            <w:hideMark/>
          </w:tcPr>
          <w:p w:rsidR="006F3B35" w:rsidRPr="002F6E96" w:rsidRDefault="006F3B35" w:rsidP="00A82B11">
            <w:pPr>
              <w:pStyle w:val="otekstj"/>
              <w:spacing w:after="0"/>
              <w:jc w:val="both"/>
              <w:rPr>
                <w:color w:val="000000"/>
                <w:sz w:val="20"/>
                <w:szCs w:val="20"/>
              </w:rPr>
            </w:pPr>
            <w:r w:rsidRPr="002F6E96">
              <w:rPr>
                <w:color w:val="000000"/>
                <w:sz w:val="20"/>
                <w:szCs w:val="20"/>
              </w:rPr>
              <w:t xml:space="preserve">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w:t>
            </w:r>
            <w:hyperlink r:id="rId114" w:history="1">
              <w:r w:rsidRPr="006F3B35">
                <w:rPr>
                  <w:rStyle w:val="afff9"/>
                  <w:color w:val="000000"/>
                  <w:sz w:val="20"/>
                  <w:lang w:val="ru-RU"/>
                </w:rPr>
                <w:t>жилищным законодательством</w:t>
              </w:r>
            </w:hyperlink>
          </w:p>
        </w:tc>
        <w:tc>
          <w:tcPr>
            <w:tcW w:w="1348"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r>
      <w:tr w:rsidR="006F3B35" w:rsidRPr="002F6E96" w:rsidTr="00A82B11">
        <w:tc>
          <w:tcPr>
            <w:tcW w:w="793" w:type="dxa"/>
            <w:tcBorders>
              <w:top w:val="single" w:sz="4" w:space="0" w:color="auto"/>
              <w:left w:val="single" w:sz="4" w:space="0" w:color="auto"/>
              <w:bottom w:val="single" w:sz="4" w:space="0" w:color="auto"/>
              <w:right w:val="single" w:sz="4" w:space="0" w:color="auto"/>
            </w:tcBorders>
          </w:tcPr>
          <w:p w:rsidR="006F3B35" w:rsidRPr="002F6E96" w:rsidRDefault="006F3B35" w:rsidP="00A82B11">
            <w:r w:rsidRPr="002F6E96">
              <w:lastRenderedPageBreak/>
              <w:t>4</w:t>
            </w:r>
          </w:p>
        </w:tc>
        <w:tc>
          <w:tcPr>
            <w:tcW w:w="7245"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pStyle w:val="otekstj"/>
              <w:jc w:val="both"/>
              <w:rPr>
                <w:color w:val="000000"/>
                <w:sz w:val="20"/>
                <w:szCs w:val="20"/>
              </w:rPr>
            </w:pPr>
            <w:r w:rsidRPr="002F6E96">
              <w:rPr>
                <w:color w:val="000000"/>
                <w:sz w:val="20"/>
                <w:szCs w:val="20"/>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tc>
        <w:tc>
          <w:tcPr>
            <w:tcW w:w="1348"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r>
      <w:tr w:rsidR="006F3B35" w:rsidRPr="002F6E96" w:rsidTr="00A82B11">
        <w:tc>
          <w:tcPr>
            <w:tcW w:w="793" w:type="dxa"/>
            <w:tcBorders>
              <w:top w:val="single" w:sz="4" w:space="0" w:color="auto"/>
              <w:left w:val="single" w:sz="4" w:space="0" w:color="auto"/>
              <w:bottom w:val="single" w:sz="4" w:space="0" w:color="auto"/>
              <w:right w:val="single" w:sz="4" w:space="0" w:color="auto"/>
            </w:tcBorders>
          </w:tcPr>
          <w:p w:rsidR="006F3B35" w:rsidRPr="002F6E96" w:rsidRDefault="006F3B35" w:rsidP="00A82B11">
            <w:r w:rsidRPr="002F6E96">
              <w:t>5</w:t>
            </w:r>
          </w:p>
        </w:tc>
        <w:tc>
          <w:tcPr>
            <w:tcW w:w="7245"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pStyle w:val="otekstj"/>
              <w:spacing w:after="0"/>
              <w:jc w:val="both"/>
              <w:rPr>
                <w:color w:val="000000"/>
                <w:sz w:val="20"/>
                <w:szCs w:val="20"/>
              </w:rPr>
            </w:pPr>
            <w:r w:rsidRPr="002F6E96">
              <w:rPr>
                <w:color w:val="000000"/>
                <w:sz w:val="20"/>
                <w:szCs w:val="20"/>
              </w:rPr>
              <w:t>Участие в организации деятельности по сбору (в том числе раздельному сбору) и транспортированию твердых коммунальных отходов</w:t>
            </w:r>
          </w:p>
        </w:tc>
        <w:tc>
          <w:tcPr>
            <w:tcW w:w="1348"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r>
      <w:tr w:rsidR="006F3B35" w:rsidRPr="002F6E96" w:rsidTr="00A82B11">
        <w:tc>
          <w:tcPr>
            <w:tcW w:w="793" w:type="dxa"/>
            <w:tcBorders>
              <w:top w:val="single" w:sz="4" w:space="0" w:color="auto"/>
              <w:left w:val="single" w:sz="4" w:space="0" w:color="auto"/>
              <w:bottom w:val="single" w:sz="4" w:space="0" w:color="auto"/>
              <w:right w:val="single" w:sz="4" w:space="0" w:color="auto"/>
            </w:tcBorders>
          </w:tcPr>
          <w:p w:rsidR="006F3B35" w:rsidRPr="002F6E96" w:rsidRDefault="006F3B35" w:rsidP="00A82B11">
            <w:r w:rsidRPr="002F6E96">
              <w:t>6</w:t>
            </w:r>
          </w:p>
        </w:tc>
        <w:tc>
          <w:tcPr>
            <w:tcW w:w="7245"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pStyle w:val="otekstj"/>
              <w:spacing w:after="0"/>
              <w:jc w:val="both"/>
              <w:rPr>
                <w:color w:val="000000"/>
                <w:sz w:val="20"/>
                <w:szCs w:val="20"/>
              </w:rPr>
            </w:pPr>
            <w:r w:rsidRPr="002F6E96">
              <w:rPr>
                <w:color w:val="000000"/>
                <w:sz w:val="20"/>
                <w:szCs w:val="20"/>
              </w:rPr>
              <w:t>Организация ритуальных услуг и содержание мест захоронения</w:t>
            </w:r>
          </w:p>
        </w:tc>
        <w:tc>
          <w:tcPr>
            <w:tcW w:w="1348"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r>
      <w:tr w:rsidR="006F3B35" w:rsidRPr="002F6E96" w:rsidTr="00A82B11">
        <w:tc>
          <w:tcPr>
            <w:tcW w:w="793" w:type="dxa"/>
            <w:tcBorders>
              <w:top w:val="single" w:sz="4" w:space="0" w:color="auto"/>
              <w:left w:val="single" w:sz="4" w:space="0" w:color="auto"/>
              <w:bottom w:val="single" w:sz="4" w:space="0" w:color="auto"/>
              <w:right w:val="single" w:sz="4" w:space="0" w:color="auto"/>
            </w:tcBorders>
          </w:tcPr>
          <w:p w:rsidR="006F3B35" w:rsidRPr="002F6E96" w:rsidRDefault="006F3B35" w:rsidP="00A82B11">
            <w:r w:rsidRPr="002F6E96">
              <w:t>7</w:t>
            </w:r>
          </w:p>
        </w:tc>
        <w:tc>
          <w:tcPr>
            <w:tcW w:w="7245"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pStyle w:val="otekstj"/>
              <w:spacing w:after="0"/>
              <w:jc w:val="both"/>
              <w:rPr>
                <w:color w:val="000000"/>
                <w:sz w:val="20"/>
                <w:szCs w:val="20"/>
              </w:rPr>
            </w:pPr>
            <w:r w:rsidRPr="002F6E96">
              <w:rPr>
                <w:color w:val="000000"/>
                <w:sz w:val="20"/>
                <w:szCs w:val="20"/>
              </w:rPr>
              <w:t xml:space="preserve">Осуществление в пределах, установленных </w:t>
            </w:r>
            <w:hyperlink r:id="rId115" w:history="1">
              <w:r w:rsidRPr="002F6E96">
                <w:rPr>
                  <w:color w:val="000000"/>
                  <w:sz w:val="20"/>
                  <w:szCs w:val="20"/>
                </w:rPr>
                <w:t>водным законодательством</w:t>
              </w:r>
            </w:hyperlink>
            <w:r w:rsidRPr="002F6E96">
              <w:rPr>
                <w:color w:val="000000"/>
                <w:sz w:val="20"/>
                <w:szCs w:val="20"/>
              </w:rPr>
              <w:t xml:space="preserve"> Российской Федерации, полномочий собственника водных объектов, информирование населения об ограничениях их использования</w:t>
            </w:r>
          </w:p>
        </w:tc>
        <w:tc>
          <w:tcPr>
            <w:tcW w:w="1348"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r>
      <w:tr w:rsidR="006F3B35" w:rsidRPr="002F6E96" w:rsidTr="00A82B11">
        <w:tc>
          <w:tcPr>
            <w:tcW w:w="793" w:type="dxa"/>
            <w:tcBorders>
              <w:top w:val="single" w:sz="4" w:space="0" w:color="auto"/>
              <w:left w:val="single" w:sz="4" w:space="0" w:color="auto"/>
              <w:bottom w:val="single" w:sz="4" w:space="0" w:color="auto"/>
              <w:right w:val="single" w:sz="4" w:space="0" w:color="auto"/>
            </w:tcBorders>
          </w:tcPr>
          <w:p w:rsidR="006F3B35" w:rsidRPr="002F6E96" w:rsidRDefault="006F3B35" w:rsidP="00A82B11">
            <w:r w:rsidRPr="002F6E96">
              <w:t>8</w:t>
            </w:r>
          </w:p>
        </w:tc>
        <w:tc>
          <w:tcPr>
            <w:tcW w:w="7245" w:type="dxa"/>
            <w:tcBorders>
              <w:top w:val="single" w:sz="4" w:space="0" w:color="auto"/>
              <w:left w:val="single" w:sz="4" w:space="0" w:color="auto"/>
              <w:bottom w:val="single" w:sz="4" w:space="0" w:color="auto"/>
              <w:right w:val="single" w:sz="4" w:space="0" w:color="auto"/>
            </w:tcBorders>
          </w:tcPr>
          <w:p w:rsidR="006F3B35" w:rsidRPr="002F6E96" w:rsidRDefault="006F3B35" w:rsidP="006F3B35">
            <w:pPr>
              <w:pStyle w:val="otekstj"/>
              <w:jc w:val="both"/>
              <w:rPr>
                <w:color w:val="000000"/>
                <w:sz w:val="20"/>
                <w:szCs w:val="20"/>
              </w:rPr>
            </w:pPr>
            <w:r w:rsidRPr="002F6E96">
              <w:rPr>
                <w:color w:val="000000"/>
                <w:sz w:val="20"/>
                <w:szCs w:val="20"/>
              </w:rPr>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 в части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p>
        </w:tc>
        <w:tc>
          <w:tcPr>
            <w:tcW w:w="1348"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r>
      <w:tr w:rsidR="006F3B35" w:rsidRPr="002F6E96" w:rsidTr="00A82B11">
        <w:tc>
          <w:tcPr>
            <w:tcW w:w="793" w:type="dxa"/>
            <w:tcBorders>
              <w:top w:val="single" w:sz="4" w:space="0" w:color="auto"/>
              <w:left w:val="single" w:sz="4" w:space="0" w:color="auto"/>
              <w:bottom w:val="single" w:sz="4" w:space="0" w:color="auto"/>
              <w:right w:val="single" w:sz="4" w:space="0" w:color="auto"/>
            </w:tcBorders>
          </w:tcPr>
          <w:p w:rsidR="006F3B35" w:rsidRPr="002F6E96" w:rsidRDefault="006F3B35" w:rsidP="00A82B11"/>
        </w:tc>
        <w:tc>
          <w:tcPr>
            <w:tcW w:w="7245"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pStyle w:val="otekstj"/>
              <w:spacing w:after="0"/>
              <w:jc w:val="both"/>
              <w:rPr>
                <w:color w:val="000000"/>
                <w:sz w:val="20"/>
                <w:szCs w:val="20"/>
              </w:rPr>
            </w:pPr>
            <w:r w:rsidRPr="002F6E96">
              <w:rPr>
                <w:color w:val="000000"/>
                <w:sz w:val="20"/>
                <w:szCs w:val="20"/>
              </w:rPr>
              <w:t>Итого</w:t>
            </w:r>
          </w:p>
        </w:tc>
        <w:tc>
          <w:tcPr>
            <w:tcW w:w="1348"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6F3B35" w:rsidRPr="002F6E96" w:rsidRDefault="006F3B35" w:rsidP="00A82B11">
            <w:pPr>
              <w:rPr>
                <w:sz w:val="28"/>
                <w:szCs w:val="28"/>
              </w:rPr>
            </w:pPr>
          </w:p>
        </w:tc>
      </w:tr>
    </w:tbl>
    <w:p w:rsidR="006F3B35" w:rsidRDefault="006F3B35" w:rsidP="006F3B35">
      <w:pPr>
        <w:autoSpaceDE w:val="0"/>
        <w:autoSpaceDN w:val="0"/>
        <w:adjustRightInd w:val="0"/>
        <w:spacing w:before="108" w:after="108"/>
        <w:jc w:val="center"/>
        <w:outlineLvl w:val="0"/>
        <w:rPr>
          <w:b/>
          <w:bCs/>
          <w:color w:val="26282F"/>
        </w:rPr>
      </w:pPr>
    </w:p>
    <w:p w:rsidR="006F3B35" w:rsidRPr="002F6E96" w:rsidRDefault="006F3B35" w:rsidP="006F3B35">
      <w:pPr>
        <w:autoSpaceDE w:val="0"/>
        <w:autoSpaceDN w:val="0"/>
        <w:adjustRightInd w:val="0"/>
        <w:spacing w:before="108" w:after="108"/>
        <w:jc w:val="center"/>
        <w:outlineLvl w:val="0"/>
        <w:rPr>
          <w:b/>
          <w:bCs/>
          <w:color w:val="26282F"/>
        </w:rPr>
      </w:pPr>
      <w:r w:rsidRPr="002F6E96">
        <w:rPr>
          <w:b/>
          <w:bCs/>
          <w:color w:val="26282F"/>
        </w:rPr>
        <w:t>Реквизиты и подписи сторон</w:t>
      </w:r>
    </w:p>
    <w:p w:rsidR="006F3B35" w:rsidRPr="00185ADC" w:rsidRDefault="003C08D6" w:rsidP="006F3B35">
      <w:pPr>
        <w:rPr>
          <w:sz w:val="28"/>
          <w:szCs w:val="28"/>
        </w:rPr>
      </w:pPr>
      <w:r>
        <w:rPr>
          <w:noProof/>
          <w:sz w:val="28"/>
          <w:szCs w:val="28"/>
        </w:rPr>
        <w:pict>
          <v:shape id="_x0000_s1077" type="#_x0000_t202" style="position:absolute;margin-left:387pt;margin-top:.25pt;width:347.4pt;height:214.7pt;z-index:251689472" strokecolor="white">
            <v:textbox>
              <w:txbxContent>
                <w:p w:rsidR="00BF5222" w:rsidRPr="00695624" w:rsidRDefault="00BF5222" w:rsidP="006F3B35">
                  <w:pPr>
                    <w:rPr>
                      <w:b/>
                    </w:rPr>
                  </w:pPr>
                  <w:r w:rsidRPr="00695624">
                    <w:rPr>
                      <w:b/>
                    </w:rPr>
                    <w:t>Администрация Солоновского сельсовета Новичихинского района</w:t>
                  </w:r>
                </w:p>
                <w:p w:rsidR="00BF5222" w:rsidRPr="00695624" w:rsidRDefault="00BF5222" w:rsidP="006F3B35">
                  <w:r w:rsidRPr="00695624">
                    <w:t>659742, Алтайский край, Новичихинский район, с. Солоновка, ул. Ленина, 6</w:t>
                  </w:r>
                </w:p>
                <w:p w:rsidR="00BF5222" w:rsidRPr="00695624" w:rsidRDefault="00BF5222" w:rsidP="006F3B35"/>
                <w:p w:rsidR="00BF5222" w:rsidRPr="00695624" w:rsidRDefault="00BF5222" w:rsidP="006F3B35">
                  <w:r w:rsidRPr="00695624">
                    <w:t>Глава сельсовета</w:t>
                  </w:r>
                </w:p>
                <w:p w:rsidR="00BF5222" w:rsidRPr="00695624" w:rsidRDefault="00BF5222" w:rsidP="006F3B35">
                  <w:pPr>
                    <w:jc w:val="right"/>
                  </w:pPr>
                  <w:r w:rsidRPr="00695624">
                    <w:t>__________________ П.А. Кротов</w:t>
                  </w:r>
                </w:p>
                <w:p w:rsidR="00BF5222" w:rsidRPr="00E27D4C" w:rsidRDefault="00BF5222" w:rsidP="006F3B35">
                  <w:pPr>
                    <w:rPr>
                      <w:sz w:val="28"/>
                      <w:szCs w:val="28"/>
                    </w:rPr>
                  </w:pPr>
                  <w:r>
                    <w:rPr>
                      <w:sz w:val="28"/>
                      <w:szCs w:val="28"/>
                    </w:rPr>
                    <w:t>МП</w:t>
                  </w:r>
                </w:p>
                <w:p w:rsidR="00BF5222" w:rsidRPr="002B7FDB" w:rsidRDefault="00BF5222" w:rsidP="006F3B35">
                  <w:pPr>
                    <w:rPr>
                      <w:szCs w:val="28"/>
                    </w:rPr>
                  </w:pPr>
                </w:p>
              </w:txbxContent>
            </v:textbox>
          </v:shape>
        </w:pict>
      </w:r>
      <w:r>
        <w:rPr>
          <w:noProof/>
          <w:sz w:val="28"/>
          <w:szCs w:val="28"/>
        </w:rPr>
        <w:pict>
          <v:shape id="_x0000_s1076" type="#_x0000_t202" style="position:absolute;margin-left:0;margin-top:.25pt;width:345.6pt;height:214.7pt;z-index:251688448" strokecolor="white">
            <v:textbox>
              <w:txbxContent>
                <w:p w:rsidR="00BF5222" w:rsidRPr="00695624" w:rsidRDefault="00BF5222" w:rsidP="006F3B35">
                  <w:pPr>
                    <w:rPr>
                      <w:b/>
                    </w:rPr>
                  </w:pPr>
                  <w:r w:rsidRPr="00695624">
                    <w:rPr>
                      <w:b/>
                    </w:rPr>
                    <w:t>Администрация Новичихинского района Алтайского края</w:t>
                  </w:r>
                </w:p>
                <w:p w:rsidR="00BF5222" w:rsidRPr="00695624" w:rsidRDefault="00BF5222" w:rsidP="006F3B35">
                  <w:r w:rsidRPr="00695624">
                    <w:t>659730, Алтайский край, Новичихинский район, с. Новичиха, ул. Первомайская, 70</w:t>
                  </w:r>
                </w:p>
                <w:p w:rsidR="00BF5222" w:rsidRPr="00695624" w:rsidRDefault="00BF5222" w:rsidP="006F3B35"/>
                <w:p w:rsidR="00BF5222" w:rsidRPr="00695624" w:rsidRDefault="00BF5222" w:rsidP="006F3B35">
                  <w:r w:rsidRPr="00695624">
                    <w:t>Глава района</w:t>
                  </w:r>
                </w:p>
                <w:p w:rsidR="00BF5222" w:rsidRPr="00695624" w:rsidRDefault="00BF5222" w:rsidP="006F3B35">
                  <w:pPr>
                    <w:jc w:val="right"/>
                  </w:pPr>
                  <w:r w:rsidRPr="00695624">
                    <w:t>___________________ С.Л. Ермаков</w:t>
                  </w:r>
                </w:p>
                <w:p w:rsidR="00BF5222" w:rsidRPr="00695624" w:rsidRDefault="00BF5222" w:rsidP="006F3B35">
                  <w:r w:rsidRPr="00695624">
                    <w:t>МП</w:t>
                  </w:r>
                </w:p>
              </w:txbxContent>
            </v:textbox>
          </v:shape>
        </w:pict>
      </w:r>
    </w:p>
    <w:p w:rsidR="006F3B35" w:rsidRPr="00693FC5" w:rsidRDefault="006F3B35" w:rsidP="006F3B35">
      <w:pPr>
        <w:rPr>
          <w:sz w:val="28"/>
          <w:szCs w:val="28"/>
        </w:rPr>
      </w:pPr>
    </w:p>
    <w:p w:rsidR="006F3B35" w:rsidRDefault="006F3B35" w:rsidP="006F3B35"/>
    <w:p w:rsidR="006F3B35" w:rsidRPr="006F3B35" w:rsidRDefault="006F3B35" w:rsidP="006F3B35"/>
    <w:p w:rsidR="006F3B35" w:rsidRPr="002F6E96" w:rsidRDefault="006F3B35" w:rsidP="006F3B35">
      <w:pPr>
        <w:jc w:val="both"/>
        <w:rPr>
          <w:sz w:val="28"/>
          <w:szCs w:val="28"/>
        </w:rPr>
      </w:pPr>
    </w:p>
    <w:p w:rsidR="006F3B35" w:rsidRDefault="006F3B35" w:rsidP="00DD4D2B">
      <w:pPr>
        <w:jc w:val="center"/>
        <w:rPr>
          <w:b/>
          <w:bCs/>
          <w:sz w:val="36"/>
        </w:rPr>
      </w:pPr>
    </w:p>
    <w:p w:rsidR="006F3B35" w:rsidRDefault="006F3B35" w:rsidP="00DD4D2B">
      <w:pPr>
        <w:jc w:val="center"/>
        <w:rPr>
          <w:b/>
          <w:bCs/>
          <w:sz w:val="36"/>
        </w:rPr>
      </w:pPr>
    </w:p>
    <w:p w:rsidR="006F3B35" w:rsidRDefault="006F3B35" w:rsidP="00DD4D2B">
      <w:pPr>
        <w:jc w:val="center"/>
        <w:rPr>
          <w:b/>
          <w:bCs/>
          <w:sz w:val="36"/>
        </w:rPr>
      </w:pPr>
    </w:p>
    <w:p w:rsidR="006F3B35" w:rsidRDefault="006F3B35" w:rsidP="00DD4D2B">
      <w:pPr>
        <w:jc w:val="center"/>
        <w:rPr>
          <w:b/>
          <w:bCs/>
          <w:sz w:val="36"/>
        </w:rPr>
      </w:pPr>
    </w:p>
    <w:p w:rsidR="006F3B35" w:rsidRDefault="006F3B35" w:rsidP="00DD4D2B">
      <w:pPr>
        <w:jc w:val="center"/>
        <w:rPr>
          <w:b/>
          <w:bCs/>
          <w:sz w:val="36"/>
        </w:rPr>
      </w:pPr>
    </w:p>
    <w:p w:rsidR="006F3B35" w:rsidRDefault="006F3B35" w:rsidP="00DD4D2B">
      <w:pPr>
        <w:jc w:val="center"/>
        <w:rPr>
          <w:b/>
          <w:bCs/>
          <w:sz w:val="36"/>
        </w:rPr>
      </w:pPr>
    </w:p>
    <w:p w:rsidR="006F3B35" w:rsidRDefault="006F3B35" w:rsidP="00DD4D2B">
      <w:pPr>
        <w:jc w:val="center"/>
        <w:rPr>
          <w:b/>
          <w:bCs/>
          <w:sz w:val="36"/>
        </w:rPr>
        <w:sectPr w:rsidR="006F3B35" w:rsidSect="006F3B35">
          <w:pgSz w:w="16838" w:h="11906" w:orient="landscape"/>
          <w:pgMar w:top="1418" w:right="709" w:bottom="1134" w:left="1134" w:header="425" w:footer="709" w:gutter="0"/>
          <w:cols w:space="708"/>
          <w:docGrid w:linePitch="360"/>
        </w:sectPr>
      </w:pPr>
    </w:p>
    <w:p w:rsidR="00DD4D2B" w:rsidRDefault="00DD4D2B" w:rsidP="00DD4D2B">
      <w:pPr>
        <w:pStyle w:val="af0"/>
        <w:rPr>
          <w:b/>
          <w:bCs/>
        </w:rPr>
      </w:pPr>
      <w:r>
        <w:rPr>
          <w:b/>
          <w:bCs/>
        </w:rPr>
        <w:lastRenderedPageBreak/>
        <w:t>РОССИЙСКАЯ ФЕДЕРАЦИЯ</w:t>
      </w:r>
    </w:p>
    <w:p w:rsidR="00DD4D2B" w:rsidRDefault="00DD4D2B" w:rsidP="00DD4D2B">
      <w:pPr>
        <w:jc w:val="center"/>
        <w:rPr>
          <w:b/>
          <w:sz w:val="28"/>
        </w:rPr>
      </w:pPr>
      <w:r>
        <w:rPr>
          <w:b/>
          <w:bCs/>
          <w:sz w:val="28"/>
        </w:rPr>
        <w:t xml:space="preserve">НОВИЧИХИНСКОЕ РАЙОННОЕ  СОБРАНИЕ ДЕПУТАТОВ </w:t>
      </w:r>
    </w:p>
    <w:p w:rsidR="00DD4D2B" w:rsidRPr="0052315C" w:rsidRDefault="00DD4D2B" w:rsidP="00DD4D2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DD4D2B" w:rsidRPr="009A5C79" w:rsidRDefault="00DD4D2B" w:rsidP="00DD4D2B">
      <w:pPr>
        <w:jc w:val="center"/>
        <w:rPr>
          <w:b/>
          <w:sz w:val="20"/>
          <w:szCs w:val="20"/>
        </w:rPr>
      </w:pPr>
    </w:p>
    <w:p w:rsidR="00DD4D2B" w:rsidRDefault="00DD4D2B" w:rsidP="00DD4D2B">
      <w:pPr>
        <w:pStyle w:val="1"/>
        <w:jc w:val="center"/>
        <w:rPr>
          <w:b/>
          <w:bCs w:val="0"/>
          <w:sz w:val="40"/>
        </w:rPr>
      </w:pPr>
      <w:r>
        <w:rPr>
          <w:b/>
          <w:bCs w:val="0"/>
          <w:sz w:val="40"/>
        </w:rPr>
        <w:t>РЕШЕНИЕ</w:t>
      </w:r>
    </w:p>
    <w:p w:rsidR="00DD4D2B" w:rsidRPr="00AA6437" w:rsidRDefault="00DD4D2B" w:rsidP="00DD4D2B">
      <w:pPr>
        <w:jc w:val="both"/>
        <w:rPr>
          <w:b/>
          <w:sz w:val="18"/>
          <w:szCs w:val="18"/>
        </w:rPr>
      </w:pPr>
    </w:p>
    <w:p w:rsidR="00DD4D2B" w:rsidRDefault="00DD4D2B" w:rsidP="00DD4D2B">
      <w:pPr>
        <w:jc w:val="both"/>
        <w:rPr>
          <w:b/>
          <w:sz w:val="28"/>
        </w:rPr>
      </w:pPr>
      <w:r>
        <w:rPr>
          <w:b/>
          <w:sz w:val="28"/>
        </w:rPr>
        <w:t>19.12.2022     № 3-1</w:t>
      </w:r>
      <w:r w:rsidR="006F3B35">
        <w:rPr>
          <w:b/>
          <w:sz w:val="28"/>
        </w:rPr>
        <w:t>4</w:t>
      </w:r>
      <w:r>
        <w:rPr>
          <w:b/>
          <w:sz w:val="28"/>
        </w:rPr>
        <w:t xml:space="preserve">                                                                     с. Новичиха</w:t>
      </w:r>
    </w:p>
    <w:p w:rsidR="00DD4D2B" w:rsidRDefault="00DD4D2B" w:rsidP="00DD4D2B">
      <w:pPr>
        <w:jc w:val="both"/>
        <w:rPr>
          <w:b/>
          <w:sz w:val="28"/>
        </w:rPr>
      </w:pPr>
    </w:p>
    <w:tbl>
      <w:tblPr>
        <w:tblW w:w="0" w:type="auto"/>
        <w:tblLook w:val="00A0"/>
      </w:tblPr>
      <w:tblGrid>
        <w:gridCol w:w="4735"/>
        <w:gridCol w:w="4695"/>
      </w:tblGrid>
      <w:tr w:rsidR="006F3B35" w:rsidRPr="00BF685C" w:rsidTr="00A82B11">
        <w:tc>
          <w:tcPr>
            <w:tcW w:w="4785" w:type="dxa"/>
          </w:tcPr>
          <w:p w:rsidR="006F3B35" w:rsidRPr="00BF685C" w:rsidRDefault="006F3B35" w:rsidP="00A82B11">
            <w:pPr>
              <w:rPr>
                <w:sz w:val="28"/>
                <w:szCs w:val="28"/>
              </w:rPr>
            </w:pPr>
            <w:r w:rsidRPr="00BF685C">
              <w:rPr>
                <w:sz w:val="28"/>
                <w:szCs w:val="28"/>
              </w:rPr>
              <w:t>О передаче части полномочий  муниципального образования Новичихинский район Алтайского края муниципальному образованию Токаревский сельсовет Новичихинского района Алтайского края</w:t>
            </w:r>
          </w:p>
          <w:p w:rsidR="006F3B35" w:rsidRPr="00BF685C" w:rsidRDefault="006F3B35" w:rsidP="00A82B11">
            <w:pPr>
              <w:widowControl w:val="0"/>
              <w:autoSpaceDE w:val="0"/>
              <w:autoSpaceDN w:val="0"/>
              <w:adjustRightInd w:val="0"/>
              <w:jc w:val="both"/>
              <w:rPr>
                <w:sz w:val="28"/>
                <w:szCs w:val="28"/>
              </w:rPr>
            </w:pPr>
          </w:p>
        </w:tc>
        <w:tc>
          <w:tcPr>
            <w:tcW w:w="4786" w:type="dxa"/>
          </w:tcPr>
          <w:p w:rsidR="006F3B35" w:rsidRPr="00BF685C" w:rsidRDefault="006F3B35" w:rsidP="00A82B11">
            <w:pPr>
              <w:widowControl w:val="0"/>
              <w:autoSpaceDE w:val="0"/>
              <w:autoSpaceDN w:val="0"/>
              <w:adjustRightInd w:val="0"/>
              <w:jc w:val="both"/>
              <w:rPr>
                <w:sz w:val="28"/>
                <w:szCs w:val="28"/>
              </w:rPr>
            </w:pPr>
          </w:p>
        </w:tc>
      </w:tr>
    </w:tbl>
    <w:p w:rsidR="006F3B35" w:rsidRDefault="006F3B35" w:rsidP="006F3B35">
      <w:pPr>
        <w:widowControl w:val="0"/>
        <w:autoSpaceDE w:val="0"/>
        <w:autoSpaceDN w:val="0"/>
        <w:adjustRightInd w:val="0"/>
        <w:ind w:firstLine="567"/>
        <w:jc w:val="both"/>
        <w:rPr>
          <w:sz w:val="28"/>
          <w:szCs w:val="28"/>
        </w:rPr>
      </w:pPr>
      <w:r w:rsidRPr="00BF685C">
        <w:rPr>
          <w:sz w:val="28"/>
          <w:szCs w:val="28"/>
        </w:rPr>
        <w:t xml:space="preserve">В соответствии с Бюджетным </w:t>
      </w:r>
      <w:hyperlink r:id="rId116" w:history="1">
        <w:r w:rsidRPr="00BF685C">
          <w:rPr>
            <w:sz w:val="28"/>
            <w:szCs w:val="28"/>
          </w:rPr>
          <w:t>кодексом</w:t>
        </w:r>
      </w:hyperlink>
      <w:r w:rsidRPr="00BF685C">
        <w:rPr>
          <w:sz w:val="28"/>
          <w:szCs w:val="28"/>
        </w:rPr>
        <w:t xml:space="preserve"> Российской Федерации,   Федеральным </w:t>
      </w:r>
      <w:hyperlink r:id="rId117" w:history="1">
        <w:r w:rsidRPr="00BF685C">
          <w:rPr>
            <w:sz w:val="28"/>
            <w:szCs w:val="28"/>
          </w:rPr>
          <w:t>законом</w:t>
        </w:r>
      </w:hyperlink>
      <w:r w:rsidRPr="00BF685C">
        <w:rPr>
          <w:sz w:val="28"/>
          <w:szCs w:val="28"/>
        </w:rPr>
        <w:t xml:space="preserve"> от 6 октября 2003 года № 131-ФЗ «Об общих принципах организации местного самоуправления в Российской Федерации», Уставом муниципального образования Новичихинский район Алтайского края, Собрание депутатов</w:t>
      </w:r>
      <w:r w:rsidRPr="00BF685C">
        <w:rPr>
          <w:i/>
          <w:sz w:val="28"/>
          <w:szCs w:val="28"/>
        </w:rPr>
        <w:t xml:space="preserve"> </w:t>
      </w:r>
      <w:r w:rsidRPr="00BF685C">
        <w:rPr>
          <w:sz w:val="28"/>
          <w:szCs w:val="28"/>
        </w:rPr>
        <w:t>РЕШИЛО:</w:t>
      </w:r>
    </w:p>
    <w:p w:rsidR="006F3B35" w:rsidRPr="00BF685C" w:rsidRDefault="006F3B35" w:rsidP="006F3B35">
      <w:pPr>
        <w:widowControl w:val="0"/>
        <w:autoSpaceDE w:val="0"/>
        <w:autoSpaceDN w:val="0"/>
        <w:adjustRightInd w:val="0"/>
        <w:ind w:firstLine="567"/>
        <w:jc w:val="both"/>
        <w:rPr>
          <w:sz w:val="28"/>
          <w:szCs w:val="28"/>
        </w:rPr>
      </w:pPr>
    </w:p>
    <w:p w:rsidR="006F3B35" w:rsidRPr="00BF685C" w:rsidRDefault="006F3B35" w:rsidP="006F3B35">
      <w:pPr>
        <w:widowControl w:val="0"/>
        <w:autoSpaceDE w:val="0"/>
        <w:autoSpaceDN w:val="0"/>
        <w:adjustRightInd w:val="0"/>
        <w:ind w:firstLine="567"/>
        <w:jc w:val="both"/>
        <w:rPr>
          <w:sz w:val="28"/>
          <w:szCs w:val="28"/>
        </w:rPr>
      </w:pPr>
      <w:r w:rsidRPr="00BF685C">
        <w:rPr>
          <w:sz w:val="28"/>
          <w:szCs w:val="28"/>
        </w:rPr>
        <w:t>1. Администрации Новичихинского района передать часть полномочий Администрации Токаревского сельсовета Новичихинского района для решения следующих вопросов местного значения:</w:t>
      </w:r>
    </w:p>
    <w:p w:rsidR="006F3B35" w:rsidRPr="00BF685C" w:rsidRDefault="006F3B35" w:rsidP="006F3B35">
      <w:pPr>
        <w:pStyle w:val="otekstj"/>
        <w:spacing w:before="0" w:beforeAutospacing="0" w:after="0" w:afterAutospacing="0"/>
        <w:jc w:val="both"/>
        <w:rPr>
          <w:sz w:val="28"/>
          <w:szCs w:val="28"/>
        </w:rPr>
      </w:pPr>
      <w:r w:rsidRPr="00BF685C">
        <w:rPr>
          <w:sz w:val="28"/>
          <w:szCs w:val="28"/>
        </w:rPr>
        <w:t xml:space="preserve">      1.1. организация в границах поселения снабжения населения топливом в пределах полномочий, установленных законодательством Российской Федерации;</w:t>
      </w:r>
    </w:p>
    <w:p w:rsidR="006F3B35" w:rsidRPr="00BF685C" w:rsidRDefault="006F3B35" w:rsidP="006F3B35">
      <w:pPr>
        <w:pStyle w:val="otekstj"/>
        <w:spacing w:before="0" w:beforeAutospacing="0" w:after="0" w:afterAutospacing="0"/>
        <w:jc w:val="both"/>
        <w:rPr>
          <w:sz w:val="28"/>
          <w:szCs w:val="28"/>
        </w:rPr>
      </w:pPr>
      <w:r w:rsidRPr="00BF685C">
        <w:rPr>
          <w:sz w:val="28"/>
          <w:szCs w:val="28"/>
        </w:rPr>
        <w:t xml:space="preserve">     1.2.</w:t>
      </w:r>
      <w:r w:rsidRPr="00BF685C">
        <w:t xml:space="preserve"> </w:t>
      </w:r>
      <w:r w:rsidRPr="00BF685C">
        <w:rPr>
          <w:sz w:val="28"/>
          <w:szCs w:val="28"/>
        </w:rPr>
        <w:t xml:space="preserve">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118" w:history="1">
        <w:r w:rsidRPr="006F3B35">
          <w:rPr>
            <w:rStyle w:val="afff9"/>
            <w:szCs w:val="28"/>
            <w:lang w:val="ru-RU"/>
          </w:rPr>
          <w:t>законодательством</w:t>
        </w:r>
      </w:hyperlink>
      <w:r w:rsidRPr="00BF685C">
        <w:rPr>
          <w:sz w:val="28"/>
          <w:szCs w:val="28"/>
        </w:rPr>
        <w:t xml:space="preserve"> Российской Федерации;</w:t>
      </w:r>
    </w:p>
    <w:p w:rsidR="006F3B35" w:rsidRPr="00BF685C" w:rsidRDefault="006F3B35" w:rsidP="006F3B35">
      <w:pPr>
        <w:pStyle w:val="otekstj"/>
        <w:spacing w:before="0" w:beforeAutospacing="0" w:after="0" w:afterAutospacing="0"/>
        <w:jc w:val="both"/>
        <w:rPr>
          <w:sz w:val="28"/>
          <w:szCs w:val="28"/>
        </w:rPr>
      </w:pPr>
      <w:r w:rsidRPr="00BF685C">
        <w:rPr>
          <w:sz w:val="28"/>
          <w:szCs w:val="28"/>
        </w:rPr>
        <w:t xml:space="preserve">     1.3.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w:t>
      </w:r>
      <w:hyperlink r:id="rId119" w:history="1">
        <w:r w:rsidRPr="006F3B35">
          <w:rPr>
            <w:rStyle w:val="afff9"/>
            <w:szCs w:val="28"/>
            <w:lang w:val="ru-RU"/>
          </w:rPr>
          <w:t>жилищным законодательством</w:t>
        </w:r>
      </w:hyperlink>
      <w:r w:rsidRPr="00BF685C">
        <w:rPr>
          <w:sz w:val="28"/>
          <w:szCs w:val="28"/>
        </w:rPr>
        <w:t>;</w:t>
      </w:r>
    </w:p>
    <w:p w:rsidR="006F3B35" w:rsidRPr="00BF685C" w:rsidRDefault="006F3B35" w:rsidP="006F3B35">
      <w:pPr>
        <w:pStyle w:val="otekstj"/>
        <w:spacing w:before="0" w:beforeAutospacing="0" w:after="0" w:afterAutospacing="0"/>
        <w:jc w:val="both"/>
        <w:rPr>
          <w:sz w:val="28"/>
          <w:szCs w:val="28"/>
        </w:rPr>
      </w:pPr>
      <w:r w:rsidRPr="00BF685C">
        <w:rPr>
          <w:sz w:val="28"/>
          <w:szCs w:val="28"/>
        </w:rPr>
        <w:t xml:space="preserve">       1.</w:t>
      </w:r>
      <w:r>
        <w:rPr>
          <w:sz w:val="28"/>
          <w:szCs w:val="28"/>
        </w:rPr>
        <w:t>4</w:t>
      </w:r>
      <w:r w:rsidRPr="00BF685C">
        <w:rPr>
          <w:sz w:val="28"/>
          <w:szCs w:val="28"/>
        </w:rPr>
        <w:t>. участие в организации деятельности по сбору (в том числе раздельному сбору) и транспортированию твердых коммунальных отходов;</w:t>
      </w:r>
    </w:p>
    <w:p w:rsidR="006F3B35" w:rsidRPr="00BF685C" w:rsidRDefault="006F3B35" w:rsidP="006F3B35">
      <w:pPr>
        <w:pStyle w:val="otekstj"/>
        <w:spacing w:before="0" w:beforeAutospacing="0" w:after="0" w:afterAutospacing="0"/>
        <w:jc w:val="both"/>
        <w:rPr>
          <w:sz w:val="28"/>
          <w:szCs w:val="28"/>
        </w:rPr>
      </w:pPr>
      <w:r w:rsidRPr="00BF685C">
        <w:rPr>
          <w:sz w:val="28"/>
          <w:szCs w:val="28"/>
        </w:rPr>
        <w:lastRenderedPageBreak/>
        <w:t xml:space="preserve">       1.</w:t>
      </w:r>
      <w:r>
        <w:rPr>
          <w:sz w:val="28"/>
          <w:szCs w:val="28"/>
        </w:rPr>
        <w:t>5</w:t>
      </w:r>
      <w:r w:rsidRPr="00BF685C">
        <w:rPr>
          <w:sz w:val="28"/>
          <w:szCs w:val="28"/>
        </w:rPr>
        <w:t>. организация ритуальных услуг и содержание мест захоронения;</w:t>
      </w:r>
    </w:p>
    <w:p w:rsidR="006F3B35" w:rsidRPr="00BF685C" w:rsidRDefault="006F3B35" w:rsidP="006F3B35">
      <w:pPr>
        <w:pStyle w:val="otekstj"/>
        <w:spacing w:before="0" w:beforeAutospacing="0" w:after="0" w:afterAutospacing="0"/>
        <w:jc w:val="both"/>
        <w:rPr>
          <w:sz w:val="28"/>
          <w:szCs w:val="28"/>
        </w:rPr>
      </w:pPr>
      <w:r w:rsidRPr="00BF685C">
        <w:rPr>
          <w:sz w:val="28"/>
          <w:szCs w:val="28"/>
        </w:rPr>
        <w:t xml:space="preserve">       1.</w:t>
      </w:r>
      <w:r>
        <w:rPr>
          <w:sz w:val="28"/>
          <w:szCs w:val="28"/>
        </w:rPr>
        <w:t>6</w:t>
      </w:r>
      <w:r w:rsidRPr="00BF685C">
        <w:rPr>
          <w:sz w:val="28"/>
          <w:szCs w:val="28"/>
        </w:rPr>
        <w:t xml:space="preserve">. осуществление в пределах, установленных </w:t>
      </w:r>
      <w:hyperlink r:id="rId120" w:history="1">
        <w:r w:rsidRPr="00BF685C">
          <w:rPr>
            <w:sz w:val="28"/>
            <w:szCs w:val="28"/>
          </w:rPr>
          <w:t>водным законодательством</w:t>
        </w:r>
      </w:hyperlink>
      <w:r w:rsidRPr="00BF685C">
        <w:rPr>
          <w:sz w:val="28"/>
          <w:szCs w:val="28"/>
        </w:rPr>
        <w:t xml:space="preserve"> Российской Федерации, полномочий собственника водных объектов, информирование населения об ограничениях их использования;</w:t>
      </w:r>
    </w:p>
    <w:p w:rsidR="006F3B35" w:rsidRPr="00BF685C" w:rsidRDefault="006F3B35" w:rsidP="006F3B35">
      <w:pPr>
        <w:pStyle w:val="otekstj"/>
        <w:spacing w:before="0" w:beforeAutospacing="0" w:after="0" w:afterAutospacing="0"/>
        <w:jc w:val="both"/>
        <w:rPr>
          <w:sz w:val="28"/>
          <w:szCs w:val="28"/>
        </w:rPr>
      </w:pPr>
      <w:r w:rsidRPr="00BF685C">
        <w:rPr>
          <w:sz w:val="28"/>
          <w:szCs w:val="28"/>
        </w:rPr>
        <w:t xml:space="preserve">       1.</w:t>
      </w:r>
      <w:r>
        <w:rPr>
          <w:sz w:val="28"/>
          <w:szCs w:val="28"/>
        </w:rPr>
        <w:t>7</w:t>
      </w:r>
      <w:r w:rsidRPr="00BF685C">
        <w:rPr>
          <w:sz w:val="28"/>
          <w:szCs w:val="28"/>
        </w:rPr>
        <w:t>.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 в части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p>
    <w:p w:rsidR="006F3B35" w:rsidRPr="00BF685C" w:rsidRDefault="006F3B35" w:rsidP="006F3B35">
      <w:pPr>
        <w:jc w:val="both"/>
        <w:rPr>
          <w:sz w:val="28"/>
          <w:szCs w:val="28"/>
        </w:rPr>
      </w:pPr>
      <w:r w:rsidRPr="00BF685C">
        <w:rPr>
          <w:sz w:val="28"/>
          <w:szCs w:val="28"/>
        </w:rPr>
        <w:t xml:space="preserve">        2. Утвердить проект Соглашения между Администрацией Новичихинского района Алтайского края и Администрацией Токаревского сельсовета Новичихинского района Алтайского края (Приложение № 1).</w:t>
      </w:r>
    </w:p>
    <w:p w:rsidR="006F3B35" w:rsidRPr="00BF685C" w:rsidRDefault="006F3B35" w:rsidP="006F3B35">
      <w:pPr>
        <w:jc w:val="both"/>
        <w:rPr>
          <w:sz w:val="28"/>
          <w:szCs w:val="28"/>
        </w:rPr>
      </w:pPr>
      <w:r w:rsidRPr="00BF685C">
        <w:rPr>
          <w:sz w:val="28"/>
          <w:szCs w:val="28"/>
        </w:rPr>
        <w:t xml:space="preserve">        3. Направить настоящее решение в Собрание депутатов Токаревского сельсовета Новичихинского района Алтайского края для рассмотрения. </w:t>
      </w:r>
    </w:p>
    <w:p w:rsidR="006F3B35" w:rsidRPr="00BF685C" w:rsidRDefault="006F3B35" w:rsidP="006F3B35">
      <w:pPr>
        <w:jc w:val="both"/>
        <w:rPr>
          <w:sz w:val="28"/>
          <w:szCs w:val="28"/>
        </w:rPr>
      </w:pPr>
      <w:r w:rsidRPr="00BF685C">
        <w:rPr>
          <w:sz w:val="28"/>
          <w:szCs w:val="28"/>
        </w:rPr>
        <w:t xml:space="preserve">         4. Опубликовать настоящее решение в Сборнике нормативных правовых актов Новичихинского района.</w:t>
      </w:r>
    </w:p>
    <w:p w:rsidR="006F3B35" w:rsidRPr="00BF685C" w:rsidRDefault="006F3B35" w:rsidP="006F3B35">
      <w:pPr>
        <w:jc w:val="both"/>
        <w:rPr>
          <w:sz w:val="28"/>
          <w:szCs w:val="28"/>
        </w:rPr>
      </w:pPr>
      <w:r w:rsidRPr="00BF685C">
        <w:rPr>
          <w:sz w:val="28"/>
          <w:szCs w:val="28"/>
        </w:rPr>
        <w:t xml:space="preserve">         5. </w:t>
      </w:r>
      <w:r>
        <w:rPr>
          <w:sz w:val="28"/>
          <w:szCs w:val="28"/>
        </w:rPr>
        <w:t>Данное решение распространяет своё действие на правоотношения, возникшие с 20.09.2022 года.</w:t>
      </w:r>
    </w:p>
    <w:p w:rsidR="006F3B35" w:rsidRPr="00BF685C" w:rsidRDefault="006F3B35" w:rsidP="006F3B35">
      <w:pPr>
        <w:jc w:val="both"/>
        <w:rPr>
          <w:sz w:val="28"/>
          <w:szCs w:val="28"/>
        </w:rPr>
      </w:pPr>
      <w:r w:rsidRPr="00BF685C">
        <w:rPr>
          <w:color w:val="000000"/>
          <w:sz w:val="28"/>
          <w:szCs w:val="28"/>
        </w:rPr>
        <w:t xml:space="preserve">          6. Контроль возложить на постоянную комиссию по вопросам местного самоуправления</w:t>
      </w:r>
      <w:r w:rsidRPr="00BF685C">
        <w:rPr>
          <w:sz w:val="28"/>
          <w:szCs w:val="28"/>
        </w:rPr>
        <w:t>.</w:t>
      </w:r>
    </w:p>
    <w:p w:rsidR="006F3B35" w:rsidRDefault="006F3B35" w:rsidP="00DD4D2B">
      <w:pPr>
        <w:jc w:val="both"/>
        <w:rPr>
          <w:b/>
          <w:sz w:val="28"/>
        </w:rPr>
      </w:pPr>
    </w:p>
    <w:p w:rsidR="00DD4D2B" w:rsidRPr="0064152C" w:rsidRDefault="00DD4D2B" w:rsidP="00DD4D2B"/>
    <w:tbl>
      <w:tblPr>
        <w:tblW w:w="9743" w:type="dxa"/>
        <w:tblLayout w:type="fixed"/>
        <w:tblLook w:val="0000"/>
      </w:tblPr>
      <w:tblGrid>
        <w:gridCol w:w="3227"/>
        <w:gridCol w:w="2127"/>
        <w:gridCol w:w="2409"/>
        <w:gridCol w:w="1980"/>
      </w:tblGrid>
      <w:tr w:rsidR="00DD4D2B" w:rsidTr="00DD4D2B">
        <w:tc>
          <w:tcPr>
            <w:tcW w:w="3227" w:type="dxa"/>
          </w:tcPr>
          <w:p w:rsidR="00DD4D2B" w:rsidRDefault="00DD4D2B" w:rsidP="00DD4D2B">
            <w:pPr>
              <w:rPr>
                <w:bCs/>
                <w:sz w:val="28"/>
              </w:rPr>
            </w:pPr>
          </w:p>
          <w:p w:rsidR="00DD4D2B" w:rsidRDefault="00DD4D2B" w:rsidP="00DD4D2B">
            <w:pPr>
              <w:rPr>
                <w:bCs/>
                <w:sz w:val="28"/>
              </w:rPr>
            </w:pPr>
          </w:p>
          <w:p w:rsidR="00DD4D2B" w:rsidRDefault="00DD4D2B" w:rsidP="00DD4D2B">
            <w:pPr>
              <w:ind w:right="-108"/>
              <w:rPr>
                <w:sz w:val="28"/>
              </w:rPr>
            </w:pPr>
            <w:r>
              <w:rPr>
                <w:sz w:val="28"/>
              </w:rPr>
              <w:t>Председатель районного Собрания депутатов</w:t>
            </w:r>
          </w:p>
        </w:tc>
        <w:tc>
          <w:tcPr>
            <w:tcW w:w="2127" w:type="dxa"/>
          </w:tcPr>
          <w:p w:rsidR="00DD4D2B" w:rsidRDefault="00DD4D2B" w:rsidP="00DD4D2B">
            <w:r>
              <w:rPr>
                <w:noProof/>
              </w:rPr>
              <w:drawing>
                <wp:inline distT="0" distB="0" distL="0" distR="0">
                  <wp:extent cx="1311910" cy="1304290"/>
                  <wp:effectExtent l="19050" t="0" r="2540" b="0"/>
                  <wp:docPr id="135"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36"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DD4D2B" w:rsidRDefault="00DD4D2B" w:rsidP="00DD4D2B"/>
          <w:p w:rsidR="00DD4D2B" w:rsidRDefault="00DD4D2B" w:rsidP="00DD4D2B">
            <w:pPr>
              <w:ind w:left="-109"/>
            </w:pPr>
            <w:r>
              <w:rPr>
                <w:noProof/>
              </w:rPr>
              <w:drawing>
                <wp:inline distT="0" distB="0" distL="0" distR="0">
                  <wp:extent cx="1558290" cy="643890"/>
                  <wp:effectExtent l="19050" t="0" r="3810" b="0"/>
                  <wp:docPr id="136"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37"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rPr>
                <w:sz w:val="28"/>
              </w:rPr>
            </w:pPr>
            <w:r>
              <w:rPr>
                <w:sz w:val="28"/>
              </w:rPr>
              <w:t>В.И. Косач</w:t>
            </w:r>
          </w:p>
        </w:tc>
      </w:tr>
    </w:tbl>
    <w:p w:rsidR="00DD4D2B" w:rsidRDefault="00DD4D2B" w:rsidP="00DD4D2B">
      <w:pPr>
        <w:jc w:val="center"/>
        <w:rPr>
          <w:b/>
          <w:bCs/>
          <w:sz w:val="36"/>
        </w:rPr>
      </w:pPr>
    </w:p>
    <w:p w:rsidR="00DD4D2B" w:rsidRDefault="00DD4D2B" w:rsidP="00DD4D2B">
      <w:pPr>
        <w:jc w:val="center"/>
        <w:rPr>
          <w:b/>
          <w:bCs/>
          <w:sz w:val="36"/>
        </w:rPr>
      </w:pPr>
    </w:p>
    <w:p w:rsidR="006F3B35" w:rsidRDefault="006F3B35" w:rsidP="00DD4D2B">
      <w:pPr>
        <w:jc w:val="center"/>
        <w:rPr>
          <w:b/>
          <w:bCs/>
          <w:sz w:val="36"/>
        </w:rPr>
      </w:pPr>
    </w:p>
    <w:p w:rsidR="006F3B35" w:rsidRDefault="006F3B35" w:rsidP="00DD4D2B">
      <w:pPr>
        <w:jc w:val="center"/>
        <w:rPr>
          <w:b/>
          <w:bCs/>
          <w:sz w:val="36"/>
        </w:rPr>
      </w:pPr>
    </w:p>
    <w:p w:rsidR="006F3B35" w:rsidRDefault="006F3B35" w:rsidP="00DD4D2B">
      <w:pPr>
        <w:jc w:val="center"/>
        <w:rPr>
          <w:b/>
          <w:bCs/>
          <w:sz w:val="36"/>
        </w:rPr>
      </w:pPr>
    </w:p>
    <w:p w:rsidR="006F3B35" w:rsidRDefault="006F3B35" w:rsidP="00DD4D2B">
      <w:pPr>
        <w:jc w:val="center"/>
        <w:rPr>
          <w:b/>
          <w:bCs/>
          <w:sz w:val="36"/>
        </w:rPr>
      </w:pPr>
    </w:p>
    <w:p w:rsidR="006F3B35" w:rsidRDefault="006F3B35" w:rsidP="00DD4D2B">
      <w:pPr>
        <w:jc w:val="center"/>
        <w:rPr>
          <w:b/>
          <w:bCs/>
          <w:sz w:val="36"/>
        </w:rPr>
      </w:pPr>
    </w:p>
    <w:p w:rsidR="006F3B35" w:rsidRDefault="006F3B35" w:rsidP="00DD4D2B">
      <w:pPr>
        <w:jc w:val="center"/>
        <w:rPr>
          <w:b/>
          <w:bCs/>
          <w:sz w:val="36"/>
        </w:rPr>
      </w:pPr>
    </w:p>
    <w:p w:rsidR="006F3B35" w:rsidRDefault="006F3B35" w:rsidP="00DD4D2B">
      <w:pPr>
        <w:jc w:val="center"/>
        <w:rPr>
          <w:b/>
          <w:bCs/>
          <w:sz w:val="36"/>
        </w:rPr>
      </w:pPr>
    </w:p>
    <w:p w:rsidR="006F3B35" w:rsidRDefault="006F3B35" w:rsidP="00DD4D2B">
      <w:pPr>
        <w:jc w:val="center"/>
        <w:rPr>
          <w:b/>
          <w:bCs/>
          <w:sz w:val="36"/>
        </w:rPr>
      </w:pPr>
    </w:p>
    <w:p w:rsidR="006F3B35" w:rsidRDefault="006F3B35" w:rsidP="00DD4D2B">
      <w:pPr>
        <w:jc w:val="center"/>
        <w:rPr>
          <w:b/>
          <w:bCs/>
          <w:sz w:val="36"/>
        </w:rPr>
      </w:pPr>
    </w:p>
    <w:p w:rsidR="006F3B35" w:rsidRDefault="006F3B35" w:rsidP="00DD4D2B">
      <w:pPr>
        <w:jc w:val="center"/>
        <w:rPr>
          <w:b/>
          <w:bCs/>
          <w:sz w:val="3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00"/>
        <w:gridCol w:w="222"/>
      </w:tblGrid>
      <w:tr w:rsidR="00A82B11" w:rsidRPr="00BF685C" w:rsidTr="00A82B11">
        <w:tc>
          <w:tcPr>
            <w:tcW w:w="9241" w:type="dxa"/>
            <w:tcBorders>
              <w:top w:val="nil"/>
              <w:left w:val="nil"/>
              <w:bottom w:val="nil"/>
              <w:right w:val="nil"/>
            </w:tcBorders>
          </w:tcPr>
          <w:p w:rsidR="00A82B11" w:rsidRPr="00BF685C" w:rsidRDefault="00A82B11" w:rsidP="00A82B11">
            <w:pPr>
              <w:jc w:val="right"/>
              <w:rPr>
                <w:sz w:val="28"/>
                <w:szCs w:val="28"/>
              </w:rPr>
            </w:pPr>
            <w:r w:rsidRPr="00BF685C">
              <w:rPr>
                <w:sz w:val="28"/>
                <w:szCs w:val="28"/>
              </w:rPr>
              <w:lastRenderedPageBreak/>
              <w:t>Приложение № 1</w:t>
            </w:r>
          </w:p>
          <w:p w:rsidR="00A82B11" w:rsidRPr="00BF685C" w:rsidRDefault="00A82B11" w:rsidP="00A82B11">
            <w:pPr>
              <w:jc w:val="right"/>
              <w:rPr>
                <w:sz w:val="28"/>
                <w:szCs w:val="28"/>
              </w:rPr>
            </w:pPr>
            <w:r w:rsidRPr="00BF685C">
              <w:rPr>
                <w:sz w:val="28"/>
                <w:szCs w:val="28"/>
              </w:rPr>
              <w:t>к решению районного</w:t>
            </w:r>
          </w:p>
          <w:p w:rsidR="00A82B11" w:rsidRPr="00BF685C" w:rsidRDefault="00A82B11" w:rsidP="00A82B11">
            <w:pPr>
              <w:jc w:val="right"/>
              <w:rPr>
                <w:sz w:val="28"/>
                <w:szCs w:val="28"/>
              </w:rPr>
            </w:pPr>
            <w:r w:rsidRPr="00BF685C">
              <w:rPr>
                <w:sz w:val="28"/>
                <w:szCs w:val="28"/>
              </w:rPr>
              <w:t>Собрания депутатов</w:t>
            </w:r>
          </w:p>
          <w:p w:rsidR="00A82B11" w:rsidRPr="00BF685C" w:rsidRDefault="00A82B11" w:rsidP="00A82B11">
            <w:pPr>
              <w:jc w:val="right"/>
              <w:rPr>
                <w:sz w:val="28"/>
                <w:szCs w:val="28"/>
              </w:rPr>
            </w:pPr>
            <w:r>
              <w:rPr>
                <w:sz w:val="28"/>
                <w:szCs w:val="28"/>
              </w:rPr>
              <w:t>19.12.</w:t>
            </w:r>
            <w:r w:rsidRPr="00BF685C">
              <w:rPr>
                <w:sz w:val="28"/>
                <w:szCs w:val="28"/>
              </w:rPr>
              <w:t>20</w:t>
            </w:r>
            <w:r>
              <w:rPr>
                <w:sz w:val="28"/>
                <w:szCs w:val="28"/>
              </w:rPr>
              <w:t>22</w:t>
            </w:r>
            <w:r w:rsidRPr="00BF685C">
              <w:rPr>
                <w:sz w:val="28"/>
                <w:szCs w:val="28"/>
              </w:rPr>
              <w:t>г.</w:t>
            </w:r>
            <w:r>
              <w:rPr>
                <w:sz w:val="28"/>
                <w:szCs w:val="28"/>
              </w:rPr>
              <w:t>№ 3-14</w:t>
            </w:r>
          </w:p>
          <w:p w:rsidR="00A82B11" w:rsidRPr="00BF685C" w:rsidRDefault="00A82B11" w:rsidP="00A82B11">
            <w:pPr>
              <w:jc w:val="both"/>
              <w:rPr>
                <w:sz w:val="28"/>
                <w:szCs w:val="28"/>
              </w:rPr>
            </w:pPr>
          </w:p>
          <w:p w:rsidR="00A82B11" w:rsidRPr="00BF685C" w:rsidRDefault="00A82B11" w:rsidP="00A82B11">
            <w:pPr>
              <w:jc w:val="both"/>
              <w:rPr>
                <w:sz w:val="28"/>
                <w:szCs w:val="28"/>
              </w:rPr>
            </w:pPr>
          </w:p>
        </w:tc>
        <w:tc>
          <w:tcPr>
            <w:tcW w:w="222" w:type="dxa"/>
            <w:tcBorders>
              <w:top w:val="nil"/>
              <w:left w:val="nil"/>
              <w:bottom w:val="nil"/>
              <w:right w:val="nil"/>
            </w:tcBorders>
          </w:tcPr>
          <w:p w:rsidR="00A82B11" w:rsidRPr="00BF685C" w:rsidRDefault="00A82B11" w:rsidP="00A82B11"/>
        </w:tc>
      </w:tr>
    </w:tbl>
    <w:p w:rsidR="00A82B11" w:rsidRPr="00A82B11" w:rsidRDefault="00A82B11" w:rsidP="00A82B11">
      <w:pPr>
        <w:pStyle w:val="1"/>
        <w:jc w:val="center"/>
        <w:rPr>
          <w:szCs w:val="28"/>
        </w:rPr>
      </w:pPr>
      <w:r w:rsidRPr="00A82B11">
        <w:rPr>
          <w:szCs w:val="28"/>
        </w:rPr>
        <w:t>СОГЛАШЕНИЕ № ___</w:t>
      </w:r>
      <w:r w:rsidRPr="00A82B11">
        <w:rPr>
          <w:szCs w:val="28"/>
        </w:rPr>
        <w:br/>
        <w:t>о передаче части полномочий Администрации муниципального образования Новичихинский район Алтайского края по решению вопросов местного значения Администрации муниципального образования Токаревский сельсовет Новичихинского района Алтайского края</w:t>
      </w:r>
    </w:p>
    <w:p w:rsidR="00A82B11" w:rsidRPr="00BF685C" w:rsidRDefault="00A82B11" w:rsidP="00A82B11">
      <w:pPr>
        <w:jc w:val="both"/>
        <w:rPr>
          <w:sz w:val="28"/>
          <w:szCs w:val="28"/>
        </w:rPr>
      </w:pPr>
    </w:p>
    <w:p w:rsidR="00A82B11" w:rsidRPr="00BF685C" w:rsidRDefault="00A82B11" w:rsidP="00A82B11">
      <w:pPr>
        <w:jc w:val="both"/>
        <w:rPr>
          <w:sz w:val="28"/>
          <w:szCs w:val="28"/>
        </w:rPr>
      </w:pPr>
    </w:p>
    <w:p w:rsidR="00A82B11" w:rsidRPr="00BF685C" w:rsidRDefault="00A82B11" w:rsidP="00A82B11">
      <w:pPr>
        <w:pStyle w:val="aff5"/>
        <w:rPr>
          <w:rFonts w:ascii="Times New Roman" w:hAnsi="Times New Roman" w:cs="Times New Roman"/>
          <w:sz w:val="28"/>
          <w:szCs w:val="28"/>
        </w:rPr>
      </w:pPr>
      <w:r w:rsidRPr="00BF685C">
        <w:rPr>
          <w:rFonts w:ascii="Times New Roman" w:hAnsi="Times New Roman" w:cs="Times New Roman"/>
          <w:sz w:val="28"/>
          <w:szCs w:val="28"/>
        </w:rPr>
        <w:t>с. Новичиха                                                                       «___» ________ 20</w:t>
      </w:r>
      <w:r>
        <w:rPr>
          <w:rFonts w:ascii="Times New Roman" w:hAnsi="Times New Roman" w:cs="Times New Roman"/>
          <w:sz w:val="28"/>
          <w:szCs w:val="28"/>
        </w:rPr>
        <w:t>22</w:t>
      </w:r>
      <w:r w:rsidRPr="00BF685C">
        <w:rPr>
          <w:rFonts w:ascii="Times New Roman" w:hAnsi="Times New Roman" w:cs="Times New Roman"/>
          <w:sz w:val="28"/>
          <w:szCs w:val="28"/>
        </w:rPr>
        <w:t> г.</w:t>
      </w:r>
    </w:p>
    <w:p w:rsidR="00A82B11" w:rsidRPr="00BF685C" w:rsidRDefault="00A82B11" w:rsidP="00A82B11">
      <w:pPr>
        <w:jc w:val="both"/>
        <w:rPr>
          <w:sz w:val="28"/>
          <w:szCs w:val="28"/>
        </w:rPr>
      </w:pPr>
    </w:p>
    <w:p w:rsidR="00A82B11" w:rsidRPr="00BF685C" w:rsidRDefault="00A82B11" w:rsidP="00A82B11">
      <w:pPr>
        <w:jc w:val="both"/>
        <w:rPr>
          <w:sz w:val="28"/>
          <w:szCs w:val="28"/>
        </w:rPr>
      </w:pPr>
      <w:r w:rsidRPr="00BF685C">
        <w:rPr>
          <w:sz w:val="28"/>
          <w:szCs w:val="28"/>
        </w:rPr>
        <w:t xml:space="preserve">      Администрация Токаревского</w:t>
      </w:r>
      <w:r w:rsidRPr="00BF685C">
        <w:rPr>
          <w:color w:val="FF0000"/>
          <w:sz w:val="28"/>
          <w:szCs w:val="28"/>
        </w:rPr>
        <w:t xml:space="preserve"> </w:t>
      </w:r>
      <w:r w:rsidRPr="00BF685C">
        <w:rPr>
          <w:sz w:val="28"/>
          <w:szCs w:val="28"/>
        </w:rPr>
        <w:t>сельсовета Новичихинского района Алтайского края, именуемая в дальнейшем «Администрация поселения», в лице главы сельсовета Волошенко Якова Николаевича, действующего на основании Устава муниципального образования Токаревский</w:t>
      </w:r>
      <w:r w:rsidRPr="00BF685C">
        <w:rPr>
          <w:color w:val="FF0000"/>
          <w:sz w:val="28"/>
          <w:szCs w:val="28"/>
        </w:rPr>
        <w:t xml:space="preserve"> </w:t>
      </w:r>
      <w:r w:rsidRPr="00BF685C">
        <w:rPr>
          <w:sz w:val="28"/>
          <w:szCs w:val="28"/>
        </w:rPr>
        <w:t>сельсовет Новичихинского района Алтайского края, и решения Собрания депутатов Токаревского</w:t>
      </w:r>
      <w:r w:rsidRPr="00BF685C">
        <w:rPr>
          <w:color w:val="FF0000"/>
          <w:sz w:val="28"/>
          <w:szCs w:val="28"/>
        </w:rPr>
        <w:t xml:space="preserve"> </w:t>
      </w:r>
      <w:r w:rsidRPr="00BF685C">
        <w:rPr>
          <w:sz w:val="28"/>
          <w:szCs w:val="28"/>
        </w:rPr>
        <w:t>сельсовета Новичихинского района Алтайского края от «____» декабря 20</w:t>
      </w:r>
      <w:r>
        <w:rPr>
          <w:sz w:val="28"/>
          <w:szCs w:val="28"/>
        </w:rPr>
        <w:t>22</w:t>
      </w:r>
      <w:r w:rsidRPr="00BF685C">
        <w:rPr>
          <w:sz w:val="28"/>
          <w:szCs w:val="28"/>
        </w:rPr>
        <w:t xml:space="preserve"> г. № __, с одной стороны, и Администрация Новичихинского района Алтайского края, именуемая в дальнейшем «Администрация района», в лице Главы района Ермакова Сергея Лукича, действующего на основании Устава муниципального образования Новичихинский район Алтайского края и решения Новичихинского районного Собрания депутатов от «</w:t>
      </w:r>
      <w:r>
        <w:rPr>
          <w:sz w:val="28"/>
          <w:szCs w:val="28"/>
        </w:rPr>
        <w:t>__</w:t>
      </w:r>
      <w:r w:rsidRPr="00BF685C">
        <w:rPr>
          <w:sz w:val="28"/>
          <w:szCs w:val="28"/>
        </w:rPr>
        <w:t>» декабря  20</w:t>
      </w:r>
      <w:r>
        <w:rPr>
          <w:sz w:val="28"/>
          <w:szCs w:val="28"/>
        </w:rPr>
        <w:t>22</w:t>
      </w:r>
      <w:r w:rsidRPr="00BF685C">
        <w:rPr>
          <w:sz w:val="28"/>
          <w:szCs w:val="28"/>
        </w:rPr>
        <w:t xml:space="preserve"> г. №  ___, с другой стороны, вместе именуемые «Стороны», руководствуясь статьей 15 Федерального закона от 6 октября </w:t>
      </w:r>
      <w:smartTag w:uri="urn:schemas-microsoft-com:office:smarttags" w:element="metricconverter">
        <w:smartTagPr>
          <w:attr w:name="ProductID" w:val="2003 г"/>
        </w:smartTagPr>
        <w:r w:rsidRPr="00BF685C">
          <w:rPr>
            <w:sz w:val="28"/>
            <w:szCs w:val="28"/>
          </w:rPr>
          <w:t>2003 г</w:t>
        </w:r>
      </w:smartTag>
      <w:r w:rsidRPr="00BF685C">
        <w:rPr>
          <w:sz w:val="28"/>
          <w:szCs w:val="28"/>
        </w:rPr>
        <w:t>. № 131-ФЗ «Об общих принципах организации местного самоуправления в Российской Федерации», Уставом муниципального образования Токаревский</w:t>
      </w:r>
      <w:r w:rsidRPr="00BF685C">
        <w:rPr>
          <w:color w:val="FF0000"/>
          <w:sz w:val="28"/>
          <w:szCs w:val="28"/>
        </w:rPr>
        <w:t xml:space="preserve"> </w:t>
      </w:r>
      <w:r w:rsidRPr="00BF685C">
        <w:rPr>
          <w:sz w:val="28"/>
          <w:szCs w:val="28"/>
        </w:rPr>
        <w:t>сельсовет Новичихинского района Алтайского края, Уставом муниципального образования Новичихинский район Алтайского края, заключили настоящее Соглашение о нижеследующем:</w:t>
      </w:r>
    </w:p>
    <w:p w:rsidR="00A82B11" w:rsidRPr="00BF685C" w:rsidRDefault="00A82B11" w:rsidP="00B276FE">
      <w:pPr>
        <w:pStyle w:val="1"/>
        <w:keepNext w:val="0"/>
        <w:widowControl w:val="0"/>
        <w:numPr>
          <w:ilvl w:val="0"/>
          <w:numId w:val="86"/>
        </w:numPr>
        <w:autoSpaceDE w:val="0"/>
        <w:autoSpaceDN w:val="0"/>
        <w:adjustRightInd w:val="0"/>
        <w:spacing w:before="108" w:after="108"/>
        <w:jc w:val="center"/>
        <w:rPr>
          <w:szCs w:val="28"/>
        </w:rPr>
      </w:pPr>
      <w:r w:rsidRPr="00BF685C">
        <w:rPr>
          <w:szCs w:val="28"/>
        </w:rPr>
        <w:t>Предмет соглашения</w:t>
      </w:r>
    </w:p>
    <w:p w:rsidR="00A82B11" w:rsidRPr="00BF685C" w:rsidRDefault="00A82B11" w:rsidP="00A82B11">
      <w:pPr>
        <w:jc w:val="both"/>
        <w:rPr>
          <w:sz w:val="28"/>
          <w:szCs w:val="28"/>
        </w:rPr>
      </w:pPr>
      <w:r w:rsidRPr="00BF685C">
        <w:rPr>
          <w:sz w:val="28"/>
          <w:szCs w:val="28"/>
        </w:rPr>
        <w:t>1.1. Предметом настоящего Соглашения является передача части полномочий (далее – передаваемые полномочия) Администрацией района Администрации поселения:</w:t>
      </w:r>
    </w:p>
    <w:p w:rsidR="00A82B11" w:rsidRPr="00BF685C" w:rsidRDefault="00A82B11" w:rsidP="00A82B11">
      <w:pPr>
        <w:pStyle w:val="otekstj"/>
        <w:spacing w:before="0" w:beforeAutospacing="0" w:after="0" w:afterAutospacing="0"/>
        <w:jc w:val="both"/>
        <w:rPr>
          <w:sz w:val="28"/>
          <w:szCs w:val="28"/>
        </w:rPr>
      </w:pPr>
      <w:r w:rsidRPr="00BF685C">
        <w:rPr>
          <w:sz w:val="28"/>
          <w:szCs w:val="28"/>
        </w:rPr>
        <w:t xml:space="preserve">      1) организация в границах поселения снабжения населения топливом в пределах полномочий, установленных законодательством Российской Федерации;</w:t>
      </w:r>
    </w:p>
    <w:p w:rsidR="00A82B11" w:rsidRPr="00BF685C" w:rsidRDefault="00A82B11" w:rsidP="00A82B11">
      <w:pPr>
        <w:pStyle w:val="otekstj"/>
        <w:spacing w:before="0" w:beforeAutospacing="0" w:after="0" w:afterAutospacing="0"/>
        <w:jc w:val="both"/>
        <w:rPr>
          <w:sz w:val="28"/>
          <w:szCs w:val="28"/>
        </w:rPr>
      </w:pPr>
      <w:r w:rsidRPr="00BF685C">
        <w:rPr>
          <w:sz w:val="28"/>
          <w:szCs w:val="28"/>
        </w:rPr>
        <w:t xml:space="preserve">     2)</w:t>
      </w:r>
      <w:r w:rsidRPr="00BF685C">
        <w:t xml:space="preserve"> </w:t>
      </w:r>
      <w:r w:rsidRPr="00BF685C">
        <w:rPr>
          <w:sz w:val="28"/>
          <w:szCs w:val="28"/>
        </w:rPr>
        <w:t xml:space="preserve">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w:t>
      </w:r>
      <w:r w:rsidRPr="00BF685C">
        <w:rPr>
          <w:sz w:val="28"/>
          <w:szCs w:val="28"/>
        </w:rPr>
        <w:lastRenderedPageBreak/>
        <w:t xml:space="preserve">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121" w:history="1">
        <w:r w:rsidRPr="00A82B11">
          <w:rPr>
            <w:rStyle w:val="afff9"/>
            <w:szCs w:val="28"/>
            <w:lang w:val="ru-RU"/>
          </w:rPr>
          <w:t>законодательством</w:t>
        </w:r>
      </w:hyperlink>
      <w:r w:rsidRPr="00BF685C">
        <w:rPr>
          <w:sz w:val="28"/>
          <w:szCs w:val="28"/>
        </w:rPr>
        <w:t xml:space="preserve"> Российской Федерации;</w:t>
      </w:r>
    </w:p>
    <w:p w:rsidR="00A82B11" w:rsidRPr="00BF685C" w:rsidRDefault="00A82B11" w:rsidP="00A82B11">
      <w:pPr>
        <w:pStyle w:val="otekstj"/>
        <w:spacing w:before="0" w:beforeAutospacing="0" w:after="0" w:afterAutospacing="0"/>
        <w:jc w:val="both"/>
        <w:rPr>
          <w:sz w:val="28"/>
          <w:szCs w:val="28"/>
        </w:rPr>
      </w:pPr>
      <w:r w:rsidRPr="00BF685C">
        <w:rPr>
          <w:sz w:val="28"/>
          <w:szCs w:val="28"/>
        </w:rPr>
        <w:t xml:space="preserve">     3)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w:t>
      </w:r>
      <w:hyperlink r:id="rId122" w:history="1">
        <w:r w:rsidRPr="00A82B11">
          <w:rPr>
            <w:rStyle w:val="afff9"/>
            <w:szCs w:val="28"/>
            <w:lang w:val="ru-RU"/>
          </w:rPr>
          <w:t>жилищным законодательством</w:t>
        </w:r>
      </w:hyperlink>
      <w:r w:rsidRPr="00BF685C">
        <w:rPr>
          <w:sz w:val="28"/>
          <w:szCs w:val="28"/>
        </w:rPr>
        <w:t>;</w:t>
      </w:r>
    </w:p>
    <w:p w:rsidR="00A82B11" w:rsidRPr="00BF685C" w:rsidRDefault="00A82B11" w:rsidP="00A82B11">
      <w:pPr>
        <w:pStyle w:val="otekstj"/>
        <w:spacing w:before="0" w:beforeAutospacing="0" w:after="0" w:afterAutospacing="0"/>
        <w:jc w:val="both"/>
        <w:rPr>
          <w:sz w:val="28"/>
          <w:szCs w:val="28"/>
        </w:rPr>
      </w:pPr>
      <w:r w:rsidRPr="00BF685C">
        <w:rPr>
          <w:sz w:val="28"/>
          <w:szCs w:val="28"/>
        </w:rPr>
        <w:t xml:space="preserve">      </w:t>
      </w:r>
      <w:r>
        <w:rPr>
          <w:sz w:val="28"/>
          <w:szCs w:val="28"/>
        </w:rPr>
        <w:t>4</w:t>
      </w:r>
      <w:r w:rsidRPr="00BF685C">
        <w:rPr>
          <w:sz w:val="28"/>
          <w:szCs w:val="28"/>
        </w:rPr>
        <w:t>) участие в организации деятельности по сбору (в том числе раздельному сбору) и транспортированию твердых коммунальных отходов;</w:t>
      </w:r>
    </w:p>
    <w:p w:rsidR="00A82B11" w:rsidRPr="00BF685C" w:rsidRDefault="00A82B11" w:rsidP="00A82B11">
      <w:pPr>
        <w:pStyle w:val="otekstj"/>
        <w:spacing w:before="0" w:beforeAutospacing="0" w:after="0" w:afterAutospacing="0"/>
        <w:jc w:val="both"/>
        <w:rPr>
          <w:sz w:val="28"/>
          <w:szCs w:val="28"/>
        </w:rPr>
      </w:pPr>
      <w:r w:rsidRPr="00BF685C">
        <w:rPr>
          <w:sz w:val="28"/>
          <w:szCs w:val="28"/>
        </w:rPr>
        <w:t xml:space="preserve">      </w:t>
      </w:r>
      <w:r>
        <w:rPr>
          <w:sz w:val="28"/>
          <w:szCs w:val="28"/>
        </w:rPr>
        <w:t>5</w:t>
      </w:r>
      <w:r w:rsidRPr="00BF685C">
        <w:rPr>
          <w:sz w:val="28"/>
          <w:szCs w:val="28"/>
        </w:rPr>
        <w:t>) организация ритуальных услуг и содержание мест захоронения;</w:t>
      </w:r>
    </w:p>
    <w:p w:rsidR="00A82B11" w:rsidRPr="00BF685C" w:rsidRDefault="00A82B11" w:rsidP="00A82B11">
      <w:pPr>
        <w:pStyle w:val="otekstj"/>
        <w:spacing w:before="0" w:beforeAutospacing="0" w:after="0" w:afterAutospacing="0"/>
        <w:jc w:val="both"/>
        <w:rPr>
          <w:sz w:val="28"/>
          <w:szCs w:val="28"/>
        </w:rPr>
      </w:pPr>
      <w:r w:rsidRPr="00BF685C">
        <w:rPr>
          <w:sz w:val="28"/>
          <w:szCs w:val="28"/>
        </w:rPr>
        <w:t xml:space="preserve">      </w:t>
      </w:r>
      <w:r>
        <w:rPr>
          <w:sz w:val="28"/>
          <w:szCs w:val="28"/>
        </w:rPr>
        <w:t>6</w:t>
      </w:r>
      <w:r w:rsidRPr="00BF685C">
        <w:rPr>
          <w:sz w:val="28"/>
          <w:szCs w:val="28"/>
        </w:rPr>
        <w:t xml:space="preserve">) осуществление в пределах, </w:t>
      </w:r>
      <w:r w:rsidRPr="00BF685C">
        <w:rPr>
          <w:color w:val="000000"/>
          <w:sz w:val="28"/>
          <w:szCs w:val="28"/>
        </w:rPr>
        <w:t xml:space="preserve">установленных </w:t>
      </w:r>
      <w:hyperlink r:id="rId123" w:history="1">
        <w:r w:rsidRPr="00BF685C">
          <w:rPr>
            <w:rStyle w:val="afe"/>
            <w:rFonts w:eastAsia="Calibri"/>
            <w:color w:val="000000"/>
            <w:sz w:val="28"/>
            <w:szCs w:val="28"/>
          </w:rPr>
          <w:t>водным законодательством</w:t>
        </w:r>
      </w:hyperlink>
      <w:r w:rsidRPr="00BF685C">
        <w:rPr>
          <w:sz w:val="28"/>
          <w:szCs w:val="28"/>
        </w:rPr>
        <w:t xml:space="preserve"> Российской Федерации, полномочий собственника водных объектов, информирование населения об ограничениях их использования;</w:t>
      </w:r>
    </w:p>
    <w:p w:rsidR="00A82B11" w:rsidRPr="00BF685C" w:rsidRDefault="00A82B11" w:rsidP="00A82B11">
      <w:pPr>
        <w:pStyle w:val="otekstj"/>
        <w:spacing w:before="0" w:beforeAutospacing="0" w:after="0" w:afterAutospacing="0"/>
        <w:jc w:val="both"/>
        <w:rPr>
          <w:sz w:val="28"/>
          <w:szCs w:val="28"/>
        </w:rPr>
      </w:pPr>
      <w:r w:rsidRPr="00BF685C">
        <w:rPr>
          <w:sz w:val="28"/>
          <w:szCs w:val="28"/>
        </w:rPr>
        <w:t xml:space="preserve">       </w:t>
      </w:r>
      <w:r>
        <w:rPr>
          <w:sz w:val="28"/>
          <w:szCs w:val="28"/>
        </w:rPr>
        <w:t>7</w:t>
      </w:r>
      <w:r w:rsidRPr="00BF685C">
        <w:rPr>
          <w:sz w:val="28"/>
          <w:szCs w:val="28"/>
        </w:rPr>
        <w:t>)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 в части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p>
    <w:p w:rsidR="00A82B11" w:rsidRDefault="00A82B11" w:rsidP="00A82B11">
      <w:pPr>
        <w:pStyle w:val="1"/>
        <w:jc w:val="center"/>
        <w:rPr>
          <w:szCs w:val="28"/>
        </w:rPr>
      </w:pPr>
      <w:r w:rsidRPr="00BF685C">
        <w:rPr>
          <w:szCs w:val="28"/>
        </w:rPr>
        <w:t>2. Порядок определения ежегодного объема</w:t>
      </w:r>
    </w:p>
    <w:p w:rsidR="00A82B11" w:rsidRPr="00BF685C" w:rsidRDefault="00A82B11" w:rsidP="00A82B11">
      <w:pPr>
        <w:pStyle w:val="1"/>
        <w:jc w:val="center"/>
        <w:rPr>
          <w:sz w:val="20"/>
          <w:szCs w:val="20"/>
        </w:rPr>
      </w:pPr>
      <w:r w:rsidRPr="00BF685C">
        <w:rPr>
          <w:szCs w:val="28"/>
        </w:rPr>
        <w:t>межбюджетных трансфертов</w:t>
      </w:r>
    </w:p>
    <w:p w:rsidR="00A82B11" w:rsidRPr="00BF685C" w:rsidRDefault="00A82B11" w:rsidP="00A82B11">
      <w:pPr>
        <w:jc w:val="both"/>
        <w:rPr>
          <w:sz w:val="28"/>
          <w:szCs w:val="28"/>
        </w:rPr>
      </w:pPr>
      <w:r w:rsidRPr="00BF685C">
        <w:rPr>
          <w:sz w:val="28"/>
          <w:szCs w:val="28"/>
        </w:rPr>
        <w:t>2.1. Передача осуществления части полномочий по предмету настоящего соглашения осуществляется за счет межбюджетных трансфертов, предоставляемых ежегодно из бюджета Новичихинского района Алтайского края в бюджет Токаревского сельсовета Новичихинского района Алтайского края.</w:t>
      </w:r>
    </w:p>
    <w:p w:rsidR="00A82B11" w:rsidRPr="00BF685C" w:rsidRDefault="00A82B11" w:rsidP="00A82B11">
      <w:pPr>
        <w:jc w:val="both"/>
        <w:rPr>
          <w:sz w:val="28"/>
          <w:szCs w:val="28"/>
        </w:rPr>
      </w:pPr>
      <w:r w:rsidRPr="00BF685C">
        <w:rPr>
          <w:sz w:val="28"/>
          <w:szCs w:val="28"/>
        </w:rPr>
        <w:t>2.2. Стороны ежегодно определяют объем межбюджетных трансфертов, необходимых для осуществления передаваемых полномочий, в порядке, согласно приложениям, являющихся неотъемлемой частью настоящего соглашения.</w:t>
      </w:r>
    </w:p>
    <w:p w:rsidR="00A82B11" w:rsidRPr="00BF685C" w:rsidRDefault="00A82B11" w:rsidP="00A82B11">
      <w:pPr>
        <w:jc w:val="both"/>
        <w:rPr>
          <w:sz w:val="28"/>
          <w:szCs w:val="28"/>
        </w:rPr>
      </w:pPr>
      <w:r w:rsidRPr="00BF685C">
        <w:rPr>
          <w:sz w:val="28"/>
          <w:szCs w:val="28"/>
        </w:rPr>
        <w:t xml:space="preserve">2.3. Формирование, перечисление и учет межбюджетных трансфертов, предоставляемых из бюджета Новичихинского района Алтайского края бюджету Токаревского сельсовета Новичихинского района Алтайского края на реализацию полномочий, указанных в пункте 1.1 настоящего соглашения, осуществляется в соответствии с </w:t>
      </w:r>
      <w:hyperlink r:id="rId124" w:history="1">
        <w:r w:rsidRPr="00A82B11">
          <w:rPr>
            <w:rStyle w:val="afff9"/>
            <w:bCs/>
            <w:szCs w:val="28"/>
            <w:lang w:val="ru-RU"/>
          </w:rPr>
          <w:t>бюджетным законодательством</w:t>
        </w:r>
      </w:hyperlink>
      <w:r w:rsidRPr="00BF685C">
        <w:rPr>
          <w:sz w:val="28"/>
          <w:szCs w:val="28"/>
        </w:rPr>
        <w:t xml:space="preserve"> Российской Федерации.</w:t>
      </w:r>
    </w:p>
    <w:p w:rsidR="00A82B11" w:rsidRPr="00BF685C" w:rsidRDefault="00A82B11" w:rsidP="00A82B11">
      <w:pPr>
        <w:jc w:val="both"/>
        <w:rPr>
          <w:sz w:val="28"/>
          <w:szCs w:val="28"/>
        </w:rPr>
      </w:pPr>
    </w:p>
    <w:p w:rsidR="00A82B11" w:rsidRPr="00BF685C" w:rsidRDefault="00A82B11" w:rsidP="00B276FE">
      <w:pPr>
        <w:pStyle w:val="1"/>
        <w:keepNext w:val="0"/>
        <w:widowControl w:val="0"/>
        <w:numPr>
          <w:ilvl w:val="0"/>
          <w:numId w:val="87"/>
        </w:numPr>
        <w:autoSpaceDE w:val="0"/>
        <w:autoSpaceDN w:val="0"/>
        <w:adjustRightInd w:val="0"/>
        <w:spacing w:before="108" w:after="108"/>
        <w:jc w:val="center"/>
        <w:rPr>
          <w:szCs w:val="28"/>
        </w:rPr>
      </w:pPr>
      <w:r w:rsidRPr="00BF685C">
        <w:rPr>
          <w:szCs w:val="28"/>
        </w:rPr>
        <w:t>Права и обязанности сторон</w:t>
      </w:r>
    </w:p>
    <w:p w:rsidR="00A82B11" w:rsidRPr="00BF685C" w:rsidRDefault="00A82B11" w:rsidP="00A82B11">
      <w:pPr>
        <w:jc w:val="both"/>
        <w:rPr>
          <w:sz w:val="28"/>
          <w:szCs w:val="28"/>
        </w:rPr>
      </w:pPr>
      <w:r w:rsidRPr="00BF685C">
        <w:rPr>
          <w:sz w:val="28"/>
          <w:szCs w:val="28"/>
        </w:rPr>
        <w:t>3.1. Администрация района:</w:t>
      </w:r>
    </w:p>
    <w:p w:rsidR="00A82B11" w:rsidRPr="00BF685C" w:rsidRDefault="00A82B11" w:rsidP="00A82B11">
      <w:pPr>
        <w:jc w:val="both"/>
        <w:rPr>
          <w:sz w:val="28"/>
          <w:szCs w:val="28"/>
        </w:rPr>
      </w:pPr>
      <w:r w:rsidRPr="00BF685C">
        <w:rPr>
          <w:sz w:val="28"/>
          <w:szCs w:val="28"/>
        </w:rPr>
        <w:t>3.1.1. Перечисляет Администрации поселения финансовые средства в виде межбюджетных трансфертов</w:t>
      </w:r>
      <w:r w:rsidRPr="00BF685C">
        <w:rPr>
          <w:b/>
          <w:bCs/>
          <w:sz w:val="28"/>
          <w:szCs w:val="28"/>
        </w:rPr>
        <w:t>,</w:t>
      </w:r>
      <w:r w:rsidRPr="00BF685C">
        <w:rPr>
          <w:sz w:val="28"/>
          <w:szCs w:val="28"/>
        </w:rPr>
        <w:t xml:space="preserve"> предназначенные для исполнения переданных </w:t>
      </w:r>
      <w:r w:rsidRPr="00BF685C">
        <w:rPr>
          <w:sz w:val="28"/>
          <w:szCs w:val="28"/>
        </w:rPr>
        <w:lastRenderedPageBreak/>
        <w:t>по настоящему соглашению полномочий, в размере и порядке, установленных разделом 2 настоящего соглашения.</w:t>
      </w:r>
    </w:p>
    <w:p w:rsidR="00A82B11" w:rsidRPr="00BF685C" w:rsidRDefault="00A82B11" w:rsidP="00A82B11">
      <w:pPr>
        <w:jc w:val="both"/>
        <w:rPr>
          <w:sz w:val="28"/>
          <w:szCs w:val="28"/>
        </w:rPr>
      </w:pPr>
      <w:r w:rsidRPr="00BF685C">
        <w:rPr>
          <w:sz w:val="28"/>
          <w:szCs w:val="28"/>
        </w:rPr>
        <w:t>3.1.2. Осуществляет контроль за исполнением Администрацией поселения переданных ей полномочий, а также за целевым использованием финансовых средств, предоставленных на эти цели. В случае выявления нарушений дает обязательные для исполнения Администрацией поселения письменные предписания для устранения выявленных нарушений в определенный срок с момента уведомления.</w:t>
      </w:r>
    </w:p>
    <w:p w:rsidR="00A82B11" w:rsidRPr="00BF685C" w:rsidRDefault="00A82B11" w:rsidP="00A82B11">
      <w:pPr>
        <w:jc w:val="both"/>
        <w:rPr>
          <w:sz w:val="28"/>
          <w:szCs w:val="28"/>
        </w:rPr>
      </w:pPr>
      <w:r w:rsidRPr="00BF685C">
        <w:rPr>
          <w:sz w:val="28"/>
          <w:szCs w:val="28"/>
        </w:rPr>
        <w:t>3.1.3. Предоставляет Администрации поселения информацию и документацию, связанную с исполнением передаваемых полномочий.</w:t>
      </w:r>
    </w:p>
    <w:p w:rsidR="00A82B11" w:rsidRPr="00BF685C" w:rsidRDefault="00A82B11" w:rsidP="00A82B11">
      <w:pPr>
        <w:jc w:val="both"/>
        <w:rPr>
          <w:sz w:val="28"/>
          <w:szCs w:val="28"/>
        </w:rPr>
      </w:pPr>
      <w:r w:rsidRPr="00BF685C">
        <w:rPr>
          <w:sz w:val="28"/>
          <w:szCs w:val="28"/>
        </w:rPr>
        <w:t xml:space="preserve">3.1.4. Администрация района обязана не препятствовать Администрации поселения при осуществлении последней передаваемых полномочий.  </w:t>
      </w:r>
    </w:p>
    <w:p w:rsidR="00A82B11" w:rsidRPr="00BF685C" w:rsidRDefault="00A82B11" w:rsidP="00A82B11">
      <w:pPr>
        <w:jc w:val="both"/>
        <w:rPr>
          <w:sz w:val="28"/>
          <w:szCs w:val="28"/>
        </w:rPr>
      </w:pPr>
      <w:r w:rsidRPr="00BF685C">
        <w:rPr>
          <w:sz w:val="28"/>
          <w:szCs w:val="28"/>
        </w:rPr>
        <w:t>3.2. Администрация поселения:</w:t>
      </w:r>
    </w:p>
    <w:p w:rsidR="00A82B11" w:rsidRPr="00BF685C" w:rsidRDefault="00A82B11" w:rsidP="00A82B11">
      <w:pPr>
        <w:jc w:val="both"/>
        <w:rPr>
          <w:sz w:val="28"/>
          <w:szCs w:val="28"/>
        </w:rPr>
      </w:pPr>
      <w:r w:rsidRPr="00BF685C">
        <w:rPr>
          <w:sz w:val="28"/>
          <w:szCs w:val="28"/>
        </w:rPr>
        <w:t xml:space="preserve">3.2.1. Осуществляет переданные ей Администрацией района полномочия в соответствии с </w:t>
      </w:r>
      <w:hyperlink r:id="rId125" w:anchor="sub_140102" w:history="1">
        <w:r w:rsidRPr="00A82B11">
          <w:rPr>
            <w:rStyle w:val="afff9"/>
            <w:bCs/>
            <w:szCs w:val="28"/>
            <w:lang w:val="ru-RU"/>
          </w:rPr>
          <w:t>пунктом</w:t>
        </w:r>
        <w:r w:rsidRPr="00BF685C">
          <w:rPr>
            <w:rStyle w:val="afff9"/>
            <w:bCs/>
            <w:szCs w:val="28"/>
          </w:rPr>
          <w:t> </w:t>
        </w:r>
        <w:r w:rsidRPr="00A82B11">
          <w:rPr>
            <w:rStyle w:val="afff9"/>
            <w:bCs/>
            <w:szCs w:val="28"/>
            <w:lang w:val="ru-RU"/>
          </w:rPr>
          <w:t>1.</w:t>
        </w:r>
      </w:hyperlink>
      <w:r w:rsidRPr="00BF685C">
        <w:rPr>
          <w:bCs/>
          <w:sz w:val="28"/>
          <w:szCs w:val="28"/>
        </w:rPr>
        <w:t xml:space="preserve">1. </w:t>
      </w:r>
      <w:r w:rsidRPr="00BF685C">
        <w:rPr>
          <w:sz w:val="28"/>
          <w:szCs w:val="28"/>
        </w:rPr>
        <w:t>настоящего соглашения в порядке и сроки, установленные бюджетным законодательством Российской Федерации, Алтайского края и муниципальными правовыми актами муниципального образования Новичихинский район Алтайского края, в пределах выделенных на эти цели финансовых средств.</w:t>
      </w:r>
    </w:p>
    <w:p w:rsidR="00A82B11" w:rsidRPr="00BF685C" w:rsidRDefault="00A82B11" w:rsidP="00A82B11">
      <w:pPr>
        <w:jc w:val="both"/>
        <w:rPr>
          <w:sz w:val="28"/>
          <w:szCs w:val="28"/>
        </w:rPr>
      </w:pPr>
      <w:r w:rsidRPr="00BF685C">
        <w:rPr>
          <w:sz w:val="28"/>
          <w:szCs w:val="28"/>
        </w:rPr>
        <w:t>3.2.2. Рассматривает представленные Администрацией района требования об устранении выявленных нарушений со стороны Администрации поселения по реализации переданных Администрацией района полномочий, не позднее чем в месячный срок (если в требовании не указан иной срок) принимает меры по устранению нарушений и незамедлительно сообщает об этом Администрации района.</w:t>
      </w:r>
    </w:p>
    <w:p w:rsidR="00A82B11" w:rsidRPr="00BF685C" w:rsidRDefault="00A82B11" w:rsidP="00A82B11">
      <w:pPr>
        <w:jc w:val="both"/>
        <w:rPr>
          <w:sz w:val="28"/>
          <w:szCs w:val="28"/>
        </w:rPr>
      </w:pPr>
      <w:r w:rsidRPr="00BF685C">
        <w:rPr>
          <w:sz w:val="28"/>
          <w:szCs w:val="28"/>
        </w:rPr>
        <w:t>3.2.3. Ежеквартально, не позднее 15 числа, следующего за отчетным периодом, представляет Администрации района отчет об использовании финансовых средств для исполнения переданных по настоящему соглашению полномочий.</w:t>
      </w:r>
    </w:p>
    <w:p w:rsidR="00A82B11" w:rsidRPr="00BF685C" w:rsidRDefault="00A82B11" w:rsidP="00A82B11">
      <w:pPr>
        <w:jc w:val="both"/>
        <w:rPr>
          <w:sz w:val="28"/>
          <w:szCs w:val="28"/>
        </w:rPr>
      </w:pPr>
      <w:r w:rsidRPr="00BF685C">
        <w:rPr>
          <w:sz w:val="28"/>
          <w:szCs w:val="28"/>
        </w:rPr>
        <w:t>3.2.4. Администрация поселения имеет право требовать от Администрации района и расположенных на территории муниципального образования  Новичихинский район Алтайского края учреждений и других организаций представления статистической, оперативной и другой информации, а также других материалов и документации, необходимых для исполнения передаваемых полномочий.</w:t>
      </w:r>
    </w:p>
    <w:p w:rsidR="00A82B11" w:rsidRPr="00BF685C" w:rsidRDefault="00A82B11" w:rsidP="00A82B11">
      <w:pPr>
        <w:jc w:val="both"/>
        <w:rPr>
          <w:sz w:val="28"/>
          <w:szCs w:val="28"/>
        </w:rPr>
      </w:pPr>
      <w:r w:rsidRPr="00BF685C">
        <w:rPr>
          <w:sz w:val="28"/>
          <w:szCs w:val="28"/>
        </w:rPr>
        <w:t>3.3. В случае невозможности надлежащего исполнения переданных полномочий Администрация поселения сообщает об этом в письменной форме Администрации района в месячный срок. Администрация района рассматривает такое сообщение в течение 30 дней с момента его поступления.</w:t>
      </w:r>
    </w:p>
    <w:p w:rsidR="00A82B11" w:rsidRPr="00BF685C" w:rsidRDefault="00A82B11" w:rsidP="00A82B11">
      <w:pPr>
        <w:pStyle w:val="1"/>
        <w:jc w:val="center"/>
        <w:rPr>
          <w:szCs w:val="28"/>
        </w:rPr>
      </w:pPr>
      <w:r w:rsidRPr="00BF685C">
        <w:rPr>
          <w:szCs w:val="28"/>
        </w:rPr>
        <w:t>4. Ответственность сторон</w:t>
      </w:r>
    </w:p>
    <w:p w:rsidR="00A82B11" w:rsidRPr="00BF685C" w:rsidRDefault="00A82B11" w:rsidP="00A82B11">
      <w:pPr>
        <w:jc w:val="both"/>
        <w:rPr>
          <w:sz w:val="28"/>
          <w:szCs w:val="28"/>
        </w:rPr>
      </w:pPr>
      <w:r w:rsidRPr="00BF685C">
        <w:rPr>
          <w:sz w:val="28"/>
          <w:szCs w:val="28"/>
        </w:rPr>
        <w:t xml:space="preserve">4.1. Установление факта ненадлежащего осуществления Администрацией поселения переданных ей полномочий является основанием для одностороннего расторжения данного соглашения. Расторжение соглашения влечет за собой возврат перечисленных межбюджетных трансфертов, за вычетом фактических расходов, подтвержденных документально, в </w:t>
      </w:r>
      <w:r w:rsidRPr="00BF685C">
        <w:rPr>
          <w:sz w:val="28"/>
          <w:szCs w:val="28"/>
        </w:rPr>
        <w:lastRenderedPageBreak/>
        <w:t>месячный срок с момента подписании соглашения о расторжении или получения письменного уведомления о расторжении соглашения, а также уплату неустойки в размере 1% от суммы межбюджетных трансфертов за отчетный год, выделяемых из бюджета района на осуществление указанных полномочий.</w:t>
      </w:r>
    </w:p>
    <w:p w:rsidR="00A82B11" w:rsidRPr="00BF685C" w:rsidRDefault="00A82B11" w:rsidP="00A82B11">
      <w:pPr>
        <w:jc w:val="both"/>
        <w:rPr>
          <w:sz w:val="28"/>
          <w:szCs w:val="28"/>
        </w:rPr>
      </w:pPr>
      <w:r w:rsidRPr="00BF685C">
        <w:rPr>
          <w:sz w:val="28"/>
          <w:szCs w:val="28"/>
        </w:rPr>
        <w:t>4.2. Администрация поселения несет ответственность за осуществление переданных ей полномочий в той мере, в какой эти полномочия обеспечены финансовыми средствами.</w:t>
      </w:r>
    </w:p>
    <w:p w:rsidR="00A82B11" w:rsidRPr="00BF685C" w:rsidRDefault="00A82B11" w:rsidP="00A82B11">
      <w:pPr>
        <w:jc w:val="both"/>
        <w:rPr>
          <w:sz w:val="28"/>
          <w:szCs w:val="28"/>
        </w:rPr>
      </w:pPr>
      <w:r w:rsidRPr="00BF685C">
        <w:rPr>
          <w:sz w:val="28"/>
          <w:szCs w:val="28"/>
        </w:rPr>
        <w:t>4.3. В случае неисполнения Администрацией района вытекающих из настоящего соглашения обязательств по финансированию осуществления Администрацией поселения переданных ей полномочий, Администрация поселения вправе требовать расторжения данного соглашения, уплаты неустойки в размере 1% от суммы межбюджетных трансфертов за отчетный год.</w:t>
      </w:r>
    </w:p>
    <w:p w:rsidR="00A82B11" w:rsidRPr="00BF685C" w:rsidRDefault="00A82B11" w:rsidP="00B276FE">
      <w:pPr>
        <w:pStyle w:val="1"/>
        <w:keepNext w:val="0"/>
        <w:widowControl w:val="0"/>
        <w:numPr>
          <w:ilvl w:val="0"/>
          <w:numId w:val="88"/>
        </w:numPr>
        <w:autoSpaceDE w:val="0"/>
        <w:autoSpaceDN w:val="0"/>
        <w:adjustRightInd w:val="0"/>
        <w:spacing w:before="108" w:after="108"/>
        <w:jc w:val="center"/>
        <w:rPr>
          <w:szCs w:val="28"/>
        </w:rPr>
      </w:pPr>
      <w:r w:rsidRPr="00BF685C">
        <w:rPr>
          <w:szCs w:val="28"/>
        </w:rPr>
        <w:t>Срок действия, основания и порядок прекращения действия Соглашения</w:t>
      </w:r>
    </w:p>
    <w:p w:rsidR="00A82B11" w:rsidRDefault="00A82B11" w:rsidP="00A82B11">
      <w:pPr>
        <w:jc w:val="both"/>
        <w:rPr>
          <w:sz w:val="28"/>
          <w:szCs w:val="28"/>
        </w:rPr>
      </w:pPr>
      <w:r w:rsidRPr="00BF685C">
        <w:rPr>
          <w:sz w:val="28"/>
          <w:szCs w:val="28"/>
        </w:rPr>
        <w:t>5.1.</w:t>
      </w:r>
      <w:r>
        <w:rPr>
          <w:sz w:val="28"/>
          <w:szCs w:val="28"/>
        </w:rPr>
        <w:t xml:space="preserve"> Настоящее соглашение распространяет своё действие на правоотношения, возникшие с «20» сентября 2022 года.</w:t>
      </w:r>
    </w:p>
    <w:p w:rsidR="00A82B11" w:rsidRPr="00BF685C" w:rsidRDefault="00A82B11" w:rsidP="00A82B11">
      <w:pPr>
        <w:jc w:val="both"/>
        <w:rPr>
          <w:sz w:val="28"/>
          <w:szCs w:val="28"/>
        </w:rPr>
      </w:pPr>
      <w:r w:rsidRPr="00BF685C">
        <w:rPr>
          <w:sz w:val="28"/>
          <w:szCs w:val="28"/>
        </w:rPr>
        <w:t>5.2. Срок действия настоящего соглашения устанавливается на период полномочий представительных органов муниципальных образований, принявших решение о передаче и приеме полномочий, указанных в пункте 1.1. настоящего Соглашения.</w:t>
      </w:r>
    </w:p>
    <w:p w:rsidR="00A82B11" w:rsidRPr="00BF685C" w:rsidRDefault="00A82B11" w:rsidP="00A82B11">
      <w:pPr>
        <w:jc w:val="both"/>
        <w:rPr>
          <w:sz w:val="28"/>
          <w:szCs w:val="28"/>
        </w:rPr>
      </w:pPr>
      <w:r w:rsidRPr="00BF685C">
        <w:rPr>
          <w:sz w:val="28"/>
          <w:szCs w:val="28"/>
        </w:rPr>
        <w:t>5.3. Действие настоящего соглашения может быть прекращено досрочно:</w:t>
      </w:r>
    </w:p>
    <w:p w:rsidR="00A82B11" w:rsidRPr="00BF685C" w:rsidRDefault="00A82B11" w:rsidP="00A82B11">
      <w:pPr>
        <w:jc w:val="both"/>
        <w:rPr>
          <w:sz w:val="28"/>
          <w:szCs w:val="28"/>
        </w:rPr>
      </w:pPr>
      <w:r w:rsidRPr="00BF685C">
        <w:rPr>
          <w:sz w:val="28"/>
          <w:szCs w:val="28"/>
        </w:rPr>
        <w:t>5.3.1. По соглашению Сторон.</w:t>
      </w:r>
    </w:p>
    <w:p w:rsidR="00A82B11" w:rsidRPr="00BF685C" w:rsidRDefault="00A82B11" w:rsidP="00A82B11">
      <w:pPr>
        <w:jc w:val="both"/>
        <w:rPr>
          <w:sz w:val="28"/>
          <w:szCs w:val="28"/>
        </w:rPr>
      </w:pPr>
      <w:r w:rsidRPr="00BF685C">
        <w:rPr>
          <w:sz w:val="28"/>
          <w:szCs w:val="28"/>
        </w:rPr>
        <w:t>5.3.2. В одностороннем порядке в случае:</w:t>
      </w:r>
    </w:p>
    <w:p w:rsidR="00A82B11" w:rsidRPr="00BF685C" w:rsidRDefault="00A82B11" w:rsidP="00A82B11">
      <w:pPr>
        <w:jc w:val="both"/>
        <w:rPr>
          <w:sz w:val="28"/>
          <w:szCs w:val="28"/>
        </w:rPr>
      </w:pPr>
      <w:r w:rsidRPr="00BF685C">
        <w:rPr>
          <w:sz w:val="28"/>
          <w:szCs w:val="28"/>
        </w:rPr>
        <w:t>- изменения действующего законодательства Российской Федерации и (или) законодательства Алтайского края;</w:t>
      </w:r>
    </w:p>
    <w:p w:rsidR="00A82B11" w:rsidRPr="00BF685C" w:rsidRDefault="00A82B11" w:rsidP="00A82B11">
      <w:pPr>
        <w:jc w:val="both"/>
        <w:rPr>
          <w:sz w:val="28"/>
          <w:szCs w:val="28"/>
        </w:rPr>
      </w:pPr>
      <w:r w:rsidRPr="00BF685C">
        <w:rPr>
          <w:sz w:val="28"/>
          <w:szCs w:val="28"/>
        </w:rPr>
        <w:t>- неисполнения или ненадлежащего исполнения одной из Сторон своих обязательств в соответствии с настоящим соглашением;</w:t>
      </w:r>
    </w:p>
    <w:p w:rsidR="00A82B11" w:rsidRPr="00BF685C" w:rsidRDefault="00A82B11" w:rsidP="00A82B11">
      <w:pPr>
        <w:jc w:val="both"/>
        <w:rPr>
          <w:sz w:val="28"/>
          <w:szCs w:val="28"/>
        </w:rPr>
      </w:pPr>
      <w:r w:rsidRPr="00BF685C">
        <w:rPr>
          <w:sz w:val="28"/>
          <w:szCs w:val="28"/>
        </w:rPr>
        <w:t>- если осуществление полномочий становится невозможным, либо при сложившихся условиях эти полномочия могут быть наиболее эффективно осуществлены Администрацией района самостоятельно.</w:t>
      </w:r>
    </w:p>
    <w:p w:rsidR="00A82B11" w:rsidRPr="00BF685C" w:rsidRDefault="00A82B11" w:rsidP="00A82B11">
      <w:pPr>
        <w:jc w:val="both"/>
        <w:rPr>
          <w:sz w:val="28"/>
          <w:szCs w:val="28"/>
        </w:rPr>
      </w:pPr>
      <w:r w:rsidRPr="00BF685C">
        <w:rPr>
          <w:sz w:val="28"/>
          <w:szCs w:val="28"/>
        </w:rPr>
        <w:t>5.4. Уведомление о расторжении настоящего соглашения в одностороннем порядке направляется второй стороне не менее чем за тридцать календарных дней до предполагаемого срока расторжения соглашения.</w:t>
      </w:r>
    </w:p>
    <w:p w:rsidR="00A82B11" w:rsidRPr="00BF685C" w:rsidRDefault="00A82B11" w:rsidP="00B276FE">
      <w:pPr>
        <w:pStyle w:val="1"/>
        <w:keepNext w:val="0"/>
        <w:widowControl w:val="0"/>
        <w:numPr>
          <w:ilvl w:val="0"/>
          <w:numId w:val="88"/>
        </w:numPr>
        <w:autoSpaceDE w:val="0"/>
        <w:autoSpaceDN w:val="0"/>
        <w:adjustRightInd w:val="0"/>
        <w:spacing w:before="108" w:after="108"/>
        <w:jc w:val="center"/>
        <w:rPr>
          <w:szCs w:val="28"/>
        </w:rPr>
      </w:pPr>
      <w:r w:rsidRPr="00BF685C">
        <w:rPr>
          <w:szCs w:val="28"/>
        </w:rPr>
        <w:t>Заключительные положения</w:t>
      </w:r>
    </w:p>
    <w:p w:rsidR="00A82B11" w:rsidRPr="00BF685C" w:rsidRDefault="00A82B11" w:rsidP="00A82B11">
      <w:pPr>
        <w:jc w:val="both"/>
        <w:rPr>
          <w:sz w:val="28"/>
          <w:szCs w:val="28"/>
        </w:rPr>
      </w:pPr>
      <w:r w:rsidRPr="00BF685C">
        <w:rPr>
          <w:sz w:val="28"/>
          <w:szCs w:val="28"/>
        </w:rPr>
        <w:t>6.1. Настоящее соглашение составлено в двух экземплярах, имеющих одинаковую юридическую силу, по одному для каждой из Сторон.</w:t>
      </w:r>
    </w:p>
    <w:p w:rsidR="00A82B11" w:rsidRPr="00BF685C" w:rsidRDefault="00A82B11" w:rsidP="00A82B11">
      <w:pPr>
        <w:jc w:val="both"/>
        <w:rPr>
          <w:sz w:val="28"/>
          <w:szCs w:val="28"/>
        </w:rPr>
      </w:pPr>
      <w:r w:rsidRPr="00BF685C">
        <w:rPr>
          <w:sz w:val="28"/>
          <w:szCs w:val="28"/>
        </w:rPr>
        <w:t>6.2. Внесение изменений и дополнений в настоящее соглашение осуществляется путем подписания Сторонами дополнительных соглашений.</w:t>
      </w:r>
    </w:p>
    <w:p w:rsidR="00A82B11" w:rsidRPr="00BF685C" w:rsidRDefault="00A82B11" w:rsidP="00A82B11">
      <w:pPr>
        <w:jc w:val="both"/>
        <w:rPr>
          <w:sz w:val="28"/>
          <w:szCs w:val="28"/>
        </w:rPr>
      </w:pPr>
      <w:r w:rsidRPr="00BF685C">
        <w:rPr>
          <w:sz w:val="28"/>
          <w:szCs w:val="28"/>
        </w:rPr>
        <w:t>6.3. По вопросам, не урегулированным настоящим соглашением, Стороны руководствуются действующим законодательством.</w:t>
      </w:r>
    </w:p>
    <w:p w:rsidR="00A82B11" w:rsidRPr="00BF685C" w:rsidRDefault="00A82B11" w:rsidP="00A82B11">
      <w:pPr>
        <w:jc w:val="both"/>
        <w:rPr>
          <w:sz w:val="28"/>
          <w:szCs w:val="28"/>
        </w:rPr>
      </w:pPr>
      <w:r w:rsidRPr="00BF685C">
        <w:rPr>
          <w:sz w:val="28"/>
          <w:szCs w:val="28"/>
        </w:rPr>
        <w:t>6.4. Споры, связанные с исполнением настоящего соглашения, разрешаются путем проведения переговоров или в судебном порядке.</w:t>
      </w:r>
    </w:p>
    <w:p w:rsidR="00A82B11" w:rsidRDefault="00A82B11" w:rsidP="00A82B11">
      <w:pPr>
        <w:pStyle w:val="1"/>
        <w:jc w:val="center"/>
        <w:rPr>
          <w:szCs w:val="28"/>
        </w:rPr>
      </w:pPr>
      <w:r w:rsidRPr="00BF685C">
        <w:rPr>
          <w:szCs w:val="28"/>
        </w:rPr>
        <w:lastRenderedPageBreak/>
        <w:t>7. Реквизиты и подписи Сторон</w:t>
      </w:r>
    </w:p>
    <w:p w:rsidR="00A82B11" w:rsidRPr="00A82B11" w:rsidRDefault="00A82B11" w:rsidP="00A82B11"/>
    <w:tbl>
      <w:tblPr>
        <w:tblW w:w="9792" w:type="dxa"/>
        <w:tblLook w:val="01E0"/>
      </w:tblPr>
      <w:tblGrid>
        <w:gridCol w:w="9792"/>
      </w:tblGrid>
      <w:tr w:rsidR="00A82B11" w:rsidRPr="00BF685C" w:rsidTr="00A82B11">
        <w:tc>
          <w:tcPr>
            <w:tcW w:w="9792" w:type="dxa"/>
          </w:tcPr>
          <w:tbl>
            <w:tblPr>
              <w:tblW w:w="9576" w:type="dxa"/>
              <w:tblLook w:val="01E0"/>
            </w:tblPr>
            <w:tblGrid>
              <w:gridCol w:w="5070"/>
              <w:gridCol w:w="4506"/>
            </w:tblGrid>
            <w:tr w:rsidR="00A82B11" w:rsidRPr="00BF685C" w:rsidTr="00A82B11">
              <w:tc>
                <w:tcPr>
                  <w:tcW w:w="5070" w:type="dxa"/>
                </w:tcPr>
                <w:p w:rsidR="00A82B11" w:rsidRPr="00DD1EBB" w:rsidRDefault="00A82B11" w:rsidP="00A82B11">
                  <w:pPr>
                    <w:rPr>
                      <w:sz w:val="28"/>
                      <w:szCs w:val="28"/>
                    </w:rPr>
                  </w:pPr>
                  <w:r w:rsidRPr="00DD1EBB">
                    <w:rPr>
                      <w:sz w:val="28"/>
                      <w:szCs w:val="28"/>
                    </w:rPr>
                    <w:t xml:space="preserve">Администрация Токаревского сельсовета </w:t>
                  </w:r>
                </w:p>
                <w:p w:rsidR="00A82B11" w:rsidRPr="00DD1EBB" w:rsidRDefault="00A82B11" w:rsidP="00A82B11">
                  <w:pPr>
                    <w:rPr>
                      <w:sz w:val="28"/>
                      <w:szCs w:val="28"/>
                    </w:rPr>
                  </w:pPr>
                </w:p>
              </w:tc>
              <w:tc>
                <w:tcPr>
                  <w:tcW w:w="4506" w:type="dxa"/>
                </w:tcPr>
                <w:p w:rsidR="00A82B11" w:rsidRPr="00A82B11" w:rsidRDefault="00A82B11" w:rsidP="00A82B11">
                  <w:pPr>
                    <w:pStyle w:val="a4"/>
                    <w:jc w:val="left"/>
                    <w:rPr>
                      <w:bCs w:val="0"/>
                      <w:szCs w:val="28"/>
                    </w:rPr>
                  </w:pPr>
                  <w:r w:rsidRPr="00A82B11">
                    <w:rPr>
                      <w:bCs w:val="0"/>
                      <w:szCs w:val="28"/>
                    </w:rPr>
                    <w:t>Администрация Новичихинского района</w:t>
                  </w:r>
                </w:p>
                <w:p w:rsidR="00A82B11" w:rsidRPr="00BF685C" w:rsidRDefault="00A82B11" w:rsidP="00A82B11">
                  <w:pPr>
                    <w:pStyle w:val="a4"/>
                    <w:jc w:val="left"/>
                    <w:rPr>
                      <w:b/>
                      <w:bCs w:val="0"/>
                      <w:szCs w:val="28"/>
                    </w:rPr>
                  </w:pPr>
                </w:p>
              </w:tc>
            </w:tr>
            <w:tr w:rsidR="00A82B11" w:rsidRPr="00BF685C" w:rsidTr="00A82B11">
              <w:tc>
                <w:tcPr>
                  <w:tcW w:w="5070" w:type="dxa"/>
                </w:tcPr>
                <w:p w:rsidR="00A82B11" w:rsidRPr="00DD1EBB" w:rsidRDefault="00A82B11" w:rsidP="00A82B11">
                  <w:pPr>
                    <w:rPr>
                      <w:sz w:val="28"/>
                      <w:szCs w:val="28"/>
                    </w:rPr>
                  </w:pPr>
                  <w:r w:rsidRPr="00DD1EBB">
                    <w:rPr>
                      <w:sz w:val="28"/>
                      <w:szCs w:val="28"/>
                    </w:rPr>
                    <w:t>659733, Алтайский край, Новичихинский район, с. Токарево, ул. Ленина, 81</w:t>
                  </w:r>
                </w:p>
                <w:p w:rsidR="00A82B11" w:rsidRPr="00DD1EBB" w:rsidRDefault="00A82B11" w:rsidP="00A82B11">
                  <w:pPr>
                    <w:rPr>
                      <w:sz w:val="28"/>
                      <w:szCs w:val="28"/>
                    </w:rPr>
                  </w:pPr>
                </w:p>
                <w:p w:rsidR="00A82B11" w:rsidRPr="00DD1EBB" w:rsidRDefault="00A82B11" w:rsidP="00A82B11">
                  <w:pPr>
                    <w:rPr>
                      <w:sz w:val="28"/>
                      <w:szCs w:val="28"/>
                    </w:rPr>
                  </w:pPr>
                  <w:r w:rsidRPr="00DD1EBB">
                    <w:rPr>
                      <w:sz w:val="28"/>
                      <w:szCs w:val="28"/>
                    </w:rPr>
                    <w:t>ИНН 2260001842 КПП 226001001</w:t>
                  </w:r>
                </w:p>
                <w:p w:rsidR="00A82B11" w:rsidRPr="00DD1EBB" w:rsidRDefault="00A82B11" w:rsidP="00A82B11">
                  <w:pPr>
                    <w:rPr>
                      <w:sz w:val="28"/>
                      <w:szCs w:val="28"/>
                    </w:rPr>
                  </w:pPr>
                  <w:r w:rsidRPr="00DD1EBB">
                    <w:rPr>
                      <w:sz w:val="28"/>
                      <w:szCs w:val="28"/>
                    </w:rPr>
                    <w:t xml:space="preserve">УФК по Алтайскому краю (Администрация Токаревского сельсовета Новичихинского района Алтайского края) </w:t>
                  </w:r>
                </w:p>
                <w:p w:rsidR="00A82B11" w:rsidRPr="00DD1EBB" w:rsidRDefault="00A82B11" w:rsidP="00A82B11">
                  <w:pPr>
                    <w:rPr>
                      <w:sz w:val="28"/>
                      <w:szCs w:val="28"/>
                    </w:rPr>
                  </w:pPr>
                  <w:r w:rsidRPr="00DD1EBB">
                    <w:rPr>
                      <w:sz w:val="28"/>
                      <w:szCs w:val="28"/>
                    </w:rPr>
                    <w:t>Банк: Отделение Барнаул Банка России// УФК по Алтайскому краю г.Барнаул Л/С 04173030730</w:t>
                  </w:r>
                </w:p>
                <w:p w:rsidR="00A82B11" w:rsidRPr="00DD1EBB" w:rsidRDefault="00A82B11" w:rsidP="00A82B11">
                  <w:pPr>
                    <w:rPr>
                      <w:sz w:val="28"/>
                      <w:szCs w:val="28"/>
                    </w:rPr>
                  </w:pPr>
                  <w:r w:rsidRPr="00DD1EBB">
                    <w:rPr>
                      <w:sz w:val="28"/>
                      <w:szCs w:val="28"/>
                    </w:rPr>
                    <w:t>Казнач. счет № 03100643000000011700</w:t>
                  </w:r>
                </w:p>
                <w:p w:rsidR="00A82B11" w:rsidRPr="00DD1EBB" w:rsidRDefault="00A82B11" w:rsidP="00A82B11">
                  <w:pPr>
                    <w:rPr>
                      <w:sz w:val="28"/>
                      <w:szCs w:val="28"/>
                    </w:rPr>
                  </w:pPr>
                  <w:r w:rsidRPr="00DD1EBB">
                    <w:rPr>
                      <w:sz w:val="28"/>
                      <w:szCs w:val="28"/>
                    </w:rPr>
                    <w:t>БИК 010173001</w:t>
                  </w:r>
                </w:p>
                <w:p w:rsidR="00A82B11" w:rsidRPr="00DD1EBB" w:rsidRDefault="00A82B11" w:rsidP="00A82B11">
                  <w:pPr>
                    <w:rPr>
                      <w:sz w:val="28"/>
                      <w:szCs w:val="28"/>
                    </w:rPr>
                  </w:pPr>
                  <w:r w:rsidRPr="00DD1EBB">
                    <w:rPr>
                      <w:sz w:val="28"/>
                      <w:szCs w:val="28"/>
                    </w:rPr>
                    <w:t>Банк. Счет  № 40102810045370000009</w:t>
                  </w:r>
                </w:p>
                <w:p w:rsidR="00A82B11" w:rsidRPr="00DD1EBB" w:rsidRDefault="00A82B11" w:rsidP="00A82B11">
                  <w:pPr>
                    <w:rPr>
                      <w:sz w:val="28"/>
                      <w:szCs w:val="28"/>
                    </w:rPr>
                  </w:pPr>
                  <w:r w:rsidRPr="00DD1EBB">
                    <w:rPr>
                      <w:sz w:val="28"/>
                      <w:szCs w:val="28"/>
                    </w:rPr>
                    <w:t>КБК 30320240014100000150</w:t>
                  </w:r>
                </w:p>
              </w:tc>
              <w:tc>
                <w:tcPr>
                  <w:tcW w:w="4506" w:type="dxa"/>
                </w:tcPr>
                <w:p w:rsidR="00A82B11" w:rsidRPr="00BF685C" w:rsidRDefault="00A82B11" w:rsidP="00A82B11">
                  <w:pPr>
                    <w:rPr>
                      <w:sz w:val="28"/>
                      <w:szCs w:val="28"/>
                    </w:rPr>
                  </w:pPr>
                  <w:r w:rsidRPr="00BF685C">
                    <w:rPr>
                      <w:sz w:val="28"/>
                      <w:szCs w:val="28"/>
                    </w:rPr>
                    <w:t>659730 Алтайский край Новичихинский район с. Новичиха ул. Первомайская, 70</w:t>
                  </w:r>
                </w:p>
                <w:p w:rsidR="00A82B11" w:rsidRPr="00BF685C" w:rsidRDefault="00A82B11" w:rsidP="00A82B11">
                  <w:r w:rsidRPr="00BF685C">
                    <w:t xml:space="preserve">УФК по Алтайскому краю (КОМИТЕТ ПО ФИНАНСАМ, НАЛОГОВОЙ И КРЕДИТНОЙ ПОЛИТИКЕ АДМИНИСТРАЦИИ НОВИЧИХИНСКОГО РАЙОНА АЛТАЙСКОГО КРАЯ, </w:t>
                  </w:r>
                </w:p>
                <w:p w:rsidR="00A82B11" w:rsidRPr="00BF685C" w:rsidRDefault="00A82B11" w:rsidP="00A82B11">
                  <w:r w:rsidRPr="00BF685C">
                    <w:t>л/с 04173000300)</w:t>
                  </w:r>
                </w:p>
                <w:p w:rsidR="00A82B11" w:rsidRPr="00BF685C" w:rsidRDefault="00A82B11" w:rsidP="00A82B11">
                  <w:r w:rsidRPr="00BF685C">
                    <w:t>ИНН  2260001754</w:t>
                  </w:r>
                </w:p>
                <w:p w:rsidR="00A82B11" w:rsidRPr="00BF685C" w:rsidRDefault="00A82B11" w:rsidP="00A82B11">
                  <w:r w:rsidRPr="00BF685C">
                    <w:t>КПП  226001001</w:t>
                  </w:r>
                </w:p>
                <w:p w:rsidR="00A82B11" w:rsidRPr="00BF685C" w:rsidRDefault="00A82B11" w:rsidP="00A82B11">
                  <w:r w:rsidRPr="00BF685C">
                    <w:t>казначейский счет: 40102810045370000009</w:t>
                  </w:r>
                </w:p>
                <w:p w:rsidR="00A82B11" w:rsidRPr="00BF685C" w:rsidRDefault="00A82B11" w:rsidP="00A82B11">
                  <w:r w:rsidRPr="00BF685C">
                    <w:t>банк: ОТДЕЛЕНИЕ БАРНАУЛ БАНКА РОССИИ//УФК по Алтайскому краю г. Барнаул</w:t>
                  </w:r>
                </w:p>
                <w:p w:rsidR="00A82B11" w:rsidRPr="00BF685C" w:rsidRDefault="00A82B11" w:rsidP="00A82B11">
                  <w:r w:rsidRPr="00BF685C">
                    <w:t>банковский счет:      03100643000000011700</w:t>
                  </w:r>
                </w:p>
                <w:p w:rsidR="00A82B11" w:rsidRPr="00BF685C" w:rsidRDefault="00A82B11" w:rsidP="00A82B11">
                  <w:r w:rsidRPr="00BF685C">
                    <w:t>БИК ТОФК:  010173001</w:t>
                  </w:r>
                </w:p>
                <w:p w:rsidR="00A82B11" w:rsidRPr="00BF685C" w:rsidRDefault="00A82B11" w:rsidP="00A82B11">
                  <w:pPr>
                    <w:pStyle w:val="26"/>
                    <w:rPr>
                      <w:sz w:val="28"/>
                      <w:szCs w:val="28"/>
                    </w:rPr>
                  </w:pPr>
                </w:p>
              </w:tc>
            </w:tr>
            <w:tr w:rsidR="00A82B11" w:rsidRPr="00BF685C" w:rsidTr="00A82B11">
              <w:tc>
                <w:tcPr>
                  <w:tcW w:w="5070" w:type="dxa"/>
                </w:tcPr>
                <w:p w:rsidR="00A82B11" w:rsidRPr="00DD1EBB" w:rsidRDefault="00A82B11" w:rsidP="00A82B11">
                  <w:pPr>
                    <w:rPr>
                      <w:sz w:val="28"/>
                      <w:szCs w:val="28"/>
                    </w:rPr>
                  </w:pPr>
                  <w:r w:rsidRPr="00DD1EBB">
                    <w:rPr>
                      <w:sz w:val="28"/>
                      <w:szCs w:val="28"/>
                    </w:rPr>
                    <w:t>Глава сельсовета</w:t>
                  </w:r>
                </w:p>
                <w:p w:rsidR="00A82B11" w:rsidRPr="00DD1EBB" w:rsidRDefault="00A82B11" w:rsidP="00A82B11">
                  <w:pPr>
                    <w:rPr>
                      <w:sz w:val="28"/>
                      <w:szCs w:val="28"/>
                    </w:rPr>
                  </w:pPr>
                </w:p>
                <w:p w:rsidR="00A82B11" w:rsidRPr="00DD1EBB" w:rsidRDefault="00A82B11" w:rsidP="00A82B11">
                  <w:pPr>
                    <w:rPr>
                      <w:sz w:val="28"/>
                      <w:szCs w:val="28"/>
                    </w:rPr>
                  </w:pPr>
                  <w:r w:rsidRPr="00DD1EBB">
                    <w:rPr>
                      <w:sz w:val="28"/>
                      <w:szCs w:val="28"/>
                    </w:rPr>
                    <w:t>________________ Я.Н. Волошенко</w:t>
                  </w:r>
                </w:p>
                <w:p w:rsidR="00A82B11" w:rsidRDefault="00A82B11" w:rsidP="00A82B11">
                  <w:pPr>
                    <w:rPr>
                      <w:sz w:val="28"/>
                      <w:szCs w:val="28"/>
                    </w:rPr>
                  </w:pPr>
                  <w:r w:rsidRPr="00DD1EBB">
                    <w:rPr>
                      <w:sz w:val="28"/>
                      <w:szCs w:val="28"/>
                    </w:rPr>
                    <w:t>м.п.</w:t>
                  </w:r>
                </w:p>
                <w:p w:rsidR="00A82B11" w:rsidRDefault="00A82B11" w:rsidP="00A82B11">
                  <w:pPr>
                    <w:rPr>
                      <w:sz w:val="28"/>
                      <w:szCs w:val="28"/>
                    </w:rPr>
                  </w:pPr>
                </w:p>
                <w:p w:rsidR="00A82B11" w:rsidRPr="00DD1EBB" w:rsidRDefault="00A82B11" w:rsidP="00A82B11">
                  <w:pPr>
                    <w:rPr>
                      <w:sz w:val="28"/>
                      <w:szCs w:val="28"/>
                    </w:rPr>
                  </w:pPr>
                  <w:r w:rsidRPr="00BF685C">
                    <w:rPr>
                      <w:sz w:val="28"/>
                      <w:szCs w:val="28"/>
                    </w:rPr>
                    <w:t>«__» декабря 2022 год</w:t>
                  </w:r>
                </w:p>
              </w:tc>
              <w:tc>
                <w:tcPr>
                  <w:tcW w:w="4506" w:type="dxa"/>
                </w:tcPr>
                <w:p w:rsidR="00A82B11" w:rsidRPr="00BF685C" w:rsidRDefault="00A82B11" w:rsidP="00A82B11">
                  <w:pPr>
                    <w:rPr>
                      <w:sz w:val="28"/>
                      <w:szCs w:val="28"/>
                    </w:rPr>
                  </w:pPr>
                  <w:r w:rsidRPr="00BF685C">
                    <w:rPr>
                      <w:sz w:val="28"/>
                      <w:szCs w:val="28"/>
                    </w:rPr>
                    <w:t>Глава района</w:t>
                  </w:r>
                </w:p>
                <w:p w:rsidR="00A82B11" w:rsidRPr="00BF685C" w:rsidRDefault="00A82B11" w:rsidP="00A82B11">
                  <w:pPr>
                    <w:rPr>
                      <w:sz w:val="28"/>
                      <w:szCs w:val="28"/>
                    </w:rPr>
                  </w:pPr>
                </w:p>
                <w:p w:rsidR="00A82B11" w:rsidRPr="00BF685C" w:rsidRDefault="00A82B11" w:rsidP="00A82B11">
                  <w:pPr>
                    <w:rPr>
                      <w:sz w:val="28"/>
                      <w:szCs w:val="28"/>
                    </w:rPr>
                  </w:pPr>
                  <w:r w:rsidRPr="00BF685C">
                    <w:rPr>
                      <w:sz w:val="28"/>
                      <w:szCs w:val="28"/>
                    </w:rPr>
                    <w:t>__________________/С.Л. Ермаков/</w:t>
                  </w:r>
                </w:p>
                <w:p w:rsidR="00A82B11" w:rsidRDefault="00A82B11" w:rsidP="00A82B11">
                  <w:pPr>
                    <w:rPr>
                      <w:sz w:val="28"/>
                      <w:szCs w:val="28"/>
                    </w:rPr>
                  </w:pPr>
                  <w:r w:rsidRPr="00BF685C">
                    <w:rPr>
                      <w:sz w:val="28"/>
                      <w:szCs w:val="28"/>
                    </w:rPr>
                    <w:t>м.п.</w:t>
                  </w:r>
                </w:p>
                <w:p w:rsidR="00A82B11" w:rsidRDefault="00A82B11" w:rsidP="00A82B11">
                  <w:pPr>
                    <w:rPr>
                      <w:sz w:val="28"/>
                      <w:szCs w:val="28"/>
                    </w:rPr>
                  </w:pPr>
                </w:p>
                <w:p w:rsidR="00A82B11" w:rsidRPr="00BF685C" w:rsidRDefault="00A82B11" w:rsidP="00A82B11">
                  <w:pPr>
                    <w:rPr>
                      <w:sz w:val="28"/>
                      <w:szCs w:val="28"/>
                    </w:rPr>
                  </w:pPr>
                  <w:r w:rsidRPr="00BF685C">
                    <w:rPr>
                      <w:sz w:val="28"/>
                      <w:szCs w:val="28"/>
                    </w:rPr>
                    <w:t>«__» декабря 20</w:t>
                  </w:r>
                  <w:r>
                    <w:rPr>
                      <w:sz w:val="28"/>
                      <w:szCs w:val="28"/>
                    </w:rPr>
                    <w:t>22</w:t>
                  </w:r>
                  <w:r w:rsidRPr="00BF685C">
                    <w:rPr>
                      <w:sz w:val="28"/>
                      <w:szCs w:val="28"/>
                    </w:rPr>
                    <w:t xml:space="preserve"> год</w:t>
                  </w:r>
                </w:p>
              </w:tc>
            </w:tr>
          </w:tbl>
          <w:p w:rsidR="00A82B11" w:rsidRPr="00BF685C" w:rsidRDefault="00A82B11" w:rsidP="00A82B11">
            <w:pPr>
              <w:pStyle w:val="affc"/>
            </w:pPr>
            <w:r w:rsidRPr="00BF685C">
              <w:t xml:space="preserve">                                                        </w:t>
            </w:r>
          </w:p>
          <w:p w:rsidR="00A82B11" w:rsidRPr="00BF685C" w:rsidRDefault="00A82B11" w:rsidP="00A82B11">
            <w:pPr>
              <w:pStyle w:val="affc"/>
            </w:pPr>
            <w:r w:rsidRPr="00BF685C">
              <w:t xml:space="preserve">                                                              </w:t>
            </w:r>
          </w:p>
        </w:tc>
      </w:tr>
      <w:tr w:rsidR="00A82B11" w:rsidRPr="00BF685C" w:rsidTr="00A82B11">
        <w:tc>
          <w:tcPr>
            <w:tcW w:w="9792" w:type="dxa"/>
          </w:tcPr>
          <w:p w:rsidR="00A82B11" w:rsidRPr="00BF685C" w:rsidRDefault="00A82B11" w:rsidP="00A82B11">
            <w:pPr>
              <w:pStyle w:val="affc"/>
            </w:pPr>
          </w:p>
        </w:tc>
      </w:tr>
    </w:tbl>
    <w:p w:rsidR="00A82B11" w:rsidRPr="00BF685C" w:rsidRDefault="00A82B11" w:rsidP="00A82B11">
      <w:pPr>
        <w:jc w:val="both"/>
        <w:rPr>
          <w:sz w:val="28"/>
          <w:szCs w:val="28"/>
        </w:rPr>
      </w:pPr>
    </w:p>
    <w:p w:rsidR="00A82B11" w:rsidRDefault="00A82B11" w:rsidP="00A82B11">
      <w:pPr>
        <w:jc w:val="both"/>
        <w:rPr>
          <w:sz w:val="28"/>
          <w:szCs w:val="28"/>
        </w:rPr>
      </w:pPr>
    </w:p>
    <w:p w:rsidR="00A82B11" w:rsidRDefault="00A82B11" w:rsidP="00A82B11">
      <w:pPr>
        <w:jc w:val="both"/>
        <w:rPr>
          <w:sz w:val="28"/>
          <w:szCs w:val="28"/>
        </w:rPr>
      </w:pPr>
    </w:p>
    <w:p w:rsidR="00A82B11" w:rsidRDefault="00A82B11" w:rsidP="00A82B11">
      <w:pPr>
        <w:jc w:val="both"/>
        <w:rPr>
          <w:sz w:val="28"/>
          <w:szCs w:val="28"/>
        </w:rPr>
      </w:pPr>
    </w:p>
    <w:p w:rsidR="00A82B11" w:rsidRDefault="00A82B11" w:rsidP="00A82B11">
      <w:pPr>
        <w:jc w:val="both"/>
        <w:rPr>
          <w:sz w:val="28"/>
          <w:szCs w:val="28"/>
        </w:rPr>
      </w:pPr>
    </w:p>
    <w:p w:rsidR="00A82B11" w:rsidRDefault="00A82B11" w:rsidP="00A82B11">
      <w:pPr>
        <w:jc w:val="both"/>
        <w:rPr>
          <w:sz w:val="28"/>
          <w:szCs w:val="28"/>
        </w:rPr>
      </w:pPr>
    </w:p>
    <w:p w:rsidR="00A82B11" w:rsidRDefault="00A82B11" w:rsidP="00A82B11">
      <w:pPr>
        <w:jc w:val="both"/>
        <w:rPr>
          <w:sz w:val="28"/>
          <w:szCs w:val="28"/>
        </w:rPr>
      </w:pPr>
    </w:p>
    <w:p w:rsidR="00A82B11" w:rsidRDefault="00A82B11" w:rsidP="00A82B11">
      <w:pPr>
        <w:jc w:val="both"/>
        <w:rPr>
          <w:sz w:val="28"/>
          <w:szCs w:val="28"/>
        </w:rPr>
      </w:pPr>
    </w:p>
    <w:p w:rsidR="00A82B11" w:rsidRDefault="00A82B11" w:rsidP="00A82B11">
      <w:pPr>
        <w:jc w:val="both"/>
        <w:rPr>
          <w:sz w:val="28"/>
          <w:szCs w:val="28"/>
        </w:rPr>
      </w:pPr>
    </w:p>
    <w:p w:rsidR="00A82B11" w:rsidRDefault="00A82B11" w:rsidP="00A82B11">
      <w:pPr>
        <w:jc w:val="both"/>
        <w:rPr>
          <w:sz w:val="28"/>
          <w:szCs w:val="28"/>
        </w:rPr>
      </w:pPr>
    </w:p>
    <w:p w:rsidR="00A82B11" w:rsidRDefault="00A82B11" w:rsidP="00A82B11">
      <w:pPr>
        <w:jc w:val="both"/>
        <w:rPr>
          <w:sz w:val="28"/>
          <w:szCs w:val="28"/>
        </w:rPr>
        <w:sectPr w:rsidR="00A82B11" w:rsidSect="00A82B11">
          <w:pgSz w:w="11906" w:h="16838"/>
          <w:pgMar w:top="709" w:right="1274" w:bottom="1134" w:left="1418" w:header="708" w:footer="708" w:gutter="0"/>
          <w:cols w:space="708"/>
          <w:docGrid w:linePitch="360"/>
        </w:sectPr>
      </w:pPr>
    </w:p>
    <w:p w:rsidR="00A82B11" w:rsidRPr="00BF685C" w:rsidRDefault="00A82B11" w:rsidP="00A82B11">
      <w:pPr>
        <w:jc w:val="both"/>
        <w:rPr>
          <w:sz w:val="28"/>
          <w:szCs w:val="28"/>
        </w:rPr>
      </w:pPr>
    </w:p>
    <w:p w:rsidR="00A82B11" w:rsidRPr="00BF685C" w:rsidRDefault="00A82B11" w:rsidP="00A82B11">
      <w:pPr>
        <w:jc w:val="right"/>
        <w:rPr>
          <w:b/>
        </w:rPr>
      </w:pPr>
      <w:r w:rsidRPr="00BF685C">
        <w:rPr>
          <w:b/>
        </w:rPr>
        <w:t xml:space="preserve">ПРИЛОЖЕНИЕ №1 </w:t>
      </w:r>
    </w:p>
    <w:p w:rsidR="00A82B11" w:rsidRPr="00BF685C" w:rsidRDefault="00A82B11" w:rsidP="00A82B11">
      <w:pPr>
        <w:jc w:val="right"/>
        <w:rPr>
          <w:b/>
        </w:rPr>
      </w:pPr>
      <w:r w:rsidRPr="00BF685C">
        <w:rPr>
          <w:b/>
        </w:rPr>
        <w:t>к СОГЛАШЕНИЮ № __от ___ ________ 20</w:t>
      </w:r>
      <w:r>
        <w:rPr>
          <w:b/>
        </w:rPr>
        <w:t>22</w:t>
      </w:r>
      <w:r w:rsidRPr="00BF685C">
        <w:rPr>
          <w:b/>
        </w:rPr>
        <w:t>г.</w:t>
      </w:r>
    </w:p>
    <w:p w:rsidR="00A82B11" w:rsidRPr="00A82B11" w:rsidRDefault="00A82B11" w:rsidP="00A82B11">
      <w:pPr>
        <w:pStyle w:val="1"/>
        <w:jc w:val="right"/>
        <w:rPr>
          <w:b/>
          <w:sz w:val="20"/>
          <w:szCs w:val="20"/>
        </w:rPr>
      </w:pPr>
      <w:r w:rsidRPr="00A82B11">
        <w:rPr>
          <w:b/>
          <w:sz w:val="20"/>
          <w:szCs w:val="20"/>
        </w:rPr>
        <w:t>о передаче части полномочий Администрации муниципального образования Новичихинский район Алтайского края по решению вопросов местного значения Администрации муниципального образования Токаревский сельсовет Новичихинского района Алтайского края</w:t>
      </w:r>
    </w:p>
    <w:p w:rsidR="00A82B11" w:rsidRPr="00A82B11" w:rsidRDefault="00A82B11" w:rsidP="00A82B11">
      <w:pPr>
        <w:autoSpaceDE w:val="0"/>
        <w:autoSpaceDN w:val="0"/>
        <w:adjustRightInd w:val="0"/>
        <w:ind w:firstLine="720"/>
        <w:jc w:val="both"/>
        <w:rPr>
          <w:b/>
        </w:rPr>
      </w:pPr>
    </w:p>
    <w:p w:rsidR="00A82B11" w:rsidRPr="00BF685C" w:rsidRDefault="00A82B11" w:rsidP="00A82B11">
      <w:pPr>
        <w:autoSpaceDE w:val="0"/>
        <w:autoSpaceDN w:val="0"/>
        <w:adjustRightInd w:val="0"/>
        <w:jc w:val="center"/>
        <w:rPr>
          <w:b/>
        </w:rPr>
      </w:pPr>
      <w:r w:rsidRPr="00BF685C">
        <w:rPr>
          <w:b/>
        </w:rPr>
        <w:t>ОБЪЕМ МЕЖБЮДЖЕТНЫХ ТРАНСФЕРТОВ, ПРЕДОСТАВЛЯЕМЫХ ИЗ БЮДЖЕТА НОВИЧИХИНСКОГО РАЙОНА БЮДЖЕТУ ТОКАРЕВСКОГО СЕЛЬСОВЕТА НОВИЧИХИНСКОГО РАЙОНА, НЕОБХОДИМЫХ ДЛЯ ОСУЩЕСТВЛЕНИЯ ПЕРЕДАННЫХ ПОЛНОМОЧИЙ В 20</w:t>
      </w:r>
      <w:r>
        <w:rPr>
          <w:b/>
        </w:rPr>
        <w:t>23</w:t>
      </w:r>
      <w:r w:rsidRPr="00BF685C">
        <w:rPr>
          <w:b/>
        </w:rPr>
        <w:t xml:space="preserve"> ГОДУ</w:t>
      </w:r>
    </w:p>
    <w:p w:rsidR="00A82B11" w:rsidRPr="00BF685C" w:rsidRDefault="00A82B11" w:rsidP="00A82B11">
      <w:pPr>
        <w:autoSpaceDE w:val="0"/>
        <w:autoSpaceDN w:val="0"/>
        <w:adjustRightInd w:val="0"/>
        <w:jc w:val="center"/>
        <w:rPr>
          <w:b/>
          <w:sz w:val="28"/>
          <w:szCs w:val="28"/>
        </w:rPr>
      </w:pPr>
      <w:r w:rsidRPr="00BF685C">
        <w:rPr>
          <w:b/>
          <w:sz w:val="28"/>
          <w:szCs w:val="28"/>
        </w:rPr>
        <w:t xml:space="preserve">  </w:t>
      </w:r>
      <w:r w:rsidRPr="00BF685C">
        <w:t>с. Новичиха                                                                                                                                                                                       «__» декабря 20</w:t>
      </w:r>
      <w:r>
        <w:t>22</w:t>
      </w:r>
      <w:r w:rsidRPr="00BF685C">
        <w:t xml:space="preserve"> г.</w:t>
      </w:r>
    </w:p>
    <w:p w:rsidR="00A82B11" w:rsidRPr="00A82B11" w:rsidRDefault="00A82B11" w:rsidP="00A82B11">
      <w:pPr>
        <w:pStyle w:val="1"/>
        <w:jc w:val="both"/>
        <w:rPr>
          <w:sz w:val="24"/>
        </w:rPr>
      </w:pPr>
      <w:r w:rsidRPr="00BF685C">
        <w:rPr>
          <w:b/>
        </w:rPr>
        <w:t xml:space="preserve">            </w:t>
      </w:r>
      <w:r w:rsidRPr="00A82B11">
        <w:rPr>
          <w:sz w:val="24"/>
        </w:rPr>
        <w:t>На основании подпункта 2.1., 2.2. Соглашения о передаче части полномочий Администрации муниципального образования Новичихинский район Алтайского края по решению вопросов местного значения Администрации муниципального образования Токаревский сельсовет Новичихинского района Алтайского края от  «___» ____ 2022 г. № ___</w:t>
      </w:r>
      <w:r w:rsidRPr="00A82B11">
        <w:rPr>
          <w:color w:val="FF0000"/>
          <w:sz w:val="24"/>
        </w:rPr>
        <w:t xml:space="preserve"> </w:t>
      </w:r>
      <w:r w:rsidRPr="00A82B11">
        <w:rPr>
          <w:sz w:val="24"/>
        </w:rPr>
        <w:t>в 2023 году бюджету Токаревского сельсовета Новичихинского района Алтайского края из бюджета Новичихинского района Алтайского края выделяется следующий объём межбюджетных трансфертов для осуществления переданных полномочий:</w:t>
      </w:r>
    </w:p>
    <w:p w:rsidR="00A82B11" w:rsidRPr="00BF685C" w:rsidRDefault="00A82B11" w:rsidP="00A82B11">
      <w:pPr>
        <w:autoSpaceDE w:val="0"/>
        <w:autoSpaceDN w:val="0"/>
        <w:adjustRightInd w:val="0"/>
        <w:jc w:val="right"/>
      </w:pPr>
      <w:r w:rsidRPr="00BF685C">
        <w:t>в тысячах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3"/>
        <w:gridCol w:w="7245"/>
        <w:gridCol w:w="1348"/>
        <w:gridCol w:w="1488"/>
        <w:gridCol w:w="1488"/>
        <w:gridCol w:w="1488"/>
        <w:gridCol w:w="936"/>
      </w:tblGrid>
      <w:tr w:rsidR="00A82B11" w:rsidRPr="00BF685C" w:rsidTr="00A82B11">
        <w:trPr>
          <w:trHeight w:val="330"/>
        </w:trPr>
        <w:tc>
          <w:tcPr>
            <w:tcW w:w="793" w:type="dxa"/>
            <w:vMerge w:val="restart"/>
            <w:tcBorders>
              <w:top w:val="single" w:sz="4" w:space="0" w:color="auto"/>
              <w:left w:val="single" w:sz="4" w:space="0" w:color="auto"/>
              <w:bottom w:val="single" w:sz="4" w:space="0" w:color="auto"/>
              <w:right w:val="single" w:sz="4" w:space="0" w:color="auto"/>
            </w:tcBorders>
            <w:hideMark/>
          </w:tcPr>
          <w:p w:rsidR="00A82B11" w:rsidRPr="00BF685C" w:rsidRDefault="00A82B11" w:rsidP="00A82B11">
            <w:r w:rsidRPr="00BF685C">
              <w:t>№ п/п</w:t>
            </w:r>
          </w:p>
        </w:tc>
        <w:tc>
          <w:tcPr>
            <w:tcW w:w="7245" w:type="dxa"/>
            <w:vMerge w:val="restart"/>
            <w:tcBorders>
              <w:top w:val="single" w:sz="4" w:space="0" w:color="auto"/>
              <w:left w:val="single" w:sz="4" w:space="0" w:color="auto"/>
              <w:bottom w:val="single" w:sz="4" w:space="0" w:color="auto"/>
              <w:right w:val="single" w:sz="4" w:space="0" w:color="auto"/>
            </w:tcBorders>
            <w:hideMark/>
          </w:tcPr>
          <w:p w:rsidR="00A82B11" w:rsidRPr="00BF685C" w:rsidRDefault="00A82B11" w:rsidP="00A82B11">
            <w:r w:rsidRPr="00BF685C">
              <w:t>Наименование полномочия по решению вопросов местного значения</w:t>
            </w:r>
          </w:p>
        </w:tc>
        <w:tc>
          <w:tcPr>
            <w:tcW w:w="6748" w:type="dxa"/>
            <w:gridSpan w:val="5"/>
            <w:tcBorders>
              <w:top w:val="single" w:sz="4" w:space="0" w:color="auto"/>
              <w:left w:val="single" w:sz="4" w:space="0" w:color="auto"/>
              <w:bottom w:val="single" w:sz="4" w:space="0" w:color="auto"/>
              <w:right w:val="single" w:sz="4" w:space="0" w:color="auto"/>
            </w:tcBorders>
            <w:hideMark/>
          </w:tcPr>
          <w:p w:rsidR="00A82B11" w:rsidRPr="00BF685C" w:rsidRDefault="00A82B11" w:rsidP="00A82B11">
            <w:pPr>
              <w:jc w:val="center"/>
            </w:pPr>
            <w:r w:rsidRPr="00BF685C">
              <w:t>квартал 20</w:t>
            </w:r>
            <w:r>
              <w:t>23</w:t>
            </w:r>
            <w:r w:rsidRPr="00BF685C">
              <w:t xml:space="preserve"> года</w:t>
            </w:r>
          </w:p>
        </w:tc>
      </w:tr>
      <w:tr w:rsidR="00A82B11" w:rsidRPr="00BF685C" w:rsidTr="00A82B11">
        <w:trPr>
          <w:trHeight w:val="650"/>
        </w:trPr>
        <w:tc>
          <w:tcPr>
            <w:tcW w:w="793" w:type="dxa"/>
            <w:vMerge/>
            <w:tcBorders>
              <w:top w:val="single" w:sz="4" w:space="0" w:color="auto"/>
              <w:left w:val="single" w:sz="4" w:space="0" w:color="auto"/>
              <w:bottom w:val="single" w:sz="4" w:space="0" w:color="auto"/>
              <w:right w:val="single" w:sz="4" w:space="0" w:color="auto"/>
            </w:tcBorders>
            <w:vAlign w:val="center"/>
            <w:hideMark/>
          </w:tcPr>
          <w:p w:rsidR="00A82B11" w:rsidRPr="00BF685C" w:rsidRDefault="00A82B11" w:rsidP="00A82B11"/>
        </w:tc>
        <w:tc>
          <w:tcPr>
            <w:tcW w:w="7245" w:type="dxa"/>
            <w:vMerge/>
            <w:tcBorders>
              <w:top w:val="single" w:sz="4" w:space="0" w:color="auto"/>
              <w:left w:val="single" w:sz="4" w:space="0" w:color="auto"/>
              <w:bottom w:val="single" w:sz="4" w:space="0" w:color="auto"/>
              <w:right w:val="single" w:sz="4" w:space="0" w:color="auto"/>
            </w:tcBorders>
            <w:vAlign w:val="center"/>
            <w:hideMark/>
          </w:tcPr>
          <w:p w:rsidR="00A82B11" w:rsidRPr="00BF685C" w:rsidRDefault="00A82B11" w:rsidP="00A82B11"/>
        </w:tc>
        <w:tc>
          <w:tcPr>
            <w:tcW w:w="1348" w:type="dxa"/>
            <w:tcBorders>
              <w:top w:val="single" w:sz="4" w:space="0" w:color="auto"/>
              <w:left w:val="single" w:sz="4" w:space="0" w:color="auto"/>
              <w:bottom w:val="single" w:sz="4" w:space="0" w:color="auto"/>
              <w:right w:val="single" w:sz="4" w:space="0" w:color="auto"/>
            </w:tcBorders>
            <w:hideMark/>
          </w:tcPr>
          <w:p w:rsidR="00A82B11" w:rsidRPr="00BF685C" w:rsidRDefault="00A82B11" w:rsidP="00A82B11">
            <w:pPr>
              <w:jc w:val="center"/>
              <w:rPr>
                <w:lang w:val="en-US"/>
              </w:rPr>
            </w:pPr>
            <w:r w:rsidRPr="00BF685C">
              <w:rPr>
                <w:lang w:val="en-US"/>
              </w:rPr>
              <w:t>1</w:t>
            </w:r>
          </w:p>
        </w:tc>
        <w:tc>
          <w:tcPr>
            <w:tcW w:w="1488" w:type="dxa"/>
            <w:tcBorders>
              <w:top w:val="single" w:sz="4" w:space="0" w:color="auto"/>
              <w:left w:val="single" w:sz="4" w:space="0" w:color="auto"/>
              <w:bottom w:val="single" w:sz="4" w:space="0" w:color="auto"/>
              <w:right w:val="single" w:sz="4" w:space="0" w:color="auto"/>
            </w:tcBorders>
            <w:hideMark/>
          </w:tcPr>
          <w:p w:rsidR="00A82B11" w:rsidRPr="00BF685C" w:rsidRDefault="00A82B11" w:rsidP="00A82B11">
            <w:pPr>
              <w:jc w:val="center"/>
              <w:rPr>
                <w:lang w:val="en-US"/>
              </w:rPr>
            </w:pPr>
            <w:r w:rsidRPr="00BF685C">
              <w:rPr>
                <w:lang w:val="en-US"/>
              </w:rPr>
              <w:t>2</w:t>
            </w:r>
          </w:p>
        </w:tc>
        <w:tc>
          <w:tcPr>
            <w:tcW w:w="1488" w:type="dxa"/>
            <w:tcBorders>
              <w:top w:val="single" w:sz="4" w:space="0" w:color="auto"/>
              <w:left w:val="single" w:sz="4" w:space="0" w:color="auto"/>
              <w:bottom w:val="single" w:sz="4" w:space="0" w:color="auto"/>
              <w:right w:val="single" w:sz="4" w:space="0" w:color="auto"/>
            </w:tcBorders>
            <w:hideMark/>
          </w:tcPr>
          <w:p w:rsidR="00A82B11" w:rsidRPr="00BF685C" w:rsidRDefault="00A82B11" w:rsidP="00A82B11">
            <w:pPr>
              <w:jc w:val="center"/>
              <w:rPr>
                <w:lang w:val="en-US"/>
              </w:rPr>
            </w:pPr>
            <w:r w:rsidRPr="00BF685C">
              <w:rPr>
                <w:lang w:val="en-US"/>
              </w:rPr>
              <w:t>3</w:t>
            </w:r>
          </w:p>
        </w:tc>
        <w:tc>
          <w:tcPr>
            <w:tcW w:w="1488" w:type="dxa"/>
            <w:tcBorders>
              <w:top w:val="single" w:sz="4" w:space="0" w:color="auto"/>
              <w:left w:val="single" w:sz="4" w:space="0" w:color="auto"/>
              <w:bottom w:val="single" w:sz="4" w:space="0" w:color="auto"/>
              <w:right w:val="single" w:sz="4" w:space="0" w:color="auto"/>
            </w:tcBorders>
            <w:hideMark/>
          </w:tcPr>
          <w:p w:rsidR="00A82B11" w:rsidRPr="00BF685C" w:rsidRDefault="00A82B11" w:rsidP="00A82B11">
            <w:pPr>
              <w:jc w:val="center"/>
              <w:rPr>
                <w:lang w:val="en-US"/>
              </w:rPr>
            </w:pPr>
            <w:r w:rsidRPr="00BF685C">
              <w:rPr>
                <w:lang w:val="en-US"/>
              </w:rPr>
              <w:t>4</w:t>
            </w:r>
          </w:p>
        </w:tc>
        <w:tc>
          <w:tcPr>
            <w:tcW w:w="936" w:type="dxa"/>
            <w:tcBorders>
              <w:top w:val="single" w:sz="4" w:space="0" w:color="auto"/>
              <w:left w:val="single" w:sz="4" w:space="0" w:color="auto"/>
              <w:bottom w:val="single" w:sz="4" w:space="0" w:color="auto"/>
              <w:right w:val="single" w:sz="4" w:space="0" w:color="auto"/>
            </w:tcBorders>
            <w:hideMark/>
          </w:tcPr>
          <w:p w:rsidR="00A82B11" w:rsidRPr="00BF685C" w:rsidRDefault="00A82B11" w:rsidP="00A82B11">
            <w:r w:rsidRPr="00BF685C">
              <w:t>Итого</w:t>
            </w:r>
          </w:p>
        </w:tc>
      </w:tr>
      <w:tr w:rsidR="00A82B11" w:rsidRPr="00BF685C" w:rsidTr="00A82B11">
        <w:tc>
          <w:tcPr>
            <w:tcW w:w="793" w:type="dxa"/>
            <w:tcBorders>
              <w:top w:val="single" w:sz="4" w:space="0" w:color="auto"/>
              <w:left w:val="single" w:sz="4" w:space="0" w:color="auto"/>
              <w:bottom w:val="single" w:sz="4" w:space="0" w:color="auto"/>
              <w:right w:val="single" w:sz="4" w:space="0" w:color="auto"/>
            </w:tcBorders>
            <w:hideMark/>
          </w:tcPr>
          <w:p w:rsidR="00A82B11" w:rsidRPr="00BF685C" w:rsidRDefault="00A82B11" w:rsidP="00A82B11">
            <w:r w:rsidRPr="00BF685C">
              <w:t>1</w:t>
            </w:r>
          </w:p>
        </w:tc>
        <w:tc>
          <w:tcPr>
            <w:tcW w:w="7245" w:type="dxa"/>
            <w:tcBorders>
              <w:top w:val="single" w:sz="4" w:space="0" w:color="auto"/>
              <w:left w:val="single" w:sz="4" w:space="0" w:color="auto"/>
              <w:bottom w:val="single" w:sz="4" w:space="0" w:color="auto"/>
              <w:right w:val="single" w:sz="4" w:space="0" w:color="auto"/>
            </w:tcBorders>
            <w:hideMark/>
          </w:tcPr>
          <w:p w:rsidR="00A82B11" w:rsidRPr="00BF685C" w:rsidRDefault="00A82B11" w:rsidP="00A82B11">
            <w:pPr>
              <w:pStyle w:val="otekstj"/>
              <w:spacing w:after="0"/>
              <w:jc w:val="both"/>
              <w:rPr>
                <w:color w:val="000000"/>
                <w:sz w:val="20"/>
                <w:szCs w:val="20"/>
              </w:rPr>
            </w:pPr>
            <w:r w:rsidRPr="00BF685C">
              <w:rPr>
                <w:color w:val="000000"/>
                <w:sz w:val="20"/>
                <w:szCs w:val="20"/>
              </w:rPr>
              <w:t>Организация в границах поселения снабжения населения топливом в пределах полномочий, установленных законодательством Российской Федерации</w:t>
            </w:r>
          </w:p>
        </w:tc>
        <w:tc>
          <w:tcPr>
            <w:tcW w:w="1348"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r>
      <w:tr w:rsidR="00A82B11" w:rsidRPr="00BF685C" w:rsidTr="00A82B11">
        <w:trPr>
          <w:trHeight w:val="670"/>
        </w:trPr>
        <w:tc>
          <w:tcPr>
            <w:tcW w:w="793" w:type="dxa"/>
            <w:tcBorders>
              <w:top w:val="single" w:sz="4" w:space="0" w:color="auto"/>
              <w:left w:val="single" w:sz="4" w:space="0" w:color="auto"/>
              <w:bottom w:val="single" w:sz="4" w:space="0" w:color="auto"/>
              <w:right w:val="single" w:sz="4" w:space="0" w:color="auto"/>
            </w:tcBorders>
            <w:hideMark/>
          </w:tcPr>
          <w:p w:rsidR="00A82B11" w:rsidRPr="00BF685C" w:rsidRDefault="00A82B11" w:rsidP="00A82B11">
            <w:r w:rsidRPr="00BF685C">
              <w:t>2</w:t>
            </w:r>
          </w:p>
        </w:tc>
        <w:tc>
          <w:tcPr>
            <w:tcW w:w="7245"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pStyle w:val="otekstj"/>
              <w:spacing w:after="0"/>
              <w:jc w:val="both"/>
              <w:rPr>
                <w:color w:val="000000"/>
                <w:sz w:val="20"/>
                <w:szCs w:val="20"/>
              </w:rPr>
            </w:pPr>
            <w:r w:rsidRPr="00BF685C">
              <w:rPr>
                <w:color w:val="000000"/>
                <w:sz w:val="20"/>
                <w:szCs w:val="20"/>
              </w:rPr>
              <w:t xml:space="preserve">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126" w:history="1">
              <w:r w:rsidRPr="00A82B11">
                <w:rPr>
                  <w:rStyle w:val="afff9"/>
                  <w:color w:val="000000"/>
                  <w:sz w:val="20"/>
                  <w:lang w:val="ru-RU"/>
                </w:rPr>
                <w:t>законодательством</w:t>
              </w:r>
            </w:hyperlink>
            <w:r w:rsidRPr="00BF685C">
              <w:rPr>
                <w:color w:val="000000"/>
                <w:sz w:val="20"/>
                <w:szCs w:val="20"/>
              </w:rPr>
              <w:t xml:space="preserve"> Российской Федерации</w:t>
            </w:r>
          </w:p>
        </w:tc>
        <w:tc>
          <w:tcPr>
            <w:tcW w:w="1348"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r>
      <w:tr w:rsidR="00A82B11" w:rsidRPr="00BF685C" w:rsidTr="00A82B11">
        <w:tc>
          <w:tcPr>
            <w:tcW w:w="793" w:type="dxa"/>
            <w:tcBorders>
              <w:top w:val="single" w:sz="4" w:space="0" w:color="auto"/>
              <w:left w:val="single" w:sz="4" w:space="0" w:color="auto"/>
              <w:bottom w:val="single" w:sz="4" w:space="0" w:color="auto"/>
              <w:right w:val="single" w:sz="4" w:space="0" w:color="auto"/>
            </w:tcBorders>
            <w:hideMark/>
          </w:tcPr>
          <w:p w:rsidR="00A82B11" w:rsidRPr="00BF685C" w:rsidRDefault="00A82B11" w:rsidP="00A82B11">
            <w:pPr>
              <w:rPr>
                <w:lang w:val="en-US"/>
              </w:rPr>
            </w:pPr>
            <w:r w:rsidRPr="00BF685C">
              <w:rPr>
                <w:lang w:val="en-US"/>
              </w:rPr>
              <w:t>3</w:t>
            </w:r>
          </w:p>
        </w:tc>
        <w:tc>
          <w:tcPr>
            <w:tcW w:w="7245" w:type="dxa"/>
            <w:tcBorders>
              <w:top w:val="single" w:sz="4" w:space="0" w:color="auto"/>
              <w:left w:val="single" w:sz="4" w:space="0" w:color="auto"/>
              <w:bottom w:val="single" w:sz="4" w:space="0" w:color="auto"/>
              <w:right w:val="single" w:sz="4" w:space="0" w:color="auto"/>
            </w:tcBorders>
            <w:hideMark/>
          </w:tcPr>
          <w:p w:rsidR="00A82B11" w:rsidRPr="00BF685C" w:rsidRDefault="00A82B11" w:rsidP="00A82B11">
            <w:pPr>
              <w:pStyle w:val="otekstj"/>
              <w:spacing w:after="0"/>
              <w:jc w:val="both"/>
              <w:rPr>
                <w:color w:val="000000"/>
                <w:sz w:val="20"/>
                <w:szCs w:val="20"/>
              </w:rPr>
            </w:pPr>
            <w:r w:rsidRPr="00BF685C">
              <w:rPr>
                <w:color w:val="000000"/>
                <w:sz w:val="20"/>
                <w:szCs w:val="20"/>
              </w:rPr>
              <w:t xml:space="preserve">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w:t>
            </w:r>
            <w:hyperlink r:id="rId127" w:history="1">
              <w:r w:rsidRPr="00A82B11">
                <w:rPr>
                  <w:rStyle w:val="afff9"/>
                  <w:color w:val="000000"/>
                  <w:sz w:val="20"/>
                  <w:lang w:val="ru-RU"/>
                </w:rPr>
                <w:t>жилищным законодательством</w:t>
              </w:r>
            </w:hyperlink>
          </w:p>
        </w:tc>
        <w:tc>
          <w:tcPr>
            <w:tcW w:w="1348"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r>
      <w:tr w:rsidR="00A82B11" w:rsidRPr="00BF685C" w:rsidTr="00A82B11">
        <w:tc>
          <w:tcPr>
            <w:tcW w:w="793" w:type="dxa"/>
            <w:tcBorders>
              <w:top w:val="single" w:sz="4" w:space="0" w:color="auto"/>
              <w:left w:val="single" w:sz="4" w:space="0" w:color="auto"/>
              <w:bottom w:val="single" w:sz="4" w:space="0" w:color="auto"/>
              <w:right w:val="single" w:sz="4" w:space="0" w:color="auto"/>
            </w:tcBorders>
          </w:tcPr>
          <w:p w:rsidR="00A82B11" w:rsidRPr="00BF685C" w:rsidRDefault="00A82B11" w:rsidP="00A82B11">
            <w:r w:rsidRPr="00BF685C">
              <w:lastRenderedPageBreak/>
              <w:t>4</w:t>
            </w:r>
          </w:p>
        </w:tc>
        <w:tc>
          <w:tcPr>
            <w:tcW w:w="7245"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pStyle w:val="otekstj"/>
              <w:spacing w:after="0"/>
              <w:jc w:val="both"/>
              <w:rPr>
                <w:color w:val="000000"/>
                <w:sz w:val="20"/>
                <w:szCs w:val="20"/>
              </w:rPr>
            </w:pPr>
            <w:r w:rsidRPr="00BF685C">
              <w:rPr>
                <w:color w:val="000000"/>
                <w:sz w:val="20"/>
                <w:szCs w:val="20"/>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tc>
        <w:tc>
          <w:tcPr>
            <w:tcW w:w="1348"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r>
      <w:tr w:rsidR="00A82B11" w:rsidRPr="00BF685C" w:rsidTr="00A82B11">
        <w:tc>
          <w:tcPr>
            <w:tcW w:w="793" w:type="dxa"/>
            <w:tcBorders>
              <w:top w:val="single" w:sz="4" w:space="0" w:color="auto"/>
              <w:left w:val="single" w:sz="4" w:space="0" w:color="auto"/>
              <w:bottom w:val="single" w:sz="4" w:space="0" w:color="auto"/>
              <w:right w:val="single" w:sz="4" w:space="0" w:color="auto"/>
            </w:tcBorders>
          </w:tcPr>
          <w:p w:rsidR="00A82B11" w:rsidRPr="00BF685C" w:rsidRDefault="00A82B11" w:rsidP="00A82B11">
            <w:r w:rsidRPr="00BF685C">
              <w:t>5</w:t>
            </w:r>
          </w:p>
        </w:tc>
        <w:tc>
          <w:tcPr>
            <w:tcW w:w="7245"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pStyle w:val="otekstj"/>
              <w:spacing w:after="0"/>
              <w:jc w:val="both"/>
              <w:rPr>
                <w:color w:val="000000"/>
                <w:sz w:val="20"/>
                <w:szCs w:val="20"/>
              </w:rPr>
            </w:pPr>
            <w:r w:rsidRPr="00BF685C">
              <w:rPr>
                <w:color w:val="000000"/>
                <w:sz w:val="20"/>
                <w:szCs w:val="20"/>
              </w:rPr>
              <w:t>Участие в организации деятельности по сбору (в том числе раздельному сбору) и транспортированию твердых коммунальных отходов</w:t>
            </w:r>
          </w:p>
        </w:tc>
        <w:tc>
          <w:tcPr>
            <w:tcW w:w="1348"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r>
      <w:tr w:rsidR="00A82B11" w:rsidRPr="00BF685C" w:rsidTr="00A82B11">
        <w:tc>
          <w:tcPr>
            <w:tcW w:w="793" w:type="dxa"/>
            <w:tcBorders>
              <w:top w:val="single" w:sz="4" w:space="0" w:color="auto"/>
              <w:left w:val="single" w:sz="4" w:space="0" w:color="auto"/>
              <w:bottom w:val="single" w:sz="4" w:space="0" w:color="auto"/>
              <w:right w:val="single" w:sz="4" w:space="0" w:color="auto"/>
            </w:tcBorders>
          </w:tcPr>
          <w:p w:rsidR="00A82B11" w:rsidRPr="00BF685C" w:rsidRDefault="00A82B11" w:rsidP="00A82B11">
            <w:r w:rsidRPr="00BF685C">
              <w:t>6</w:t>
            </w:r>
          </w:p>
        </w:tc>
        <w:tc>
          <w:tcPr>
            <w:tcW w:w="7245"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pStyle w:val="otekstj"/>
              <w:spacing w:after="0"/>
              <w:jc w:val="both"/>
              <w:rPr>
                <w:color w:val="000000"/>
                <w:sz w:val="20"/>
                <w:szCs w:val="20"/>
              </w:rPr>
            </w:pPr>
            <w:r w:rsidRPr="00BF685C">
              <w:rPr>
                <w:color w:val="000000"/>
                <w:sz w:val="20"/>
                <w:szCs w:val="20"/>
              </w:rPr>
              <w:t>Организация ритуальных услуг и содержание мест захоронения</w:t>
            </w:r>
          </w:p>
        </w:tc>
        <w:tc>
          <w:tcPr>
            <w:tcW w:w="1348"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r>
      <w:tr w:rsidR="00A82B11" w:rsidRPr="00BF685C" w:rsidTr="00A82B11">
        <w:tc>
          <w:tcPr>
            <w:tcW w:w="793" w:type="dxa"/>
            <w:tcBorders>
              <w:top w:val="single" w:sz="4" w:space="0" w:color="auto"/>
              <w:left w:val="single" w:sz="4" w:space="0" w:color="auto"/>
              <w:bottom w:val="single" w:sz="4" w:space="0" w:color="auto"/>
              <w:right w:val="single" w:sz="4" w:space="0" w:color="auto"/>
            </w:tcBorders>
          </w:tcPr>
          <w:p w:rsidR="00A82B11" w:rsidRPr="00BF685C" w:rsidRDefault="00A82B11" w:rsidP="00A82B11">
            <w:r w:rsidRPr="00BF685C">
              <w:t>7</w:t>
            </w:r>
          </w:p>
        </w:tc>
        <w:tc>
          <w:tcPr>
            <w:tcW w:w="7245"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pStyle w:val="otekstj"/>
              <w:spacing w:after="0"/>
              <w:jc w:val="both"/>
              <w:rPr>
                <w:color w:val="000000"/>
                <w:sz w:val="20"/>
                <w:szCs w:val="20"/>
              </w:rPr>
            </w:pPr>
            <w:r w:rsidRPr="00BF685C">
              <w:rPr>
                <w:color w:val="000000"/>
                <w:sz w:val="20"/>
                <w:szCs w:val="20"/>
              </w:rPr>
              <w:t xml:space="preserve">Осуществление в пределах, установленных </w:t>
            </w:r>
            <w:hyperlink r:id="rId128" w:history="1">
              <w:r w:rsidRPr="00BF685C">
                <w:rPr>
                  <w:color w:val="000000"/>
                  <w:sz w:val="20"/>
                  <w:szCs w:val="20"/>
                </w:rPr>
                <w:t>водным законодательством</w:t>
              </w:r>
            </w:hyperlink>
            <w:r w:rsidRPr="00BF685C">
              <w:rPr>
                <w:color w:val="000000"/>
                <w:sz w:val="20"/>
                <w:szCs w:val="20"/>
              </w:rPr>
              <w:t xml:space="preserve"> Российской Федерации, полномочий собственника водных объектов, информирование населения об ограничениях их использования</w:t>
            </w:r>
          </w:p>
        </w:tc>
        <w:tc>
          <w:tcPr>
            <w:tcW w:w="1348"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r>
      <w:tr w:rsidR="00A82B11" w:rsidRPr="00BF685C" w:rsidTr="00A82B11">
        <w:tc>
          <w:tcPr>
            <w:tcW w:w="793" w:type="dxa"/>
            <w:tcBorders>
              <w:top w:val="single" w:sz="4" w:space="0" w:color="auto"/>
              <w:left w:val="single" w:sz="4" w:space="0" w:color="auto"/>
              <w:bottom w:val="single" w:sz="4" w:space="0" w:color="auto"/>
              <w:right w:val="single" w:sz="4" w:space="0" w:color="auto"/>
            </w:tcBorders>
          </w:tcPr>
          <w:p w:rsidR="00A82B11" w:rsidRPr="00BF685C" w:rsidRDefault="00A82B11" w:rsidP="00A82B11">
            <w:r w:rsidRPr="00BF685C">
              <w:t>8</w:t>
            </w:r>
          </w:p>
        </w:tc>
        <w:tc>
          <w:tcPr>
            <w:tcW w:w="7245"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pStyle w:val="otekstj"/>
              <w:spacing w:after="0"/>
              <w:jc w:val="both"/>
              <w:rPr>
                <w:color w:val="000000"/>
                <w:sz w:val="20"/>
                <w:szCs w:val="20"/>
              </w:rPr>
            </w:pPr>
            <w:r w:rsidRPr="00BF685C">
              <w:rPr>
                <w:color w:val="000000"/>
                <w:sz w:val="20"/>
                <w:szCs w:val="20"/>
              </w:rPr>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 в части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p>
        </w:tc>
        <w:tc>
          <w:tcPr>
            <w:tcW w:w="1348"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r>
      <w:tr w:rsidR="00A82B11" w:rsidRPr="00BF685C" w:rsidTr="00A82B11">
        <w:tc>
          <w:tcPr>
            <w:tcW w:w="793" w:type="dxa"/>
            <w:tcBorders>
              <w:top w:val="single" w:sz="4" w:space="0" w:color="auto"/>
              <w:left w:val="single" w:sz="4" w:space="0" w:color="auto"/>
              <w:bottom w:val="single" w:sz="4" w:space="0" w:color="auto"/>
              <w:right w:val="single" w:sz="4" w:space="0" w:color="auto"/>
            </w:tcBorders>
          </w:tcPr>
          <w:p w:rsidR="00A82B11" w:rsidRPr="00BF685C" w:rsidRDefault="00A82B11" w:rsidP="00A82B11"/>
        </w:tc>
        <w:tc>
          <w:tcPr>
            <w:tcW w:w="7245"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pStyle w:val="otekstj"/>
              <w:spacing w:after="0"/>
              <w:jc w:val="both"/>
              <w:rPr>
                <w:color w:val="000000"/>
                <w:sz w:val="20"/>
                <w:szCs w:val="20"/>
              </w:rPr>
            </w:pPr>
            <w:r w:rsidRPr="00BF685C">
              <w:rPr>
                <w:color w:val="000000"/>
                <w:sz w:val="20"/>
                <w:szCs w:val="20"/>
              </w:rPr>
              <w:t>Итого</w:t>
            </w:r>
          </w:p>
        </w:tc>
        <w:tc>
          <w:tcPr>
            <w:tcW w:w="1348"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c>
          <w:tcPr>
            <w:tcW w:w="1488"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c>
          <w:tcPr>
            <w:tcW w:w="936" w:type="dxa"/>
            <w:tcBorders>
              <w:top w:val="single" w:sz="4" w:space="0" w:color="auto"/>
              <w:left w:val="single" w:sz="4" w:space="0" w:color="auto"/>
              <w:bottom w:val="single" w:sz="4" w:space="0" w:color="auto"/>
              <w:right w:val="single" w:sz="4" w:space="0" w:color="auto"/>
            </w:tcBorders>
          </w:tcPr>
          <w:p w:rsidR="00A82B11" w:rsidRPr="00BF685C" w:rsidRDefault="00A82B11" w:rsidP="00A82B11">
            <w:pPr>
              <w:rPr>
                <w:sz w:val="28"/>
                <w:szCs w:val="28"/>
              </w:rPr>
            </w:pPr>
          </w:p>
        </w:tc>
      </w:tr>
    </w:tbl>
    <w:p w:rsidR="00A82B11" w:rsidRDefault="00A82B11" w:rsidP="00A82B11">
      <w:pPr>
        <w:autoSpaceDE w:val="0"/>
        <w:autoSpaceDN w:val="0"/>
        <w:adjustRightInd w:val="0"/>
        <w:spacing w:before="108" w:after="108"/>
        <w:jc w:val="center"/>
        <w:outlineLvl w:val="0"/>
        <w:rPr>
          <w:b/>
          <w:bCs/>
          <w:color w:val="26282F"/>
        </w:rPr>
      </w:pPr>
    </w:p>
    <w:p w:rsidR="00A82B11" w:rsidRPr="00BF685C" w:rsidRDefault="00A82B11" w:rsidP="00A82B11">
      <w:pPr>
        <w:autoSpaceDE w:val="0"/>
        <w:autoSpaceDN w:val="0"/>
        <w:adjustRightInd w:val="0"/>
        <w:spacing w:before="108" w:after="108"/>
        <w:jc w:val="center"/>
        <w:outlineLvl w:val="0"/>
        <w:rPr>
          <w:b/>
          <w:bCs/>
          <w:color w:val="26282F"/>
        </w:rPr>
      </w:pPr>
      <w:r w:rsidRPr="00BF685C">
        <w:rPr>
          <w:b/>
          <w:bCs/>
          <w:color w:val="26282F"/>
        </w:rPr>
        <w:t>Реквизиты и подписи сторон</w:t>
      </w:r>
    </w:p>
    <w:p w:rsidR="00A82B11" w:rsidRPr="00185ADC" w:rsidRDefault="003C08D6" w:rsidP="00A82B11">
      <w:pPr>
        <w:rPr>
          <w:sz w:val="28"/>
          <w:szCs w:val="28"/>
        </w:rPr>
      </w:pPr>
      <w:r>
        <w:rPr>
          <w:noProof/>
          <w:sz w:val="28"/>
          <w:szCs w:val="28"/>
        </w:rPr>
        <w:pict>
          <v:shape id="_x0000_s1079" type="#_x0000_t202" style="position:absolute;margin-left:387pt;margin-top:.25pt;width:347.4pt;height:214.7pt;z-index:251692544" strokecolor="white">
            <v:textbox>
              <w:txbxContent>
                <w:p w:rsidR="00BF5222" w:rsidRPr="00055E79" w:rsidRDefault="00BF5222" w:rsidP="00A82B11">
                  <w:pPr>
                    <w:rPr>
                      <w:b/>
                    </w:rPr>
                  </w:pPr>
                  <w:r w:rsidRPr="00055E79">
                    <w:rPr>
                      <w:b/>
                    </w:rPr>
                    <w:t>Администрация Токаревского сельсовета Новичихинского района</w:t>
                  </w:r>
                </w:p>
                <w:p w:rsidR="00BF5222" w:rsidRPr="00055E79" w:rsidRDefault="00BF5222" w:rsidP="00A82B11">
                  <w:r w:rsidRPr="00055E79">
                    <w:t>659733, Алтайский край, Новичихинский район, с. Токарево, ул. Ленина, 81</w:t>
                  </w:r>
                </w:p>
                <w:p w:rsidR="00BF5222" w:rsidRPr="00055E79" w:rsidRDefault="00BF5222" w:rsidP="00A82B11"/>
                <w:p w:rsidR="00BF5222" w:rsidRPr="00055E79" w:rsidRDefault="00BF5222" w:rsidP="00A82B11">
                  <w:r w:rsidRPr="00055E79">
                    <w:t>Глава сельсовета</w:t>
                  </w:r>
                </w:p>
                <w:p w:rsidR="00BF5222" w:rsidRPr="00055E79" w:rsidRDefault="00BF5222" w:rsidP="00A82B11">
                  <w:pPr>
                    <w:jc w:val="right"/>
                  </w:pPr>
                  <w:r w:rsidRPr="00055E79">
                    <w:t xml:space="preserve">__________________ </w:t>
                  </w:r>
                  <w:r>
                    <w:t>Я.Н. Волошенко</w:t>
                  </w:r>
                </w:p>
                <w:p w:rsidR="00BF5222" w:rsidRPr="00E27D4C" w:rsidRDefault="00BF5222" w:rsidP="00A82B11">
                  <w:pPr>
                    <w:rPr>
                      <w:sz w:val="28"/>
                      <w:szCs w:val="28"/>
                    </w:rPr>
                  </w:pPr>
                  <w:r>
                    <w:rPr>
                      <w:sz w:val="28"/>
                      <w:szCs w:val="28"/>
                    </w:rPr>
                    <w:t>МП</w:t>
                  </w:r>
                </w:p>
                <w:p w:rsidR="00BF5222" w:rsidRPr="00AD558B" w:rsidRDefault="00BF5222" w:rsidP="00A82B11">
                  <w:pPr>
                    <w:rPr>
                      <w:szCs w:val="28"/>
                    </w:rPr>
                  </w:pPr>
                </w:p>
              </w:txbxContent>
            </v:textbox>
          </v:shape>
        </w:pict>
      </w:r>
      <w:r>
        <w:rPr>
          <w:noProof/>
          <w:sz w:val="28"/>
          <w:szCs w:val="28"/>
        </w:rPr>
        <w:pict>
          <v:shape id="_x0000_s1078" type="#_x0000_t202" style="position:absolute;margin-left:0;margin-top:.25pt;width:345.6pt;height:214.7pt;z-index:251691520" strokecolor="white">
            <v:textbox>
              <w:txbxContent>
                <w:p w:rsidR="00BF5222" w:rsidRPr="00055E79" w:rsidRDefault="00BF5222" w:rsidP="00A82B11">
                  <w:pPr>
                    <w:rPr>
                      <w:b/>
                    </w:rPr>
                  </w:pPr>
                  <w:r w:rsidRPr="00055E79">
                    <w:rPr>
                      <w:b/>
                    </w:rPr>
                    <w:t>Администрация Новичихинского района Алтайского края</w:t>
                  </w:r>
                </w:p>
                <w:p w:rsidR="00BF5222" w:rsidRPr="00055E79" w:rsidRDefault="00BF5222" w:rsidP="00A82B11">
                  <w:r w:rsidRPr="00055E79">
                    <w:t>659730, Алтайский край, Новичихинский район, с. Новичиха, ул. Первомайская, 70</w:t>
                  </w:r>
                </w:p>
                <w:p w:rsidR="00BF5222" w:rsidRPr="00055E79" w:rsidRDefault="00BF5222" w:rsidP="00A82B11"/>
                <w:p w:rsidR="00BF5222" w:rsidRPr="00055E79" w:rsidRDefault="00BF5222" w:rsidP="00A82B11">
                  <w:r w:rsidRPr="00055E79">
                    <w:t>Глава района</w:t>
                  </w:r>
                </w:p>
                <w:p w:rsidR="00BF5222" w:rsidRDefault="00BF5222" w:rsidP="00A82B11">
                  <w:pPr>
                    <w:jc w:val="right"/>
                    <w:rPr>
                      <w:sz w:val="28"/>
                      <w:szCs w:val="28"/>
                    </w:rPr>
                  </w:pPr>
                  <w:r w:rsidRPr="00055E79">
                    <w:t>___________________ С.Л. Ермаков</w:t>
                  </w:r>
                </w:p>
                <w:p w:rsidR="00BF5222" w:rsidRPr="00E27D4C" w:rsidRDefault="00BF5222" w:rsidP="00A82B11">
                  <w:pPr>
                    <w:rPr>
                      <w:sz w:val="28"/>
                      <w:szCs w:val="28"/>
                    </w:rPr>
                  </w:pPr>
                  <w:r>
                    <w:rPr>
                      <w:sz w:val="28"/>
                      <w:szCs w:val="28"/>
                    </w:rPr>
                    <w:t>МП</w:t>
                  </w:r>
                </w:p>
              </w:txbxContent>
            </v:textbox>
          </v:shape>
        </w:pict>
      </w:r>
    </w:p>
    <w:p w:rsidR="00A82B11" w:rsidRPr="007D439D" w:rsidRDefault="00A82B11" w:rsidP="00A82B11">
      <w:pPr>
        <w:jc w:val="both"/>
        <w:rPr>
          <w:sz w:val="28"/>
          <w:szCs w:val="28"/>
        </w:rPr>
      </w:pPr>
    </w:p>
    <w:p w:rsidR="00A82B11" w:rsidRDefault="00A82B11" w:rsidP="00A82B11">
      <w:pPr>
        <w:jc w:val="both"/>
        <w:rPr>
          <w:sz w:val="28"/>
          <w:szCs w:val="28"/>
        </w:rPr>
      </w:pPr>
    </w:p>
    <w:p w:rsidR="00A82B11" w:rsidRDefault="00A82B11" w:rsidP="00A82B11">
      <w:pPr>
        <w:jc w:val="both"/>
        <w:rPr>
          <w:sz w:val="28"/>
          <w:szCs w:val="28"/>
        </w:rPr>
      </w:pPr>
    </w:p>
    <w:p w:rsidR="00A82B11" w:rsidRDefault="00A82B11" w:rsidP="00A82B11">
      <w:pPr>
        <w:jc w:val="both"/>
        <w:rPr>
          <w:sz w:val="28"/>
          <w:szCs w:val="28"/>
        </w:rPr>
      </w:pPr>
    </w:p>
    <w:p w:rsidR="00A82B11" w:rsidRDefault="00A82B11" w:rsidP="00A82B11">
      <w:pPr>
        <w:jc w:val="both"/>
        <w:rPr>
          <w:sz w:val="28"/>
          <w:szCs w:val="28"/>
        </w:rPr>
      </w:pPr>
    </w:p>
    <w:p w:rsidR="00A82B11" w:rsidRDefault="00A82B11" w:rsidP="00A82B11">
      <w:pPr>
        <w:jc w:val="both"/>
        <w:rPr>
          <w:sz w:val="28"/>
          <w:szCs w:val="28"/>
        </w:rPr>
      </w:pPr>
    </w:p>
    <w:p w:rsidR="00A82B11" w:rsidRDefault="00A82B11" w:rsidP="00A82B11">
      <w:pPr>
        <w:jc w:val="both"/>
        <w:rPr>
          <w:sz w:val="28"/>
          <w:szCs w:val="28"/>
        </w:rPr>
      </w:pPr>
    </w:p>
    <w:p w:rsidR="00A82B11" w:rsidRDefault="00A82B11" w:rsidP="00A82B11">
      <w:pPr>
        <w:jc w:val="both"/>
        <w:rPr>
          <w:sz w:val="28"/>
          <w:szCs w:val="28"/>
        </w:rPr>
      </w:pPr>
    </w:p>
    <w:p w:rsidR="00A82B11" w:rsidRDefault="00A82B11" w:rsidP="00A82B11">
      <w:pPr>
        <w:jc w:val="both"/>
        <w:rPr>
          <w:sz w:val="28"/>
          <w:szCs w:val="28"/>
        </w:rPr>
      </w:pPr>
    </w:p>
    <w:p w:rsidR="00A82B11" w:rsidRDefault="00A82B11" w:rsidP="00A82B11">
      <w:pPr>
        <w:jc w:val="both"/>
        <w:rPr>
          <w:sz w:val="28"/>
          <w:szCs w:val="28"/>
        </w:rPr>
      </w:pPr>
    </w:p>
    <w:p w:rsidR="00A82B11" w:rsidRDefault="00A82B11" w:rsidP="00A82B11">
      <w:pPr>
        <w:jc w:val="both"/>
        <w:rPr>
          <w:sz w:val="28"/>
          <w:szCs w:val="28"/>
        </w:rPr>
      </w:pPr>
    </w:p>
    <w:p w:rsidR="00A82B11" w:rsidRDefault="00A82B11" w:rsidP="00A82B11">
      <w:pPr>
        <w:jc w:val="both"/>
        <w:rPr>
          <w:sz w:val="28"/>
          <w:szCs w:val="28"/>
        </w:rPr>
        <w:sectPr w:rsidR="00A82B11" w:rsidSect="00A82B11">
          <w:pgSz w:w="16838" w:h="11906" w:orient="landscape"/>
          <w:pgMar w:top="1418" w:right="709" w:bottom="1276" w:left="1134" w:header="708" w:footer="708" w:gutter="0"/>
          <w:cols w:space="708"/>
          <w:docGrid w:linePitch="360"/>
        </w:sectPr>
      </w:pPr>
    </w:p>
    <w:p w:rsidR="00DD4D2B" w:rsidRDefault="00DD4D2B" w:rsidP="00A82B11">
      <w:pPr>
        <w:pStyle w:val="af0"/>
        <w:rPr>
          <w:b/>
          <w:bCs/>
        </w:rPr>
      </w:pPr>
      <w:r>
        <w:rPr>
          <w:b/>
          <w:bCs/>
        </w:rPr>
        <w:lastRenderedPageBreak/>
        <w:t>РОССИЙСКАЯ ФЕДЕРАЦИЯ</w:t>
      </w:r>
    </w:p>
    <w:p w:rsidR="00DD4D2B" w:rsidRDefault="00DD4D2B" w:rsidP="00A82B11">
      <w:pPr>
        <w:jc w:val="center"/>
        <w:rPr>
          <w:b/>
          <w:sz w:val="28"/>
        </w:rPr>
      </w:pPr>
      <w:r>
        <w:rPr>
          <w:b/>
          <w:bCs/>
          <w:sz w:val="28"/>
        </w:rPr>
        <w:t xml:space="preserve">НОВИЧИХИНСКОЕ РАЙОННОЕ  СОБРАНИЕ ДЕПУТАТОВ </w:t>
      </w:r>
    </w:p>
    <w:p w:rsidR="00DD4D2B" w:rsidRPr="0052315C" w:rsidRDefault="00DD4D2B" w:rsidP="00A82B11">
      <w:pPr>
        <w:pStyle w:val="6"/>
        <w:spacing w:before="0"/>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DD4D2B" w:rsidRDefault="00DD4D2B" w:rsidP="00DD4D2B">
      <w:pPr>
        <w:pStyle w:val="1"/>
        <w:jc w:val="center"/>
        <w:rPr>
          <w:b/>
          <w:bCs w:val="0"/>
          <w:sz w:val="40"/>
        </w:rPr>
      </w:pPr>
      <w:r>
        <w:rPr>
          <w:b/>
          <w:bCs w:val="0"/>
          <w:sz w:val="40"/>
        </w:rPr>
        <w:t>РЕШЕНИЕ</w:t>
      </w:r>
    </w:p>
    <w:p w:rsidR="00DD4D2B" w:rsidRPr="00AA6437" w:rsidRDefault="00DD4D2B" w:rsidP="00DD4D2B">
      <w:pPr>
        <w:jc w:val="both"/>
        <w:rPr>
          <w:b/>
          <w:sz w:val="18"/>
          <w:szCs w:val="18"/>
        </w:rPr>
      </w:pPr>
    </w:p>
    <w:p w:rsidR="00DD4D2B" w:rsidRDefault="00DD4D2B" w:rsidP="00DD4D2B">
      <w:pPr>
        <w:jc w:val="both"/>
        <w:rPr>
          <w:b/>
          <w:sz w:val="28"/>
        </w:rPr>
      </w:pPr>
      <w:r>
        <w:rPr>
          <w:b/>
          <w:sz w:val="28"/>
        </w:rPr>
        <w:t>19.12.2022     № 3-1</w:t>
      </w:r>
      <w:r w:rsidR="00A82B11">
        <w:rPr>
          <w:b/>
          <w:sz w:val="28"/>
        </w:rPr>
        <w:t>5</w:t>
      </w:r>
      <w:r>
        <w:rPr>
          <w:b/>
          <w:sz w:val="28"/>
        </w:rPr>
        <w:t xml:space="preserve">                                                                     с. Новичиха</w:t>
      </w:r>
    </w:p>
    <w:tbl>
      <w:tblPr>
        <w:tblW w:w="0" w:type="auto"/>
        <w:tblLook w:val="00A0"/>
      </w:tblPr>
      <w:tblGrid>
        <w:gridCol w:w="4734"/>
        <w:gridCol w:w="4694"/>
      </w:tblGrid>
      <w:tr w:rsidR="00A82B11" w:rsidRPr="00A82B11" w:rsidTr="00A82B11">
        <w:tc>
          <w:tcPr>
            <w:tcW w:w="4734" w:type="dxa"/>
          </w:tcPr>
          <w:p w:rsidR="00A82B11" w:rsidRPr="00A82B11" w:rsidRDefault="00A82B11" w:rsidP="00A82B11">
            <w:pPr>
              <w:widowControl w:val="0"/>
              <w:autoSpaceDE w:val="0"/>
              <w:autoSpaceDN w:val="0"/>
              <w:adjustRightInd w:val="0"/>
              <w:jc w:val="both"/>
              <w:rPr>
                <w:sz w:val="26"/>
                <w:szCs w:val="26"/>
              </w:rPr>
            </w:pPr>
          </w:p>
          <w:p w:rsidR="00A82B11" w:rsidRPr="00A82B11" w:rsidRDefault="00A82B11" w:rsidP="00A82B11">
            <w:pPr>
              <w:rPr>
                <w:sz w:val="26"/>
                <w:szCs w:val="26"/>
              </w:rPr>
            </w:pPr>
            <w:r w:rsidRPr="00A82B11">
              <w:rPr>
                <w:sz w:val="26"/>
                <w:szCs w:val="26"/>
              </w:rPr>
              <w:t>О принятии части полномочий  муниципального образования Долговский сельсовет Новичихинского района Алтайского края муниципальным образованием Новичихинский район Алтайского края</w:t>
            </w:r>
          </w:p>
          <w:p w:rsidR="00A82B11" w:rsidRPr="00A82B11" w:rsidRDefault="00A82B11" w:rsidP="00A82B11">
            <w:pPr>
              <w:widowControl w:val="0"/>
              <w:autoSpaceDE w:val="0"/>
              <w:autoSpaceDN w:val="0"/>
              <w:adjustRightInd w:val="0"/>
              <w:jc w:val="both"/>
              <w:rPr>
                <w:sz w:val="26"/>
                <w:szCs w:val="26"/>
              </w:rPr>
            </w:pPr>
          </w:p>
        </w:tc>
        <w:tc>
          <w:tcPr>
            <w:tcW w:w="4694" w:type="dxa"/>
          </w:tcPr>
          <w:p w:rsidR="00A82B11" w:rsidRPr="00A82B11" w:rsidRDefault="00A82B11" w:rsidP="00A82B11">
            <w:pPr>
              <w:widowControl w:val="0"/>
              <w:autoSpaceDE w:val="0"/>
              <w:autoSpaceDN w:val="0"/>
              <w:adjustRightInd w:val="0"/>
              <w:jc w:val="both"/>
              <w:rPr>
                <w:sz w:val="26"/>
                <w:szCs w:val="26"/>
              </w:rPr>
            </w:pPr>
          </w:p>
        </w:tc>
      </w:tr>
    </w:tbl>
    <w:p w:rsidR="00A82B11" w:rsidRPr="00A82B11" w:rsidRDefault="00A82B11" w:rsidP="00A82B11">
      <w:pPr>
        <w:widowControl w:val="0"/>
        <w:autoSpaceDE w:val="0"/>
        <w:autoSpaceDN w:val="0"/>
        <w:adjustRightInd w:val="0"/>
        <w:ind w:firstLine="567"/>
        <w:jc w:val="both"/>
        <w:rPr>
          <w:sz w:val="26"/>
          <w:szCs w:val="26"/>
        </w:rPr>
      </w:pPr>
      <w:r w:rsidRPr="00A82B11">
        <w:rPr>
          <w:sz w:val="26"/>
          <w:szCs w:val="26"/>
        </w:rPr>
        <w:t xml:space="preserve">В соответствии с Бюджетным </w:t>
      </w:r>
      <w:hyperlink r:id="rId129" w:history="1">
        <w:r w:rsidRPr="00A82B11">
          <w:rPr>
            <w:sz w:val="26"/>
            <w:szCs w:val="26"/>
          </w:rPr>
          <w:t>кодексом</w:t>
        </w:r>
      </w:hyperlink>
      <w:r w:rsidRPr="00A82B11">
        <w:rPr>
          <w:sz w:val="26"/>
          <w:szCs w:val="26"/>
        </w:rPr>
        <w:t xml:space="preserve"> Российской Федерации,   Федеральным </w:t>
      </w:r>
      <w:hyperlink r:id="rId130" w:history="1">
        <w:r w:rsidRPr="00A82B11">
          <w:rPr>
            <w:sz w:val="26"/>
            <w:szCs w:val="26"/>
          </w:rPr>
          <w:t>законом</w:t>
        </w:r>
      </w:hyperlink>
      <w:r w:rsidRPr="00A82B11">
        <w:rPr>
          <w:sz w:val="26"/>
          <w:szCs w:val="26"/>
        </w:rPr>
        <w:t xml:space="preserve"> от 6 октября 2003 года № 131-ФЗ «Об общих принципах организации местного самоуправления в Российской Федерации», Уставом муниципального образования Новичихинский район Алтайского края, Собрание депутатов</w:t>
      </w:r>
      <w:r w:rsidRPr="00A82B11">
        <w:rPr>
          <w:i/>
          <w:sz w:val="26"/>
          <w:szCs w:val="26"/>
        </w:rPr>
        <w:t xml:space="preserve"> </w:t>
      </w:r>
      <w:r w:rsidRPr="00A82B11">
        <w:rPr>
          <w:sz w:val="26"/>
          <w:szCs w:val="26"/>
        </w:rPr>
        <w:t>РЕШИЛО:</w:t>
      </w:r>
    </w:p>
    <w:p w:rsidR="00A82B11" w:rsidRPr="00A82B11" w:rsidRDefault="00A82B11" w:rsidP="00A82B11">
      <w:pPr>
        <w:widowControl w:val="0"/>
        <w:autoSpaceDE w:val="0"/>
        <w:autoSpaceDN w:val="0"/>
        <w:adjustRightInd w:val="0"/>
        <w:ind w:firstLine="567"/>
        <w:jc w:val="both"/>
        <w:rPr>
          <w:sz w:val="26"/>
          <w:szCs w:val="26"/>
        </w:rPr>
      </w:pPr>
      <w:r w:rsidRPr="00A82B11">
        <w:rPr>
          <w:sz w:val="26"/>
          <w:szCs w:val="26"/>
        </w:rPr>
        <w:t>1. Администрации Новичихинского района принять часть полномочий Администрации Долговского сельсовета Новичихинского района для решения следующих вопросов местного значения:</w:t>
      </w:r>
    </w:p>
    <w:p w:rsidR="00A82B11" w:rsidRPr="00A82B11" w:rsidRDefault="00A82B11" w:rsidP="00B276FE">
      <w:pPr>
        <w:widowControl w:val="0"/>
        <w:numPr>
          <w:ilvl w:val="1"/>
          <w:numId w:val="89"/>
        </w:numPr>
        <w:autoSpaceDE w:val="0"/>
        <w:autoSpaceDN w:val="0"/>
        <w:adjustRightInd w:val="0"/>
        <w:ind w:left="0" w:firstLine="567"/>
        <w:jc w:val="both"/>
        <w:rPr>
          <w:sz w:val="26"/>
          <w:szCs w:val="26"/>
        </w:rPr>
      </w:pPr>
      <w:r w:rsidRPr="00A82B11">
        <w:rPr>
          <w:sz w:val="26"/>
          <w:szCs w:val="26"/>
        </w:rPr>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в части ведения бухгалтерского учета при составлении проекта бюджета поселения, исполнении бюджета поселения, составлении отчета об исполнении бюджета поселения;</w:t>
      </w:r>
    </w:p>
    <w:p w:rsidR="00A82B11" w:rsidRPr="00A82B11" w:rsidRDefault="00A82B11" w:rsidP="00B276FE">
      <w:pPr>
        <w:widowControl w:val="0"/>
        <w:numPr>
          <w:ilvl w:val="1"/>
          <w:numId w:val="89"/>
        </w:numPr>
        <w:autoSpaceDE w:val="0"/>
        <w:autoSpaceDN w:val="0"/>
        <w:adjustRightInd w:val="0"/>
        <w:ind w:left="0" w:firstLine="567"/>
        <w:jc w:val="both"/>
        <w:rPr>
          <w:sz w:val="26"/>
          <w:szCs w:val="26"/>
        </w:rPr>
      </w:pPr>
      <w:r w:rsidRPr="00A82B11">
        <w:rPr>
          <w:sz w:val="26"/>
          <w:szCs w:val="26"/>
        </w:rPr>
        <w:t>создание условий для организации досуга и обеспечения жителей поселения услугами организаций культуры в части кадрового обеспечения организаций культуры.</w:t>
      </w:r>
    </w:p>
    <w:p w:rsidR="00A82B11" w:rsidRPr="00A82B11" w:rsidRDefault="00A82B11" w:rsidP="00B276FE">
      <w:pPr>
        <w:numPr>
          <w:ilvl w:val="0"/>
          <w:numId w:val="89"/>
        </w:numPr>
        <w:ind w:left="0" w:firstLine="450"/>
        <w:jc w:val="both"/>
        <w:rPr>
          <w:sz w:val="26"/>
          <w:szCs w:val="26"/>
        </w:rPr>
      </w:pPr>
      <w:r w:rsidRPr="00A82B11">
        <w:rPr>
          <w:sz w:val="26"/>
          <w:szCs w:val="26"/>
        </w:rPr>
        <w:t>Утвердить проект Соглашения между Администрацией Долговского сельсовета Новичихинского района Алтайского края и Администрацией Новичихинского района Алтайского края (Приложение № 1).</w:t>
      </w:r>
    </w:p>
    <w:p w:rsidR="00A82B11" w:rsidRPr="00A82B11" w:rsidRDefault="00A82B11" w:rsidP="00B276FE">
      <w:pPr>
        <w:numPr>
          <w:ilvl w:val="0"/>
          <w:numId w:val="89"/>
        </w:numPr>
        <w:ind w:left="0" w:firstLine="450"/>
        <w:jc w:val="both"/>
        <w:rPr>
          <w:sz w:val="26"/>
          <w:szCs w:val="26"/>
        </w:rPr>
      </w:pPr>
      <w:r w:rsidRPr="00A82B11">
        <w:rPr>
          <w:sz w:val="26"/>
          <w:szCs w:val="26"/>
        </w:rPr>
        <w:t xml:space="preserve">Направить настоящее решение в Администрацию Новичихинского района для заключения Соглашения с Администрацией Долговского сельсовета Новичихинского района. </w:t>
      </w:r>
    </w:p>
    <w:p w:rsidR="00A82B11" w:rsidRPr="00A82B11" w:rsidRDefault="00A82B11" w:rsidP="00B276FE">
      <w:pPr>
        <w:numPr>
          <w:ilvl w:val="0"/>
          <w:numId w:val="89"/>
        </w:numPr>
        <w:ind w:left="0" w:firstLine="567"/>
        <w:jc w:val="both"/>
        <w:rPr>
          <w:sz w:val="26"/>
          <w:szCs w:val="26"/>
        </w:rPr>
      </w:pPr>
      <w:r w:rsidRPr="00A82B11">
        <w:rPr>
          <w:sz w:val="26"/>
          <w:szCs w:val="26"/>
        </w:rPr>
        <w:t>Опубликовать настоящее решение в Сборнике нормативных правовых актов Новичихинского района.</w:t>
      </w:r>
    </w:p>
    <w:p w:rsidR="00A82B11" w:rsidRPr="00A82B11" w:rsidRDefault="00A82B11" w:rsidP="00A82B11">
      <w:pPr>
        <w:jc w:val="both"/>
        <w:rPr>
          <w:sz w:val="26"/>
          <w:szCs w:val="26"/>
        </w:rPr>
      </w:pPr>
      <w:r w:rsidRPr="00A82B11">
        <w:rPr>
          <w:sz w:val="26"/>
          <w:szCs w:val="26"/>
        </w:rPr>
        <w:t xml:space="preserve">        5.      Данное решение распространяет своё действие на правоотношения, возникшие с 20.09.2022 года.</w:t>
      </w:r>
    </w:p>
    <w:p w:rsidR="00A82B11" w:rsidRPr="00A82B11" w:rsidRDefault="00A82B11" w:rsidP="00A82B11">
      <w:pPr>
        <w:ind w:firstLine="567"/>
        <w:jc w:val="both"/>
        <w:rPr>
          <w:sz w:val="26"/>
          <w:szCs w:val="26"/>
        </w:rPr>
      </w:pPr>
      <w:r w:rsidRPr="00A82B11">
        <w:rPr>
          <w:color w:val="000000"/>
          <w:sz w:val="26"/>
          <w:szCs w:val="26"/>
        </w:rPr>
        <w:t>6.   Контроль возложить на постоянную комиссию по вопросам местного самоуправления</w:t>
      </w:r>
      <w:r w:rsidRPr="00A82B11">
        <w:rPr>
          <w:sz w:val="26"/>
          <w:szCs w:val="26"/>
        </w:rPr>
        <w:t>.</w:t>
      </w:r>
    </w:p>
    <w:tbl>
      <w:tblPr>
        <w:tblW w:w="9743" w:type="dxa"/>
        <w:tblLayout w:type="fixed"/>
        <w:tblLook w:val="0000"/>
      </w:tblPr>
      <w:tblGrid>
        <w:gridCol w:w="107"/>
        <w:gridCol w:w="3114"/>
        <w:gridCol w:w="2124"/>
        <w:gridCol w:w="2406"/>
        <w:gridCol w:w="1441"/>
        <w:gridCol w:w="236"/>
        <w:gridCol w:w="315"/>
      </w:tblGrid>
      <w:tr w:rsidR="00DD4D2B" w:rsidTr="00A82B11">
        <w:tc>
          <w:tcPr>
            <w:tcW w:w="3227" w:type="dxa"/>
            <w:gridSpan w:val="2"/>
          </w:tcPr>
          <w:p w:rsidR="00DD4D2B" w:rsidRDefault="00DD4D2B" w:rsidP="00DD4D2B">
            <w:pPr>
              <w:rPr>
                <w:bCs/>
                <w:sz w:val="28"/>
              </w:rPr>
            </w:pPr>
          </w:p>
          <w:p w:rsidR="00DD4D2B" w:rsidRDefault="00DD4D2B" w:rsidP="00DD4D2B">
            <w:pPr>
              <w:rPr>
                <w:bCs/>
                <w:sz w:val="28"/>
              </w:rPr>
            </w:pPr>
          </w:p>
          <w:p w:rsidR="00DD4D2B" w:rsidRDefault="00DD4D2B" w:rsidP="00DD4D2B">
            <w:pPr>
              <w:ind w:right="-108"/>
              <w:rPr>
                <w:sz w:val="28"/>
              </w:rPr>
            </w:pPr>
            <w:r>
              <w:rPr>
                <w:sz w:val="28"/>
              </w:rPr>
              <w:t>Председатель районного Собрания депутатов</w:t>
            </w:r>
          </w:p>
        </w:tc>
        <w:tc>
          <w:tcPr>
            <w:tcW w:w="2127" w:type="dxa"/>
          </w:tcPr>
          <w:p w:rsidR="00DD4D2B" w:rsidRDefault="00DD4D2B" w:rsidP="00DD4D2B">
            <w:r>
              <w:rPr>
                <w:noProof/>
              </w:rPr>
              <w:drawing>
                <wp:inline distT="0" distB="0" distL="0" distR="0">
                  <wp:extent cx="1173646" cy="1166831"/>
                  <wp:effectExtent l="19050" t="0" r="7454" b="0"/>
                  <wp:docPr id="137"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36" cstate="print"/>
                          <a:srcRect/>
                          <a:stretch>
                            <a:fillRect/>
                          </a:stretch>
                        </pic:blipFill>
                        <pic:spPr bwMode="auto">
                          <a:xfrm>
                            <a:off x="0" y="0"/>
                            <a:ext cx="1176609" cy="1169777"/>
                          </a:xfrm>
                          <a:prstGeom prst="rect">
                            <a:avLst/>
                          </a:prstGeom>
                          <a:noFill/>
                          <a:ln w="9525">
                            <a:noFill/>
                            <a:miter lim="800000"/>
                            <a:headEnd/>
                            <a:tailEnd/>
                          </a:ln>
                        </pic:spPr>
                      </pic:pic>
                    </a:graphicData>
                  </a:graphic>
                </wp:inline>
              </w:drawing>
            </w:r>
          </w:p>
        </w:tc>
        <w:tc>
          <w:tcPr>
            <w:tcW w:w="2409" w:type="dxa"/>
          </w:tcPr>
          <w:p w:rsidR="00DD4D2B" w:rsidRDefault="00DD4D2B" w:rsidP="00DD4D2B"/>
          <w:p w:rsidR="00DD4D2B" w:rsidRDefault="00DD4D2B" w:rsidP="00DD4D2B">
            <w:pPr>
              <w:ind w:left="-109"/>
            </w:pPr>
            <w:r>
              <w:rPr>
                <w:noProof/>
              </w:rPr>
              <w:drawing>
                <wp:inline distT="0" distB="0" distL="0" distR="0">
                  <wp:extent cx="1558290" cy="643890"/>
                  <wp:effectExtent l="19050" t="0" r="3810" b="0"/>
                  <wp:docPr id="138"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37"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gridSpan w:val="3"/>
          </w:tcPr>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rPr>
                <w:sz w:val="28"/>
              </w:rPr>
            </w:pPr>
            <w:r>
              <w:rPr>
                <w:sz w:val="28"/>
              </w:rPr>
              <w:t>В.И. Косач</w:t>
            </w:r>
          </w:p>
        </w:tc>
      </w:tr>
      <w:tr w:rsidR="00A82B11" w:rsidRPr="00EF3921" w:rsidTr="00A82B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108" w:type="dxa"/>
          <w:wAfter w:w="315" w:type="dxa"/>
        </w:trPr>
        <w:tc>
          <w:tcPr>
            <w:tcW w:w="9098" w:type="dxa"/>
            <w:gridSpan w:val="4"/>
            <w:tcBorders>
              <w:top w:val="nil"/>
              <w:left w:val="nil"/>
              <w:bottom w:val="nil"/>
              <w:right w:val="nil"/>
            </w:tcBorders>
          </w:tcPr>
          <w:p w:rsidR="00A82B11" w:rsidRPr="00EF3921" w:rsidRDefault="00A82B11" w:rsidP="00A82B11">
            <w:pPr>
              <w:jc w:val="right"/>
              <w:rPr>
                <w:sz w:val="28"/>
                <w:szCs w:val="28"/>
              </w:rPr>
            </w:pPr>
            <w:r w:rsidRPr="00EF3921">
              <w:rPr>
                <w:sz w:val="28"/>
                <w:szCs w:val="28"/>
              </w:rPr>
              <w:lastRenderedPageBreak/>
              <w:t>Приложение № 1</w:t>
            </w:r>
          </w:p>
          <w:p w:rsidR="00A82B11" w:rsidRPr="00EF3921" w:rsidRDefault="00A82B11" w:rsidP="00A82B11">
            <w:pPr>
              <w:jc w:val="right"/>
              <w:rPr>
                <w:sz w:val="28"/>
                <w:szCs w:val="28"/>
              </w:rPr>
            </w:pPr>
            <w:r w:rsidRPr="00EF3921">
              <w:rPr>
                <w:sz w:val="28"/>
                <w:szCs w:val="28"/>
              </w:rPr>
              <w:t>к решению районного</w:t>
            </w:r>
          </w:p>
          <w:p w:rsidR="00A82B11" w:rsidRPr="00EF3921" w:rsidRDefault="00A82B11" w:rsidP="00A82B11">
            <w:pPr>
              <w:jc w:val="right"/>
              <w:rPr>
                <w:sz w:val="28"/>
                <w:szCs w:val="28"/>
              </w:rPr>
            </w:pPr>
            <w:r w:rsidRPr="00EF3921">
              <w:rPr>
                <w:sz w:val="28"/>
                <w:szCs w:val="28"/>
              </w:rPr>
              <w:t>Собрания депутатов</w:t>
            </w:r>
          </w:p>
          <w:p w:rsidR="00A82B11" w:rsidRPr="00EF3921" w:rsidRDefault="00A82B11" w:rsidP="00A82B11">
            <w:pPr>
              <w:jc w:val="right"/>
              <w:rPr>
                <w:sz w:val="28"/>
                <w:szCs w:val="28"/>
              </w:rPr>
            </w:pPr>
            <w:r>
              <w:rPr>
                <w:sz w:val="28"/>
                <w:szCs w:val="28"/>
              </w:rPr>
              <w:t>19</w:t>
            </w:r>
            <w:r w:rsidRPr="00EF3921">
              <w:rPr>
                <w:sz w:val="28"/>
                <w:szCs w:val="28"/>
              </w:rPr>
              <w:t>.12.20</w:t>
            </w:r>
            <w:r>
              <w:rPr>
                <w:sz w:val="28"/>
                <w:szCs w:val="28"/>
              </w:rPr>
              <w:t>22</w:t>
            </w:r>
            <w:r w:rsidRPr="00EF3921">
              <w:rPr>
                <w:sz w:val="28"/>
                <w:szCs w:val="28"/>
              </w:rPr>
              <w:t>г.</w:t>
            </w:r>
            <w:r>
              <w:rPr>
                <w:sz w:val="28"/>
                <w:szCs w:val="28"/>
              </w:rPr>
              <w:t>№ 3-15</w:t>
            </w:r>
          </w:p>
          <w:p w:rsidR="00A82B11" w:rsidRPr="00EF3921" w:rsidRDefault="00A82B11" w:rsidP="00A82B11">
            <w:pPr>
              <w:jc w:val="right"/>
              <w:rPr>
                <w:sz w:val="28"/>
                <w:szCs w:val="28"/>
              </w:rPr>
            </w:pPr>
          </w:p>
          <w:p w:rsidR="00A82B11" w:rsidRPr="00EF3921" w:rsidRDefault="00A82B11" w:rsidP="00A82B11">
            <w:pPr>
              <w:jc w:val="both"/>
              <w:rPr>
                <w:sz w:val="28"/>
                <w:szCs w:val="28"/>
              </w:rPr>
            </w:pPr>
          </w:p>
        </w:tc>
        <w:tc>
          <w:tcPr>
            <w:tcW w:w="222" w:type="dxa"/>
            <w:tcBorders>
              <w:top w:val="nil"/>
              <w:left w:val="nil"/>
              <w:bottom w:val="nil"/>
              <w:right w:val="nil"/>
            </w:tcBorders>
          </w:tcPr>
          <w:p w:rsidR="00A82B11" w:rsidRPr="00EF3921" w:rsidRDefault="00A82B11" w:rsidP="00A82B11"/>
        </w:tc>
      </w:tr>
    </w:tbl>
    <w:p w:rsidR="00A82B11" w:rsidRPr="00A82B11" w:rsidRDefault="00A82B11" w:rsidP="00A82B11">
      <w:pPr>
        <w:pStyle w:val="1"/>
        <w:jc w:val="center"/>
        <w:rPr>
          <w:szCs w:val="28"/>
        </w:rPr>
      </w:pPr>
      <w:r w:rsidRPr="00A82B11">
        <w:rPr>
          <w:szCs w:val="28"/>
        </w:rPr>
        <w:t>СОГЛАШЕНИЕ № ___</w:t>
      </w:r>
      <w:r w:rsidRPr="00A82B11">
        <w:rPr>
          <w:szCs w:val="28"/>
        </w:rPr>
        <w:br/>
        <w:t>о передаче части полномочий Администрации муниципального образования Долговский</w:t>
      </w:r>
      <w:r w:rsidRPr="00A82B11">
        <w:rPr>
          <w:color w:val="FF0000"/>
          <w:szCs w:val="28"/>
        </w:rPr>
        <w:t xml:space="preserve"> </w:t>
      </w:r>
      <w:r w:rsidRPr="00A82B11">
        <w:rPr>
          <w:szCs w:val="28"/>
        </w:rPr>
        <w:t>сельсовет Новичихинского района Алтайского края по решению вопросов местного значения Администрации муниципального образования Новичихинский район Алтайского края</w:t>
      </w:r>
    </w:p>
    <w:p w:rsidR="00A82B11" w:rsidRPr="00A82B11" w:rsidRDefault="00A82B11" w:rsidP="00A82B11">
      <w:pPr>
        <w:jc w:val="center"/>
        <w:rPr>
          <w:sz w:val="28"/>
          <w:szCs w:val="28"/>
        </w:rPr>
      </w:pPr>
    </w:p>
    <w:p w:rsidR="00A82B11" w:rsidRPr="00EF3921" w:rsidRDefault="00A82B11" w:rsidP="00A82B11">
      <w:pPr>
        <w:jc w:val="both"/>
        <w:rPr>
          <w:sz w:val="28"/>
          <w:szCs w:val="28"/>
        </w:rPr>
      </w:pPr>
    </w:p>
    <w:p w:rsidR="00A82B11" w:rsidRPr="00EF3921" w:rsidRDefault="00A82B11" w:rsidP="00A82B11">
      <w:pPr>
        <w:pStyle w:val="aff5"/>
        <w:rPr>
          <w:rFonts w:ascii="Times New Roman" w:hAnsi="Times New Roman" w:cs="Times New Roman"/>
          <w:sz w:val="28"/>
          <w:szCs w:val="28"/>
        </w:rPr>
      </w:pPr>
      <w:r w:rsidRPr="00EF3921">
        <w:rPr>
          <w:rFonts w:ascii="Times New Roman" w:hAnsi="Times New Roman" w:cs="Times New Roman"/>
          <w:sz w:val="28"/>
          <w:szCs w:val="28"/>
        </w:rPr>
        <w:t>с. Новичиха                                                                      «___» ________ 20</w:t>
      </w:r>
      <w:r>
        <w:rPr>
          <w:rFonts w:ascii="Times New Roman" w:hAnsi="Times New Roman" w:cs="Times New Roman"/>
          <w:sz w:val="28"/>
          <w:szCs w:val="28"/>
        </w:rPr>
        <w:t>22</w:t>
      </w:r>
      <w:r w:rsidRPr="00EF3921">
        <w:rPr>
          <w:rFonts w:ascii="Times New Roman" w:hAnsi="Times New Roman" w:cs="Times New Roman"/>
          <w:sz w:val="28"/>
          <w:szCs w:val="28"/>
        </w:rPr>
        <w:t> г.</w:t>
      </w:r>
    </w:p>
    <w:p w:rsidR="00A82B11" w:rsidRPr="00EF3921" w:rsidRDefault="00A82B11" w:rsidP="00A82B11">
      <w:pPr>
        <w:jc w:val="both"/>
        <w:rPr>
          <w:sz w:val="28"/>
          <w:szCs w:val="28"/>
        </w:rPr>
      </w:pPr>
    </w:p>
    <w:p w:rsidR="00A82B11" w:rsidRPr="00161C70" w:rsidRDefault="00A82B11" w:rsidP="00A82B11">
      <w:pPr>
        <w:jc w:val="both"/>
        <w:rPr>
          <w:sz w:val="26"/>
          <w:szCs w:val="26"/>
        </w:rPr>
      </w:pPr>
      <w:r w:rsidRPr="00EF3921">
        <w:rPr>
          <w:sz w:val="28"/>
          <w:szCs w:val="28"/>
        </w:rPr>
        <w:t xml:space="preserve">    </w:t>
      </w:r>
      <w:r w:rsidRPr="00161C70">
        <w:rPr>
          <w:sz w:val="26"/>
          <w:szCs w:val="26"/>
        </w:rPr>
        <w:t xml:space="preserve">  Администрация Долговского</w:t>
      </w:r>
      <w:r w:rsidRPr="00161C70">
        <w:rPr>
          <w:color w:val="FF0000"/>
          <w:sz w:val="26"/>
          <w:szCs w:val="26"/>
        </w:rPr>
        <w:t xml:space="preserve"> </w:t>
      </w:r>
      <w:r w:rsidRPr="00161C70">
        <w:rPr>
          <w:sz w:val="26"/>
          <w:szCs w:val="26"/>
        </w:rPr>
        <w:t>сельсовета Новичихинского района Алтайского края, именуемая в дальнейшем «Администрация поселения», в лице главы сельсовета Пенькова Анатолия Дмитриевича, действующего на основании Устава муниципального образования Долговский</w:t>
      </w:r>
      <w:r w:rsidRPr="00161C70">
        <w:rPr>
          <w:color w:val="FF0000"/>
          <w:sz w:val="26"/>
          <w:szCs w:val="26"/>
        </w:rPr>
        <w:t xml:space="preserve"> </w:t>
      </w:r>
      <w:r w:rsidRPr="00161C70">
        <w:rPr>
          <w:sz w:val="26"/>
          <w:szCs w:val="26"/>
        </w:rPr>
        <w:t>сельсовет Новичихинского района Алтайского края, и решения Собрания депутатов Долговского</w:t>
      </w:r>
      <w:r w:rsidRPr="00161C70">
        <w:rPr>
          <w:color w:val="FF0000"/>
          <w:sz w:val="26"/>
          <w:szCs w:val="26"/>
        </w:rPr>
        <w:t xml:space="preserve"> </w:t>
      </w:r>
      <w:r w:rsidRPr="00161C70">
        <w:rPr>
          <w:sz w:val="26"/>
          <w:szCs w:val="26"/>
        </w:rPr>
        <w:t xml:space="preserve">сельсовета Новичихинского района Алтайского края от «____» декабря 2022 г. № __, с одной стороны, и Администрация Новичихинского района Алтайского края, именуемая в дальнейшем «Администрация района», в лице Главы района Ермакова Сергея Лукича, действующего на основании Устава муниципального образования Новичихинский район Алтайского края и решения Новичихинского районного Собрания депутатов от «__» декабря  2022 г. №  ___, с другой стороны, вместе именуемые «Стороны», руководствуясь статьей 15 Федерального закона от 6 октября </w:t>
      </w:r>
      <w:smartTag w:uri="urn:schemas-microsoft-com:office:smarttags" w:element="metricconverter">
        <w:smartTagPr>
          <w:attr w:name="ProductID" w:val="2003 г"/>
        </w:smartTagPr>
        <w:r w:rsidRPr="00161C70">
          <w:rPr>
            <w:sz w:val="26"/>
            <w:szCs w:val="26"/>
          </w:rPr>
          <w:t>2003 г</w:t>
        </w:r>
      </w:smartTag>
      <w:r w:rsidRPr="00161C70">
        <w:rPr>
          <w:sz w:val="26"/>
          <w:szCs w:val="26"/>
        </w:rPr>
        <w:t>. № 131-ФЗ «Об общих принципах организации местного самоуправления в Российской Федерации», Уставом муниципального образования Долговский</w:t>
      </w:r>
      <w:r w:rsidRPr="00161C70">
        <w:rPr>
          <w:color w:val="FF0000"/>
          <w:sz w:val="26"/>
          <w:szCs w:val="26"/>
        </w:rPr>
        <w:t xml:space="preserve"> </w:t>
      </w:r>
      <w:r w:rsidRPr="00161C70">
        <w:rPr>
          <w:sz w:val="26"/>
          <w:szCs w:val="26"/>
        </w:rPr>
        <w:t>сельсовет Новичихинского района Алтайского края, Уставом муниципального образования Новичихинский район Алтайского края, заключили настоящее Соглашение о нижеследующем:</w:t>
      </w:r>
    </w:p>
    <w:p w:rsidR="00A82B11" w:rsidRPr="00161C70" w:rsidRDefault="00A82B11" w:rsidP="00A82B11">
      <w:pPr>
        <w:jc w:val="both"/>
        <w:rPr>
          <w:sz w:val="26"/>
          <w:szCs w:val="26"/>
        </w:rPr>
      </w:pPr>
    </w:p>
    <w:p w:rsidR="00A82B11" w:rsidRPr="00161C70" w:rsidRDefault="00A82B11" w:rsidP="00B276FE">
      <w:pPr>
        <w:pStyle w:val="1"/>
        <w:keepNext w:val="0"/>
        <w:widowControl w:val="0"/>
        <w:numPr>
          <w:ilvl w:val="0"/>
          <w:numId w:val="90"/>
        </w:numPr>
        <w:autoSpaceDE w:val="0"/>
        <w:autoSpaceDN w:val="0"/>
        <w:adjustRightInd w:val="0"/>
        <w:spacing w:before="108" w:after="108"/>
        <w:jc w:val="center"/>
        <w:rPr>
          <w:sz w:val="26"/>
          <w:szCs w:val="26"/>
        </w:rPr>
      </w:pPr>
      <w:r w:rsidRPr="00161C70">
        <w:rPr>
          <w:sz w:val="26"/>
          <w:szCs w:val="26"/>
        </w:rPr>
        <w:t>Предмет соглашения</w:t>
      </w:r>
    </w:p>
    <w:p w:rsidR="00A82B11" w:rsidRPr="00161C70" w:rsidRDefault="00A82B11" w:rsidP="00A82B11">
      <w:pPr>
        <w:ind w:left="720"/>
        <w:rPr>
          <w:sz w:val="26"/>
          <w:szCs w:val="26"/>
        </w:rPr>
      </w:pPr>
    </w:p>
    <w:p w:rsidR="00A82B11" w:rsidRPr="00161C70" w:rsidRDefault="00A82B11" w:rsidP="00A82B11">
      <w:pPr>
        <w:jc w:val="both"/>
        <w:rPr>
          <w:sz w:val="26"/>
          <w:szCs w:val="26"/>
        </w:rPr>
      </w:pPr>
      <w:r w:rsidRPr="00161C70">
        <w:rPr>
          <w:sz w:val="26"/>
          <w:szCs w:val="26"/>
        </w:rPr>
        <w:t>1.1. Предметом настоящего Соглашения является передача части полномочий (далее – передаваемые полномочия) Администрацией поселения Администрации района:</w:t>
      </w:r>
    </w:p>
    <w:p w:rsidR="00A82B11" w:rsidRPr="00161C70" w:rsidRDefault="00A82B11" w:rsidP="00A82B11">
      <w:pPr>
        <w:widowControl w:val="0"/>
        <w:autoSpaceDE w:val="0"/>
        <w:autoSpaceDN w:val="0"/>
        <w:adjustRightInd w:val="0"/>
        <w:jc w:val="both"/>
        <w:rPr>
          <w:sz w:val="26"/>
          <w:szCs w:val="26"/>
        </w:rPr>
      </w:pPr>
      <w:r w:rsidRPr="00161C70">
        <w:rPr>
          <w:sz w:val="26"/>
          <w:szCs w:val="26"/>
        </w:rPr>
        <w:t xml:space="preserve">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w:t>
      </w:r>
      <w:r w:rsidRPr="00161C70">
        <w:rPr>
          <w:b/>
          <w:sz w:val="26"/>
          <w:szCs w:val="26"/>
        </w:rPr>
        <w:t>в части ведения бухгалтерского учета при составлении проекта бюджета поселения, исполнении бюджета поселения, составлении отчета об исполнении бюджета поселения;</w:t>
      </w:r>
    </w:p>
    <w:p w:rsidR="00A82B11" w:rsidRPr="00161C70" w:rsidRDefault="00A82B11" w:rsidP="00A82B11">
      <w:pPr>
        <w:widowControl w:val="0"/>
        <w:autoSpaceDE w:val="0"/>
        <w:autoSpaceDN w:val="0"/>
        <w:adjustRightInd w:val="0"/>
        <w:jc w:val="both"/>
        <w:rPr>
          <w:b/>
          <w:sz w:val="26"/>
          <w:szCs w:val="26"/>
        </w:rPr>
      </w:pPr>
      <w:r w:rsidRPr="00161C70">
        <w:rPr>
          <w:sz w:val="26"/>
          <w:szCs w:val="26"/>
        </w:rPr>
        <w:t xml:space="preserve">2) создание условий для организации досуга и обеспечения жителей поселения услугами организаций культуры </w:t>
      </w:r>
      <w:r w:rsidRPr="00161C70">
        <w:rPr>
          <w:b/>
          <w:sz w:val="26"/>
          <w:szCs w:val="26"/>
        </w:rPr>
        <w:t>в части кадрового обеспечения организаций культуры.</w:t>
      </w:r>
    </w:p>
    <w:p w:rsidR="00A82B11" w:rsidRPr="00161C70" w:rsidRDefault="00A82B11" w:rsidP="00A82B11">
      <w:pPr>
        <w:pStyle w:val="1"/>
        <w:jc w:val="center"/>
        <w:rPr>
          <w:sz w:val="26"/>
          <w:szCs w:val="26"/>
        </w:rPr>
      </w:pPr>
      <w:r w:rsidRPr="00161C70">
        <w:rPr>
          <w:sz w:val="26"/>
          <w:szCs w:val="26"/>
        </w:rPr>
        <w:lastRenderedPageBreak/>
        <w:t>2. Порядок определения ежегодного объема межбюджетных трансфертов</w:t>
      </w:r>
    </w:p>
    <w:p w:rsidR="00A82B11" w:rsidRPr="00161C70" w:rsidRDefault="00A82B11" w:rsidP="00A82B11">
      <w:pPr>
        <w:rPr>
          <w:sz w:val="26"/>
          <w:szCs w:val="26"/>
        </w:rPr>
      </w:pPr>
    </w:p>
    <w:p w:rsidR="00A82B11" w:rsidRPr="00161C70" w:rsidRDefault="00A82B11" w:rsidP="00A82B11">
      <w:pPr>
        <w:jc w:val="both"/>
        <w:rPr>
          <w:sz w:val="26"/>
          <w:szCs w:val="26"/>
        </w:rPr>
      </w:pPr>
      <w:r w:rsidRPr="00161C70">
        <w:rPr>
          <w:sz w:val="26"/>
          <w:szCs w:val="26"/>
        </w:rPr>
        <w:t>2.1. Передача осуществления части полномочий по предмету настоящего соглашения осуществляется за счет межбюджетных трансфертов, предоставляемых ежегодно из бюджета Долговского</w:t>
      </w:r>
      <w:r w:rsidRPr="00161C70">
        <w:rPr>
          <w:color w:val="FF0000"/>
          <w:sz w:val="26"/>
          <w:szCs w:val="26"/>
        </w:rPr>
        <w:t xml:space="preserve"> </w:t>
      </w:r>
      <w:r w:rsidRPr="00161C70">
        <w:rPr>
          <w:sz w:val="26"/>
          <w:szCs w:val="26"/>
        </w:rPr>
        <w:t>сельсовета Новичихинского района Алтайского края в бюджет Новичихинского района Алтайского края.</w:t>
      </w:r>
    </w:p>
    <w:p w:rsidR="00A82B11" w:rsidRPr="00161C70" w:rsidRDefault="00A82B11" w:rsidP="00A82B11">
      <w:pPr>
        <w:jc w:val="both"/>
        <w:rPr>
          <w:sz w:val="26"/>
          <w:szCs w:val="26"/>
        </w:rPr>
      </w:pPr>
      <w:r w:rsidRPr="00161C70">
        <w:rPr>
          <w:sz w:val="26"/>
          <w:szCs w:val="26"/>
        </w:rPr>
        <w:t>2.2. Стороны ежегодно определяют объем межбюджетных трансфертов, необходимых для осуществления передаваемых полномочий, в порядке, согласно приложениям, являющихся неотъемлемой частью настоящего соглашения.</w:t>
      </w:r>
    </w:p>
    <w:p w:rsidR="00A82B11" w:rsidRPr="00161C70" w:rsidRDefault="00A82B11" w:rsidP="00A82B11">
      <w:pPr>
        <w:jc w:val="both"/>
        <w:rPr>
          <w:sz w:val="26"/>
          <w:szCs w:val="26"/>
        </w:rPr>
      </w:pPr>
      <w:r w:rsidRPr="00161C70">
        <w:rPr>
          <w:sz w:val="26"/>
          <w:szCs w:val="26"/>
        </w:rPr>
        <w:t>2.3. Формирование, перечисление и учет межбюджетных трансфертов, предоставляемых из бюджета Долговского</w:t>
      </w:r>
      <w:r w:rsidRPr="00161C70">
        <w:rPr>
          <w:color w:val="FF0000"/>
          <w:sz w:val="26"/>
          <w:szCs w:val="26"/>
        </w:rPr>
        <w:t xml:space="preserve"> </w:t>
      </w:r>
      <w:r w:rsidRPr="00161C70">
        <w:rPr>
          <w:sz w:val="26"/>
          <w:szCs w:val="26"/>
        </w:rPr>
        <w:t xml:space="preserve">сельсовета Новичихинского района Алтайского края бюджету Новичихинского района Алтайского края на реализацию полномочий, указанных в пункте 1.1 настоящего соглашения, осуществляется в соответствии с </w:t>
      </w:r>
      <w:hyperlink r:id="rId131" w:history="1">
        <w:r w:rsidRPr="00161C70">
          <w:rPr>
            <w:rStyle w:val="afff9"/>
            <w:bCs/>
            <w:sz w:val="26"/>
            <w:szCs w:val="26"/>
            <w:lang w:val="ru-RU"/>
          </w:rPr>
          <w:t>бюджетным законодательством</w:t>
        </w:r>
      </w:hyperlink>
      <w:r w:rsidRPr="00161C70">
        <w:rPr>
          <w:sz w:val="26"/>
          <w:szCs w:val="26"/>
        </w:rPr>
        <w:t xml:space="preserve"> Российской Федерации.</w:t>
      </w:r>
    </w:p>
    <w:p w:rsidR="00A82B11" w:rsidRPr="00161C70" w:rsidRDefault="00A82B11" w:rsidP="00A82B11">
      <w:pPr>
        <w:jc w:val="both"/>
        <w:rPr>
          <w:sz w:val="26"/>
          <w:szCs w:val="26"/>
        </w:rPr>
      </w:pPr>
      <w:r w:rsidRPr="00161C70">
        <w:rPr>
          <w:sz w:val="26"/>
          <w:szCs w:val="26"/>
        </w:rPr>
        <w:t>2.4. Администрация района вправе дополнительно использовать для осуществления передаваемых полномочий собственные материальные ресурсы и финансовые средства в случаях и порядке, предусмотренных законодательством Российской Федерации.</w:t>
      </w:r>
    </w:p>
    <w:p w:rsidR="00A82B11" w:rsidRPr="00161C70" w:rsidRDefault="00A82B11" w:rsidP="00A82B11">
      <w:pPr>
        <w:jc w:val="both"/>
        <w:rPr>
          <w:sz w:val="26"/>
          <w:szCs w:val="26"/>
        </w:rPr>
      </w:pPr>
    </w:p>
    <w:p w:rsidR="00A82B11" w:rsidRPr="00161C70" w:rsidRDefault="00A82B11" w:rsidP="00B276FE">
      <w:pPr>
        <w:pStyle w:val="1"/>
        <w:keepNext w:val="0"/>
        <w:widowControl w:val="0"/>
        <w:numPr>
          <w:ilvl w:val="0"/>
          <w:numId w:val="91"/>
        </w:numPr>
        <w:autoSpaceDE w:val="0"/>
        <w:autoSpaceDN w:val="0"/>
        <w:adjustRightInd w:val="0"/>
        <w:spacing w:before="108" w:after="108"/>
        <w:jc w:val="center"/>
        <w:rPr>
          <w:sz w:val="26"/>
          <w:szCs w:val="26"/>
        </w:rPr>
      </w:pPr>
      <w:r w:rsidRPr="00161C70">
        <w:rPr>
          <w:sz w:val="26"/>
          <w:szCs w:val="26"/>
        </w:rPr>
        <w:t>Права и обязанности сторон</w:t>
      </w:r>
    </w:p>
    <w:p w:rsidR="00A82B11" w:rsidRPr="00161C70" w:rsidRDefault="00A82B11" w:rsidP="00A82B11">
      <w:pPr>
        <w:jc w:val="both"/>
        <w:rPr>
          <w:sz w:val="26"/>
          <w:szCs w:val="26"/>
        </w:rPr>
      </w:pPr>
      <w:r w:rsidRPr="00161C70">
        <w:rPr>
          <w:sz w:val="26"/>
          <w:szCs w:val="26"/>
        </w:rPr>
        <w:t>3.1. Администрация поселения:</w:t>
      </w:r>
    </w:p>
    <w:p w:rsidR="00A82B11" w:rsidRPr="00161C70" w:rsidRDefault="00A82B11" w:rsidP="00A82B11">
      <w:pPr>
        <w:jc w:val="both"/>
        <w:rPr>
          <w:sz w:val="26"/>
          <w:szCs w:val="26"/>
        </w:rPr>
      </w:pPr>
      <w:r w:rsidRPr="00161C70">
        <w:rPr>
          <w:sz w:val="26"/>
          <w:szCs w:val="26"/>
        </w:rPr>
        <w:t>3.1.1. Перечисляет Администрации района финансовые средства в виде межбюджетных трансфертов</w:t>
      </w:r>
      <w:r w:rsidRPr="00161C70">
        <w:rPr>
          <w:b/>
          <w:bCs/>
          <w:sz w:val="26"/>
          <w:szCs w:val="26"/>
        </w:rPr>
        <w:t>,</w:t>
      </w:r>
      <w:r w:rsidRPr="00161C70">
        <w:rPr>
          <w:sz w:val="26"/>
          <w:szCs w:val="26"/>
        </w:rPr>
        <w:t xml:space="preserve"> предназначенные для исполнения переданных по настоящему соглашению полномочий, в размере и порядке, установленных разделом 2 настоящего соглашения.</w:t>
      </w:r>
    </w:p>
    <w:p w:rsidR="00A82B11" w:rsidRPr="00161C70" w:rsidRDefault="00A82B11" w:rsidP="00A82B11">
      <w:pPr>
        <w:jc w:val="both"/>
        <w:rPr>
          <w:sz w:val="26"/>
          <w:szCs w:val="26"/>
        </w:rPr>
      </w:pPr>
      <w:r w:rsidRPr="00161C70">
        <w:rPr>
          <w:sz w:val="26"/>
          <w:szCs w:val="26"/>
        </w:rPr>
        <w:t>3.1.2. Осуществляет контроль за исполнением Администрацией района переданных ей полномочий, а также за целевым использованием финансовых средств, предоставленных на эти цели. В случае выявления нарушений дает обязательные для исполнения Администрацией района письменные предписания для устранения выявленных нарушений в определенный срок с момента уведомления.</w:t>
      </w:r>
    </w:p>
    <w:p w:rsidR="00A82B11" w:rsidRPr="00161C70" w:rsidRDefault="00A82B11" w:rsidP="00A82B11">
      <w:pPr>
        <w:jc w:val="both"/>
        <w:rPr>
          <w:sz w:val="26"/>
          <w:szCs w:val="26"/>
        </w:rPr>
      </w:pPr>
      <w:r w:rsidRPr="00161C70">
        <w:rPr>
          <w:sz w:val="26"/>
          <w:szCs w:val="26"/>
        </w:rPr>
        <w:t>3.1.3. Предоставляет Администрации района информацию и документацию, связанную с исполнением передаваемых полномочий.</w:t>
      </w:r>
    </w:p>
    <w:p w:rsidR="00A82B11" w:rsidRPr="00161C70" w:rsidRDefault="00A82B11" w:rsidP="00A82B11">
      <w:pPr>
        <w:jc w:val="both"/>
        <w:rPr>
          <w:sz w:val="26"/>
          <w:szCs w:val="26"/>
        </w:rPr>
      </w:pPr>
      <w:r w:rsidRPr="00161C70">
        <w:rPr>
          <w:sz w:val="26"/>
          <w:szCs w:val="26"/>
        </w:rPr>
        <w:t xml:space="preserve">3.1.4. Администрация поселения обязана не препятствовать Администрации района при осуществлении последней передаваемых полномочий.  </w:t>
      </w:r>
    </w:p>
    <w:p w:rsidR="00A82B11" w:rsidRPr="00161C70" w:rsidRDefault="00A82B11" w:rsidP="00A82B11">
      <w:pPr>
        <w:jc w:val="both"/>
        <w:rPr>
          <w:sz w:val="26"/>
          <w:szCs w:val="26"/>
        </w:rPr>
      </w:pPr>
      <w:r w:rsidRPr="00161C70">
        <w:rPr>
          <w:sz w:val="26"/>
          <w:szCs w:val="26"/>
        </w:rPr>
        <w:t>3.2. Администрация района:</w:t>
      </w:r>
    </w:p>
    <w:p w:rsidR="00A82B11" w:rsidRPr="00161C70" w:rsidRDefault="00A82B11" w:rsidP="00A82B11">
      <w:pPr>
        <w:jc w:val="both"/>
        <w:rPr>
          <w:sz w:val="26"/>
          <w:szCs w:val="26"/>
        </w:rPr>
      </w:pPr>
      <w:r w:rsidRPr="00161C70">
        <w:rPr>
          <w:sz w:val="26"/>
          <w:szCs w:val="26"/>
        </w:rPr>
        <w:t xml:space="preserve">3.2.1. Осуществляет переданные ей Администрацией поселения полномочия в соответствии с </w:t>
      </w:r>
      <w:hyperlink w:anchor="sub_140102" w:history="1">
        <w:r w:rsidRPr="00161C70">
          <w:rPr>
            <w:rStyle w:val="afff9"/>
            <w:bCs/>
            <w:sz w:val="26"/>
            <w:szCs w:val="26"/>
            <w:lang w:val="ru-RU"/>
          </w:rPr>
          <w:t>пунктом</w:t>
        </w:r>
        <w:r w:rsidRPr="00161C70">
          <w:rPr>
            <w:rStyle w:val="afff9"/>
            <w:bCs/>
            <w:sz w:val="26"/>
            <w:szCs w:val="26"/>
          </w:rPr>
          <w:t> </w:t>
        </w:r>
        <w:r w:rsidRPr="00161C70">
          <w:rPr>
            <w:rStyle w:val="afff9"/>
            <w:bCs/>
            <w:sz w:val="26"/>
            <w:szCs w:val="26"/>
            <w:lang w:val="ru-RU"/>
          </w:rPr>
          <w:t>1.</w:t>
        </w:r>
      </w:hyperlink>
      <w:r w:rsidRPr="00161C70">
        <w:rPr>
          <w:bCs/>
          <w:sz w:val="26"/>
          <w:szCs w:val="26"/>
        </w:rPr>
        <w:t xml:space="preserve">1. </w:t>
      </w:r>
      <w:r w:rsidRPr="00161C70">
        <w:rPr>
          <w:sz w:val="26"/>
          <w:szCs w:val="26"/>
        </w:rPr>
        <w:t>настоящего соглашения в порядке и сроки, установленные бюджетным законодательством Российской Федерации, Алтайского края и муниципальными правовыми актами муниципального образования Долговский</w:t>
      </w:r>
      <w:r w:rsidRPr="00161C70">
        <w:rPr>
          <w:color w:val="FF0000"/>
          <w:sz w:val="26"/>
          <w:szCs w:val="26"/>
        </w:rPr>
        <w:t xml:space="preserve"> </w:t>
      </w:r>
      <w:r w:rsidRPr="00161C70">
        <w:rPr>
          <w:sz w:val="26"/>
          <w:szCs w:val="26"/>
        </w:rPr>
        <w:t>сельсовет Новичихинского района Алтайского края, в пределах выделенных на эти цели финансовых средств.</w:t>
      </w:r>
    </w:p>
    <w:p w:rsidR="00A82B11" w:rsidRPr="00161C70" w:rsidRDefault="00A82B11" w:rsidP="00A82B11">
      <w:pPr>
        <w:jc w:val="both"/>
        <w:rPr>
          <w:sz w:val="26"/>
          <w:szCs w:val="26"/>
        </w:rPr>
      </w:pPr>
      <w:r w:rsidRPr="00161C70">
        <w:rPr>
          <w:sz w:val="26"/>
          <w:szCs w:val="26"/>
        </w:rPr>
        <w:t>3.2.2. Рассматривает представленные Администрацией поселения требования об устранении выявленных нарушений со стороны Администрации района по реализации переданных Администрацией поселения полномочий, не позднее чем в месячный срок (если в требовании не указан иной срок) принимает меры по устранению нарушений и незамедлительно сообщает об этом Администрация поселения.</w:t>
      </w:r>
    </w:p>
    <w:p w:rsidR="00A82B11" w:rsidRPr="00161C70" w:rsidRDefault="00A82B11" w:rsidP="00A82B11">
      <w:pPr>
        <w:jc w:val="both"/>
        <w:rPr>
          <w:sz w:val="26"/>
          <w:szCs w:val="26"/>
        </w:rPr>
      </w:pPr>
      <w:r w:rsidRPr="00161C70">
        <w:rPr>
          <w:sz w:val="26"/>
          <w:szCs w:val="26"/>
        </w:rPr>
        <w:lastRenderedPageBreak/>
        <w:t>3.2.3. Ежеквартально, не позднее 15 числа, следующего за отчетным периодом, представляет Администрации поселения отчет об использовании финансовых средств для исполнения переданных по настоящему соглашению полномочий.</w:t>
      </w:r>
    </w:p>
    <w:p w:rsidR="00A82B11" w:rsidRPr="00161C70" w:rsidRDefault="00A82B11" w:rsidP="00A82B11">
      <w:pPr>
        <w:jc w:val="both"/>
        <w:rPr>
          <w:sz w:val="26"/>
          <w:szCs w:val="26"/>
        </w:rPr>
      </w:pPr>
      <w:r w:rsidRPr="00161C70">
        <w:rPr>
          <w:sz w:val="26"/>
          <w:szCs w:val="26"/>
        </w:rPr>
        <w:t>3.2.4. Администрация района имеет право требовать от Администрации поселения и расположенных на территории муниципального образования Долговский</w:t>
      </w:r>
      <w:r w:rsidRPr="00161C70">
        <w:rPr>
          <w:color w:val="FF0000"/>
          <w:sz w:val="26"/>
          <w:szCs w:val="26"/>
        </w:rPr>
        <w:t xml:space="preserve"> </w:t>
      </w:r>
      <w:r w:rsidRPr="00161C70">
        <w:rPr>
          <w:sz w:val="26"/>
          <w:szCs w:val="26"/>
        </w:rPr>
        <w:t>сельсовет Новичихинского района Алтайского края учреждений и других организаций представления статистической, оперативной и другой информации, а также других материалов и документации, необходимых для исполнения передаваемых полномочий.</w:t>
      </w:r>
    </w:p>
    <w:p w:rsidR="00A82B11" w:rsidRPr="00161C70" w:rsidRDefault="00A82B11" w:rsidP="00A82B11">
      <w:pPr>
        <w:jc w:val="both"/>
        <w:rPr>
          <w:sz w:val="26"/>
          <w:szCs w:val="26"/>
        </w:rPr>
      </w:pPr>
      <w:r w:rsidRPr="00161C70">
        <w:rPr>
          <w:sz w:val="26"/>
          <w:szCs w:val="26"/>
        </w:rPr>
        <w:t>3.3. В случае невозможности надлежащего исполнения переданных полномочий Администрация района сообщает об этом в письменной форме Администрации поселения в месячный срок. Администрация поселения рассматривает такое сообщение в течение 30 дней с момента его поступления.</w:t>
      </w:r>
    </w:p>
    <w:p w:rsidR="00A82B11" w:rsidRPr="00161C70" w:rsidRDefault="00A82B11" w:rsidP="00A82B11">
      <w:pPr>
        <w:jc w:val="both"/>
        <w:rPr>
          <w:sz w:val="26"/>
          <w:szCs w:val="26"/>
        </w:rPr>
      </w:pPr>
    </w:p>
    <w:p w:rsidR="00A82B11" w:rsidRPr="00161C70" w:rsidRDefault="00A82B11" w:rsidP="00A82B11">
      <w:pPr>
        <w:pStyle w:val="1"/>
        <w:jc w:val="center"/>
        <w:rPr>
          <w:sz w:val="26"/>
          <w:szCs w:val="26"/>
        </w:rPr>
      </w:pPr>
      <w:r w:rsidRPr="00161C70">
        <w:rPr>
          <w:sz w:val="26"/>
          <w:szCs w:val="26"/>
        </w:rPr>
        <w:t>4. Ответственность сторон</w:t>
      </w:r>
    </w:p>
    <w:p w:rsidR="00A82B11" w:rsidRPr="00161C70" w:rsidRDefault="00A82B11" w:rsidP="00A82B11">
      <w:pPr>
        <w:jc w:val="both"/>
        <w:rPr>
          <w:sz w:val="26"/>
          <w:szCs w:val="26"/>
        </w:rPr>
      </w:pPr>
      <w:r w:rsidRPr="00161C70">
        <w:rPr>
          <w:sz w:val="26"/>
          <w:szCs w:val="26"/>
        </w:rPr>
        <w:t>4.1. Установление факта ненадлежащего осуществления Администрацией района переданных ей полномочий является основанием для одностороннего расторжения данного соглашения. Расторжение соглашения влечет за собой возврат перечисленных межбюджетных трансфертов, за вычетом фактических расходов, подтвержденных документально, в месячный срок с момента подписании соглашения о расторжении или получения письменного уведомления о расторжении соглашения, а также уплату неустойки в размере 1% от суммы межбюджетных трансфертов за отчетный год, выделяемых из бюджета поселения на осуществление указанных полномочий.</w:t>
      </w:r>
    </w:p>
    <w:p w:rsidR="00A82B11" w:rsidRPr="00161C70" w:rsidRDefault="00A82B11" w:rsidP="00A82B11">
      <w:pPr>
        <w:jc w:val="both"/>
        <w:rPr>
          <w:sz w:val="26"/>
          <w:szCs w:val="26"/>
        </w:rPr>
      </w:pPr>
      <w:r w:rsidRPr="00161C70">
        <w:rPr>
          <w:sz w:val="26"/>
          <w:szCs w:val="26"/>
        </w:rPr>
        <w:t>4.2. Администрация района несет ответственность за осуществление переданных ей полномочий в той мере, в какой эти полномочия обеспечены финансовыми средствами.</w:t>
      </w:r>
    </w:p>
    <w:p w:rsidR="00A82B11" w:rsidRPr="00161C70" w:rsidRDefault="00A82B11" w:rsidP="00A82B11">
      <w:pPr>
        <w:jc w:val="both"/>
        <w:rPr>
          <w:sz w:val="26"/>
          <w:szCs w:val="26"/>
        </w:rPr>
      </w:pPr>
      <w:r w:rsidRPr="00161C70">
        <w:rPr>
          <w:sz w:val="26"/>
          <w:szCs w:val="26"/>
        </w:rPr>
        <w:t>4.3. В случае неисполнения Администрацией поселения вытекающих из настоящего соглашения обязательств по финансированию осуществления Администрацией района переданных ей полномочий, Администрация района вправе требовать расторжения данного соглашения, уплаты неустойки в размере 1% от суммы межбюджетных трансфертов за отчетный год, а также возмещения понесенных убытков и части, не покрытой неустойкой.</w:t>
      </w:r>
    </w:p>
    <w:p w:rsidR="00A82B11" w:rsidRPr="00161C70" w:rsidRDefault="00A82B11" w:rsidP="00A82B11">
      <w:pPr>
        <w:jc w:val="both"/>
        <w:rPr>
          <w:sz w:val="26"/>
          <w:szCs w:val="26"/>
        </w:rPr>
      </w:pPr>
    </w:p>
    <w:p w:rsidR="00A82B11" w:rsidRPr="00161C70" w:rsidRDefault="00A82B11" w:rsidP="00B276FE">
      <w:pPr>
        <w:pStyle w:val="1"/>
        <w:keepNext w:val="0"/>
        <w:widowControl w:val="0"/>
        <w:numPr>
          <w:ilvl w:val="0"/>
          <w:numId w:val="89"/>
        </w:numPr>
        <w:autoSpaceDE w:val="0"/>
        <w:autoSpaceDN w:val="0"/>
        <w:adjustRightInd w:val="0"/>
        <w:spacing w:before="108" w:after="108"/>
        <w:jc w:val="right"/>
        <w:rPr>
          <w:sz w:val="26"/>
          <w:szCs w:val="26"/>
        </w:rPr>
      </w:pPr>
      <w:r w:rsidRPr="00161C70">
        <w:rPr>
          <w:sz w:val="26"/>
          <w:szCs w:val="26"/>
        </w:rPr>
        <w:t>Срок действия, основания и порядок прекращения действия Соглашения</w:t>
      </w:r>
    </w:p>
    <w:p w:rsidR="00A82B11" w:rsidRPr="00161C70" w:rsidRDefault="00A82B11" w:rsidP="00A82B11">
      <w:pPr>
        <w:jc w:val="both"/>
        <w:rPr>
          <w:sz w:val="26"/>
          <w:szCs w:val="26"/>
        </w:rPr>
      </w:pPr>
      <w:r w:rsidRPr="00161C70">
        <w:rPr>
          <w:sz w:val="26"/>
          <w:szCs w:val="26"/>
        </w:rPr>
        <w:t>5.1. Данное соглашение распространяет своё действие на правоотношения, возникшие с 20.09.2022 года.</w:t>
      </w:r>
    </w:p>
    <w:p w:rsidR="00A82B11" w:rsidRPr="00161C70" w:rsidRDefault="00A82B11" w:rsidP="00A82B11">
      <w:pPr>
        <w:jc w:val="both"/>
        <w:rPr>
          <w:sz w:val="26"/>
          <w:szCs w:val="26"/>
        </w:rPr>
      </w:pPr>
      <w:r w:rsidRPr="00161C70">
        <w:rPr>
          <w:sz w:val="26"/>
          <w:szCs w:val="26"/>
        </w:rPr>
        <w:t>5.2. Срок действия настоящего соглашения устанавливается на период полномочий представительных органов муниципальных образований, принявших решение о передаче и приеме полномочий, указанных в пункте 1.1. настоящего Соглашения.</w:t>
      </w:r>
    </w:p>
    <w:p w:rsidR="00A82B11" w:rsidRPr="00161C70" w:rsidRDefault="00A82B11" w:rsidP="00A82B11">
      <w:pPr>
        <w:jc w:val="both"/>
        <w:rPr>
          <w:sz w:val="26"/>
          <w:szCs w:val="26"/>
        </w:rPr>
      </w:pPr>
      <w:r w:rsidRPr="00161C70">
        <w:rPr>
          <w:sz w:val="26"/>
          <w:szCs w:val="26"/>
        </w:rPr>
        <w:t>5.3. Действие настоящего соглашения может быть прекращено досрочно:</w:t>
      </w:r>
    </w:p>
    <w:p w:rsidR="00A82B11" w:rsidRPr="00161C70" w:rsidRDefault="00A82B11" w:rsidP="00A82B11">
      <w:pPr>
        <w:jc w:val="both"/>
        <w:rPr>
          <w:sz w:val="26"/>
          <w:szCs w:val="26"/>
        </w:rPr>
      </w:pPr>
      <w:r w:rsidRPr="00161C70">
        <w:rPr>
          <w:sz w:val="26"/>
          <w:szCs w:val="26"/>
        </w:rPr>
        <w:t>5.3.1. По соглашению Сторон.</w:t>
      </w:r>
    </w:p>
    <w:p w:rsidR="00A82B11" w:rsidRPr="00161C70" w:rsidRDefault="00A82B11" w:rsidP="00A82B11">
      <w:pPr>
        <w:jc w:val="both"/>
        <w:rPr>
          <w:sz w:val="26"/>
          <w:szCs w:val="26"/>
        </w:rPr>
      </w:pPr>
      <w:r w:rsidRPr="00161C70">
        <w:rPr>
          <w:sz w:val="26"/>
          <w:szCs w:val="26"/>
        </w:rPr>
        <w:t>5.3.2. В одностороннем порядке в случае:</w:t>
      </w:r>
    </w:p>
    <w:p w:rsidR="00A82B11" w:rsidRPr="00161C70" w:rsidRDefault="00A82B11" w:rsidP="00A82B11">
      <w:pPr>
        <w:jc w:val="both"/>
        <w:rPr>
          <w:sz w:val="26"/>
          <w:szCs w:val="26"/>
        </w:rPr>
      </w:pPr>
      <w:r w:rsidRPr="00161C70">
        <w:rPr>
          <w:sz w:val="26"/>
          <w:szCs w:val="26"/>
        </w:rPr>
        <w:t>- изменения действующего законодательства Российской Федерации и (или) законодательства Алтайского края;</w:t>
      </w:r>
    </w:p>
    <w:p w:rsidR="00A82B11" w:rsidRPr="00161C70" w:rsidRDefault="00A82B11" w:rsidP="00A82B11">
      <w:pPr>
        <w:jc w:val="both"/>
        <w:rPr>
          <w:sz w:val="26"/>
          <w:szCs w:val="26"/>
        </w:rPr>
      </w:pPr>
      <w:r w:rsidRPr="00161C70">
        <w:rPr>
          <w:sz w:val="26"/>
          <w:szCs w:val="26"/>
        </w:rPr>
        <w:t>- неисполнения или ненадлежащего исполнения одной из Сторон своих обязательств в соответствии с настоящим соглашением;</w:t>
      </w:r>
    </w:p>
    <w:p w:rsidR="00A82B11" w:rsidRPr="00161C70" w:rsidRDefault="00A82B11" w:rsidP="00A82B11">
      <w:pPr>
        <w:jc w:val="both"/>
        <w:rPr>
          <w:sz w:val="26"/>
          <w:szCs w:val="26"/>
        </w:rPr>
      </w:pPr>
      <w:r w:rsidRPr="00161C70">
        <w:rPr>
          <w:sz w:val="26"/>
          <w:szCs w:val="26"/>
        </w:rPr>
        <w:lastRenderedPageBreak/>
        <w:t>- если осуществление полномочий становится невозможным, либо при сложившихся условиях эти полномочия могут быть наиболее эффективно осуществлены Администрацией поселения самостоятельно.</w:t>
      </w:r>
    </w:p>
    <w:p w:rsidR="00A82B11" w:rsidRPr="00161C70" w:rsidRDefault="00A82B11" w:rsidP="00A82B11">
      <w:pPr>
        <w:jc w:val="both"/>
        <w:rPr>
          <w:sz w:val="26"/>
          <w:szCs w:val="26"/>
        </w:rPr>
      </w:pPr>
      <w:r w:rsidRPr="00161C70">
        <w:rPr>
          <w:sz w:val="26"/>
          <w:szCs w:val="26"/>
        </w:rPr>
        <w:t>5.4. Уведомление о расторжении настоящего соглашения в одностороннем порядке направляется второй стороне не менее чем за тридцать календарных дней до предполагаемого срока расторжения соглашения.</w:t>
      </w:r>
    </w:p>
    <w:p w:rsidR="00A82B11" w:rsidRPr="00161C70" w:rsidRDefault="00A82B11" w:rsidP="00A82B11">
      <w:pPr>
        <w:jc w:val="both"/>
        <w:rPr>
          <w:sz w:val="26"/>
          <w:szCs w:val="26"/>
        </w:rPr>
      </w:pPr>
    </w:p>
    <w:p w:rsidR="00A82B11" w:rsidRPr="00161C70" w:rsidRDefault="00A82B11" w:rsidP="00B276FE">
      <w:pPr>
        <w:pStyle w:val="1"/>
        <w:keepNext w:val="0"/>
        <w:widowControl w:val="0"/>
        <w:numPr>
          <w:ilvl w:val="0"/>
          <w:numId w:val="89"/>
        </w:numPr>
        <w:autoSpaceDE w:val="0"/>
        <w:autoSpaceDN w:val="0"/>
        <w:adjustRightInd w:val="0"/>
        <w:spacing w:before="108" w:after="108"/>
        <w:jc w:val="center"/>
        <w:rPr>
          <w:sz w:val="26"/>
          <w:szCs w:val="26"/>
        </w:rPr>
      </w:pPr>
      <w:r w:rsidRPr="00161C70">
        <w:rPr>
          <w:sz w:val="26"/>
          <w:szCs w:val="26"/>
        </w:rPr>
        <w:t>Заключительные положения</w:t>
      </w:r>
    </w:p>
    <w:p w:rsidR="00A82B11" w:rsidRPr="00161C70" w:rsidRDefault="00A82B11" w:rsidP="00A82B11">
      <w:pPr>
        <w:jc w:val="both"/>
        <w:rPr>
          <w:sz w:val="26"/>
          <w:szCs w:val="26"/>
        </w:rPr>
      </w:pPr>
      <w:r w:rsidRPr="00161C70">
        <w:rPr>
          <w:sz w:val="26"/>
          <w:szCs w:val="26"/>
        </w:rPr>
        <w:t>6.1. Настоящее соглашение составлено в двух экземплярах, имеющих одинаковую юридическую силу, по одному для каждой из Сторон.</w:t>
      </w:r>
    </w:p>
    <w:p w:rsidR="00A82B11" w:rsidRPr="00161C70" w:rsidRDefault="00A82B11" w:rsidP="00A82B11">
      <w:pPr>
        <w:jc w:val="both"/>
        <w:rPr>
          <w:sz w:val="26"/>
          <w:szCs w:val="26"/>
        </w:rPr>
      </w:pPr>
      <w:r w:rsidRPr="00161C70">
        <w:rPr>
          <w:sz w:val="26"/>
          <w:szCs w:val="26"/>
        </w:rPr>
        <w:t>6.2. Внесение изменений и дополнений в настоящее соглашение осуществляется путем подписания Сторонами дополнительных соглашений.</w:t>
      </w:r>
    </w:p>
    <w:p w:rsidR="00A82B11" w:rsidRPr="00161C70" w:rsidRDefault="00A82B11" w:rsidP="00A82B11">
      <w:pPr>
        <w:jc w:val="both"/>
        <w:rPr>
          <w:sz w:val="26"/>
          <w:szCs w:val="26"/>
        </w:rPr>
      </w:pPr>
      <w:r w:rsidRPr="00161C70">
        <w:rPr>
          <w:sz w:val="26"/>
          <w:szCs w:val="26"/>
        </w:rPr>
        <w:t>6.3. По вопросам, не урегулированным настоящим соглашением, Стороны руководствуются действующим законодательством.</w:t>
      </w:r>
    </w:p>
    <w:p w:rsidR="00A82B11" w:rsidRPr="00161C70" w:rsidRDefault="00A82B11" w:rsidP="00A82B11">
      <w:pPr>
        <w:jc w:val="both"/>
        <w:rPr>
          <w:sz w:val="26"/>
          <w:szCs w:val="26"/>
        </w:rPr>
      </w:pPr>
      <w:r w:rsidRPr="00161C70">
        <w:rPr>
          <w:sz w:val="26"/>
          <w:szCs w:val="26"/>
        </w:rPr>
        <w:t>6.4. Споры, связанные с исполнением настоящего соглашения, разрешаются путем проведения переговоров или в судебном порядке.</w:t>
      </w:r>
    </w:p>
    <w:p w:rsidR="00A82B11" w:rsidRPr="00EF3921" w:rsidRDefault="00A82B11" w:rsidP="00A82B11">
      <w:pPr>
        <w:jc w:val="both"/>
        <w:rPr>
          <w:sz w:val="28"/>
          <w:szCs w:val="28"/>
        </w:rPr>
      </w:pPr>
    </w:p>
    <w:p w:rsidR="00A82B11" w:rsidRPr="00EF3921" w:rsidRDefault="00A82B11" w:rsidP="00A82B11">
      <w:pPr>
        <w:pStyle w:val="1"/>
        <w:jc w:val="center"/>
        <w:rPr>
          <w:szCs w:val="28"/>
        </w:rPr>
      </w:pPr>
      <w:r w:rsidRPr="00EF3921">
        <w:rPr>
          <w:szCs w:val="28"/>
        </w:rPr>
        <w:t>7. Реквизиты и подписи Сторон</w:t>
      </w:r>
    </w:p>
    <w:tbl>
      <w:tblPr>
        <w:tblW w:w="10014" w:type="dxa"/>
        <w:tblLook w:val="01E0"/>
      </w:tblPr>
      <w:tblGrid>
        <w:gridCol w:w="9792"/>
        <w:gridCol w:w="222"/>
      </w:tblGrid>
      <w:tr w:rsidR="00A82B11" w:rsidRPr="00EF3921" w:rsidTr="00161C70">
        <w:tc>
          <w:tcPr>
            <w:tcW w:w="9792" w:type="dxa"/>
          </w:tcPr>
          <w:tbl>
            <w:tblPr>
              <w:tblW w:w="9576" w:type="dxa"/>
              <w:tblLook w:val="01E0"/>
            </w:tblPr>
            <w:tblGrid>
              <w:gridCol w:w="5070"/>
              <w:gridCol w:w="4506"/>
            </w:tblGrid>
            <w:tr w:rsidR="00A82B11" w:rsidRPr="00EF3921" w:rsidTr="00A82B11">
              <w:tc>
                <w:tcPr>
                  <w:tcW w:w="5070" w:type="dxa"/>
                </w:tcPr>
                <w:p w:rsidR="00A82B11" w:rsidRPr="00161C70" w:rsidRDefault="00A82B11" w:rsidP="00A82B11">
                  <w:pPr>
                    <w:rPr>
                      <w:color w:val="000000"/>
                      <w:sz w:val="26"/>
                      <w:szCs w:val="26"/>
                    </w:rPr>
                  </w:pPr>
                  <w:r w:rsidRPr="00161C70">
                    <w:rPr>
                      <w:color w:val="000000"/>
                      <w:sz w:val="26"/>
                      <w:szCs w:val="26"/>
                    </w:rPr>
                    <w:t xml:space="preserve">Администрация Долговского сельсовета  </w:t>
                  </w:r>
                </w:p>
                <w:p w:rsidR="00A82B11" w:rsidRPr="00161C70" w:rsidRDefault="00A82B11" w:rsidP="00A82B11">
                  <w:pPr>
                    <w:rPr>
                      <w:color w:val="000000"/>
                      <w:sz w:val="26"/>
                      <w:szCs w:val="26"/>
                    </w:rPr>
                  </w:pPr>
                  <w:r w:rsidRPr="00161C70">
                    <w:rPr>
                      <w:color w:val="000000"/>
                      <w:sz w:val="26"/>
                      <w:szCs w:val="26"/>
                    </w:rPr>
                    <w:t>Новичихинского района Алтайского края</w:t>
                  </w:r>
                </w:p>
              </w:tc>
              <w:tc>
                <w:tcPr>
                  <w:tcW w:w="4506" w:type="dxa"/>
                </w:tcPr>
                <w:p w:rsidR="00A82B11" w:rsidRPr="00161C70" w:rsidRDefault="00A82B11" w:rsidP="00A82B11">
                  <w:pPr>
                    <w:pStyle w:val="a4"/>
                    <w:jc w:val="left"/>
                    <w:rPr>
                      <w:bCs w:val="0"/>
                      <w:color w:val="000000"/>
                      <w:sz w:val="26"/>
                      <w:szCs w:val="26"/>
                    </w:rPr>
                  </w:pPr>
                  <w:r w:rsidRPr="00161C70">
                    <w:rPr>
                      <w:bCs w:val="0"/>
                      <w:color w:val="000000"/>
                      <w:sz w:val="26"/>
                      <w:szCs w:val="26"/>
                    </w:rPr>
                    <w:t>Администрация Новичихинского района</w:t>
                  </w:r>
                </w:p>
                <w:p w:rsidR="00A82B11" w:rsidRPr="00EF3921" w:rsidRDefault="00A82B11" w:rsidP="00A82B11">
                  <w:pPr>
                    <w:pStyle w:val="a4"/>
                    <w:jc w:val="left"/>
                    <w:rPr>
                      <w:b/>
                      <w:bCs w:val="0"/>
                      <w:color w:val="000000"/>
                    </w:rPr>
                  </w:pPr>
                </w:p>
              </w:tc>
            </w:tr>
            <w:tr w:rsidR="00A82B11" w:rsidRPr="00EF3921" w:rsidTr="00A82B11">
              <w:tc>
                <w:tcPr>
                  <w:tcW w:w="5070" w:type="dxa"/>
                </w:tcPr>
                <w:p w:rsidR="00A82B11" w:rsidRPr="00161C70" w:rsidRDefault="00A82B11" w:rsidP="00A82B11">
                  <w:pPr>
                    <w:rPr>
                      <w:color w:val="000000"/>
                      <w:sz w:val="26"/>
                      <w:szCs w:val="26"/>
                    </w:rPr>
                  </w:pPr>
                  <w:r w:rsidRPr="00161C70">
                    <w:rPr>
                      <w:color w:val="000000"/>
                      <w:sz w:val="26"/>
                      <w:szCs w:val="26"/>
                    </w:rPr>
                    <w:t>659730 Алтайский край Новичихинский район с. Долгово ул Кооперативная, 5</w:t>
                  </w:r>
                </w:p>
                <w:p w:rsidR="00A82B11" w:rsidRPr="00161C70" w:rsidRDefault="00A82B11" w:rsidP="00A82B11">
                  <w:pPr>
                    <w:rPr>
                      <w:color w:val="000000"/>
                      <w:sz w:val="26"/>
                      <w:szCs w:val="26"/>
                    </w:rPr>
                  </w:pPr>
                  <w:r w:rsidRPr="00161C70">
                    <w:rPr>
                      <w:color w:val="000000"/>
                      <w:sz w:val="26"/>
                      <w:szCs w:val="26"/>
                    </w:rPr>
                    <w:t>Администрация Долговского сельсовета Новичихинского района Алтайского края</w:t>
                  </w:r>
                </w:p>
                <w:p w:rsidR="00A82B11" w:rsidRPr="00161C70" w:rsidRDefault="00A82B11" w:rsidP="00A82B11">
                  <w:pPr>
                    <w:rPr>
                      <w:color w:val="000000"/>
                      <w:sz w:val="26"/>
                      <w:szCs w:val="26"/>
                    </w:rPr>
                  </w:pPr>
                  <w:r w:rsidRPr="00161C70">
                    <w:rPr>
                      <w:color w:val="000000"/>
                      <w:sz w:val="26"/>
                      <w:szCs w:val="26"/>
                    </w:rPr>
                    <w:t>ИНН 2260001881</w:t>
                  </w:r>
                </w:p>
                <w:p w:rsidR="00A82B11" w:rsidRPr="00161C70" w:rsidRDefault="00A82B11" w:rsidP="00A82B11">
                  <w:pPr>
                    <w:rPr>
                      <w:color w:val="000000"/>
                      <w:sz w:val="26"/>
                      <w:szCs w:val="26"/>
                    </w:rPr>
                  </w:pPr>
                  <w:r w:rsidRPr="00161C70">
                    <w:rPr>
                      <w:color w:val="000000"/>
                      <w:sz w:val="26"/>
                      <w:szCs w:val="26"/>
                    </w:rPr>
                    <w:t>КПП 226001001</w:t>
                  </w:r>
                </w:p>
                <w:p w:rsidR="00A82B11" w:rsidRPr="00161C70" w:rsidRDefault="00A82B11" w:rsidP="00A82B11">
                  <w:pPr>
                    <w:rPr>
                      <w:color w:val="000000"/>
                      <w:sz w:val="26"/>
                      <w:szCs w:val="26"/>
                    </w:rPr>
                  </w:pPr>
                  <w:r w:rsidRPr="00161C70">
                    <w:rPr>
                      <w:color w:val="000000"/>
                      <w:sz w:val="26"/>
                      <w:szCs w:val="26"/>
                    </w:rPr>
                    <w:t>Счёт 03231643016280001700</w:t>
                  </w:r>
                </w:p>
                <w:p w:rsidR="00A82B11" w:rsidRPr="00161C70" w:rsidRDefault="00A82B11" w:rsidP="00A82B11">
                  <w:pPr>
                    <w:rPr>
                      <w:color w:val="000000"/>
                      <w:sz w:val="26"/>
                      <w:szCs w:val="26"/>
                    </w:rPr>
                  </w:pPr>
                  <w:r w:rsidRPr="00161C70">
                    <w:rPr>
                      <w:color w:val="000000"/>
                      <w:sz w:val="26"/>
                      <w:szCs w:val="26"/>
                    </w:rPr>
                    <w:t>Отдедение Банка России //УФК по Алтайскому краю г. Барнаул л/с 03173030660</w:t>
                  </w:r>
                </w:p>
                <w:p w:rsidR="00A82B11" w:rsidRPr="00161C70" w:rsidRDefault="00A82B11" w:rsidP="00A82B11">
                  <w:pPr>
                    <w:rPr>
                      <w:color w:val="000000"/>
                      <w:sz w:val="26"/>
                      <w:szCs w:val="26"/>
                    </w:rPr>
                  </w:pPr>
                  <w:r w:rsidRPr="00161C70">
                    <w:rPr>
                      <w:color w:val="000000"/>
                      <w:sz w:val="26"/>
                      <w:szCs w:val="26"/>
                    </w:rPr>
                    <w:t>БИК 010173001</w:t>
                  </w:r>
                </w:p>
                <w:p w:rsidR="00A82B11" w:rsidRPr="00161C70" w:rsidRDefault="00A82B11" w:rsidP="00A82B11">
                  <w:pPr>
                    <w:rPr>
                      <w:color w:val="000000"/>
                      <w:sz w:val="26"/>
                      <w:szCs w:val="26"/>
                    </w:rPr>
                  </w:pPr>
                  <w:r w:rsidRPr="00161C70">
                    <w:rPr>
                      <w:color w:val="000000"/>
                      <w:sz w:val="26"/>
                      <w:szCs w:val="26"/>
                    </w:rPr>
                    <w:t xml:space="preserve">Казнач. Счет: 40102810045370000009 </w:t>
                  </w:r>
                </w:p>
              </w:tc>
              <w:tc>
                <w:tcPr>
                  <w:tcW w:w="4506" w:type="dxa"/>
                </w:tcPr>
                <w:p w:rsidR="00A82B11" w:rsidRPr="00EF3921" w:rsidRDefault="00A82B11" w:rsidP="00A82B11">
                  <w:pPr>
                    <w:rPr>
                      <w:color w:val="000000"/>
                    </w:rPr>
                  </w:pPr>
                  <w:r w:rsidRPr="00EF3921">
                    <w:rPr>
                      <w:color w:val="000000"/>
                    </w:rPr>
                    <w:t>659730 Алтайский край Новичихинский район с. Новичиха ул. Первомайская, 70</w:t>
                  </w:r>
                </w:p>
                <w:p w:rsidR="00A82B11" w:rsidRPr="00EF3921" w:rsidRDefault="00A82B11" w:rsidP="00A82B11">
                  <w:r w:rsidRPr="00EF3921">
                    <w:t xml:space="preserve">УФК по Алтайскому краю (КОМИТЕТ ПО ФИНАНСАМ, НАЛОГОВОЙ И КРЕДИТНОЙ ПОЛИТИКЕ АДМИНИСТРАЦИИ НОВИЧИХИНСКОГО РАЙОНА АЛТАЙСКОГО КРАЯ, </w:t>
                  </w:r>
                </w:p>
                <w:p w:rsidR="00A82B11" w:rsidRPr="00EF3921" w:rsidRDefault="00A82B11" w:rsidP="00A82B11">
                  <w:r w:rsidRPr="00EF3921">
                    <w:t>л/с 04173000300)</w:t>
                  </w:r>
                </w:p>
                <w:p w:rsidR="00A82B11" w:rsidRPr="00EF3921" w:rsidRDefault="00A82B11" w:rsidP="00A82B11">
                  <w:r w:rsidRPr="00EF3921">
                    <w:t>ИНН  2260001754</w:t>
                  </w:r>
                </w:p>
                <w:p w:rsidR="00A82B11" w:rsidRPr="00EF3921" w:rsidRDefault="00A82B11" w:rsidP="00A82B11">
                  <w:r w:rsidRPr="00EF3921">
                    <w:t>КПП  226001001</w:t>
                  </w:r>
                </w:p>
                <w:p w:rsidR="00A82B11" w:rsidRPr="00EF3921" w:rsidRDefault="00A82B11" w:rsidP="00A82B11">
                  <w:r w:rsidRPr="00EF3921">
                    <w:t>казначейский счет: 40102810045370000009</w:t>
                  </w:r>
                </w:p>
                <w:p w:rsidR="00A82B11" w:rsidRPr="00EF3921" w:rsidRDefault="00A82B11" w:rsidP="00A82B11">
                  <w:r w:rsidRPr="00EF3921">
                    <w:t>банк: ОТДЕЛЕНИЕ БАРНАУЛ БАНКА РОССИИ//УФК по Алтайскому краю г. Барнаул</w:t>
                  </w:r>
                </w:p>
                <w:p w:rsidR="00A82B11" w:rsidRPr="00EF3921" w:rsidRDefault="00A82B11" w:rsidP="00A82B11">
                  <w:r w:rsidRPr="00EF3921">
                    <w:t>банковский счет:      03100643000000011700</w:t>
                  </w:r>
                </w:p>
                <w:p w:rsidR="00A82B11" w:rsidRPr="00EF3921" w:rsidRDefault="00A82B11" w:rsidP="00A82B11">
                  <w:r w:rsidRPr="00EF3921">
                    <w:t>БИК ТОФК:  010173001</w:t>
                  </w:r>
                </w:p>
                <w:p w:rsidR="00A82B11" w:rsidRPr="00EF3921" w:rsidRDefault="00A82B11" w:rsidP="00161C70">
                  <w:pPr>
                    <w:rPr>
                      <w:color w:val="000000"/>
                    </w:rPr>
                  </w:pPr>
                  <w:r w:rsidRPr="00EF3921">
                    <w:t>КБК 092 2 02 40014 05 0000 150</w:t>
                  </w:r>
                </w:p>
              </w:tc>
            </w:tr>
            <w:tr w:rsidR="00A82B11" w:rsidRPr="00EF3921" w:rsidTr="00A82B11">
              <w:tc>
                <w:tcPr>
                  <w:tcW w:w="5070" w:type="dxa"/>
                </w:tcPr>
                <w:p w:rsidR="00A82B11" w:rsidRPr="00EF3921" w:rsidRDefault="00A82B11" w:rsidP="00A82B11">
                  <w:pPr>
                    <w:rPr>
                      <w:color w:val="000000"/>
                      <w:sz w:val="28"/>
                      <w:szCs w:val="28"/>
                    </w:rPr>
                  </w:pPr>
                  <w:r w:rsidRPr="00EF3921">
                    <w:rPr>
                      <w:color w:val="000000"/>
                      <w:sz w:val="28"/>
                      <w:szCs w:val="28"/>
                    </w:rPr>
                    <w:t>Глава сельсовета</w:t>
                  </w:r>
                </w:p>
                <w:p w:rsidR="00A82B11" w:rsidRPr="00EF3921" w:rsidRDefault="00A82B11" w:rsidP="00A82B11">
                  <w:pPr>
                    <w:rPr>
                      <w:color w:val="000000"/>
                      <w:sz w:val="28"/>
                      <w:szCs w:val="28"/>
                    </w:rPr>
                  </w:pPr>
                  <w:r w:rsidRPr="00EF3921">
                    <w:rPr>
                      <w:color w:val="000000"/>
                      <w:sz w:val="28"/>
                      <w:szCs w:val="28"/>
                    </w:rPr>
                    <w:t>_______________ /А.Д. Пеньков/</w:t>
                  </w:r>
                </w:p>
                <w:p w:rsidR="00A82B11" w:rsidRDefault="00A82B11" w:rsidP="00A82B11">
                  <w:pPr>
                    <w:rPr>
                      <w:color w:val="000000"/>
                      <w:sz w:val="28"/>
                      <w:szCs w:val="28"/>
                    </w:rPr>
                  </w:pPr>
                  <w:r w:rsidRPr="00EF3921">
                    <w:rPr>
                      <w:color w:val="000000"/>
                      <w:sz w:val="28"/>
                      <w:szCs w:val="28"/>
                    </w:rPr>
                    <w:t>м.п.</w:t>
                  </w:r>
                </w:p>
                <w:p w:rsidR="00161C70" w:rsidRDefault="00161C70" w:rsidP="00A82B11">
                  <w:pPr>
                    <w:rPr>
                      <w:color w:val="000000"/>
                      <w:sz w:val="28"/>
                      <w:szCs w:val="28"/>
                    </w:rPr>
                  </w:pPr>
                </w:p>
                <w:p w:rsidR="00161C70" w:rsidRPr="00EF3921" w:rsidRDefault="00161C70" w:rsidP="00A82B11">
                  <w:pPr>
                    <w:rPr>
                      <w:color w:val="000000"/>
                      <w:sz w:val="28"/>
                      <w:szCs w:val="28"/>
                    </w:rPr>
                  </w:pPr>
                  <w:r w:rsidRPr="00EF3921">
                    <w:t>«__» декабря 2022 год</w:t>
                  </w:r>
                </w:p>
              </w:tc>
              <w:tc>
                <w:tcPr>
                  <w:tcW w:w="4506" w:type="dxa"/>
                </w:tcPr>
                <w:p w:rsidR="00A82B11" w:rsidRPr="00EF3921" w:rsidRDefault="00A82B11" w:rsidP="00A82B11">
                  <w:pPr>
                    <w:rPr>
                      <w:color w:val="000000"/>
                      <w:sz w:val="28"/>
                      <w:szCs w:val="28"/>
                    </w:rPr>
                  </w:pPr>
                  <w:r w:rsidRPr="00EF3921">
                    <w:rPr>
                      <w:color w:val="000000"/>
                      <w:sz w:val="28"/>
                      <w:szCs w:val="28"/>
                    </w:rPr>
                    <w:t>Глава района</w:t>
                  </w:r>
                </w:p>
                <w:p w:rsidR="00A82B11" w:rsidRPr="00EF3921" w:rsidRDefault="00A82B11" w:rsidP="00A82B11">
                  <w:pPr>
                    <w:rPr>
                      <w:color w:val="000000"/>
                      <w:sz w:val="28"/>
                      <w:szCs w:val="28"/>
                    </w:rPr>
                  </w:pPr>
                </w:p>
                <w:p w:rsidR="00A82B11" w:rsidRPr="00EF3921" w:rsidRDefault="00A82B11" w:rsidP="00A82B11">
                  <w:pPr>
                    <w:rPr>
                      <w:color w:val="000000"/>
                      <w:sz w:val="28"/>
                      <w:szCs w:val="28"/>
                    </w:rPr>
                  </w:pPr>
                  <w:r w:rsidRPr="00EF3921">
                    <w:rPr>
                      <w:color w:val="000000"/>
                      <w:sz w:val="28"/>
                      <w:szCs w:val="28"/>
                    </w:rPr>
                    <w:t>__________________/С.Л. Ермаков/</w:t>
                  </w:r>
                </w:p>
                <w:p w:rsidR="00161C70" w:rsidRDefault="00A82B11" w:rsidP="00A82B11">
                  <w:r w:rsidRPr="00EF3921">
                    <w:rPr>
                      <w:color w:val="000000"/>
                      <w:sz w:val="28"/>
                      <w:szCs w:val="28"/>
                    </w:rPr>
                    <w:t>м.п.</w:t>
                  </w:r>
                  <w:r w:rsidR="00161C70" w:rsidRPr="00EF3921">
                    <w:t xml:space="preserve"> </w:t>
                  </w:r>
                </w:p>
                <w:p w:rsidR="00A82B11" w:rsidRDefault="00161C70" w:rsidP="00A82B11">
                  <w:pPr>
                    <w:rPr>
                      <w:color w:val="000000"/>
                      <w:sz w:val="28"/>
                      <w:szCs w:val="28"/>
                    </w:rPr>
                  </w:pPr>
                  <w:r w:rsidRPr="00EF3921">
                    <w:t>«__» декабря 20</w:t>
                  </w:r>
                  <w:r>
                    <w:t>22</w:t>
                  </w:r>
                  <w:r w:rsidRPr="00EF3921">
                    <w:t xml:space="preserve"> год</w:t>
                  </w:r>
                </w:p>
                <w:p w:rsidR="00161C70" w:rsidRPr="00EF3921" w:rsidRDefault="00161C70" w:rsidP="00A82B11">
                  <w:pPr>
                    <w:rPr>
                      <w:color w:val="000000"/>
                      <w:sz w:val="28"/>
                      <w:szCs w:val="28"/>
                    </w:rPr>
                  </w:pPr>
                </w:p>
              </w:tc>
            </w:tr>
          </w:tbl>
          <w:p w:rsidR="00A82B11" w:rsidRPr="00EF3921" w:rsidRDefault="00A82B11" w:rsidP="00DC4994">
            <w:pPr>
              <w:pStyle w:val="affc"/>
              <w:spacing w:before="120"/>
            </w:pPr>
            <w:r w:rsidRPr="00EF3921">
              <w:t xml:space="preserve">                                                             </w:t>
            </w:r>
          </w:p>
        </w:tc>
        <w:tc>
          <w:tcPr>
            <w:tcW w:w="222" w:type="dxa"/>
          </w:tcPr>
          <w:p w:rsidR="00A82B11" w:rsidRPr="00EF3921" w:rsidRDefault="00A82B11" w:rsidP="00A82B11">
            <w:pPr>
              <w:pStyle w:val="affc"/>
            </w:pPr>
          </w:p>
        </w:tc>
      </w:tr>
    </w:tbl>
    <w:p w:rsidR="00A82B11" w:rsidRDefault="00A82B11" w:rsidP="00DC4994">
      <w:pPr>
        <w:rPr>
          <w:b/>
          <w:bCs/>
          <w:sz w:val="36"/>
        </w:rPr>
      </w:pPr>
    </w:p>
    <w:p w:rsidR="00DC4994" w:rsidRDefault="00DC4994" w:rsidP="00DC4994">
      <w:pPr>
        <w:rPr>
          <w:b/>
          <w:bCs/>
          <w:sz w:val="36"/>
        </w:rPr>
        <w:sectPr w:rsidR="00DC4994" w:rsidSect="00A82B11">
          <w:pgSz w:w="11906" w:h="16838"/>
          <w:pgMar w:top="709" w:right="1276" w:bottom="851" w:left="1418" w:header="425" w:footer="709" w:gutter="0"/>
          <w:cols w:space="708"/>
          <w:docGrid w:linePitch="360"/>
        </w:sectPr>
      </w:pPr>
    </w:p>
    <w:p w:rsidR="00DC4994" w:rsidRPr="00EF3921" w:rsidRDefault="00DC4994" w:rsidP="00DC4994">
      <w:pPr>
        <w:jc w:val="right"/>
        <w:rPr>
          <w:b/>
        </w:rPr>
      </w:pPr>
      <w:r w:rsidRPr="00EF3921">
        <w:rPr>
          <w:b/>
        </w:rPr>
        <w:lastRenderedPageBreak/>
        <w:t xml:space="preserve">ПРИЛОЖЕНИЕ №1 </w:t>
      </w:r>
    </w:p>
    <w:p w:rsidR="00DC4994" w:rsidRPr="00EF3921" w:rsidRDefault="00DC4994" w:rsidP="00DC4994">
      <w:pPr>
        <w:jc w:val="right"/>
        <w:rPr>
          <w:b/>
        </w:rPr>
      </w:pPr>
      <w:r w:rsidRPr="00EF3921">
        <w:rPr>
          <w:b/>
        </w:rPr>
        <w:t>к СОГЛАШЕНИЮ № __ от __ _____ 20</w:t>
      </w:r>
      <w:r>
        <w:rPr>
          <w:b/>
        </w:rPr>
        <w:t>22</w:t>
      </w:r>
      <w:r w:rsidRPr="00EF3921">
        <w:rPr>
          <w:b/>
        </w:rPr>
        <w:t>г.</w:t>
      </w:r>
    </w:p>
    <w:p w:rsidR="00DC4994" w:rsidRPr="00DC4994" w:rsidRDefault="00DC4994" w:rsidP="00DC4994">
      <w:pPr>
        <w:autoSpaceDE w:val="0"/>
        <w:autoSpaceDN w:val="0"/>
        <w:adjustRightInd w:val="0"/>
        <w:ind w:firstLine="720"/>
        <w:jc w:val="center"/>
        <w:rPr>
          <w:b/>
          <w:sz w:val="22"/>
          <w:szCs w:val="22"/>
        </w:rPr>
      </w:pPr>
      <w:r w:rsidRPr="00DC4994">
        <w:rPr>
          <w:b/>
          <w:sz w:val="22"/>
          <w:szCs w:val="22"/>
        </w:rPr>
        <w:t>о передаче части полномочий Администрации муниципального образования Долговский</w:t>
      </w:r>
      <w:r w:rsidRPr="00DC4994">
        <w:rPr>
          <w:b/>
          <w:color w:val="FF0000"/>
          <w:sz w:val="22"/>
          <w:szCs w:val="22"/>
        </w:rPr>
        <w:t xml:space="preserve"> </w:t>
      </w:r>
      <w:r w:rsidRPr="00DC4994">
        <w:rPr>
          <w:b/>
          <w:sz w:val="22"/>
          <w:szCs w:val="22"/>
        </w:rPr>
        <w:t>сельсовет Новичихинского района Алтайского края по решению вопросов местного значения Администрации муниципального образования Новичихинский район Алтайского края</w:t>
      </w:r>
    </w:p>
    <w:p w:rsidR="00DC4994" w:rsidRPr="00EF3921" w:rsidRDefault="00DC4994" w:rsidP="00DC4994">
      <w:pPr>
        <w:autoSpaceDE w:val="0"/>
        <w:autoSpaceDN w:val="0"/>
        <w:adjustRightInd w:val="0"/>
        <w:ind w:firstLine="720"/>
        <w:jc w:val="both"/>
      </w:pPr>
    </w:p>
    <w:p w:rsidR="00DC4994" w:rsidRPr="00EF3921" w:rsidRDefault="00DC4994" w:rsidP="00DC4994">
      <w:pPr>
        <w:autoSpaceDE w:val="0"/>
        <w:autoSpaceDN w:val="0"/>
        <w:adjustRightInd w:val="0"/>
        <w:jc w:val="center"/>
        <w:rPr>
          <w:b/>
        </w:rPr>
      </w:pPr>
      <w:r w:rsidRPr="00EF3921">
        <w:rPr>
          <w:b/>
        </w:rPr>
        <w:t xml:space="preserve">ОБЪЕМ МЕЖБЮДЖЕТНЫХ ТРАНСФЕРТОВ, ПРЕДОСТАВЛЯЕМЫХ ИЗ БЮДЖЕТА </w:t>
      </w:r>
      <w:r w:rsidRPr="00EF3921">
        <w:rPr>
          <w:b/>
          <w:color w:val="000000"/>
        </w:rPr>
        <w:t xml:space="preserve">ДОЛГОВСКОГО </w:t>
      </w:r>
      <w:r w:rsidRPr="00EF3921">
        <w:rPr>
          <w:b/>
        </w:rPr>
        <w:t>СЕЛЬСОВЕТА НОВИЧИХИНСКОГО РАЙОНА БЮДЖЕТУ НОВИЧИХИНСКОГО РАЙОНА, НЕОБХОДИМЫХ ДЛЯ ОСУЩЕСТВЛЕНИЯ ПЕРЕДАННЫХ ПОЛНОМОЧИЙ В 2018 ГОДУ</w:t>
      </w:r>
    </w:p>
    <w:p w:rsidR="00DC4994" w:rsidRPr="00EF3921" w:rsidRDefault="00DC4994" w:rsidP="00DC4994">
      <w:pPr>
        <w:autoSpaceDE w:val="0"/>
        <w:autoSpaceDN w:val="0"/>
        <w:adjustRightInd w:val="0"/>
        <w:jc w:val="center"/>
        <w:rPr>
          <w:b/>
          <w:sz w:val="28"/>
          <w:szCs w:val="28"/>
        </w:rPr>
      </w:pPr>
      <w:r w:rsidRPr="00EF3921">
        <w:rPr>
          <w:b/>
          <w:sz w:val="28"/>
          <w:szCs w:val="28"/>
        </w:rPr>
        <w:t xml:space="preserve">  </w:t>
      </w:r>
    </w:p>
    <w:p w:rsidR="00DC4994" w:rsidRPr="00EF3921" w:rsidRDefault="00DC4994" w:rsidP="00DC4994">
      <w:pPr>
        <w:autoSpaceDE w:val="0"/>
        <w:autoSpaceDN w:val="0"/>
        <w:adjustRightInd w:val="0"/>
      </w:pPr>
      <w:r w:rsidRPr="00EF3921">
        <w:t xml:space="preserve">с. Новичиха                                                                                                                                             </w:t>
      </w:r>
      <w:r>
        <w:t xml:space="preserve">                                               </w:t>
      </w:r>
      <w:r w:rsidRPr="00EF3921">
        <w:t xml:space="preserve"> «__» декабря 20</w:t>
      </w:r>
      <w:r>
        <w:t>22</w:t>
      </w:r>
      <w:r w:rsidRPr="00EF3921">
        <w:t xml:space="preserve"> г.</w:t>
      </w:r>
    </w:p>
    <w:p w:rsidR="00DC4994" w:rsidRPr="00DC4994" w:rsidRDefault="00DC4994" w:rsidP="00DC4994">
      <w:pPr>
        <w:autoSpaceDE w:val="0"/>
        <w:autoSpaceDN w:val="0"/>
        <w:adjustRightInd w:val="0"/>
        <w:ind w:firstLine="720"/>
        <w:jc w:val="both"/>
        <w:rPr>
          <w:sz w:val="22"/>
          <w:szCs w:val="22"/>
        </w:rPr>
      </w:pPr>
      <w:r w:rsidRPr="00DC4994">
        <w:rPr>
          <w:sz w:val="22"/>
          <w:szCs w:val="22"/>
        </w:rPr>
        <w:t xml:space="preserve">       На основании подпункта 2.1., 2.2. Соглашения о передаче части полномочий Администрации муниципального образования Долговский</w:t>
      </w:r>
      <w:r w:rsidRPr="00DC4994">
        <w:rPr>
          <w:color w:val="FF0000"/>
          <w:sz w:val="22"/>
          <w:szCs w:val="22"/>
        </w:rPr>
        <w:t xml:space="preserve"> </w:t>
      </w:r>
      <w:r w:rsidRPr="00DC4994">
        <w:rPr>
          <w:sz w:val="22"/>
          <w:szCs w:val="22"/>
        </w:rPr>
        <w:t>сельсовет Новичихинского района Алтайского края по решению вопросов местного значения Администрации муниципального образования Новичихинский район Алтайского края от «___» ____ 2022 г. № ___</w:t>
      </w:r>
      <w:r w:rsidRPr="00DC4994">
        <w:rPr>
          <w:color w:val="FF0000"/>
          <w:sz w:val="22"/>
          <w:szCs w:val="22"/>
        </w:rPr>
        <w:t xml:space="preserve"> </w:t>
      </w:r>
      <w:r w:rsidRPr="00DC4994">
        <w:rPr>
          <w:sz w:val="22"/>
          <w:szCs w:val="22"/>
        </w:rPr>
        <w:t xml:space="preserve">в 2023 году бюджету Новичихинского района Алтайского края из бюджета </w:t>
      </w:r>
      <w:r w:rsidRPr="00DC4994">
        <w:rPr>
          <w:color w:val="000000"/>
          <w:sz w:val="22"/>
          <w:szCs w:val="22"/>
        </w:rPr>
        <w:t>Долговского</w:t>
      </w:r>
      <w:r w:rsidRPr="00DC4994">
        <w:rPr>
          <w:sz w:val="22"/>
          <w:szCs w:val="22"/>
        </w:rPr>
        <w:t xml:space="preserve"> сельсовета Новичихинского района Алтайского края выделяется следующий объём межбюджетных трансфертов для осуществления переданных полномочий:</w:t>
      </w:r>
    </w:p>
    <w:p w:rsidR="00DC4994" w:rsidRPr="00EF3921" w:rsidRDefault="00DC4994" w:rsidP="00DC4994">
      <w:pPr>
        <w:autoSpaceDE w:val="0"/>
        <w:autoSpaceDN w:val="0"/>
        <w:adjustRightInd w:val="0"/>
        <w:jc w:val="right"/>
      </w:pPr>
      <w:r w:rsidRPr="00EF3921">
        <w:t>в тысячах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3"/>
        <w:gridCol w:w="7245"/>
        <w:gridCol w:w="1348"/>
        <w:gridCol w:w="1488"/>
        <w:gridCol w:w="1488"/>
        <w:gridCol w:w="1488"/>
        <w:gridCol w:w="936"/>
      </w:tblGrid>
      <w:tr w:rsidR="00DC4994" w:rsidRPr="00EF3921" w:rsidTr="00FB7CF3">
        <w:trPr>
          <w:trHeight w:val="330"/>
        </w:trPr>
        <w:tc>
          <w:tcPr>
            <w:tcW w:w="793" w:type="dxa"/>
            <w:vMerge w:val="restart"/>
          </w:tcPr>
          <w:p w:rsidR="00DC4994" w:rsidRPr="00DC4994" w:rsidRDefault="00DC4994" w:rsidP="00FB7CF3">
            <w:r w:rsidRPr="00DC4994">
              <w:rPr>
                <w:sz w:val="22"/>
                <w:szCs w:val="22"/>
              </w:rPr>
              <w:t>№ п/п</w:t>
            </w:r>
          </w:p>
        </w:tc>
        <w:tc>
          <w:tcPr>
            <w:tcW w:w="7245" w:type="dxa"/>
            <w:vMerge w:val="restart"/>
          </w:tcPr>
          <w:p w:rsidR="00DC4994" w:rsidRPr="00DC4994" w:rsidRDefault="00DC4994" w:rsidP="00FB7CF3">
            <w:r w:rsidRPr="00DC4994">
              <w:rPr>
                <w:sz w:val="22"/>
                <w:szCs w:val="22"/>
              </w:rPr>
              <w:t>Наименование полномочия по решению вопросов местного значения</w:t>
            </w:r>
          </w:p>
        </w:tc>
        <w:tc>
          <w:tcPr>
            <w:tcW w:w="6748" w:type="dxa"/>
            <w:gridSpan w:val="5"/>
          </w:tcPr>
          <w:p w:rsidR="00DC4994" w:rsidRPr="00DC4994" w:rsidRDefault="00DC4994" w:rsidP="00FB7CF3">
            <w:pPr>
              <w:jc w:val="center"/>
            </w:pPr>
            <w:r w:rsidRPr="00DC4994">
              <w:rPr>
                <w:sz w:val="22"/>
                <w:szCs w:val="22"/>
              </w:rPr>
              <w:t>квартал 2023 года</w:t>
            </w:r>
          </w:p>
        </w:tc>
      </w:tr>
      <w:tr w:rsidR="00DC4994" w:rsidRPr="00EF3921" w:rsidTr="00DC4994">
        <w:trPr>
          <w:trHeight w:val="277"/>
        </w:trPr>
        <w:tc>
          <w:tcPr>
            <w:tcW w:w="793" w:type="dxa"/>
            <w:vMerge/>
          </w:tcPr>
          <w:p w:rsidR="00DC4994" w:rsidRPr="00DC4994" w:rsidRDefault="00DC4994" w:rsidP="00FB7CF3"/>
        </w:tc>
        <w:tc>
          <w:tcPr>
            <w:tcW w:w="7245" w:type="dxa"/>
            <w:vMerge/>
          </w:tcPr>
          <w:p w:rsidR="00DC4994" w:rsidRPr="00DC4994" w:rsidRDefault="00DC4994" w:rsidP="00FB7CF3"/>
        </w:tc>
        <w:tc>
          <w:tcPr>
            <w:tcW w:w="1348" w:type="dxa"/>
          </w:tcPr>
          <w:p w:rsidR="00DC4994" w:rsidRPr="00DC4994" w:rsidRDefault="00DC4994" w:rsidP="00FB7CF3">
            <w:pPr>
              <w:jc w:val="center"/>
              <w:rPr>
                <w:lang w:val="en-US"/>
              </w:rPr>
            </w:pPr>
            <w:r w:rsidRPr="00DC4994">
              <w:rPr>
                <w:sz w:val="22"/>
                <w:szCs w:val="22"/>
                <w:lang w:val="en-US"/>
              </w:rPr>
              <w:t>1</w:t>
            </w:r>
          </w:p>
        </w:tc>
        <w:tc>
          <w:tcPr>
            <w:tcW w:w="1488" w:type="dxa"/>
            <w:shd w:val="clear" w:color="auto" w:fill="auto"/>
          </w:tcPr>
          <w:p w:rsidR="00DC4994" w:rsidRPr="00DC4994" w:rsidRDefault="00DC4994" w:rsidP="00FB7CF3">
            <w:pPr>
              <w:jc w:val="center"/>
              <w:rPr>
                <w:lang w:val="en-US"/>
              </w:rPr>
            </w:pPr>
            <w:r w:rsidRPr="00DC4994">
              <w:rPr>
                <w:sz w:val="22"/>
                <w:szCs w:val="22"/>
                <w:lang w:val="en-US"/>
              </w:rPr>
              <w:t>2</w:t>
            </w:r>
          </w:p>
        </w:tc>
        <w:tc>
          <w:tcPr>
            <w:tcW w:w="1488" w:type="dxa"/>
            <w:shd w:val="clear" w:color="auto" w:fill="auto"/>
          </w:tcPr>
          <w:p w:rsidR="00DC4994" w:rsidRPr="00DC4994" w:rsidRDefault="00DC4994" w:rsidP="00FB7CF3">
            <w:pPr>
              <w:jc w:val="center"/>
              <w:rPr>
                <w:lang w:val="en-US"/>
              </w:rPr>
            </w:pPr>
            <w:r w:rsidRPr="00DC4994">
              <w:rPr>
                <w:sz w:val="22"/>
                <w:szCs w:val="22"/>
                <w:lang w:val="en-US"/>
              </w:rPr>
              <w:t>3</w:t>
            </w:r>
          </w:p>
        </w:tc>
        <w:tc>
          <w:tcPr>
            <w:tcW w:w="1488" w:type="dxa"/>
            <w:shd w:val="clear" w:color="auto" w:fill="auto"/>
          </w:tcPr>
          <w:p w:rsidR="00DC4994" w:rsidRPr="00DC4994" w:rsidRDefault="00DC4994" w:rsidP="00FB7CF3">
            <w:pPr>
              <w:jc w:val="center"/>
              <w:rPr>
                <w:lang w:val="en-US"/>
              </w:rPr>
            </w:pPr>
            <w:r w:rsidRPr="00DC4994">
              <w:rPr>
                <w:sz w:val="22"/>
                <w:szCs w:val="22"/>
                <w:lang w:val="en-US"/>
              </w:rPr>
              <w:t>4</w:t>
            </w:r>
          </w:p>
        </w:tc>
        <w:tc>
          <w:tcPr>
            <w:tcW w:w="936" w:type="dxa"/>
            <w:shd w:val="clear" w:color="auto" w:fill="auto"/>
          </w:tcPr>
          <w:p w:rsidR="00DC4994" w:rsidRPr="00DC4994" w:rsidRDefault="00DC4994" w:rsidP="00FB7CF3">
            <w:r w:rsidRPr="00DC4994">
              <w:rPr>
                <w:sz w:val="22"/>
                <w:szCs w:val="22"/>
              </w:rPr>
              <w:t>Итого</w:t>
            </w:r>
          </w:p>
        </w:tc>
      </w:tr>
      <w:tr w:rsidR="00DC4994" w:rsidRPr="00EF3921" w:rsidTr="00FB7CF3">
        <w:tc>
          <w:tcPr>
            <w:tcW w:w="793" w:type="dxa"/>
          </w:tcPr>
          <w:p w:rsidR="00DC4994" w:rsidRPr="00DC4994" w:rsidRDefault="00DC4994" w:rsidP="00FB7CF3">
            <w:r w:rsidRPr="00DC4994">
              <w:rPr>
                <w:sz w:val="22"/>
                <w:szCs w:val="22"/>
              </w:rPr>
              <w:t>1</w:t>
            </w:r>
          </w:p>
        </w:tc>
        <w:tc>
          <w:tcPr>
            <w:tcW w:w="7245" w:type="dxa"/>
          </w:tcPr>
          <w:p w:rsidR="00DC4994" w:rsidRPr="00DC4994" w:rsidRDefault="00DC4994" w:rsidP="00FB7CF3">
            <w:r w:rsidRPr="00DC4994">
              <w:rPr>
                <w:sz w:val="22"/>
                <w:szCs w:val="22"/>
              </w:rPr>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в части ведения бухгалтерского учета при составлении проекта бюджета поселения, исполнении бюджета поселения, составлении отчета об исполнении бюджета поселения</w:t>
            </w:r>
          </w:p>
        </w:tc>
        <w:tc>
          <w:tcPr>
            <w:tcW w:w="1348" w:type="dxa"/>
          </w:tcPr>
          <w:p w:rsidR="00DC4994" w:rsidRPr="00EF3921" w:rsidRDefault="00DC4994" w:rsidP="00FB7CF3">
            <w:pPr>
              <w:rPr>
                <w:sz w:val="28"/>
                <w:szCs w:val="28"/>
              </w:rPr>
            </w:pPr>
          </w:p>
        </w:tc>
        <w:tc>
          <w:tcPr>
            <w:tcW w:w="1488" w:type="dxa"/>
          </w:tcPr>
          <w:p w:rsidR="00DC4994" w:rsidRPr="00EF3921" w:rsidRDefault="00DC4994" w:rsidP="00FB7CF3">
            <w:pPr>
              <w:rPr>
                <w:sz w:val="28"/>
                <w:szCs w:val="28"/>
              </w:rPr>
            </w:pPr>
          </w:p>
        </w:tc>
        <w:tc>
          <w:tcPr>
            <w:tcW w:w="1488" w:type="dxa"/>
          </w:tcPr>
          <w:p w:rsidR="00DC4994" w:rsidRPr="00EF3921" w:rsidRDefault="00DC4994" w:rsidP="00FB7CF3">
            <w:pPr>
              <w:rPr>
                <w:sz w:val="28"/>
                <w:szCs w:val="28"/>
              </w:rPr>
            </w:pPr>
          </w:p>
        </w:tc>
        <w:tc>
          <w:tcPr>
            <w:tcW w:w="1488" w:type="dxa"/>
          </w:tcPr>
          <w:p w:rsidR="00DC4994" w:rsidRPr="00EF3921" w:rsidRDefault="00DC4994" w:rsidP="00FB7CF3">
            <w:pPr>
              <w:rPr>
                <w:sz w:val="28"/>
                <w:szCs w:val="28"/>
              </w:rPr>
            </w:pPr>
          </w:p>
        </w:tc>
        <w:tc>
          <w:tcPr>
            <w:tcW w:w="936" w:type="dxa"/>
          </w:tcPr>
          <w:p w:rsidR="00DC4994" w:rsidRPr="00EF3921" w:rsidRDefault="00DC4994" w:rsidP="00FB7CF3">
            <w:pPr>
              <w:rPr>
                <w:sz w:val="28"/>
                <w:szCs w:val="28"/>
              </w:rPr>
            </w:pPr>
          </w:p>
        </w:tc>
      </w:tr>
      <w:tr w:rsidR="00DC4994" w:rsidRPr="00EF3921" w:rsidTr="00DC4994">
        <w:trPr>
          <w:trHeight w:val="742"/>
        </w:trPr>
        <w:tc>
          <w:tcPr>
            <w:tcW w:w="793" w:type="dxa"/>
          </w:tcPr>
          <w:p w:rsidR="00DC4994" w:rsidRPr="00DC4994" w:rsidRDefault="00DC4994" w:rsidP="00FB7CF3">
            <w:r w:rsidRPr="00DC4994">
              <w:rPr>
                <w:sz w:val="22"/>
                <w:szCs w:val="22"/>
              </w:rPr>
              <w:t>2</w:t>
            </w:r>
          </w:p>
        </w:tc>
        <w:tc>
          <w:tcPr>
            <w:tcW w:w="7245" w:type="dxa"/>
          </w:tcPr>
          <w:p w:rsidR="00DC4994" w:rsidRPr="00DC4994" w:rsidRDefault="00DC4994" w:rsidP="00DC4994">
            <w:pPr>
              <w:widowControl w:val="0"/>
              <w:autoSpaceDE w:val="0"/>
              <w:autoSpaceDN w:val="0"/>
              <w:adjustRightInd w:val="0"/>
              <w:jc w:val="both"/>
            </w:pPr>
            <w:r w:rsidRPr="00DC4994">
              <w:rPr>
                <w:sz w:val="22"/>
                <w:szCs w:val="22"/>
              </w:rPr>
              <w:t>Создание условий для организации досуга и обеспечения жителей поселения услугами организаций культуры в части кадрового обеспечения организаций культуры</w:t>
            </w:r>
          </w:p>
        </w:tc>
        <w:tc>
          <w:tcPr>
            <w:tcW w:w="1348" w:type="dxa"/>
          </w:tcPr>
          <w:p w:rsidR="00DC4994" w:rsidRPr="00EF3921" w:rsidRDefault="00DC4994" w:rsidP="00FB7CF3">
            <w:pPr>
              <w:rPr>
                <w:sz w:val="28"/>
                <w:szCs w:val="28"/>
              </w:rPr>
            </w:pPr>
          </w:p>
        </w:tc>
        <w:tc>
          <w:tcPr>
            <w:tcW w:w="1488" w:type="dxa"/>
          </w:tcPr>
          <w:p w:rsidR="00DC4994" w:rsidRPr="00EF3921" w:rsidRDefault="00DC4994" w:rsidP="00FB7CF3">
            <w:pPr>
              <w:rPr>
                <w:sz w:val="28"/>
                <w:szCs w:val="28"/>
              </w:rPr>
            </w:pPr>
          </w:p>
        </w:tc>
        <w:tc>
          <w:tcPr>
            <w:tcW w:w="1488" w:type="dxa"/>
          </w:tcPr>
          <w:p w:rsidR="00DC4994" w:rsidRPr="00EF3921" w:rsidRDefault="00DC4994" w:rsidP="00FB7CF3">
            <w:pPr>
              <w:rPr>
                <w:sz w:val="28"/>
                <w:szCs w:val="28"/>
              </w:rPr>
            </w:pPr>
          </w:p>
        </w:tc>
        <w:tc>
          <w:tcPr>
            <w:tcW w:w="1488" w:type="dxa"/>
          </w:tcPr>
          <w:p w:rsidR="00DC4994" w:rsidRPr="00EF3921" w:rsidRDefault="00DC4994" w:rsidP="00FB7CF3">
            <w:pPr>
              <w:rPr>
                <w:sz w:val="28"/>
                <w:szCs w:val="28"/>
              </w:rPr>
            </w:pPr>
          </w:p>
        </w:tc>
        <w:tc>
          <w:tcPr>
            <w:tcW w:w="936" w:type="dxa"/>
          </w:tcPr>
          <w:p w:rsidR="00DC4994" w:rsidRPr="00EF3921" w:rsidRDefault="00DC4994" w:rsidP="00FB7CF3">
            <w:pPr>
              <w:rPr>
                <w:sz w:val="28"/>
                <w:szCs w:val="28"/>
              </w:rPr>
            </w:pPr>
          </w:p>
        </w:tc>
      </w:tr>
      <w:tr w:rsidR="00DC4994" w:rsidRPr="00EF3921" w:rsidTr="00FB7CF3">
        <w:tc>
          <w:tcPr>
            <w:tcW w:w="793" w:type="dxa"/>
          </w:tcPr>
          <w:p w:rsidR="00DC4994" w:rsidRPr="00DC4994" w:rsidRDefault="00DC4994" w:rsidP="00FB7CF3">
            <w:pPr>
              <w:rPr>
                <w:lang w:val="en-US"/>
              </w:rPr>
            </w:pPr>
            <w:r w:rsidRPr="00DC4994">
              <w:rPr>
                <w:sz w:val="22"/>
                <w:szCs w:val="22"/>
                <w:lang w:val="en-US"/>
              </w:rPr>
              <w:t>3</w:t>
            </w:r>
          </w:p>
        </w:tc>
        <w:tc>
          <w:tcPr>
            <w:tcW w:w="7245" w:type="dxa"/>
          </w:tcPr>
          <w:p w:rsidR="00DC4994" w:rsidRPr="00DC4994" w:rsidRDefault="00DC4994" w:rsidP="00FB7CF3">
            <w:r w:rsidRPr="00DC4994">
              <w:rPr>
                <w:sz w:val="22"/>
                <w:szCs w:val="22"/>
              </w:rPr>
              <w:t>ИТОГО</w:t>
            </w:r>
          </w:p>
        </w:tc>
        <w:tc>
          <w:tcPr>
            <w:tcW w:w="1348" w:type="dxa"/>
          </w:tcPr>
          <w:p w:rsidR="00DC4994" w:rsidRPr="00EF3921" w:rsidRDefault="00DC4994" w:rsidP="00FB7CF3">
            <w:pPr>
              <w:rPr>
                <w:sz w:val="28"/>
                <w:szCs w:val="28"/>
              </w:rPr>
            </w:pPr>
          </w:p>
        </w:tc>
        <w:tc>
          <w:tcPr>
            <w:tcW w:w="1488" w:type="dxa"/>
          </w:tcPr>
          <w:p w:rsidR="00DC4994" w:rsidRPr="00EF3921" w:rsidRDefault="00DC4994" w:rsidP="00FB7CF3">
            <w:pPr>
              <w:rPr>
                <w:sz w:val="28"/>
                <w:szCs w:val="28"/>
              </w:rPr>
            </w:pPr>
          </w:p>
        </w:tc>
        <w:tc>
          <w:tcPr>
            <w:tcW w:w="1488" w:type="dxa"/>
          </w:tcPr>
          <w:p w:rsidR="00DC4994" w:rsidRPr="00EF3921" w:rsidRDefault="00DC4994" w:rsidP="00FB7CF3">
            <w:pPr>
              <w:rPr>
                <w:sz w:val="28"/>
                <w:szCs w:val="28"/>
              </w:rPr>
            </w:pPr>
          </w:p>
        </w:tc>
        <w:tc>
          <w:tcPr>
            <w:tcW w:w="1488" w:type="dxa"/>
          </w:tcPr>
          <w:p w:rsidR="00DC4994" w:rsidRPr="00EF3921" w:rsidRDefault="00DC4994" w:rsidP="00FB7CF3">
            <w:pPr>
              <w:rPr>
                <w:sz w:val="28"/>
                <w:szCs w:val="28"/>
              </w:rPr>
            </w:pPr>
          </w:p>
        </w:tc>
        <w:tc>
          <w:tcPr>
            <w:tcW w:w="936" w:type="dxa"/>
          </w:tcPr>
          <w:p w:rsidR="00DC4994" w:rsidRPr="00EF3921" w:rsidRDefault="00DC4994" w:rsidP="00FB7CF3">
            <w:pPr>
              <w:rPr>
                <w:sz w:val="28"/>
                <w:szCs w:val="28"/>
              </w:rPr>
            </w:pPr>
          </w:p>
        </w:tc>
      </w:tr>
    </w:tbl>
    <w:p w:rsidR="00DC4994" w:rsidRPr="00EF3921" w:rsidRDefault="00DC4994" w:rsidP="00DC4994">
      <w:pPr>
        <w:autoSpaceDE w:val="0"/>
        <w:autoSpaceDN w:val="0"/>
        <w:adjustRightInd w:val="0"/>
        <w:spacing w:before="108" w:after="108"/>
        <w:jc w:val="center"/>
        <w:outlineLvl w:val="0"/>
        <w:rPr>
          <w:b/>
          <w:bCs/>
          <w:color w:val="26282F"/>
        </w:rPr>
      </w:pPr>
      <w:r w:rsidRPr="00EF3921">
        <w:rPr>
          <w:b/>
          <w:bCs/>
          <w:color w:val="26282F"/>
        </w:rPr>
        <w:t>Реквизиты и подписи сторон</w:t>
      </w:r>
    </w:p>
    <w:p w:rsidR="00DC4994" w:rsidRPr="00FD298B" w:rsidRDefault="003C08D6" w:rsidP="00DC4994">
      <w:r>
        <w:rPr>
          <w:noProof/>
        </w:rPr>
        <w:pict>
          <v:shape id="_x0000_s1082" type="#_x0000_t202" style="position:absolute;margin-left:402.6pt;margin-top:.25pt;width:347.4pt;height:214.7pt;z-index:251695616" strokecolor="white">
            <v:textbox>
              <w:txbxContent>
                <w:p w:rsidR="00BF5222" w:rsidRPr="00FD298B" w:rsidRDefault="00BF5222" w:rsidP="00DC4994">
                  <w:pPr>
                    <w:rPr>
                      <w:b/>
                    </w:rPr>
                  </w:pPr>
                  <w:r w:rsidRPr="00FD298B">
                    <w:rPr>
                      <w:b/>
                    </w:rPr>
                    <w:t>Администрация Долговского сельсовета Новичихинского района</w:t>
                  </w:r>
                </w:p>
                <w:p w:rsidR="00BF5222" w:rsidRPr="00FD298B" w:rsidRDefault="00BF5222" w:rsidP="00DC4994">
                  <w:r w:rsidRPr="00FD298B">
                    <w:t>659736, Алтайский край, Новичихинский район, с. Долгово, ул. Кооперативная, 5</w:t>
                  </w:r>
                </w:p>
                <w:p w:rsidR="00BF5222" w:rsidRPr="00FD298B" w:rsidRDefault="00BF5222" w:rsidP="00DC4994"/>
                <w:p w:rsidR="00BF5222" w:rsidRPr="00FD298B" w:rsidRDefault="00BF5222" w:rsidP="00DC4994">
                  <w:r w:rsidRPr="00FD298B">
                    <w:t>Глава сельсовета</w:t>
                  </w:r>
                </w:p>
                <w:p w:rsidR="00BF5222" w:rsidRPr="00FD298B" w:rsidRDefault="00BF5222" w:rsidP="00DC4994">
                  <w:pPr>
                    <w:jc w:val="right"/>
                  </w:pPr>
                  <w:r w:rsidRPr="00FD298B">
                    <w:t>__________________ А.Д. Пеньков</w:t>
                  </w:r>
                </w:p>
                <w:p w:rsidR="00BF5222" w:rsidRPr="00FD298B" w:rsidRDefault="00BF5222" w:rsidP="00DC4994">
                  <w:r w:rsidRPr="00FD298B">
                    <w:t>МП</w:t>
                  </w:r>
                </w:p>
              </w:txbxContent>
            </v:textbox>
          </v:shape>
        </w:pict>
      </w:r>
      <w:r>
        <w:rPr>
          <w:noProof/>
        </w:rPr>
        <w:pict>
          <v:shape id="_x0000_s1081" type="#_x0000_t202" style="position:absolute;margin-left:0;margin-top:.25pt;width:345.6pt;height:214.7pt;z-index:251694592" strokecolor="white">
            <v:textbox>
              <w:txbxContent>
                <w:p w:rsidR="00BF5222" w:rsidRPr="00FD298B" w:rsidRDefault="00BF5222" w:rsidP="00DC4994">
                  <w:pPr>
                    <w:rPr>
                      <w:b/>
                    </w:rPr>
                  </w:pPr>
                  <w:r w:rsidRPr="00FD298B">
                    <w:rPr>
                      <w:b/>
                    </w:rPr>
                    <w:t>Администрация Новичихинского района Алтайского края</w:t>
                  </w:r>
                </w:p>
                <w:p w:rsidR="00BF5222" w:rsidRPr="00FD298B" w:rsidRDefault="00BF5222" w:rsidP="00DC4994">
                  <w:r w:rsidRPr="00FD298B">
                    <w:t>659730, Алтайский край, Новичихинский район, с. Новичиха, ул. Первомайская, 70</w:t>
                  </w:r>
                </w:p>
                <w:p w:rsidR="00BF5222" w:rsidRPr="00FD298B" w:rsidRDefault="00BF5222" w:rsidP="00DC4994"/>
                <w:p w:rsidR="00BF5222" w:rsidRPr="00FD298B" w:rsidRDefault="00BF5222" w:rsidP="00DC4994">
                  <w:r w:rsidRPr="00FD298B">
                    <w:t>Глава района</w:t>
                  </w:r>
                </w:p>
                <w:p w:rsidR="00BF5222" w:rsidRPr="00FD298B" w:rsidRDefault="00BF5222" w:rsidP="00DC4994">
                  <w:pPr>
                    <w:jc w:val="right"/>
                  </w:pPr>
                  <w:r w:rsidRPr="00FD298B">
                    <w:t>___________________ С.Л. Ермаков</w:t>
                  </w:r>
                </w:p>
                <w:p w:rsidR="00BF5222" w:rsidRPr="00FD298B" w:rsidRDefault="00BF5222" w:rsidP="00DC4994">
                  <w:r w:rsidRPr="00FD298B">
                    <w:t>МП</w:t>
                  </w:r>
                </w:p>
              </w:txbxContent>
            </v:textbox>
          </v:shape>
        </w:pict>
      </w:r>
    </w:p>
    <w:p w:rsidR="00DC4994" w:rsidRPr="007D439D" w:rsidRDefault="00DC4994" w:rsidP="00DC4994">
      <w:pPr>
        <w:jc w:val="both"/>
        <w:rPr>
          <w:sz w:val="28"/>
          <w:szCs w:val="28"/>
        </w:rPr>
      </w:pPr>
    </w:p>
    <w:p w:rsidR="00DC4994" w:rsidRDefault="00DC4994" w:rsidP="00DC4994">
      <w:pPr>
        <w:rPr>
          <w:b/>
          <w:bCs/>
          <w:sz w:val="36"/>
        </w:rPr>
      </w:pPr>
    </w:p>
    <w:p w:rsidR="00DC4994" w:rsidRDefault="00DC4994" w:rsidP="00DC4994">
      <w:pPr>
        <w:rPr>
          <w:b/>
          <w:bCs/>
          <w:sz w:val="36"/>
        </w:rPr>
        <w:sectPr w:rsidR="00DC4994" w:rsidSect="00DC4994">
          <w:pgSz w:w="16838" w:h="11906" w:orient="landscape"/>
          <w:pgMar w:top="1418" w:right="709" w:bottom="1276" w:left="851" w:header="425" w:footer="709" w:gutter="0"/>
          <w:cols w:space="708"/>
          <w:docGrid w:linePitch="360"/>
        </w:sectPr>
      </w:pPr>
    </w:p>
    <w:p w:rsidR="00DD4D2B" w:rsidRDefault="00DD4D2B" w:rsidP="00275673">
      <w:pPr>
        <w:pStyle w:val="af0"/>
        <w:rPr>
          <w:b/>
          <w:bCs/>
        </w:rPr>
      </w:pPr>
      <w:r>
        <w:rPr>
          <w:b/>
          <w:bCs/>
        </w:rPr>
        <w:lastRenderedPageBreak/>
        <w:t>РОССИЙСКАЯ ФЕДЕРАЦИЯ</w:t>
      </w:r>
    </w:p>
    <w:p w:rsidR="00DD4D2B" w:rsidRDefault="00DD4D2B" w:rsidP="00275673">
      <w:pPr>
        <w:jc w:val="center"/>
        <w:rPr>
          <w:b/>
          <w:sz w:val="28"/>
        </w:rPr>
      </w:pPr>
      <w:r>
        <w:rPr>
          <w:b/>
          <w:bCs/>
          <w:sz w:val="28"/>
        </w:rPr>
        <w:t xml:space="preserve">НОВИЧИХИНСКОЕ РАЙОННОЕ  СОБРАНИЕ ДЕПУТАТОВ </w:t>
      </w:r>
    </w:p>
    <w:p w:rsidR="00DD4D2B" w:rsidRPr="0052315C" w:rsidRDefault="00DD4D2B" w:rsidP="00275673">
      <w:pPr>
        <w:pStyle w:val="6"/>
        <w:spacing w:before="0"/>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DD4D2B" w:rsidRDefault="00DD4D2B" w:rsidP="00275673">
      <w:pPr>
        <w:pStyle w:val="1"/>
        <w:jc w:val="center"/>
        <w:rPr>
          <w:b/>
          <w:bCs w:val="0"/>
          <w:sz w:val="40"/>
        </w:rPr>
      </w:pPr>
      <w:r>
        <w:rPr>
          <w:b/>
          <w:bCs w:val="0"/>
          <w:sz w:val="40"/>
        </w:rPr>
        <w:t>РЕШЕНИЕ</w:t>
      </w:r>
    </w:p>
    <w:p w:rsidR="00DD4D2B" w:rsidRPr="00AA6437" w:rsidRDefault="00DD4D2B" w:rsidP="00DD4D2B">
      <w:pPr>
        <w:jc w:val="both"/>
        <w:rPr>
          <w:b/>
          <w:sz w:val="18"/>
          <w:szCs w:val="18"/>
        </w:rPr>
      </w:pPr>
    </w:p>
    <w:p w:rsidR="00DD4D2B" w:rsidRDefault="00DD4D2B" w:rsidP="00DD4D2B">
      <w:pPr>
        <w:jc w:val="both"/>
        <w:rPr>
          <w:b/>
          <w:sz w:val="28"/>
        </w:rPr>
      </w:pPr>
      <w:r>
        <w:rPr>
          <w:b/>
          <w:sz w:val="28"/>
        </w:rPr>
        <w:t>19.12.2022     № 3-1</w:t>
      </w:r>
      <w:r w:rsidR="00275673">
        <w:rPr>
          <w:b/>
          <w:sz w:val="28"/>
        </w:rPr>
        <w:t>6</w:t>
      </w:r>
      <w:r>
        <w:rPr>
          <w:b/>
          <w:sz w:val="28"/>
        </w:rPr>
        <w:t xml:space="preserve">                                                                     с. Новичиха</w:t>
      </w:r>
    </w:p>
    <w:tbl>
      <w:tblPr>
        <w:tblW w:w="0" w:type="auto"/>
        <w:tblLook w:val="00A0"/>
      </w:tblPr>
      <w:tblGrid>
        <w:gridCol w:w="4734"/>
        <w:gridCol w:w="4694"/>
      </w:tblGrid>
      <w:tr w:rsidR="00275673" w:rsidRPr="00275673" w:rsidTr="00275673">
        <w:tc>
          <w:tcPr>
            <w:tcW w:w="4734" w:type="dxa"/>
          </w:tcPr>
          <w:p w:rsidR="00275673" w:rsidRPr="00275673" w:rsidRDefault="00275673" w:rsidP="00FB7CF3">
            <w:pPr>
              <w:widowControl w:val="0"/>
              <w:autoSpaceDE w:val="0"/>
              <w:autoSpaceDN w:val="0"/>
              <w:adjustRightInd w:val="0"/>
              <w:jc w:val="both"/>
              <w:rPr>
                <w:sz w:val="26"/>
                <w:szCs w:val="26"/>
              </w:rPr>
            </w:pPr>
          </w:p>
          <w:p w:rsidR="00275673" w:rsidRPr="00275673" w:rsidRDefault="00275673" w:rsidP="00FB7CF3">
            <w:pPr>
              <w:rPr>
                <w:sz w:val="26"/>
                <w:szCs w:val="26"/>
              </w:rPr>
            </w:pPr>
            <w:r w:rsidRPr="00275673">
              <w:rPr>
                <w:sz w:val="26"/>
                <w:szCs w:val="26"/>
              </w:rPr>
              <w:t>О принятии части полномочий  муниципального образования Лобанихинский сельсовет Новичихинского района Алтайского края муниципальным образованием Новичихинский район Алтайского края</w:t>
            </w:r>
          </w:p>
          <w:p w:rsidR="00275673" w:rsidRPr="00275673" w:rsidRDefault="00275673" w:rsidP="00FB7CF3">
            <w:pPr>
              <w:widowControl w:val="0"/>
              <w:autoSpaceDE w:val="0"/>
              <w:autoSpaceDN w:val="0"/>
              <w:adjustRightInd w:val="0"/>
              <w:jc w:val="both"/>
              <w:rPr>
                <w:sz w:val="16"/>
                <w:szCs w:val="16"/>
              </w:rPr>
            </w:pPr>
          </w:p>
        </w:tc>
        <w:tc>
          <w:tcPr>
            <w:tcW w:w="4694" w:type="dxa"/>
          </w:tcPr>
          <w:p w:rsidR="00275673" w:rsidRPr="00275673" w:rsidRDefault="00275673" w:rsidP="00FB7CF3">
            <w:pPr>
              <w:widowControl w:val="0"/>
              <w:autoSpaceDE w:val="0"/>
              <w:autoSpaceDN w:val="0"/>
              <w:adjustRightInd w:val="0"/>
              <w:jc w:val="both"/>
              <w:rPr>
                <w:sz w:val="26"/>
                <w:szCs w:val="26"/>
              </w:rPr>
            </w:pPr>
          </w:p>
        </w:tc>
      </w:tr>
    </w:tbl>
    <w:p w:rsidR="00275673" w:rsidRPr="00275673" w:rsidRDefault="00275673" w:rsidP="00275673">
      <w:pPr>
        <w:widowControl w:val="0"/>
        <w:autoSpaceDE w:val="0"/>
        <w:autoSpaceDN w:val="0"/>
        <w:adjustRightInd w:val="0"/>
        <w:ind w:firstLine="567"/>
        <w:jc w:val="both"/>
        <w:rPr>
          <w:sz w:val="26"/>
          <w:szCs w:val="26"/>
        </w:rPr>
      </w:pPr>
      <w:r w:rsidRPr="00275673">
        <w:rPr>
          <w:sz w:val="26"/>
          <w:szCs w:val="26"/>
        </w:rPr>
        <w:t xml:space="preserve">В соответствии с Бюджетным </w:t>
      </w:r>
      <w:hyperlink r:id="rId132" w:history="1">
        <w:r w:rsidRPr="00275673">
          <w:rPr>
            <w:sz w:val="26"/>
            <w:szCs w:val="26"/>
          </w:rPr>
          <w:t>кодексом</w:t>
        </w:r>
      </w:hyperlink>
      <w:r w:rsidRPr="00275673">
        <w:rPr>
          <w:sz w:val="26"/>
          <w:szCs w:val="26"/>
        </w:rPr>
        <w:t xml:space="preserve"> Российской Федерации,   Федеральным </w:t>
      </w:r>
      <w:hyperlink r:id="rId133" w:history="1">
        <w:r w:rsidRPr="00275673">
          <w:rPr>
            <w:sz w:val="26"/>
            <w:szCs w:val="26"/>
          </w:rPr>
          <w:t>законом</w:t>
        </w:r>
      </w:hyperlink>
      <w:r w:rsidRPr="00275673">
        <w:rPr>
          <w:sz w:val="26"/>
          <w:szCs w:val="26"/>
        </w:rPr>
        <w:t xml:space="preserve"> от 6 октября 2003 года № 131-ФЗ «Об общих принципах организации местного самоуправления в Российской Федерации», Уставом муниципального образования Новичихинский район Алтайского края, Собрание депутатов</w:t>
      </w:r>
      <w:r w:rsidRPr="00275673">
        <w:rPr>
          <w:i/>
          <w:sz w:val="26"/>
          <w:szCs w:val="26"/>
        </w:rPr>
        <w:t xml:space="preserve"> </w:t>
      </w:r>
      <w:r w:rsidRPr="00275673">
        <w:rPr>
          <w:sz w:val="26"/>
          <w:szCs w:val="26"/>
        </w:rPr>
        <w:t>РЕШИЛО:</w:t>
      </w:r>
    </w:p>
    <w:p w:rsidR="00275673" w:rsidRPr="00275673" w:rsidRDefault="00275673" w:rsidP="00275673">
      <w:pPr>
        <w:widowControl w:val="0"/>
        <w:autoSpaceDE w:val="0"/>
        <w:autoSpaceDN w:val="0"/>
        <w:adjustRightInd w:val="0"/>
        <w:ind w:firstLine="567"/>
        <w:jc w:val="both"/>
        <w:rPr>
          <w:sz w:val="26"/>
          <w:szCs w:val="26"/>
        </w:rPr>
      </w:pPr>
      <w:r w:rsidRPr="00275673">
        <w:rPr>
          <w:sz w:val="26"/>
          <w:szCs w:val="26"/>
        </w:rPr>
        <w:t>1. Администрации Новичихинского района принять часть полномочий Администрации Лобанихинского сельсовета Новичихинского района для решения следующих вопросов местного значения:</w:t>
      </w:r>
    </w:p>
    <w:p w:rsidR="00275673" w:rsidRPr="00FB7CF3" w:rsidRDefault="00FB7CF3" w:rsidP="00FB7CF3">
      <w:pPr>
        <w:widowControl w:val="0"/>
        <w:autoSpaceDE w:val="0"/>
        <w:autoSpaceDN w:val="0"/>
        <w:adjustRightInd w:val="0"/>
        <w:ind w:firstLine="567"/>
        <w:jc w:val="both"/>
        <w:rPr>
          <w:sz w:val="26"/>
          <w:szCs w:val="26"/>
        </w:rPr>
      </w:pPr>
      <w:r>
        <w:rPr>
          <w:sz w:val="26"/>
          <w:szCs w:val="26"/>
        </w:rPr>
        <w:t>1</w:t>
      </w:r>
      <w:r w:rsidRPr="00FB7CF3">
        <w:rPr>
          <w:sz w:val="26"/>
          <w:szCs w:val="26"/>
        </w:rPr>
        <w:t>.1.</w:t>
      </w:r>
      <w:r w:rsidR="00275673" w:rsidRPr="00FB7CF3">
        <w:rPr>
          <w:sz w:val="26"/>
          <w:szCs w:val="26"/>
        </w:rPr>
        <w:t xml:space="preserve"> </w:t>
      </w:r>
      <w:r w:rsidRPr="00FB7CF3">
        <w:rPr>
          <w:sz w:val="26"/>
          <w:szCs w:val="26"/>
        </w:rPr>
        <w:t xml:space="preserve"> </w:t>
      </w:r>
      <w:r w:rsidR="00275673" w:rsidRPr="00FB7CF3">
        <w:rPr>
          <w:sz w:val="26"/>
          <w:szCs w:val="26"/>
        </w:rPr>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в части ведения бухгалтерского учета при составлении проекта бюджета поселения, исполнении бюджета поселения, составлении отчета об исполнении бюджета поселения;</w:t>
      </w:r>
    </w:p>
    <w:p w:rsidR="00275673" w:rsidRPr="00FB7CF3" w:rsidRDefault="00275673" w:rsidP="00FB7CF3">
      <w:pPr>
        <w:pStyle w:val="af2"/>
        <w:widowControl w:val="0"/>
        <w:numPr>
          <w:ilvl w:val="1"/>
          <w:numId w:val="90"/>
        </w:numPr>
        <w:autoSpaceDE w:val="0"/>
        <w:autoSpaceDN w:val="0"/>
        <w:adjustRightInd w:val="0"/>
        <w:spacing w:after="0" w:line="240" w:lineRule="auto"/>
        <w:ind w:left="0" w:firstLine="567"/>
        <w:jc w:val="both"/>
        <w:rPr>
          <w:rFonts w:ascii="Times New Roman" w:hAnsi="Times New Roman" w:cs="Times New Roman"/>
          <w:sz w:val="26"/>
          <w:szCs w:val="26"/>
        </w:rPr>
      </w:pPr>
      <w:r w:rsidRPr="00FB7CF3">
        <w:rPr>
          <w:rFonts w:ascii="Times New Roman" w:hAnsi="Times New Roman" w:cs="Times New Roman"/>
          <w:sz w:val="26"/>
          <w:szCs w:val="26"/>
        </w:rPr>
        <w:t>создание условий для организации досуга и обеспечения жителей поселения услугами организаций культуры в части кадрового обеспечения организаций культуры.</w:t>
      </w:r>
    </w:p>
    <w:p w:rsidR="00275673" w:rsidRPr="00275673" w:rsidRDefault="00275673" w:rsidP="00FB7CF3">
      <w:pPr>
        <w:numPr>
          <w:ilvl w:val="0"/>
          <w:numId w:val="93"/>
        </w:numPr>
        <w:ind w:left="0" w:firstLine="567"/>
        <w:jc w:val="both"/>
        <w:rPr>
          <w:sz w:val="26"/>
          <w:szCs w:val="26"/>
        </w:rPr>
      </w:pPr>
      <w:r w:rsidRPr="00275673">
        <w:rPr>
          <w:sz w:val="26"/>
          <w:szCs w:val="26"/>
        </w:rPr>
        <w:t>Утвердить проект Соглашения между Администрацией Лобанихинского сельсовета Новичихинского района Алтайского края и Администрацией Новичихинского района Алтайского края(Приложение№ 1).</w:t>
      </w:r>
    </w:p>
    <w:p w:rsidR="00275673" w:rsidRPr="00275673" w:rsidRDefault="00275673" w:rsidP="00FB7CF3">
      <w:pPr>
        <w:numPr>
          <w:ilvl w:val="0"/>
          <w:numId w:val="93"/>
        </w:numPr>
        <w:ind w:left="0" w:firstLine="567"/>
        <w:jc w:val="both"/>
        <w:rPr>
          <w:sz w:val="26"/>
          <w:szCs w:val="26"/>
        </w:rPr>
      </w:pPr>
      <w:r w:rsidRPr="00275673">
        <w:rPr>
          <w:sz w:val="26"/>
          <w:szCs w:val="26"/>
        </w:rPr>
        <w:t xml:space="preserve">Направить настоящее решение в Администрацию Новичихинского района для заключения Соглашения с Администрацией Лобанихинского сельсовета Новичихинского района. </w:t>
      </w:r>
    </w:p>
    <w:p w:rsidR="00275673" w:rsidRPr="00275673" w:rsidRDefault="00275673" w:rsidP="00FB7CF3">
      <w:pPr>
        <w:numPr>
          <w:ilvl w:val="0"/>
          <w:numId w:val="93"/>
        </w:numPr>
        <w:ind w:left="0" w:firstLine="826"/>
        <w:jc w:val="both"/>
        <w:rPr>
          <w:sz w:val="26"/>
          <w:szCs w:val="26"/>
        </w:rPr>
      </w:pPr>
      <w:r w:rsidRPr="00275673">
        <w:rPr>
          <w:sz w:val="26"/>
          <w:szCs w:val="26"/>
        </w:rPr>
        <w:t>Опубликовать настоящее решение в Сборнике нормативных правовых актов Новичихинского района.</w:t>
      </w:r>
    </w:p>
    <w:p w:rsidR="00275673" w:rsidRPr="00275673" w:rsidRDefault="00275673" w:rsidP="00FB7CF3">
      <w:pPr>
        <w:numPr>
          <w:ilvl w:val="0"/>
          <w:numId w:val="93"/>
        </w:numPr>
        <w:ind w:left="0" w:firstLine="851"/>
        <w:jc w:val="both"/>
        <w:rPr>
          <w:sz w:val="26"/>
          <w:szCs w:val="26"/>
        </w:rPr>
      </w:pPr>
      <w:r w:rsidRPr="00275673">
        <w:rPr>
          <w:sz w:val="26"/>
          <w:szCs w:val="26"/>
        </w:rPr>
        <w:t>Данное решение распространяет своё действие на правоотношения, возникшие с 20.09.2022 года.</w:t>
      </w:r>
    </w:p>
    <w:p w:rsidR="00275673" w:rsidRPr="00275673" w:rsidRDefault="00275673" w:rsidP="00FB7CF3">
      <w:pPr>
        <w:numPr>
          <w:ilvl w:val="0"/>
          <w:numId w:val="93"/>
        </w:numPr>
        <w:ind w:left="0" w:firstLine="826"/>
        <w:jc w:val="both"/>
        <w:rPr>
          <w:sz w:val="26"/>
          <w:szCs w:val="26"/>
        </w:rPr>
      </w:pPr>
      <w:r w:rsidRPr="00275673">
        <w:rPr>
          <w:color w:val="000000"/>
          <w:sz w:val="26"/>
          <w:szCs w:val="26"/>
        </w:rPr>
        <w:t>Контроль возложить на постоянную комиссию по вопросам местного самоуправления</w:t>
      </w:r>
      <w:r w:rsidRPr="00275673">
        <w:rPr>
          <w:sz w:val="26"/>
          <w:szCs w:val="26"/>
        </w:rPr>
        <w:t>.</w:t>
      </w:r>
    </w:p>
    <w:tbl>
      <w:tblPr>
        <w:tblW w:w="9743" w:type="dxa"/>
        <w:tblLayout w:type="fixed"/>
        <w:tblLook w:val="0000"/>
      </w:tblPr>
      <w:tblGrid>
        <w:gridCol w:w="108"/>
        <w:gridCol w:w="3114"/>
        <w:gridCol w:w="2124"/>
        <w:gridCol w:w="2406"/>
        <w:gridCol w:w="1583"/>
        <w:gridCol w:w="236"/>
        <w:gridCol w:w="172"/>
      </w:tblGrid>
      <w:tr w:rsidR="00DD4D2B" w:rsidTr="00275673">
        <w:tc>
          <w:tcPr>
            <w:tcW w:w="3227" w:type="dxa"/>
            <w:gridSpan w:val="2"/>
          </w:tcPr>
          <w:p w:rsidR="00DD4D2B" w:rsidRDefault="00DD4D2B" w:rsidP="00DD4D2B">
            <w:pPr>
              <w:rPr>
                <w:bCs/>
                <w:sz w:val="28"/>
              </w:rPr>
            </w:pPr>
          </w:p>
          <w:p w:rsidR="00DD4D2B" w:rsidRDefault="00DD4D2B" w:rsidP="00DD4D2B">
            <w:pPr>
              <w:rPr>
                <w:bCs/>
                <w:sz w:val="28"/>
              </w:rPr>
            </w:pPr>
          </w:p>
          <w:p w:rsidR="00DD4D2B" w:rsidRDefault="00DD4D2B" w:rsidP="00DD4D2B">
            <w:pPr>
              <w:ind w:right="-108"/>
              <w:rPr>
                <w:sz w:val="28"/>
              </w:rPr>
            </w:pPr>
            <w:r>
              <w:rPr>
                <w:sz w:val="28"/>
              </w:rPr>
              <w:t>Председатель районного Собрания депутатов</w:t>
            </w:r>
          </w:p>
        </w:tc>
        <w:tc>
          <w:tcPr>
            <w:tcW w:w="2127" w:type="dxa"/>
          </w:tcPr>
          <w:p w:rsidR="00DD4D2B" w:rsidRDefault="00DD4D2B" w:rsidP="00DD4D2B">
            <w:r>
              <w:rPr>
                <w:noProof/>
              </w:rPr>
              <w:drawing>
                <wp:inline distT="0" distB="0" distL="0" distR="0">
                  <wp:extent cx="1190917" cy="1184001"/>
                  <wp:effectExtent l="19050" t="0" r="9233" b="0"/>
                  <wp:docPr id="139"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36" cstate="print"/>
                          <a:srcRect/>
                          <a:stretch>
                            <a:fillRect/>
                          </a:stretch>
                        </pic:blipFill>
                        <pic:spPr bwMode="auto">
                          <a:xfrm>
                            <a:off x="0" y="0"/>
                            <a:ext cx="1190917" cy="1184001"/>
                          </a:xfrm>
                          <a:prstGeom prst="rect">
                            <a:avLst/>
                          </a:prstGeom>
                          <a:noFill/>
                          <a:ln w="9525">
                            <a:noFill/>
                            <a:miter lim="800000"/>
                            <a:headEnd/>
                            <a:tailEnd/>
                          </a:ln>
                        </pic:spPr>
                      </pic:pic>
                    </a:graphicData>
                  </a:graphic>
                </wp:inline>
              </w:drawing>
            </w:r>
          </w:p>
        </w:tc>
        <w:tc>
          <w:tcPr>
            <w:tcW w:w="2409" w:type="dxa"/>
          </w:tcPr>
          <w:p w:rsidR="00DD4D2B" w:rsidRDefault="00DD4D2B" w:rsidP="00DD4D2B"/>
          <w:p w:rsidR="00DD4D2B" w:rsidRDefault="00DD4D2B" w:rsidP="00DD4D2B">
            <w:pPr>
              <w:ind w:left="-109"/>
            </w:pPr>
            <w:r>
              <w:rPr>
                <w:noProof/>
              </w:rPr>
              <w:drawing>
                <wp:inline distT="0" distB="0" distL="0" distR="0">
                  <wp:extent cx="1558290" cy="643890"/>
                  <wp:effectExtent l="19050" t="0" r="3810" b="0"/>
                  <wp:docPr id="140"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37"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gridSpan w:val="3"/>
          </w:tcPr>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rPr>
                <w:sz w:val="28"/>
              </w:rPr>
            </w:pPr>
            <w:r>
              <w:rPr>
                <w:sz w:val="28"/>
              </w:rPr>
              <w:t>В.И. Косач</w:t>
            </w:r>
          </w:p>
        </w:tc>
      </w:tr>
      <w:tr w:rsidR="00275673" w:rsidRPr="00275673" w:rsidTr="00275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108" w:type="dxa"/>
          <w:wAfter w:w="172" w:type="dxa"/>
        </w:trPr>
        <w:tc>
          <w:tcPr>
            <w:tcW w:w="9241" w:type="dxa"/>
            <w:gridSpan w:val="4"/>
            <w:tcBorders>
              <w:top w:val="nil"/>
              <w:left w:val="nil"/>
              <w:bottom w:val="nil"/>
              <w:right w:val="nil"/>
            </w:tcBorders>
          </w:tcPr>
          <w:p w:rsidR="00275673" w:rsidRPr="00275673" w:rsidRDefault="00275673" w:rsidP="00FB7CF3">
            <w:pPr>
              <w:jc w:val="right"/>
              <w:rPr>
                <w:sz w:val="26"/>
                <w:szCs w:val="26"/>
              </w:rPr>
            </w:pPr>
            <w:r w:rsidRPr="00275673">
              <w:rPr>
                <w:sz w:val="26"/>
                <w:szCs w:val="26"/>
              </w:rPr>
              <w:lastRenderedPageBreak/>
              <w:t>Приложение № 1</w:t>
            </w:r>
          </w:p>
          <w:p w:rsidR="00275673" w:rsidRPr="00275673" w:rsidRDefault="00275673" w:rsidP="00FB7CF3">
            <w:pPr>
              <w:jc w:val="right"/>
              <w:rPr>
                <w:sz w:val="26"/>
                <w:szCs w:val="26"/>
              </w:rPr>
            </w:pPr>
            <w:r w:rsidRPr="00275673">
              <w:rPr>
                <w:sz w:val="26"/>
                <w:szCs w:val="26"/>
              </w:rPr>
              <w:t>к решению районного</w:t>
            </w:r>
          </w:p>
          <w:p w:rsidR="00275673" w:rsidRPr="00275673" w:rsidRDefault="00275673" w:rsidP="00FB7CF3">
            <w:pPr>
              <w:jc w:val="right"/>
              <w:rPr>
                <w:sz w:val="26"/>
                <w:szCs w:val="26"/>
              </w:rPr>
            </w:pPr>
            <w:r w:rsidRPr="00275673">
              <w:rPr>
                <w:sz w:val="26"/>
                <w:szCs w:val="26"/>
              </w:rPr>
              <w:t>Собрания депутатов</w:t>
            </w:r>
          </w:p>
          <w:p w:rsidR="00275673" w:rsidRPr="00275673" w:rsidRDefault="00275673" w:rsidP="00FB7CF3">
            <w:pPr>
              <w:jc w:val="right"/>
              <w:rPr>
                <w:sz w:val="26"/>
                <w:szCs w:val="26"/>
              </w:rPr>
            </w:pPr>
            <w:r w:rsidRPr="00275673">
              <w:rPr>
                <w:sz w:val="26"/>
                <w:szCs w:val="26"/>
              </w:rPr>
              <w:t>19.12.2022г.№3-16</w:t>
            </w:r>
          </w:p>
          <w:p w:rsidR="00275673" w:rsidRPr="00275673" w:rsidRDefault="00275673" w:rsidP="00FB7CF3">
            <w:pPr>
              <w:jc w:val="both"/>
              <w:rPr>
                <w:sz w:val="26"/>
                <w:szCs w:val="26"/>
              </w:rPr>
            </w:pPr>
          </w:p>
        </w:tc>
        <w:tc>
          <w:tcPr>
            <w:tcW w:w="222" w:type="dxa"/>
            <w:tcBorders>
              <w:top w:val="nil"/>
              <w:left w:val="nil"/>
              <w:bottom w:val="nil"/>
              <w:right w:val="nil"/>
            </w:tcBorders>
          </w:tcPr>
          <w:p w:rsidR="00275673" w:rsidRPr="00275673" w:rsidRDefault="00275673" w:rsidP="00FB7CF3">
            <w:pPr>
              <w:rPr>
                <w:sz w:val="26"/>
                <w:szCs w:val="26"/>
              </w:rPr>
            </w:pPr>
          </w:p>
        </w:tc>
      </w:tr>
    </w:tbl>
    <w:p w:rsidR="00275673" w:rsidRPr="00275673" w:rsidRDefault="00275673" w:rsidP="00275673">
      <w:pPr>
        <w:pStyle w:val="1"/>
        <w:jc w:val="center"/>
        <w:rPr>
          <w:sz w:val="26"/>
          <w:szCs w:val="26"/>
        </w:rPr>
      </w:pPr>
      <w:r w:rsidRPr="00275673">
        <w:rPr>
          <w:sz w:val="26"/>
          <w:szCs w:val="26"/>
        </w:rPr>
        <w:t>СОГЛАШЕНИЕ № ___</w:t>
      </w:r>
      <w:r w:rsidRPr="00275673">
        <w:rPr>
          <w:sz w:val="26"/>
          <w:szCs w:val="26"/>
        </w:rPr>
        <w:br/>
        <w:t>о передаче части полномочий Администрации муниципального образования Лобанихинский</w:t>
      </w:r>
      <w:r w:rsidRPr="00275673">
        <w:rPr>
          <w:color w:val="FF0000"/>
          <w:sz w:val="26"/>
          <w:szCs w:val="26"/>
        </w:rPr>
        <w:t xml:space="preserve"> </w:t>
      </w:r>
      <w:r w:rsidRPr="00275673">
        <w:rPr>
          <w:sz w:val="26"/>
          <w:szCs w:val="26"/>
        </w:rPr>
        <w:t>сельсовет Новичихинского района Алтайского края по решению вопросов местного значения Администрации муниципального образования Новичихинский район Алтайского края</w:t>
      </w:r>
    </w:p>
    <w:p w:rsidR="00275673" w:rsidRPr="00275673" w:rsidRDefault="00275673" w:rsidP="00275673">
      <w:pPr>
        <w:jc w:val="both"/>
        <w:rPr>
          <w:sz w:val="26"/>
          <w:szCs w:val="26"/>
        </w:rPr>
      </w:pPr>
    </w:p>
    <w:p w:rsidR="00275673" w:rsidRPr="00275673" w:rsidRDefault="00275673" w:rsidP="00275673">
      <w:pPr>
        <w:pStyle w:val="aff5"/>
        <w:rPr>
          <w:rFonts w:ascii="Times New Roman" w:hAnsi="Times New Roman" w:cs="Times New Roman"/>
          <w:sz w:val="26"/>
          <w:szCs w:val="26"/>
        </w:rPr>
      </w:pPr>
      <w:r w:rsidRPr="00275673">
        <w:rPr>
          <w:rFonts w:ascii="Times New Roman" w:hAnsi="Times New Roman" w:cs="Times New Roman"/>
          <w:sz w:val="26"/>
          <w:szCs w:val="26"/>
        </w:rPr>
        <w:t>с. Новичиха                                                                        «___» ________ 2022 г.</w:t>
      </w:r>
    </w:p>
    <w:p w:rsidR="00275673" w:rsidRPr="00275673" w:rsidRDefault="00275673" w:rsidP="00275673">
      <w:pPr>
        <w:jc w:val="both"/>
        <w:rPr>
          <w:sz w:val="26"/>
          <w:szCs w:val="26"/>
        </w:rPr>
      </w:pPr>
    </w:p>
    <w:p w:rsidR="00275673" w:rsidRPr="00275673" w:rsidRDefault="00275673" w:rsidP="00275673">
      <w:pPr>
        <w:jc w:val="both"/>
        <w:rPr>
          <w:sz w:val="26"/>
          <w:szCs w:val="26"/>
        </w:rPr>
      </w:pPr>
      <w:r w:rsidRPr="00275673">
        <w:rPr>
          <w:sz w:val="26"/>
          <w:szCs w:val="26"/>
        </w:rPr>
        <w:t xml:space="preserve">      Администрация Лобанихинского</w:t>
      </w:r>
      <w:r w:rsidRPr="00275673">
        <w:rPr>
          <w:color w:val="FF0000"/>
          <w:sz w:val="26"/>
          <w:szCs w:val="26"/>
        </w:rPr>
        <w:t xml:space="preserve"> </w:t>
      </w:r>
      <w:r w:rsidRPr="00275673">
        <w:rPr>
          <w:sz w:val="26"/>
          <w:szCs w:val="26"/>
        </w:rPr>
        <w:t>сельсовета Новичихинского района Алтайского края, именуемая в дальнейшем «Администрация поселения», в лице главы сельсовета Перегудовой Марины Станиславны, действующего на основании Устава муниципального образования Лобанихинский</w:t>
      </w:r>
      <w:r w:rsidRPr="00275673">
        <w:rPr>
          <w:color w:val="FF0000"/>
          <w:sz w:val="26"/>
          <w:szCs w:val="26"/>
        </w:rPr>
        <w:t xml:space="preserve"> </w:t>
      </w:r>
      <w:r w:rsidRPr="00275673">
        <w:rPr>
          <w:sz w:val="26"/>
          <w:szCs w:val="26"/>
        </w:rPr>
        <w:t>сельсовет Новичихинского района Алтайского края, и решения Собрания депутатов Лобанихинского</w:t>
      </w:r>
      <w:r w:rsidRPr="00275673">
        <w:rPr>
          <w:color w:val="FF0000"/>
          <w:sz w:val="26"/>
          <w:szCs w:val="26"/>
        </w:rPr>
        <w:t xml:space="preserve"> </w:t>
      </w:r>
      <w:r w:rsidRPr="00275673">
        <w:rPr>
          <w:sz w:val="26"/>
          <w:szCs w:val="26"/>
        </w:rPr>
        <w:t xml:space="preserve">сельсовета Новичихинского района Алтайского края от «____» декабря 2022 г. № __, с одной стороны, и Администрация Новичихинского района Алтайского края, именуемая в дальнейшем «Администрация района», в лице Главы района Ермакова Сергея Лукича, действующего на основании Устава муниципального образования Новичихинский район Алтайского края и решения Новичихинского районного Собрания депутатов от «__» декабря  2022 г. №  ___, с другой стороны, вместе именуемые «Стороны», руководствуясь статьей 15 Федерального закона от 6 октября </w:t>
      </w:r>
      <w:smartTag w:uri="urn:schemas-microsoft-com:office:smarttags" w:element="metricconverter">
        <w:smartTagPr>
          <w:attr w:name="ProductID" w:val="2003 г"/>
        </w:smartTagPr>
        <w:r w:rsidRPr="00275673">
          <w:rPr>
            <w:sz w:val="26"/>
            <w:szCs w:val="26"/>
          </w:rPr>
          <w:t>2003 г</w:t>
        </w:r>
      </w:smartTag>
      <w:r w:rsidRPr="00275673">
        <w:rPr>
          <w:sz w:val="26"/>
          <w:szCs w:val="26"/>
        </w:rPr>
        <w:t>. № 131-ФЗ «Об общих принципах организации местного самоуправления в Российской Федерации», Уставом муниципального образования Лобанихинский</w:t>
      </w:r>
      <w:r w:rsidRPr="00275673">
        <w:rPr>
          <w:color w:val="FF0000"/>
          <w:sz w:val="26"/>
          <w:szCs w:val="26"/>
        </w:rPr>
        <w:t xml:space="preserve"> </w:t>
      </w:r>
      <w:r w:rsidRPr="00275673">
        <w:rPr>
          <w:sz w:val="26"/>
          <w:szCs w:val="26"/>
        </w:rPr>
        <w:t>сельсовет Новичихинского района Алтайского края, Уставом муниципального образования Новичихинский район Алтайского края, заключили настоящее Соглашение о нижеследующем:</w:t>
      </w:r>
    </w:p>
    <w:p w:rsidR="00275673" w:rsidRPr="00275673" w:rsidRDefault="00275673" w:rsidP="00275673">
      <w:pPr>
        <w:jc w:val="both"/>
        <w:rPr>
          <w:sz w:val="26"/>
          <w:szCs w:val="26"/>
        </w:rPr>
      </w:pPr>
    </w:p>
    <w:p w:rsidR="00275673" w:rsidRPr="00275673" w:rsidRDefault="00275673" w:rsidP="001934ED">
      <w:pPr>
        <w:pStyle w:val="1"/>
        <w:keepNext w:val="0"/>
        <w:widowControl w:val="0"/>
        <w:numPr>
          <w:ilvl w:val="0"/>
          <w:numId w:val="123"/>
        </w:numPr>
        <w:autoSpaceDE w:val="0"/>
        <w:autoSpaceDN w:val="0"/>
        <w:adjustRightInd w:val="0"/>
        <w:spacing w:before="108" w:after="108"/>
        <w:jc w:val="center"/>
        <w:rPr>
          <w:sz w:val="26"/>
          <w:szCs w:val="26"/>
        </w:rPr>
      </w:pPr>
      <w:r w:rsidRPr="00275673">
        <w:rPr>
          <w:sz w:val="26"/>
          <w:szCs w:val="26"/>
        </w:rPr>
        <w:t>Предмет соглашения</w:t>
      </w:r>
    </w:p>
    <w:p w:rsidR="00275673" w:rsidRPr="00275673" w:rsidRDefault="00275673" w:rsidP="00275673">
      <w:pPr>
        <w:ind w:left="720"/>
        <w:rPr>
          <w:sz w:val="26"/>
          <w:szCs w:val="26"/>
        </w:rPr>
      </w:pPr>
    </w:p>
    <w:p w:rsidR="00275673" w:rsidRPr="00275673" w:rsidRDefault="00275673" w:rsidP="00275673">
      <w:pPr>
        <w:jc w:val="both"/>
        <w:rPr>
          <w:sz w:val="26"/>
          <w:szCs w:val="26"/>
        </w:rPr>
      </w:pPr>
      <w:r w:rsidRPr="00275673">
        <w:rPr>
          <w:sz w:val="26"/>
          <w:szCs w:val="26"/>
        </w:rPr>
        <w:t>1.1. Предметом настоящего Соглашения является передача части полномочий (далее – передаваемые полномочия) Администрацией поселения Администрации района:</w:t>
      </w:r>
    </w:p>
    <w:p w:rsidR="00275673" w:rsidRPr="00275673" w:rsidRDefault="00275673" w:rsidP="00275673">
      <w:pPr>
        <w:widowControl w:val="0"/>
        <w:autoSpaceDE w:val="0"/>
        <w:autoSpaceDN w:val="0"/>
        <w:adjustRightInd w:val="0"/>
        <w:jc w:val="both"/>
        <w:rPr>
          <w:sz w:val="26"/>
          <w:szCs w:val="26"/>
        </w:rPr>
      </w:pPr>
      <w:r w:rsidRPr="00275673">
        <w:rPr>
          <w:sz w:val="26"/>
          <w:szCs w:val="26"/>
        </w:rPr>
        <w:t xml:space="preserve">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w:t>
      </w:r>
      <w:r w:rsidRPr="00275673">
        <w:rPr>
          <w:b/>
          <w:sz w:val="26"/>
          <w:szCs w:val="26"/>
        </w:rPr>
        <w:t>в части ведения бухгалтерского учета при составлении проекта бюджета поселения, исполнении бюджета поселения, составлении отчета об исполнении бюджета поселения;</w:t>
      </w:r>
    </w:p>
    <w:p w:rsidR="00275673" w:rsidRPr="00275673" w:rsidRDefault="00275673" w:rsidP="00275673">
      <w:pPr>
        <w:widowControl w:val="0"/>
        <w:autoSpaceDE w:val="0"/>
        <w:autoSpaceDN w:val="0"/>
        <w:adjustRightInd w:val="0"/>
        <w:jc w:val="both"/>
        <w:rPr>
          <w:b/>
          <w:sz w:val="26"/>
          <w:szCs w:val="26"/>
        </w:rPr>
      </w:pPr>
      <w:r w:rsidRPr="00275673">
        <w:rPr>
          <w:sz w:val="26"/>
          <w:szCs w:val="26"/>
        </w:rPr>
        <w:t xml:space="preserve">2) создание условий для организации досуга и обеспечения жителей поселения услугами организаций культуры </w:t>
      </w:r>
      <w:r w:rsidRPr="00275673">
        <w:rPr>
          <w:b/>
          <w:sz w:val="26"/>
          <w:szCs w:val="26"/>
        </w:rPr>
        <w:t>в части кадрового обеспечения организаций культуры.</w:t>
      </w:r>
    </w:p>
    <w:p w:rsidR="00275673" w:rsidRDefault="00275673" w:rsidP="00275673">
      <w:pPr>
        <w:widowControl w:val="0"/>
        <w:autoSpaceDE w:val="0"/>
        <w:autoSpaceDN w:val="0"/>
        <w:adjustRightInd w:val="0"/>
        <w:jc w:val="both"/>
        <w:rPr>
          <w:sz w:val="26"/>
          <w:szCs w:val="26"/>
        </w:rPr>
      </w:pPr>
    </w:p>
    <w:p w:rsidR="00275673" w:rsidRPr="00275673" w:rsidRDefault="00275673" w:rsidP="00275673">
      <w:pPr>
        <w:widowControl w:val="0"/>
        <w:autoSpaceDE w:val="0"/>
        <w:autoSpaceDN w:val="0"/>
        <w:adjustRightInd w:val="0"/>
        <w:jc w:val="both"/>
        <w:rPr>
          <w:sz w:val="26"/>
          <w:szCs w:val="26"/>
        </w:rPr>
      </w:pPr>
    </w:p>
    <w:p w:rsidR="00275673" w:rsidRPr="00275673" w:rsidRDefault="00275673" w:rsidP="00275673">
      <w:pPr>
        <w:widowControl w:val="0"/>
        <w:autoSpaceDE w:val="0"/>
        <w:autoSpaceDN w:val="0"/>
        <w:adjustRightInd w:val="0"/>
        <w:jc w:val="both"/>
        <w:rPr>
          <w:sz w:val="26"/>
          <w:szCs w:val="26"/>
        </w:rPr>
      </w:pPr>
    </w:p>
    <w:p w:rsidR="00275673" w:rsidRPr="00275673" w:rsidRDefault="00275673" w:rsidP="00275673">
      <w:pPr>
        <w:pStyle w:val="1"/>
        <w:jc w:val="center"/>
        <w:rPr>
          <w:sz w:val="26"/>
          <w:szCs w:val="26"/>
        </w:rPr>
      </w:pPr>
      <w:r w:rsidRPr="00275673">
        <w:rPr>
          <w:sz w:val="26"/>
          <w:szCs w:val="26"/>
        </w:rPr>
        <w:lastRenderedPageBreak/>
        <w:t>2. Порядок определения ежегодного объема межбюджетных трансфертов</w:t>
      </w:r>
    </w:p>
    <w:p w:rsidR="00275673" w:rsidRPr="00275673" w:rsidRDefault="00275673" w:rsidP="00275673">
      <w:pPr>
        <w:rPr>
          <w:sz w:val="26"/>
          <w:szCs w:val="26"/>
        </w:rPr>
      </w:pPr>
    </w:p>
    <w:p w:rsidR="00275673" w:rsidRPr="00275673" w:rsidRDefault="00275673" w:rsidP="00275673">
      <w:pPr>
        <w:jc w:val="both"/>
        <w:rPr>
          <w:sz w:val="26"/>
          <w:szCs w:val="26"/>
        </w:rPr>
      </w:pPr>
      <w:r w:rsidRPr="00275673">
        <w:rPr>
          <w:sz w:val="26"/>
          <w:szCs w:val="26"/>
        </w:rPr>
        <w:t>2.1. Передача осуществления части полномочий по предмету настоящего соглашения осуществляется за счет межбюджетных трансфертов, предоставляемых ежегодно из бюджета Лобанихинского</w:t>
      </w:r>
      <w:r w:rsidRPr="00275673">
        <w:rPr>
          <w:color w:val="FF0000"/>
          <w:sz w:val="26"/>
          <w:szCs w:val="26"/>
        </w:rPr>
        <w:t xml:space="preserve"> </w:t>
      </w:r>
      <w:r w:rsidRPr="00275673">
        <w:rPr>
          <w:sz w:val="26"/>
          <w:szCs w:val="26"/>
        </w:rPr>
        <w:t>сельсовета Новичихинского района Алтайского края в бюджет Новичихинского района Алтайского края.</w:t>
      </w:r>
    </w:p>
    <w:p w:rsidR="00275673" w:rsidRPr="00275673" w:rsidRDefault="00275673" w:rsidP="00275673">
      <w:pPr>
        <w:jc w:val="both"/>
        <w:rPr>
          <w:sz w:val="26"/>
          <w:szCs w:val="26"/>
        </w:rPr>
      </w:pPr>
      <w:r w:rsidRPr="00275673">
        <w:rPr>
          <w:sz w:val="26"/>
          <w:szCs w:val="26"/>
        </w:rPr>
        <w:t>2.2. Стороны ежегодно определяют объем межбюджетных трансфертов, необходимых для осуществления передаваемых полномочий, в порядке, согласно приложениям, являющихся неотъемлемой частью настоящего соглашения.</w:t>
      </w:r>
    </w:p>
    <w:p w:rsidR="00275673" w:rsidRPr="00275673" w:rsidRDefault="00275673" w:rsidP="00275673">
      <w:pPr>
        <w:jc w:val="both"/>
        <w:rPr>
          <w:sz w:val="26"/>
          <w:szCs w:val="26"/>
        </w:rPr>
      </w:pPr>
      <w:r w:rsidRPr="00275673">
        <w:rPr>
          <w:sz w:val="26"/>
          <w:szCs w:val="26"/>
        </w:rPr>
        <w:t>2.3. Формирование, перечисление и учет межбюджетных трансфертов, предоставляемых из бюджета Лобанихинского</w:t>
      </w:r>
      <w:r w:rsidRPr="00275673">
        <w:rPr>
          <w:color w:val="FF0000"/>
          <w:sz w:val="26"/>
          <w:szCs w:val="26"/>
        </w:rPr>
        <w:t xml:space="preserve"> </w:t>
      </w:r>
      <w:r w:rsidRPr="00275673">
        <w:rPr>
          <w:sz w:val="26"/>
          <w:szCs w:val="26"/>
        </w:rPr>
        <w:t xml:space="preserve">сельсовета Новичихинского района Алтайского края бюджету Новичихинского района Алтайского края на реализацию полномочий, указанных в пункте 1.1 настоящего соглашения, осуществляется в соответствии с </w:t>
      </w:r>
      <w:hyperlink r:id="rId134" w:history="1">
        <w:r w:rsidRPr="00275673">
          <w:rPr>
            <w:rStyle w:val="afff9"/>
            <w:bCs/>
            <w:sz w:val="26"/>
            <w:szCs w:val="26"/>
            <w:lang w:val="ru-RU"/>
          </w:rPr>
          <w:t>бюджетным законодательством</w:t>
        </w:r>
      </w:hyperlink>
      <w:r w:rsidRPr="00275673">
        <w:rPr>
          <w:sz w:val="26"/>
          <w:szCs w:val="26"/>
        </w:rPr>
        <w:t xml:space="preserve"> Российской Федерации.</w:t>
      </w:r>
    </w:p>
    <w:p w:rsidR="00275673" w:rsidRPr="00275673" w:rsidRDefault="00275673" w:rsidP="00275673">
      <w:pPr>
        <w:jc w:val="both"/>
        <w:rPr>
          <w:sz w:val="26"/>
          <w:szCs w:val="26"/>
        </w:rPr>
      </w:pPr>
      <w:r w:rsidRPr="00275673">
        <w:rPr>
          <w:sz w:val="26"/>
          <w:szCs w:val="26"/>
        </w:rPr>
        <w:t>2.4. Администрация района вправе дополнительно использовать для осуществления передаваемых полномочий собственные материальные ресурсы и финансовые средства в случаях и порядке, предусмотренных законодательством Российской Федерации.</w:t>
      </w:r>
    </w:p>
    <w:p w:rsidR="00275673" w:rsidRPr="00275673" w:rsidRDefault="00275673" w:rsidP="00275673">
      <w:pPr>
        <w:jc w:val="both"/>
        <w:rPr>
          <w:sz w:val="26"/>
          <w:szCs w:val="26"/>
        </w:rPr>
      </w:pPr>
    </w:p>
    <w:p w:rsidR="00275673" w:rsidRPr="00275673" w:rsidRDefault="00275673" w:rsidP="00275673">
      <w:pPr>
        <w:pStyle w:val="1"/>
        <w:keepNext w:val="0"/>
        <w:widowControl w:val="0"/>
        <w:numPr>
          <w:ilvl w:val="0"/>
          <w:numId w:val="92"/>
        </w:numPr>
        <w:autoSpaceDE w:val="0"/>
        <w:autoSpaceDN w:val="0"/>
        <w:adjustRightInd w:val="0"/>
        <w:spacing w:before="108" w:after="108"/>
        <w:jc w:val="center"/>
        <w:rPr>
          <w:sz w:val="26"/>
          <w:szCs w:val="26"/>
        </w:rPr>
      </w:pPr>
      <w:r w:rsidRPr="00275673">
        <w:rPr>
          <w:sz w:val="26"/>
          <w:szCs w:val="26"/>
        </w:rPr>
        <w:t>Права и обязанности сторон</w:t>
      </w:r>
    </w:p>
    <w:p w:rsidR="00275673" w:rsidRPr="00275673" w:rsidRDefault="00275673" w:rsidP="00275673">
      <w:pPr>
        <w:jc w:val="both"/>
        <w:rPr>
          <w:sz w:val="26"/>
          <w:szCs w:val="26"/>
        </w:rPr>
      </w:pPr>
      <w:r w:rsidRPr="00275673">
        <w:rPr>
          <w:sz w:val="26"/>
          <w:szCs w:val="26"/>
        </w:rPr>
        <w:t>3.1. Администрация поселения:</w:t>
      </w:r>
    </w:p>
    <w:p w:rsidR="00275673" w:rsidRPr="00275673" w:rsidRDefault="00275673" w:rsidP="00275673">
      <w:pPr>
        <w:jc w:val="both"/>
        <w:rPr>
          <w:sz w:val="26"/>
          <w:szCs w:val="26"/>
        </w:rPr>
      </w:pPr>
      <w:r w:rsidRPr="00275673">
        <w:rPr>
          <w:sz w:val="26"/>
          <w:szCs w:val="26"/>
        </w:rPr>
        <w:t>3.1.1. Перечисляет Администрации района финансовые средства в виде межбюджетных трансфертов</w:t>
      </w:r>
      <w:r w:rsidRPr="00275673">
        <w:rPr>
          <w:b/>
          <w:bCs/>
          <w:sz w:val="26"/>
          <w:szCs w:val="26"/>
        </w:rPr>
        <w:t>,</w:t>
      </w:r>
      <w:r w:rsidRPr="00275673">
        <w:rPr>
          <w:sz w:val="26"/>
          <w:szCs w:val="26"/>
        </w:rPr>
        <w:t xml:space="preserve"> предназначенные для исполнения переданных по настоящему соглашению полномочий, в размере и порядке, установленных разделом 2 настоящего соглашения.</w:t>
      </w:r>
    </w:p>
    <w:p w:rsidR="00275673" w:rsidRPr="00275673" w:rsidRDefault="00275673" w:rsidP="00275673">
      <w:pPr>
        <w:jc w:val="both"/>
        <w:rPr>
          <w:sz w:val="26"/>
          <w:szCs w:val="26"/>
        </w:rPr>
      </w:pPr>
      <w:r w:rsidRPr="00275673">
        <w:rPr>
          <w:sz w:val="26"/>
          <w:szCs w:val="26"/>
        </w:rPr>
        <w:t>3.1.2. Осуществляет контроль за исполнением Администрацией района переданных ей полномочий, а также за целевым использованием финансовых средств, предоставленных на эти цели. В случае выявления нарушений дает обязательные для исполнения Администрацией района письменные предписания для устранения выявленных нарушений в определенный срок с момента уведомления.</w:t>
      </w:r>
    </w:p>
    <w:p w:rsidR="00275673" w:rsidRPr="00275673" w:rsidRDefault="00275673" w:rsidP="00275673">
      <w:pPr>
        <w:jc w:val="both"/>
        <w:rPr>
          <w:sz w:val="26"/>
          <w:szCs w:val="26"/>
        </w:rPr>
      </w:pPr>
      <w:r w:rsidRPr="00275673">
        <w:rPr>
          <w:sz w:val="26"/>
          <w:szCs w:val="26"/>
        </w:rPr>
        <w:t>3.1.3. Предоставляет Администрации района информацию и документацию, связанную с исполнением передаваемых полномочий.</w:t>
      </w:r>
    </w:p>
    <w:p w:rsidR="00275673" w:rsidRPr="00275673" w:rsidRDefault="00275673" w:rsidP="00275673">
      <w:pPr>
        <w:jc w:val="both"/>
        <w:rPr>
          <w:sz w:val="26"/>
          <w:szCs w:val="26"/>
        </w:rPr>
      </w:pPr>
      <w:r w:rsidRPr="00275673">
        <w:rPr>
          <w:sz w:val="26"/>
          <w:szCs w:val="26"/>
        </w:rPr>
        <w:t xml:space="preserve">3.1.4. Администрация поселения обязана не препятствовать Администрации района при осуществлении последней передаваемых полномочий.  </w:t>
      </w:r>
    </w:p>
    <w:p w:rsidR="00275673" w:rsidRPr="00275673" w:rsidRDefault="00275673" w:rsidP="00275673">
      <w:pPr>
        <w:jc w:val="both"/>
        <w:rPr>
          <w:sz w:val="26"/>
          <w:szCs w:val="26"/>
        </w:rPr>
      </w:pPr>
      <w:r w:rsidRPr="00275673">
        <w:rPr>
          <w:sz w:val="26"/>
          <w:szCs w:val="26"/>
        </w:rPr>
        <w:t>3.2. Администрация района:</w:t>
      </w:r>
    </w:p>
    <w:p w:rsidR="00275673" w:rsidRPr="00275673" w:rsidRDefault="00275673" w:rsidP="00275673">
      <w:pPr>
        <w:jc w:val="both"/>
        <w:rPr>
          <w:sz w:val="26"/>
          <w:szCs w:val="26"/>
        </w:rPr>
      </w:pPr>
      <w:r w:rsidRPr="00275673">
        <w:rPr>
          <w:sz w:val="26"/>
          <w:szCs w:val="26"/>
        </w:rPr>
        <w:t xml:space="preserve">3.2.1. Осуществляет переданные ей Администрацией поселения полномочия в соответствии с </w:t>
      </w:r>
      <w:hyperlink w:anchor="sub_140102" w:history="1">
        <w:r w:rsidRPr="00275673">
          <w:rPr>
            <w:rStyle w:val="afff9"/>
            <w:bCs/>
            <w:sz w:val="26"/>
            <w:szCs w:val="26"/>
            <w:lang w:val="ru-RU"/>
          </w:rPr>
          <w:t>пунктом</w:t>
        </w:r>
        <w:r w:rsidRPr="00275673">
          <w:rPr>
            <w:rStyle w:val="afff9"/>
            <w:bCs/>
            <w:sz w:val="26"/>
            <w:szCs w:val="26"/>
          </w:rPr>
          <w:t> </w:t>
        </w:r>
        <w:r w:rsidRPr="00275673">
          <w:rPr>
            <w:rStyle w:val="afff9"/>
            <w:bCs/>
            <w:sz w:val="26"/>
            <w:szCs w:val="26"/>
            <w:lang w:val="ru-RU"/>
          </w:rPr>
          <w:t>1.</w:t>
        </w:r>
      </w:hyperlink>
      <w:r w:rsidRPr="00275673">
        <w:rPr>
          <w:bCs/>
          <w:sz w:val="26"/>
          <w:szCs w:val="26"/>
        </w:rPr>
        <w:t xml:space="preserve">1. </w:t>
      </w:r>
      <w:r w:rsidRPr="00275673">
        <w:rPr>
          <w:sz w:val="26"/>
          <w:szCs w:val="26"/>
        </w:rPr>
        <w:t>настоящего соглашения в порядке и сроки, установленные бюджетным законодательством Российской Федерации, Алтайского края и муниципальными правовыми актами муниципального образования Лобанихинский</w:t>
      </w:r>
      <w:r w:rsidRPr="00275673">
        <w:rPr>
          <w:color w:val="FF0000"/>
          <w:sz w:val="26"/>
          <w:szCs w:val="26"/>
        </w:rPr>
        <w:t xml:space="preserve"> </w:t>
      </w:r>
      <w:r w:rsidRPr="00275673">
        <w:rPr>
          <w:sz w:val="26"/>
          <w:szCs w:val="26"/>
        </w:rPr>
        <w:t>сельсовет Новичихинского района Алтайского края, в пределах выделенных на эти цели финансовых средств.</w:t>
      </w:r>
    </w:p>
    <w:p w:rsidR="00275673" w:rsidRPr="00275673" w:rsidRDefault="00275673" w:rsidP="00275673">
      <w:pPr>
        <w:jc w:val="both"/>
        <w:rPr>
          <w:sz w:val="26"/>
          <w:szCs w:val="26"/>
        </w:rPr>
      </w:pPr>
      <w:r w:rsidRPr="00275673">
        <w:rPr>
          <w:sz w:val="26"/>
          <w:szCs w:val="26"/>
        </w:rPr>
        <w:t xml:space="preserve">3.2.2. Рассматривает представленные Администрацией поселения требования об устранении выявленных нарушений со стороны Администрации района по реализации переданных Администрацией поселения полномочий, не позднее чем в месячный срок (если в требовании не указан иной срок) принимает меры по </w:t>
      </w:r>
      <w:r w:rsidRPr="00275673">
        <w:rPr>
          <w:sz w:val="26"/>
          <w:szCs w:val="26"/>
        </w:rPr>
        <w:lastRenderedPageBreak/>
        <w:t>устранению нарушений и незамедлительно сообщает об этом Администрация поселения.</w:t>
      </w:r>
    </w:p>
    <w:p w:rsidR="00275673" w:rsidRPr="00275673" w:rsidRDefault="00275673" w:rsidP="00275673">
      <w:pPr>
        <w:jc w:val="both"/>
        <w:rPr>
          <w:sz w:val="26"/>
          <w:szCs w:val="26"/>
        </w:rPr>
      </w:pPr>
      <w:r w:rsidRPr="00275673">
        <w:rPr>
          <w:sz w:val="26"/>
          <w:szCs w:val="26"/>
        </w:rPr>
        <w:t>3.2.3. Ежеквартально, не позднее 15 числа, следующего за отчетным периодом, представляет Администрации поселения отчет об использовании финансовых средств для исполнения переданных по настоящему соглашению полномочий.</w:t>
      </w:r>
    </w:p>
    <w:p w:rsidR="00275673" w:rsidRPr="00275673" w:rsidRDefault="00275673" w:rsidP="00275673">
      <w:pPr>
        <w:jc w:val="both"/>
        <w:rPr>
          <w:sz w:val="26"/>
          <w:szCs w:val="26"/>
        </w:rPr>
      </w:pPr>
      <w:r w:rsidRPr="00275673">
        <w:rPr>
          <w:sz w:val="26"/>
          <w:szCs w:val="26"/>
        </w:rPr>
        <w:t>3.2.4. Администрация района имеет право требовать от Администрации поселения и расположенных на территории муниципального образования Лобанихинский</w:t>
      </w:r>
      <w:r w:rsidRPr="00275673">
        <w:rPr>
          <w:color w:val="FF0000"/>
          <w:sz w:val="26"/>
          <w:szCs w:val="26"/>
        </w:rPr>
        <w:t xml:space="preserve"> </w:t>
      </w:r>
      <w:r w:rsidRPr="00275673">
        <w:rPr>
          <w:sz w:val="26"/>
          <w:szCs w:val="26"/>
        </w:rPr>
        <w:t>сельсовет Новичихинского района Алтайского края учреждений и других организаций представления статистической, оперативной и другой информации, а также других материалов и документации, необходимых для исполнения передаваемых полномочий.</w:t>
      </w:r>
    </w:p>
    <w:p w:rsidR="00275673" w:rsidRPr="00275673" w:rsidRDefault="00275673" w:rsidP="00275673">
      <w:pPr>
        <w:jc w:val="both"/>
        <w:rPr>
          <w:sz w:val="26"/>
          <w:szCs w:val="26"/>
        </w:rPr>
      </w:pPr>
      <w:r w:rsidRPr="00275673">
        <w:rPr>
          <w:sz w:val="26"/>
          <w:szCs w:val="26"/>
        </w:rPr>
        <w:t>3.3. В случае невозможности надлежащего исполнения переданных полномочий Администрация района сообщает об этом в письменной форме Администрации поселения в месячный срок. Администрация поселения рассматривает такое сообщение в течение 30 дней с момента его поступления.</w:t>
      </w:r>
    </w:p>
    <w:p w:rsidR="00275673" w:rsidRPr="00275673" w:rsidRDefault="00275673" w:rsidP="00275673">
      <w:pPr>
        <w:jc w:val="both"/>
        <w:rPr>
          <w:sz w:val="26"/>
          <w:szCs w:val="26"/>
        </w:rPr>
      </w:pPr>
    </w:p>
    <w:p w:rsidR="00275673" w:rsidRPr="00275673" w:rsidRDefault="00275673" w:rsidP="00275673">
      <w:pPr>
        <w:pStyle w:val="1"/>
        <w:jc w:val="center"/>
        <w:rPr>
          <w:sz w:val="26"/>
          <w:szCs w:val="26"/>
        </w:rPr>
      </w:pPr>
      <w:r w:rsidRPr="00275673">
        <w:rPr>
          <w:sz w:val="26"/>
          <w:szCs w:val="26"/>
        </w:rPr>
        <w:t>4. Ответственность сторон</w:t>
      </w:r>
    </w:p>
    <w:p w:rsidR="00275673" w:rsidRPr="00275673" w:rsidRDefault="00275673" w:rsidP="00275673">
      <w:pPr>
        <w:jc w:val="both"/>
        <w:rPr>
          <w:sz w:val="26"/>
          <w:szCs w:val="26"/>
        </w:rPr>
      </w:pPr>
      <w:r w:rsidRPr="00275673">
        <w:rPr>
          <w:sz w:val="26"/>
          <w:szCs w:val="26"/>
        </w:rPr>
        <w:t>4.1. Установление факта ненадлежащего осуществления Администрацией района переданных ей полномочий является основанием для одностороннего расторжения данного соглашения. Расторжение соглашения влечет за собой возврат перечисленных межбюджетных трансфертов, за вычетом фактических расходов, подтвержденных документально, в месячный срок с момента подписании соглашения о расторжении или получения письменного уведомления о расторжении соглашения, а также уплату неустойки в размере 1% от суммы межбюджетных трансфертов за отчетный год, выделяемых из бюджета поселения на осуществление указанных полномочий.</w:t>
      </w:r>
    </w:p>
    <w:p w:rsidR="00275673" w:rsidRPr="00275673" w:rsidRDefault="00275673" w:rsidP="00275673">
      <w:pPr>
        <w:jc w:val="both"/>
        <w:rPr>
          <w:sz w:val="26"/>
          <w:szCs w:val="26"/>
        </w:rPr>
      </w:pPr>
      <w:r w:rsidRPr="00275673">
        <w:rPr>
          <w:sz w:val="26"/>
          <w:szCs w:val="26"/>
        </w:rPr>
        <w:t>4.2. Администрация района несет ответственность за осуществление переданных ей полномочий в той мере, в какой эти полномочия обеспечены финансовыми средствами.</w:t>
      </w:r>
    </w:p>
    <w:p w:rsidR="00275673" w:rsidRPr="00275673" w:rsidRDefault="00275673" w:rsidP="00275673">
      <w:pPr>
        <w:jc w:val="both"/>
        <w:rPr>
          <w:sz w:val="26"/>
          <w:szCs w:val="26"/>
        </w:rPr>
      </w:pPr>
      <w:r w:rsidRPr="00275673">
        <w:rPr>
          <w:sz w:val="26"/>
          <w:szCs w:val="26"/>
        </w:rPr>
        <w:t>4.3. В случае неисполнения Администрацией поселения вытекающих из настоящего соглашения обязательств по финансированию осуществления Администрацией района переданных ей полномочий, Администрация района вправе требовать расторжения данного соглашения, уплаты неустойки в размере 1% от суммы межбюджетных трансфертов за отчетный год, а также возмещения понесенных убытков и части, не покрытой неустойкой.</w:t>
      </w:r>
    </w:p>
    <w:p w:rsidR="00275673" w:rsidRPr="00275673" w:rsidRDefault="00275673" w:rsidP="00275673">
      <w:pPr>
        <w:jc w:val="both"/>
        <w:rPr>
          <w:sz w:val="26"/>
          <w:szCs w:val="26"/>
        </w:rPr>
      </w:pPr>
    </w:p>
    <w:p w:rsidR="00275673" w:rsidRPr="00275673" w:rsidRDefault="00275673" w:rsidP="00275673">
      <w:pPr>
        <w:pStyle w:val="1"/>
        <w:keepNext w:val="0"/>
        <w:widowControl w:val="0"/>
        <w:autoSpaceDE w:val="0"/>
        <w:autoSpaceDN w:val="0"/>
        <w:adjustRightInd w:val="0"/>
        <w:spacing w:before="108" w:after="108"/>
        <w:ind w:left="720"/>
        <w:jc w:val="center"/>
        <w:rPr>
          <w:sz w:val="26"/>
          <w:szCs w:val="26"/>
        </w:rPr>
      </w:pPr>
      <w:r>
        <w:rPr>
          <w:sz w:val="26"/>
          <w:szCs w:val="26"/>
        </w:rPr>
        <w:t>5.</w:t>
      </w:r>
      <w:r w:rsidRPr="00275673">
        <w:rPr>
          <w:sz w:val="26"/>
          <w:szCs w:val="26"/>
        </w:rPr>
        <w:t>Срок действия, основания и порядок прекращения действия Соглашения</w:t>
      </w:r>
    </w:p>
    <w:p w:rsidR="00275673" w:rsidRPr="00275673" w:rsidRDefault="00275673" w:rsidP="00275673">
      <w:pPr>
        <w:jc w:val="both"/>
        <w:rPr>
          <w:sz w:val="26"/>
          <w:szCs w:val="26"/>
        </w:rPr>
      </w:pPr>
      <w:r w:rsidRPr="00275673">
        <w:rPr>
          <w:sz w:val="26"/>
          <w:szCs w:val="26"/>
        </w:rPr>
        <w:t>5.1. Данное соглашение распространяет своё действие на правоотношения, возникшие с 20.09.2022 года.</w:t>
      </w:r>
    </w:p>
    <w:p w:rsidR="00275673" w:rsidRPr="00275673" w:rsidRDefault="00275673" w:rsidP="00275673">
      <w:pPr>
        <w:jc w:val="both"/>
        <w:rPr>
          <w:sz w:val="26"/>
          <w:szCs w:val="26"/>
        </w:rPr>
      </w:pPr>
      <w:r w:rsidRPr="00275673">
        <w:rPr>
          <w:sz w:val="26"/>
          <w:szCs w:val="26"/>
        </w:rPr>
        <w:t>5.2. Срок действия настоящего соглашения устанавливается на период полномочий представительных органов муниципальных образований, принявших решение о передаче и приеме полномочий, указанных в пункте 1.1. настоящего Соглашения.</w:t>
      </w:r>
    </w:p>
    <w:p w:rsidR="00275673" w:rsidRPr="00275673" w:rsidRDefault="00275673" w:rsidP="00275673">
      <w:pPr>
        <w:jc w:val="both"/>
        <w:rPr>
          <w:sz w:val="26"/>
          <w:szCs w:val="26"/>
        </w:rPr>
      </w:pPr>
      <w:r w:rsidRPr="00275673">
        <w:rPr>
          <w:sz w:val="26"/>
          <w:szCs w:val="26"/>
        </w:rPr>
        <w:t>5.3. Действие настоящего соглашения может быть прекращено досрочно:</w:t>
      </w:r>
    </w:p>
    <w:p w:rsidR="00275673" w:rsidRPr="00275673" w:rsidRDefault="00275673" w:rsidP="00275673">
      <w:pPr>
        <w:jc w:val="both"/>
        <w:rPr>
          <w:sz w:val="26"/>
          <w:szCs w:val="26"/>
        </w:rPr>
      </w:pPr>
      <w:r w:rsidRPr="00275673">
        <w:rPr>
          <w:sz w:val="26"/>
          <w:szCs w:val="26"/>
        </w:rPr>
        <w:t>5.3.1. По соглашению Сторон.</w:t>
      </w:r>
    </w:p>
    <w:p w:rsidR="00275673" w:rsidRPr="00275673" w:rsidRDefault="00275673" w:rsidP="00275673">
      <w:pPr>
        <w:jc w:val="both"/>
        <w:rPr>
          <w:sz w:val="26"/>
          <w:szCs w:val="26"/>
        </w:rPr>
      </w:pPr>
      <w:r w:rsidRPr="00275673">
        <w:rPr>
          <w:sz w:val="26"/>
          <w:szCs w:val="26"/>
        </w:rPr>
        <w:t>5.3.2. В одностороннем порядке в случае:</w:t>
      </w:r>
    </w:p>
    <w:p w:rsidR="00275673" w:rsidRPr="00275673" w:rsidRDefault="00275673" w:rsidP="00275673">
      <w:pPr>
        <w:jc w:val="both"/>
        <w:rPr>
          <w:sz w:val="26"/>
          <w:szCs w:val="26"/>
        </w:rPr>
      </w:pPr>
      <w:r w:rsidRPr="00275673">
        <w:rPr>
          <w:sz w:val="26"/>
          <w:szCs w:val="26"/>
        </w:rPr>
        <w:t>- изменения действующего законодательства Российской Федерации и (или) законодательства Алтайского края;</w:t>
      </w:r>
    </w:p>
    <w:p w:rsidR="00275673" w:rsidRPr="00275673" w:rsidRDefault="00275673" w:rsidP="00275673">
      <w:pPr>
        <w:jc w:val="both"/>
        <w:rPr>
          <w:sz w:val="26"/>
          <w:szCs w:val="26"/>
        </w:rPr>
      </w:pPr>
      <w:r w:rsidRPr="00275673">
        <w:rPr>
          <w:sz w:val="26"/>
          <w:szCs w:val="26"/>
        </w:rPr>
        <w:lastRenderedPageBreak/>
        <w:t>- неисполнения или ненадлежащего исполнения одной из Сторон своих обязательств в соответствии с настоящим соглашением;</w:t>
      </w:r>
    </w:p>
    <w:p w:rsidR="00275673" w:rsidRPr="00275673" w:rsidRDefault="00275673" w:rsidP="00275673">
      <w:pPr>
        <w:jc w:val="both"/>
        <w:rPr>
          <w:sz w:val="26"/>
          <w:szCs w:val="26"/>
        </w:rPr>
      </w:pPr>
      <w:r w:rsidRPr="00275673">
        <w:rPr>
          <w:sz w:val="26"/>
          <w:szCs w:val="26"/>
        </w:rPr>
        <w:t>- если осуществление полномочий становится невозможным, либо при сложившихся условиях эти полномочия могут быть наиболее эффективно осуществлены Администрацией поселения самостоятельно.</w:t>
      </w:r>
    </w:p>
    <w:p w:rsidR="00275673" w:rsidRPr="00275673" w:rsidRDefault="00275673" w:rsidP="00275673">
      <w:pPr>
        <w:jc w:val="both"/>
        <w:rPr>
          <w:sz w:val="26"/>
          <w:szCs w:val="26"/>
        </w:rPr>
      </w:pPr>
      <w:r w:rsidRPr="00275673">
        <w:rPr>
          <w:sz w:val="26"/>
          <w:szCs w:val="26"/>
        </w:rPr>
        <w:t>5.4. Уведомление о расторжении настоящего соглашения в одностороннем порядке направляется второй стороне не менее чем за тридцать календарных дней до предполагаемого срока расторжения соглашения.</w:t>
      </w:r>
    </w:p>
    <w:p w:rsidR="00275673" w:rsidRPr="00275673" w:rsidRDefault="00275673" w:rsidP="00275673">
      <w:pPr>
        <w:jc w:val="both"/>
        <w:rPr>
          <w:sz w:val="26"/>
          <w:szCs w:val="26"/>
        </w:rPr>
      </w:pPr>
    </w:p>
    <w:p w:rsidR="00275673" w:rsidRPr="00275673" w:rsidRDefault="00275673" w:rsidP="00275673">
      <w:pPr>
        <w:pStyle w:val="1"/>
        <w:keepNext w:val="0"/>
        <w:widowControl w:val="0"/>
        <w:autoSpaceDE w:val="0"/>
        <w:autoSpaceDN w:val="0"/>
        <w:adjustRightInd w:val="0"/>
        <w:spacing w:before="108" w:after="108"/>
        <w:ind w:left="720"/>
        <w:jc w:val="center"/>
        <w:rPr>
          <w:sz w:val="26"/>
          <w:szCs w:val="26"/>
        </w:rPr>
      </w:pPr>
      <w:r>
        <w:rPr>
          <w:sz w:val="26"/>
          <w:szCs w:val="26"/>
        </w:rPr>
        <w:t>6.</w:t>
      </w:r>
      <w:r w:rsidRPr="00275673">
        <w:rPr>
          <w:sz w:val="26"/>
          <w:szCs w:val="26"/>
        </w:rPr>
        <w:t>Заключительные положения</w:t>
      </w:r>
    </w:p>
    <w:p w:rsidR="00275673" w:rsidRPr="00275673" w:rsidRDefault="00275673" w:rsidP="00275673">
      <w:pPr>
        <w:jc w:val="both"/>
        <w:rPr>
          <w:sz w:val="26"/>
          <w:szCs w:val="26"/>
        </w:rPr>
      </w:pPr>
      <w:r w:rsidRPr="00275673">
        <w:rPr>
          <w:sz w:val="26"/>
          <w:szCs w:val="26"/>
        </w:rPr>
        <w:t>6.1. Настоящее соглашение составлено в двух экземплярах, имеющих одинаковую юридическую силу, по одному для каждой из Сторон.</w:t>
      </w:r>
    </w:p>
    <w:p w:rsidR="00275673" w:rsidRPr="00275673" w:rsidRDefault="00275673" w:rsidP="00275673">
      <w:pPr>
        <w:jc w:val="both"/>
        <w:rPr>
          <w:sz w:val="26"/>
          <w:szCs w:val="26"/>
        </w:rPr>
      </w:pPr>
      <w:r w:rsidRPr="00275673">
        <w:rPr>
          <w:sz w:val="26"/>
          <w:szCs w:val="26"/>
        </w:rPr>
        <w:t>6.2. Внесение изменений и дополнений в настоящее соглашение осуществляется путем подписания Сторонами дополнительных соглашений.</w:t>
      </w:r>
    </w:p>
    <w:p w:rsidR="00275673" w:rsidRPr="00275673" w:rsidRDefault="00275673" w:rsidP="00275673">
      <w:pPr>
        <w:jc w:val="both"/>
        <w:rPr>
          <w:sz w:val="26"/>
          <w:szCs w:val="26"/>
        </w:rPr>
      </w:pPr>
      <w:r w:rsidRPr="00275673">
        <w:rPr>
          <w:sz w:val="26"/>
          <w:szCs w:val="26"/>
        </w:rPr>
        <w:t>6.3. По вопросам, не урегулированным настоящим соглашением, Стороны руководствуются действующим законодательством.</w:t>
      </w:r>
    </w:p>
    <w:p w:rsidR="00275673" w:rsidRPr="00275673" w:rsidRDefault="00275673" w:rsidP="00275673">
      <w:pPr>
        <w:jc w:val="both"/>
        <w:rPr>
          <w:sz w:val="26"/>
          <w:szCs w:val="26"/>
        </w:rPr>
      </w:pPr>
      <w:r w:rsidRPr="00275673">
        <w:rPr>
          <w:sz w:val="26"/>
          <w:szCs w:val="26"/>
        </w:rPr>
        <w:t>6.4. Споры, связанные с исполнением настоящего соглашения, разрешаются путем проведения переговоров или в судебном порядке.</w:t>
      </w:r>
    </w:p>
    <w:p w:rsidR="00275673" w:rsidRPr="007D4488" w:rsidRDefault="00275673" w:rsidP="00275673">
      <w:pPr>
        <w:jc w:val="both"/>
        <w:rPr>
          <w:sz w:val="28"/>
          <w:szCs w:val="28"/>
        </w:rPr>
      </w:pPr>
    </w:p>
    <w:p w:rsidR="00275673" w:rsidRPr="007D4488" w:rsidRDefault="00275673" w:rsidP="00275673">
      <w:pPr>
        <w:pStyle w:val="1"/>
        <w:jc w:val="center"/>
        <w:rPr>
          <w:szCs w:val="28"/>
        </w:rPr>
      </w:pPr>
      <w:r w:rsidRPr="007D4488">
        <w:rPr>
          <w:szCs w:val="28"/>
        </w:rPr>
        <w:t>7. Реквизиты и подписи Сторон</w:t>
      </w:r>
    </w:p>
    <w:tbl>
      <w:tblPr>
        <w:tblW w:w="9576" w:type="dxa"/>
        <w:tblLook w:val="01E0"/>
      </w:tblPr>
      <w:tblGrid>
        <w:gridCol w:w="5070"/>
        <w:gridCol w:w="4506"/>
      </w:tblGrid>
      <w:tr w:rsidR="00275673" w:rsidRPr="007D4488" w:rsidTr="00FB7CF3">
        <w:tc>
          <w:tcPr>
            <w:tcW w:w="5070" w:type="dxa"/>
          </w:tcPr>
          <w:p w:rsidR="00275673" w:rsidRPr="00275673" w:rsidRDefault="00275673" w:rsidP="00FB7CF3">
            <w:pPr>
              <w:rPr>
                <w:sz w:val="26"/>
                <w:szCs w:val="26"/>
              </w:rPr>
            </w:pPr>
            <w:r w:rsidRPr="00275673">
              <w:rPr>
                <w:sz w:val="26"/>
                <w:szCs w:val="26"/>
              </w:rPr>
              <w:t>Администрация Лобанихинского</w:t>
            </w:r>
            <w:r w:rsidRPr="00275673">
              <w:rPr>
                <w:color w:val="FF0000"/>
                <w:sz w:val="26"/>
                <w:szCs w:val="26"/>
              </w:rPr>
              <w:t xml:space="preserve"> </w:t>
            </w:r>
            <w:r w:rsidRPr="00275673">
              <w:rPr>
                <w:sz w:val="26"/>
                <w:szCs w:val="26"/>
              </w:rPr>
              <w:t xml:space="preserve">сельсовета </w:t>
            </w:r>
          </w:p>
          <w:p w:rsidR="00275673" w:rsidRPr="00275673" w:rsidRDefault="00275673" w:rsidP="00FB7CF3">
            <w:pPr>
              <w:rPr>
                <w:sz w:val="26"/>
                <w:szCs w:val="26"/>
              </w:rPr>
            </w:pPr>
          </w:p>
        </w:tc>
        <w:tc>
          <w:tcPr>
            <w:tcW w:w="4506" w:type="dxa"/>
          </w:tcPr>
          <w:p w:rsidR="00275673" w:rsidRPr="00275673" w:rsidRDefault="00275673" w:rsidP="00FB7CF3">
            <w:pPr>
              <w:pStyle w:val="a4"/>
              <w:jc w:val="left"/>
              <w:rPr>
                <w:bCs w:val="0"/>
                <w:sz w:val="26"/>
                <w:szCs w:val="26"/>
              </w:rPr>
            </w:pPr>
            <w:r w:rsidRPr="00275673">
              <w:rPr>
                <w:bCs w:val="0"/>
                <w:sz w:val="26"/>
                <w:szCs w:val="26"/>
              </w:rPr>
              <w:t>Администрация Новичихинского района</w:t>
            </w:r>
          </w:p>
          <w:p w:rsidR="00275673" w:rsidRPr="00275673" w:rsidRDefault="00275673" w:rsidP="00FB7CF3">
            <w:pPr>
              <w:pStyle w:val="a4"/>
              <w:jc w:val="left"/>
              <w:rPr>
                <w:b/>
                <w:bCs w:val="0"/>
                <w:sz w:val="26"/>
                <w:szCs w:val="26"/>
              </w:rPr>
            </w:pPr>
          </w:p>
        </w:tc>
      </w:tr>
      <w:tr w:rsidR="00275673" w:rsidRPr="007D4488" w:rsidTr="00275673">
        <w:trPr>
          <w:trHeight w:val="5576"/>
        </w:trPr>
        <w:tc>
          <w:tcPr>
            <w:tcW w:w="5070" w:type="dxa"/>
          </w:tcPr>
          <w:p w:rsidR="00275673" w:rsidRPr="00275673" w:rsidRDefault="00275673" w:rsidP="00FB7CF3">
            <w:pPr>
              <w:rPr>
                <w:sz w:val="26"/>
                <w:szCs w:val="26"/>
              </w:rPr>
            </w:pPr>
            <w:r w:rsidRPr="00275673">
              <w:rPr>
                <w:sz w:val="26"/>
                <w:szCs w:val="26"/>
              </w:rPr>
              <w:t>659737, Алтайский край, Новичихинский район, с. Лобаниха, ул. Октябрьская, 6</w:t>
            </w:r>
          </w:p>
          <w:p w:rsidR="00275673" w:rsidRPr="00275673" w:rsidRDefault="00275673" w:rsidP="00FB7CF3">
            <w:pPr>
              <w:rPr>
                <w:sz w:val="26"/>
                <w:szCs w:val="26"/>
              </w:rPr>
            </w:pPr>
          </w:p>
          <w:p w:rsidR="00275673" w:rsidRPr="00275673" w:rsidRDefault="00275673" w:rsidP="00FB7CF3">
            <w:pPr>
              <w:rPr>
                <w:sz w:val="26"/>
                <w:szCs w:val="26"/>
              </w:rPr>
            </w:pPr>
            <w:r w:rsidRPr="00275673">
              <w:rPr>
                <w:sz w:val="26"/>
                <w:szCs w:val="26"/>
              </w:rPr>
              <w:t>ИНН 2260001828 КПП 226001001</w:t>
            </w:r>
          </w:p>
          <w:p w:rsidR="00275673" w:rsidRPr="00275673" w:rsidRDefault="00275673" w:rsidP="00FB7CF3">
            <w:pPr>
              <w:rPr>
                <w:sz w:val="26"/>
                <w:szCs w:val="26"/>
              </w:rPr>
            </w:pPr>
            <w:r w:rsidRPr="00275673">
              <w:rPr>
                <w:sz w:val="26"/>
                <w:szCs w:val="26"/>
              </w:rPr>
              <w:t xml:space="preserve">УФК по Алтайскому краю (Администрация Лобанихинского сельсовета Новичихинского района Алтайского края) </w:t>
            </w:r>
          </w:p>
          <w:p w:rsidR="00275673" w:rsidRPr="00275673" w:rsidRDefault="00275673" w:rsidP="00FB7CF3">
            <w:pPr>
              <w:rPr>
                <w:sz w:val="26"/>
                <w:szCs w:val="26"/>
              </w:rPr>
            </w:pPr>
            <w:r w:rsidRPr="00275673">
              <w:rPr>
                <w:sz w:val="26"/>
                <w:szCs w:val="26"/>
              </w:rPr>
              <w:t xml:space="preserve">Отделение Барнаул Банка России//УФК по Алтайскому краю г.Барнаул </w:t>
            </w:r>
          </w:p>
          <w:p w:rsidR="00275673" w:rsidRPr="00275673" w:rsidRDefault="00275673" w:rsidP="00FB7CF3">
            <w:pPr>
              <w:rPr>
                <w:sz w:val="26"/>
                <w:szCs w:val="26"/>
              </w:rPr>
            </w:pPr>
            <w:r w:rsidRPr="00275673">
              <w:rPr>
                <w:sz w:val="26"/>
                <w:szCs w:val="26"/>
              </w:rPr>
              <w:t>Счет № 40102810045370000009</w:t>
            </w:r>
          </w:p>
          <w:p w:rsidR="00275673" w:rsidRPr="00275673" w:rsidRDefault="00275673" w:rsidP="00FB7CF3">
            <w:pPr>
              <w:rPr>
                <w:sz w:val="26"/>
                <w:szCs w:val="26"/>
              </w:rPr>
            </w:pPr>
            <w:r w:rsidRPr="00275673">
              <w:rPr>
                <w:sz w:val="26"/>
                <w:szCs w:val="26"/>
              </w:rPr>
              <w:t>л/с 03173030670</w:t>
            </w:r>
          </w:p>
          <w:p w:rsidR="00275673" w:rsidRPr="00275673" w:rsidRDefault="00275673" w:rsidP="00FB7CF3">
            <w:pPr>
              <w:rPr>
                <w:sz w:val="26"/>
                <w:szCs w:val="26"/>
              </w:rPr>
            </w:pPr>
            <w:r w:rsidRPr="00275673">
              <w:rPr>
                <w:sz w:val="26"/>
                <w:szCs w:val="26"/>
              </w:rPr>
              <w:t>р/с 03231643016284221700</w:t>
            </w:r>
          </w:p>
          <w:p w:rsidR="00275673" w:rsidRPr="00275673" w:rsidRDefault="00275673" w:rsidP="00FB7CF3">
            <w:pPr>
              <w:rPr>
                <w:sz w:val="26"/>
                <w:szCs w:val="26"/>
              </w:rPr>
            </w:pPr>
            <w:r w:rsidRPr="00275673">
              <w:rPr>
                <w:sz w:val="26"/>
                <w:szCs w:val="26"/>
              </w:rPr>
              <w:t>БИК 010173001</w:t>
            </w:r>
          </w:p>
          <w:p w:rsidR="00275673" w:rsidRPr="007D4488" w:rsidRDefault="00275673" w:rsidP="00FB7CF3">
            <w:pPr>
              <w:rPr>
                <w:sz w:val="28"/>
                <w:szCs w:val="28"/>
              </w:rPr>
            </w:pPr>
          </w:p>
          <w:p w:rsidR="00275673" w:rsidRPr="007D4488" w:rsidRDefault="00275673" w:rsidP="00FB7CF3">
            <w:pPr>
              <w:rPr>
                <w:sz w:val="28"/>
                <w:szCs w:val="28"/>
              </w:rPr>
            </w:pPr>
          </w:p>
        </w:tc>
        <w:tc>
          <w:tcPr>
            <w:tcW w:w="4506" w:type="dxa"/>
          </w:tcPr>
          <w:p w:rsidR="00275673" w:rsidRPr="007D4488" w:rsidRDefault="00275673" w:rsidP="00FB7CF3">
            <w:r w:rsidRPr="007D4488">
              <w:t>659730 Алтайский край Новичихинский район с. Новичиха ул. Первомайская, 70</w:t>
            </w:r>
          </w:p>
          <w:p w:rsidR="00275673" w:rsidRPr="007D4488" w:rsidRDefault="00275673" w:rsidP="00FB7CF3">
            <w:r w:rsidRPr="007D4488">
              <w:t xml:space="preserve">УФК по Алтайскому краю (КОМИТЕТ ПО ФИНАНСАМ, НАЛОГОВОЙ И КРЕДИТНОЙ ПОЛИТИКЕ АДМИНИСТРАЦИИ НОВИЧИХИНСКОГО РАЙОНА АЛТАЙСКОГО КРАЯ, </w:t>
            </w:r>
          </w:p>
          <w:p w:rsidR="00275673" w:rsidRPr="007D4488" w:rsidRDefault="00275673" w:rsidP="00FB7CF3">
            <w:r w:rsidRPr="007D4488">
              <w:t>л/с 04173000300)</w:t>
            </w:r>
          </w:p>
          <w:p w:rsidR="00275673" w:rsidRPr="007D4488" w:rsidRDefault="00275673" w:rsidP="00FB7CF3">
            <w:r w:rsidRPr="007D4488">
              <w:t>ИНН  2260001754</w:t>
            </w:r>
          </w:p>
          <w:p w:rsidR="00275673" w:rsidRPr="007D4488" w:rsidRDefault="00275673" w:rsidP="00FB7CF3">
            <w:r w:rsidRPr="007D4488">
              <w:t>КПП  226001001</w:t>
            </w:r>
          </w:p>
          <w:p w:rsidR="00275673" w:rsidRPr="007D4488" w:rsidRDefault="00275673" w:rsidP="00FB7CF3">
            <w:r w:rsidRPr="007D4488">
              <w:t>казначейский счет: 40102810045370000009</w:t>
            </w:r>
          </w:p>
          <w:p w:rsidR="00275673" w:rsidRPr="007D4488" w:rsidRDefault="00275673" w:rsidP="00FB7CF3">
            <w:r w:rsidRPr="007D4488">
              <w:t>банк: ОТДЕЛЕНИЕ БАРНАУЛ БАНКА РОССИИ//УФК по Алтайскому краю г. Барнаул</w:t>
            </w:r>
          </w:p>
          <w:p w:rsidR="00275673" w:rsidRPr="007D4488" w:rsidRDefault="00275673" w:rsidP="00FB7CF3">
            <w:r w:rsidRPr="007D4488">
              <w:t>банковский счет:      03100643000000011700</w:t>
            </w:r>
          </w:p>
          <w:p w:rsidR="00275673" w:rsidRPr="007D4488" w:rsidRDefault="00275673" w:rsidP="00FB7CF3">
            <w:r w:rsidRPr="007D4488">
              <w:t>БИК ТОФК:  010173001</w:t>
            </w:r>
          </w:p>
          <w:p w:rsidR="00275673" w:rsidRPr="007D4488" w:rsidRDefault="00275673" w:rsidP="00275673">
            <w:r w:rsidRPr="007D4488">
              <w:t>КБК 092 2 02 40014 05 0000 150</w:t>
            </w:r>
          </w:p>
        </w:tc>
      </w:tr>
      <w:tr w:rsidR="00275673" w:rsidRPr="007D4488" w:rsidTr="00FB7CF3">
        <w:tc>
          <w:tcPr>
            <w:tcW w:w="5070" w:type="dxa"/>
          </w:tcPr>
          <w:p w:rsidR="00275673" w:rsidRPr="007D4488" w:rsidRDefault="00275673" w:rsidP="00FB7CF3">
            <w:pPr>
              <w:rPr>
                <w:sz w:val="28"/>
                <w:szCs w:val="28"/>
              </w:rPr>
            </w:pPr>
            <w:r w:rsidRPr="007D4488">
              <w:rPr>
                <w:sz w:val="28"/>
                <w:szCs w:val="28"/>
              </w:rPr>
              <w:t>Глава сельсовета</w:t>
            </w:r>
          </w:p>
          <w:p w:rsidR="00275673" w:rsidRPr="007D4488" w:rsidRDefault="00275673" w:rsidP="00FB7CF3">
            <w:pPr>
              <w:rPr>
                <w:sz w:val="28"/>
                <w:szCs w:val="28"/>
              </w:rPr>
            </w:pPr>
            <w:r w:rsidRPr="007D4488">
              <w:rPr>
                <w:sz w:val="28"/>
                <w:szCs w:val="28"/>
              </w:rPr>
              <w:t>________________ М.С. Перегудова</w:t>
            </w:r>
          </w:p>
          <w:p w:rsidR="00275673" w:rsidRDefault="00275673" w:rsidP="00FB7CF3">
            <w:pPr>
              <w:rPr>
                <w:sz w:val="28"/>
                <w:szCs w:val="28"/>
              </w:rPr>
            </w:pPr>
            <w:r w:rsidRPr="007D4488">
              <w:rPr>
                <w:sz w:val="28"/>
                <w:szCs w:val="28"/>
              </w:rPr>
              <w:t xml:space="preserve"> м.п.</w:t>
            </w:r>
          </w:p>
          <w:p w:rsidR="00275673" w:rsidRPr="007D4488" w:rsidRDefault="00275673" w:rsidP="00FB7CF3">
            <w:pPr>
              <w:rPr>
                <w:sz w:val="28"/>
                <w:szCs w:val="28"/>
              </w:rPr>
            </w:pPr>
            <w:r w:rsidRPr="007D4488">
              <w:rPr>
                <w:sz w:val="28"/>
                <w:szCs w:val="28"/>
              </w:rPr>
              <w:t>«__» декабря 20</w:t>
            </w:r>
            <w:r>
              <w:rPr>
                <w:sz w:val="28"/>
                <w:szCs w:val="28"/>
              </w:rPr>
              <w:t>22</w:t>
            </w:r>
            <w:r w:rsidRPr="007D4488">
              <w:rPr>
                <w:sz w:val="28"/>
                <w:szCs w:val="28"/>
              </w:rPr>
              <w:t xml:space="preserve"> год</w:t>
            </w:r>
          </w:p>
        </w:tc>
        <w:tc>
          <w:tcPr>
            <w:tcW w:w="4506" w:type="dxa"/>
          </w:tcPr>
          <w:p w:rsidR="00275673" w:rsidRPr="007D4488" w:rsidRDefault="00275673" w:rsidP="00FB7CF3">
            <w:pPr>
              <w:rPr>
                <w:sz w:val="28"/>
                <w:szCs w:val="28"/>
              </w:rPr>
            </w:pPr>
            <w:r w:rsidRPr="007D4488">
              <w:rPr>
                <w:sz w:val="28"/>
                <w:szCs w:val="28"/>
              </w:rPr>
              <w:t>Глава района</w:t>
            </w:r>
          </w:p>
          <w:p w:rsidR="00275673" w:rsidRPr="007D4488" w:rsidRDefault="00275673" w:rsidP="00FB7CF3">
            <w:pPr>
              <w:rPr>
                <w:sz w:val="28"/>
                <w:szCs w:val="28"/>
              </w:rPr>
            </w:pPr>
            <w:r w:rsidRPr="007D4488">
              <w:rPr>
                <w:sz w:val="28"/>
                <w:szCs w:val="28"/>
              </w:rPr>
              <w:t>__________________/С.Л. Ермаков/</w:t>
            </w:r>
          </w:p>
          <w:p w:rsidR="00275673" w:rsidRDefault="00275673" w:rsidP="00FB7CF3">
            <w:pPr>
              <w:rPr>
                <w:sz w:val="28"/>
                <w:szCs w:val="28"/>
              </w:rPr>
            </w:pPr>
            <w:r w:rsidRPr="007D4488">
              <w:rPr>
                <w:sz w:val="28"/>
                <w:szCs w:val="28"/>
              </w:rPr>
              <w:t xml:space="preserve">м.п. </w:t>
            </w:r>
          </w:p>
          <w:p w:rsidR="00275673" w:rsidRPr="007D4488" w:rsidRDefault="00275673" w:rsidP="00FB7CF3">
            <w:pPr>
              <w:rPr>
                <w:sz w:val="28"/>
                <w:szCs w:val="28"/>
              </w:rPr>
            </w:pPr>
            <w:r w:rsidRPr="007D4488">
              <w:rPr>
                <w:sz w:val="28"/>
                <w:szCs w:val="28"/>
              </w:rPr>
              <w:t>«__» декабря 20</w:t>
            </w:r>
            <w:r>
              <w:rPr>
                <w:sz w:val="28"/>
                <w:szCs w:val="28"/>
              </w:rPr>
              <w:t>22</w:t>
            </w:r>
            <w:r w:rsidRPr="007D4488">
              <w:rPr>
                <w:sz w:val="28"/>
                <w:szCs w:val="28"/>
              </w:rPr>
              <w:t xml:space="preserve"> год</w:t>
            </w:r>
          </w:p>
        </w:tc>
      </w:tr>
    </w:tbl>
    <w:p w:rsidR="00275673" w:rsidRDefault="00275673" w:rsidP="00275673">
      <w:pPr>
        <w:pStyle w:val="affc"/>
        <w:jc w:val="left"/>
      </w:pPr>
    </w:p>
    <w:p w:rsidR="00275673" w:rsidRDefault="00275673" w:rsidP="00275673"/>
    <w:p w:rsidR="00275673" w:rsidRDefault="00275673" w:rsidP="00275673">
      <w:pPr>
        <w:sectPr w:rsidR="00275673" w:rsidSect="00DC4994">
          <w:pgSz w:w="11906" w:h="16838"/>
          <w:pgMar w:top="709" w:right="1276" w:bottom="851" w:left="1418" w:header="425" w:footer="709" w:gutter="0"/>
          <w:cols w:space="708"/>
          <w:docGrid w:linePitch="360"/>
        </w:sectPr>
      </w:pPr>
    </w:p>
    <w:p w:rsidR="00275673" w:rsidRPr="00275673" w:rsidRDefault="00275673" w:rsidP="00275673">
      <w:pPr>
        <w:jc w:val="right"/>
        <w:rPr>
          <w:b/>
          <w:sz w:val="22"/>
          <w:szCs w:val="22"/>
        </w:rPr>
      </w:pPr>
      <w:r w:rsidRPr="00275673">
        <w:rPr>
          <w:b/>
          <w:sz w:val="22"/>
          <w:szCs w:val="22"/>
        </w:rPr>
        <w:lastRenderedPageBreak/>
        <w:t xml:space="preserve">ПРИЛОЖЕНИЕ №1 </w:t>
      </w:r>
    </w:p>
    <w:p w:rsidR="00275673" w:rsidRPr="00275673" w:rsidRDefault="00275673" w:rsidP="00275673">
      <w:pPr>
        <w:jc w:val="right"/>
        <w:rPr>
          <w:b/>
          <w:sz w:val="22"/>
          <w:szCs w:val="22"/>
        </w:rPr>
      </w:pPr>
      <w:r w:rsidRPr="00275673">
        <w:rPr>
          <w:b/>
          <w:sz w:val="22"/>
          <w:szCs w:val="22"/>
        </w:rPr>
        <w:t>к СОГЛАШЕНИЮ № __от __ ______ 2022г.</w:t>
      </w:r>
    </w:p>
    <w:p w:rsidR="00275673" w:rsidRPr="00275673" w:rsidRDefault="00275673" w:rsidP="00275673">
      <w:pPr>
        <w:autoSpaceDE w:val="0"/>
        <w:autoSpaceDN w:val="0"/>
        <w:adjustRightInd w:val="0"/>
        <w:ind w:firstLine="720"/>
        <w:jc w:val="center"/>
        <w:rPr>
          <w:b/>
          <w:sz w:val="22"/>
          <w:szCs w:val="22"/>
        </w:rPr>
      </w:pPr>
      <w:r w:rsidRPr="00275673">
        <w:rPr>
          <w:b/>
          <w:sz w:val="22"/>
          <w:szCs w:val="22"/>
        </w:rPr>
        <w:t>о передаче части полномочий Администрации муниципального образования Лобанихинский</w:t>
      </w:r>
      <w:r w:rsidRPr="00275673">
        <w:rPr>
          <w:b/>
          <w:color w:val="FF0000"/>
          <w:sz w:val="22"/>
          <w:szCs w:val="22"/>
        </w:rPr>
        <w:t xml:space="preserve"> </w:t>
      </w:r>
      <w:r w:rsidRPr="00275673">
        <w:rPr>
          <w:b/>
          <w:sz w:val="22"/>
          <w:szCs w:val="22"/>
        </w:rPr>
        <w:t>сельсовет Новичихинского района Алтайского края по решению вопросов местного значения Администрации муниципального образования Новичихинский район Алтайского края</w:t>
      </w:r>
    </w:p>
    <w:p w:rsidR="00275673" w:rsidRPr="00275673" w:rsidRDefault="00275673" w:rsidP="00275673">
      <w:pPr>
        <w:autoSpaceDE w:val="0"/>
        <w:autoSpaceDN w:val="0"/>
        <w:adjustRightInd w:val="0"/>
        <w:ind w:firstLine="720"/>
        <w:jc w:val="both"/>
        <w:rPr>
          <w:b/>
        </w:rPr>
      </w:pPr>
    </w:p>
    <w:p w:rsidR="00275673" w:rsidRPr="007D4488" w:rsidRDefault="00275673" w:rsidP="00275673">
      <w:pPr>
        <w:autoSpaceDE w:val="0"/>
        <w:autoSpaceDN w:val="0"/>
        <w:adjustRightInd w:val="0"/>
        <w:jc w:val="center"/>
        <w:rPr>
          <w:b/>
        </w:rPr>
      </w:pPr>
      <w:r w:rsidRPr="007D4488">
        <w:rPr>
          <w:b/>
        </w:rPr>
        <w:t>ОБЪЕМ МЕЖБЮДЖЕТНЫХ ТРАНСФЕРТОВ, ПРЕДОСТАВЛЯЕМЫХ ИЗ БЮДЖЕТА ЛОБАНИХИНСКОГО</w:t>
      </w:r>
      <w:r w:rsidRPr="007D4488">
        <w:rPr>
          <w:b/>
          <w:color w:val="000000"/>
        </w:rPr>
        <w:t xml:space="preserve"> </w:t>
      </w:r>
      <w:r w:rsidRPr="007D4488">
        <w:rPr>
          <w:b/>
        </w:rPr>
        <w:t>СЕЛЬСОВЕТА НОВИЧИХИНСКОГО РАЙОНА БЮДЖЕТУ НОВИЧИХИНСКОГО РАЙОНА, НЕОБХОДИМЫХ ДЛЯ ОСУЩЕСТВЛЕНИЯ ПЕРЕДАННЫХ ПОЛНОМОЧИЙ В 20</w:t>
      </w:r>
      <w:r>
        <w:rPr>
          <w:b/>
        </w:rPr>
        <w:t>23</w:t>
      </w:r>
      <w:r w:rsidRPr="007D4488">
        <w:rPr>
          <w:b/>
        </w:rPr>
        <w:t xml:space="preserve"> ГОДУ</w:t>
      </w:r>
    </w:p>
    <w:p w:rsidR="00275673" w:rsidRPr="00275673" w:rsidRDefault="00275673" w:rsidP="00275673">
      <w:pPr>
        <w:autoSpaceDE w:val="0"/>
        <w:autoSpaceDN w:val="0"/>
        <w:adjustRightInd w:val="0"/>
        <w:jc w:val="center"/>
        <w:rPr>
          <w:b/>
          <w:sz w:val="16"/>
          <w:szCs w:val="16"/>
        </w:rPr>
      </w:pPr>
      <w:r w:rsidRPr="00275673">
        <w:rPr>
          <w:b/>
          <w:sz w:val="16"/>
          <w:szCs w:val="16"/>
        </w:rPr>
        <w:t xml:space="preserve"> </w:t>
      </w:r>
    </w:p>
    <w:p w:rsidR="00275673" w:rsidRPr="007D4488" w:rsidRDefault="00275673" w:rsidP="00275673">
      <w:pPr>
        <w:autoSpaceDE w:val="0"/>
        <w:autoSpaceDN w:val="0"/>
        <w:adjustRightInd w:val="0"/>
      </w:pPr>
      <w:r w:rsidRPr="007D4488">
        <w:t xml:space="preserve">с. Новичиха                                                                                                                                                  </w:t>
      </w:r>
      <w:r>
        <w:t xml:space="preserve">                                                </w:t>
      </w:r>
      <w:r w:rsidRPr="007D4488">
        <w:t xml:space="preserve"> «__» декабря 20</w:t>
      </w:r>
      <w:r>
        <w:t>22</w:t>
      </w:r>
      <w:r w:rsidRPr="007D4488">
        <w:t xml:space="preserve"> г.</w:t>
      </w:r>
    </w:p>
    <w:p w:rsidR="00275673" w:rsidRPr="00275673" w:rsidRDefault="00275673" w:rsidP="00275673">
      <w:pPr>
        <w:autoSpaceDE w:val="0"/>
        <w:autoSpaceDN w:val="0"/>
        <w:adjustRightInd w:val="0"/>
        <w:jc w:val="both"/>
        <w:rPr>
          <w:sz w:val="16"/>
          <w:szCs w:val="16"/>
        </w:rPr>
      </w:pPr>
    </w:p>
    <w:p w:rsidR="00275673" w:rsidRPr="00275673" w:rsidRDefault="00275673" w:rsidP="00275673">
      <w:pPr>
        <w:autoSpaceDE w:val="0"/>
        <w:autoSpaceDN w:val="0"/>
        <w:adjustRightInd w:val="0"/>
        <w:ind w:firstLine="720"/>
        <w:jc w:val="both"/>
        <w:rPr>
          <w:sz w:val="22"/>
          <w:szCs w:val="22"/>
        </w:rPr>
      </w:pPr>
      <w:r w:rsidRPr="00275673">
        <w:rPr>
          <w:sz w:val="22"/>
          <w:szCs w:val="22"/>
        </w:rPr>
        <w:t xml:space="preserve">       На основании подпункта 2.1., 2.2. Соглашения о передаче части полномочий Администрации муниципального образования Лобанихинский</w:t>
      </w:r>
      <w:r w:rsidRPr="00275673">
        <w:rPr>
          <w:color w:val="FF0000"/>
          <w:sz w:val="22"/>
          <w:szCs w:val="22"/>
        </w:rPr>
        <w:t xml:space="preserve"> </w:t>
      </w:r>
      <w:r w:rsidRPr="00275673">
        <w:rPr>
          <w:sz w:val="22"/>
          <w:szCs w:val="22"/>
        </w:rPr>
        <w:t>сельсовет Новичихинского района Алтайского края по решению вопросов местного значения Администрации муниципального образования Новичихинский район Алтайского края от «___» ____ 2022 г. № ___</w:t>
      </w:r>
      <w:r w:rsidRPr="00275673">
        <w:rPr>
          <w:color w:val="FF0000"/>
          <w:sz w:val="22"/>
          <w:szCs w:val="22"/>
        </w:rPr>
        <w:t xml:space="preserve"> </w:t>
      </w:r>
      <w:r w:rsidRPr="00275673">
        <w:rPr>
          <w:sz w:val="22"/>
          <w:szCs w:val="22"/>
        </w:rPr>
        <w:t>в 2023 году бюджету Новичихинского района Алтайского края из бюджета Лобанихинского сельсовета Новичихинского района Алтайского края выделяется следующий объём межбюджетных трансфертов для осуществления переданных полномочий:</w:t>
      </w:r>
    </w:p>
    <w:p w:rsidR="00275673" w:rsidRPr="00275673" w:rsidRDefault="00275673" w:rsidP="00275673">
      <w:pPr>
        <w:autoSpaceDE w:val="0"/>
        <w:autoSpaceDN w:val="0"/>
        <w:adjustRightInd w:val="0"/>
        <w:jc w:val="right"/>
        <w:rPr>
          <w:sz w:val="22"/>
          <w:szCs w:val="22"/>
        </w:rPr>
      </w:pPr>
      <w:r w:rsidRPr="00275673">
        <w:rPr>
          <w:sz w:val="22"/>
          <w:szCs w:val="22"/>
        </w:rPr>
        <w:t>в тысячах рублей</w:t>
      </w:r>
    </w:p>
    <w:tbl>
      <w:tblPr>
        <w:tblW w:w="15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3"/>
        <w:gridCol w:w="8104"/>
        <w:gridCol w:w="1348"/>
        <w:gridCol w:w="1488"/>
        <w:gridCol w:w="1488"/>
        <w:gridCol w:w="1488"/>
        <w:gridCol w:w="936"/>
      </w:tblGrid>
      <w:tr w:rsidR="00275673" w:rsidRPr="00275673" w:rsidTr="00275673">
        <w:trPr>
          <w:trHeight w:val="330"/>
        </w:trPr>
        <w:tc>
          <w:tcPr>
            <w:tcW w:w="793" w:type="dxa"/>
            <w:vMerge w:val="restart"/>
          </w:tcPr>
          <w:p w:rsidR="00275673" w:rsidRPr="00275673" w:rsidRDefault="00275673" w:rsidP="00FB7CF3">
            <w:r w:rsidRPr="00275673">
              <w:rPr>
                <w:sz w:val="22"/>
                <w:szCs w:val="22"/>
              </w:rPr>
              <w:t>№ п/п</w:t>
            </w:r>
          </w:p>
        </w:tc>
        <w:tc>
          <w:tcPr>
            <w:tcW w:w="8104" w:type="dxa"/>
            <w:vMerge w:val="restart"/>
          </w:tcPr>
          <w:p w:rsidR="00275673" w:rsidRPr="00275673" w:rsidRDefault="00275673" w:rsidP="00FB7CF3">
            <w:r w:rsidRPr="00275673">
              <w:rPr>
                <w:sz w:val="22"/>
                <w:szCs w:val="22"/>
              </w:rPr>
              <w:t>Наименование полномочия по решению вопросов местного значения</w:t>
            </w:r>
          </w:p>
        </w:tc>
        <w:tc>
          <w:tcPr>
            <w:tcW w:w="6748" w:type="dxa"/>
            <w:gridSpan w:val="5"/>
          </w:tcPr>
          <w:p w:rsidR="00275673" w:rsidRPr="00275673" w:rsidRDefault="00275673" w:rsidP="00FB7CF3">
            <w:pPr>
              <w:jc w:val="center"/>
            </w:pPr>
            <w:r w:rsidRPr="00275673">
              <w:rPr>
                <w:sz w:val="22"/>
                <w:szCs w:val="22"/>
              </w:rPr>
              <w:t>квартал 2023 года</w:t>
            </w:r>
          </w:p>
        </w:tc>
      </w:tr>
      <w:tr w:rsidR="00275673" w:rsidRPr="00275673" w:rsidTr="00275673">
        <w:trPr>
          <w:trHeight w:val="303"/>
        </w:trPr>
        <w:tc>
          <w:tcPr>
            <w:tcW w:w="793" w:type="dxa"/>
            <w:vMerge/>
          </w:tcPr>
          <w:p w:rsidR="00275673" w:rsidRPr="00275673" w:rsidRDefault="00275673" w:rsidP="00FB7CF3"/>
        </w:tc>
        <w:tc>
          <w:tcPr>
            <w:tcW w:w="8104" w:type="dxa"/>
            <w:vMerge/>
          </w:tcPr>
          <w:p w:rsidR="00275673" w:rsidRPr="00275673" w:rsidRDefault="00275673" w:rsidP="00FB7CF3"/>
        </w:tc>
        <w:tc>
          <w:tcPr>
            <w:tcW w:w="1348" w:type="dxa"/>
          </w:tcPr>
          <w:p w:rsidR="00275673" w:rsidRPr="00275673" w:rsidRDefault="00275673" w:rsidP="00FB7CF3">
            <w:pPr>
              <w:jc w:val="center"/>
              <w:rPr>
                <w:lang w:val="en-US"/>
              </w:rPr>
            </w:pPr>
            <w:r w:rsidRPr="00275673">
              <w:rPr>
                <w:sz w:val="22"/>
                <w:szCs w:val="22"/>
                <w:lang w:val="en-US"/>
              </w:rPr>
              <w:t>1</w:t>
            </w:r>
          </w:p>
        </w:tc>
        <w:tc>
          <w:tcPr>
            <w:tcW w:w="1488" w:type="dxa"/>
            <w:shd w:val="clear" w:color="auto" w:fill="auto"/>
          </w:tcPr>
          <w:p w:rsidR="00275673" w:rsidRPr="00275673" w:rsidRDefault="00275673" w:rsidP="00FB7CF3">
            <w:pPr>
              <w:jc w:val="center"/>
              <w:rPr>
                <w:lang w:val="en-US"/>
              </w:rPr>
            </w:pPr>
            <w:r w:rsidRPr="00275673">
              <w:rPr>
                <w:sz w:val="22"/>
                <w:szCs w:val="22"/>
                <w:lang w:val="en-US"/>
              </w:rPr>
              <w:t>2</w:t>
            </w:r>
          </w:p>
        </w:tc>
        <w:tc>
          <w:tcPr>
            <w:tcW w:w="1488" w:type="dxa"/>
            <w:shd w:val="clear" w:color="auto" w:fill="auto"/>
          </w:tcPr>
          <w:p w:rsidR="00275673" w:rsidRPr="00275673" w:rsidRDefault="00275673" w:rsidP="00FB7CF3">
            <w:pPr>
              <w:jc w:val="center"/>
              <w:rPr>
                <w:lang w:val="en-US"/>
              </w:rPr>
            </w:pPr>
            <w:r w:rsidRPr="00275673">
              <w:rPr>
                <w:sz w:val="22"/>
                <w:szCs w:val="22"/>
                <w:lang w:val="en-US"/>
              </w:rPr>
              <w:t>3</w:t>
            </w:r>
          </w:p>
        </w:tc>
        <w:tc>
          <w:tcPr>
            <w:tcW w:w="1488" w:type="dxa"/>
            <w:shd w:val="clear" w:color="auto" w:fill="auto"/>
          </w:tcPr>
          <w:p w:rsidR="00275673" w:rsidRPr="00275673" w:rsidRDefault="00275673" w:rsidP="00FB7CF3">
            <w:pPr>
              <w:jc w:val="center"/>
              <w:rPr>
                <w:lang w:val="en-US"/>
              </w:rPr>
            </w:pPr>
            <w:r w:rsidRPr="00275673">
              <w:rPr>
                <w:sz w:val="22"/>
                <w:szCs w:val="22"/>
                <w:lang w:val="en-US"/>
              </w:rPr>
              <w:t>4</w:t>
            </w:r>
          </w:p>
        </w:tc>
        <w:tc>
          <w:tcPr>
            <w:tcW w:w="936" w:type="dxa"/>
            <w:shd w:val="clear" w:color="auto" w:fill="auto"/>
          </w:tcPr>
          <w:p w:rsidR="00275673" w:rsidRPr="00275673" w:rsidRDefault="00275673" w:rsidP="00FB7CF3">
            <w:r w:rsidRPr="00275673">
              <w:rPr>
                <w:sz w:val="22"/>
                <w:szCs w:val="22"/>
              </w:rPr>
              <w:t>Итого</w:t>
            </w:r>
          </w:p>
        </w:tc>
      </w:tr>
      <w:tr w:rsidR="00275673" w:rsidRPr="00275673" w:rsidTr="00275673">
        <w:tc>
          <w:tcPr>
            <w:tcW w:w="793" w:type="dxa"/>
          </w:tcPr>
          <w:p w:rsidR="00275673" w:rsidRPr="00275673" w:rsidRDefault="00275673" w:rsidP="00FB7CF3">
            <w:r w:rsidRPr="00275673">
              <w:rPr>
                <w:sz w:val="22"/>
                <w:szCs w:val="22"/>
              </w:rPr>
              <w:t>1</w:t>
            </w:r>
          </w:p>
        </w:tc>
        <w:tc>
          <w:tcPr>
            <w:tcW w:w="8104" w:type="dxa"/>
          </w:tcPr>
          <w:p w:rsidR="00275673" w:rsidRPr="00275673" w:rsidRDefault="00275673" w:rsidP="00FB7CF3">
            <w:r w:rsidRPr="00275673">
              <w:rPr>
                <w:sz w:val="22"/>
                <w:szCs w:val="22"/>
              </w:rPr>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в части ведения бухгалтерского учета при составлении проекта бюджета поселения, исполнении бюджета поселения, составлении отчета об исполнении бюджета поселения</w:t>
            </w:r>
          </w:p>
        </w:tc>
        <w:tc>
          <w:tcPr>
            <w:tcW w:w="1348" w:type="dxa"/>
          </w:tcPr>
          <w:p w:rsidR="00275673" w:rsidRPr="00275673" w:rsidRDefault="00275673" w:rsidP="00FB7CF3"/>
        </w:tc>
        <w:tc>
          <w:tcPr>
            <w:tcW w:w="1488" w:type="dxa"/>
          </w:tcPr>
          <w:p w:rsidR="00275673" w:rsidRPr="00275673" w:rsidRDefault="00275673" w:rsidP="00FB7CF3"/>
        </w:tc>
        <w:tc>
          <w:tcPr>
            <w:tcW w:w="1488" w:type="dxa"/>
          </w:tcPr>
          <w:p w:rsidR="00275673" w:rsidRPr="00275673" w:rsidRDefault="00275673" w:rsidP="00FB7CF3"/>
        </w:tc>
        <w:tc>
          <w:tcPr>
            <w:tcW w:w="1488" w:type="dxa"/>
          </w:tcPr>
          <w:p w:rsidR="00275673" w:rsidRPr="00275673" w:rsidRDefault="00275673" w:rsidP="00FB7CF3"/>
        </w:tc>
        <w:tc>
          <w:tcPr>
            <w:tcW w:w="936" w:type="dxa"/>
          </w:tcPr>
          <w:p w:rsidR="00275673" w:rsidRPr="00275673" w:rsidRDefault="00275673" w:rsidP="00FB7CF3"/>
        </w:tc>
      </w:tr>
      <w:tr w:rsidR="00275673" w:rsidRPr="00275673" w:rsidTr="00275673">
        <w:trPr>
          <w:trHeight w:val="670"/>
        </w:trPr>
        <w:tc>
          <w:tcPr>
            <w:tcW w:w="793" w:type="dxa"/>
          </w:tcPr>
          <w:p w:rsidR="00275673" w:rsidRPr="00275673" w:rsidRDefault="00275673" w:rsidP="00FB7CF3">
            <w:r w:rsidRPr="00275673">
              <w:rPr>
                <w:sz w:val="22"/>
                <w:szCs w:val="22"/>
              </w:rPr>
              <w:t>2</w:t>
            </w:r>
          </w:p>
        </w:tc>
        <w:tc>
          <w:tcPr>
            <w:tcW w:w="8104" w:type="dxa"/>
          </w:tcPr>
          <w:p w:rsidR="00275673" w:rsidRPr="00275673" w:rsidRDefault="00275673" w:rsidP="00275673">
            <w:pPr>
              <w:widowControl w:val="0"/>
              <w:autoSpaceDE w:val="0"/>
              <w:autoSpaceDN w:val="0"/>
              <w:adjustRightInd w:val="0"/>
              <w:jc w:val="both"/>
            </w:pPr>
            <w:r w:rsidRPr="00275673">
              <w:rPr>
                <w:sz w:val="22"/>
                <w:szCs w:val="22"/>
              </w:rPr>
              <w:t>Создание условий для организации досуга и обеспечения жителей поселения услугами организаций культуры в части кадрового обеспечения организаций культуры</w:t>
            </w:r>
          </w:p>
        </w:tc>
        <w:tc>
          <w:tcPr>
            <w:tcW w:w="1348" w:type="dxa"/>
          </w:tcPr>
          <w:p w:rsidR="00275673" w:rsidRPr="00275673" w:rsidRDefault="00275673" w:rsidP="00FB7CF3"/>
        </w:tc>
        <w:tc>
          <w:tcPr>
            <w:tcW w:w="1488" w:type="dxa"/>
          </w:tcPr>
          <w:p w:rsidR="00275673" w:rsidRPr="00275673" w:rsidRDefault="00275673" w:rsidP="00FB7CF3"/>
        </w:tc>
        <w:tc>
          <w:tcPr>
            <w:tcW w:w="1488" w:type="dxa"/>
          </w:tcPr>
          <w:p w:rsidR="00275673" w:rsidRPr="00275673" w:rsidRDefault="00275673" w:rsidP="00FB7CF3"/>
        </w:tc>
        <w:tc>
          <w:tcPr>
            <w:tcW w:w="1488" w:type="dxa"/>
          </w:tcPr>
          <w:p w:rsidR="00275673" w:rsidRPr="00275673" w:rsidRDefault="00275673" w:rsidP="00FB7CF3"/>
        </w:tc>
        <w:tc>
          <w:tcPr>
            <w:tcW w:w="936" w:type="dxa"/>
          </w:tcPr>
          <w:p w:rsidR="00275673" w:rsidRPr="00275673" w:rsidRDefault="00275673" w:rsidP="00FB7CF3"/>
        </w:tc>
      </w:tr>
      <w:tr w:rsidR="00275673" w:rsidRPr="00275673" w:rsidTr="00275673">
        <w:tc>
          <w:tcPr>
            <w:tcW w:w="793" w:type="dxa"/>
          </w:tcPr>
          <w:p w:rsidR="00275673" w:rsidRPr="00275673" w:rsidRDefault="00275673" w:rsidP="00FB7CF3">
            <w:pPr>
              <w:rPr>
                <w:lang w:val="en-US"/>
              </w:rPr>
            </w:pPr>
            <w:r w:rsidRPr="00275673">
              <w:rPr>
                <w:sz w:val="22"/>
                <w:szCs w:val="22"/>
                <w:lang w:val="en-US"/>
              </w:rPr>
              <w:t>3</w:t>
            </w:r>
          </w:p>
        </w:tc>
        <w:tc>
          <w:tcPr>
            <w:tcW w:w="8104" w:type="dxa"/>
          </w:tcPr>
          <w:p w:rsidR="00275673" w:rsidRPr="00275673" w:rsidRDefault="00275673" w:rsidP="00FB7CF3">
            <w:r w:rsidRPr="00275673">
              <w:rPr>
                <w:sz w:val="22"/>
                <w:szCs w:val="22"/>
              </w:rPr>
              <w:t>ИТОГО</w:t>
            </w:r>
          </w:p>
        </w:tc>
        <w:tc>
          <w:tcPr>
            <w:tcW w:w="1348" w:type="dxa"/>
          </w:tcPr>
          <w:p w:rsidR="00275673" w:rsidRPr="00275673" w:rsidRDefault="00275673" w:rsidP="00FB7CF3"/>
        </w:tc>
        <w:tc>
          <w:tcPr>
            <w:tcW w:w="1488" w:type="dxa"/>
          </w:tcPr>
          <w:p w:rsidR="00275673" w:rsidRPr="00275673" w:rsidRDefault="00275673" w:rsidP="00FB7CF3"/>
        </w:tc>
        <w:tc>
          <w:tcPr>
            <w:tcW w:w="1488" w:type="dxa"/>
          </w:tcPr>
          <w:p w:rsidR="00275673" w:rsidRPr="00275673" w:rsidRDefault="00275673" w:rsidP="00FB7CF3"/>
        </w:tc>
        <w:tc>
          <w:tcPr>
            <w:tcW w:w="1488" w:type="dxa"/>
          </w:tcPr>
          <w:p w:rsidR="00275673" w:rsidRPr="00275673" w:rsidRDefault="00275673" w:rsidP="00FB7CF3"/>
        </w:tc>
        <w:tc>
          <w:tcPr>
            <w:tcW w:w="936" w:type="dxa"/>
          </w:tcPr>
          <w:p w:rsidR="00275673" w:rsidRPr="00275673" w:rsidRDefault="00275673" w:rsidP="00FB7CF3"/>
        </w:tc>
      </w:tr>
    </w:tbl>
    <w:p w:rsidR="00275673" w:rsidRPr="007D4488" w:rsidRDefault="00275673" w:rsidP="00275673">
      <w:pPr>
        <w:autoSpaceDE w:val="0"/>
        <w:autoSpaceDN w:val="0"/>
        <w:adjustRightInd w:val="0"/>
        <w:spacing w:before="108" w:after="108"/>
        <w:jc w:val="center"/>
        <w:outlineLvl w:val="0"/>
        <w:rPr>
          <w:b/>
          <w:bCs/>
          <w:color w:val="26282F"/>
        </w:rPr>
      </w:pPr>
      <w:r w:rsidRPr="007D4488">
        <w:rPr>
          <w:b/>
          <w:bCs/>
          <w:color w:val="26282F"/>
        </w:rPr>
        <w:t>Реквизиты и подписи сторон</w:t>
      </w:r>
    </w:p>
    <w:p w:rsidR="00275673" w:rsidRPr="00FD298B" w:rsidRDefault="003C08D6" w:rsidP="00275673">
      <w:r>
        <w:rPr>
          <w:noProof/>
        </w:rPr>
        <w:pict>
          <v:shape id="_x0000_s1084" type="#_x0000_t202" style="position:absolute;margin-left:416.9pt;margin-top:.25pt;width:347.4pt;height:214.7pt;z-index:251698688" strokecolor="white">
            <v:textbox>
              <w:txbxContent>
                <w:p w:rsidR="00BF5222" w:rsidRPr="00FD298B" w:rsidRDefault="00BF5222" w:rsidP="00275673">
                  <w:pPr>
                    <w:rPr>
                      <w:b/>
                    </w:rPr>
                  </w:pPr>
                  <w:r w:rsidRPr="00FD298B">
                    <w:rPr>
                      <w:b/>
                    </w:rPr>
                    <w:t xml:space="preserve">Администрация </w:t>
                  </w:r>
                  <w:r>
                    <w:rPr>
                      <w:b/>
                    </w:rPr>
                    <w:t>Лобанихинского</w:t>
                  </w:r>
                  <w:r w:rsidRPr="00FD298B">
                    <w:rPr>
                      <w:b/>
                    </w:rPr>
                    <w:t xml:space="preserve"> сельсовета Новичихинского района</w:t>
                  </w:r>
                </w:p>
                <w:p w:rsidR="00BF5222" w:rsidRPr="005B35F5" w:rsidRDefault="00BF5222" w:rsidP="00275673">
                  <w:r w:rsidRPr="005B35F5">
                    <w:t>659737, Алтайский край, Новичихинский район, с. Лобаниха, ул. Октябрьская, 6</w:t>
                  </w:r>
                </w:p>
                <w:p w:rsidR="00BF5222" w:rsidRPr="00FD298B" w:rsidRDefault="00BF5222" w:rsidP="00275673"/>
                <w:p w:rsidR="00BF5222" w:rsidRPr="00FD298B" w:rsidRDefault="00BF5222" w:rsidP="00275673">
                  <w:r w:rsidRPr="00FD298B">
                    <w:t>Глава сельсовета</w:t>
                  </w:r>
                </w:p>
                <w:p w:rsidR="00BF5222" w:rsidRPr="00717629" w:rsidRDefault="00BF5222" w:rsidP="00275673">
                  <w:pPr>
                    <w:jc w:val="right"/>
                  </w:pPr>
                  <w:r w:rsidRPr="00717629">
                    <w:t xml:space="preserve">__________________ </w:t>
                  </w:r>
                  <w:r w:rsidRPr="00275673">
                    <w:t>М.С. Перегудова</w:t>
                  </w:r>
                </w:p>
                <w:p w:rsidR="00BF5222" w:rsidRPr="00FD298B" w:rsidRDefault="00BF5222" w:rsidP="00275673">
                  <w:r w:rsidRPr="00FD298B">
                    <w:t>МП</w:t>
                  </w:r>
                </w:p>
              </w:txbxContent>
            </v:textbox>
          </v:shape>
        </w:pict>
      </w:r>
      <w:r>
        <w:rPr>
          <w:noProof/>
        </w:rPr>
        <w:pict>
          <v:shape id="_x0000_s1083" type="#_x0000_t202" style="position:absolute;margin-left:0;margin-top:.25pt;width:345.6pt;height:214.7pt;z-index:251697664" strokecolor="white">
            <v:textbox>
              <w:txbxContent>
                <w:p w:rsidR="00BF5222" w:rsidRPr="00FD298B" w:rsidRDefault="00BF5222" w:rsidP="00275673">
                  <w:pPr>
                    <w:rPr>
                      <w:b/>
                    </w:rPr>
                  </w:pPr>
                  <w:r w:rsidRPr="00FD298B">
                    <w:rPr>
                      <w:b/>
                    </w:rPr>
                    <w:t>Администрация Новичихинского района Алтайского края</w:t>
                  </w:r>
                </w:p>
                <w:p w:rsidR="00BF5222" w:rsidRPr="00FD298B" w:rsidRDefault="00BF5222" w:rsidP="00275673">
                  <w:r w:rsidRPr="00FD298B">
                    <w:t>659730, Алтайский край, Новичихинский район, с. Новичиха, ул. Первомайская, 70</w:t>
                  </w:r>
                </w:p>
                <w:p w:rsidR="00BF5222" w:rsidRPr="00FD298B" w:rsidRDefault="00BF5222" w:rsidP="00275673"/>
                <w:p w:rsidR="00BF5222" w:rsidRPr="00FD298B" w:rsidRDefault="00BF5222" w:rsidP="00275673">
                  <w:r w:rsidRPr="00FD298B">
                    <w:t>Глава района</w:t>
                  </w:r>
                </w:p>
                <w:p w:rsidR="00BF5222" w:rsidRPr="00FD298B" w:rsidRDefault="00BF5222" w:rsidP="00275673">
                  <w:pPr>
                    <w:jc w:val="right"/>
                  </w:pPr>
                  <w:r w:rsidRPr="00FD298B">
                    <w:t>___________________ С.Л. Ермаков</w:t>
                  </w:r>
                </w:p>
                <w:p w:rsidR="00BF5222" w:rsidRPr="00FD298B" w:rsidRDefault="00BF5222" w:rsidP="00275673">
                  <w:r w:rsidRPr="00FD298B">
                    <w:t>МП</w:t>
                  </w:r>
                </w:p>
              </w:txbxContent>
            </v:textbox>
          </v:shape>
        </w:pict>
      </w:r>
    </w:p>
    <w:p w:rsidR="00275673" w:rsidRPr="005B35F5" w:rsidRDefault="00275673" w:rsidP="00275673">
      <w:pPr>
        <w:rPr>
          <w:szCs w:val="28"/>
        </w:rPr>
      </w:pPr>
    </w:p>
    <w:p w:rsidR="00275673" w:rsidRPr="00E01D3F" w:rsidRDefault="00275673" w:rsidP="00275673">
      <w:pPr>
        <w:jc w:val="both"/>
        <w:rPr>
          <w:sz w:val="28"/>
          <w:szCs w:val="28"/>
        </w:rPr>
      </w:pPr>
    </w:p>
    <w:p w:rsidR="00275673" w:rsidRDefault="00275673" w:rsidP="00275673"/>
    <w:p w:rsidR="00275673" w:rsidRDefault="00275673" w:rsidP="00275673"/>
    <w:p w:rsidR="00275673" w:rsidRDefault="00275673" w:rsidP="00275673">
      <w:pPr>
        <w:sectPr w:rsidR="00275673" w:rsidSect="00275673">
          <w:pgSz w:w="16838" w:h="11906" w:orient="landscape"/>
          <w:pgMar w:top="1418" w:right="709" w:bottom="1276" w:left="851" w:header="425" w:footer="709" w:gutter="0"/>
          <w:cols w:space="708"/>
          <w:docGrid w:linePitch="360"/>
        </w:sectPr>
      </w:pPr>
    </w:p>
    <w:p w:rsidR="00DD4D2B" w:rsidRDefault="00DD4D2B" w:rsidP="00FB7CF3">
      <w:pPr>
        <w:pStyle w:val="af0"/>
        <w:rPr>
          <w:b/>
          <w:bCs/>
        </w:rPr>
      </w:pPr>
      <w:r>
        <w:rPr>
          <w:b/>
          <w:bCs/>
        </w:rPr>
        <w:lastRenderedPageBreak/>
        <w:t>РОССИЙСКАЯ ФЕДЕРАЦИЯ</w:t>
      </w:r>
    </w:p>
    <w:p w:rsidR="00DD4D2B" w:rsidRDefault="00DD4D2B" w:rsidP="00FB7CF3">
      <w:pPr>
        <w:jc w:val="center"/>
        <w:rPr>
          <w:b/>
          <w:sz w:val="28"/>
        </w:rPr>
      </w:pPr>
      <w:r>
        <w:rPr>
          <w:b/>
          <w:bCs/>
          <w:sz w:val="28"/>
        </w:rPr>
        <w:t xml:space="preserve">НОВИЧИХИНСКОЕ РАЙОННОЕ  СОБРАНИЕ ДЕПУТАТОВ </w:t>
      </w:r>
    </w:p>
    <w:p w:rsidR="00DD4D2B" w:rsidRPr="0052315C" w:rsidRDefault="00DD4D2B" w:rsidP="00FB7CF3">
      <w:pPr>
        <w:pStyle w:val="6"/>
        <w:spacing w:before="0"/>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DD4D2B" w:rsidRDefault="00DD4D2B" w:rsidP="00DD4D2B">
      <w:pPr>
        <w:pStyle w:val="1"/>
        <w:jc w:val="center"/>
        <w:rPr>
          <w:b/>
          <w:bCs w:val="0"/>
          <w:sz w:val="40"/>
        </w:rPr>
      </w:pPr>
      <w:r>
        <w:rPr>
          <w:b/>
          <w:bCs w:val="0"/>
          <w:sz w:val="40"/>
        </w:rPr>
        <w:t>РЕШЕНИЕ</w:t>
      </w:r>
    </w:p>
    <w:p w:rsidR="00DD4D2B" w:rsidRPr="00AA6437" w:rsidRDefault="00DD4D2B" w:rsidP="00DD4D2B">
      <w:pPr>
        <w:jc w:val="both"/>
        <w:rPr>
          <w:b/>
          <w:sz w:val="18"/>
          <w:szCs w:val="18"/>
        </w:rPr>
      </w:pPr>
    </w:p>
    <w:p w:rsidR="00DD4D2B" w:rsidRDefault="00DD4D2B" w:rsidP="00DD4D2B">
      <w:pPr>
        <w:jc w:val="both"/>
        <w:rPr>
          <w:b/>
          <w:sz w:val="28"/>
        </w:rPr>
      </w:pPr>
      <w:r>
        <w:rPr>
          <w:b/>
          <w:sz w:val="28"/>
        </w:rPr>
        <w:t>19.12.2022     № 3-1</w:t>
      </w:r>
      <w:r w:rsidR="00FB7CF3">
        <w:rPr>
          <w:b/>
          <w:sz w:val="28"/>
        </w:rPr>
        <w:t>7</w:t>
      </w:r>
      <w:r>
        <w:rPr>
          <w:b/>
          <w:sz w:val="28"/>
        </w:rPr>
        <w:t xml:space="preserve">                                                                     с. Новичиха</w:t>
      </w:r>
    </w:p>
    <w:tbl>
      <w:tblPr>
        <w:tblW w:w="0" w:type="auto"/>
        <w:tblLook w:val="00A0"/>
      </w:tblPr>
      <w:tblGrid>
        <w:gridCol w:w="4732"/>
        <w:gridCol w:w="4696"/>
      </w:tblGrid>
      <w:tr w:rsidR="00FB7CF3" w:rsidRPr="00FB7CF3" w:rsidTr="00FB7CF3">
        <w:tc>
          <w:tcPr>
            <w:tcW w:w="4732" w:type="dxa"/>
          </w:tcPr>
          <w:p w:rsidR="00FB7CF3" w:rsidRPr="00FB7CF3" w:rsidRDefault="00FB7CF3" w:rsidP="00FB7CF3">
            <w:pPr>
              <w:widowControl w:val="0"/>
              <w:autoSpaceDE w:val="0"/>
              <w:autoSpaceDN w:val="0"/>
              <w:adjustRightInd w:val="0"/>
              <w:jc w:val="both"/>
              <w:rPr>
                <w:sz w:val="26"/>
                <w:szCs w:val="26"/>
              </w:rPr>
            </w:pPr>
          </w:p>
          <w:p w:rsidR="00FB7CF3" w:rsidRPr="00FB7CF3" w:rsidRDefault="00FB7CF3" w:rsidP="00FB7CF3">
            <w:pPr>
              <w:rPr>
                <w:sz w:val="26"/>
                <w:szCs w:val="26"/>
              </w:rPr>
            </w:pPr>
            <w:r w:rsidRPr="00FB7CF3">
              <w:rPr>
                <w:sz w:val="26"/>
                <w:szCs w:val="26"/>
              </w:rPr>
              <w:t>О принятии части полномочий  муниципального образования Мельниковский сельсовет Новичихинского района Алтайского края муниципальным образованием Новичихинский район Алтайского края</w:t>
            </w:r>
          </w:p>
          <w:p w:rsidR="00FB7CF3" w:rsidRPr="00FB7CF3" w:rsidRDefault="00FB7CF3" w:rsidP="00FB7CF3">
            <w:pPr>
              <w:widowControl w:val="0"/>
              <w:autoSpaceDE w:val="0"/>
              <w:autoSpaceDN w:val="0"/>
              <w:adjustRightInd w:val="0"/>
              <w:jc w:val="both"/>
              <w:rPr>
                <w:sz w:val="26"/>
                <w:szCs w:val="26"/>
              </w:rPr>
            </w:pPr>
          </w:p>
        </w:tc>
        <w:tc>
          <w:tcPr>
            <w:tcW w:w="4696" w:type="dxa"/>
          </w:tcPr>
          <w:p w:rsidR="00FB7CF3" w:rsidRPr="00FB7CF3" w:rsidRDefault="00FB7CF3" w:rsidP="00FB7CF3">
            <w:pPr>
              <w:widowControl w:val="0"/>
              <w:autoSpaceDE w:val="0"/>
              <w:autoSpaceDN w:val="0"/>
              <w:adjustRightInd w:val="0"/>
              <w:jc w:val="both"/>
              <w:rPr>
                <w:sz w:val="26"/>
                <w:szCs w:val="26"/>
              </w:rPr>
            </w:pPr>
          </w:p>
        </w:tc>
      </w:tr>
    </w:tbl>
    <w:p w:rsidR="00FB7CF3" w:rsidRPr="00FB7CF3" w:rsidRDefault="00FB7CF3" w:rsidP="00FB7CF3">
      <w:pPr>
        <w:widowControl w:val="0"/>
        <w:autoSpaceDE w:val="0"/>
        <w:autoSpaceDN w:val="0"/>
        <w:adjustRightInd w:val="0"/>
        <w:ind w:firstLine="567"/>
        <w:jc w:val="both"/>
        <w:rPr>
          <w:sz w:val="26"/>
          <w:szCs w:val="26"/>
        </w:rPr>
      </w:pPr>
      <w:r w:rsidRPr="00FB7CF3">
        <w:rPr>
          <w:sz w:val="26"/>
          <w:szCs w:val="26"/>
        </w:rPr>
        <w:t xml:space="preserve">В соответствии с Бюджетным </w:t>
      </w:r>
      <w:hyperlink r:id="rId135" w:history="1">
        <w:r w:rsidRPr="00FB7CF3">
          <w:rPr>
            <w:sz w:val="26"/>
            <w:szCs w:val="26"/>
          </w:rPr>
          <w:t>кодексом</w:t>
        </w:r>
      </w:hyperlink>
      <w:r w:rsidRPr="00FB7CF3">
        <w:rPr>
          <w:sz w:val="26"/>
          <w:szCs w:val="26"/>
        </w:rPr>
        <w:t xml:space="preserve"> Российской Федерации,   Федеральным </w:t>
      </w:r>
      <w:hyperlink r:id="rId136" w:history="1">
        <w:r w:rsidRPr="00FB7CF3">
          <w:rPr>
            <w:sz w:val="26"/>
            <w:szCs w:val="26"/>
          </w:rPr>
          <w:t>законом</w:t>
        </w:r>
      </w:hyperlink>
      <w:r w:rsidRPr="00FB7CF3">
        <w:rPr>
          <w:sz w:val="26"/>
          <w:szCs w:val="26"/>
        </w:rPr>
        <w:t xml:space="preserve"> от 6 октября 2003 года № 131-ФЗ «Об общих принципах организации местного самоуправления в Российской Федерации», Уставом муниципального образования Новичихинский район Алтайского края, Собрание депутатов</w:t>
      </w:r>
      <w:r w:rsidRPr="00FB7CF3">
        <w:rPr>
          <w:i/>
          <w:sz w:val="26"/>
          <w:szCs w:val="26"/>
        </w:rPr>
        <w:t xml:space="preserve"> </w:t>
      </w:r>
      <w:r w:rsidRPr="00FB7CF3">
        <w:rPr>
          <w:sz w:val="26"/>
          <w:szCs w:val="26"/>
        </w:rPr>
        <w:t>РЕШИЛО:</w:t>
      </w:r>
    </w:p>
    <w:p w:rsidR="00FB7CF3" w:rsidRPr="00FB7CF3" w:rsidRDefault="00FB7CF3" w:rsidP="00FB7CF3">
      <w:pPr>
        <w:widowControl w:val="0"/>
        <w:autoSpaceDE w:val="0"/>
        <w:autoSpaceDN w:val="0"/>
        <w:adjustRightInd w:val="0"/>
        <w:ind w:firstLine="567"/>
        <w:jc w:val="both"/>
        <w:rPr>
          <w:sz w:val="26"/>
          <w:szCs w:val="26"/>
        </w:rPr>
      </w:pPr>
      <w:r w:rsidRPr="00FB7CF3">
        <w:rPr>
          <w:sz w:val="26"/>
          <w:szCs w:val="26"/>
        </w:rPr>
        <w:t>1. Администрации Новичихинского района принять часть полномочий Администрации Мельниковского сельсовета Новичихинского района для решения следующих вопросов местного значения:</w:t>
      </w:r>
    </w:p>
    <w:p w:rsidR="00FB7CF3" w:rsidRPr="00FB7CF3" w:rsidRDefault="00FB7CF3" w:rsidP="00FB7CF3">
      <w:pPr>
        <w:pStyle w:val="af2"/>
        <w:widowControl w:val="0"/>
        <w:numPr>
          <w:ilvl w:val="1"/>
          <w:numId w:val="86"/>
        </w:numPr>
        <w:autoSpaceDE w:val="0"/>
        <w:autoSpaceDN w:val="0"/>
        <w:adjustRightInd w:val="0"/>
        <w:spacing w:after="0" w:line="240" w:lineRule="auto"/>
        <w:ind w:left="0" w:firstLine="567"/>
        <w:jc w:val="both"/>
        <w:rPr>
          <w:rFonts w:ascii="Times New Roman" w:hAnsi="Times New Roman" w:cs="Times New Roman"/>
          <w:sz w:val="26"/>
          <w:szCs w:val="26"/>
        </w:rPr>
      </w:pPr>
      <w:r w:rsidRPr="00FB7CF3">
        <w:rPr>
          <w:rFonts w:ascii="Times New Roman" w:hAnsi="Times New Roman" w:cs="Times New Roman"/>
          <w:sz w:val="26"/>
          <w:szCs w:val="26"/>
        </w:rPr>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в части ведения бухгалтерского учета при составлении проекта бюджета поселения, исполнении бюджета поселения, составлении отчета об исполнении бюджета поселения;</w:t>
      </w:r>
    </w:p>
    <w:p w:rsidR="00FB7CF3" w:rsidRPr="00FB7CF3" w:rsidRDefault="00FB7CF3" w:rsidP="00FB7CF3">
      <w:pPr>
        <w:pStyle w:val="af2"/>
        <w:widowControl w:val="0"/>
        <w:numPr>
          <w:ilvl w:val="1"/>
          <w:numId w:val="86"/>
        </w:numPr>
        <w:autoSpaceDE w:val="0"/>
        <w:autoSpaceDN w:val="0"/>
        <w:adjustRightInd w:val="0"/>
        <w:spacing w:after="0" w:line="240" w:lineRule="auto"/>
        <w:ind w:left="0" w:firstLine="567"/>
        <w:jc w:val="both"/>
        <w:rPr>
          <w:rFonts w:ascii="Times New Roman" w:hAnsi="Times New Roman" w:cs="Times New Roman"/>
          <w:sz w:val="26"/>
          <w:szCs w:val="26"/>
        </w:rPr>
      </w:pPr>
      <w:r w:rsidRPr="00FB7CF3">
        <w:rPr>
          <w:rFonts w:ascii="Times New Roman" w:hAnsi="Times New Roman" w:cs="Times New Roman"/>
          <w:sz w:val="26"/>
          <w:szCs w:val="26"/>
        </w:rPr>
        <w:t>создание условий для организации досуга и обеспечения жителей поселения услугами организаций культуры в части кадрового обеспечения организаций культуры.</w:t>
      </w:r>
    </w:p>
    <w:p w:rsidR="00FB7CF3" w:rsidRPr="00FB7CF3" w:rsidRDefault="00FB7CF3" w:rsidP="00FB7CF3">
      <w:pPr>
        <w:numPr>
          <w:ilvl w:val="0"/>
          <w:numId w:val="86"/>
        </w:numPr>
        <w:ind w:left="0" w:firstLine="567"/>
        <w:jc w:val="both"/>
        <w:rPr>
          <w:sz w:val="26"/>
          <w:szCs w:val="26"/>
        </w:rPr>
      </w:pPr>
      <w:r w:rsidRPr="00FB7CF3">
        <w:rPr>
          <w:sz w:val="26"/>
          <w:szCs w:val="26"/>
        </w:rPr>
        <w:t>Утвердить проект Соглашения между Администрацией Мельниковского сельсовета Новичихинского района Алтайского края и Администрацией Новичихинского района Алтайского края(Приложение№ 1).</w:t>
      </w:r>
    </w:p>
    <w:p w:rsidR="00FB7CF3" w:rsidRPr="00FB7CF3" w:rsidRDefault="00FB7CF3" w:rsidP="00FB7CF3">
      <w:pPr>
        <w:numPr>
          <w:ilvl w:val="0"/>
          <w:numId w:val="86"/>
        </w:numPr>
        <w:ind w:left="0" w:firstLine="567"/>
        <w:jc w:val="both"/>
        <w:rPr>
          <w:sz w:val="26"/>
          <w:szCs w:val="26"/>
        </w:rPr>
      </w:pPr>
      <w:r w:rsidRPr="00FB7CF3">
        <w:rPr>
          <w:sz w:val="26"/>
          <w:szCs w:val="26"/>
        </w:rPr>
        <w:t xml:space="preserve">Направить настоящее решение в Администрацию Новичихинского района для заключения Соглашения с Администрацией Мельниковского сельсовета Новичихинского района. </w:t>
      </w:r>
    </w:p>
    <w:p w:rsidR="00FB7CF3" w:rsidRPr="00FB7CF3" w:rsidRDefault="00FB7CF3" w:rsidP="00FB7CF3">
      <w:pPr>
        <w:numPr>
          <w:ilvl w:val="0"/>
          <w:numId w:val="86"/>
        </w:numPr>
        <w:ind w:left="0" w:firstLine="567"/>
        <w:jc w:val="both"/>
        <w:rPr>
          <w:sz w:val="26"/>
          <w:szCs w:val="26"/>
        </w:rPr>
      </w:pPr>
      <w:r w:rsidRPr="00FB7CF3">
        <w:rPr>
          <w:sz w:val="26"/>
          <w:szCs w:val="26"/>
        </w:rPr>
        <w:t>Опубликовать настоящее решение в Сборнике нормативных правовых актов Новичихинского района.</w:t>
      </w:r>
    </w:p>
    <w:p w:rsidR="00FB7CF3" w:rsidRPr="00FB7CF3" w:rsidRDefault="00FB7CF3" w:rsidP="00FB7CF3">
      <w:pPr>
        <w:numPr>
          <w:ilvl w:val="0"/>
          <w:numId w:val="86"/>
        </w:numPr>
        <w:ind w:left="0" w:firstLine="567"/>
        <w:jc w:val="both"/>
        <w:rPr>
          <w:sz w:val="26"/>
          <w:szCs w:val="26"/>
        </w:rPr>
      </w:pPr>
      <w:r w:rsidRPr="00FB7CF3">
        <w:rPr>
          <w:sz w:val="26"/>
          <w:szCs w:val="26"/>
        </w:rPr>
        <w:t>Данное решение распространяет своё действие на правоотношения, возникшие с 20.09.2022 года.</w:t>
      </w:r>
    </w:p>
    <w:p w:rsidR="00FB7CF3" w:rsidRPr="00FB7CF3" w:rsidRDefault="00FB7CF3" w:rsidP="00FB7CF3">
      <w:pPr>
        <w:numPr>
          <w:ilvl w:val="0"/>
          <w:numId w:val="86"/>
        </w:numPr>
        <w:ind w:left="0" w:firstLine="567"/>
        <w:jc w:val="both"/>
        <w:rPr>
          <w:sz w:val="26"/>
          <w:szCs w:val="26"/>
        </w:rPr>
      </w:pPr>
      <w:r w:rsidRPr="00FB7CF3">
        <w:rPr>
          <w:color w:val="000000"/>
          <w:sz w:val="26"/>
          <w:szCs w:val="26"/>
        </w:rPr>
        <w:t>Контроль возложить на постоянную комиссию по вопросам местного самоуправления</w:t>
      </w:r>
      <w:r w:rsidRPr="00FB7CF3">
        <w:rPr>
          <w:sz w:val="26"/>
          <w:szCs w:val="26"/>
        </w:rPr>
        <w:t>.</w:t>
      </w:r>
    </w:p>
    <w:tbl>
      <w:tblPr>
        <w:tblW w:w="9743" w:type="dxa"/>
        <w:tblLayout w:type="fixed"/>
        <w:tblLook w:val="0000"/>
      </w:tblPr>
      <w:tblGrid>
        <w:gridCol w:w="108"/>
        <w:gridCol w:w="3114"/>
        <w:gridCol w:w="2124"/>
        <w:gridCol w:w="2406"/>
        <w:gridCol w:w="1583"/>
        <w:gridCol w:w="236"/>
        <w:gridCol w:w="172"/>
      </w:tblGrid>
      <w:tr w:rsidR="00DD4D2B" w:rsidTr="00FB7CF3">
        <w:tc>
          <w:tcPr>
            <w:tcW w:w="3227" w:type="dxa"/>
            <w:gridSpan w:val="2"/>
          </w:tcPr>
          <w:p w:rsidR="00DD4D2B" w:rsidRDefault="00DD4D2B" w:rsidP="00DD4D2B">
            <w:pPr>
              <w:rPr>
                <w:bCs/>
                <w:sz w:val="28"/>
              </w:rPr>
            </w:pPr>
          </w:p>
          <w:p w:rsidR="00DD4D2B" w:rsidRDefault="00DD4D2B" w:rsidP="00DD4D2B">
            <w:pPr>
              <w:rPr>
                <w:bCs/>
                <w:sz w:val="28"/>
              </w:rPr>
            </w:pPr>
          </w:p>
          <w:p w:rsidR="00DD4D2B" w:rsidRDefault="00DD4D2B" w:rsidP="00DD4D2B">
            <w:pPr>
              <w:ind w:right="-108"/>
              <w:rPr>
                <w:sz w:val="28"/>
              </w:rPr>
            </w:pPr>
            <w:r>
              <w:rPr>
                <w:sz w:val="28"/>
              </w:rPr>
              <w:t>Председатель районного Собрания депутатов</w:t>
            </w:r>
          </w:p>
        </w:tc>
        <w:tc>
          <w:tcPr>
            <w:tcW w:w="2127" w:type="dxa"/>
          </w:tcPr>
          <w:p w:rsidR="00DD4D2B" w:rsidRDefault="00DD4D2B" w:rsidP="00DD4D2B">
            <w:r>
              <w:rPr>
                <w:noProof/>
              </w:rPr>
              <w:drawing>
                <wp:inline distT="0" distB="0" distL="0" distR="0">
                  <wp:extent cx="1168841" cy="1162052"/>
                  <wp:effectExtent l="19050" t="0" r="0" b="0"/>
                  <wp:docPr id="141"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36" cstate="print"/>
                          <a:srcRect/>
                          <a:stretch>
                            <a:fillRect/>
                          </a:stretch>
                        </pic:blipFill>
                        <pic:spPr bwMode="auto">
                          <a:xfrm>
                            <a:off x="0" y="0"/>
                            <a:ext cx="1171293" cy="1164490"/>
                          </a:xfrm>
                          <a:prstGeom prst="rect">
                            <a:avLst/>
                          </a:prstGeom>
                          <a:noFill/>
                          <a:ln w="9525">
                            <a:noFill/>
                            <a:miter lim="800000"/>
                            <a:headEnd/>
                            <a:tailEnd/>
                          </a:ln>
                        </pic:spPr>
                      </pic:pic>
                    </a:graphicData>
                  </a:graphic>
                </wp:inline>
              </w:drawing>
            </w:r>
          </w:p>
        </w:tc>
        <w:tc>
          <w:tcPr>
            <w:tcW w:w="2409" w:type="dxa"/>
          </w:tcPr>
          <w:p w:rsidR="00DD4D2B" w:rsidRDefault="00DD4D2B" w:rsidP="00DD4D2B"/>
          <w:p w:rsidR="00DD4D2B" w:rsidRDefault="00DD4D2B" w:rsidP="00DD4D2B">
            <w:pPr>
              <w:ind w:left="-109"/>
            </w:pPr>
            <w:r>
              <w:rPr>
                <w:noProof/>
              </w:rPr>
              <w:drawing>
                <wp:inline distT="0" distB="0" distL="0" distR="0">
                  <wp:extent cx="1558290" cy="643890"/>
                  <wp:effectExtent l="19050" t="0" r="3810" b="0"/>
                  <wp:docPr id="142"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37"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gridSpan w:val="3"/>
          </w:tcPr>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rPr>
                <w:sz w:val="28"/>
              </w:rPr>
            </w:pPr>
            <w:r>
              <w:rPr>
                <w:sz w:val="28"/>
              </w:rPr>
              <w:t>В.И. Косач</w:t>
            </w:r>
          </w:p>
        </w:tc>
      </w:tr>
      <w:tr w:rsidR="00FB7CF3" w:rsidRPr="00FB7CF3" w:rsidTr="00FB7C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108" w:type="dxa"/>
          <w:wAfter w:w="172" w:type="dxa"/>
        </w:trPr>
        <w:tc>
          <w:tcPr>
            <w:tcW w:w="9241" w:type="dxa"/>
            <w:gridSpan w:val="4"/>
            <w:tcBorders>
              <w:top w:val="nil"/>
              <w:left w:val="nil"/>
              <w:bottom w:val="nil"/>
              <w:right w:val="nil"/>
            </w:tcBorders>
          </w:tcPr>
          <w:p w:rsidR="00FB7CF3" w:rsidRPr="00FB7CF3" w:rsidRDefault="00FB7CF3" w:rsidP="00FB7CF3">
            <w:pPr>
              <w:jc w:val="right"/>
              <w:rPr>
                <w:sz w:val="26"/>
                <w:szCs w:val="26"/>
              </w:rPr>
            </w:pPr>
            <w:r w:rsidRPr="00FB7CF3">
              <w:rPr>
                <w:sz w:val="26"/>
                <w:szCs w:val="26"/>
              </w:rPr>
              <w:lastRenderedPageBreak/>
              <w:t>Приложение № 1</w:t>
            </w:r>
          </w:p>
          <w:p w:rsidR="00FB7CF3" w:rsidRPr="00FB7CF3" w:rsidRDefault="00FB7CF3" w:rsidP="00FB7CF3">
            <w:pPr>
              <w:jc w:val="right"/>
              <w:rPr>
                <w:sz w:val="26"/>
                <w:szCs w:val="26"/>
              </w:rPr>
            </w:pPr>
            <w:r w:rsidRPr="00FB7CF3">
              <w:rPr>
                <w:sz w:val="26"/>
                <w:szCs w:val="26"/>
              </w:rPr>
              <w:t>к решению районного</w:t>
            </w:r>
          </w:p>
          <w:p w:rsidR="00FB7CF3" w:rsidRPr="00FB7CF3" w:rsidRDefault="00FB7CF3" w:rsidP="00FB7CF3">
            <w:pPr>
              <w:jc w:val="right"/>
              <w:rPr>
                <w:sz w:val="26"/>
                <w:szCs w:val="26"/>
              </w:rPr>
            </w:pPr>
            <w:r w:rsidRPr="00FB7CF3">
              <w:rPr>
                <w:sz w:val="26"/>
                <w:szCs w:val="26"/>
              </w:rPr>
              <w:t>Собрания депутатов</w:t>
            </w:r>
          </w:p>
          <w:p w:rsidR="00FB7CF3" w:rsidRPr="00FB7CF3" w:rsidRDefault="00FB7CF3" w:rsidP="00FB7CF3">
            <w:pPr>
              <w:jc w:val="right"/>
              <w:rPr>
                <w:sz w:val="26"/>
                <w:szCs w:val="26"/>
              </w:rPr>
            </w:pPr>
            <w:r w:rsidRPr="00FB7CF3">
              <w:rPr>
                <w:sz w:val="26"/>
                <w:szCs w:val="26"/>
              </w:rPr>
              <w:t>19.12.2022г.№ 3-17</w:t>
            </w:r>
          </w:p>
          <w:p w:rsidR="00FB7CF3" w:rsidRPr="00FB7CF3" w:rsidRDefault="00FB7CF3" w:rsidP="00FB7CF3">
            <w:pPr>
              <w:jc w:val="both"/>
              <w:rPr>
                <w:sz w:val="26"/>
                <w:szCs w:val="26"/>
              </w:rPr>
            </w:pPr>
          </w:p>
        </w:tc>
        <w:tc>
          <w:tcPr>
            <w:tcW w:w="222" w:type="dxa"/>
            <w:tcBorders>
              <w:top w:val="nil"/>
              <w:left w:val="nil"/>
              <w:bottom w:val="nil"/>
              <w:right w:val="nil"/>
            </w:tcBorders>
          </w:tcPr>
          <w:p w:rsidR="00FB7CF3" w:rsidRPr="00FB7CF3" w:rsidRDefault="00FB7CF3" w:rsidP="00FB7CF3">
            <w:pPr>
              <w:rPr>
                <w:sz w:val="26"/>
                <w:szCs w:val="26"/>
              </w:rPr>
            </w:pPr>
          </w:p>
        </w:tc>
      </w:tr>
    </w:tbl>
    <w:p w:rsidR="00FB7CF3" w:rsidRPr="00FB7CF3" w:rsidRDefault="00FB7CF3" w:rsidP="00FB7CF3">
      <w:pPr>
        <w:pStyle w:val="1"/>
        <w:jc w:val="center"/>
        <w:rPr>
          <w:sz w:val="26"/>
          <w:szCs w:val="26"/>
        </w:rPr>
      </w:pPr>
      <w:r w:rsidRPr="00FB7CF3">
        <w:rPr>
          <w:sz w:val="26"/>
          <w:szCs w:val="26"/>
        </w:rPr>
        <w:t>СОГЛАШЕНИЕ № ___</w:t>
      </w:r>
      <w:r w:rsidRPr="00FB7CF3">
        <w:rPr>
          <w:sz w:val="26"/>
          <w:szCs w:val="26"/>
        </w:rPr>
        <w:br/>
        <w:t>о передаче части полномочий Администрации муниципального образования Мельниковский</w:t>
      </w:r>
      <w:r w:rsidRPr="00FB7CF3">
        <w:rPr>
          <w:color w:val="FF0000"/>
          <w:sz w:val="26"/>
          <w:szCs w:val="26"/>
        </w:rPr>
        <w:t xml:space="preserve"> </w:t>
      </w:r>
      <w:r w:rsidRPr="00FB7CF3">
        <w:rPr>
          <w:sz w:val="26"/>
          <w:szCs w:val="26"/>
        </w:rPr>
        <w:t>сельсовет Новичихинского района Алтайского края по решению вопросов местного значения Администрации муниципального образования Новичихинский район Алтайского края</w:t>
      </w:r>
    </w:p>
    <w:p w:rsidR="00FB7CF3" w:rsidRPr="00FB7CF3" w:rsidRDefault="00FB7CF3" w:rsidP="00FB7CF3">
      <w:pPr>
        <w:jc w:val="both"/>
        <w:rPr>
          <w:sz w:val="26"/>
          <w:szCs w:val="26"/>
        </w:rPr>
      </w:pPr>
    </w:p>
    <w:p w:rsidR="00FB7CF3" w:rsidRPr="00FB7CF3" w:rsidRDefault="00FB7CF3" w:rsidP="00FB7CF3">
      <w:pPr>
        <w:pStyle w:val="aff5"/>
        <w:rPr>
          <w:rFonts w:ascii="Times New Roman" w:hAnsi="Times New Roman" w:cs="Times New Roman"/>
          <w:sz w:val="26"/>
          <w:szCs w:val="26"/>
        </w:rPr>
      </w:pPr>
      <w:r w:rsidRPr="00FB7CF3">
        <w:rPr>
          <w:rFonts w:ascii="Times New Roman" w:hAnsi="Times New Roman" w:cs="Times New Roman"/>
          <w:sz w:val="26"/>
          <w:szCs w:val="26"/>
        </w:rPr>
        <w:t>с. Новичиха                                                                        «___» ________ 2022 г.</w:t>
      </w:r>
    </w:p>
    <w:p w:rsidR="00FB7CF3" w:rsidRPr="00FB7CF3" w:rsidRDefault="00FB7CF3" w:rsidP="00FB7CF3">
      <w:pPr>
        <w:jc w:val="both"/>
        <w:rPr>
          <w:sz w:val="26"/>
          <w:szCs w:val="26"/>
        </w:rPr>
      </w:pPr>
    </w:p>
    <w:p w:rsidR="00FB7CF3" w:rsidRPr="00FB7CF3" w:rsidRDefault="00FB7CF3" w:rsidP="00FB7CF3">
      <w:pPr>
        <w:jc w:val="both"/>
        <w:rPr>
          <w:sz w:val="26"/>
          <w:szCs w:val="26"/>
        </w:rPr>
      </w:pPr>
      <w:r w:rsidRPr="00FB7CF3">
        <w:rPr>
          <w:sz w:val="26"/>
          <w:szCs w:val="26"/>
        </w:rPr>
        <w:t xml:space="preserve">      Администрация Мельниковского</w:t>
      </w:r>
      <w:r w:rsidRPr="00FB7CF3">
        <w:rPr>
          <w:color w:val="FF0000"/>
          <w:sz w:val="26"/>
          <w:szCs w:val="26"/>
        </w:rPr>
        <w:t xml:space="preserve"> </w:t>
      </w:r>
      <w:r w:rsidRPr="00FB7CF3">
        <w:rPr>
          <w:sz w:val="26"/>
          <w:szCs w:val="26"/>
        </w:rPr>
        <w:t>сельсовета Новичихинского района Алтайского края, именуемая в дальнейшем «Администрация поселения», в лице главы сельсовета Сергеевой Ирины Викторовны, действующего на основании Устава муниципального образования Мельниковский</w:t>
      </w:r>
      <w:r w:rsidRPr="00FB7CF3">
        <w:rPr>
          <w:color w:val="FF0000"/>
          <w:sz w:val="26"/>
          <w:szCs w:val="26"/>
        </w:rPr>
        <w:t xml:space="preserve"> </w:t>
      </w:r>
      <w:r w:rsidRPr="00FB7CF3">
        <w:rPr>
          <w:sz w:val="26"/>
          <w:szCs w:val="26"/>
        </w:rPr>
        <w:t>сельсовет Новичихинского района Алтайского края, и решения Собрания депутатов Мельниковского</w:t>
      </w:r>
      <w:r w:rsidRPr="00FB7CF3">
        <w:rPr>
          <w:color w:val="FF0000"/>
          <w:sz w:val="26"/>
          <w:szCs w:val="26"/>
        </w:rPr>
        <w:t xml:space="preserve"> </w:t>
      </w:r>
      <w:r w:rsidRPr="00FB7CF3">
        <w:rPr>
          <w:sz w:val="26"/>
          <w:szCs w:val="26"/>
        </w:rPr>
        <w:t xml:space="preserve">сельсовета Новичихинского района Алтайского края от «____» декабря 2022 г. № __, с одной стороны, и Администрация Новичихинского района Алтайского края, именуемая в дальнейшем «Администрация района», в лице Главы района Ермакова Сергея Лукича, действующего на основании Устава муниципального образования Новичихинский район Алтайского края и решения Новичихинского районного Собрания депутатов от «__» декабря  2022 г. №  ___, с другой стороны, вместе именуемые «Стороны», руководствуясь статьей 15 Федерального закона от 6 октября </w:t>
      </w:r>
      <w:smartTag w:uri="urn:schemas-microsoft-com:office:smarttags" w:element="metricconverter">
        <w:smartTagPr>
          <w:attr w:name="ProductID" w:val="2003 г"/>
        </w:smartTagPr>
        <w:r w:rsidRPr="00FB7CF3">
          <w:rPr>
            <w:sz w:val="26"/>
            <w:szCs w:val="26"/>
          </w:rPr>
          <w:t>2003 г</w:t>
        </w:r>
      </w:smartTag>
      <w:r w:rsidRPr="00FB7CF3">
        <w:rPr>
          <w:sz w:val="26"/>
          <w:szCs w:val="26"/>
        </w:rPr>
        <w:t>. № 131-ФЗ «Об общих принципах организации местного самоуправления в Российской Федерации», Уставом муниципального образования Мельниковский</w:t>
      </w:r>
      <w:r w:rsidRPr="00FB7CF3">
        <w:rPr>
          <w:color w:val="FF0000"/>
          <w:sz w:val="26"/>
          <w:szCs w:val="26"/>
        </w:rPr>
        <w:t xml:space="preserve"> </w:t>
      </w:r>
      <w:r w:rsidRPr="00FB7CF3">
        <w:rPr>
          <w:sz w:val="26"/>
          <w:szCs w:val="26"/>
        </w:rPr>
        <w:t>сельсовет Новичихинского района Алтайского края, Уставом муниципального образования Новичихинский район Алтайского края, заключили настоящее Соглашение о нижеследующем:</w:t>
      </w:r>
    </w:p>
    <w:p w:rsidR="00FB7CF3" w:rsidRPr="00FB7CF3" w:rsidRDefault="00FB7CF3" w:rsidP="00FB7CF3">
      <w:pPr>
        <w:jc w:val="both"/>
        <w:rPr>
          <w:sz w:val="26"/>
          <w:szCs w:val="26"/>
        </w:rPr>
      </w:pPr>
    </w:p>
    <w:p w:rsidR="00FB7CF3" w:rsidRPr="00FB7CF3" w:rsidRDefault="00FB7CF3" w:rsidP="00FB7CF3">
      <w:pPr>
        <w:pStyle w:val="1"/>
        <w:keepNext w:val="0"/>
        <w:widowControl w:val="0"/>
        <w:numPr>
          <w:ilvl w:val="0"/>
          <w:numId w:val="94"/>
        </w:numPr>
        <w:autoSpaceDE w:val="0"/>
        <w:autoSpaceDN w:val="0"/>
        <w:adjustRightInd w:val="0"/>
        <w:jc w:val="center"/>
        <w:rPr>
          <w:sz w:val="26"/>
          <w:szCs w:val="26"/>
        </w:rPr>
      </w:pPr>
      <w:r w:rsidRPr="00FB7CF3">
        <w:rPr>
          <w:sz w:val="26"/>
          <w:szCs w:val="26"/>
        </w:rPr>
        <w:t>Предмет соглашения</w:t>
      </w:r>
    </w:p>
    <w:p w:rsidR="00FB7CF3" w:rsidRPr="00FB7CF3" w:rsidRDefault="00FB7CF3" w:rsidP="00FB7CF3">
      <w:pPr>
        <w:jc w:val="both"/>
        <w:rPr>
          <w:sz w:val="26"/>
          <w:szCs w:val="26"/>
        </w:rPr>
      </w:pPr>
      <w:r w:rsidRPr="00FB7CF3">
        <w:rPr>
          <w:sz w:val="26"/>
          <w:szCs w:val="26"/>
        </w:rPr>
        <w:t>1.1. Предметом настоящего Соглашения является передача части полномочий (далее – передаваемые полномочия) Администрацией поселения Администрации района:</w:t>
      </w:r>
    </w:p>
    <w:p w:rsidR="00FB7CF3" w:rsidRPr="00FB7CF3" w:rsidRDefault="00FB7CF3" w:rsidP="00FB7CF3">
      <w:pPr>
        <w:widowControl w:val="0"/>
        <w:autoSpaceDE w:val="0"/>
        <w:autoSpaceDN w:val="0"/>
        <w:adjustRightInd w:val="0"/>
        <w:jc w:val="both"/>
        <w:rPr>
          <w:sz w:val="26"/>
          <w:szCs w:val="26"/>
        </w:rPr>
      </w:pPr>
      <w:r w:rsidRPr="00FB7CF3">
        <w:rPr>
          <w:sz w:val="26"/>
          <w:szCs w:val="26"/>
        </w:rPr>
        <w:t xml:space="preserve">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w:t>
      </w:r>
      <w:r w:rsidRPr="00FB7CF3">
        <w:rPr>
          <w:b/>
          <w:sz w:val="26"/>
          <w:szCs w:val="26"/>
        </w:rPr>
        <w:t>в части ведения бухгалтерского учета при составлении проекта бюджета поселения, исполнении бюджета поселения, составлении отчета об исполнении бюджета поселения;</w:t>
      </w:r>
    </w:p>
    <w:p w:rsidR="00FB7CF3" w:rsidRPr="00FB7CF3" w:rsidRDefault="00FB7CF3" w:rsidP="00FB7CF3">
      <w:pPr>
        <w:widowControl w:val="0"/>
        <w:autoSpaceDE w:val="0"/>
        <w:autoSpaceDN w:val="0"/>
        <w:adjustRightInd w:val="0"/>
        <w:jc w:val="both"/>
        <w:rPr>
          <w:b/>
          <w:sz w:val="26"/>
          <w:szCs w:val="26"/>
        </w:rPr>
      </w:pPr>
      <w:r w:rsidRPr="00FB7CF3">
        <w:rPr>
          <w:sz w:val="26"/>
          <w:szCs w:val="26"/>
        </w:rPr>
        <w:t xml:space="preserve">2) создание условий для организации досуга и обеспечения жителей поселения услугами организаций культуры </w:t>
      </w:r>
      <w:r w:rsidRPr="00FB7CF3">
        <w:rPr>
          <w:b/>
          <w:sz w:val="26"/>
          <w:szCs w:val="26"/>
        </w:rPr>
        <w:t>в части кадрового обеспечения организаций культуры.</w:t>
      </w:r>
    </w:p>
    <w:p w:rsidR="00FB7CF3" w:rsidRPr="00FB7CF3" w:rsidRDefault="00FB7CF3" w:rsidP="00FB7CF3">
      <w:pPr>
        <w:widowControl w:val="0"/>
        <w:autoSpaceDE w:val="0"/>
        <w:autoSpaceDN w:val="0"/>
        <w:adjustRightInd w:val="0"/>
        <w:jc w:val="both"/>
        <w:rPr>
          <w:sz w:val="26"/>
          <w:szCs w:val="26"/>
        </w:rPr>
      </w:pPr>
    </w:p>
    <w:p w:rsidR="00FB7CF3" w:rsidRPr="00FB7CF3" w:rsidRDefault="00FB7CF3" w:rsidP="00FB7CF3">
      <w:pPr>
        <w:pStyle w:val="1"/>
        <w:jc w:val="center"/>
        <w:rPr>
          <w:sz w:val="26"/>
          <w:szCs w:val="26"/>
        </w:rPr>
      </w:pPr>
      <w:r w:rsidRPr="00FB7CF3">
        <w:rPr>
          <w:sz w:val="26"/>
          <w:szCs w:val="26"/>
        </w:rPr>
        <w:t>2. Порядок определения ежегодного объема межбюджетных трансфертов</w:t>
      </w:r>
    </w:p>
    <w:p w:rsidR="00FB7CF3" w:rsidRPr="00FB7CF3" w:rsidRDefault="00FB7CF3" w:rsidP="00FB7CF3">
      <w:pPr>
        <w:jc w:val="both"/>
        <w:rPr>
          <w:sz w:val="26"/>
          <w:szCs w:val="26"/>
        </w:rPr>
      </w:pPr>
      <w:r w:rsidRPr="00FB7CF3">
        <w:rPr>
          <w:sz w:val="26"/>
          <w:szCs w:val="26"/>
        </w:rPr>
        <w:t>2.1. Передача осуществления части полномочий по предмету настоящего соглашения осуществляется за счет межбюджетных трансфертов, предоставляемых ежегодно из бюджета Мельниковского</w:t>
      </w:r>
      <w:r w:rsidRPr="00FB7CF3">
        <w:rPr>
          <w:color w:val="FF0000"/>
          <w:sz w:val="26"/>
          <w:szCs w:val="26"/>
        </w:rPr>
        <w:t xml:space="preserve"> </w:t>
      </w:r>
      <w:r w:rsidRPr="00FB7CF3">
        <w:rPr>
          <w:sz w:val="26"/>
          <w:szCs w:val="26"/>
        </w:rPr>
        <w:t xml:space="preserve">сельсовета </w:t>
      </w:r>
      <w:r w:rsidRPr="00FB7CF3">
        <w:rPr>
          <w:sz w:val="26"/>
          <w:szCs w:val="26"/>
        </w:rPr>
        <w:lastRenderedPageBreak/>
        <w:t>Новичихинского района Алтайского края в бюджет Новичихинского района Алтайского края.</w:t>
      </w:r>
    </w:p>
    <w:p w:rsidR="00FB7CF3" w:rsidRPr="00FB7CF3" w:rsidRDefault="00FB7CF3" w:rsidP="00FB7CF3">
      <w:pPr>
        <w:jc w:val="both"/>
        <w:rPr>
          <w:sz w:val="26"/>
          <w:szCs w:val="26"/>
        </w:rPr>
      </w:pPr>
      <w:r w:rsidRPr="00FB7CF3">
        <w:rPr>
          <w:sz w:val="26"/>
          <w:szCs w:val="26"/>
        </w:rPr>
        <w:t>2.2. Стороны ежегодно определяют объем межбюджетных трансфертов, необходимых для осуществления передаваемых полномочий, в порядке, согласно приложениям, являющихся неотъемлемой частью настоящего соглашения.</w:t>
      </w:r>
    </w:p>
    <w:p w:rsidR="00FB7CF3" w:rsidRPr="00FB7CF3" w:rsidRDefault="00FB7CF3" w:rsidP="00FB7CF3">
      <w:pPr>
        <w:jc w:val="both"/>
        <w:rPr>
          <w:sz w:val="26"/>
          <w:szCs w:val="26"/>
        </w:rPr>
      </w:pPr>
      <w:r w:rsidRPr="00FB7CF3">
        <w:rPr>
          <w:sz w:val="26"/>
          <w:szCs w:val="26"/>
        </w:rPr>
        <w:t>2.3. Формирование, перечисление и учет межбюджетных трансфертов, предоставляемых из бюджета Мельниковского</w:t>
      </w:r>
      <w:r w:rsidRPr="00FB7CF3">
        <w:rPr>
          <w:color w:val="FF0000"/>
          <w:sz w:val="26"/>
          <w:szCs w:val="26"/>
        </w:rPr>
        <w:t xml:space="preserve"> </w:t>
      </w:r>
      <w:r w:rsidRPr="00FB7CF3">
        <w:rPr>
          <w:sz w:val="26"/>
          <w:szCs w:val="26"/>
        </w:rPr>
        <w:t xml:space="preserve">сельсовета Новичихинского района Алтайского края бюджету Новичихинского района Алтайского края на реализацию полномочий, указанных в пункте 1.1 настоящего соглашения, осуществляется в соответствии с </w:t>
      </w:r>
      <w:hyperlink r:id="rId137" w:history="1">
        <w:r w:rsidRPr="00FB7CF3">
          <w:rPr>
            <w:rStyle w:val="afff9"/>
            <w:bCs/>
            <w:sz w:val="26"/>
            <w:szCs w:val="26"/>
            <w:lang w:val="ru-RU"/>
          </w:rPr>
          <w:t>бюджетным законодательством</w:t>
        </w:r>
      </w:hyperlink>
      <w:r w:rsidRPr="00FB7CF3">
        <w:rPr>
          <w:sz w:val="26"/>
          <w:szCs w:val="26"/>
        </w:rPr>
        <w:t xml:space="preserve"> Российской Федерации.</w:t>
      </w:r>
    </w:p>
    <w:p w:rsidR="00FB7CF3" w:rsidRPr="00FB7CF3" w:rsidRDefault="00FB7CF3" w:rsidP="00FB7CF3">
      <w:pPr>
        <w:jc w:val="both"/>
        <w:rPr>
          <w:sz w:val="26"/>
          <w:szCs w:val="26"/>
        </w:rPr>
      </w:pPr>
      <w:r w:rsidRPr="00FB7CF3">
        <w:rPr>
          <w:sz w:val="26"/>
          <w:szCs w:val="26"/>
        </w:rPr>
        <w:t>2.4. Администрация района вправе дополнительно использовать для осуществления передаваемых полномочий собственные материальные ресурсы и финансовые средства в случаях и порядке, предусмотренных законодательством Российской Федерации.</w:t>
      </w:r>
    </w:p>
    <w:p w:rsidR="00FB7CF3" w:rsidRPr="00FB7CF3" w:rsidRDefault="00FB7CF3" w:rsidP="00FB7CF3">
      <w:pPr>
        <w:jc w:val="both"/>
        <w:rPr>
          <w:sz w:val="26"/>
          <w:szCs w:val="26"/>
        </w:rPr>
      </w:pPr>
    </w:p>
    <w:p w:rsidR="00FB7CF3" w:rsidRPr="00FB7CF3" w:rsidRDefault="00FB7CF3" w:rsidP="00FB7CF3">
      <w:pPr>
        <w:pStyle w:val="1"/>
        <w:keepNext w:val="0"/>
        <w:widowControl w:val="0"/>
        <w:numPr>
          <w:ilvl w:val="0"/>
          <w:numId w:val="95"/>
        </w:numPr>
        <w:autoSpaceDE w:val="0"/>
        <w:autoSpaceDN w:val="0"/>
        <w:adjustRightInd w:val="0"/>
        <w:jc w:val="center"/>
        <w:rPr>
          <w:sz w:val="26"/>
          <w:szCs w:val="26"/>
        </w:rPr>
      </w:pPr>
      <w:r w:rsidRPr="00FB7CF3">
        <w:rPr>
          <w:sz w:val="26"/>
          <w:szCs w:val="26"/>
        </w:rPr>
        <w:t>Права и обязанности сторон</w:t>
      </w:r>
    </w:p>
    <w:p w:rsidR="00FB7CF3" w:rsidRPr="00FB7CF3" w:rsidRDefault="00FB7CF3" w:rsidP="00FB7CF3">
      <w:pPr>
        <w:jc w:val="both"/>
        <w:rPr>
          <w:sz w:val="26"/>
          <w:szCs w:val="26"/>
        </w:rPr>
      </w:pPr>
      <w:r w:rsidRPr="00FB7CF3">
        <w:rPr>
          <w:sz w:val="26"/>
          <w:szCs w:val="26"/>
        </w:rPr>
        <w:t>3.1. Администрация поселения:</w:t>
      </w:r>
    </w:p>
    <w:p w:rsidR="00FB7CF3" w:rsidRPr="00FB7CF3" w:rsidRDefault="00FB7CF3" w:rsidP="00FB7CF3">
      <w:pPr>
        <w:jc w:val="both"/>
        <w:rPr>
          <w:sz w:val="26"/>
          <w:szCs w:val="26"/>
        </w:rPr>
      </w:pPr>
      <w:r w:rsidRPr="00FB7CF3">
        <w:rPr>
          <w:sz w:val="26"/>
          <w:szCs w:val="26"/>
        </w:rPr>
        <w:t>3.1.1. Перечисляет Администрации района финансовые средства в виде межбюджетных трансфертов</w:t>
      </w:r>
      <w:r w:rsidRPr="00FB7CF3">
        <w:rPr>
          <w:b/>
          <w:bCs/>
          <w:sz w:val="26"/>
          <w:szCs w:val="26"/>
        </w:rPr>
        <w:t>,</w:t>
      </w:r>
      <w:r w:rsidRPr="00FB7CF3">
        <w:rPr>
          <w:sz w:val="26"/>
          <w:szCs w:val="26"/>
        </w:rPr>
        <w:t xml:space="preserve"> предназначенные для исполнения переданных по настоящему соглашению полномочий, в размере и порядке, установленных разделом 2 настоящего соглашения.</w:t>
      </w:r>
    </w:p>
    <w:p w:rsidR="00FB7CF3" w:rsidRPr="00FB7CF3" w:rsidRDefault="00FB7CF3" w:rsidP="00FB7CF3">
      <w:pPr>
        <w:jc w:val="both"/>
        <w:rPr>
          <w:sz w:val="26"/>
          <w:szCs w:val="26"/>
        </w:rPr>
      </w:pPr>
      <w:r w:rsidRPr="00FB7CF3">
        <w:rPr>
          <w:sz w:val="26"/>
          <w:szCs w:val="26"/>
        </w:rPr>
        <w:t>3.1.2. Осуществляет контроль за исполнением Администрацией района переданных ей полномочий, а также за целевым использованием финансовых средств, предоставленных на эти цели. В случае выявления нарушений дает обязательные для исполнения Администрацией района письменные предписания для устранения выявленных нарушений в определенный срок с момента уведомления.</w:t>
      </w:r>
    </w:p>
    <w:p w:rsidR="00FB7CF3" w:rsidRPr="00FB7CF3" w:rsidRDefault="00FB7CF3" w:rsidP="00FB7CF3">
      <w:pPr>
        <w:jc w:val="both"/>
        <w:rPr>
          <w:sz w:val="26"/>
          <w:szCs w:val="26"/>
        </w:rPr>
      </w:pPr>
      <w:r w:rsidRPr="00FB7CF3">
        <w:rPr>
          <w:sz w:val="26"/>
          <w:szCs w:val="26"/>
        </w:rPr>
        <w:t>3.1.3. Предоставляет Администрации района информацию и документацию, связанную с исполнением передаваемых полномочий.</w:t>
      </w:r>
    </w:p>
    <w:p w:rsidR="00FB7CF3" w:rsidRPr="00FB7CF3" w:rsidRDefault="00FB7CF3" w:rsidP="00FB7CF3">
      <w:pPr>
        <w:jc w:val="both"/>
        <w:rPr>
          <w:sz w:val="26"/>
          <w:szCs w:val="26"/>
        </w:rPr>
      </w:pPr>
      <w:r w:rsidRPr="00FB7CF3">
        <w:rPr>
          <w:sz w:val="26"/>
          <w:szCs w:val="26"/>
        </w:rPr>
        <w:t xml:space="preserve">3.1.4. Администрация поселения обязана не препятствовать Администрации района при осуществлении последней передаваемых полномочий.  </w:t>
      </w:r>
    </w:p>
    <w:p w:rsidR="00FB7CF3" w:rsidRPr="00FB7CF3" w:rsidRDefault="00FB7CF3" w:rsidP="00FB7CF3">
      <w:pPr>
        <w:jc w:val="both"/>
        <w:rPr>
          <w:sz w:val="26"/>
          <w:szCs w:val="26"/>
        </w:rPr>
      </w:pPr>
      <w:r w:rsidRPr="00FB7CF3">
        <w:rPr>
          <w:sz w:val="26"/>
          <w:szCs w:val="26"/>
        </w:rPr>
        <w:t>3.2. Администрация района:</w:t>
      </w:r>
    </w:p>
    <w:p w:rsidR="00FB7CF3" w:rsidRPr="00FB7CF3" w:rsidRDefault="00FB7CF3" w:rsidP="00FB7CF3">
      <w:pPr>
        <w:jc w:val="both"/>
        <w:rPr>
          <w:sz w:val="26"/>
          <w:szCs w:val="26"/>
        </w:rPr>
      </w:pPr>
      <w:r w:rsidRPr="00FB7CF3">
        <w:rPr>
          <w:sz w:val="26"/>
          <w:szCs w:val="26"/>
        </w:rPr>
        <w:t xml:space="preserve">3.2.1. Осуществляет переданные ей Администрацией поселения полномочия в соответствии с </w:t>
      </w:r>
      <w:hyperlink w:anchor="sub_140102" w:history="1">
        <w:r w:rsidRPr="00FB7CF3">
          <w:rPr>
            <w:rStyle w:val="afff9"/>
            <w:bCs/>
            <w:sz w:val="26"/>
            <w:szCs w:val="26"/>
            <w:lang w:val="ru-RU"/>
          </w:rPr>
          <w:t>пунктом</w:t>
        </w:r>
        <w:r w:rsidRPr="00FB7CF3">
          <w:rPr>
            <w:rStyle w:val="afff9"/>
            <w:bCs/>
            <w:sz w:val="26"/>
            <w:szCs w:val="26"/>
          </w:rPr>
          <w:t> </w:t>
        </w:r>
        <w:r w:rsidRPr="00FB7CF3">
          <w:rPr>
            <w:rStyle w:val="afff9"/>
            <w:bCs/>
            <w:sz w:val="26"/>
            <w:szCs w:val="26"/>
            <w:lang w:val="ru-RU"/>
          </w:rPr>
          <w:t>1.</w:t>
        </w:r>
      </w:hyperlink>
      <w:r w:rsidRPr="00FB7CF3">
        <w:rPr>
          <w:bCs/>
          <w:sz w:val="26"/>
          <w:szCs w:val="26"/>
        </w:rPr>
        <w:t xml:space="preserve">1. </w:t>
      </w:r>
      <w:r w:rsidRPr="00FB7CF3">
        <w:rPr>
          <w:sz w:val="26"/>
          <w:szCs w:val="26"/>
        </w:rPr>
        <w:t>настоящего соглашения в порядке и сроки, установленные бюджетным законодательством Российской Федерации, Алтайского края и муниципальными правовыми актами муниципального образования Мельниковский</w:t>
      </w:r>
      <w:r w:rsidRPr="00FB7CF3">
        <w:rPr>
          <w:color w:val="FF0000"/>
          <w:sz w:val="26"/>
          <w:szCs w:val="26"/>
        </w:rPr>
        <w:t xml:space="preserve"> </w:t>
      </w:r>
      <w:r w:rsidRPr="00FB7CF3">
        <w:rPr>
          <w:sz w:val="26"/>
          <w:szCs w:val="26"/>
        </w:rPr>
        <w:t>сельсовет Новичихинского района Алтайского края, в пределах выделенных на эти цели финансовых средств.</w:t>
      </w:r>
    </w:p>
    <w:p w:rsidR="00FB7CF3" w:rsidRPr="00FB7CF3" w:rsidRDefault="00FB7CF3" w:rsidP="00FB7CF3">
      <w:pPr>
        <w:jc w:val="both"/>
        <w:rPr>
          <w:sz w:val="26"/>
          <w:szCs w:val="26"/>
        </w:rPr>
      </w:pPr>
      <w:r w:rsidRPr="00FB7CF3">
        <w:rPr>
          <w:sz w:val="26"/>
          <w:szCs w:val="26"/>
        </w:rPr>
        <w:t>3.2.2. Рассматривает представленные Администрацией поселения требования об устранении выявленных нарушений со стороны Администрации района по реализации переданных Администрацией поселения полномочий, не позднее чем в месячный срок (если в требовании не указан иной срок) принимает меры по устранению нарушений и незамедлительно сообщает об этом Администрация поселения.</w:t>
      </w:r>
    </w:p>
    <w:p w:rsidR="00FB7CF3" w:rsidRPr="00FB7CF3" w:rsidRDefault="00FB7CF3" w:rsidP="00FB7CF3">
      <w:pPr>
        <w:jc w:val="both"/>
        <w:rPr>
          <w:sz w:val="26"/>
          <w:szCs w:val="26"/>
        </w:rPr>
      </w:pPr>
      <w:r w:rsidRPr="00FB7CF3">
        <w:rPr>
          <w:sz w:val="26"/>
          <w:szCs w:val="26"/>
        </w:rPr>
        <w:t>3.2.3. Ежеквартально, не позднее 15 числа, следующего за отчетным периодом, представляет Администрации поселения отчет об использовании финансовых средств для исполнения переданных по настоящему соглашению полномочий.</w:t>
      </w:r>
    </w:p>
    <w:p w:rsidR="00FB7CF3" w:rsidRPr="00FB7CF3" w:rsidRDefault="00FB7CF3" w:rsidP="00FB7CF3">
      <w:pPr>
        <w:jc w:val="both"/>
        <w:rPr>
          <w:sz w:val="26"/>
          <w:szCs w:val="26"/>
        </w:rPr>
      </w:pPr>
      <w:r w:rsidRPr="00FB7CF3">
        <w:rPr>
          <w:sz w:val="26"/>
          <w:szCs w:val="26"/>
        </w:rPr>
        <w:lastRenderedPageBreak/>
        <w:t>3.2.4. Администрация района имеет право требовать от Администрации поселения и расположенных на территории муниципального образования Мельниковский</w:t>
      </w:r>
      <w:r w:rsidRPr="00FB7CF3">
        <w:rPr>
          <w:color w:val="FF0000"/>
          <w:sz w:val="26"/>
          <w:szCs w:val="26"/>
        </w:rPr>
        <w:t xml:space="preserve"> </w:t>
      </w:r>
      <w:r w:rsidRPr="00FB7CF3">
        <w:rPr>
          <w:sz w:val="26"/>
          <w:szCs w:val="26"/>
        </w:rPr>
        <w:t>сельсовет Новичихинского района Алтайского края учреждений и других организаций представления статистической, оперативной и другой информации, а также других материалов и документации, необходимых для исполнения передаваемых полномочий.</w:t>
      </w:r>
    </w:p>
    <w:p w:rsidR="00FB7CF3" w:rsidRPr="00FB7CF3" w:rsidRDefault="00FB7CF3" w:rsidP="00FB7CF3">
      <w:pPr>
        <w:jc w:val="both"/>
        <w:rPr>
          <w:sz w:val="26"/>
          <w:szCs w:val="26"/>
        </w:rPr>
      </w:pPr>
      <w:r w:rsidRPr="00FB7CF3">
        <w:rPr>
          <w:sz w:val="26"/>
          <w:szCs w:val="26"/>
        </w:rPr>
        <w:t>3.3. В случае невозможности надлежащего исполнения переданных полномочий Администрация района сообщает об этом в письменной форме Администрации поселения в месячный срок. Администрация поселения рассматривает такое сообщение в течение 30 дней с момента его поступления.</w:t>
      </w:r>
    </w:p>
    <w:p w:rsidR="00FB7CF3" w:rsidRPr="00FB7CF3" w:rsidRDefault="00FB7CF3" w:rsidP="00FB7CF3">
      <w:pPr>
        <w:jc w:val="both"/>
        <w:rPr>
          <w:sz w:val="26"/>
          <w:szCs w:val="26"/>
        </w:rPr>
      </w:pPr>
    </w:p>
    <w:p w:rsidR="00FB7CF3" w:rsidRPr="00FB7CF3" w:rsidRDefault="00FB7CF3" w:rsidP="00FB7CF3">
      <w:pPr>
        <w:pStyle w:val="1"/>
        <w:jc w:val="center"/>
        <w:rPr>
          <w:sz w:val="26"/>
          <w:szCs w:val="26"/>
        </w:rPr>
      </w:pPr>
      <w:r w:rsidRPr="00FB7CF3">
        <w:rPr>
          <w:sz w:val="26"/>
          <w:szCs w:val="26"/>
        </w:rPr>
        <w:t>4. Ответственность сторон</w:t>
      </w:r>
    </w:p>
    <w:p w:rsidR="00FB7CF3" w:rsidRPr="00FB7CF3" w:rsidRDefault="00FB7CF3" w:rsidP="00FB7CF3">
      <w:pPr>
        <w:jc w:val="both"/>
        <w:rPr>
          <w:sz w:val="26"/>
          <w:szCs w:val="26"/>
        </w:rPr>
      </w:pPr>
      <w:r w:rsidRPr="00FB7CF3">
        <w:rPr>
          <w:sz w:val="26"/>
          <w:szCs w:val="26"/>
        </w:rPr>
        <w:t>4.1. Установление факта ненадлежащего осуществления Администрацией района переданных ей полномочий является основанием для одностороннего расторжения данного соглашения. Расторжение соглашения влечет за собой возврат перечисленных межбюджетных трансфертов, за вычетом фактических расходов, подтвержденных документально, в месячный срок с момента подписании соглашения о расторжении или получения письменного уведомления о расторжении соглашения, а также уплату неустойки в размере 1% от суммы межбюджетных трансфертов за отчетный год, выделяемых из бюджета поселения на осуществление указанных полномочий.</w:t>
      </w:r>
    </w:p>
    <w:p w:rsidR="00FB7CF3" w:rsidRPr="00FB7CF3" w:rsidRDefault="00FB7CF3" w:rsidP="00FB7CF3">
      <w:pPr>
        <w:jc w:val="both"/>
        <w:rPr>
          <w:sz w:val="26"/>
          <w:szCs w:val="26"/>
        </w:rPr>
      </w:pPr>
      <w:r w:rsidRPr="00FB7CF3">
        <w:rPr>
          <w:sz w:val="26"/>
          <w:szCs w:val="26"/>
        </w:rPr>
        <w:t>4.2. Администрация района несет ответственность за осуществление переданных ей полномочий в той мере, в какой эти полномочия обеспечены финансовыми средствами.</w:t>
      </w:r>
    </w:p>
    <w:p w:rsidR="00FB7CF3" w:rsidRPr="00FB7CF3" w:rsidRDefault="00FB7CF3" w:rsidP="00FB7CF3">
      <w:pPr>
        <w:jc w:val="both"/>
        <w:rPr>
          <w:sz w:val="26"/>
          <w:szCs w:val="26"/>
        </w:rPr>
      </w:pPr>
      <w:r w:rsidRPr="00FB7CF3">
        <w:rPr>
          <w:sz w:val="26"/>
          <w:szCs w:val="26"/>
        </w:rPr>
        <w:t>4.3. В случае неисполнения Администрацией поселения вытекающих из настоящего соглашения обязательств по финансированию осуществления Администрацией района переданных ей полномочий, Администрация района вправе требовать расторжения данного соглашения, уплаты неустойки в размере 1% от суммы межбюджетных трансфертов за отчетный год, а также возмещения понесенных убытков и части, не покрытой неустойкой.</w:t>
      </w:r>
    </w:p>
    <w:p w:rsidR="00FB7CF3" w:rsidRPr="00FB7CF3" w:rsidRDefault="00FB7CF3" w:rsidP="00FB7CF3">
      <w:pPr>
        <w:jc w:val="both"/>
        <w:rPr>
          <w:sz w:val="26"/>
          <w:szCs w:val="26"/>
        </w:rPr>
      </w:pPr>
    </w:p>
    <w:p w:rsidR="00FB7CF3" w:rsidRPr="00FB7CF3" w:rsidRDefault="00FB7CF3" w:rsidP="00FB7CF3">
      <w:pPr>
        <w:pStyle w:val="1"/>
        <w:keepNext w:val="0"/>
        <w:widowControl w:val="0"/>
        <w:numPr>
          <w:ilvl w:val="0"/>
          <w:numId w:val="96"/>
        </w:numPr>
        <w:autoSpaceDE w:val="0"/>
        <w:autoSpaceDN w:val="0"/>
        <w:adjustRightInd w:val="0"/>
        <w:jc w:val="center"/>
        <w:rPr>
          <w:sz w:val="26"/>
          <w:szCs w:val="26"/>
        </w:rPr>
      </w:pPr>
      <w:r w:rsidRPr="00FB7CF3">
        <w:rPr>
          <w:sz w:val="26"/>
          <w:szCs w:val="26"/>
        </w:rPr>
        <w:t>Срок действия, основания и порядок прекращения действия Соглашения</w:t>
      </w:r>
    </w:p>
    <w:p w:rsidR="00FB7CF3" w:rsidRPr="00FB7CF3" w:rsidRDefault="00FB7CF3" w:rsidP="00FB7CF3">
      <w:pPr>
        <w:jc w:val="both"/>
        <w:rPr>
          <w:sz w:val="26"/>
          <w:szCs w:val="26"/>
        </w:rPr>
      </w:pPr>
      <w:r w:rsidRPr="00FB7CF3">
        <w:rPr>
          <w:sz w:val="26"/>
          <w:szCs w:val="26"/>
        </w:rPr>
        <w:t>5.1. Данное соглашение распространяет своё действие на правоотношения, возникшие с 20.09.2022 года.</w:t>
      </w:r>
    </w:p>
    <w:p w:rsidR="00FB7CF3" w:rsidRPr="00FB7CF3" w:rsidRDefault="00FB7CF3" w:rsidP="00FB7CF3">
      <w:pPr>
        <w:jc w:val="both"/>
        <w:rPr>
          <w:sz w:val="26"/>
          <w:szCs w:val="26"/>
        </w:rPr>
      </w:pPr>
      <w:r w:rsidRPr="00FB7CF3">
        <w:rPr>
          <w:sz w:val="26"/>
          <w:szCs w:val="26"/>
        </w:rPr>
        <w:t>5.2. Срок действия настоящего соглашения устанавливается на период полномочий представительных органов муниципальных образований, принявших решение о передаче и приеме полномочий, указанных в пункте 1.1. настоящего Соглашения.</w:t>
      </w:r>
    </w:p>
    <w:p w:rsidR="00FB7CF3" w:rsidRPr="00FB7CF3" w:rsidRDefault="00FB7CF3" w:rsidP="00FB7CF3">
      <w:pPr>
        <w:jc w:val="both"/>
        <w:rPr>
          <w:sz w:val="26"/>
          <w:szCs w:val="26"/>
        </w:rPr>
      </w:pPr>
      <w:r w:rsidRPr="00FB7CF3">
        <w:rPr>
          <w:sz w:val="26"/>
          <w:szCs w:val="26"/>
        </w:rPr>
        <w:t>5.3. Действие настоящего соглашения может быть прекращено досрочно:</w:t>
      </w:r>
    </w:p>
    <w:p w:rsidR="00FB7CF3" w:rsidRPr="00FB7CF3" w:rsidRDefault="00FB7CF3" w:rsidP="00FB7CF3">
      <w:pPr>
        <w:jc w:val="both"/>
        <w:rPr>
          <w:sz w:val="26"/>
          <w:szCs w:val="26"/>
        </w:rPr>
      </w:pPr>
      <w:r w:rsidRPr="00FB7CF3">
        <w:rPr>
          <w:sz w:val="26"/>
          <w:szCs w:val="26"/>
        </w:rPr>
        <w:t>5.3.1. По соглашению Сторон.</w:t>
      </w:r>
    </w:p>
    <w:p w:rsidR="00FB7CF3" w:rsidRPr="00FB7CF3" w:rsidRDefault="00FB7CF3" w:rsidP="00FB7CF3">
      <w:pPr>
        <w:jc w:val="both"/>
        <w:rPr>
          <w:sz w:val="26"/>
          <w:szCs w:val="26"/>
        </w:rPr>
      </w:pPr>
      <w:r w:rsidRPr="00FB7CF3">
        <w:rPr>
          <w:sz w:val="26"/>
          <w:szCs w:val="26"/>
        </w:rPr>
        <w:t>5.3.2. В одностороннем порядке в случае:</w:t>
      </w:r>
    </w:p>
    <w:p w:rsidR="00FB7CF3" w:rsidRPr="00FB7CF3" w:rsidRDefault="00FB7CF3" w:rsidP="00FB7CF3">
      <w:pPr>
        <w:jc w:val="both"/>
        <w:rPr>
          <w:sz w:val="26"/>
          <w:szCs w:val="26"/>
        </w:rPr>
      </w:pPr>
      <w:r w:rsidRPr="00FB7CF3">
        <w:rPr>
          <w:sz w:val="26"/>
          <w:szCs w:val="26"/>
        </w:rPr>
        <w:t>- изменения действующего законодательства Российской Федерации и (или) законодательства Алтайского края;</w:t>
      </w:r>
    </w:p>
    <w:p w:rsidR="00FB7CF3" w:rsidRPr="00FB7CF3" w:rsidRDefault="00FB7CF3" w:rsidP="00FB7CF3">
      <w:pPr>
        <w:jc w:val="both"/>
        <w:rPr>
          <w:sz w:val="26"/>
          <w:szCs w:val="26"/>
        </w:rPr>
      </w:pPr>
      <w:r w:rsidRPr="00FB7CF3">
        <w:rPr>
          <w:sz w:val="26"/>
          <w:szCs w:val="26"/>
        </w:rPr>
        <w:t>- неисполнения или ненадлежащего исполнения одной из Сторон своих обязательств в соответствии с настоящим соглашением;</w:t>
      </w:r>
    </w:p>
    <w:p w:rsidR="00FB7CF3" w:rsidRPr="00FB7CF3" w:rsidRDefault="00FB7CF3" w:rsidP="00FB7CF3">
      <w:pPr>
        <w:jc w:val="both"/>
        <w:rPr>
          <w:sz w:val="26"/>
          <w:szCs w:val="26"/>
        </w:rPr>
      </w:pPr>
      <w:r w:rsidRPr="00FB7CF3">
        <w:rPr>
          <w:sz w:val="26"/>
          <w:szCs w:val="26"/>
        </w:rPr>
        <w:t>- если осуществление полномочий становится невозможным, либо при сложившихся условиях эти полномочия могут быть наиболее эффективно осуществлены Администрацией поселения самостоятельно.</w:t>
      </w:r>
    </w:p>
    <w:p w:rsidR="00FB7CF3" w:rsidRPr="00FB7CF3" w:rsidRDefault="00FB7CF3" w:rsidP="00FB7CF3">
      <w:pPr>
        <w:jc w:val="both"/>
        <w:rPr>
          <w:sz w:val="26"/>
          <w:szCs w:val="26"/>
        </w:rPr>
      </w:pPr>
      <w:r w:rsidRPr="00FB7CF3">
        <w:rPr>
          <w:sz w:val="26"/>
          <w:szCs w:val="26"/>
        </w:rPr>
        <w:lastRenderedPageBreak/>
        <w:t>5.4. Уведомление о расторжении настоящего соглашения в одностороннем порядке направляется второй стороне не менее чем за тридцать календарных дней до предполагаемого срока расторжения соглашения.</w:t>
      </w:r>
    </w:p>
    <w:p w:rsidR="00FB7CF3" w:rsidRPr="00FB7CF3" w:rsidRDefault="00FB7CF3" w:rsidP="00FB7CF3">
      <w:pPr>
        <w:jc w:val="both"/>
        <w:rPr>
          <w:sz w:val="26"/>
          <w:szCs w:val="26"/>
        </w:rPr>
      </w:pPr>
    </w:p>
    <w:p w:rsidR="00FB7CF3" w:rsidRPr="00FB7CF3" w:rsidRDefault="00FB7CF3" w:rsidP="00FB7CF3">
      <w:pPr>
        <w:pStyle w:val="1"/>
        <w:keepNext w:val="0"/>
        <w:widowControl w:val="0"/>
        <w:numPr>
          <w:ilvl w:val="0"/>
          <w:numId w:val="96"/>
        </w:numPr>
        <w:autoSpaceDE w:val="0"/>
        <w:autoSpaceDN w:val="0"/>
        <w:adjustRightInd w:val="0"/>
        <w:jc w:val="center"/>
        <w:rPr>
          <w:sz w:val="26"/>
          <w:szCs w:val="26"/>
        </w:rPr>
      </w:pPr>
      <w:r w:rsidRPr="00FB7CF3">
        <w:rPr>
          <w:sz w:val="26"/>
          <w:szCs w:val="26"/>
        </w:rPr>
        <w:t>Заключительные положения</w:t>
      </w:r>
    </w:p>
    <w:p w:rsidR="00FB7CF3" w:rsidRPr="00FB7CF3" w:rsidRDefault="00FB7CF3" w:rsidP="00FB7CF3">
      <w:pPr>
        <w:jc w:val="both"/>
        <w:rPr>
          <w:sz w:val="26"/>
          <w:szCs w:val="26"/>
        </w:rPr>
      </w:pPr>
      <w:r w:rsidRPr="00FB7CF3">
        <w:rPr>
          <w:sz w:val="26"/>
          <w:szCs w:val="26"/>
        </w:rPr>
        <w:t>6.1. Настоящее соглашение составлено в двух экземплярах, имеющих одинаковую юридическую силу, по одному для каждой из Сторон.</w:t>
      </w:r>
    </w:p>
    <w:p w:rsidR="00FB7CF3" w:rsidRPr="00FB7CF3" w:rsidRDefault="00FB7CF3" w:rsidP="00FB7CF3">
      <w:pPr>
        <w:jc w:val="both"/>
        <w:rPr>
          <w:sz w:val="26"/>
          <w:szCs w:val="26"/>
        </w:rPr>
      </w:pPr>
      <w:r w:rsidRPr="00FB7CF3">
        <w:rPr>
          <w:sz w:val="26"/>
          <w:szCs w:val="26"/>
        </w:rPr>
        <w:t>6.2. Внесение изменений и дополнений в настоящее соглашение осуществляется путем подписания Сторонами дополнительных соглашений.</w:t>
      </w:r>
    </w:p>
    <w:p w:rsidR="00FB7CF3" w:rsidRPr="00FB7CF3" w:rsidRDefault="00FB7CF3" w:rsidP="00FB7CF3">
      <w:pPr>
        <w:jc w:val="both"/>
        <w:rPr>
          <w:sz w:val="26"/>
          <w:szCs w:val="26"/>
        </w:rPr>
      </w:pPr>
      <w:r w:rsidRPr="00FB7CF3">
        <w:rPr>
          <w:sz w:val="26"/>
          <w:szCs w:val="26"/>
        </w:rPr>
        <w:t>6.3. По вопросам, не урегулированным настоящим соглашением, Стороны руководствуются действующим законодательством.</w:t>
      </w:r>
    </w:p>
    <w:p w:rsidR="00FB7CF3" w:rsidRPr="00FB7CF3" w:rsidRDefault="00FB7CF3" w:rsidP="00FB7CF3">
      <w:pPr>
        <w:jc w:val="both"/>
        <w:rPr>
          <w:sz w:val="26"/>
          <w:szCs w:val="26"/>
        </w:rPr>
      </w:pPr>
      <w:r w:rsidRPr="00FB7CF3">
        <w:rPr>
          <w:sz w:val="26"/>
          <w:szCs w:val="26"/>
        </w:rPr>
        <w:t>6.4. Споры, связанные с исполнением настоящего соглашения, разрешаются путем проведения переговоров или в судебном порядке.</w:t>
      </w:r>
    </w:p>
    <w:p w:rsidR="00FB7CF3" w:rsidRPr="005A4317" w:rsidRDefault="00FB7CF3" w:rsidP="00FB7CF3">
      <w:pPr>
        <w:jc w:val="both"/>
        <w:rPr>
          <w:sz w:val="28"/>
          <w:szCs w:val="28"/>
        </w:rPr>
      </w:pPr>
    </w:p>
    <w:p w:rsidR="00FB7CF3" w:rsidRPr="005A4317" w:rsidRDefault="00FB7CF3" w:rsidP="00FB7CF3">
      <w:pPr>
        <w:pStyle w:val="1"/>
        <w:jc w:val="center"/>
        <w:rPr>
          <w:szCs w:val="28"/>
        </w:rPr>
      </w:pPr>
      <w:r w:rsidRPr="005A4317">
        <w:rPr>
          <w:szCs w:val="28"/>
        </w:rPr>
        <w:t>7. Реквизиты и подписи Сторон</w:t>
      </w:r>
    </w:p>
    <w:tbl>
      <w:tblPr>
        <w:tblW w:w="9576" w:type="dxa"/>
        <w:tblLook w:val="01E0"/>
      </w:tblPr>
      <w:tblGrid>
        <w:gridCol w:w="9792"/>
        <w:gridCol w:w="222"/>
      </w:tblGrid>
      <w:tr w:rsidR="00FB7CF3" w:rsidRPr="005A4317" w:rsidTr="00B575C8">
        <w:trPr>
          <w:trHeight w:val="70"/>
        </w:trPr>
        <w:tc>
          <w:tcPr>
            <w:tcW w:w="5070" w:type="dxa"/>
          </w:tcPr>
          <w:tbl>
            <w:tblPr>
              <w:tblW w:w="9576" w:type="dxa"/>
              <w:tblLook w:val="01E0"/>
            </w:tblPr>
            <w:tblGrid>
              <w:gridCol w:w="5070"/>
              <w:gridCol w:w="4506"/>
            </w:tblGrid>
            <w:tr w:rsidR="00FB7CF3" w:rsidRPr="005A4317" w:rsidTr="00FB7CF3">
              <w:tc>
                <w:tcPr>
                  <w:tcW w:w="5070" w:type="dxa"/>
                </w:tcPr>
                <w:p w:rsidR="00FB7CF3" w:rsidRPr="00FB7CF3" w:rsidRDefault="00FB7CF3" w:rsidP="00FB7CF3">
                  <w:pPr>
                    <w:rPr>
                      <w:sz w:val="26"/>
                      <w:szCs w:val="26"/>
                    </w:rPr>
                  </w:pPr>
                  <w:r w:rsidRPr="00FB7CF3">
                    <w:rPr>
                      <w:sz w:val="26"/>
                      <w:szCs w:val="26"/>
                    </w:rPr>
                    <w:t>Администрация Мельниковского</w:t>
                  </w:r>
                  <w:r w:rsidRPr="00FB7CF3">
                    <w:rPr>
                      <w:color w:val="FF0000"/>
                      <w:sz w:val="26"/>
                      <w:szCs w:val="26"/>
                    </w:rPr>
                    <w:t xml:space="preserve"> </w:t>
                  </w:r>
                  <w:r w:rsidRPr="00FB7CF3">
                    <w:rPr>
                      <w:sz w:val="26"/>
                      <w:szCs w:val="26"/>
                    </w:rPr>
                    <w:t>сельсовета Новичихинского района Алтайского края</w:t>
                  </w:r>
                </w:p>
                <w:p w:rsidR="00FB7CF3" w:rsidRPr="00FB7CF3" w:rsidRDefault="00FB7CF3" w:rsidP="00FB7CF3">
                  <w:pPr>
                    <w:rPr>
                      <w:sz w:val="26"/>
                      <w:szCs w:val="26"/>
                    </w:rPr>
                  </w:pPr>
                </w:p>
              </w:tc>
              <w:tc>
                <w:tcPr>
                  <w:tcW w:w="4506" w:type="dxa"/>
                </w:tcPr>
                <w:p w:rsidR="00FB7CF3" w:rsidRPr="00FB7CF3" w:rsidRDefault="00FB7CF3" w:rsidP="00FB7CF3">
                  <w:pPr>
                    <w:pStyle w:val="a4"/>
                    <w:jc w:val="left"/>
                    <w:rPr>
                      <w:bCs w:val="0"/>
                      <w:sz w:val="26"/>
                      <w:szCs w:val="26"/>
                    </w:rPr>
                  </w:pPr>
                  <w:r w:rsidRPr="00FB7CF3">
                    <w:rPr>
                      <w:bCs w:val="0"/>
                      <w:sz w:val="26"/>
                      <w:szCs w:val="26"/>
                    </w:rPr>
                    <w:t>Администрация Новичихинского района</w:t>
                  </w:r>
                </w:p>
                <w:p w:rsidR="00FB7CF3" w:rsidRPr="005A4317" w:rsidRDefault="00FB7CF3" w:rsidP="00FB7CF3">
                  <w:r w:rsidRPr="005A4317">
                    <w:t>659730, Алтайский край, Новичихинский район, с. Новичиха, ул. Первомайская, 70</w:t>
                  </w:r>
                </w:p>
                <w:p w:rsidR="00FB7CF3" w:rsidRPr="005A4317" w:rsidRDefault="00FB7CF3" w:rsidP="00FB7CF3">
                  <w:pPr>
                    <w:pStyle w:val="a4"/>
                    <w:jc w:val="left"/>
                    <w:rPr>
                      <w:b/>
                      <w:bCs w:val="0"/>
                      <w:szCs w:val="28"/>
                    </w:rPr>
                  </w:pPr>
                </w:p>
              </w:tc>
            </w:tr>
            <w:tr w:rsidR="00FB7CF3" w:rsidRPr="005A4317" w:rsidTr="00FB7CF3">
              <w:tc>
                <w:tcPr>
                  <w:tcW w:w="5070" w:type="dxa"/>
                </w:tcPr>
                <w:p w:rsidR="00FB7CF3" w:rsidRPr="00FB7CF3" w:rsidRDefault="00FB7CF3" w:rsidP="00FB7CF3">
                  <w:pPr>
                    <w:rPr>
                      <w:sz w:val="26"/>
                      <w:szCs w:val="26"/>
                    </w:rPr>
                  </w:pPr>
                  <w:r w:rsidRPr="00FB7CF3">
                    <w:rPr>
                      <w:sz w:val="26"/>
                      <w:szCs w:val="26"/>
                    </w:rPr>
                    <w:t>659734, Алтайский край, Новичихинский район, с. Мельниково, ул. Ленинская, 104</w:t>
                  </w:r>
                </w:p>
                <w:p w:rsidR="00FB7CF3" w:rsidRPr="00FB7CF3" w:rsidRDefault="00FB7CF3" w:rsidP="00FB7CF3">
                  <w:pPr>
                    <w:rPr>
                      <w:sz w:val="26"/>
                      <w:szCs w:val="26"/>
                    </w:rPr>
                  </w:pPr>
                </w:p>
                <w:p w:rsidR="00FB7CF3" w:rsidRPr="00FB7CF3" w:rsidRDefault="00FB7CF3" w:rsidP="00FB7CF3">
                  <w:pPr>
                    <w:rPr>
                      <w:sz w:val="26"/>
                      <w:szCs w:val="26"/>
                    </w:rPr>
                  </w:pPr>
                  <w:r w:rsidRPr="00FB7CF3">
                    <w:rPr>
                      <w:sz w:val="26"/>
                      <w:szCs w:val="26"/>
                    </w:rPr>
                    <w:t>ИНН 2260001874 КПП 226001001</w:t>
                  </w:r>
                </w:p>
                <w:p w:rsidR="00FB7CF3" w:rsidRPr="00FB7CF3" w:rsidRDefault="00FB7CF3" w:rsidP="00FB7CF3">
                  <w:pPr>
                    <w:rPr>
                      <w:sz w:val="26"/>
                      <w:szCs w:val="26"/>
                    </w:rPr>
                  </w:pPr>
                  <w:r w:rsidRPr="00FB7CF3">
                    <w:rPr>
                      <w:sz w:val="26"/>
                      <w:szCs w:val="26"/>
                    </w:rPr>
                    <w:t xml:space="preserve">УФК по Алтайскому краю (Администрация Мельниковского сельсовета Новичихинского района Алтайского края) </w:t>
                  </w:r>
                </w:p>
                <w:p w:rsidR="00FB7CF3" w:rsidRPr="00FB7CF3" w:rsidRDefault="00FB7CF3" w:rsidP="00FB7CF3">
                  <w:pPr>
                    <w:rPr>
                      <w:sz w:val="26"/>
                      <w:szCs w:val="26"/>
                    </w:rPr>
                  </w:pPr>
                  <w:r w:rsidRPr="00FB7CF3">
                    <w:rPr>
                      <w:sz w:val="26"/>
                      <w:szCs w:val="26"/>
                    </w:rPr>
                    <w:t xml:space="preserve">л\с 03173030680 </w:t>
                  </w:r>
                </w:p>
                <w:p w:rsidR="00FB7CF3" w:rsidRPr="00FB7CF3" w:rsidRDefault="00FB7CF3" w:rsidP="00FB7CF3">
                  <w:pPr>
                    <w:rPr>
                      <w:sz w:val="26"/>
                      <w:szCs w:val="26"/>
                    </w:rPr>
                  </w:pPr>
                  <w:r w:rsidRPr="00FB7CF3">
                    <w:rPr>
                      <w:sz w:val="26"/>
                      <w:szCs w:val="26"/>
                    </w:rPr>
                    <w:t>ОТДЕЛЕНИЕ БАРНАУЛ БАНКА РОССИИ</w:t>
                  </w:r>
                </w:p>
                <w:p w:rsidR="00FB7CF3" w:rsidRPr="00FB7CF3" w:rsidRDefault="00FB7CF3" w:rsidP="00FB7CF3">
                  <w:pPr>
                    <w:rPr>
                      <w:sz w:val="26"/>
                      <w:szCs w:val="26"/>
                    </w:rPr>
                  </w:pPr>
                  <w:r w:rsidRPr="00FB7CF3">
                    <w:rPr>
                      <w:sz w:val="26"/>
                      <w:szCs w:val="26"/>
                    </w:rPr>
                    <w:t>//УФК по Алтайскому краю г. Барнаул</w:t>
                  </w:r>
                </w:p>
                <w:p w:rsidR="00FB7CF3" w:rsidRPr="00FB7CF3" w:rsidRDefault="00FB7CF3" w:rsidP="00FB7CF3">
                  <w:pPr>
                    <w:rPr>
                      <w:sz w:val="26"/>
                      <w:szCs w:val="26"/>
                    </w:rPr>
                  </w:pPr>
                  <w:r w:rsidRPr="00FB7CF3">
                    <w:rPr>
                      <w:sz w:val="26"/>
                      <w:szCs w:val="26"/>
                    </w:rPr>
                    <w:t>к\с 40102810045370000009</w:t>
                  </w:r>
                </w:p>
                <w:p w:rsidR="00FB7CF3" w:rsidRPr="00FB7CF3" w:rsidRDefault="00FB7CF3" w:rsidP="00FB7CF3">
                  <w:pPr>
                    <w:rPr>
                      <w:sz w:val="26"/>
                      <w:szCs w:val="26"/>
                    </w:rPr>
                  </w:pPr>
                  <w:r w:rsidRPr="00FB7CF3">
                    <w:rPr>
                      <w:sz w:val="26"/>
                      <w:szCs w:val="26"/>
                    </w:rPr>
                    <w:t xml:space="preserve">р\с №03231643016284331700 </w:t>
                  </w:r>
                </w:p>
                <w:p w:rsidR="00FB7CF3" w:rsidRPr="00FB7CF3" w:rsidRDefault="00FB7CF3" w:rsidP="00FB7CF3">
                  <w:pPr>
                    <w:rPr>
                      <w:sz w:val="26"/>
                      <w:szCs w:val="26"/>
                    </w:rPr>
                  </w:pPr>
                  <w:r w:rsidRPr="00FB7CF3">
                    <w:rPr>
                      <w:sz w:val="26"/>
                      <w:szCs w:val="26"/>
                    </w:rPr>
                    <w:t>БИК 010173001</w:t>
                  </w:r>
                </w:p>
                <w:p w:rsidR="00FB7CF3" w:rsidRPr="00FB7CF3" w:rsidRDefault="00FB7CF3" w:rsidP="00FB7CF3">
                  <w:pPr>
                    <w:rPr>
                      <w:sz w:val="26"/>
                      <w:szCs w:val="26"/>
                    </w:rPr>
                  </w:pPr>
                  <w:r w:rsidRPr="00FB7CF3">
                    <w:rPr>
                      <w:sz w:val="26"/>
                      <w:szCs w:val="26"/>
                    </w:rPr>
                    <w:t xml:space="preserve">КБК </w:t>
                  </w:r>
                </w:p>
                <w:p w:rsidR="00FB7CF3" w:rsidRPr="00FB7CF3" w:rsidRDefault="00FB7CF3" w:rsidP="00FB7CF3">
                  <w:pPr>
                    <w:rPr>
                      <w:color w:val="FF0000"/>
                      <w:sz w:val="26"/>
                      <w:szCs w:val="26"/>
                    </w:rPr>
                  </w:pPr>
                </w:p>
              </w:tc>
              <w:tc>
                <w:tcPr>
                  <w:tcW w:w="4506" w:type="dxa"/>
                </w:tcPr>
                <w:p w:rsidR="00FB7CF3" w:rsidRPr="005A4317" w:rsidRDefault="00FB7CF3" w:rsidP="00FB7CF3">
                  <w:r w:rsidRPr="005A4317">
                    <w:t xml:space="preserve">УФК по Алтайскому краю (КОМИТЕТ ПО ФИНАНСАМ, НАЛОГОВОЙ И КРЕДИТНОЙ ПОЛИТИКЕ АДМИНИСТРАЦИИ НОВИЧИХИНСКОГО РАЙОНА АЛТАЙСКОГО КРАЯ, </w:t>
                  </w:r>
                </w:p>
                <w:p w:rsidR="00FB7CF3" w:rsidRPr="005A4317" w:rsidRDefault="00FB7CF3" w:rsidP="00FB7CF3">
                  <w:r w:rsidRPr="005A4317">
                    <w:t>л/с 04173000300)</w:t>
                  </w:r>
                </w:p>
                <w:p w:rsidR="00FB7CF3" w:rsidRPr="005A4317" w:rsidRDefault="00FB7CF3" w:rsidP="00FB7CF3">
                  <w:r w:rsidRPr="005A4317">
                    <w:t>ИНН  2260001754</w:t>
                  </w:r>
                </w:p>
                <w:p w:rsidR="00FB7CF3" w:rsidRPr="005A4317" w:rsidRDefault="00FB7CF3" w:rsidP="00FB7CF3">
                  <w:r w:rsidRPr="005A4317">
                    <w:t>КПП  226001001</w:t>
                  </w:r>
                </w:p>
                <w:p w:rsidR="00FB7CF3" w:rsidRPr="005A4317" w:rsidRDefault="00FB7CF3" w:rsidP="00FB7CF3">
                  <w:r w:rsidRPr="005A4317">
                    <w:t>казначейский счет: 40102810045370000009</w:t>
                  </w:r>
                </w:p>
                <w:p w:rsidR="00FB7CF3" w:rsidRPr="005A4317" w:rsidRDefault="00FB7CF3" w:rsidP="00FB7CF3">
                  <w:r w:rsidRPr="005A4317">
                    <w:t>банк: ОТДЕЛЕНИЕ БАРНАУЛ БАНКА РОССИИ//УФК по Алтайскому краю г. Барнаул</w:t>
                  </w:r>
                </w:p>
                <w:p w:rsidR="00FB7CF3" w:rsidRPr="005A4317" w:rsidRDefault="00FB7CF3" w:rsidP="00FB7CF3">
                  <w:r w:rsidRPr="005A4317">
                    <w:t>банковский счет:      03100643000000011700</w:t>
                  </w:r>
                </w:p>
                <w:p w:rsidR="00FB7CF3" w:rsidRPr="005A4317" w:rsidRDefault="00FB7CF3" w:rsidP="00FB7CF3">
                  <w:r w:rsidRPr="005A4317">
                    <w:t>БИК ТОФК:  010173001</w:t>
                  </w:r>
                </w:p>
                <w:p w:rsidR="00FB7CF3" w:rsidRPr="005A4317" w:rsidRDefault="00FB7CF3" w:rsidP="00FB7CF3">
                  <w:pPr>
                    <w:rPr>
                      <w:sz w:val="28"/>
                      <w:szCs w:val="28"/>
                    </w:rPr>
                  </w:pPr>
                  <w:r w:rsidRPr="005A4317">
                    <w:t>КБК 092 2 02 40014 05 0000 150</w:t>
                  </w:r>
                </w:p>
              </w:tc>
            </w:tr>
            <w:tr w:rsidR="00FB7CF3" w:rsidRPr="005A4317" w:rsidTr="00FB7CF3">
              <w:tc>
                <w:tcPr>
                  <w:tcW w:w="5070" w:type="dxa"/>
                </w:tcPr>
                <w:p w:rsidR="00FB7CF3" w:rsidRPr="005A4317" w:rsidRDefault="00FB7CF3" w:rsidP="00FB7CF3">
                  <w:pPr>
                    <w:rPr>
                      <w:sz w:val="28"/>
                      <w:szCs w:val="28"/>
                    </w:rPr>
                  </w:pPr>
                  <w:r w:rsidRPr="005A4317">
                    <w:rPr>
                      <w:sz w:val="28"/>
                      <w:szCs w:val="28"/>
                    </w:rPr>
                    <w:t>Глава сельсовета</w:t>
                  </w:r>
                </w:p>
                <w:p w:rsidR="00FB7CF3" w:rsidRPr="005A4317" w:rsidRDefault="00FB7CF3" w:rsidP="00FB7CF3">
                  <w:pPr>
                    <w:rPr>
                      <w:sz w:val="28"/>
                      <w:szCs w:val="28"/>
                    </w:rPr>
                  </w:pPr>
                  <w:r w:rsidRPr="005A4317">
                    <w:rPr>
                      <w:sz w:val="28"/>
                      <w:szCs w:val="28"/>
                    </w:rPr>
                    <w:t>________________ И.В. Сергеева</w:t>
                  </w:r>
                </w:p>
                <w:p w:rsidR="00FB7CF3" w:rsidRDefault="00FB7CF3" w:rsidP="00FB7CF3">
                  <w:pPr>
                    <w:rPr>
                      <w:color w:val="000000"/>
                      <w:sz w:val="28"/>
                      <w:szCs w:val="28"/>
                    </w:rPr>
                  </w:pPr>
                  <w:r w:rsidRPr="005A4317">
                    <w:rPr>
                      <w:color w:val="000000"/>
                      <w:sz w:val="28"/>
                      <w:szCs w:val="28"/>
                    </w:rPr>
                    <w:t>м.п.</w:t>
                  </w:r>
                </w:p>
                <w:p w:rsidR="00FB7CF3" w:rsidRPr="005A4317" w:rsidRDefault="00FB7CF3" w:rsidP="00FB7CF3">
                  <w:pPr>
                    <w:rPr>
                      <w:color w:val="000000"/>
                      <w:sz w:val="28"/>
                      <w:szCs w:val="28"/>
                    </w:rPr>
                  </w:pPr>
                  <w:r w:rsidRPr="005A4317">
                    <w:rPr>
                      <w:sz w:val="28"/>
                      <w:szCs w:val="28"/>
                    </w:rPr>
                    <w:t>«__» декабря 20</w:t>
                  </w:r>
                  <w:r>
                    <w:rPr>
                      <w:sz w:val="28"/>
                      <w:szCs w:val="28"/>
                    </w:rPr>
                    <w:t>22</w:t>
                  </w:r>
                  <w:r w:rsidRPr="005A4317">
                    <w:rPr>
                      <w:sz w:val="28"/>
                      <w:szCs w:val="28"/>
                    </w:rPr>
                    <w:t xml:space="preserve"> год</w:t>
                  </w:r>
                </w:p>
              </w:tc>
              <w:tc>
                <w:tcPr>
                  <w:tcW w:w="4506" w:type="dxa"/>
                </w:tcPr>
                <w:p w:rsidR="00FB7CF3" w:rsidRPr="005A4317" w:rsidRDefault="00FB7CF3" w:rsidP="00FB7CF3">
                  <w:pPr>
                    <w:rPr>
                      <w:sz w:val="28"/>
                      <w:szCs w:val="28"/>
                    </w:rPr>
                  </w:pPr>
                  <w:r w:rsidRPr="005A4317">
                    <w:rPr>
                      <w:sz w:val="28"/>
                      <w:szCs w:val="28"/>
                    </w:rPr>
                    <w:t>Глава района</w:t>
                  </w:r>
                </w:p>
                <w:p w:rsidR="00FB7CF3" w:rsidRPr="005A4317" w:rsidRDefault="00FB7CF3" w:rsidP="00FB7CF3">
                  <w:pPr>
                    <w:rPr>
                      <w:sz w:val="28"/>
                      <w:szCs w:val="28"/>
                    </w:rPr>
                  </w:pPr>
                  <w:r w:rsidRPr="005A4317">
                    <w:rPr>
                      <w:sz w:val="28"/>
                      <w:szCs w:val="28"/>
                    </w:rPr>
                    <w:t>__________________/С.Л. Ермаков/</w:t>
                  </w:r>
                </w:p>
                <w:p w:rsidR="00FB7CF3" w:rsidRDefault="00FB7CF3" w:rsidP="00FB7CF3">
                  <w:pPr>
                    <w:rPr>
                      <w:sz w:val="28"/>
                      <w:szCs w:val="28"/>
                    </w:rPr>
                  </w:pPr>
                  <w:r w:rsidRPr="005A4317">
                    <w:rPr>
                      <w:sz w:val="28"/>
                      <w:szCs w:val="28"/>
                    </w:rPr>
                    <w:t>м.п.</w:t>
                  </w:r>
                </w:p>
                <w:p w:rsidR="00FB7CF3" w:rsidRPr="005A4317" w:rsidRDefault="00FB7CF3" w:rsidP="00FB7CF3">
                  <w:pPr>
                    <w:rPr>
                      <w:sz w:val="28"/>
                      <w:szCs w:val="28"/>
                    </w:rPr>
                  </w:pPr>
                  <w:r w:rsidRPr="005A4317">
                    <w:rPr>
                      <w:sz w:val="28"/>
                      <w:szCs w:val="28"/>
                    </w:rPr>
                    <w:t>«__» декабря 20</w:t>
                  </w:r>
                  <w:r>
                    <w:rPr>
                      <w:sz w:val="28"/>
                      <w:szCs w:val="28"/>
                    </w:rPr>
                    <w:t>22</w:t>
                  </w:r>
                  <w:r w:rsidRPr="005A4317">
                    <w:rPr>
                      <w:sz w:val="28"/>
                      <w:szCs w:val="28"/>
                    </w:rPr>
                    <w:t xml:space="preserve"> год</w:t>
                  </w:r>
                </w:p>
              </w:tc>
            </w:tr>
          </w:tbl>
          <w:p w:rsidR="00FB7CF3" w:rsidRPr="005A4317" w:rsidRDefault="00FB7CF3" w:rsidP="00FB7CF3">
            <w:pPr>
              <w:pStyle w:val="affc"/>
            </w:pPr>
            <w:r w:rsidRPr="005A4317">
              <w:t xml:space="preserve">                                                 </w:t>
            </w:r>
          </w:p>
          <w:p w:rsidR="00FB7CF3" w:rsidRPr="005A4317" w:rsidRDefault="00FB7CF3" w:rsidP="00FB7CF3">
            <w:pPr>
              <w:pStyle w:val="affc"/>
            </w:pPr>
            <w:r w:rsidRPr="005A4317">
              <w:t xml:space="preserve">                                                            </w:t>
            </w:r>
          </w:p>
        </w:tc>
        <w:tc>
          <w:tcPr>
            <w:tcW w:w="4506" w:type="dxa"/>
          </w:tcPr>
          <w:p w:rsidR="00FB7CF3" w:rsidRPr="005A4317" w:rsidRDefault="00FB7CF3" w:rsidP="00FB7CF3">
            <w:pPr>
              <w:pStyle w:val="affc"/>
            </w:pPr>
          </w:p>
        </w:tc>
      </w:tr>
    </w:tbl>
    <w:p w:rsidR="00DD4D2B" w:rsidRDefault="00DD4D2B" w:rsidP="00DD4D2B">
      <w:pPr>
        <w:jc w:val="center"/>
        <w:rPr>
          <w:b/>
          <w:bCs/>
          <w:sz w:val="36"/>
        </w:rPr>
      </w:pPr>
    </w:p>
    <w:p w:rsidR="00B575C8" w:rsidRDefault="00B575C8" w:rsidP="00DD4D2B">
      <w:pPr>
        <w:jc w:val="center"/>
        <w:rPr>
          <w:b/>
          <w:bCs/>
          <w:sz w:val="36"/>
        </w:rPr>
      </w:pPr>
    </w:p>
    <w:p w:rsidR="00B575C8" w:rsidRDefault="00B575C8" w:rsidP="00DD4D2B">
      <w:pPr>
        <w:jc w:val="center"/>
        <w:rPr>
          <w:b/>
          <w:bCs/>
          <w:sz w:val="36"/>
        </w:rPr>
      </w:pPr>
    </w:p>
    <w:p w:rsidR="00B575C8" w:rsidRDefault="00B575C8" w:rsidP="00DD4D2B">
      <w:pPr>
        <w:jc w:val="center"/>
        <w:rPr>
          <w:b/>
          <w:bCs/>
          <w:sz w:val="36"/>
        </w:rPr>
        <w:sectPr w:rsidR="00B575C8" w:rsidSect="00275673">
          <w:pgSz w:w="11906" w:h="16838"/>
          <w:pgMar w:top="709" w:right="1276" w:bottom="851" w:left="1418" w:header="425" w:footer="709" w:gutter="0"/>
          <w:cols w:space="708"/>
          <w:docGrid w:linePitch="360"/>
        </w:sectPr>
      </w:pPr>
    </w:p>
    <w:p w:rsidR="00B575C8" w:rsidRPr="005A4317" w:rsidRDefault="00B575C8" w:rsidP="00B575C8">
      <w:pPr>
        <w:jc w:val="right"/>
        <w:rPr>
          <w:b/>
        </w:rPr>
      </w:pPr>
      <w:r w:rsidRPr="005A4317">
        <w:rPr>
          <w:b/>
        </w:rPr>
        <w:lastRenderedPageBreak/>
        <w:t xml:space="preserve">ПРИЛОЖЕНИЕ №1 </w:t>
      </w:r>
    </w:p>
    <w:p w:rsidR="00B575C8" w:rsidRPr="005A4317" w:rsidRDefault="00B575C8" w:rsidP="00B575C8">
      <w:pPr>
        <w:jc w:val="right"/>
        <w:rPr>
          <w:b/>
        </w:rPr>
      </w:pPr>
      <w:r w:rsidRPr="005A4317">
        <w:rPr>
          <w:b/>
        </w:rPr>
        <w:t>к СОГЛАШЕНИЮ № __от ___ ________ 20</w:t>
      </w:r>
      <w:r>
        <w:rPr>
          <w:b/>
        </w:rPr>
        <w:t>22</w:t>
      </w:r>
      <w:r w:rsidRPr="005A4317">
        <w:rPr>
          <w:b/>
        </w:rPr>
        <w:t>г.</w:t>
      </w:r>
    </w:p>
    <w:p w:rsidR="00B575C8" w:rsidRPr="00B575C8" w:rsidRDefault="00B575C8" w:rsidP="00B575C8">
      <w:pPr>
        <w:autoSpaceDE w:val="0"/>
        <w:autoSpaceDN w:val="0"/>
        <w:adjustRightInd w:val="0"/>
        <w:ind w:firstLine="720"/>
        <w:jc w:val="right"/>
        <w:rPr>
          <w:b/>
          <w:sz w:val="22"/>
          <w:szCs w:val="22"/>
        </w:rPr>
      </w:pPr>
      <w:r w:rsidRPr="00B575C8">
        <w:rPr>
          <w:b/>
          <w:sz w:val="22"/>
          <w:szCs w:val="22"/>
        </w:rPr>
        <w:t>о передаче части полномочий Администрации муниципального образования Мельниковский</w:t>
      </w:r>
      <w:r w:rsidRPr="00B575C8">
        <w:rPr>
          <w:b/>
          <w:color w:val="FF0000"/>
          <w:sz w:val="22"/>
          <w:szCs w:val="22"/>
        </w:rPr>
        <w:t xml:space="preserve"> </w:t>
      </w:r>
      <w:r w:rsidRPr="00B575C8">
        <w:rPr>
          <w:b/>
          <w:sz w:val="22"/>
          <w:szCs w:val="22"/>
        </w:rPr>
        <w:t>сельсовет Новичихинского района Алтайского края по решению вопросов местного значения Администрации муниципального образования Новичихинский район Алтайского края</w:t>
      </w:r>
    </w:p>
    <w:p w:rsidR="00B575C8" w:rsidRPr="00B575C8" w:rsidRDefault="00B575C8" w:rsidP="00B575C8">
      <w:pPr>
        <w:autoSpaceDE w:val="0"/>
        <w:autoSpaceDN w:val="0"/>
        <w:adjustRightInd w:val="0"/>
        <w:ind w:firstLine="720"/>
        <w:jc w:val="both"/>
        <w:rPr>
          <w:sz w:val="22"/>
          <w:szCs w:val="22"/>
        </w:rPr>
      </w:pPr>
    </w:p>
    <w:p w:rsidR="00B575C8" w:rsidRPr="00B575C8" w:rsidRDefault="00B575C8" w:rsidP="00B575C8">
      <w:pPr>
        <w:autoSpaceDE w:val="0"/>
        <w:autoSpaceDN w:val="0"/>
        <w:adjustRightInd w:val="0"/>
        <w:jc w:val="center"/>
        <w:rPr>
          <w:b/>
          <w:sz w:val="22"/>
          <w:szCs w:val="22"/>
        </w:rPr>
      </w:pPr>
      <w:r w:rsidRPr="00B575C8">
        <w:rPr>
          <w:b/>
          <w:sz w:val="22"/>
          <w:szCs w:val="22"/>
        </w:rPr>
        <w:t>ОБЪЕМ МЕЖБЮДЖЕТНЫХ ТРАНСФЕРТОВ, ПРЕДОСТАВЛЯЕМЫХ ИЗ БЮДЖЕТА МЕЛЬНИКОВСКОГО</w:t>
      </w:r>
      <w:r w:rsidRPr="00B575C8">
        <w:rPr>
          <w:b/>
          <w:color w:val="000000"/>
          <w:sz w:val="22"/>
          <w:szCs w:val="22"/>
        </w:rPr>
        <w:t xml:space="preserve"> </w:t>
      </w:r>
      <w:r w:rsidRPr="00B575C8">
        <w:rPr>
          <w:b/>
          <w:sz w:val="22"/>
          <w:szCs w:val="22"/>
        </w:rPr>
        <w:t>СЕЛЬСОВЕТА НОВИЧИХИНСКОГО РАЙОНА БЮДЖЕТУ НОВИЧИХИНСКОГО РАЙОНА, НЕОБХОДИМЫХ ДЛЯ ОСУЩЕСТВЛЕНИЯ ПЕРЕДАННЫХ ПОЛНОМОЧИЙ В 2023 ГОДУ</w:t>
      </w:r>
    </w:p>
    <w:p w:rsidR="00B575C8" w:rsidRPr="00B575C8" w:rsidRDefault="00B575C8" w:rsidP="00B575C8">
      <w:pPr>
        <w:autoSpaceDE w:val="0"/>
        <w:autoSpaceDN w:val="0"/>
        <w:adjustRightInd w:val="0"/>
        <w:jc w:val="center"/>
        <w:rPr>
          <w:b/>
          <w:sz w:val="22"/>
          <w:szCs w:val="22"/>
        </w:rPr>
      </w:pPr>
      <w:r w:rsidRPr="00B575C8">
        <w:rPr>
          <w:b/>
          <w:sz w:val="22"/>
          <w:szCs w:val="22"/>
        </w:rPr>
        <w:t xml:space="preserve">  </w:t>
      </w:r>
      <w:r w:rsidRPr="00B575C8">
        <w:rPr>
          <w:sz w:val="22"/>
          <w:szCs w:val="22"/>
        </w:rPr>
        <w:t>с. Новичиха                                                                                                                                                                                       «__» декабря 2022 г.</w:t>
      </w:r>
    </w:p>
    <w:p w:rsidR="00B575C8" w:rsidRDefault="00B575C8" w:rsidP="00B575C8">
      <w:pPr>
        <w:autoSpaceDE w:val="0"/>
        <w:autoSpaceDN w:val="0"/>
        <w:adjustRightInd w:val="0"/>
        <w:jc w:val="both"/>
        <w:rPr>
          <w:sz w:val="22"/>
          <w:szCs w:val="22"/>
        </w:rPr>
      </w:pPr>
      <w:r w:rsidRPr="00B575C8">
        <w:rPr>
          <w:sz w:val="22"/>
          <w:szCs w:val="22"/>
        </w:rPr>
        <w:t xml:space="preserve">       </w:t>
      </w:r>
    </w:p>
    <w:p w:rsidR="00B575C8" w:rsidRPr="00B575C8" w:rsidRDefault="00B575C8" w:rsidP="00B575C8">
      <w:pPr>
        <w:autoSpaceDE w:val="0"/>
        <w:autoSpaceDN w:val="0"/>
        <w:adjustRightInd w:val="0"/>
        <w:jc w:val="both"/>
        <w:rPr>
          <w:sz w:val="22"/>
          <w:szCs w:val="22"/>
        </w:rPr>
      </w:pPr>
      <w:r w:rsidRPr="00B575C8">
        <w:rPr>
          <w:sz w:val="22"/>
          <w:szCs w:val="22"/>
        </w:rPr>
        <w:t xml:space="preserve">     На основании подпункта 2.1., 2.2. Соглашения о передаче части полномочий Администрации муниципального образования Мельниковский сельсовет Новичихинского района Алтайского края по решению вопросов местного значения Администрации муниципального образования Новичихинский район Алтайского края от «___» ____ 2022 г. № ___</w:t>
      </w:r>
      <w:r w:rsidRPr="00B575C8">
        <w:rPr>
          <w:color w:val="FF0000"/>
          <w:sz w:val="22"/>
          <w:szCs w:val="22"/>
        </w:rPr>
        <w:t xml:space="preserve"> </w:t>
      </w:r>
      <w:r w:rsidRPr="00B575C8">
        <w:rPr>
          <w:sz w:val="22"/>
          <w:szCs w:val="22"/>
        </w:rPr>
        <w:t>в 2023 году бюджету Новичихинского района Алтайского края из бюджета Мельниковского сельсовета Новичихинского района Алтайского края выделяется следующий объём межбюджетных трансфертов для осуществления переданных полномочий:</w:t>
      </w:r>
    </w:p>
    <w:p w:rsidR="00B575C8" w:rsidRPr="005A4317" w:rsidRDefault="00B575C8" w:rsidP="00B575C8">
      <w:pPr>
        <w:autoSpaceDE w:val="0"/>
        <w:autoSpaceDN w:val="0"/>
        <w:adjustRightInd w:val="0"/>
        <w:jc w:val="right"/>
      </w:pPr>
      <w:r w:rsidRPr="005A4317">
        <w:t>в тысячах рублей</w:t>
      </w:r>
    </w:p>
    <w:tbl>
      <w:tblPr>
        <w:tblW w:w="15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3"/>
        <w:gridCol w:w="8104"/>
        <w:gridCol w:w="1348"/>
        <w:gridCol w:w="1488"/>
        <w:gridCol w:w="1488"/>
        <w:gridCol w:w="1488"/>
        <w:gridCol w:w="936"/>
      </w:tblGrid>
      <w:tr w:rsidR="00B575C8" w:rsidRPr="005A4317" w:rsidTr="00B575C8">
        <w:trPr>
          <w:trHeight w:val="330"/>
        </w:trPr>
        <w:tc>
          <w:tcPr>
            <w:tcW w:w="793" w:type="dxa"/>
            <w:vMerge w:val="restart"/>
          </w:tcPr>
          <w:p w:rsidR="00B575C8" w:rsidRPr="00B575C8" w:rsidRDefault="00B575C8" w:rsidP="00BF5222">
            <w:r w:rsidRPr="00B575C8">
              <w:rPr>
                <w:sz w:val="22"/>
                <w:szCs w:val="22"/>
              </w:rPr>
              <w:t>№ п/п</w:t>
            </w:r>
          </w:p>
        </w:tc>
        <w:tc>
          <w:tcPr>
            <w:tcW w:w="8104" w:type="dxa"/>
            <w:vMerge w:val="restart"/>
          </w:tcPr>
          <w:p w:rsidR="00B575C8" w:rsidRPr="00B575C8" w:rsidRDefault="00B575C8" w:rsidP="00BF5222">
            <w:r w:rsidRPr="00B575C8">
              <w:rPr>
                <w:sz w:val="22"/>
                <w:szCs w:val="22"/>
              </w:rPr>
              <w:t>Наименование полномочия по решению вопросов местного значения</w:t>
            </w:r>
          </w:p>
        </w:tc>
        <w:tc>
          <w:tcPr>
            <w:tcW w:w="6748" w:type="dxa"/>
            <w:gridSpan w:val="5"/>
          </w:tcPr>
          <w:p w:rsidR="00B575C8" w:rsidRPr="00B575C8" w:rsidRDefault="00B575C8" w:rsidP="00BF5222">
            <w:pPr>
              <w:jc w:val="center"/>
            </w:pPr>
            <w:r w:rsidRPr="00B575C8">
              <w:rPr>
                <w:sz w:val="22"/>
                <w:szCs w:val="22"/>
              </w:rPr>
              <w:t>квартал 2023 года</w:t>
            </w:r>
          </w:p>
        </w:tc>
      </w:tr>
      <w:tr w:rsidR="00B575C8" w:rsidRPr="005A4317" w:rsidTr="00B575C8">
        <w:trPr>
          <w:trHeight w:val="295"/>
        </w:trPr>
        <w:tc>
          <w:tcPr>
            <w:tcW w:w="793" w:type="dxa"/>
            <w:vMerge/>
          </w:tcPr>
          <w:p w:rsidR="00B575C8" w:rsidRPr="00B575C8" w:rsidRDefault="00B575C8" w:rsidP="00BF5222"/>
        </w:tc>
        <w:tc>
          <w:tcPr>
            <w:tcW w:w="8104" w:type="dxa"/>
            <w:vMerge/>
          </w:tcPr>
          <w:p w:rsidR="00B575C8" w:rsidRPr="00B575C8" w:rsidRDefault="00B575C8" w:rsidP="00BF5222"/>
        </w:tc>
        <w:tc>
          <w:tcPr>
            <w:tcW w:w="1348" w:type="dxa"/>
          </w:tcPr>
          <w:p w:rsidR="00B575C8" w:rsidRPr="00B575C8" w:rsidRDefault="00B575C8" w:rsidP="00BF5222">
            <w:pPr>
              <w:jc w:val="center"/>
              <w:rPr>
                <w:lang w:val="en-US"/>
              </w:rPr>
            </w:pPr>
            <w:r w:rsidRPr="00B575C8">
              <w:rPr>
                <w:sz w:val="22"/>
                <w:szCs w:val="22"/>
                <w:lang w:val="en-US"/>
              </w:rPr>
              <w:t>1</w:t>
            </w:r>
          </w:p>
        </w:tc>
        <w:tc>
          <w:tcPr>
            <w:tcW w:w="1488" w:type="dxa"/>
            <w:shd w:val="clear" w:color="auto" w:fill="auto"/>
          </w:tcPr>
          <w:p w:rsidR="00B575C8" w:rsidRPr="00B575C8" w:rsidRDefault="00B575C8" w:rsidP="00BF5222">
            <w:pPr>
              <w:jc w:val="center"/>
              <w:rPr>
                <w:lang w:val="en-US"/>
              </w:rPr>
            </w:pPr>
            <w:r w:rsidRPr="00B575C8">
              <w:rPr>
                <w:sz w:val="22"/>
                <w:szCs w:val="22"/>
                <w:lang w:val="en-US"/>
              </w:rPr>
              <w:t>2</w:t>
            </w:r>
          </w:p>
        </w:tc>
        <w:tc>
          <w:tcPr>
            <w:tcW w:w="1488" w:type="dxa"/>
            <w:shd w:val="clear" w:color="auto" w:fill="auto"/>
          </w:tcPr>
          <w:p w:rsidR="00B575C8" w:rsidRPr="00B575C8" w:rsidRDefault="00B575C8" w:rsidP="00BF5222">
            <w:pPr>
              <w:jc w:val="center"/>
              <w:rPr>
                <w:lang w:val="en-US"/>
              </w:rPr>
            </w:pPr>
            <w:r w:rsidRPr="00B575C8">
              <w:rPr>
                <w:sz w:val="22"/>
                <w:szCs w:val="22"/>
                <w:lang w:val="en-US"/>
              </w:rPr>
              <w:t>3</w:t>
            </w:r>
          </w:p>
        </w:tc>
        <w:tc>
          <w:tcPr>
            <w:tcW w:w="1488" w:type="dxa"/>
            <w:shd w:val="clear" w:color="auto" w:fill="auto"/>
          </w:tcPr>
          <w:p w:rsidR="00B575C8" w:rsidRPr="00B575C8" w:rsidRDefault="00B575C8" w:rsidP="00BF5222">
            <w:pPr>
              <w:jc w:val="center"/>
              <w:rPr>
                <w:lang w:val="en-US"/>
              </w:rPr>
            </w:pPr>
            <w:r w:rsidRPr="00B575C8">
              <w:rPr>
                <w:sz w:val="22"/>
                <w:szCs w:val="22"/>
                <w:lang w:val="en-US"/>
              </w:rPr>
              <w:t>4</w:t>
            </w:r>
          </w:p>
        </w:tc>
        <w:tc>
          <w:tcPr>
            <w:tcW w:w="936" w:type="dxa"/>
            <w:shd w:val="clear" w:color="auto" w:fill="auto"/>
          </w:tcPr>
          <w:p w:rsidR="00B575C8" w:rsidRPr="00B575C8" w:rsidRDefault="00B575C8" w:rsidP="00BF5222">
            <w:r w:rsidRPr="00B575C8">
              <w:rPr>
                <w:sz w:val="22"/>
                <w:szCs w:val="22"/>
              </w:rPr>
              <w:t>Итого</w:t>
            </w:r>
          </w:p>
        </w:tc>
      </w:tr>
      <w:tr w:rsidR="00B575C8" w:rsidRPr="005A4317" w:rsidTr="00B575C8">
        <w:tc>
          <w:tcPr>
            <w:tcW w:w="793" w:type="dxa"/>
          </w:tcPr>
          <w:p w:rsidR="00B575C8" w:rsidRPr="00B575C8" w:rsidRDefault="00B575C8" w:rsidP="00BF5222">
            <w:r w:rsidRPr="00B575C8">
              <w:rPr>
                <w:sz w:val="22"/>
                <w:szCs w:val="22"/>
              </w:rPr>
              <w:t>1</w:t>
            </w:r>
          </w:p>
        </w:tc>
        <w:tc>
          <w:tcPr>
            <w:tcW w:w="8104" w:type="dxa"/>
          </w:tcPr>
          <w:p w:rsidR="00B575C8" w:rsidRPr="00B575C8" w:rsidRDefault="00B575C8" w:rsidP="00BF5222">
            <w:r w:rsidRPr="00B575C8">
              <w:rPr>
                <w:sz w:val="22"/>
                <w:szCs w:val="22"/>
              </w:rPr>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в части ведения бухгалтерского учета при составлении проекта бюджета поселения, исполнении бюджета поселения, составлении отчета об исполнении бюджета поселения</w:t>
            </w:r>
          </w:p>
        </w:tc>
        <w:tc>
          <w:tcPr>
            <w:tcW w:w="1348" w:type="dxa"/>
          </w:tcPr>
          <w:p w:rsidR="00B575C8" w:rsidRPr="00B575C8" w:rsidRDefault="00B575C8" w:rsidP="00BF5222"/>
        </w:tc>
        <w:tc>
          <w:tcPr>
            <w:tcW w:w="1488" w:type="dxa"/>
          </w:tcPr>
          <w:p w:rsidR="00B575C8" w:rsidRPr="00B575C8" w:rsidRDefault="00B575C8" w:rsidP="00BF5222"/>
        </w:tc>
        <w:tc>
          <w:tcPr>
            <w:tcW w:w="1488" w:type="dxa"/>
          </w:tcPr>
          <w:p w:rsidR="00B575C8" w:rsidRPr="00B575C8" w:rsidRDefault="00B575C8" w:rsidP="00BF5222"/>
        </w:tc>
        <w:tc>
          <w:tcPr>
            <w:tcW w:w="1488" w:type="dxa"/>
          </w:tcPr>
          <w:p w:rsidR="00B575C8" w:rsidRPr="00B575C8" w:rsidRDefault="00B575C8" w:rsidP="00BF5222"/>
        </w:tc>
        <w:tc>
          <w:tcPr>
            <w:tcW w:w="936" w:type="dxa"/>
          </w:tcPr>
          <w:p w:rsidR="00B575C8" w:rsidRPr="00B575C8" w:rsidRDefault="00B575C8" w:rsidP="00BF5222"/>
        </w:tc>
      </w:tr>
      <w:tr w:rsidR="00B575C8" w:rsidRPr="005A4317" w:rsidTr="00B575C8">
        <w:trPr>
          <w:trHeight w:val="670"/>
        </w:trPr>
        <w:tc>
          <w:tcPr>
            <w:tcW w:w="793" w:type="dxa"/>
          </w:tcPr>
          <w:p w:rsidR="00B575C8" w:rsidRPr="00B575C8" w:rsidRDefault="00B575C8" w:rsidP="00BF5222">
            <w:r w:rsidRPr="00B575C8">
              <w:rPr>
                <w:sz w:val="22"/>
                <w:szCs w:val="22"/>
              </w:rPr>
              <w:t>2</w:t>
            </w:r>
          </w:p>
        </w:tc>
        <w:tc>
          <w:tcPr>
            <w:tcW w:w="8104" w:type="dxa"/>
          </w:tcPr>
          <w:p w:rsidR="00B575C8" w:rsidRPr="00B575C8" w:rsidRDefault="00B575C8" w:rsidP="00B575C8">
            <w:pPr>
              <w:widowControl w:val="0"/>
              <w:autoSpaceDE w:val="0"/>
              <w:autoSpaceDN w:val="0"/>
              <w:adjustRightInd w:val="0"/>
              <w:jc w:val="both"/>
            </w:pPr>
            <w:r w:rsidRPr="00B575C8">
              <w:rPr>
                <w:sz w:val="22"/>
                <w:szCs w:val="22"/>
              </w:rPr>
              <w:t>Создание условий для организации досуга и обеспечения жителей поселения услугами организаций культуры в части кадрового обеспечения организаций культуры</w:t>
            </w:r>
          </w:p>
        </w:tc>
        <w:tc>
          <w:tcPr>
            <w:tcW w:w="1348" w:type="dxa"/>
          </w:tcPr>
          <w:p w:rsidR="00B575C8" w:rsidRPr="00B575C8" w:rsidRDefault="00B575C8" w:rsidP="00BF5222"/>
        </w:tc>
        <w:tc>
          <w:tcPr>
            <w:tcW w:w="1488" w:type="dxa"/>
          </w:tcPr>
          <w:p w:rsidR="00B575C8" w:rsidRPr="00B575C8" w:rsidRDefault="00B575C8" w:rsidP="00BF5222"/>
        </w:tc>
        <w:tc>
          <w:tcPr>
            <w:tcW w:w="1488" w:type="dxa"/>
          </w:tcPr>
          <w:p w:rsidR="00B575C8" w:rsidRPr="00B575C8" w:rsidRDefault="00B575C8" w:rsidP="00BF5222"/>
        </w:tc>
        <w:tc>
          <w:tcPr>
            <w:tcW w:w="1488" w:type="dxa"/>
          </w:tcPr>
          <w:p w:rsidR="00B575C8" w:rsidRPr="00B575C8" w:rsidRDefault="00B575C8" w:rsidP="00BF5222"/>
        </w:tc>
        <w:tc>
          <w:tcPr>
            <w:tcW w:w="936" w:type="dxa"/>
          </w:tcPr>
          <w:p w:rsidR="00B575C8" w:rsidRPr="00B575C8" w:rsidRDefault="00B575C8" w:rsidP="00BF5222"/>
        </w:tc>
      </w:tr>
      <w:tr w:rsidR="00B575C8" w:rsidRPr="005A4317" w:rsidTr="00B575C8">
        <w:tc>
          <w:tcPr>
            <w:tcW w:w="793" w:type="dxa"/>
          </w:tcPr>
          <w:p w:rsidR="00B575C8" w:rsidRPr="00B575C8" w:rsidRDefault="00B575C8" w:rsidP="00BF5222">
            <w:pPr>
              <w:rPr>
                <w:lang w:val="en-US"/>
              </w:rPr>
            </w:pPr>
            <w:r w:rsidRPr="00B575C8">
              <w:rPr>
                <w:sz w:val="22"/>
                <w:szCs w:val="22"/>
                <w:lang w:val="en-US"/>
              </w:rPr>
              <w:t>3</w:t>
            </w:r>
          </w:p>
        </w:tc>
        <w:tc>
          <w:tcPr>
            <w:tcW w:w="8104" w:type="dxa"/>
          </w:tcPr>
          <w:p w:rsidR="00B575C8" w:rsidRPr="00B575C8" w:rsidRDefault="00B575C8" w:rsidP="00BF5222">
            <w:r w:rsidRPr="00B575C8">
              <w:rPr>
                <w:sz w:val="22"/>
                <w:szCs w:val="22"/>
              </w:rPr>
              <w:t>ИТОГО</w:t>
            </w:r>
          </w:p>
        </w:tc>
        <w:tc>
          <w:tcPr>
            <w:tcW w:w="1348" w:type="dxa"/>
          </w:tcPr>
          <w:p w:rsidR="00B575C8" w:rsidRPr="00B575C8" w:rsidRDefault="00B575C8" w:rsidP="00BF5222"/>
        </w:tc>
        <w:tc>
          <w:tcPr>
            <w:tcW w:w="1488" w:type="dxa"/>
          </w:tcPr>
          <w:p w:rsidR="00B575C8" w:rsidRPr="00B575C8" w:rsidRDefault="00B575C8" w:rsidP="00BF5222"/>
        </w:tc>
        <w:tc>
          <w:tcPr>
            <w:tcW w:w="1488" w:type="dxa"/>
          </w:tcPr>
          <w:p w:rsidR="00B575C8" w:rsidRPr="00B575C8" w:rsidRDefault="00B575C8" w:rsidP="00BF5222"/>
        </w:tc>
        <w:tc>
          <w:tcPr>
            <w:tcW w:w="1488" w:type="dxa"/>
          </w:tcPr>
          <w:p w:rsidR="00B575C8" w:rsidRPr="00B575C8" w:rsidRDefault="00B575C8" w:rsidP="00BF5222"/>
        </w:tc>
        <w:tc>
          <w:tcPr>
            <w:tcW w:w="936" w:type="dxa"/>
          </w:tcPr>
          <w:p w:rsidR="00B575C8" w:rsidRPr="00B575C8" w:rsidRDefault="00B575C8" w:rsidP="00BF5222"/>
        </w:tc>
      </w:tr>
    </w:tbl>
    <w:p w:rsidR="00B575C8" w:rsidRPr="005A4317" w:rsidRDefault="00B575C8" w:rsidP="00B575C8">
      <w:pPr>
        <w:autoSpaceDE w:val="0"/>
        <w:autoSpaceDN w:val="0"/>
        <w:adjustRightInd w:val="0"/>
        <w:spacing w:before="108" w:after="108"/>
        <w:jc w:val="center"/>
        <w:outlineLvl w:val="0"/>
        <w:rPr>
          <w:b/>
          <w:bCs/>
          <w:color w:val="26282F"/>
        </w:rPr>
      </w:pPr>
      <w:r w:rsidRPr="005A4317">
        <w:rPr>
          <w:b/>
          <w:bCs/>
          <w:color w:val="26282F"/>
        </w:rPr>
        <w:t>Реквизиты и подписи сторон</w:t>
      </w:r>
    </w:p>
    <w:p w:rsidR="00B575C8" w:rsidRPr="005354E0" w:rsidRDefault="003C08D6" w:rsidP="00B575C8">
      <w:r>
        <w:rPr>
          <w:noProof/>
        </w:rPr>
        <w:pict>
          <v:shape id="_x0000_s1086" type="#_x0000_t202" style="position:absolute;margin-left:414.3pt;margin-top:.25pt;width:347.4pt;height:214.7pt;z-index:251701760" strokecolor="white">
            <v:textbox>
              <w:txbxContent>
                <w:p w:rsidR="00BF5222" w:rsidRPr="005354E0" w:rsidRDefault="00BF5222" w:rsidP="00B575C8">
                  <w:pPr>
                    <w:rPr>
                      <w:b/>
                    </w:rPr>
                  </w:pPr>
                  <w:r w:rsidRPr="005354E0">
                    <w:rPr>
                      <w:b/>
                    </w:rPr>
                    <w:t>Администрация Мельниковского сельсовета Новичихинского района</w:t>
                  </w:r>
                </w:p>
                <w:p w:rsidR="00BF5222" w:rsidRPr="005354E0" w:rsidRDefault="00BF5222" w:rsidP="00B575C8">
                  <w:r w:rsidRPr="005354E0">
                    <w:t>659734, Алтайский край, Новичихинский район, с. Мельниково, ул. Ленинская, 104</w:t>
                  </w:r>
                </w:p>
                <w:p w:rsidR="00BF5222" w:rsidRPr="005354E0" w:rsidRDefault="00BF5222" w:rsidP="00B575C8"/>
                <w:p w:rsidR="00BF5222" w:rsidRPr="005354E0" w:rsidRDefault="00BF5222" w:rsidP="00B575C8">
                  <w:r w:rsidRPr="005354E0">
                    <w:t>Глава сельсовета</w:t>
                  </w:r>
                </w:p>
                <w:p w:rsidR="00BF5222" w:rsidRPr="005354E0" w:rsidRDefault="00BF5222" w:rsidP="00B575C8">
                  <w:pPr>
                    <w:jc w:val="right"/>
                  </w:pPr>
                  <w:r w:rsidRPr="005354E0">
                    <w:t>__________________ И.В. Сергеева</w:t>
                  </w:r>
                </w:p>
                <w:p w:rsidR="00BF5222" w:rsidRPr="005354E0" w:rsidRDefault="00BF5222" w:rsidP="00B575C8">
                  <w:r w:rsidRPr="005354E0">
                    <w:t>МП</w:t>
                  </w:r>
                </w:p>
                <w:p w:rsidR="00BF5222" w:rsidRPr="005354E0" w:rsidRDefault="00BF5222" w:rsidP="00B575C8"/>
              </w:txbxContent>
            </v:textbox>
          </v:shape>
        </w:pict>
      </w:r>
      <w:r>
        <w:rPr>
          <w:noProof/>
        </w:rPr>
        <w:pict>
          <v:shape id="_x0000_s1085" type="#_x0000_t202" style="position:absolute;margin-left:0;margin-top:.25pt;width:345.6pt;height:214.7pt;z-index:251700736" strokecolor="white">
            <v:textbox>
              <w:txbxContent>
                <w:p w:rsidR="00BF5222" w:rsidRPr="005354E0" w:rsidRDefault="00BF5222" w:rsidP="00B575C8">
                  <w:pPr>
                    <w:rPr>
                      <w:b/>
                    </w:rPr>
                  </w:pPr>
                  <w:r w:rsidRPr="005354E0">
                    <w:rPr>
                      <w:b/>
                    </w:rPr>
                    <w:t>Администрация Новичихинского района Алтайского края</w:t>
                  </w:r>
                </w:p>
                <w:p w:rsidR="00BF5222" w:rsidRPr="005354E0" w:rsidRDefault="00BF5222" w:rsidP="00B575C8">
                  <w:r w:rsidRPr="005354E0">
                    <w:t>659730, Алтайский край, Новичихинский район, с. Новичиха, ул. Первомайская, 70</w:t>
                  </w:r>
                </w:p>
                <w:p w:rsidR="00BF5222" w:rsidRPr="005354E0" w:rsidRDefault="00BF5222" w:rsidP="00B575C8"/>
                <w:p w:rsidR="00BF5222" w:rsidRPr="005354E0" w:rsidRDefault="00BF5222" w:rsidP="00B575C8">
                  <w:r w:rsidRPr="005354E0">
                    <w:t>Глава района</w:t>
                  </w:r>
                </w:p>
                <w:p w:rsidR="00BF5222" w:rsidRPr="005354E0" w:rsidRDefault="00BF5222" w:rsidP="00B575C8">
                  <w:pPr>
                    <w:jc w:val="right"/>
                  </w:pPr>
                  <w:r w:rsidRPr="005354E0">
                    <w:t>___________________ С.Л. Ермаков</w:t>
                  </w:r>
                </w:p>
                <w:p w:rsidR="00BF5222" w:rsidRPr="005354E0" w:rsidRDefault="00BF5222" w:rsidP="00B575C8">
                  <w:r w:rsidRPr="005354E0">
                    <w:t>МП</w:t>
                  </w:r>
                </w:p>
              </w:txbxContent>
            </v:textbox>
          </v:shape>
        </w:pict>
      </w:r>
    </w:p>
    <w:p w:rsidR="00B575C8" w:rsidRPr="001C1C61" w:rsidRDefault="00B575C8" w:rsidP="00B575C8"/>
    <w:p w:rsidR="00B575C8" w:rsidRPr="007D439D" w:rsidRDefault="00B575C8" w:rsidP="00B575C8">
      <w:pPr>
        <w:jc w:val="both"/>
        <w:rPr>
          <w:sz w:val="28"/>
          <w:szCs w:val="28"/>
        </w:rPr>
      </w:pPr>
    </w:p>
    <w:p w:rsidR="00B575C8" w:rsidRDefault="00B575C8" w:rsidP="00DD4D2B">
      <w:pPr>
        <w:jc w:val="center"/>
        <w:rPr>
          <w:b/>
          <w:bCs/>
          <w:sz w:val="36"/>
        </w:rPr>
      </w:pPr>
    </w:p>
    <w:p w:rsidR="00B575C8" w:rsidRDefault="00B575C8" w:rsidP="00DD4D2B">
      <w:pPr>
        <w:jc w:val="center"/>
        <w:rPr>
          <w:b/>
          <w:bCs/>
          <w:sz w:val="36"/>
        </w:rPr>
      </w:pPr>
    </w:p>
    <w:p w:rsidR="00B575C8" w:rsidRDefault="00B575C8" w:rsidP="00DD4D2B">
      <w:pPr>
        <w:jc w:val="center"/>
        <w:rPr>
          <w:b/>
          <w:bCs/>
          <w:sz w:val="36"/>
        </w:rPr>
        <w:sectPr w:rsidR="00B575C8" w:rsidSect="00B575C8">
          <w:pgSz w:w="16838" w:h="11906" w:orient="landscape"/>
          <w:pgMar w:top="1418" w:right="709" w:bottom="1276" w:left="851" w:header="425" w:footer="709" w:gutter="0"/>
          <w:cols w:space="708"/>
          <w:docGrid w:linePitch="360"/>
        </w:sectPr>
      </w:pPr>
    </w:p>
    <w:p w:rsidR="00DD4D2B" w:rsidRDefault="00DD4D2B" w:rsidP="00224D99">
      <w:pPr>
        <w:pStyle w:val="af0"/>
        <w:rPr>
          <w:b/>
          <w:bCs/>
        </w:rPr>
      </w:pPr>
      <w:r>
        <w:rPr>
          <w:b/>
          <w:bCs/>
        </w:rPr>
        <w:lastRenderedPageBreak/>
        <w:t>РОССИЙСКАЯ ФЕДЕРАЦИЯ</w:t>
      </w:r>
    </w:p>
    <w:p w:rsidR="00DD4D2B" w:rsidRDefault="00DD4D2B" w:rsidP="00224D99">
      <w:pPr>
        <w:jc w:val="center"/>
        <w:rPr>
          <w:b/>
          <w:sz w:val="28"/>
        </w:rPr>
      </w:pPr>
      <w:r>
        <w:rPr>
          <w:b/>
          <w:bCs/>
          <w:sz w:val="28"/>
        </w:rPr>
        <w:t xml:space="preserve">НОВИЧИХИНСКОЕ РАЙОННОЕ  СОБРАНИЕ ДЕПУТАТОВ </w:t>
      </w:r>
    </w:p>
    <w:p w:rsidR="00DD4D2B" w:rsidRPr="0052315C" w:rsidRDefault="00DD4D2B" w:rsidP="00224D99">
      <w:pPr>
        <w:pStyle w:val="6"/>
        <w:spacing w:before="0"/>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DD4D2B" w:rsidRDefault="00DD4D2B" w:rsidP="00224D99">
      <w:pPr>
        <w:pStyle w:val="1"/>
        <w:jc w:val="center"/>
        <w:rPr>
          <w:b/>
          <w:bCs w:val="0"/>
          <w:sz w:val="40"/>
        </w:rPr>
      </w:pPr>
      <w:r>
        <w:rPr>
          <w:b/>
          <w:bCs w:val="0"/>
          <w:sz w:val="40"/>
        </w:rPr>
        <w:t>РЕШЕНИЕ</w:t>
      </w:r>
    </w:p>
    <w:p w:rsidR="00DD4D2B" w:rsidRPr="00AA6437" w:rsidRDefault="00DD4D2B" w:rsidP="00DD4D2B">
      <w:pPr>
        <w:jc w:val="both"/>
        <w:rPr>
          <w:b/>
          <w:sz w:val="18"/>
          <w:szCs w:val="18"/>
        </w:rPr>
      </w:pPr>
    </w:p>
    <w:p w:rsidR="00DD4D2B" w:rsidRDefault="00DD4D2B" w:rsidP="00DD4D2B">
      <w:pPr>
        <w:jc w:val="both"/>
        <w:rPr>
          <w:b/>
          <w:sz w:val="28"/>
        </w:rPr>
      </w:pPr>
      <w:r>
        <w:rPr>
          <w:b/>
          <w:sz w:val="28"/>
        </w:rPr>
        <w:t>19.12.2022     № 3-1</w:t>
      </w:r>
      <w:r w:rsidR="00224D99">
        <w:rPr>
          <w:b/>
          <w:sz w:val="28"/>
        </w:rPr>
        <w:t>8</w:t>
      </w:r>
      <w:r>
        <w:rPr>
          <w:b/>
          <w:sz w:val="28"/>
        </w:rPr>
        <w:t xml:space="preserve">                                                                     с. Новичиха</w:t>
      </w:r>
    </w:p>
    <w:tbl>
      <w:tblPr>
        <w:tblW w:w="9905" w:type="dxa"/>
        <w:tblLook w:val="00A0"/>
      </w:tblPr>
      <w:tblGrid>
        <w:gridCol w:w="5211"/>
        <w:gridCol w:w="4694"/>
      </w:tblGrid>
      <w:tr w:rsidR="00224D99" w:rsidRPr="00224D99" w:rsidTr="00224D99">
        <w:tc>
          <w:tcPr>
            <w:tcW w:w="5211" w:type="dxa"/>
          </w:tcPr>
          <w:p w:rsidR="00224D99" w:rsidRPr="00224D99" w:rsidRDefault="00224D99" w:rsidP="00BF5222">
            <w:pPr>
              <w:widowControl w:val="0"/>
              <w:autoSpaceDE w:val="0"/>
              <w:autoSpaceDN w:val="0"/>
              <w:adjustRightInd w:val="0"/>
              <w:jc w:val="both"/>
              <w:rPr>
                <w:sz w:val="26"/>
                <w:szCs w:val="26"/>
              </w:rPr>
            </w:pPr>
          </w:p>
          <w:p w:rsidR="00224D99" w:rsidRPr="00224D99" w:rsidRDefault="00224D99" w:rsidP="00BF5222">
            <w:pPr>
              <w:rPr>
                <w:sz w:val="26"/>
                <w:szCs w:val="26"/>
              </w:rPr>
            </w:pPr>
            <w:r w:rsidRPr="00224D99">
              <w:rPr>
                <w:sz w:val="26"/>
                <w:szCs w:val="26"/>
              </w:rPr>
              <w:t>О принятии части полномочий  муниципального образования Новичихинский сельсовет Новичихинского района Алтайского края муниципальным образованием Новичихинский район Алтайского края</w:t>
            </w:r>
          </w:p>
          <w:p w:rsidR="00224D99" w:rsidRPr="00224D99" w:rsidRDefault="00224D99" w:rsidP="00BF5222">
            <w:pPr>
              <w:widowControl w:val="0"/>
              <w:autoSpaceDE w:val="0"/>
              <w:autoSpaceDN w:val="0"/>
              <w:adjustRightInd w:val="0"/>
              <w:jc w:val="both"/>
              <w:rPr>
                <w:sz w:val="26"/>
                <w:szCs w:val="26"/>
              </w:rPr>
            </w:pPr>
          </w:p>
        </w:tc>
        <w:tc>
          <w:tcPr>
            <w:tcW w:w="4694" w:type="dxa"/>
          </w:tcPr>
          <w:p w:rsidR="00224D99" w:rsidRPr="00224D99" w:rsidRDefault="00224D99" w:rsidP="00BF5222">
            <w:pPr>
              <w:widowControl w:val="0"/>
              <w:autoSpaceDE w:val="0"/>
              <w:autoSpaceDN w:val="0"/>
              <w:adjustRightInd w:val="0"/>
              <w:jc w:val="both"/>
              <w:rPr>
                <w:sz w:val="26"/>
                <w:szCs w:val="26"/>
              </w:rPr>
            </w:pPr>
          </w:p>
        </w:tc>
      </w:tr>
    </w:tbl>
    <w:p w:rsidR="00224D99" w:rsidRPr="00224D99" w:rsidRDefault="00224D99" w:rsidP="00224D99">
      <w:pPr>
        <w:widowControl w:val="0"/>
        <w:autoSpaceDE w:val="0"/>
        <w:autoSpaceDN w:val="0"/>
        <w:adjustRightInd w:val="0"/>
        <w:ind w:firstLine="708"/>
        <w:jc w:val="both"/>
        <w:rPr>
          <w:sz w:val="26"/>
          <w:szCs w:val="26"/>
        </w:rPr>
      </w:pPr>
      <w:r w:rsidRPr="00224D99">
        <w:rPr>
          <w:sz w:val="26"/>
          <w:szCs w:val="26"/>
        </w:rPr>
        <w:t xml:space="preserve">В соответствии с Бюджетным </w:t>
      </w:r>
      <w:hyperlink r:id="rId138" w:history="1">
        <w:r w:rsidRPr="00224D99">
          <w:rPr>
            <w:sz w:val="26"/>
            <w:szCs w:val="26"/>
          </w:rPr>
          <w:t>кодексом</w:t>
        </w:r>
      </w:hyperlink>
      <w:r w:rsidRPr="00224D99">
        <w:rPr>
          <w:sz w:val="26"/>
          <w:szCs w:val="26"/>
        </w:rPr>
        <w:t xml:space="preserve"> Российской Федерации,   Федеральным </w:t>
      </w:r>
      <w:hyperlink r:id="rId139" w:history="1">
        <w:r w:rsidRPr="00224D99">
          <w:rPr>
            <w:sz w:val="26"/>
            <w:szCs w:val="26"/>
          </w:rPr>
          <w:t>законом</w:t>
        </w:r>
      </w:hyperlink>
      <w:r w:rsidRPr="00224D99">
        <w:rPr>
          <w:sz w:val="26"/>
          <w:szCs w:val="26"/>
        </w:rPr>
        <w:t xml:space="preserve"> от 6 октября 2003 года № 131-ФЗ «Об общих принципах организации местного самоуправления в Российской Федерации», Уставом муниципального образования Новичихинский район Алтайского края, Собрание депутатов</w:t>
      </w:r>
      <w:r w:rsidRPr="00224D99">
        <w:rPr>
          <w:i/>
          <w:sz w:val="26"/>
          <w:szCs w:val="26"/>
        </w:rPr>
        <w:t xml:space="preserve"> </w:t>
      </w:r>
      <w:r w:rsidRPr="00224D99">
        <w:rPr>
          <w:sz w:val="26"/>
          <w:szCs w:val="26"/>
        </w:rPr>
        <w:t>РЕШИЛО:</w:t>
      </w:r>
    </w:p>
    <w:p w:rsidR="00224D99" w:rsidRPr="00224D99" w:rsidRDefault="00224D99" w:rsidP="00224D99">
      <w:pPr>
        <w:widowControl w:val="0"/>
        <w:autoSpaceDE w:val="0"/>
        <w:autoSpaceDN w:val="0"/>
        <w:adjustRightInd w:val="0"/>
        <w:jc w:val="both"/>
        <w:rPr>
          <w:sz w:val="26"/>
          <w:szCs w:val="26"/>
        </w:rPr>
      </w:pPr>
      <w:r w:rsidRPr="00224D99">
        <w:rPr>
          <w:sz w:val="26"/>
          <w:szCs w:val="26"/>
        </w:rPr>
        <w:t xml:space="preserve">         1. Администрации Новичихинского района принять часть полномочий Администрации Новичихинского сельсовета Новичихинского района для решения следующих вопросов местного значения:</w:t>
      </w:r>
    </w:p>
    <w:p w:rsidR="00224D99" w:rsidRPr="00224D99" w:rsidRDefault="00224D99" w:rsidP="00224D99">
      <w:pPr>
        <w:pStyle w:val="af2"/>
        <w:widowControl w:val="0"/>
        <w:numPr>
          <w:ilvl w:val="1"/>
          <w:numId w:val="94"/>
        </w:numPr>
        <w:autoSpaceDE w:val="0"/>
        <w:autoSpaceDN w:val="0"/>
        <w:adjustRightInd w:val="0"/>
        <w:spacing w:after="0" w:line="240" w:lineRule="auto"/>
        <w:ind w:left="0" w:firstLine="567"/>
        <w:jc w:val="both"/>
        <w:rPr>
          <w:rFonts w:ascii="Times New Roman" w:hAnsi="Times New Roman" w:cs="Times New Roman"/>
          <w:sz w:val="26"/>
          <w:szCs w:val="26"/>
        </w:rPr>
      </w:pPr>
      <w:r w:rsidRPr="00224D99">
        <w:rPr>
          <w:rFonts w:ascii="Times New Roman" w:hAnsi="Times New Roman" w:cs="Times New Roman"/>
          <w:sz w:val="26"/>
          <w:szCs w:val="26"/>
        </w:rPr>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в части ведения бухгалтерского учета при составлении проекта бюджета поселения, исполнении бюджета поселения, составлении отчета об исполнении бюджета поселения;</w:t>
      </w:r>
    </w:p>
    <w:p w:rsidR="00224D99" w:rsidRPr="00224D99" w:rsidRDefault="00224D99" w:rsidP="00224D99">
      <w:pPr>
        <w:pStyle w:val="af2"/>
        <w:widowControl w:val="0"/>
        <w:numPr>
          <w:ilvl w:val="1"/>
          <w:numId w:val="94"/>
        </w:numPr>
        <w:autoSpaceDE w:val="0"/>
        <w:autoSpaceDN w:val="0"/>
        <w:adjustRightInd w:val="0"/>
        <w:spacing w:after="0" w:line="240" w:lineRule="auto"/>
        <w:ind w:left="0" w:firstLine="567"/>
        <w:jc w:val="both"/>
        <w:rPr>
          <w:rFonts w:ascii="Times New Roman" w:hAnsi="Times New Roman" w:cs="Times New Roman"/>
          <w:sz w:val="26"/>
          <w:szCs w:val="26"/>
        </w:rPr>
      </w:pPr>
      <w:r w:rsidRPr="00224D99">
        <w:rPr>
          <w:rFonts w:ascii="Times New Roman" w:hAnsi="Times New Roman" w:cs="Times New Roman"/>
          <w:sz w:val="26"/>
          <w:szCs w:val="26"/>
        </w:rPr>
        <w:t>создание условий для организации досуга и обеспечения жителей поселения услугами организаций культуры в части кадрового, материально-технического обеспечения и содержания организаций культуры.</w:t>
      </w:r>
    </w:p>
    <w:p w:rsidR="00224D99" w:rsidRPr="00224D99" w:rsidRDefault="00224D99" w:rsidP="00224D99">
      <w:pPr>
        <w:numPr>
          <w:ilvl w:val="0"/>
          <w:numId w:val="94"/>
        </w:numPr>
        <w:ind w:left="0" w:firstLine="709"/>
        <w:jc w:val="both"/>
        <w:rPr>
          <w:sz w:val="26"/>
          <w:szCs w:val="26"/>
        </w:rPr>
      </w:pPr>
      <w:r w:rsidRPr="00224D99">
        <w:rPr>
          <w:sz w:val="26"/>
          <w:szCs w:val="26"/>
        </w:rPr>
        <w:t>Утвердить проект Соглашения между Администрацией Новичихинского сельсовета Новичихинского района Алтайского края и Администрацией Новичихинского района Алтайского края(Приложение№ 1).</w:t>
      </w:r>
    </w:p>
    <w:p w:rsidR="00224D99" w:rsidRPr="00224D99" w:rsidRDefault="00224D99" w:rsidP="00224D99">
      <w:pPr>
        <w:numPr>
          <w:ilvl w:val="0"/>
          <w:numId w:val="94"/>
        </w:numPr>
        <w:ind w:left="0" w:firstLine="900"/>
        <w:jc w:val="both"/>
        <w:rPr>
          <w:sz w:val="26"/>
          <w:szCs w:val="26"/>
        </w:rPr>
      </w:pPr>
      <w:r w:rsidRPr="00224D99">
        <w:rPr>
          <w:sz w:val="26"/>
          <w:szCs w:val="26"/>
        </w:rPr>
        <w:t xml:space="preserve">Направить настоящее решение в Администрацию Новичихинского района для заключения Соглашения с Администрацией Новичихинского сельсовета Новичихинского района. </w:t>
      </w:r>
    </w:p>
    <w:p w:rsidR="00224D99" w:rsidRPr="00224D99" w:rsidRDefault="00224D99" w:rsidP="00224D99">
      <w:pPr>
        <w:numPr>
          <w:ilvl w:val="0"/>
          <w:numId w:val="94"/>
        </w:numPr>
        <w:ind w:left="0" w:firstLine="993"/>
        <w:jc w:val="both"/>
        <w:rPr>
          <w:sz w:val="26"/>
          <w:szCs w:val="26"/>
        </w:rPr>
      </w:pPr>
      <w:r w:rsidRPr="00224D99">
        <w:rPr>
          <w:sz w:val="26"/>
          <w:szCs w:val="26"/>
        </w:rPr>
        <w:t>Опубликовать настоящее решение в Сборнике нормативных правовых актов Новичихинского района.</w:t>
      </w:r>
    </w:p>
    <w:p w:rsidR="00224D99" w:rsidRPr="00224D99" w:rsidRDefault="00224D99" w:rsidP="00224D99">
      <w:pPr>
        <w:jc w:val="both"/>
        <w:rPr>
          <w:sz w:val="26"/>
          <w:szCs w:val="26"/>
        </w:rPr>
      </w:pPr>
      <w:r w:rsidRPr="00224D99">
        <w:rPr>
          <w:sz w:val="26"/>
          <w:szCs w:val="26"/>
        </w:rPr>
        <w:t xml:space="preserve">              5. Данное решение распространяет своё действие на правоотношения, возникшие с 20.09.2022 года.</w:t>
      </w:r>
    </w:p>
    <w:p w:rsidR="00224D99" w:rsidRPr="00224D99" w:rsidRDefault="00224D99" w:rsidP="00224D99">
      <w:pPr>
        <w:jc w:val="both"/>
        <w:rPr>
          <w:sz w:val="26"/>
          <w:szCs w:val="26"/>
        </w:rPr>
      </w:pPr>
      <w:r w:rsidRPr="00224D99">
        <w:rPr>
          <w:color w:val="000000"/>
          <w:sz w:val="26"/>
          <w:szCs w:val="26"/>
        </w:rPr>
        <w:t xml:space="preserve">              6. Контроль возложить на постоянную комиссию по вопросам местного самоуправления</w:t>
      </w:r>
      <w:r w:rsidRPr="00224D99">
        <w:rPr>
          <w:sz w:val="26"/>
          <w:szCs w:val="26"/>
        </w:rPr>
        <w:t>.</w:t>
      </w:r>
    </w:p>
    <w:tbl>
      <w:tblPr>
        <w:tblW w:w="9743" w:type="dxa"/>
        <w:tblLayout w:type="fixed"/>
        <w:tblLook w:val="0000"/>
      </w:tblPr>
      <w:tblGrid>
        <w:gridCol w:w="108"/>
        <w:gridCol w:w="3114"/>
        <w:gridCol w:w="2124"/>
        <w:gridCol w:w="2406"/>
        <w:gridCol w:w="1583"/>
        <w:gridCol w:w="236"/>
        <w:gridCol w:w="172"/>
      </w:tblGrid>
      <w:tr w:rsidR="00DD4D2B" w:rsidTr="00224D99">
        <w:tc>
          <w:tcPr>
            <w:tcW w:w="3227" w:type="dxa"/>
            <w:gridSpan w:val="2"/>
          </w:tcPr>
          <w:p w:rsidR="00DD4D2B" w:rsidRDefault="00DD4D2B" w:rsidP="00DD4D2B">
            <w:pPr>
              <w:rPr>
                <w:bCs/>
                <w:sz w:val="28"/>
              </w:rPr>
            </w:pPr>
          </w:p>
          <w:p w:rsidR="00DD4D2B" w:rsidRDefault="00DD4D2B" w:rsidP="00DD4D2B">
            <w:pPr>
              <w:rPr>
                <w:bCs/>
                <w:sz w:val="28"/>
              </w:rPr>
            </w:pPr>
          </w:p>
          <w:p w:rsidR="00DD4D2B" w:rsidRDefault="00DD4D2B" w:rsidP="00DD4D2B">
            <w:pPr>
              <w:ind w:right="-108"/>
              <w:rPr>
                <w:sz w:val="28"/>
              </w:rPr>
            </w:pPr>
            <w:r>
              <w:rPr>
                <w:sz w:val="28"/>
              </w:rPr>
              <w:t>Председатель районного Собрания депутатов</w:t>
            </w:r>
          </w:p>
        </w:tc>
        <w:tc>
          <w:tcPr>
            <w:tcW w:w="2127" w:type="dxa"/>
          </w:tcPr>
          <w:p w:rsidR="00DD4D2B" w:rsidRDefault="00DD4D2B" w:rsidP="00DD4D2B">
            <w:r>
              <w:rPr>
                <w:noProof/>
              </w:rPr>
              <w:drawing>
                <wp:inline distT="0" distB="0" distL="0" distR="0">
                  <wp:extent cx="1133610" cy="1127025"/>
                  <wp:effectExtent l="19050" t="0" r="9390" b="0"/>
                  <wp:docPr id="143"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36" cstate="print"/>
                          <a:srcRect/>
                          <a:stretch>
                            <a:fillRect/>
                          </a:stretch>
                        </pic:blipFill>
                        <pic:spPr bwMode="auto">
                          <a:xfrm>
                            <a:off x="0" y="0"/>
                            <a:ext cx="1135838" cy="1129240"/>
                          </a:xfrm>
                          <a:prstGeom prst="rect">
                            <a:avLst/>
                          </a:prstGeom>
                          <a:noFill/>
                          <a:ln w="9525">
                            <a:noFill/>
                            <a:miter lim="800000"/>
                            <a:headEnd/>
                            <a:tailEnd/>
                          </a:ln>
                        </pic:spPr>
                      </pic:pic>
                    </a:graphicData>
                  </a:graphic>
                </wp:inline>
              </w:drawing>
            </w:r>
          </w:p>
        </w:tc>
        <w:tc>
          <w:tcPr>
            <w:tcW w:w="2409" w:type="dxa"/>
          </w:tcPr>
          <w:p w:rsidR="00DD4D2B" w:rsidRDefault="00DD4D2B" w:rsidP="00DD4D2B"/>
          <w:p w:rsidR="00DD4D2B" w:rsidRDefault="00DD4D2B" w:rsidP="00DD4D2B">
            <w:pPr>
              <w:ind w:left="-109"/>
            </w:pPr>
            <w:r>
              <w:rPr>
                <w:noProof/>
              </w:rPr>
              <w:drawing>
                <wp:inline distT="0" distB="0" distL="0" distR="0">
                  <wp:extent cx="1558290" cy="643890"/>
                  <wp:effectExtent l="19050" t="0" r="3810" b="0"/>
                  <wp:docPr id="144"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37"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gridSpan w:val="3"/>
          </w:tcPr>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rPr>
                <w:sz w:val="28"/>
              </w:rPr>
            </w:pPr>
            <w:r>
              <w:rPr>
                <w:sz w:val="28"/>
              </w:rPr>
              <w:t>В.И. Косач</w:t>
            </w:r>
          </w:p>
        </w:tc>
      </w:tr>
      <w:tr w:rsidR="00224D99" w:rsidRPr="00224D99" w:rsidTr="00224D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108" w:type="dxa"/>
          <w:wAfter w:w="172" w:type="dxa"/>
        </w:trPr>
        <w:tc>
          <w:tcPr>
            <w:tcW w:w="9241" w:type="dxa"/>
            <w:gridSpan w:val="4"/>
            <w:tcBorders>
              <w:top w:val="nil"/>
              <w:left w:val="nil"/>
              <w:bottom w:val="nil"/>
              <w:right w:val="nil"/>
            </w:tcBorders>
          </w:tcPr>
          <w:p w:rsidR="00224D99" w:rsidRPr="00224D99" w:rsidRDefault="00224D99" w:rsidP="00224D99">
            <w:pPr>
              <w:jc w:val="right"/>
              <w:rPr>
                <w:sz w:val="26"/>
                <w:szCs w:val="26"/>
              </w:rPr>
            </w:pPr>
            <w:r w:rsidRPr="00224D99">
              <w:rPr>
                <w:sz w:val="26"/>
                <w:szCs w:val="26"/>
              </w:rPr>
              <w:lastRenderedPageBreak/>
              <w:t>Приложение № 1</w:t>
            </w:r>
          </w:p>
          <w:p w:rsidR="00224D99" w:rsidRPr="00224D99" w:rsidRDefault="00224D99" w:rsidP="00224D99">
            <w:pPr>
              <w:jc w:val="right"/>
              <w:rPr>
                <w:sz w:val="26"/>
                <w:szCs w:val="26"/>
              </w:rPr>
            </w:pPr>
            <w:r w:rsidRPr="00224D99">
              <w:rPr>
                <w:sz w:val="26"/>
                <w:szCs w:val="26"/>
              </w:rPr>
              <w:t>к решению районного</w:t>
            </w:r>
          </w:p>
          <w:p w:rsidR="00224D99" w:rsidRPr="00224D99" w:rsidRDefault="00224D99" w:rsidP="00224D99">
            <w:pPr>
              <w:jc w:val="right"/>
              <w:rPr>
                <w:sz w:val="26"/>
                <w:szCs w:val="26"/>
              </w:rPr>
            </w:pPr>
            <w:r w:rsidRPr="00224D99">
              <w:rPr>
                <w:sz w:val="26"/>
                <w:szCs w:val="26"/>
              </w:rPr>
              <w:t>Собрания депутатов</w:t>
            </w:r>
          </w:p>
          <w:p w:rsidR="00224D99" w:rsidRPr="00224D99" w:rsidRDefault="00224D99" w:rsidP="00224D99">
            <w:pPr>
              <w:jc w:val="right"/>
              <w:rPr>
                <w:sz w:val="26"/>
                <w:szCs w:val="26"/>
              </w:rPr>
            </w:pPr>
            <w:r w:rsidRPr="00224D99">
              <w:rPr>
                <w:sz w:val="26"/>
                <w:szCs w:val="26"/>
              </w:rPr>
              <w:t>19.12.2022г.№ 3-18</w:t>
            </w:r>
          </w:p>
          <w:p w:rsidR="00224D99" w:rsidRPr="00224D99" w:rsidRDefault="00224D99" w:rsidP="00224D99">
            <w:pPr>
              <w:jc w:val="both"/>
              <w:rPr>
                <w:sz w:val="26"/>
                <w:szCs w:val="26"/>
              </w:rPr>
            </w:pPr>
          </w:p>
        </w:tc>
        <w:tc>
          <w:tcPr>
            <w:tcW w:w="222" w:type="dxa"/>
            <w:tcBorders>
              <w:top w:val="nil"/>
              <w:left w:val="nil"/>
              <w:bottom w:val="nil"/>
              <w:right w:val="nil"/>
            </w:tcBorders>
          </w:tcPr>
          <w:p w:rsidR="00224D99" w:rsidRPr="00224D99" w:rsidRDefault="00224D99" w:rsidP="00224D99">
            <w:pPr>
              <w:rPr>
                <w:sz w:val="26"/>
                <w:szCs w:val="26"/>
              </w:rPr>
            </w:pPr>
          </w:p>
        </w:tc>
      </w:tr>
    </w:tbl>
    <w:p w:rsidR="00224D99" w:rsidRPr="00224D99" w:rsidRDefault="00224D99" w:rsidP="00224D99">
      <w:pPr>
        <w:pStyle w:val="1"/>
        <w:jc w:val="center"/>
        <w:rPr>
          <w:sz w:val="26"/>
          <w:szCs w:val="26"/>
        </w:rPr>
      </w:pPr>
      <w:r w:rsidRPr="00224D99">
        <w:rPr>
          <w:sz w:val="26"/>
          <w:szCs w:val="26"/>
        </w:rPr>
        <w:t>СОГЛАШЕНИЕ № ___</w:t>
      </w:r>
      <w:r w:rsidRPr="00224D99">
        <w:rPr>
          <w:sz w:val="26"/>
          <w:szCs w:val="26"/>
        </w:rPr>
        <w:br/>
        <w:t>о передаче части полномочий Администрации муниципального образования Новичихинский</w:t>
      </w:r>
      <w:r w:rsidRPr="00224D99">
        <w:rPr>
          <w:color w:val="FF0000"/>
          <w:sz w:val="26"/>
          <w:szCs w:val="26"/>
        </w:rPr>
        <w:t xml:space="preserve"> </w:t>
      </w:r>
      <w:r w:rsidRPr="00224D99">
        <w:rPr>
          <w:sz w:val="26"/>
          <w:szCs w:val="26"/>
        </w:rPr>
        <w:t>сельсовет Новичихинского района Алтайского края по решению вопросов местного значения Администрации муниципального образования Новичихинский район Алтайского края</w:t>
      </w:r>
    </w:p>
    <w:p w:rsidR="00224D99" w:rsidRPr="00224D99" w:rsidRDefault="00224D99" w:rsidP="00224D99">
      <w:pPr>
        <w:jc w:val="both"/>
        <w:rPr>
          <w:sz w:val="26"/>
          <w:szCs w:val="26"/>
        </w:rPr>
      </w:pPr>
    </w:p>
    <w:p w:rsidR="00224D99" w:rsidRPr="00224D99" w:rsidRDefault="00224D99" w:rsidP="00224D99">
      <w:pPr>
        <w:pStyle w:val="aff5"/>
        <w:rPr>
          <w:rFonts w:ascii="Times New Roman" w:hAnsi="Times New Roman" w:cs="Times New Roman"/>
          <w:sz w:val="26"/>
          <w:szCs w:val="26"/>
        </w:rPr>
      </w:pPr>
      <w:r w:rsidRPr="00224D99">
        <w:rPr>
          <w:rFonts w:ascii="Times New Roman" w:hAnsi="Times New Roman" w:cs="Times New Roman"/>
          <w:sz w:val="26"/>
          <w:szCs w:val="26"/>
        </w:rPr>
        <w:t>с. Новичиха                                                                        «___» ________ 2022 г.</w:t>
      </w:r>
    </w:p>
    <w:p w:rsidR="00224D99" w:rsidRPr="00224D99" w:rsidRDefault="00224D99" w:rsidP="00224D99">
      <w:pPr>
        <w:jc w:val="both"/>
        <w:rPr>
          <w:sz w:val="26"/>
          <w:szCs w:val="26"/>
        </w:rPr>
      </w:pPr>
    </w:p>
    <w:p w:rsidR="00224D99" w:rsidRPr="00224D99" w:rsidRDefault="00224D99" w:rsidP="00224D99">
      <w:pPr>
        <w:jc w:val="both"/>
        <w:rPr>
          <w:sz w:val="26"/>
          <w:szCs w:val="26"/>
        </w:rPr>
      </w:pPr>
    </w:p>
    <w:p w:rsidR="00224D99" w:rsidRPr="00224D99" w:rsidRDefault="00224D99" w:rsidP="00224D99">
      <w:pPr>
        <w:ind w:firstLine="360"/>
        <w:jc w:val="both"/>
        <w:rPr>
          <w:sz w:val="26"/>
          <w:szCs w:val="26"/>
        </w:rPr>
      </w:pPr>
      <w:r w:rsidRPr="00224D99">
        <w:rPr>
          <w:sz w:val="26"/>
          <w:szCs w:val="26"/>
        </w:rPr>
        <w:t>Администрация Новичихинского</w:t>
      </w:r>
      <w:r w:rsidRPr="00224D99">
        <w:rPr>
          <w:color w:val="FF0000"/>
          <w:sz w:val="26"/>
          <w:szCs w:val="26"/>
        </w:rPr>
        <w:t xml:space="preserve"> </w:t>
      </w:r>
      <w:r w:rsidRPr="00224D99">
        <w:rPr>
          <w:sz w:val="26"/>
          <w:szCs w:val="26"/>
        </w:rPr>
        <w:t>сельсовета Новичихинского района Алтайского края, именуемая в дальнейшем «Администрация поселения», в лице главы Администрации Новичихинского сельсовета Брыксина Юрия Витальевича, действующего на основании Устава муниципального образования Новичихинский</w:t>
      </w:r>
      <w:r w:rsidRPr="00224D99">
        <w:rPr>
          <w:color w:val="FF0000"/>
          <w:sz w:val="26"/>
          <w:szCs w:val="26"/>
        </w:rPr>
        <w:t xml:space="preserve"> </w:t>
      </w:r>
      <w:r w:rsidRPr="00224D99">
        <w:rPr>
          <w:sz w:val="26"/>
          <w:szCs w:val="26"/>
        </w:rPr>
        <w:t>сельсовет Новичихинского района Алтайского края, и решения Собрания депутатов Новичихинского</w:t>
      </w:r>
      <w:r w:rsidRPr="00224D99">
        <w:rPr>
          <w:color w:val="FF0000"/>
          <w:sz w:val="26"/>
          <w:szCs w:val="26"/>
        </w:rPr>
        <w:t xml:space="preserve"> </w:t>
      </w:r>
      <w:r w:rsidRPr="00224D99">
        <w:rPr>
          <w:sz w:val="26"/>
          <w:szCs w:val="26"/>
        </w:rPr>
        <w:t xml:space="preserve">сельсовета Новичихинского района Алтайского края от «____» декабря 2022 г. № __, с одной стороны, и Администрация Новичихинского района Алтайского края, именуемая в дальнейшем «Администрация района», в лице Главы района Ермакова Сергея Лукича, действующего на основании Устава муниципального образования Новичихинский район Алтайского края и решения Новичихинского районного Собрания депутатов от «__» декабря  2022 г. №  ___, с другой стороны, вместе именуемые «Стороны», руководствуясь статьей 15 Федерального закона от 6 октября </w:t>
      </w:r>
      <w:smartTag w:uri="urn:schemas-microsoft-com:office:smarttags" w:element="metricconverter">
        <w:smartTagPr>
          <w:attr w:name="ProductID" w:val="2003 г"/>
        </w:smartTagPr>
        <w:r w:rsidRPr="00224D99">
          <w:rPr>
            <w:sz w:val="26"/>
            <w:szCs w:val="26"/>
          </w:rPr>
          <w:t>2003 г</w:t>
        </w:r>
      </w:smartTag>
      <w:r w:rsidRPr="00224D99">
        <w:rPr>
          <w:sz w:val="26"/>
          <w:szCs w:val="26"/>
        </w:rPr>
        <w:t>. № 131-ФЗ «Об общих принципах организации местного самоуправления в Российской Федерации», Уставом муниципального образования Новичихинский</w:t>
      </w:r>
      <w:r w:rsidRPr="00224D99">
        <w:rPr>
          <w:color w:val="FF0000"/>
          <w:sz w:val="26"/>
          <w:szCs w:val="26"/>
        </w:rPr>
        <w:t xml:space="preserve"> </w:t>
      </w:r>
      <w:r w:rsidRPr="00224D99">
        <w:rPr>
          <w:sz w:val="26"/>
          <w:szCs w:val="26"/>
        </w:rPr>
        <w:t>сельсовет Новичихинского района Алтайского края, Уставом муниципального образования Новичихинский район Алтайского края, заключили настоящее Соглашение о нижеследующем:</w:t>
      </w:r>
    </w:p>
    <w:p w:rsidR="00224D99" w:rsidRPr="00224D99" w:rsidRDefault="00224D99" w:rsidP="00224D99">
      <w:pPr>
        <w:jc w:val="both"/>
        <w:rPr>
          <w:sz w:val="26"/>
          <w:szCs w:val="26"/>
        </w:rPr>
      </w:pPr>
    </w:p>
    <w:p w:rsidR="00224D99" w:rsidRPr="00224D99" w:rsidRDefault="00224D99" w:rsidP="00224D99">
      <w:pPr>
        <w:pStyle w:val="1"/>
        <w:keepNext w:val="0"/>
        <w:widowControl w:val="0"/>
        <w:numPr>
          <w:ilvl w:val="0"/>
          <w:numId w:val="97"/>
        </w:numPr>
        <w:autoSpaceDE w:val="0"/>
        <w:autoSpaceDN w:val="0"/>
        <w:adjustRightInd w:val="0"/>
        <w:jc w:val="center"/>
        <w:rPr>
          <w:sz w:val="26"/>
          <w:szCs w:val="26"/>
        </w:rPr>
      </w:pPr>
      <w:r w:rsidRPr="00224D99">
        <w:rPr>
          <w:sz w:val="26"/>
          <w:szCs w:val="26"/>
        </w:rPr>
        <w:t>Предмет соглашения</w:t>
      </w:r>
    </w:p>
    <w:p w:rsidR="00224D99" w:rsidRPr="00224D99" w:rsidRDefault="00224D99" w:rsidP="00224D99">
      <w:pPr>
        <w:ind w:left="720"/>
        <w:rPr>
          <w:sz w:val="26"/>
          <w:szCs w:val="26"/>
        </w:rPr>
      </w:pPr>
    </w:p>
    <w:p w:rsidR="00224D99" w:rsidRPr="00224D99" w:rsidRDefault="00224D99" w:rsidP="00224D99">
      <w:pPr>
        <w:jc w:val="both"/>
        <w:rPr>
          <w:sz w:val="26"/>
          <w:szCs w:val="26"/>
        </w:rPr>
      </w:pPr>
      <w:r w:rsidRPr="00224D99">
        <w:rPr>
          <w:sz w:val="26"/>
          <w:szCs w:val="26"/>
        </w:rPr>
        <w:t>1.1. Предметом настоящего Соглашения является передача части полномочий (далее – передаваемые полномочия) Администрацией поселения Администрации района:</w:t>
      </w:r>
    </w:p>
    <w:p w:rsidR="00224D99" w:rsidRPr="00224D99" w:rsidRDefault="00224D99" w:rsidP="00224D99">
      <w:pPr>
        <w:widowControl w:val="0"/>
        <w:autoSpaceDE w:val="0"/>
        <w:autoSpaceDN w:val="0"/>
        <w:adjustRightInd w:val="0"/>
        <w:jc w:val="both"/>
        <w:rPr>
          <w:sz w:val="26"/>
          <w:szCs w:val="26"/>
        </w:rPr>
      </w:pPr>
      <w:r w:rsidRPr="00224D99">
        <w:rPr>
          <w:sz w:val="26"/>
          <w:szCs w:val="26"/>
        </w:rPr>
        <w:t xml:space="preserve">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w:t>
      </w:r>
      <w:r w:rsidRPr="00224D99">
        <w:rPr>
          <w:b/>
          <w:sz w:val="26"/>
          <w:szCs w:val="26"/>
        </w:rPr>
        <w:t>в части ведения бухгалтерского учета при составлении проекта бюджета поселения, исполнении бюджета поселения, составлении отчета об исполнении бюджета поселения;</w:t>
      </w:r>
    </w:p>
    <w:p w:rsidR="00224D99" w:rsidRPr="00224D99" w:rsidRDefault="00224D99" w:rsidP="00224D99">
      <w:pPr>
        <w:widowControl w:val="0"/>
        <w:autoSpaceDE w:val="0"/>
        <w:autoSpaceDN w:val="0"/>
        <w:adjustRightInd w:val="0"/>
        <w:jc w:val="both"/>
        <w:rPr>
          <w:b/>
          <w:sz w:val="26"/>
          <w:szCs w:val="26"/>
        </w:rPr>
      </w:pPr>
      <w:r w:rsidRPr="00224D99">
        <w:rPr>
          <w:sz w:val="26"/>
          <w:szCs w:val="26"/>
        </w:rPr>
        <w:t xml:space="preserve">2) создание условий для организации досуга и обеспечения жителей поселения услугами организаций культуры </w:t>
      </w:r>
      <w:r w:rsidRPr="00224D99">
        <w:rPr>
          <w:b/>
          <w:sz w:val="26"/>
          <w:szCs w:val="26"/>
        </w:rPr>
        <w:t>в части кадрового, материально-технического обеспечения и содержания организаций культуры.</w:t>
      </w:r>
    </w:p>
    <w:p w:rsidR="00224D99" w:rsidRPr="00224D99" w:rsidRDefault="00224D99" w:rsidP="00224D99">
      <w:pPr>
        <w:widowControl w:val="0"/>
        <w:autoSpaceDE w:val="0"/>
        <w:autoSpaceDN w:val="0"/>
        <w:adjustRightInd w:val="0"/>
        <w:jc w:val="both"/>
        <w:rPr>
          <w:sz w:val="26"/>
          <w:szCs w:val="26"/>
        </w:rPr>
      </w:pPr>
    </w:p>
    <w:p w:rsidR="00224D99" w:rsidRPr="00224D99" w:rsidRDefault="00224D99" w:rsidP="00224D99">
      <w:pPr>
        <w:pStyle w:val="1"/>
        <w:jc w:val="center"/>
        <w:rPr>
          <w:sz w:val="26"/>
          <w:szCs w:val="26"/>
        </w:rPr>
      </w:pPr>
      <w:r w:rsidRPr="00224D99">
        <w:rPr>
          <w:sz w:val="26"/>
          <w:szCs w:val="26"/>
        </w:rPr>
        <w:lastRenderedPageBreak/>
        <w:t>2. Порядок определения ежегодного объема межбюджетных трансфертов</w:t>
      </w:r>
    </w:p>
    <w:p w:rsidR="00224D99" w:rsidRPr="00224D99" w:rsidRDefault="00224D99" w:rsidP="00224D99">
      <w:pPr>
        <w:rPr>
          <w:sz w:val="26"/>
          <w:szCs w:val="26"/>
        </w:rPr>
      </w:pPr>
    </w:p>
    <w:p w:rsidR="00224D99" w:rsidRPr="00224D99" w:rsidRDefault="00224D99" w:rsidP="00224D99">
      <w:pPr>
        <w:jc w:val="both"/>
        <w:rPr>
          <w:sz w:val="26"/>
          <w:szCs w:val="26"/>
        </w:rPr>
      </w:pPr>
      <w:r w:rsidRPr="00224D99">
        <w:rPr>
          <w:sz w:val="26"/>
          <w:szCs w:val="26"/>
        </w:rPr>
        <w:t>2.1. Передача осуществления части полномочий по предмету настоящего соглашения осуществляется за счет межбюджетных трансфертов, предоставляемых ежегодно из бюджета Новичихинского</w:t>
      </w:r>
      <w:r w:rsidRPr="00224D99">
        <w:rPr>
          <w:color w:val="FF0000"/>
          <w:sz w:val="26"/>
          <w:szCs w:val="26"/>
        </w:rPr>
        <w:t xml:space="preserve"> </w:t>
      </w:r>
      <w:r w:rsidRPr="00224D99">
        <w:rPr>
          <w:sz w:val="26"/>
          <w:szCs w:val="26"/>
        </w:rPr>
        <w:t>сельсовета Новичихинского района Алтайского края в бюджет Новичихинского района Алтайского края.</w:t>
      </w:r>
    </w:p>
    <w:p w:rsidR="00224D99" w:rsidRPr="00224D99" w:rsidRDefault="00224D99" w:rsidP="00224D99">
      <w:pPr>
        <w:jc w:val="both"/>
        <w:rPr>
          <w:sz w:val="26"/>
          <w:szCs w:val="26"/>
        </w:rPr>
      </w:pPr>
      <w:r w:rsidRPr="00224D99">
        <w:rPr>
          <w:sz w:val="26"/>
          <w:szCs w:val="26"/>
        </w:rPr>
        <w:t>2.2. Стороны ежегодно определяют объем межбюджетных трансфертов, необходимых для осуществления передаваемых полномочий, в порядке, согласно приложениям, являющихся неотъемлемой частью настоящего соглашения.</w:t>
      </w:r>
    </w:p>
    <w:p w:rsidR="00224D99" w:rsidRPr="00224D99" w:rsidRDefault="00224D99" w:rsidP="00224D99">
      <w:pPr>
        <w:jc w:val="both"/>
        <w:rPr>
          <w:sz w:val="26"/>
          <w:szCs w:val="26"/>
        </w:rPr>
      </w:pPr>
      <w:r w:rsidRPr="00224D99">
        <w:rPr>
          <w:sz w:val="26"/>
          <w:szCs w:val="26"/>
        </w:rPr>
        <w:t>2.3. Формирование, перечисление и учет межбюджетных трансфертов, предоставляемых из бюджета Новичихинского</w:t>
      </w:r>
      <w:r w:rsidRPr="00224D99">
        <w:rPr>
          <w:color w:val="FF0000"/>
          <w:sz w:val="26"/>
          <w:szCs w:val="26"/>
        </w:rPr>
        <w:t xml:space="preserve"> </w:t>
      </w:r>
      <w:r w:rsidRPr="00224D99">
        <w:rPr>
          <w:sz w:val="26"/>
          <w:szCs w:val="26"/>
        </w:rPr>
        <w:t xml:space="preserve">сельсовета Новичихинского района Алтайского края бюджету Новичихинского района Алтайского края на реализацию полномочий, указанных в пункте 1.1 настоящего соглашения, осуществляется в соответствии с </w:t>
      </w:r>
      <w:hyperlink r:id="rId140" w:history="1">
        <w:r w:rsidRPr="00224D99">
          <w:rPr>
            <w:rStyle w:val="afff9"/>
            <w:bCs/>
            <w:sz w:val="26"/>
            <w:szCs w:val="26"/>
            <w:lang w:val="ru-RU"/>
          </w:rPr>
          <w:t>бюджетным законодательством</w:t>
        </w:r>
      </w:hyperlink>
      <w:r w:rsidRPr="00224D99">
        <w:rPr>
          <w:sz w:val="26"/>
          <w:szCs w:val="26"/>
        </w:rPr>
        <w:t xml:space="preserve"> Российской Федерации.</w:t>
      </w:r>
    </w:p>
    <w:p w:rsidR="00224D99" w:rsidRPr="00224D99" w:rsidRDefault="00224D99" w:rsidP="00224D99">
      <w:pPr>
        <w:jc w:val="both"/>
        <w:rPr>
          <w:sz w:val="26"/>
          <w:szCs w:val="26"/>
        </w:rPr>
      </w:pPr>
      <w:r w:rsidRPr="00224D99">
        <w:rPr>
          <w:sz w:val="26"/>
          <w:szCs w:val="26"/>
        </w:rPr>
        <w:t>2.4. Администрация района вправе дополнительно использовать для осуществления передаваемых полномочий собственные материальные ресурсы и финансовые средства в случаях и порядке, предусмотренных законодательством Российской Федерации.</w:t>
      </w:r>
    </w:p>
    <w:p w:rsidR="00224D99" w:rsidRPr="00224D99" w:rsidRDefault="00224D99" w:rsidP="00224D99">
      <w:pPr>
        <w:jc w:val="both"/>
        <w:rPr>
          <w:sz w:val="26"/>
          <w:szCs w:val="26"/>
        </w:rPr>
      </w:pPr>
    </w:p>
    <w:p w:rsidR="00224D99" w:rsidRPr="00224D99" w:rsidRDefault="00224D99" w:rsidP="00224D99">
      <w:pPr>
        <w:pStyle w:val="1"/>
        <w:keepNext w:val="0"/>
        <w:widowControl w:val="0"/>
        <w:numPr>
          <w:ilvl w:val="0"/>
          <w:numId w:val="98"/>
        </w:numPr>
        <w:autoSpaceDE w:val="0"/>
        <w:autoSpaceDN w:val="0"/>
        <w:adjustRightInd w:val="0"/>
        <w:jc w:val="center"/>
        <w:rPr>
          <w:sz w:val="26"/>
          <w:szCs w:val="26"/>
        </w:rPr>
      </w:pPr>
      <w:r w:rsidRPr="00224D99">
        <w:rPr>
          <w:sz w:val="26"/>
          <w:szCs w:val="26"/>
        </w:rPr>
        <w:t>Права и обязанности сторон</w:t>
      </w:r>
    </w:p>
    <w:p w:rsidR="00224D99" w:rsidRPr="00224D99" w:rsidRDefault="00224D99" w:rsidP="00224D99">
      <w:pPr>
        <w:jc w:val="both"/>
        <w:rPr>
          <w:sz w:val="26"/>
          <w:szCs w:val="26"/>
        </w:rPr>
      </w:pPr>
      <w:r w:rsidRPr="00224D99">
        <w:rPr>
          <w:sz w:val="26"/>
          <w:szCs w:val="26"/>
        </w:rPr>
        <w:t>3.1. Администрация поселения:</w:t>
      </w:r>
    </w:p>
    <w:p w:rsidR="00224D99" w:rsidRPr="00224D99" w:rsidRDefault="00224D99" w:rsidP="00224D99">
      <w:pPr>
        <w:jc w:val="both"/>
        <w:rPr>
          <w:sz w:val="26"/>
          <w:szCs w:val="26"/>
        </w:rPr>
      </w:pPr>
      <w:r w:rsidRPr="00224D99">
        <w:rPr>
          <w:sz w:val="26"/>
          <w:szCs w:val="26"/>
        </w:rPr>
        <w:t>3.1.1. Перечисляет Администрации района финансовые средства в виде межбюджетных трансфертов</w:t>
      </w:r>
      <w:r w:rsidRPr="00224D99">
        <w:rPr>
          <w:b/>
          <w:bCs/>
          <w:sz w:val="26"/>
          <w:szCs w:val="26"/>
        </w:rPr>
        <w:t>,</w:t>
      </w:r>
      <w:r w:rsidRPr="00224D99">
        <w:rPr>
          <w:sz w:val="26"/>
          <w:szCs w:val="26"/>
        </w:rPr>
        <w:t xml:space="preserve"> предназначенные для исполнения переданных по настоящему соглашению полномочий, в размере и порядке, установленных разделом 2 настоящего соглашения.</w:t>
      </w:r>
    </w:p>
    <w:p w:rsidR="00224D99" w:rsidRPr="00224D99" w:rsidRDefault="00224D99" w:rsidP="00224D99">
      <w:pPr>
        <w:jc w:val="both"/>
        <w:rPr>
          <w:sz w:val="26"/>
          <w:szCs w:val="26"/>
        </w:rPr>
      </w:pPr>
      <w:r w:rsidRPr="00224D99">
        <w:rPr>
          <w:sz w:val="26"/>
          <w:szCs w:val="26"/>
        </w:rPr>
        <w:t>3.1.2. Осуществляет контроль за исполнением Администрацией района переданных ей полномочий, а также за целевым использованием финансовых средств, предоставленных на эти цели. В случае выявления нарушений дает обязательные для исполнения Администрацией района письменные предписания для устранения выявленных нарушений в определенный срок с момента уведомления.</w:t>
      </w:r>
    </w:p>
    <w:p w:rsidR="00224D99" w:rsidRPr="00224D99" w:rsidRDefault="00224D99" w:rsidP="00224D99">
      <w:pPr>
        <w:jc w:val="both"/>
        <w:rPr>
          <w:sz w:val="26"/>
          <w:szCs w:val="26"/>
        </w:rPr>
      </w:pPr>
      <w:r w:rsidRPr="00224D99">
        <w:rPr>
          <w:sz w:val="26"/>
          <w:szCs w:val="26"/>
        </w:rPr>
        <w:t>3.1.3. Предоставляет Администрации района информацию и документацию, связанную с исполнением передаваемых полномочий.</w:t>
      </w:r>
    </w:p>
    <w:p w:rsidR="00224D99" w:rsidRPr="00224D99" w:rsidRDefault="00224D99" w:rsidP="00224D99">
      <w:pPr>
        <w:jc w:val="both"/>
        <w:rPr>
          <w:sz w:val="26"/>
          <w:szCs w:val="26"/>
        </w:rPr>
      </w:pPr>
      <w:r w:rsidRPr="00224D99">
        <w:rPr>
          <w:sz w:val="26"/>
          <w:szCs w:val="26"/>
        </w:rPr>
        <w:t xml:space="preserve">3.1.4. Администрация поселения обязана не препятствовать Администрации района при осуществлении последней передаваемых полномочий.  </w:t>
      </w:r>
    </w:p>
    <w:p w:rsidR="00224D99" w:rsidRPr="00224D99" w:rsidRDefault="00224D99" w:rsidP="00224D99">
      <w:pPr>
        <w:jc w:val="both"/>
        <w:rPr>
          <w:sz w:val="26"/>
          <w:szCs w:val="26"/>
        </w:rPr>
      </w:pPr>
      <w:r w:rsidRPr="00224D99">
        <w:rPr>
          <w:sz w:val="26"/>
          <w:szCs w:val="26"/>
        </w:rPr>
        <w:t>3.2. Администрация района:</w:t>
      </w:r>
    </w:p>
    <w:p w:rsidR="00224D99" w:rsidRPr="00224D99" w:rsidRDefault="00224D99" w:rsidP="00224D99">
      <w:pPr>
        <w:jc w:val="both"/>
        <w:rPr>
          <w:sz w:val="26"/>
          <w:szCs w:val="26"/>
        </w:rPr>
      </w:pPr>
      <w:r w:rsidRPr="00224D99">
        <w:rPr>
          <w:sz w:val="26"/>
          <w:szCs w:val="26"/>
        </w:rPr>
        <w:t xml:space="preserve">3.2.1. Осуществляет переданные ей Администрацией поселения полномочия в соответствии с </w:t>
      </w:r>
      <w:hyperlink w:anchor="sub_140102" w:history="1">
        <w:r w:rsidRPr="00224D99">
          <w:rPr>
            <w:rStyle w:val="afff9"/>
            <w:bCs/>
            <w:sz w:val="26"/>
            <w:szCs w:val="26"/>
            <w:lang w:val="ru-RU"/>
          </w:rPr>
          <w:t>пунктом</w:t>
        </w:r>
        <w:r w:rsidRPr="00224D99">
          <w:rPr>
            <w:rStyle w:val="afff9"/>
            <w:bCs/>
            <w:sz w:val="26"/>
            <w:szCs w:val="26"/>
          </w:rPr>
          <w:t> </w:t>
        </w:r>
        <w:r w:rsidRPr="00224D99">
          <w:rPr>
            <w:rStyle w:val="afff9"/>
            <w:bCs/>
            <w:sz w:val="26"/>
            <w:szCs w:val="26"/>
            <w:lang w:val="ru-RU"/>
          </w:rPr>
          <w:t>1.</w:t>
        </w:r>
      </w:hyperlink>
      <w:r w:rsidRPr="00224D99">
        <w:rPr>
          <w:bCs/>
          <w:sz w:val="26"/>
          <w:szCs w:val="26"/>
        </w:rPr>
        <w:t xml:space="preserve">1. </w:t>
      </w:r>
      <w:r w:rsidRPr="00224D99">
        <w:rPr>
          <w:sz w:val="26"/>
          <w:szCs w:val="26"/>
        </w:rPr>
        <w:t>настоящего соглашения в порядке и сроки, установленные бюджетным законодательством Российской Федерации, Алтайского края и муниципальными правовыми актами муниципального образования Новичихинский</w:t>
      </w:r>
      <w:r w:rsidRPr="00224D99">
        <w:rPr>
          <w:color w:val="FF0000"/>
          <w:sz w:val="26"/>
          <w:szCs w:val="26"/>
        </w:rPr>
        <w:t xml:space="preserve"> </w:t>
      </w:r>
      <w:r w:rsidRPr="00224D99">
        <w:rPr>
          <w:sz w:val="26"/>
          <w:szCs w:val="26"/>
        </w:rPr>
        <w:t>сельсовет Новичихинского района Алтайского края, в пределах выделенных на эти цели финансовых средств.</w:t>
      </w:r>
    </w:p>
    <w:p w:rsidR="00224D99" w:rsidRPr="00224D99" w:rsidRDefault="00224D99" w:rsidP="00224D99">
      <w:pPr>
        <w:jc w:val="both"/>
        <w:rPr>
          <w:sz w:val="26"/>
          <w:szCs w:val="26"/>
        </w:rPr>
      </w:pPr>
      <w:r w:rsidRPr="00224D99">
        <w:rPr>
          <w:sz w:val="26"/>
          <w:szCs w:val="26"/>
        </w:rPr>
        <w:t xml:space="preserve">3.2.2. Рассматривает представленные Администрацией поселения требования об устранении выявленных нарушений со стороны Администрации района по реализации переданных Администрацией поселения полномочий, не позднее чем в месячный срок (если в требовании не указан иной срок) принимает меры по </w:t>
      </w:r>
      <w:r w:rsidRPr="00224D99">
        <w:rPr>
          <w:sz w:val="26"/>
          <w:szCs w:val="26"/>
        </w:rPr>
        <w:lastRenderedPageBreak/>
        <w:t>устранению нарушений и незамедлительно сообщает об этом Администрация поселения.</w:t>
      </w:r>
    </w:p>
    <w:p w:rsidR="00224D99" w:rsidRPr="00224D99" w:rsidRDefault="00224D99" w:rsidP="00224D99">
      <w:pPr>
        <w:jc w:val="both"/>
        <w:rPr>
          <w:sz w:val="26"/>
          <w:szCs w:val="26"/>
        </w:rPr>
      </w:pPr>
      <w:r w:rsidRPr="00224D99">
        <w:rPr>
          <w:sz w:val="26"/>
          <w:szCs w:val="26"/>
        </w:rPr>
        <w:t>3.2.3. Ежеквартально, не позднее 15 числа, следующего за отчетным периодом, представляет Администрации поселения отчет об использовании финансовых средств для исполнения переданных по настоящему соглашению полномочий.</w:t>
      </w:r>
    </w:p>
    <w:p w:rsidR="00224D99" w:rsidRPr="00224D99" w:rsidRDefault="00224D99" w:rsidP="00224D99">
      <w:pPr>
        <w:jc w:val="both"/>
        <w:rPr>
          <w:sz w:val="26"/>
          <w:szCs w:val="26"/>
        </w:rPr>
      </w:pPr>
      <w:r w:rsidRPr="00224D99">
        <w:rPr>
          <w:sz w:val="26"/>
          <w:szCs w:val="26"/>
        </w:rPr>
        <w:t>3.2.4. Администрация района имеет право требовать от Администрации поселения и расположенных на территории муниципального образования Новичихинский</w:t>
      </w:r>
      <w:r w:rsidRPr="00224D99">
        <w:rPr>
          <w:color w:val="FF0000"/>
          <w:sz w:val="26"/>
          <w:szCs w:val="26"/>
        </w:rPr>
        <w:t xml:space="preserve"> </w:t>
      </w:r>
      <w:r w:rsidRPr="00224D99">
        <w:rPr>
          <w:sz w:val="26"/>
          <w:szCs w:val="26"/>
        </w:rPr>
        <w:t>сельсовет Новичихинского района Алтайского края учреждений и других организаций представления статистической, оперативной и другой информации, а также других материалов и документации, необходимых для исполнения передаваемых полномочий.</w:t>
      </w:r>
    </w:p>
    <w:p w:rsidR="00224D99" w:rsidRPr="00224D99" w:rsidRDefault="00224D99" w:rsidP="00224D99">
      <w:pPr>
        <w:jc w:val="both"/>
        <w:rPr>
          <w:sz w:val="26"/>
          <w:szCs w:val="26"/>
        </w:rPr>
      </w:pPr>
      <w:r w:rsidRPr="00224D99">
        <w:rPr>
          <w:sz w:val="26"/>
          <w:szCs w:val="26"/>
        </w:rPr>
        <w:t>3.3. В случае невозможности надлежащего исполнения переданных полномочий Администрация района сообщает об этом в письменной форме Администрации поселения в месячный срок. Администрация поселения рассматривает такое сообщение в течение 30 дней с момента его поступления.</w:t>
      </w:r>
    </w:p>
    <w:p w:rsidR="00224D99" w:rsidRPr="00224D99" w:rsidRDefault="00224D99" w:rsidP="00224D99">
      <w:pPr>
        <w:jc w:val="both"/>
        <w:rPr>
          <w:sz w:val="26"/>
          <w:szCs w:val="26"/>
        </w:rPr>
      </w:pPr>
    </w:p>
    <w:p w:rsidR="00224D99" w:rsidRPr="00224D99" w:rsidRDefault="00224D99" w:rsidP="00224D99">
      <w:pPr>
        <w:pStyle w:val="1"/>
        <w:jc w:val="center"/>
        <w:rPr>
          <w:sz w:val="26"/>
          <w:szCs w:val="26"/>
        </w:rPr>
      </w:pPr>
      <w:r w:rsidRPr="00224D99">
        <w:rPr>
          <w:sz w:val="26"/>
          <w:szCs w:val="26"/>
        </w:rPr>
        <w:t>4. Ответственность сторон</w:t>
      </w:r>
    </w:p>
    <w:p w:rsidR="00224D99" w:rsidRPr="00224D99" w:rsidRDefault="00224D99" w:rsidP="00224D99">
      <w:pPr>
        <w:jc w:val="both"/>
        <w:rPr>
          <w:sz w:val="26"/>
          <w:szCs w:val="26"/>
        </w:rPr>
      </w:pPr>
      <w:r w:rsidRPr="00224D99">
        <w:rPr>
          <w:sz w:val="26"/>
          <w:szCs w:val="26"/>
        </w:rPr>
        <w:t>4.1. Установление факта ненадлежащего осуществления Администрацией района переданных ей полномочий является основанием для одностороннего расторжения данного соглашения. Расторжение соглашения влечет за собой возврат перечисленных межбюджетных трансфертов, за вычетом фактических расходов, подтвержденных документально, в месячный срок с момента подписании соглашения о расторжении или получения письменного уведомления о расторжении соглашения, а также уплату неустойки в размере 1% от суммы межбюджетных трансфертов за отчетный год, выделяемых из бюджета поселения на осуществление указанных полномочий.</w:t>
      </w:r>
    </w:p>
    <w:p w:rsidR="00224D99" w:rsidRPr="00224D99" w:rsidRDefault="00224D99" w:rsidP="00224D99">
      <w:pPr>
        <w:jc w:val="both"/>
        <w:rPr>
          <w:sz w:val="26"/>
          <w:szCs w:val="26"/>
        </w:rPr>
      </w:pPr>
      <w:r w:rsidRPr="00224D99">
        <w:rPr>
          <w:sz w:val="26"/>
          <w:szCs w:val="26"/>
        </w:rPr>
        <w:t>4.2. Администрация района несет ответственность за осуществление переданных ей полномочий в той мере, в какой эти полномочия обеспечены финансовыми средствами.</w:t>
      </w:r>
    </w:p>
    <w:p w:rsidR="00224D99" w:rsidRPr="00224D99" w:rsidRDefault="00224D99" w:rsidP="00224D99">
      <w:pPr>
        <w:jc w:val="both"/>
        <w:rPr>
          <w:sz w:val="26"/>
          <w:szCs w:val="26"/>
        </w:rPr>
      </w:pPr>
      <w:r w:rsidRPr="00224D99">
        <w:rPr>
          <w:sz w:val="26"/>
          <w:szCs w:val="26"/>
        </w:rPr>
        <w:t>4.3. В случае неисполнения Администрацией поселения вытекающих из настоящего соглашения обязательств по финансированию осуществления Администрацией района переданных ей полномочий, Администрация района вправе требовать расторжения данного соглашения, уплаты неустойки в размере 1% от суммы межбюджетных трансфертов за отчетный год, а также возмещения понесенных убытков и части, не покрытой неустойкой.</w:t>
      </w:r>
    </w:p>
    <w:p w:rsidR="00224D99" w:rsidRPr="00224D99" w:rsidRDefault="00224D99" w:rsidP="00224D99">
      <w:pPr>
        <w:jc w:val="both"/>
        <w:rPr>
          <w:sz w:val="26"/>
          <w:szCs w:val="26"/>
        </w:rPr>
      </w:pPr>
    </w:p>
    <w:p w:rsidR="00224D99" w:rsidRPr="00224D99" w:rsidRDefault="00224D99" w:rsidP="00224D99">
      <w:pPr>
        <w:pStyle w:val="1"/>
        <w:keepNext w:val="0"/>
        <w:widowControl w:val="0"/>
        <w:numPr>
          <w:ilvl w:val="0"/>
          <w:numId w:val="94"/>
        </w:numPr>
        <w:autoSpaceDE w:val="0"/>
        <w:autoSpaceDN w:val="0"/>
        <w:adjustRightInd w:val="0"/>
        <w:jc w:val="center"/>
        <w:rPr>
          <w:sz w:val="26"/>
          <w:szCs w:val="26"/>
        </w:rPr>
      </w:pPr>
      <w:r w:rsidRPr="00224D99">
        <w:rPr>
          <w:sz w:val="26"/>
          <w:szCs w:val="26"/>
        </w:rPr>
        <w:t>Срок действия, основания и порядок прекращения действия Соглашения</w:t>
      </w:r>
    </w:p>
    <w:p w:rsidR="00224D99" w:rsidRPr="00224D99" w:rsidRDefault="00224D99" w:rsidP="00224D99">
      <w:pPr>
        <w:jc w:val="both"/>
        <w:rPr>
          <w:sz w:val="26"/>
          <w:szCs w:val="26"/>
        </w:rPr>
      </w:pPr>
      <w:r w:rsidRPr="00224D99">
        <w:rPr>
          <w:sz w:val="26"/>
          <w:szCs w:val="26"/>
        </w:rPr>
        <w:t>5.1. Данное соглашение распространяет своё действие на правоотношения, возникшие с 20.09.2022 года.</w:t>
      </w:r>
    </w:p>
    <w:p w:rsidR="00224D99" w:rsidRPr="00224D99" w:rsidRDefault="00224D99" w:rsidP="00224D99">
      <w:pPr>
        <w:jc w:val="both"/>
        <w:rPr>
          <w:sz w:val="26"/>
          <w:szCs w:val="26"/>
        </w:rPr>
      </w:pPr>
      <w:r w:rsidRPr="00224D99">
        <w:rPr>
          <w:sz w:val="26"/>
          <w:szCs w:val="26"/>
        </w:rPr>
        <w:t>5.2. Срок действия настоящего соглашения устанавливается на период полномочий представительных органов муниципальных образований, принявших решение о передаче и приеме полномочий, указанных в пункте 1.1. настоящего Соглашения.</w:t>
      </w:r>
    </w:p>
    <w:p w:rsidR="00224D99" w:rsidRPr="00224D99" w:rsidRDefault="00224D99" w:rsidP="00224D99">
      <w:pPr>
        <w:jc w:val="both"/>
        <w:rPr>
          <w:sz w:val="26"/>
          <w:szCs w:val="26"/>
        </w:rPr>
      </w:pPr>
      <w:r w:rsidRPr="00224D99">
        <w:rPr>
          <w:sz w:val="26"/>
          <w:szCs w:val="26"/>
        </w:rPr>
        <w:t>5.3. Действие настоящего соглашения может быть прекращено досрочно:</w:t>
      </w:r>
    </w:p>
    <w:p w:rsidR="00224D99" w:rsidRPr="00224D99" w:rsidRDefault="00224D99" w:rsidP="00224D99">
      <w:pPr>
        <w:jc w:val="both"/>
        <w:rPr>
          <w:sz w:val="26"/>
          <w:szCs w:val="26"/>
        </w:rPr>
      </w:pPr>
      <w:r w:rsidRPr="00224D99">
        <w:rPr>
          <w:sz w:val="26"/>
          <w:szCs w:val="26"/>
        </w:rPr>
        <w:t>5.3.1. По соглашению Сторон.</w:t>
      </w:r>
    </w:p>
    <w:p w:rsidR="00224D99" w:rsidRPr="00224D99" w:rsidRDefault="00224D99" w:rsidP="00224D99">
      <w:pPr>
        <w:jc w:val="both"/>
        <w:rPr>
          <w:sz w:val="26"/>
          <w:szCs w:val="26"/>
        </w:rPr>
      </w:pPr>
      <w:r w:rsidRPr="00224D99">
        <w:rPr>
          <w:sz w:val="26"/>
          <w:szCs w:val="26"/>
        </w:rPr>
        <w:t>5.3.2. В одностороннем порядке в случае:</w:t>
      </w:r>
    </w:p>
    <w:p w:rsidR="00224D99" w:rsidRPr="00224D99" w:rsidRDefault="00224D99" w:rsidP="00224D99">
      <w:pPr>
        <w:jc w:val="both"/>
        <w:rPr>
          <w:sz w:val="26"/>
          <w:szCs w:val="26"/>
        </w:rPr>
      </w:pPr>
      <w:r w:rsidRPr="00224D99">
        <w:rPr>
          <w:sz w:val="26"/>
          <w:szCs w:val="26"/>
        </w:rPr>
        <w:t>- изменения действующего законодательства Российской Федерации и (или) законодательства Алтайского края;</w:t>
      </w:r>
    </w:p>
    <w:p w:rsidR="00224D99" w:rsidRPr="00224D99" w:rsidRDefault="00224D99" w:rsidP="00224D99">
      <w:pPr>
        <w:jc w:val="both"/>
        <w:rPr>
          <w:sz w:val="26"/>
          <w:szCs w:val="26"/>
        </w:rPr>
      </w:pPr>
      <w:r w:rsidRPr="00224D99">
        <w:rPr>
          <w:sz w:val="26"/>
          <w:szCs w:val="26"/>
        </w:rPr>
        <w:lastRenderedPageBreak/>
        <w:t>- неисполнения или ненадлежащего исполнения одной из Сторон своих обязательств в соответствии с настоящим соглашением;</w:t>
      </w:r>
    </w:p>
    <w:p w:rsidR="00224D99" w:rsidRPr="00224D99" w:rsidRDefault="00224D99" w:rsidP="00224D99">
      <w:pPr>
        <w:jc w:val="both"/>
        <w:rPr>
          <w:sz w:val="26"/>
          <w:szCs w:val="26"/>
        </w:rPr>
      </w:pPr>
      <w:r w:rsidRPr="00224D99">
        <w:rPr>
          <w:sz w:val="26"/>
          <w:szCs w:val="26"/>
        </w:rPr>
        <w:t>- если осуществление полномочий становится невозможным, либо при сложившихся условиях эти полномочия могут быть наиболее эффективно осуществлены Администрацией поселения самостоятельно.</w:t>
      </w:r>
    </w:p>
    <w:p w:rsidR="00224D99" w:rsidRPr="00224D99" w:rsidRDefault="00224D99" w:rsidP="00224D99">
      <w:pPr>
        <w:jc w:val="both"/>
        <w:rPr>
          <w:sz w:val="26"/>
          <w:szCs w:val="26"/>
        </w:rPr>
      </w:pPr>
      <w:r w:rsidRPr="00224D99">
        <w:rPr>
          <w:sz w:val="26"/>
          <w:szCs w:val="26"/>
        </w:rPr>
        <w:t>5.4. Уведомление о расторжении настоящего соглашения в одностороннем порядке направляется второй стороне не менее чем за тридцать календарных дней до предполагаемого срока расторжения соглашения.</w:t>
      </w:r>
    </w:p>
    <w:p w:rsidR="00224D99" w:rsidRPr="00224D99" w:rsidRDefault="00224D99" w:rsidP="00224D99">
      <w:pPr>
        <w:jc w:val="both"/>
        <w:rPr>
          <w:sz w:val="26"/>
          <w:szCs w:val="26"/>
        </w:rPr>
      </w:pPr>
    </w:p>
    <w:p w:rsidR="00224D99" w:rsidRPr="00224D99" w:rsidRDefault="00224D99" w:rsidP="00224D99">
      <w:pPr>
        <w:pStyle w:val="1"/>
        <w:keepNext w:val="0"/>
        <w:widowControl w:val="0"/>
        <w:numPr>
          <w:ilvl w:val="0"/>
          <w:numId w:val="94"/>
        </w:numPr>
        <w:autoSpaceDE w:val="0"/>
        <w:autoSpaceDN w:val="0"/>
        <w:adjustRightInd w:val="0"/>
        <w:jc w:val="center"/>
        <w:rPr>
          <w:sz w:val="26"/>
          <w:szCs w:val="26"/>
        </w:rPr>
      </w:pPr>
      <w:r w:rsidRPr="00224D99">
        <w:rPr>
          <w:sz w:val="26"/>
          <w:szCs w:val="26"/>
        </w:rPr>
        <w:t>Заключительные положения</w:t>
      </w:r>
    </w:p>
    <w:p w:rsidR="00224D99" w:rsidRPr="00224D99" w:rsidRDefault="00224D99" w:rsidP="00224D99">
      <w:pPr>
        <w:jc w:val="both"/>
        <w:rPr>
          <w:sz w:val="26"/>
          <w:szCs w:val="26"/>
        </w:rPr>
      </w:pPr>
      <w:r w:rsidRPr="00224D99">
        <w:rPr>
          <w:sz w:val="26"/>
          <w:szCs w:val="26"/>
        </w:rPr>
        <w:t>6.1. Настоящее соглашение составлено в двух экземплярах, имеющих одинаковую юридическую силу, по одному для каждой из Сторон.</w:t>
      </w:r>
    </w:p>
    <w:p w:rsidR="00224D99" w:rsidRPr="00224D99" w:rsidRDefault="00224D99" w:rsidP="00224D99">
      <w:pPr>
        <w:jc w:val="both"/>
        <w:rPr>
          <w:sz w:val="26"/>
          <w:szCs w:val="26"/>
        </w:rPr>
      </w:pPr>
      <w:r w:rsidRPr="00224D99">
        <w:rPr>
          <w:sz w:val="26"/>
          <w:szCs w:val="26"/>
        </w:rPr>
        <w:t>6.2. Внесение изменений и дополнений в настоящее соглашение осуществляется путем подписания Сторонами дополнительных соглашений.</w:t>
      </w:r>
    </w:p>
    <w:p w:rsidR="00224D99" w:rsidRPr="00224D99" w:rsidRDefault="00224D99" w:rsidP="00224D99">
      <w:pPr>
        <w:jc w:val="both"/>
        <w:rPr>
          <w:sz w:val="26"/>
          <w:szCs w:val="26"/>
        </w:rPr>
      </w:pPr>
      <w:r w:rsidRPr="00224D99">
        <w:rPr>
          <w:sz w:val="26"/>
          <w:szCs w:val="26"/>
        </w:rPr>
        <w:t>6.3. По вопросам, не урегулированным настоящим соглашением, Стороны руководствуются действующим законодательством.</w:t>
      </w:r>
    </w:p>
    <w:p w:rsidR="00224D99" w:rsidRPr="00224D99" w:rsidRDefault="00224D99" w:rsidP="00224D99">
      <w:pPr>
        <w:jc w:val="both"/>
        <w:rPr>
          <w:sz w:val="26"/>
          <w:szCs w:val="26"/>
        </w:rPr>
      </w:pPr>
      <w:r w:rsidRPr="00224D99">
        <w:rPr>
          <w:sz w:val="26"/>
          <w:szCs w:val="26"/>
        </w:rPr>
        <w:t>6.4. Споры, связанные с исполнением настоящего соглашения, разрешаются путем проведения переговоров или в судебном порядке.</w:t>
      </w:r>
    </w:p>
    <w:p w:rsidR="00224D99" w:rsidRPr="00224D99" w:rsidRDefault="00224D99" w:rsidP="00224D99">
      <w:pPr>
        <w:jc w:val="both"/>
        <w:rPr>
          <w:sz w:val="26"/>
          <w:szCs w:val="26"/>
        </w:rPr>
      </w:pPr>
    </w:p>
    <w:p w:rsidR="00224D99" w:rsidRPr="00224D99" w:rsidRDefault="00224D99" w:rsidP="00224D99">
      <w:pPr>
        <w:pStyle w:val="1"/>
        <w:jc w:val="center"/>
        <w:rPr>
          <w:sz w:val="26"/>
          <w:szCs w:val="26"/>
        </w:rPr>
      </w:pPr>
      <w:r w:rsidRPr="00224D99">
        <w:rPr>
          <w:sz w:val="26"/>
          <w:szCs w:val="26"/>
        </w:rPr>
        <w:t>7. Реквизиты и подписи Сторон</w:t>
      </w:r>
    </w:p>
    <w:tbl>
      <w:tblPr>
        <w:tblW w:w="9576" w:type="dxa"/>
        <w:tblLook w:val="01E0"/>
      </w:tblPr>
      <w:tblGrid>
        <w:gridCol w:w="5070"/>
        <w:gridCol w:w="4506"/>
      </w:tblGrid>
      <w:tr w:rsidR="00224D99" w:rsidRPr="00224D99" w:rsidTr="00BF5222">
        <w:tc>
          <w:tcPr>
            <w:tcW w:w="5070" w:type="dxa"/>
          </w:tcPr>
          <w:p w:rsidR="00224D99" w:rsidRPr="00224D99" w:rsidRDefault="00224D99" w:rsidP="00224D99">
            <w:pPr>
              <w:jc w:val="both"/>
              <w:rPr>
                <w:sz w:val="26"/>
                <w:szCs w:val="26"/>
              </w:rPr>
            </w:pPr>
            <w:r w:rsidRPr="00224D99">
              <w:rPr>
                <w:sz w:val="26"/>
                <w:szCs w:val="26"/>
              </w:rPr>
              <w:t>Администрация Новичихинского</w:t>
            </w:r>
            <w:r w:rsidRPr="00224D99">
              <w:rPr>
                <w:color w:val="FF0000"/>
                <w:sz w:val="26"/>
                <w:szCs w:val="26"/>
              </w:rPr>
              <w:t xml:space="preserve"> </w:t>
            </w:r>
            <w:r w:rsidRPr="00224D99">
              <w:rPr>
                <w:sz w:val="26"/>
                <w:szCs w:val="26"/>
              </w:rPr>
              <w:t xml:space="preserve">сельсовета </w:t>
            </w:r>
          </w:p>
          <w:p w:rsidR="00224D99" w:rsidRPr="00224D99" w:rsidRDefault="00224D99" w:rsidP="00224D99">
            <w:pPr>
              <w:jc w:val="both"/>
              <w:rPr>
                <w:sz w:val="26"/>
                <w:szCs w:val="26"/>
              </w:rPr>
            </w:pPr>
          </w:p>
        </w:tc>
        <w:tc>
          <w:tcPr>
            <w:tcW w:w="4506" w:type="dxa"/>
          </w:tcPr>
          <w:p w:rsidR="00224D99" w:rsidRPr="00224D99" w:rsidRDefault="00224D99" w:rsidP="00224D99">
            <w:pPr>
              <w:pStyle w:val="a4"/>
              <w:rPr>
                <w:b/>
                <w:bCs w:val="0"/>
                <w:sz w:val="26"/>
                <w:szCs w:val="26"/>
              </w:rPr>
            </w:pPr>
            <w:r w:rsidRPr="00224D99">
              <w:rPr>
                <w:b/>
                <w:bCs w:val="0"/>
                <w:sz w:val="26"/>
                <w:szCs w:val="26"/>
              </w:rPr>
              <w:t>Администрация Новичихинского района</w:t>
            </w:r>
          </w:p>
          <w:p w:rsidR="00224D99" w:rsidRPr="00224D99" w:rsidRDefault="00224D99" w:rsidP="00224D99">
            <w:pPr>
              <w:pStyle w:val="a4"/>
              <w:rPr>
                <w:b/>
                <w:bCs w:val="0"/>
                <w:sz w:val="26"/>
                <w:szCs w:val="26"/>
              </w:rPr>
            </w:pPr>
          </w:p>
        </w:tc>
      </w:tr>
      <w:tr w:rsidR="00224D99" w:rsidRPr="00383944" w:rsidTr="00BF5222">
        <w:tc>
          <w:tcPr>
            <w:tcW w:w="5070" w:type="dxa"/>
          </w:tcPr>
          <w:p w:rsidR="00224D99" w:rsidRPr="00224D99" w:rsidRDefault="00224D99" w:rsidP="00BF5222">
            <w:pPr>
              <w:jc w:val="both"/>
              <w:rPr>
                <w:sz w:val="26"/>
                <w:szCs w:val="26"/>
              </w:rPr>
            </w:pPr>
            <w:r w:rsidRPr="00224D99">
              <w:rPr>
                <w:sz w:val="26"/>
                <w:szCs w:val="26"/>
              </w:rPr>
              <w:t>659730, Алтайский край, Новичихинский район, с. Новичиха, ул. Первомайская, 52</w:t>
            </w:r>
          </w:p>
          <w:p w:rsidR="00224D99" w:rsidRPr="00224D99" w:rsidRDefault="00224D99" w:rsidP="00BF5222">
            <w:pPr>
              <w:jc w:val="both"/>
              <w:rPr>
                <w:sz w:val="26"/>
                <w:szCs w:val="26"/>
              </w:rPr>
            </w:pPr>
          </w:p>
          <w:p w:rsidR="00224D99" w:rsidRPr="00224D99" w:rsidRDefault="00224D99" w:rsidP="00BF5222">
            <w:pPr>
              <w:jc w:val="both"/>
              <w:rPr>
                <w:sz w:val="26"/>
                <w:szCs w:val="26"/>
              </w:rPr>
            </w:pPr>
            <w:r w:rsidRPr="00224D99">
              <w:rPr>
                <w:sz w:val="26"/>
                <w:szCs w:val="26"/>
              </w:rPr>
              <w:t>ИНН 2260001803 КПП 226001001</w:t>
            </w:r>
          </w:p>
          <w:p w:rsidR="00224D99" w:rsidRPr="00224D99" w:rsidRDefault="00224D99" w:rsidP="00BF5222">
            <w:pPr>
              <w:rPr>
                <w:sz w:val="26"/>
                <w:szCs w:val="26"/>
              </w:rPr>
            </w:pPr>
            <w:r w:rsidRPr="00224D99">
              <w:rPr>
                <w:sz w:val="26"/>
                <w:szCs w:val="26"/>
              </w:rPr>
              <w:t>Администрация Новичихинского сельсовета Новичихинского района Алтайского края</w:t>
            </w:r>
          </w:p>
          <w:p w:rsidR="00224D99" w:rsidRPr="00224D99" w:rsidRDefault="00224D99" w:rsidP="00BF5222">
            <w:pPr>
              <w:rPr>
                <w:sz w:val="26"/>
                <w:szCs w:val="26"/>
              </w:rPr>
            </w:pPr>
            <w:r w:rsidRPr="00224D99">
              <w:rPr>
                <w:sz w:val="26"/>
                <w:szCs w:val="26"/>
              </w:rPr>
              <w:t>л/с  04173030690)</w:t>
            </w:r>
          </w:p>
          <w:p w:rsidR="00224D99" w:rsidRPr="00224D99" w:rsidRDefault="00224D99" w:rsidP="00BF5222">
            <w:pPr>
              <w:rPr>
                <w:color w:val="000000"/>
                <w:sz w:val="26"/>
                <w:szCs w:val="26"/>
              </w:rPr>
            </w:pPr>
            <w:r w:rsidRPr="00224D99">
              <w:rPr>
                <w:color w:val="000000"/>
                <w:sz w:val="26"/>
                <w:szCs w:val="26"/>
              </w:rPr>
              <w:t>р/с: 03231643016284441700</w:t>
            </w:r>
          </w:p>
          <w:p w:rsidR="00224D99" w:rsidRPr="00224D99" w:rsidRDefault="00224D99" w:rsidP="00BF5222">
            <w:pPr>
              <w:rPr>
                <w:color w:val="000000"/>
                <w:sz w:val="26"/>
                <w:szCs w:val="26"/>
              </w:rPr>
            </w:pPr>
            <w:r w:rsidRPr="00224D99">
              <w:rPr>
                <w:color w:val="000000"/>
                <w:sz w:val="26"/>
                <w:szCs w:val="26"/>
              </w:rPr>
              <w:t>Банк: ОТДЕЛЕНИЕ БАРНАУЛ  БАНКА РОССИИ//УФК по Алтайскому краю г. Барнаул</w:t>
            </w:r>
          </w:p>
          <w:p w:rsidR="00224D99" w:rsidRPr="00224D99" w:rsidRDefault="00224D99" w:rsidP="00BF5222">
            <w:pPr>
              <w:rPr>
                <w:color w:val="000000"/>
                <w:sz w:val="26"/>
                <w:szCs w:val="26"/>
              </w:rPr>
            </w:pPr>
            <w:r w:rsidRPr="00224D99">
              <w:rPr>
                <w:color w:val="000000"/>
                <w:sz w:val="26"/>
                <w:szCs w:val="26"/>
              </w:rPr>
              <w:t>40102810045370000009</w:t>
            </w:r>
          </w:p>
          <w:p w:rsidR="00224D99" w:rsidRPr="00224D99" w:rsidRDefault="00224D99" w:rsidP="00BF5222">
            <w:pPr>
              <w:jc w:val="both"/>
              <w:rPr>
                <w:sz w:val="26"/>
                <w:szCs w:val="26"/>
              </w:rPr>
            </w:pPr>
          </w:p>
          <w:p w:rsidR="00224D99" w:rsidRPr="00224D99" w:rsidRDefault="00224D99" w:rsidP="00BF5222">
            <w:pPr>
              <w:jc w:val="both"/>
              <w:rPr>
                <w:sz w:val="26"/>
                <w:szCs w:val="26"/>
              </w:rPr>
            </w:pPr>
            <w:r w:rsidRPr="00224D99">
              <w:rPr>
                <w:sz w:val="26"/>
                <w:szCs w:val="26"/>
              </w:rPr>
              <w:t>БИК 010173001</w:t>
            </w:r>
          </w:p>
          <w:p w:rsidR="00224D99" w:rsidRPr="00224D99" w:rsidRDefault="00224D99" w:rsidP="00BF5222">
            <w:pPr>
              <w:jc w:val="both"/>
              <w:rPr>
                <w:sz w:val="26"/>
                <w:szCs w:val="26"/>
              </w:rPr>
            </w:pPr>
            <w:r w:rsidRPr="00224D99">
              <w:rPr>
                <w:sz w:val="26"/>
                <w:szCs w:val="26"/>
              </w:rPr>
              <w:t>ОКТМО 01628444</w:t>
            </w:r>
          </w:p>
          <w:p w:rsidR="00224D99" w:rsidRPr="00224D99" w:rsidRDefault="00224D99" w:rsidP="00BF5222">
            <w:pPr>
              <w:rPr>
                <w:sz w:val="26"/>
                <w:szCs w:val="26"/>
              </w:rPr>
            </w:pPr>
            <w:r w:rsidRPr="00224D99">
              <w:rPr>
                <w:sz w:val="26"/>
                <w:szCs w:val="26"/>
              </w:rPr>
              <w:t>ОКПО: 04085175</w:t>
            </w:r>
          </w:p>
          <w:p w:rsidR="00224D99" w:rsidRPr="00224D99" w:rsidRDefault="00224D99" w:rsidP="00BF5222">
            <w:pPr>
              <w:jc w:val="both"/>
              <w:rPr>
                <w:color w:val="FF0000"/>
                <w:sz w:val="26"/>
                <w:szCs w:val="26"/>
              </w:rPr>
            </w:pPr>
          </w:p>
        </w:tc>
        <w:tc>
          <w:tcPr>
            <w:tcW w:w="4506" w:type="dxa"/>
          </w:tcPr>
          <w:p w:rsidR="00224D99" w:rsidRPr="00224D99" w:rsidRDefault="00224D99" w:rsidP="00BF5222">
            <w:pPr>
              <w:jc w:val="both"/>
              <w:rPr>
                <w:sz w:val="26"/>
                <w:szCs w:val="26"/>
              </w:rPr>
            </w:pPr>
            <w:r w:rsidRPr="00224D99">
              <w:rPr>
                <w:sz w:val="26"/>
                <w:szCs w:val="26"/>
              </w:rPr>
              <w:t>659730 Алтайский край Новичихинский район с. Новичиха ул. Первомайская, 70</w:t>
            </w:r>
          </w:p>
          <w:p w:rsidR="00224D99" w:rsidRPr="00383944" w:rsidRDefault="00224D99" w:rsidP="00BF5222">
            <w:r w:rsidRPr="00383944">
              <w:t xml:space="preserve">УФК по Алтайскому краю (КОМИТЕТ ПО ФИНАНСАМ, НАЛОГОВОЙ И КРЕДИТНОЙ ПОЛИТИКЕ АДМИНИСТРАЦИИ НОВИЧИХИНСКОГО РАЙОНА АЛТАЙСКОГО КРАЯ, </w:t>
            </w:r>
          </w:p>
          <w:p w:rsidR="00224D99" w:rsidRPr="00383944" w:rsidRDefault="00224D99" w:rsidP="00BF5222">
            <w:r w:rsidRPr="00383944">
              <w:t>л/с 04173000300)</w:t>
            </w:r>
          </w:p>
          <w:p w:rsidR="00224D99" w:rsidRPr="00383944" w:rsidRDefault="00224D99" w:rsidP="00BF5222">
            <w:r w:rsidRPr="00383944">
              <w:t>ИНН  2260001754</w:t>
            </w:r>
          </w:p>
          <w:p w:rsidR="00224D99" w:rsidRPr="00383944" w:rsidRDefault="00224D99" w:rsidP="00BF5222">
            <w:r w:rsidRPr="00383944">
              <w:t>КПП  226001001</w:t>
            </w:r>
          </w:p>
          <w:p w:rsidR="00224D99" w:rsidRPr="00383944" w:rsidRDefault="00224D99" w:rsidP="00BF5222">
            <w:r w:rsidRPr="00383944">
              <w:t>казначейский счет: 40102810045370000009</w:t>
            </w:r>
          </w:p>
          <w:p w:rsidR="00224D99" w:rsidRPr="00383944" w:rsidRDefault="00224D99" w:rsidP="00BF5222">
            <w:r w:rsidRPr="00383944">
              <w:t>банк: ОТДЕЛЕНИЕ БАРНАУЛ БАНКА РОССИИ//УФК по Алтайскому краю г. Барнаул</w:t>
            </w:r>
          </w:p>
          <w:p w:rsidR="00224D99" w:rsidRPr="00383944" w:rsidRDefault="00224D99" w:rsidP="00BF5222">
            <w:r w:rsidRPr="00383944">
              <w:t>банковский счет:      03100643000000011700</w:t>
            </w:r>
          </w:p>
          <w:p w:rsidR="00224D99" w:rsidRPr="00383944" w:rsidRDefault="00224D99" w:rsidP="00BF5222">
            <w:r w:rsidRPr="00383944">
              <w:t>БИК ТОФК:  010173001</w:t>
            </w:r>
          </w:p>
          <w:p w:rsidR="00224D99" w:rsidRPr="00383944" w:rsidRDefault="00224D99" w:rsidP="00224D99">
            <w:pPr>
              <w:rPr>
                <w:sz w:val="28"/>
                <w:szCs w:val="28"/>
              </w:rPr>
            </w:pPr>
            <w:r w:rsidRPr="00383944">
              <w:t>КБК 092 2 02 40014 05 0000 150</w:t>
            </w:r>
          </w:p>
        </w:tc>
      </w:tr>
      <w:tr w:rsidR="00224D99" w:rsidRPr="00383944" w:rsidTr="00BF5222">
        <w:tc>
          <w:tcPr>
            <w:tcW w:w="5070" w:type="dxa"/>
          </w:tcPr>
          <w:p w:rsidR="00224D99" w:rsidRPr="00224D99" w:rsidRDefault="00224D99" w:rsidP="00BF5222">
            <w:pPr>
              <w:jc w:val="both"/>
              <w:rPr>
                <w:sz w:val="26"/>
                <w:szCs w:val="26"/>
              </w:rPr>
            </w:pPr>
            <w:r w:rsidRPr="00224D99">
              <w:rPr>
                <w:sz w:val="26"/>
                <w:szCs w:val="26"/>
              </w:rPr>
              <w:t>Глава Администрации сельсовета</w:t>
            </w:r>
          </w:p>
          <w:p w:rsidR="00224D99" w:rsidRPr="00383944" w:rsidRDefault="00224D99" w:rsidP="00BF5222">
            <w:pPr>
              <w:jc w:val="both"/>
              <w:rPr>
                <w:sz w:val="28"/>
                <w:szCs w:val="28"/>
              </w:rPr>
            </w:pPr>
            <w:r w:rsidRPr="00383944">
              <w:rPr>
                <w:sz w:val="28"/>
                <w:szCs w:val="28"/>
              </w:rPr>
              <w:t xml:space="preserve">________________ Ю.В. Брыксин </w:t>
            </w:r>
          </w:p>
          <w:p w:rsidR="00224D99" w:rsidRDefault="00224D99" w:rsidP="00BF5222">
            <w:pPr>
              <w:jc w:val="both"/>
              <w:rPr>
                <w:sz w:val="28"/>
                <w:szCs w:val="28"/>
              </w:rPr>
            </w:pPr>
            <w:r w:rsidRPr="00383944">
              <w:rPr>
                <w:sz w:val="28"/>
                <w:szCs w:val="28"/>
              </w:rPr>
              <w:t>м.п.</w:t>
            </w:r>
          </w:p>
          <w:p w:rsidR="002A1C7E" w:rsidRPr="00383944" w:rsidRDefault="002A1C7E" w:rsidP="00BF5222">
            <w:pPr>
              <w:jc w:val="both"/>
              <w:rPr>
                <w:color w:val="FF0000"/>
                <w:sz w:val="28"/>
                <w:szCs w:val="28"/>
              </w:rPr>
            </w:pPr>
            <w:r w:rsidRPr="00383944">
              <w:rPr>
                <w:sz w:val="28"/>
                <w:szCs w:val="28"/>
              </w:rPr>
              <w:t>«__» декабря  20</w:t>
            </w:r>
            <w:r>
              <w:rPr>
                <w:sz w:val="28"/>
                <w:szCs w:val="28"/>
              </w:rPr>
              <w:t>22</w:t>
            </w:r>
            <w:r w:rsidRPr="00383944">
              <w:rPr>
                <w:sz w:val="28"/>
                <w:szCs w:val="28"/>
              </w:rPr>
              <w:t xml:space="preserve"> год</w:t>
            </w:r>
          </w:p>
        </w:tc>
        <w:tc>
          <w:tcPr>
            <w:tcW w:w="4506" w:type="dxa"/>
          </w:tcPr>
          <w:p w:rsidR="00224D99" w:rsidRPr="00224D99" w:rsidRDefault="00224D99" w:rsidP="00BF5222">
            <w:pPr>
              <w:jc w:val="both"/>
              <w:rPr>
                <w:sz w:val="26"/>
                <w:szCs w:val="26"/>
              </w:rPr>
            </w:pPr>
            <w:r w:rsidRPr="00224D99">
              <w:rPr>
                <w:sz w:val="26"/>
                <w:szCs w:val="26"/>
              </w:rPr>
              <w:t>Глава района</w:t>
            </w:r>
          </w:p>
          <w:p w:rsidR="00224D99" w:rsidRPr="00383944" w:rsidRDefault="00224D99" w:rsidP="00BF5222">
            <w:pPr>
              <w:jc w:val="both"/>
              <w:rPr>
                <w:sz w:val="28"/>
                <w:szCs w:val="28"/>
              </w:rPr>
            </w:pPr>
            <w:r w:rsidRPr="00383944">
              <w:rPr>
                <w:sz w:val="28"/>
                <w:szCs w:val="28"/>
              </w:rPr>
              <w:t>__________________/С.Л. Ермаков/</w:t>
            </w:r>
          </w:p>
          <w:p w:rsidR="002A1C7E" w:rsidRDefault="00224D99" w:rsidP="00BF5222">
            <w:pPr>
              <w:jc w:val="both"/>
              <w:rPr>
                <w:sz w:val="28"/>
                <w:szCs w:val="28"/>
              </w:rPr>
            </w:pPr>
            <w:r w:rsidRPr="00383944">
              <w:rPr>
                <w:sz w:val="28"/>
                <w:szCs w:val="28"/>
              </w:rPr>
              <w:t>м.п.</w:t>
            </w:r>
            <w:r w:rsidR="002A1C7E" w:rsidRPr="00383944">
              <w:rPr>
                <w:sz w:val="28"/>
                <w:szCs w:val="28"/>
              </w:rPr>
              <w:t xml:space="preserve"> </w:t>
            </w:r>
          </w:p>
          <w:p w:rsidR="00224D99" w:rsidRPr="00383944" w:rsidRDefault="002A1C7E" w:rsidP="00BF5222">
            <w:pPr>
              <w:jc w:val="both"/>
              <w:rPr>
                <w:sz w:val="28"/>
                <w:szCs w:val="28"/>
              </w:rPr>
            </w:pPr>
            <w:r w:rsidRPr="00383944">
              <w:rPr>
                <w:sz w:val="28"/>
                <w:szCs w:val="28"/>
              </w:rPr>
              <w:t>«__» декабря  20</w:t>
            </w:r>
            <w:r>
              <w:rPr>
                <w:sz w:val="28"/>
                <w:szCs w:val="28"/>
              </w:rPr>
              <w:t>22</w:t>
            </w:r>
            <w:r w:rsidRPr="00383944">
              <w:rPr>
                <w:sz w:val="28"/>
                <w:szCs w:val="28"/>
              </w:rPr>
              <w:t xml:space="preserve"> год</w:t>
            </w:r>
          </w:p>
        </w:tc>
      </w:tr>
    </w:tbl>
    <w:p w:rsidR="002A1C7E" w:rsidRDefault="00224D99" w:rsidP="00224D99">
      <w:pPr>
        <w:pStyle w:val="affc"/>
        <w:jc w:val="both"/>
      </w:pPr>
      <w:r w:rsidRPr="00383944">
        <w:t xml:space="preserve">                                                </w:t>
      </w:r>
    </w:p>
    <w:p w:rsidR="002A1C7E" w:rsidRDefault="002A1C7E" w:rsidP="00224D99">
      <w:pPr>
        <w:pStyle w:val="affc"/>
        <w:jc w:val="both"/>
        <w:sectPr w:rsidR="002A1C7E" w:rsidSect="00B575C8">
          <w:pgSz w:w="11906" w:h="16838"/>
          <w:pgMar w:top="709" w:right="1276" w:bottom="851" w:left="1418" w:header="425" w:footer="709" w:gutter="0"/>
          <w:cols w:space="708"/>
          <w:docGrid w:linePitch="360"/>
        </w:sectPr>
      </w:pPr>
    </w:p>
    <w:p w:rsidR="002A1C7E" w:rsidRPr="00383944" w:rsidRDefault="00224D99" w:rsidP="002A1C7E">
      <w:pPr>
        <w:jc w:val="right"/>
        <w:rPr>
          <w:b/>
        </w:rPr>
      </w:pPr>
      <w:r w:rsidRPr="00383944">
        <w:rPr>
          <w:sz w:val="28"/>
          <w:szCs w:val="28"/>
        </w:rPr>
        <w:lastRenderedPageBreak/>
        <w:t xml:space="preserve">     </w:t>
      </w:r>
      <w:r w:rsidR="002A1C7E" w:rsidRPr="00383944">
        <w:rPr>
          <w:b/>
        </w:rPr>
        <w:t xml:space="preserve">ПРИЛОЖЕНИЕ №1 </w:t>
      </w:r>
    </w:p>
    <w:p w:rsidR="002A1C7E" w:rsidRPr="00383944" w:rsidRDefault="002A1C7E" w:rsidP="002A1C7E">
      <w:pPr>
        <w:jc w:val="right"/>
        <w:rPr>
          <w:b/>
        </w:rPr>
      </w:pPr>
      <w:r w:rsidRPr="00383944">
        <w:rPr>
          <w:b/>
        </w:rPr>
        <w:t>к СОГЛАШЕНИЮ № __от ___ ________ 20</w:t>
      </w:r>
      <w:r>
        <w:rPr>
          <w:b/>
        </w:rPr>
        <w:t>22</w:t>
      </w:r>
      <w:r w:rsidRPr="00383944">
        <w:rPr>
          <w:b/>
        </w:rPr>
        <w:t>г.</w:t>
      </w:r>
    </w:p>
    <w:p w:rsidR="002A1C7E" w:rsidRPr="002A1C7E" w:rsidRDefault="002A1C7E" w:rsidP="002A1C7E">
      <w:pPr>
        <w:autoSpaceDE w:val="0"/>
        <w:autoSpaceDN w:val="0"/>
        <w:adjustRightInd w:val="0"/>
        <w:ind w:firstLine="720"/>
        <w:jc w:val="right"/>
        <w:rPr>
          <w:b/>
          <w:sz w:val="22"/>
          <w:szCs w:val="22"/>
        </w:rPr>
      </w:pPr>
      <w:r w:rsidRPr="002A1C7E">
        <w:rPr>
          <w:b/>
          <w:sz w:val="22"/>
          <w:szCs w:val="22"/>
        </w:rPr>
        <w:t>о передаче части полномочий Администрации муниципального образования Новичихинский</w:t>
      </w:r>
      <w:r w:rsidRPr="002A1C7E">
        <w:rPr>
          <w:b/>
          <w:color w:val="FF0000"/>
          <w:sz w:val="22"/>
          <w:szCs w:val="22"/>
        </w:rPr>
        <w:t xml:space="preserve"> </w:t>
      </w:r>
      <w:r w:rsidRPr="002A1C7E">
        <w:rPr>
          <w:b/>
          <w:sz w:val="22"/>
          <w:szCs w:val="22"/>
        </w:rPr>
        <w:t>сельсовет Новичихинского района Алтайского края по решению вопросов местного значения Администрации муниципального образования Новичихинский район Алтайского края</w:t>
      </w:r>
    </w:p>
    <w:p w:rsidR="002A1C7E" w:rsidRPr="002A1C7E" w:rsidRDefault="002A1C7E" w:rsidP="002A1C7E">
      <w:pPr>
        <w:autoSpaceDE w:val="0"/>
        <w:autoSpaceDN w:val="0"/>
        <w:adjustRightInd w:val="0"/>
        <w:ind w:firstLine="720"/>
        <w:jc w:val="both"/>
        <w:rPr>
          <w:sz w:val="22"/>
          <w:szCs w:val="22"/>
        </w:rPr>
      </w:pPr>
    </w:p>
    <w:p w:rsidR="002A1C7E" w:rsidRPr="002A1C7E" w:rsidRDefault="002A1C7E" w:rsidP="002A1C7E">
      <w:pPr>
        <w:autoSpaceDE w:val="0"/>
        <w:autoSpaceDN w:val="0"/>
        <w:adjustRightInd w:val="0"/>
        <w:jc w:val="center"/>
        <w:rPr>
          <w:b/>
          <w:sz w:val="22"/>
          <w:szCs w:val="22"/>
        </w:rPr>
      </w:pPr>
      <w:r w:rsidRPr="002A1C7E">
        <w:rPr>
          <w:b/>
          <w:sz w:val="22"/>
          <w:szCs w:val="22"/>
        </w:rPr>
        <w:t>ОБЪЕМ МЕЖБЮДЖЕТНЫХ ТРАНСФЕРТОВ, ПРЕДОСТАВЛЯЕМЫХ ИЗ БЮДЖЕТА НОВИЧИХИНСКОГО</w:t>
      </w:r>
      <w:r w:rsidRPr="002A1C7E">
        <w:rPr>
          <w:b/>
          <w:color w:val="000000"/>
          <w:sz w:val="22"/>
          <w:szCs w:val="22"/>
        </w:rPr>
        <w:t xml:space="preserve"> </w:t>
      </w:r>
      <w:r w:rsidRPr="002A1C7E">
        <w:rPr>
          <w:b/>
          <w:sz w:val="22"/>
          <w:szCs w:val="22"/>
        </w:rPr>
        <w:t>СЕЛЬСОВЕТА НОВИЧИХИНСКОГО РАЙОНА БЮДЖЕТУ НОВИЧИХИНСКОГО РАЙОНА, НЕОБХОДИМЫХ ДЛЯ ОСУЩЕСТВЛЕНИЯ ПЕРЕДАННЫХ ПОЛНОМОЧИЙ В 2023 ГОДУ</w:t>
      </w:r>
    </w:p>
    <w:p w:rsidR="002A1C7E" w:rsidRPr="00383944" w:rsidRDefault="002A1C7E" w:rsidP="002A1C7E">
      <w:pPr>
        <w:autoSpaceDE w:val="0"/>
        <w:autoSpaceDN w:val="0"/>
        <w:adjustRightInd w:val="0"/>
        <w:jc w:val="center"/>
        <w:rPr>
          <w:b/>
          <w:sz w:val="28"/>
          <w:szCs w:val="28"/>
        </w:rPr>
      </w:pPr>
      <w:r w:rsidRPr="00383944">
        <w:rPr>
          <w:b/>
          <w:sz w:val="28"/>
          <w:szCs w:val="28"/>
        </w:rPr>
        <w:t xml:space="preserve">  </w:t>
      </w:r>
      <w:r w:rsidRPr="00383944">
        <w:t>с. Новичиха                                                                                                                                                                                       «__» декабря 20</w:t>
      </w:r>
      <w:r>
        <w:t>22</w:t>
      </w:r>
      <w:r w:rsidRPr="00383944">
        <w:t xml:space="preserve"> г.</w:t>
      </w:r>
    </w:p>
    <w:p w:rsidR="002A1C7E" w:rsidRPr="002A1C7E" w:rsidRDefault="002A1C7E" w:rsidP="002A1C7E">
      <w:pPr>
        <w:autoSpaceDE w:val="0"/>
        <w:autoSpaceDN w:val="0"/>
        <w:adjustRightInd w:val="0"/>
        <w:jc w:val="both"/>
        <w:rPr>
          <w:sz w:val="22"/>
          <w:szCs w:val="22"/>
        </w:rPr>
      </w:pPr>
      <w:r w:rsidRPr="002A1C7E">
        <w:rPr>
          <w:sz w:val="22"/>
          <w:szCs w:val="22"/>
        </w:rPr>
        <w:t xml:space="preserve">            На основании подпункта 2.1., 2.2. Соглашения о передаче части полномочий Администрации муниципального образования Новичихинский сельсовет Новичихинского района Алтайского края по решению вопросов местного значения Администрации муниципального образования Новичихинский район Алтайского края от «___» ____ 2022 г. № ___</w:t>
      </w:r>
      <w:r w:rsidRPr="002A1C7E">
        <w:rPr>
          <w:color w:val="FF0000"/>
          <w:sz w:val="22"/>
          <w:szCs w:val="22"/>
        </w:rPr>
        <w:t xml:space="preserve"> </w:t>
      </w:r>
      <w:r w:rsidRPr="002A1C7E">
        <w:rPr>
          <w:sz w:val="22"/>
          <w:szCs w:val="22"/>
        </w:rPr>
        <w:t>в 2023 году бюджету Новичихинского района Алтайского края из бюджета Новичихинского сельсовета Новичихинского района Алтайского края выделяется следующий объём межбюджетных трансфертов для осуществления переданных полномочий:</w:t>
      </w:r>
    </w:p>
    <w:p w:rsidR="002A1C7E" w:rsidRPr="00383944" w:rsidRDefault="002A1C7E" w:rsidP="002A1C7E">
      <w:pPr>
        <w:autoSpaceDE w:val="0"/>
        <w:autoSpaceDN w:val="0"/>
        <w:adjustRightInd w:val="0"/>
        <w:jc w:val="right"/>
      </w:pPr>
      <w:r w:rsidRPr="00383944">
        <w:t>в тысячах рублей</w:t>
      </w:r>
    </w:p>
    <w:tbl>
      <w:tblPr>
        <w:tblW w:w="15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3"/>
        <w:gridCol w:w="8104"/>
        <w:gridCol w:w="1348"/>
        <w:gridCol w:w="1488"/>
        <w:gridCol w:w="1488"/>
        <w:gridCol w:w="1488"/>
        <w:gridCol w:w="936"/>
      </w:tblGrid>
      <w:tr w:rsidR="002A1C7E" w:rsidRPr="00383944" w:rsidTr="002A1C7E">
        <w:trPr>
          <w:trHeight w:val="330"/>
        </w:trPr>
        <w:tc>
          <w:tcPr>
            <w:tcW w:w="793" w:type="dxa"/>
            <w:vMerge w:val="restart"/>
            <w:tcBorders>
              <w:top w:val="single" w:sz="4" w:space="0" w:color="auto"/>
              <w:left w:val="single" w:sz="4" w:space="0" w:color="auto"/>
              <w:bottom w:val="single" w:sz="4" w:space="0" w:color="auto"/>
              <w:right w:val="single" w:sz="4" w:space="0" w:color="auto"/>
            </w:tcBorders>
            <w:hideMark/>
          </w:tcPr>
          <w:p w:rsidR="002A1C7E" w:rsidRPr="002A1C7E" w:rsidRDefault="002A1C7E" w:rsidP="00BF5222">
            <w:r w:rsidRPr="002A1C7E">
              <w:rPr>
                <w:sz w:val="22"/>
                <w:szCs w:val="22"/>
              </w:rPr>
              <w:t>№ п/п</w:t>
            </w:r>
          </w:p>
        </w:tc>
        <w:tc>
          <w:tcPr>
            <w:tcW w:w="8104" w:type="dxa"/>
            <w:vMerge w:val="restart"/>
            <w:tcBorders>
              <w:top w:val="single" w:sz="4" w:space="0" w:color="auto"/>
              <w:left w:val="single" w:sz="4" w:space="0" w:color="auto"/>
              <w:bottom w:val="single" w:sz="4" w:space="0" w:color="auto"/>
              <w:right w:val="single" w:sz="4" w:space="0" w:color="auto"/>
            </w:tcBorders>
            <w:hideMark/>
          </w:tcPr>
          <w:p w:rsidR="002A1C7E" w:rsidRPr="002A1C7E" w:rsidRDefault="002A1C7E" w:rsidP="00BF5222">
            <w:r w:rsidRPr="002A1C7E">
              <w:rPr>
                <w:sz w:val="22"/>
                <w:szCs w:val="22"/>
              </w:rPr>
              <w:t>Наименование полномочия по решению вопросов местного значения</w:t>
            </w:r>
          </w:p>
        </w:tc>
        <w:tc>
          <w:tcPr>
            <w:tcW w:w="6748" w:type="dxa"/>
            <w:gridSpan w:val="5"/>
            <w:tcBorders>
              <w:top w:val="single" w:sz="4" w:space="0" w:color="auto"/>
              <w:left w:val="single" w:sz="4" w:space="0" w:color="auto"/>
              <w:bottom w:val="single" w:sz="4" w:space="0" w:color="auto"/>
              <w:right w:val="single" w:sz="4" w:space="0" w:color="auto"/>
            </w:tcBorders>
            <w:hideMark/>
          </w:tcPr>
          <w:p w:rsidR="002A1C7E" w:rsidRPr="002A1C7E" w:rsidRDefault="002A1C7E" w:rsidP="00BF5222">
            <w:pPr>
              <w:jc w:val="center"/>
            </w:pPr>
            <w:r w:rsidRPr="002A1C7E">
              <w:rPr>
                <w:sz w:val="22"/>
                <w:szCs w:val="22"/>
              </w:rPr>
              <w:t>квартал 2023 года</w:t>
            </w:r>
          </w:p>
        </w:tc>
      </w:tr>
      <w:tr w:rsidR="002A1C7E" w:rsidRPr="00383944" w:rsidTr="002A1C7E">
        <w:trPr>
          <w:trHeight w:val="267"/>
        </w:trPr>
        <w:tc>
          <w:tcPr>
            <w:tcW w:w="793" w:type="dxa"/>
            <w:vMerge/>
            <w:tcBorders>
              <w:top w:val="single" w:sz="4" w:space="0" w:color="auto"/>
              <w:left w:val="single" w:sz="4" w:space="0" w:color="auto"/>
              <w:bottom w:val="single" w:sz="4" w:space="0" w:color="auto"/>
              <w:right w:val="single" w:sz="4" w:space="0" w:color="auto"/>
            </w:tcBorders>
            <w:vAlign w:val="center"/>
            <w:hideMark/>
          </w:tcPr>
          <w:p w:rsidR="002A1C7E" w:rsidRPr="002A1C7E" w:rsidRDefault="002A1C7E" w:rsidP="00BF5222"/>
        </w:tc>
        <w:tc>
          <w:tcPr>
            <w:tcW w:w="8104" w:type="dxa"/>
            <w:vMerge/>
            <w:tcBorders>
              <w:top w:val="single" w:sz="4" w:space="0" w:color="auto"/>
              <w:left w:val="single" w:sz="4" w:space="0" w:color="auto"/>
              <w:bottom w:val="single" w:sz="4" w:space="0" w:color="auto"/>
              <w:right w:val="single" w:sz="4" w:space="0" w:color="auto"/>
            </w:tcBorders>
            <w:vAlign w:val="center"/>
            <w:hideMark/>
          </w:tcPr>
          <w:p w:rsidR="002A1C7E" w:rsidRPr="002A1C7E" w:rsidRDefault="002A1C7E" w:rsidP="00BF5222"/>
        </w:tc>
        <w:tc>
          <w:tcPr>
            <w:tcW w:w="1348" w:type="dxa"/>
            <w:tcBorders>
              <w:top w:val="single" w:sz="4" w:space="0" w:color="auto"/>
              <w:left w:val="single" w:sz="4" w:space="0" w:color="auto"/>
              <w:bottom w:val="single" w:sz="4" w:space="0" w:color="auto"/>
              <w:right w:val="single" w:sz="4" w:space="0" w:color="auto"/>
            </w:tcBorders>
            <w:hideMark/>
          </w:tcPr>
          <w:p w:rsidR="002A1C7E" w:rsidRPr="002A1C7E" w:rsidRDefault="002A1C7E" w:rsidP="00BF5222">
            <w:pPr>
              <w:jc w:val="center"/>
              <w:rPr>
                <w:lang w:val="en-US"/>
              </w:rPr>
            </w:pPr>
            <w:r w:rsidRPr="002A1C7E">
              <w:rPr>
                <w:sz w:val="22"/>
                <w:szCs w:val="22"/>
                <w:lang w:val="en-US"/>
              </w:rPr>
              <w:t>1</w:t>
            </w:r>
          </w:p>
        </w:tc>
        <w:tc>
          <w:tcPr>
            <w:tcW w:w="1488" w:type="dxa"/>
            <w:tcBorders>
              <w:top w:val="single" w:sz="4" w:space="0" w:color="auto"/>
              <w:left w:val="single" w:sz="4" w:space="0" w:color="auto"/>
              <w:bottom w:val="single" w:sz="4" w:space="0" w:color="auto"/>
              <w:right w:val="single" w:sz="4" w:space="0" w:color="auto"/>
            </w:tcBorders>
            <w:hideMark/>
          </w:tcPr>
          <w:p w:rsidR="002A1C7E" w:rsidRPr="002A1C7E" w:rsidRDefault="002A1C7E" w:rsidP="00BF5222">
            <w:pPr>
              <w:jc w:val="center"/>
              <w:rPr>
                <w:lang w:val="en-US"/>
              </w:rPr>
            </w:pPr>
            <w:r w:rsidRPr="002A1C7E">
              <w:rPr>
                <w:sz w:val="22"/>
                <w:szCs w:val="22"/>
                <w:lang w:val="en-US"/>
              </w:rPr>
              <w:t>2</w:t>
            </w:r>
          </w:p>
        </w:tc>
        <w:tc>
          <w:tcPr>
            <w:tcW w:w="1488" w:type="dxa"/>
            <w:tcBorders>
              <w:top w:val="single" w:sz="4" w:space="0" w:color="auto"/>
              <w:left w:val="single" w:sz="4" w:space="0" w:color="auto"/>
              <w:bottom w:val="single" w:sz="4" w:space="0" w:color="auto"/>
              <w:right w:val="single" w:sz="4" w:space="0" w:color="auto"/>
            </w:tcBorders>
            <w:hideMark/>
          </w:tcPr>
          <w:p w:rsidR="002A1C7E" w:rsidRPr="002A1C7E" w:rsidRDefault="002A1C7E" w:rsidP="00BF5222">
            <w:pPr>
              <w:jc w:val="center"/>
              <w:rPr>
                <w:lang w:val="en-US"/>
              </w:rPr>
            </w:pPr>
            <w:r w:rsidRPr="002A1C7E">
              <w:rPr>
                <w:sz w:val="22"/>
                <w:szCs w:val="22"/>
                <w:lang w:val="en-US"/>
              </w:rPr>
              <w:t>3</w:t>
            </w:r>
          </w:p>
        </w:tc>
        <w:tc>
          <w:tcPr>
            <w:tcW w:w="1488" w:type="dxa"/>
            <w:tcBorders>
              <w:top w:val="single" w:sz="4" w:space="0" w:color="auto"/>
              <w:left w:val="single" w:sz="4" w:space="0" w:color="auto"/>
              <w:bottom w:val="single" w:sz="4" w:space="0" w:color="auto"/>
              <w:right w:val="single" w:sz="4" w:space="0" w:color="auto"/>
            </w:tcBorders>
            <w:hideMark/>
          </w:tcPr>
          <w:p w:rsidR="002A1C7E" w:rsidRPr="002A1C7E" w:rsidRDefault="002A1C7E" w:rsidP="00BF5222">
            <w:pPr>
              <w:jc w:val="center"/>
              <w:rPr>
                <w:lang w:val="en-US"/>
              </w:rPr>
            </w:pPr>
            <w:r w:rsidRPr="002A1C7E">
              <w:rPr>
                <w:sz w:val="22"/>
                <w:szCs w:val="22"/>
                <w:lang w:val="en-US"/>
              </w:rPr>
              <w:t>4</w:t>
            </w:r>
          </w:p>
        </w:tc>
        <w:tc>
          <w:tcPr>
            <w:tcW w:w="936" w:type="dxa"/>
            <w:tcBorders>
              <w:top w:val="single" w:sz="4" w:space="0" w:color="auto"/>
              <w:left w:val="single" w:sz="4" w:space="0" w:color="auto"/>
              <w:bottom w:val="single" w:sz="4" w:space="0" w:color="auto"/>
              <w:right w:val="single" w:sz="4" w:space="0" w:color="auto"/>
            </w:tcBorders>
            <w:hideMark/>
          </w:tcPr>
          <w:p w:rsidR="002A1C7E" w:rsidRPr="002A1C7E" w:rsidRDefault="002A1C7E" w:rsidP="00BF5222">
            <w:r w:rsidRPr="002A1C7E">
              <w:rPr>
                <w:sz w:val="22"/>
                <w:szCs w:val="22"/>
              </w:rPr>
              <w:t>Итого</w:t>
            </w:r>
          </w:p>
        </w:tc>
      </w:tr>
      <w:tr w:rsidR="002A1C7E" w:rsidRPr="00383944" w:rsidTr="002A1C7E">
        <w:tc>
          <w:tcPr>
            <w:tcW w:w="793" w:type="dxa"/>
            <w:tcBorders>
              <w:top w:val="single" w:sz="4" w:space="0" w:color="auto"/>
              <w:left w:val="single" w:sz="4" w:space="0" w:color="auto"/>
              <w:bottom w:val="single" w:sz="4" w:space="0" w:color="auto"/>
              <w:right w:val="single" w:sz="4" w:space="0" w:color="auto"/>
            </w:tcBorders>
            <w:hideMark/>
          </w:tcPr>
          <w:p w:rsidR="002A1C7E" w:rsidRPr="002A1C7E" w:rsidRDefault="002A1C7E" w:rsidP="00BF5222">
            <w:r w:rsidRPr="002A1C7E">
              <w:rPr>
                <w:sz w:val="22"/>
                <w:szCs w:val="22"/>
              </w:rPr>
              <w:t>1</w:t>
            </w:r>
          </w:p>
        </w:tc>
        <w:tc>
          <w:tcPr>
            <w:tcW w:w="8104" w:type="dxa"/>
            <w:tcBorders>
              <w:top w:val="single" w:sz="4" w:space="0" w:color="auto"/>
              <w:left w:val="single" w:sz="4" w:space="0" w:color="auto"/>
              <w:bottom w:val="single" w:sz="4" w:space="0" w:color="auto"/>
              <w:right w:val="single" w:sz="4" w:space="0" w:color="auto"/>
            </w:tcBorders>
            <w:hideMark/>
          </w:tcPr>
          <w:p w:rsidR="002A1C7E" w:rsidRPr="002A1C7E" w:rsidRDefault="002A1C7E" w:rsidP="00BF5222">
            <w:pPr>
              <w:jc w:val="both"/>
            </w:pPr>
            <w:r w:rsidRPr="002A1C7E">
              <w:rPr>
                <w:sz w:val="22"/>
                <w:szCs w:val="22"/>
              </w:rPr>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в части ведения бухгалтерского учета при составлении проекта бюджета поселения, исполнении бюджета поселения, составлении отчета об исполнении бюджета поселения</w:t>
            </w:r>
          </w:p>
        </w:tc>
        <w:tc>
          <w:tcPr>
            <w:tcW w:w="1348" w:type="dxa"/>
            <w:tcBorders>
              <w:top w:val="single" w:sz="4" w:space="0" w:color="auto"/>
              <w:left w:val="single" w:sz="4" w:space="0" w:color="auto"/>
              <w:bottom w:val="single" w:sz="4" w:space="0" w:color="auto"/>
              <w:right w:val="single" w:sz="4" w:space="0" w:color="auto"/>
            </w:tcBorders>
          </w:tcPr>
          <w:p w:rsidR="002A1C7E" w:rsidRPr="002A1C7E" w:rsidRDefault="002A1C7E" w:rsidP="00BF5222"/>
        </w:tc>
        <w:tc>
          <w:tcPr>
            <w:tcW w:w="1488" w:type="dxa"/>
            <w:tcBorders>
              <w:top w:val="single" w:sz="4" w:space="0" w:color="auto"/>
              <w:left w:val="single" w:sz="4" w:space="0" w:color="auto"/>
              <w:bottom w:val="single" w:sz="4" w:space="0" w:color="auto"/>
              <w:right w:val="single" w:sz="4" w:space="0" w:color="auto"/>
            </w:tcBorders>
          </w:tcPr>
          <w:p w:rsidR="002A1C7E" w:rsidRPr="002A1C7E" w:rsidRDefault="002A1C7E" w:rsidP="00BF5222"/>
        </w:tc>
        <w:tc>
          <w:tcPr>
            <w:tcW w:w="1488" w:type="dxa"/>
            <w:tcBorders>
              <w:top w:val="single" w:sz="4" w:space="0" w:color="auto"/>
              <w:left w:val="single" w:sz="4" w:space="0" w:color="auto"/>
              <w:bottom w:val="single" w:sz="4" w:space="0" w:color="auto"/>
              <w:right w:val="single" w:sz="4" w:space="0" w:color="auto"/>
            </w:tcBorders>
          </w:tcPr>
          <w:p w:rsidR="002A1C7E" w:rsidRPr="002A1C7E" w:rsidRDefault="002A1C7E" w:rsidP="00BF5222"/>
        </w:tc>
        <w:tc>
          <w:tcPr>
            <w:tcW w:w="1488" w:type="dxa"/>
            <w:tcBorders>
              <w:top w:val="single" w:sz="4" w:space="0" w:color="auto"/>
              <w:left w:val="single" w:sz="4" w:space="0" w:color="auto"/>
              <w:bottom w:val="single" w:sz="4" w:space="0" w:color="auto"/>
              <w:right w:val="single" w:sz="4" w:space="0" w:color="auto"/>
            </w:tcBorders>
          </w:tcPr>
          <w:p w:rsidR="002A1C7E" w:rsidRPr="002A1C7E" w:rsidRDefault="002A1C7E" w:rsidP="00BF5222"/>
        </w:tc>
        <w:tc>
          <w:tcPr>
            <w:tcW w:w="936" w:type="dxa"/>
            <w:tcBorders>
              <w:top w:val="single" w:sz="4" w:space="0" w:color="auto"/>
              <w:left w:val="single" w:sz="4" w:space="0" w:color="auto"/>
              <w:bottom w:val="single" w:sz="4" w:space="0" w:color="auto"/>
              <w:right w:val="single" w:sz="4" w:space="0" w:color="auto"/>
            </w:tcBorders>
          </w:tcPr>
          <w:p w:rsidR="002A1C7E" w:rsidRPr="002A1C7E" w:rsidRDefault="002A1C7E" w:rsidP="00BF5222"/>
        </w:tc>
      </w:tr>
      <w:tr w:rsidR="002A1C7E" w:rsidRPr="00383944" w:rsidTr="002A1C7E">
        <w:trPr>
          <w:trHeight w:val="670"/>
        </w:trPr>
        <w:tc>
          <w:tcPr>
            <w:tcW w:w="793" w:type="dxa"/>
            <w:tcBorders>
              <w:top w:val="single" w:sz="4" w:space="0" w:color="auto"/>
              <w:left w:val="single" w:sz="4" w:space="0" w:color="auto"/>
              <w:bottom w:val="single" w:sz="4" w:space="0" w:color="auto"/>
              <w:right w:val="single" w:sz="4" w:space="0" w:color="auto"/>
            </w:tcBorders>
            <w:hideMark/>
          </w:tcPr>
          <w:p w:rsidR="002A1C7E" w:rsidRPr="002A1C7E" w:rsidRDefault="002A1C7E" w:rsidP="00BF5222">
            <w:r w:rsidRPr="002A1C7E">
              <w:rPr>
                <w:sz w:val="22"/>
                <w:szCs w:val="22"/>
              </w:rPr>
              <w:t>2</w:t>
            </w:r>
          </w:p>
        </w:tc>
        <w:tc>
          <w:tcPr>
            <w:tcW w:w="8104" w:type="dxa"/>
            <w:tcBorders>
              <w:top w:val="single" w:sz="4" w:space="0" w:color="auto"/>
              <w:left w:val="single" w:sz="4" w:space="0" w:color="auto"/>
              <w:bottom w:val="single" w:sz="4" w:space="0" w:color="auto"/>
              <w:right w:val="single" w:sz="4" w:space="0" w:color="auto"/>
            </w:tcBorders>
          </w:tcPr>
          <w:p w:rsidR="002A1C7E" w:rsidRPr="002A1C7E" w:rsidRDefault="002A1C7E" w:rsidP="00BF5222">
            <w:pPr>
              <w:jc w:val="both"/>
            </w:pPr>
            <w:r w:rsidRPr="002A1C7E">
              <w:rPr>
                <w:sz w:val="22"/>
                <w:szCs w:val="22"/>
              </w:rPr>
              <w:t xml:space="preserve">Создание условий для организации досуга и обеспечения жителей поселения услугами организаций культуры в части кадрового, материально-технического обеспечения и содержания организаций культуры </w:t>
            </w:r>
          </w:p>
        </w:tc>
        <w:tc>
          <w:tcPr>
            <w:tcW w:w="1348" w:type="dxa"/>
            <w:tcBorders>
              <w:top w:val="single" w:sz="4" w:space="0" w:color="auto"/>
              <w:left w:val="single" w:sz="4" w:space="0" w:color="auto"/>
              <w:bottom w:val="single" w:sz="4" w:space="0" w:color="auto"/>
              <w:right w:val="single" w:sz="4" w:space="0" w:color="auto"/>
            </w:tcBorders>
          </w:tcPr>
          <w:p w:rsidR="002A1C7E" w:rsidRPr="002A1C7E" w:rsidRDefault="002A1C7E" w:rsidP="00BF5222"/>
        </w:tc>
        <w:tc>
          <w:tcPr>
            <w:tcW w:w="1488" w:type="dxa"/>
            <w:tcBorders>
              <w:top w:val="single" w:sz="4" w:space="0" w:color="auto"/>
              <w:left w:val="single" w:sz="4" w:space="0" w:color="auto"/>
              <w:bottom w:val="single" w:sz="4" w:space="0" w:color="auto"/>
              <w:right w:val="single" w:sz="4" w:space="0" w:color="auto"/>
            </w:tcBorders>
          </w:tcPr>
          <w:p w:rsidR="002A1C7E" w:rsidRPr="002A1C7E" w:rsidRDefault="002A1C7E" w:rsidP="00BF5222"/>
        </w:tc>
        <w:tc>
          <w:tcPr>
            <w:tcW w:w="1488" w:type="dxa"/>
            <w:tcBorders>
              <w:top w:val="single" w:sz="4" w:space="0" w:color="auto"/>
              <w:left w:val="single" w:sz="4" w:space="0" w:color="auto"/>
              <w:bottom w:val="single" w:sz="4" w:space="0" w:color="auto"/>
              <w:right w:val="single" w:sz="4" w:space="0" w:color="auto"/>
            </w:tcBorders>
          </w:tcPr>
          <w:p w:rsidR="002A1C7E" w:rsidRPr="002A1C7E" w:rsidRDefault="002A1C7E" w:rsidP="00BF5222"/>
        </w:tc>
        <w:tc>
          <w:tcPr>
            <w:tcW w:w="1488" w:type="dxa"/>
            <w:tcBorders>
              <w:top w:val="single" w:sz="4" w:space="0" w:color="auto"/>
              <w:left w:val="single" w:sz="4" w:space="0" w:color="auto"/>
              <w:bottom w:val="single" w:sz="4" w:space="0" w:color="auto"/>
              <w:right w:val="single" w:sz="4" w:space="0" w:color="auto"/>
            </w:tcBorders>
          </w:tcPr>
          <w:p w:rsidR="002A1C7E" w:rsidRPr="002A1C7E" w:rsidRDefault="002A1C7E" w:rsidP="00BF5222"/>
        </w:tc>
        <w:tc>
          <w:tcPr>
            <w:tcW w:w="936" w:type="dxa"/>
            <w:tcBorders>
              <w:top w:val="single" w:sz="4" w:space="0" w:color="auto"/>
              <w:left w:val="single" w:sz="4" w:space="0" w:color="auto"/>
              <w:bottom w:val="single" w:sz="4" w:space="0" w:color="auto"/>
              <w:right w:val="single" w:sz="4" w:space="0" w:color="auto"/>
            </w:tcBorders>
          </w:tcPr>
          <w:p w:rsidR="002A1C7E" w:rsidRPr="002A1C7E" w:rsidRDefault="002A1C7E" w:rsidP="00BF5222"/>
        </w:tc>
      </w:tr>
      <w:tr w:rsidR="002A1C7E" w:rsidRPr="00383944" w:rsidTr="002A1C7E">
        <w:tc>
          <w:tcPr>
            <w:tcW w:w="793" w:type="dxa"/>
            <w:tcBorders>
              <w:top w:val="single" w:sz="4" w:space="0" w:color="auto"/>
              <w:left w:val="single" w:sz="4" w:space="0" w:color="auto"/>
              <w:bottom w:val="single" w:sz="4" w:space="0" w:color="auto"/>
              <w:right w:val="single" w:sz="4" w:space="0" w:color="auto"/>
            </w:tcBorders>
            <w:hideMark/>
          </w:tcPr>
          <w:p w:rsidR="002A1C7E" w:rsidRPr="002A1C7E" w:rsidRDefault="002A1C7E" w:rsidP="00BF5222">
            <w:pPr>
              <w:rPr>
                <w:lang w:val="en-US"/>
              </w:rPr>
            </w:pPr>
            <w:r w:rsidRPr="002A1C7E">
              <w:rPr>
                <w:sz w:val="22"/>
                <w:szCs w:val="22"/>
                <w:lang w:val="en-US"/>
              </w:rPr>
              <w:t>3</w:t>
            </w:r>
          </w:p>
        </w:tc>
        <w:tc>
          <w:tcPr>
            <w:tcW w:w="8104" w:type="dxa"/>
            <w:tcBorders>
              <w:top w:val="single" w:sz="4" w:space="0" w:color="auto"/>
              <w:left w:val="single" w:sz="4" w:space="0" w:color="auto"/>
              <w:bottom w:val="single" w:sz="4" w:space="0" w:color="auto"/>
              <w:right w:val="single" w:sz="4" w:space="0" w:color="auto"/>
            </w:tcBorders>
            <w:hideMark/>
          </w:tcPr>
          <w:p w:rsidR="002A1C7E" w:rsidRPr="002A1C7E" w:rsidRDefault="002A1C7E" w:rsidP="00BF5222">
            <w:r w:rsidRPr="002A1C7E">
              <w:rPr>
                <w:sz w:val="22"/>
                <w:szCs w:val="22"/>
              </w:rPr>
              <w:t>ИТОГО</w:t>
            </w:r>
          </w:p>
        </w:tc>
        <w:tc>
          <w:tcPr>
            <w:tcW w:w="1348" w:type="dxa"/>
            <w:tcBorders>
              <w:top w:val="single" w:sz="4" w:space="0" w:color="auto"/>
              <w:left w:val="single" w:sz="4" w:space="0" w:color="auto"/>
              <w:bottom w:val="single" w:sz="4" w:space="0" w:color="auto"/>
              <w:right w:val="single" w:sz="4" w:space="0" w:color="auto"/>
            </w:tcBorders>
          </w:tcPr>
          <w:p w:rsidR="002A1C7E" w:rsidRPr="002A1C7E" w:rsidRDefault="002A1C7E" w:rsidP="00BF5222"/>
        </w:tc>
        <w:tc>
          <w:tcPr>
            <w:tcW w:w="1488" w:type="dxa"/>
            <w:tcBorders>
              <w:top w:val="single" w:sz="4" w:space="0" w:color="auto"/>
              <w:left w:val="single" w:sz="4" w:space="0" w:color="auto"/>
              <w:bottom w:val="single" w:sz="4" w:space="0" w:color="auto"/>
              <w:right w:val="single" w:sz="4" w:space="0" w:color="auto"/>
            </w:tcBorders>
          </w:tcPr>
          <w:p w:rsidR="002A1C7E" w:rsidRPr="002A1C7E" w:rsidRDefault="002A1C7E" w:rsidP="00BF5222"/>
        </w:tc>
        <w:tc>
          <w:tcPr>
            <w:tcW w:w="1488" w:type="dxa"/>
            <w:tcBorders>
              <w:top w:val="single" w:sz="4" w:space="0" w:color="auto"/>
              <w:left w:val="single" w:sz="4" w:space="0" w:color="auto"/>
              <w:bottom w:val="single" w:sz="4" w:space="0" w:color="auto"/>
              <w:right w:val="single" w:sz="4" w:space="0" w:color="auto"/>
            </w:tcBorders>
          </w:tcPr>
          <w:p w:rsidR="002A1C7E" w:rsidRPr="002A1C7E" w:rsidRDefault="002A1C7E" w:rsidP="00BF5222"/>
        </w:tc>
        <w:tc>
          <w:tcPr>
            <w:tcW w:w="1488" w:type="dxa"/>
            <w:tcBorders>
              <w:top w:val="single" w:sz="4" w:space="0" w:color="auto"/>
              <w:left w:val="single" w:sz="4" w:space="0" w:color="auto"/>
              <w:bottom w:val="single" w:sz="4" w:space="0" w:color="auto"/>
              <w:right w:val="single" w:sz="4" w:space="0" w:color="auto"/>
            </w:tcBorders>
          </w:tcPr>
          <w:p w:rsidR="002A1C7E" w:rsidRPr="002A1C7E" w:rsidRDefault="002A1C7E" w:rsidP="00BF5222"/>
        </w:tc>
        <w:tc>
          <w:tcPr>
            <w:tcW w:w="936" w:type="dxa"/>
            <w:tcBorders>
              <w:top w:val="single" w:sz="4" w:space="0" w:color="auto"/>
              <w:left w:val="single" w:sz="4" w:space="0" w:color="auto"/>
              <w:bottom w:val="single" w:sz="4" w:space="0" w:color="auto"/>
              <w:right w:val="single" w:sz="4" w:space="0" w:color="auto"/>
            </w:tcBorders>
          </w:tcPr>
          <w:p w:rsidR="002A1C7E" w:rsidRPr="002A1C7E" w:rsidRDefault="002A1C7E" w:rsidP="00BF5222"/>
        </w:tc>
      </w:tr>
    </w:tbl>
    <w:p w:rsidR="002A1C7E" w:rsidRPr="00383944" w:rsidRDefault="002A1C7E" w:rsidP="002A1C7E">
      <w:pPr>
        <w:autoSpaceDE w:val="0"/>
        <w:autoSpaceDN w:val="0"/>
        <w:adjustRightInd w:val="0"/>
        <w:spacing w:before="108" w:after="108"/>
        <w:jc w:val="center"/>
        <w:outlineLvl w:val="0"/>
        <w:rPr>
          <w:b/>
          <w:bCs/>
          <w:color w:val="26282F"/>
        </w:rPr>
      </w:pPr>
      <w:r w:rsidRPr="00383944">
        <w:rPr>
          <w:b/>
          <w:bCs/>
          <w:color w:val="26282F"/>
        </w:rPr>
        <w:t>Реквизиты и подписи сторон</w:t>
      </w:r>
    </w:p>
    <w:p w:rsidR="002A1C7E" w:rsidRPr="00185ADC" w:rsidRDefault="003C08D6" w:rsidP="002A1C7E">
      <w:pPr>
        <w:rPr>
          <w:sz w:val="28"/>
          <w:szCs w:val="28"/>
        </w:rPr>
      </w:pPr>
      <w:r>
        <w:rPr>
          <w:noProof/>
          <w:sz w:val="28"/>
          <w:szCs w:val="28"/>
        </w:rPr>
        <w:pict>
          <v:shape id="_x0000_s1088" type="#_x0000_t202" style="position:absolute;margin-left:413.65pt;margin-top:.25pt;width:347.4pt;height:214.7pt;z-index:251704832" strokecolor="white">
            <v:textbox>
              <w:txbxContent>
                <w:p w:rsidR="00BF5222" w:rsidRPr="008B4E17" w:rsidRDefault="00BF5222" w:rsidP="002A1C7E">
                  <w:pPr>
                    <w:rPr>
                      <w:b/>
                    </w:rPr>
                  </w:pPr>
                  <w:r w:rsidRPr="008B4E17">
                    <w:rPr>
                      <w:b/>
                    </w:rPr>
                    <w:t>Администрация Новичихинского сельсовета Новичихинского района</w:t>
                  </w:r>
                </w:p>
                <w:p w:rsidR="00BF5222" w:rsidRPr="008B4E17" w:rsidRDefault="00BF5222" w:rsidP="002A1C7E">
                  <w:r w:rsidRPr="008B4E17">
                    <w:t>659730, Алтайский край, Новичихинский район, с. Новичиха, ул. Первомайская, 52</w:t>
                  </w:r>
                </w:p>
                <w:p w:rsidR="00BF5222" w:rsidRPr="008B4E17" w:rsidRDefault="00BF5222" w:rsidP="002A1C7E"/>
                <w:p w:rsidR="00BF5222" w:rsidRPr="008B4E17" w:rsidRDefault="00BF5222" w:rsidP="002A1C7E">
                  <w:r w:rsidRPr="008B4E17">
                    <w:t>Глава Администрации сельсовета</w:t>
                  </w:r>
                </w:p>
                <w:p w:rsidR="00BF5222" w:rsidRPr="008B4E17" w:rsidRDefault="00BF5222" w:rsidP="002A1C7E">
                  <w:pPr>
                    <w:jc w:val="right"/>
                  </w:pPr>
                  <w:r w:rsidRPr="008B4E17">
                    <w:t xml:space="preserve">__________________ </w:t>
                  </w:r>
                  <w:r>
                    <w:t>Ю.В. Брыксин</w:t>
                  </w:r>
                </w:p>
                <w:p w:rsidR="00BF5222" w:rsidRPr="008B4E17" w:rsidRDefault="00BF5222" w:rsidP="002A1C7E">
                  <w:r w:rsidRPr="008B4E17">
                    <w:t>МП</w:t>
                  </w:r>
                </w:p>
                <w:p w:rsidR="00BF5222" w:rsidRPr="00190236" w:rsidRDefault="00BF5222" w:rsidP="002A1C7E">
                  <w:pPr>
                    <w:rPr>
                      <w:szCs w:val="28"/>
                    </w:rPr>
                  </w:pPr>
                </w:p>
              </w:txbxContent>
            </v:textbox>
          </v:shape>
        </w:pict>
      </w:r>
      <w:r>
        <w:rPr>
          <w:noProof/>
          <w:sz w:val="28"/>
          <w:szCs w:val="28"/>
        </w:rPr>
        <w:pict>
          <v:shape id="_x0000_s1087" type="#_x0000_t202" style="position:absolute;margin-left:0;margin-top:.25pt;width:345.6pt;height:214.7pt;z-index:251703808" strokecolor="white">
            <v:textbox>
              <w:txbxContent>
                <w:p w:rsidR="00BF5222" w:rsidRPr="008B4E17" w:rsidRDefault="00BF5222" w:rsidP="002A1C7E">
                  <w:pPr>
                    <w:rPr>
                      <w:b/>
                    </w:rPr>
                  </w:pPr>
                  <w:r w:rsidRPr="008B4E17">
                    <w:rPr>
                      <w:b/>
                    </w:rPr>
                    <w:t>Администрация Новичихинского района Алтайского края</w:t>
                  </w:r>
                </w:p>
                <w:p w:rsidR="00BF5222" w:rsidRPr="008B4E17" w:rsidRDefault="00BF5222" w:rsidP="002A1C7E">
                  <w:r w:rsidRPr="008B4E17">
                    <w:t>659730, Алтайский край, Новичихинский район, с. Новичиха, ул. Первомайская, 70</w:t>
                  </w:r>
                </w:p>
                <w:p w:rsidR="00BF5222" w:rsidRPr="008B4E17" w:rsidRDefault="00BF5222" w:rsidP="002A1C7E"/>
                <w:p w:rsidR="00BF5222" w:rsidRPr="008B4E17" w:rsidRDefault="00BF5222" w:rsidP="002A1C7E">
                  <w:r w:rsidRPr="008B4E17">
                    <w:t>Глава района</w:t>
                  </w:r>
                </w:p>
                <w:p w:rsidR="00BF5222" w:rsidRPr="008B4E17" w:rsidRDefault="00BF5222" w:rsidP="002A1C7E">
                  <w:pPr>
                    <w:jc w:val="right"/>
                  </w:pPr>
                  <w:r w:rsidRPr="008B4E17">
                    <w:t>___________________ С.Л. Ермаков</w:t>
                  </w:r>
                </w:p>
                <w:p w:rsidR="00BF5222" w:rsidRPr="008B4E17" w:rsidRDefault="00BF5222" w:rsidP="002A1C7E">
                  <w:r w:rsidRPr="008B4E17">
                    <w:t>МП</w:t>
                  </w:r>
                </w:p>
              </w:txbxContent>
            </v:textbox>
          </v:shape>
        </w:pict>
      </w:r>
    </w:p>
    <w:p w:rsidR="002A1C7E" w:rsidRPr="007C597C" w:rsidRDefault="002A1C7E" w:rsidP="002A1C7E">
      <w:pPr>
        <w:jc w:val="both"/>
        <w:rPr>
          <w:sz w:val="28"/>
          <w:szCs w:val="28"/>
        </w:rPr>
      </w:pPr>
    </w:p>
    <w:p w:rsidR="00224D99" w:rsidRPr="00383944" w:rsidRDefault="00224D99" w:rsidP="00224D99">
      <w:pPr>
        <w:pStyle w:val="affc"/>
        <w:jc w:val="both"/>
      </w:pPr>
      <w:r w:rsidRPr="00383944">
        <w:t xml:space="preserve">  </w:t>
      </w:r>
    </w:p>
    <w:p w:rsidR="00224D99" w:rsidRDefault="00224D99" w:rsidP="00224D99">
      <w:pPr>
        <w:pStyle w:val="affc"/>
        <w:jc w:val="both"/>
      </w:pPr>
    </w:p>
    <w:p w:rsidR="002A1C7E" w:rsidRDefault="002A1C7E" w:rsidP="002A1C7E">
      <w:pPr>
        <w:sectPr w:rsidR="002A1C7E" w:rsidSect="002A1C7E">
          <w:pgSz w:w="16838" w:h="11906" w:orient="landscape"/>
          <w:pgMar w:top="1418" w:right="709" w:bottom="1276" w:left="851" w:header="425" w:footer="709" w:gutter="0"/>
          <w:cols w:space="708"/>
          <w:docGrid w:linePitch="360"/>
        </w:sectPr>
      </w:pPr>
    </w:p>
    <w:p w:rsidR="00DD4D2B" w:rsidRDefault="00DD4D2B" w:rsidP="00132D45">
      <w:pPr>
        <w:pStyle w:val="af0"/>
        <w:rPr>
          <w:b/>
          <w:bCs/>
        </w:rPr>
      </w:pPr>
      <w:r>
        <w:rPr>
          <w:b/>
          <w:bCs/>
        </w:rPr>
        <w:lastRenderedPageBreak/>
        <w:t>РОССИЙСКАЯ ФЕДЕРАЦИЯ</w:t>
      </w:r>
    </w:p>
    <w:p w:rsidR="00DD4D2B" w:rsidRDefault="00DD4D2B" w:rsidP="00132D45">
      <w:pPr>
        <w:jc w:val="center"/>
        <w:rPr>
          <w:b/>
          <w:sz w:val="28"/>
        </w:rPr>
      </w:pPr>
      <w:r>
        <w:rPr>
          <w:b/>
          <w:bCs/>
          <w:sz w:val="28"/>
        </w:rPr>
        <w:t xml:space="preserve">НОВИЧИХИНСКОЕ РАЙОННОЕ  СОБРАНИЕ ДЕПУТАТОВ </w:t>
      </w:r>
    </w:p>
    <w:p w:rsidR="00DD4D2B" w:rsidRPr="0052315C" w:rsidRDefault="00DD4D2B" w:rsidP="00132D45">
      <w:pPr>
        <w:pStyle w:val="6"/>
        <w:spacing w:before="0"/>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DD4D2B" w:rsidRDefault="00DD4D2B" w:rsidP="00132D45">
      <w:pPr>
        <w:pStyle w:val="1"/>
        <w:jc w:val="center"/>
        <w:rPr>
          <w:b/>
          <w:bCs w:val="0"/>
          <w:sz w:val="40"/>
        </w:rPr>
      </w:pPr>
      <w:r>
        <w:rPr>
          <w:b/>
          <w:bCs w:val="0"/>
          <w:sz w:val="40"/>
        </w:rPr>
        <w:t>РЕШЕНИЕ</w:t>
      </w:r>
    </w:p>
    <w:p w:rsidR="00DD4D2B" w:rsidRPr="00AA6437" w:rsidRDefault="00DD4D2B" w:rsidP="00DD4D2B">
      <w:pPr>
        <w:jc w:val="both"/>
        <w:rPr>
          <w:b/>
          <w:sz w:val="18"/>
          <w:szCs w:val="18"/>
        </w:rPr>
      </w:pPr>
    </w:p>
    <w:p w:rsidR="00DD4D2B" w:rsidRDefault="00DD4D2B" w:rsidP="00DD4D2B">
      <w:pPr>
        <w:jc w:val="both"/>
        <w:rPr>
          <w:b/>
          <w:sz w:val="28"/>
        </w:rPr>
      </w:pPr>
      <w:r>
        <w:rPr>
          <w:b/>
          <w:sz w:val="28"/>
        </w:rPr>
        <w:t>19.12.2022     № 3-1</w:t>
      </w:r>
      <w:r w:rsidR="00132D45">
        <w:rPr>
          <w:b/>
          <w:sz w:val="28"/>
        </w:rPr>
        <w:t>9</w:t>
      </w:r>
      <w:r>
        <w:rPr>
          <w:b/>
          <w:sz w:val="28"/>
        </w:rPr>
        <w:t xml:space="preserve">                                                                     с. Новичиха</w:t>
      </w:r>
    </w:p>
    <w:tbl>
      <w:tblPr>
        <w:tblW w:w="0" w:type="auto"/>
        <w:tblLook w:val="00A0"/>
      </w:tblPr>
      <w:tblGrid>
        <w:gridCol w:w="4734"/>
        <w:gridCol w:w="4694"/>
      </w:tblGrid>
      <w:tr w:rsidR="00132D45" w:rsidRPr="00132D45" w:rsidTr="00132D45">
        <w:tc>
          <w:tcPr>
            <w:tcW w:w="4734" w:type="dxa"/>
          </w:tcPr>
          <w:p w:rsidR="00132D45" w:rsidRPr="00132D45" w:rsidRDefault="00132D45" w:rsidP="00BF5222">
            <w:pPr>
              <w:widowControl w:val="0"/>
              <w:autoSpaceDE w:val="0"/>
              <w:autoSpaceDN w:val="0"/>
              <w:adjustRightInd w:val="0"/>
              <w:rPr>
                <w:sz w:val="26"/>
                <w:szCs w:val="26"/>
              </w:rPr>
            </w:pPr>
          </w:p>
          <w:p w:rsidR="00132D45" w:rsidRPr="00132D45" w:rsidRDefault="00132D45" w:rsidP="00BF5222">
            <w:pPr>
              <w:rPr>
                <w:sz w:val="26"/>
                <w:szCs w:val="26"/>
              </w:rPr>
            </w:pPr>
            <w:r w:rsidRPr="00132D45">
              <w:rPr>
                <w:sz w:val="26"/>
                <w:szCs w:val="26"/>
              </w:rPr>
              <w:t>О принятии части полномочий  муниципального образования Поломошенский сельсовет Новичихинского района Алтайского края муниципальным образованием Новичихинский район Алтайского края</w:t>
            </w:r>
          </w:p>
          <w:p w:rsidR="00132D45" w:rsidRPr="00132D45" w:rsidRDefault="00132D45" w:rsidP="00BF5222">
            <w:pPr>
              <w:widowControl w:val="0"/>
              <w:autoSpaceDE w:val="0"/>
              <w:autoSpaceDN w:val="0"/>
              <w:adjustRightInd w:val="0"/>
              <w:rPr>
                <w:sz w:val="26"/>
                <w:szCs w:val="26"/>
              </w:rPr>
            </w:pPr>
          </w:p>
        </w:tc>
        <w:tc>
          <w:tcPr>
            <w:tcW w:w="4694" w:type="dxa"/>
          </w:tcPr>
          <w:p w:rsidR="00132D45" w:rsidRPr="00132D45" w:rsidRDefault="00132D45" w:rsidP="00BF5222">
            <w:pPr>
              <w:widowControl w:val="0"/>
              <w:autoSpaceDE w:val="0"/>
              <w:autoSpaceDN w:val="0"/>
              <w:adjustRightInd w:val="0"/>
              <w:jc w:val="both"/>
              <w:rPr>
                <w:sz w:val="26"/>
                <w:szCs w:val="26"/>
              </w:rPr>
            </w:pPr>
          </w:p>
        </w:tc>
      </w:tr>
    </w:tbl>
    <w:p w:rsidR="00132D45" w:rsidRPr="00132D45" w:rsidRDefault="00132D45" w:rsidP="00132D45">
      <w:pPr>
        <w:widowControl w:val="0"/>
        <w:autoSpaceDE w:val="0"/>
        <w:autoSpaceDN w:val="0"/>
        <w:adjustRightInd w:val="0"/>
        <w:ind w:firstLine="567"/>
        <w:jc w:val="both"/>
        <w:rPr>
          <w:sz w:val="26"/>
          <w:szCs w:val="26"/>
        </w:rPr>
      </w:pPr>
      <w:r w:rsidRPr="00132D45">
        <w:rPr>
          <w:sz w:val="26"/>
          <w:szCs w:val="26"/>
        </w:rPr>
        <w:t xml:space="preserve">В соответствии с Бюджетным </w:t>
      </w:r>
      <w:hyperlink r:id="rId141" w:history="1">
        <w:r w:rsidRPr="00132D45">
          <w:rPr>
            <w:sz w:val="26"/>
            <w:szCs w:val="26"/>
          </w:rPr>
          <w:t>кодексом</w:t>
        </w:r>
      </w:hyperlink>
      <w:r w:rsidRPr="00132D45">
        <w:rPr>
          <w:sz w:val="26"/>
          <w:szCs w:val="26"/>
        </w:rPr>
        <w:t xml:space="preserve"> Российской Федерации,   Федеральным </w:t>
      </w:r>
      <w:hyperlink r:id="rId142" w:history="1">
        <w:r w:rsidRPr="00132D45">
          <w:rPr>
            <w:sz w:val="26"/>
            <w:szCs w:val="26"/>
          </w:rPr>
          <w:t>законом</w:t>
        </w:r>
      </w:hyperlink>
      <w:r w:rsidRPr="00132D45">
        <w:rPr>
          <w:sz w:val="26"/>
          <w:szCs w:val="26"/>
        </w:rPr>
        <w:t xml:space="preserve"> от 6 октября 2003 года № 131-ФЗ «Об общих принципах организации местного самоуправления в Российской Федерации», Уставом муниципального образования Новичихинский район Алтайского края, Собрание депутатов</w:t>
      </w:r>
      <w:r w:rsidRPr="00132D45">
        <w:rPr>
          <w:i/>
          <w:sz w:val="26"/>
          <w:szCs w:val="26"/>
        </w:rPr>
        <w:t xml:space="preserve"> </w:t>
      </w:r>
      <w:r w:rsidRPr="00132D45">
        <w:rPr>
          <w:sz w:val="26"/>
          <w:szCs w:val="26"/>
        </w:rPr>
        <w:t>РЕШИЛО:</w:t>
      </w:r>
    </w:p>
    <w:p w:rsidR="00132D45" w:rsidRPr="00132D45" w:rsidRDefault="00132D45" w:rsidP="00132D45">
      <w:pPr>
        <w:widowControl w:val="0"/>
        <w:autoSpaceDE w:val="0"/>
        <w:autoSpaceDN w:val="0"/>
        <w:adjustRightInd w:val="0"/>
        <w:ind w:firstLine="567"/>
        <w:jc w:val="both"/>
        <w:rPr>
          <w:sz w:val="26"/>
          <w:szCs w:val="26"/>
        </w:rPr>
      </w:pPr>
      <w:r w:rsidRPr="00132D45">
        <w:rPr>
          <w:sz w:val="26"/>
          <w:szCs w:val="26"/>
        </w:rPr>
        <w:t>1. Администрации Новичихинского района принять часть полномочий Администрации Поломошенского сельсовета Новичихинского района для решения следующих вопросов местного значения:</w:t>
      </w:r>
    </w:p>
    <w:p w:rsidR="00132D45" w:rsidRPr="00132D45" w:rsidRDefault="00132D45" w:rsidP="00132D45">
      <w:pPr>
        <w:pStyle w:val="af2"/>
        <w:widowControl w:val="0"/>
        <w:numPr>
          <w:ilvl w:val="1"/>
          <w:numId w:val="97"/>
        </w:numPr>
        <w:autoSpaceDE w:val="0"/>
        <w:autoSpaceDN w:val="0"/>
        <w:adjustRightInd w:val="0"/>
        <w:spacing w:after="0" w:line="240" w:lineRule="auto"/>
        <w:ind w:left="0" w:firstLine="567"/>
        <w:jc w:val="both"/>
        <w:rPr>
          <w:rFonts w:ascii="Times New Roman" w:hAnsi="Times New Roman" w:cs="Times New Roman"/>
          <w:sz w:val="26"/>
          <w:szCs w:val="26"/>
        </w:rPr>
      </w:pPr>
      <w:r w:rsidRPr="00132D45">
        <w:rPr>
          <w:rFonts w:ascii="Times New Roman" w:hAnsi="Times New Roman" w:cs="Times New Roman"/>
          <w:sz w:val="26"/>
          <w:szCs w:val="26"/>
        </w:rPr>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в части ведения бухгалтерского учета при составлении проекта бюджета поселения, исполнении бюджета поселения, составлении отчета об исполнении бюджета поселения;</w:t>
      </w:r>
    </w:p>
    <w:p w:rsidR="00132D45" w:rsidRPr="00132D45" w:rsidRDefault="00132D45" w:rsidP="00132D45">
      <w:pPr>
        <w:pStyle w:val="af2"/>
        <w:widowControl w:val="0"/>
        <w:numPr>
          <w:ilvl w:val="1"/>
          <w:numId w:val="97"/>
        </w:numPr>
        <w:autoSpaceDE w:val="0"/>
        <w:autoSpaceDN w:val="0"/>
        <w:adjustRightInd w:val="0"/>
        <w:spacing w:after="0" w:line="240" w:lineRule="auto"/>
        <w:ind w:left="0" w:firstLine="567"/>
        <w:jc w:val="both"/>
        <w:rPr>
          <w:rFonts w:ascii="Times New Roman" w:hAnsi="Times New Roman" w:cs="Times New Roman"/>
          <w:sz w:val="26"/>
          <w:szCs w:val="26"/>
        </w:rPr>
      </w:pPr>
      <w:r w:rsidRPr="00132D45">
        <w:rPr>
          <w:rFonts w:ascii="Times New Roman" w:hAnsi="Times New Roman" w:cs="Times New Roman"/>
          <w:sz w:val="26"/>
          <w:szCs w:val="26"/>
        </w:rPr>
        <w:t>создание условий для организации досуга и обеспечения жителей поселения услугами организаций культуры в части кадрового обеспечения организаций культуры.</w:t>
      </w:r>
    </w:p>
    <w:p w:rsidR="00132D45" w:rsidRPr="00132D45" w:rsidRDefault="00132D45" w:rsidP="00132D45">
      <w:pPr>
        <w:numPr>
          <w:ilvl w:val="0"/>
          <w:numId w:val="97"/>
        </w:numPr>
        <w:ind w:left="0" w:firstLine="567"/>
        <w:jc w:val="both"/>
        <w:rPr>
          <w:sz w:val="26"/>
          <w:szCs w:val="26"/>
        </w:rPr>
      </w:pPr>
      <w:r w:rsidRPr="00132D45">
        <w:rPr>
          <w:sz w:val="26"/>
          <w:szCs w:val="26"/>
        </w:rPr>
        <w:t>Утвердить проект Соглашения между Администрацией Поломошенского сельсовета Новичихинского района Алтайского края и Администрацией Новичихинского района Алтайского края(Приложение№ 1).</w:t>
      </w:r>
    </w:p>
    <w:p w:rsidR="00132D45" w:rsidRPr="00132D45" w:rsidRDefault="00132D45" w:rsidP="00132D45">
      <w:pPr>
        <w:numPr>
          <w:ilvl w:val="0"/>
          <w:numId w:val="97"/>
        </w:numPr>
        <w:ind w:left="0" w:firstLine="567"/>
        <w:jc w:val="both"/>
        <w:rPr>
          <w:sz w:val="26"/>
          <w:szCs w:val="26"/>
        </w:rPr>
      </w:pPr>
      <w:r w:rsidRPr="00132D45">
        <w:rPr>
          <w:sz w:val="26"/>
          <w:szCs w:val="26"/>
        </w:rPr>
        <w:t xml:space="preserve">Направить настоящее решение в Администрацию Новичихинского района для заключения Соглашения с Администрацией Поломошенского сельсовета Новичихинского района. </w:t>
      </w:r>
    </w:p>
    <w:p w:rsidR="00132D45" w:rsidRPr="00132D45" w:rsidRDefault="00132D45" w:rsidP="00132D45">
      <w:pPr>
        <w:numPr>
          <w:ilvl w:val="0"/>
          <w:numId w:val="97"/>
        </w:numPr>
        <w:ind w:left="0" w:firstLine="709"/>
        <w:jc w:val="both"/>
        <w:rPr>
          <w:sz w:val="26"/>
          <w:szCs w:val="26"/>
        </w:rPr>
      </w:pPr>
      <w:r w:rsidRPr="00132D45">
        <w:rPr>
          <w:sz w:val="26"/>
          <w:szCs w:val="26"/>
        </w:rPr>
        <w:t>Опубликовать настоящее решение в Сборнике нормативных правовых актов Новичихинского района.</w:t>
      </w:r>
    </w:p>
    <w:p w:rsidR="00132D45" w:rsidRPr="00132D45" w:rsidRDefault="00132D45" w:rsidP="00132D45">
      <w:pPr>
        <w:numPr>
          <w:ilvl w:val="0"/>
          <w:numId w:val="97"/>
        </w:numPr>
        <w:ind w:left="0" w:firstLine="709"/>
        <w:jc w:val="both"/>
        <w:rPr>
          <w:sz w:val="26"/>
          <w:szCs w:val="26"/>
        </w:rPr>
      </w:pPr>
      <w:r w:rsidRPr="00132D45">
        <w:rPr>
          <w:sz w:val="26"/>
          <w:szCs w:val="26"/>
        </w:rPr>
        <w:t>Данное решение распространяет своё действие на правоотношения, возникшие с 20.09.2022 года.</w:t>
      </w:r>
    </w:p>
    <w:p w:rsidR="00132D45" w:rsidRPr="00132D45" w:rsidRDefault="00132D45" w:rsidP="00132D45">
      <w:pPr>
        <w:numPr>
          <w:ilvl w:val="0"/>
          <w:numId w:val="97"/>
        </w:numPr>
        <w:ind w:left="0" w:firstLine="709"/>
        <w:jc w:val="both"/>
        <w:rPr>
          <w:sz w:val="26"/>
          <w:szCs w:val="26"/>
        </w:rPr>
      </w:pPr>
      <w:r w:rsidRPr="00132D45">
        <w:rPr>
          <w:color w:val="000000"/>
          <w:sz w:val="26"/>
          <w:szCs w:val="26"/>
        </w:rPr>
        <w:t>Контроль возложить на постоянную комиссию по вопросам местного самоуправления</w:t>
      </w:r>
      <w:r w:rsidRPr="00132D45">
        <w:rPr>
          <w:sz w:val="26"/>
          <w:szCs w:val="26"/>
        </w:rPr>
        <w:t>.</w:t>
      </w:r>
    </w:p>
    <w:tbl>
      <w:tblPr>
        <w:tblW w:w="9743" w:type="dxa"/>
        <w:tblLayout w:type="fixed"/>
        <w:tblLook w:val="0000"/>
      </w:tblPr>
      <w:tblGrid>
        <w:gridCol w:w="108"/>
        <w:gridCol w:w="3114"/>
        <w:gridCol w:w="2124"/>
        <w:gridCol w:w="2406"/>
        <w:gridCol w:w="1583"/>
        <w:gridCol w:w="236"/>
        <w:gridCol w:w="172"/>
      </w:tblGrid>
      <w:tr w:rsidR="00DD4D2B" w:rsidTr="00132D45">
        <w:tc>
          <w:tcPr>
            <w:tcW w:w="3227" w:type="dxa"/>
            <w:gridSpan w:val="2"/>
          </w:tcPr>
          <w:p w:rsidR="00DD4D2B" w:rsidRDefault="00DD4D2B" w:rsidP="00DD4D2B">
            <w:pPr>
              <w:rPr>
                <w:bCs/>
                <w:sz w:val="28"/>
              </w:rPr>
            </w:pPr>
          </w:p>
          <w:p w:rsidR="00DD4D2B" w:rsidRDefault="00DD4D2B" w:rsidP="00DD4D2B">
            <w:pPr>
              <w:rPr>
                <w:bCs/>
                <w:sz w:val="28"/>
              </w:rPr>
            </w:pPr>
          </w:p>
          <w:p w:rsidR="00DD4D2B" w:rsidRDefault="00DD4D2B" w:rsidP="00DD4D2B">
            <w:pPr>
              <w:ind w:right="-108"/>
              <w:rPr>
                <w:sz w:val="28"/>
              </w:rPr>
            </w:pPr>
            <w:r>
              <w:rPr>
                <w:sz w:val="28"/>
              </w:rPr>
              <w:t>Председатель районного Собрания депутатов</w:t>
            </w:r>
          </w:p>
        </w:tc>
        <w:tc>
          <w:tcPr>
            <w:tcW w:w="2127" w:type="dxa"/>
          </w:tcPr>
          <w:p w:rsidR="00DD4D2B" w:rsidRDefault="00DD4D2B" w:rsidP="00DD4D2B">
            <w:r>
              <w:rPr>
                <w:noProof/>
              </w:rPr>
              <w:drawing>
                <wp:inline distT="0" distB="0" distL="0" distR="0">
                  <wp:extent cx="1137036" cy="1130431"/>
                  <wp:effectExtent l="19050" t="0" r="5964" b="0"/>
                  <wp:docPr id="145"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36" cstate="print"/>
                          <a:srcRect/>
                          <a:stretch>
                            <a:fillRect/>
                          </a:stretch>
                        </pic:blipFill>
                        <pic:spPr bwMode="auto">
                          <a:xfrm>
                            <a:off x="0" y="0"/>
                            <a:ext cx="1139332" cy="1132714"/>
                          </a:xfrm>
                          <a:prstGeom prst="rect">
                            <a:avLst/>
                          </a:prstGeom>
                          <a:noFill/>
                          <a:ln w="9525">
                            <a:noFill/>
                            <a:miter lim="800000"/>
                            <a:headEnd/>
                            <a:tailEnd/>
                          </a:ln>
                        </pic:spPr>
                      </pic:pic>
                    </a:graphicData>
                  </a:graphic>
                </wp:inline>
              </w:drawing>
            </w:r>
          </w:p>
        </w:tc>
        <w:tc>
          <w:tcPr>
            <w:tcW w:w="2409" w:type="dxa"/>
          </w:tcPr>
          <w:p w:rsidR="00DD4D2B" w:rsidRDefault="00DD4D2B" w:rsidP="00DD4D2B"/>
          <w:p w:rsidR="00DD4D2B" w:rsidRDefault="00DD4D2B" w:rsidP="00DD4D2B">
            <w:pPr>
              <w:ind w:left="-109"/>
            </w:pPr>
            <w:r>
              <w:rPr>
                <w:noProof/>
              </w:rPr>
              <w:drawing>
                <wp:inline distT="0" distB="0" distL="0" distR="0">
                  <wp:extent cx="1558290" cy="643890"/>
                  <wp:effectExtent l="19050" t="0" r="3810" b="0"/>
                  <wp:docPr id="146"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37"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gridSpan w:val="3"/>
          </w:tcPr>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rPr>
                <w:sz w:val="28"/>
              </w:rPr>
            </w:pPr>
            <w:r>
              <w:rPr>
                <w:sz w:val="28"/>
              </w:rPr>
              <w:t>В.И. Косач</w:t>
            </w:r>
          </w:p>
        </w:tc>
      </w:tr>
      <w:tr w:rsidR="00132D45" w:rsidRPr="00132D45" w:rsidTr="00132D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108" w:type="dxa"/>
          <w:wAfter w:w="172" w:type="dxa"/>
        </w:trPr>
        <w:tc>
          <w:tcPr>
            <w:tcW w:w="9241" w:type="dxa"/>
            <w:gridSpan w:val="4"/>
            <w:tcBorders>
              <w:top w:val="nil"/>
              <w:left w:val="nil"/>
              <w:bottom w:val="nil"/>
              <w:right w:val="nil"/>
            </w:tcBorders>
          </w:tcPr>
          <w:p w:rsidR="00132D45" w:rsidRPr="00132D45" w:rsidRDefault="00132D45" w:rsidP="00132D45">
            <w:pPr>
              <w:jc w:val="right"/>
              <w:rPr>
                <w:sz w:val="26"/>
                <w:szCs w:val="26"/>
              </w:rPr>
            </w:pPr>
            <w:r w:rsidRPr="00132D45">
              <w:rPr>
                <w:sz w:val="26"/>
                <w:szCs w:val="26"/>
              </w:rPr>
              <w:lastRenderedPageBreak/>
              <w:t>Приложение № 1</w:t>
            </w:r>
          </w:p>
          <w:p w:rsidR="00132D45" w:rsidRPr="00132D45" w:rsidRDefault="00132D45" w:rsidP="00132D45">
            <w:pPr>
              <w:jc w:val="right"/>
              <w:rPr>
                <w:sz w:val="26"/>
                <w:szCs w:val="26"/>
              </w:rPr>
            </w:pPr>
            <w:r w:rsidRPr="00132D45">
              <w:rPr>
                <w:sz w:val="26"/>
                <w:szCs w:val="26"/>
              </w:rPr>
              <w:t>к решению районного</w:t>
            </w:r>
          </w:p>
          <w:p w:rsidR="00132D45" w:rsidRPr="00132D45" w:rsidRDefault="00132D45" w:rsidP="00132D45">
            <w:pPr>
              <w:jc w:val="right"/>
              <w:rPr>
                <w:sz w:val="26"/>
                <w:szCs w:val="26"/>
              </w:rPr>
            </w:pPr>
            <w:r w:rsidRPr="00132D45">
              <w:rPr>
                <w:sz w:val="26"/>
                <w:szCs w:val="26"/>
              </w:rPr>
              <w:t>Собрания депутатов</w:t>
            </w:r>
          </w:p>
          <w:p w:rsidR="00132D45" w:rsidRPr="00132D45" w:rsidRDefault="00132D45" w:rsidP="00132D45">
            <w:pPr>
              <w:jc w:val="right"/>
              <w:rPr>
                <w:sz w:val="26"/>
                <w:szCs w:val="26"/>
              </w:rPr>
            </w:pPr>
            <w:r w:rsidRPr="00132D45">
              <w:rPr>
                <w:sz w:val="26"/>
                <w:szCs w:val="26"/>
              </w:rPr>
              <w:t>19.12.2022г.№ 3-19</w:t>
            </w:r>
          </w:p>
          <w:p w:rsidR="00132D45" w:rsidRPr="00132D45" w:rsidRDefault="00132D45" w:rsidP="00132D45">
            <w:pPr>
              <w:jc w:val="both"/>
              <w:rPr>
                <w:sz w:val="26"/>
                <w:szCs w:val="26"/>
              </w:rPr>
            </w:pPr>
          </w:p>
        </w:tc>
        <w:tc>
          <w:tcPr>
            <w:tcW w:w="222" w:type="dxa"/>
            <w:tcBorders>
              <w:top w:val="nil"/>
              <w:left w:val="nil"/>
              <w:bottom w:val="nil"/>
              <w:right w:val="nil"/>
            </w:tcBorders>
          </w:tcPr>
          <w:p w:rsidR="00132D45" w:rsidRPr="00132D45" w:rsidRDefault="00132D45" w:rsidP="00132D45">
            <w:pPr>
              <w:rPr>
                <w:sz w:val="26"/>
                <w:szCs w:val="26"/>
              </w:rPr>
            </w:pPr>
          </w:p>
        </w:tc>
      </w:tr>
    </w:tbl>
    <w:p w:rsidR="00132D45" w:rsidRPr="00132D45" w:rsidRDefault="00132D45" w:rsidP="00132D45">
      <w:pPr>
        <w:pStyle w:val="1"/>
        <w:jc w:val="center"/>
        <w:rPr>
          <w:sz w:val="26"/>
          <w:szCs w:val="26"/>
        </w:rPr>
      </w:pPr>
      <w:r w:rsidRPr="00132D45">
        <w:rPr>
          <w:sz w:val="26"/>
          <w:szCs w:val="26"/>
        </w:rPr>
        <w:t>СОГЛАШЕНИЕ № ___</w:t>
      </w:r>
      <w:r w:rsidRPr="00132D45">
        <w:rPr>
          <w:sz w:val="26"/>
          <w:szCs w:val="26"/>
        </w:rPr>
        <w:br/>
        <w:t>о передаче части полномочий Администрации муниципального образования Поломошенский</w:t>
      </w:r>
      <w:r w:rsidRPr="00132D45">
        <w:rPr>
          <w:color w:val="FF0000"/>
          <w:sz w:val="26"/>
          <w:szCs w:val="26"/>
        </w:rPr>
        <w:t xml:space="preserve"> </w:t>
      </w:r>
      <w:r w:rsidRPr="00132D45">
        <w:rPr>
          <w:sz w:val="26"/>
          <w:szCs w:val="26"/>
        </w:rPr>
        <w:t>сельсовет Новичихинского района Алтайского края по решению вопросов местного значения Администрации муниципального образования Новичихинский район Алтайского края</w:t>
      </w:r>
    </w:p>
    <w:p w:rsidR="00132D45" w:rsidRPr="00132D45" w:rsidRDefault="00132D45" w:rsidP="00132D45">
      <w:pPr>
        <w:jc w:val="both"/>
        <w:rPr>
          <w:sz w:val="26"/>
          <w:szCs w:val="26"/>
        </w:rPr>
      </w:pPr>
    </w:p>
    <w:p w:rsidR="00132D45" w:rsidRPr="00132D45" w:rsidRDefault="00132D45" w:rsidP="00132D45">
      <w:pPr>
        <w:jc w:val="both"/>
        <w:rPr>
          <w:sz w:val="26"/>
          <w:szCs w:val="26"/>
        </w:rPr>
      </w:pPr>
    </w:p>
    <w:p w:rsidR="00132D45" w:rsidRPr="00132D45" w:rsidRDefault="00132D45" w:rsidP="00132D45">
      <w:pPr>
        <w:pStyle w:val="aff5"/>
        <w:rPr>
          <w:rFonts w:ascii="Times New Roman" w:hAnsi="Times New Roman" w:cs="Times New Roman"/>
          <w:sz w:val="26"/>
          <w:szCs w:val="26"/>
        </w:rPr>
      </w:pPr>
      <w:r w:rsidRPr="00132D45">
        <w:rPr>
          <w:rFonts w:ascii="Times New Roman" w:hAnsi="Times New Roman" w:cs="Times New Roman"/>
          <w:sz w:val="26"/>
          <w:szCs w:val="26"/>
        </w:rPr>
        <w:t>с. Новичиха                                                                        «___» ________ 2022 г.</w:t>
      </w:r>
    </w:p>
    <w:p w:rsidR="00132D45" w:rsidRPr="00132D45" w:rsidRDefault="00132D45" w:rsidP="00132D45">
      <w:pPr>
        <w:jc w:val="both"/>
        <w:rPr>
          <w:sz w:val="26"/>
          <w:szCs w:val="26"/>
        </w:rPr>
      </w:pPr>
    </w:p>
    <w:p w:rsidR="00132D45" w:rsidRPr="00132D45" w:rsidRDefault="00132D45" w:rsidP="00132D45">
      <w:pPr>
        <w:jc w:val="both"/>
        <w:rPr>
          <w:sz w:val="26"/>
          <w:szCs w:val="26"/>
        </w:rPr>
      </w:pPr>
      <w:r w:rsidRPr="00132D45">
        <w:rPr>
          <w:sz w:val="26"/>
          <w:szCs w:val="26"/>
        </w:rPr>
        <w:t xml:space="preserve">      Администрация Поломошенского</w:t>
      </w:r>
      <w:r w:rsidRPr="00132D45">
        <w:rPr>
          <w:color w:val="FF0000"/>
          <w:sz w:val="26"/>
          <w:szCs w:val="26"/>
        </w:rPr>
        <w:t xml:space="preserve"> </w:t>
      </w:r>
      <w:r w:rsidRPr="00132D45">
        <w:rPr>
          <w:sz w:val="26"/>
          <w:szCs w:val="26"/>
        </w:rPr>
        <w:t>сельсовета Новичихинского района Алтайского края, именуемая в дальнейшем «Администрация поселения», в лице главы сельсовета Шипугиной Елены Ивановны, действующего на основании Устава муниципального образования Поломошенский</w:t>
      </w:r>
      <w:r w:rsidRPr="00132D45">
        <w:rPr>
          <w:color w:val="FF0000"/>
          <w:sz w:val="26"/>
          <w:szCs w:val="26"/>
        </w:rPr>
        <w:t xml:space="preserve"> </w:t>
      </w:r>
      <w:r w:rsidRPr="00132D45">
        <w:rPr>
          <w:sz w:val="26"/>
          <w:szCs w:val="26"/>
        </w:rPr>
        <w:t>сельсовет Новичихинского района Алтайского края, и решения Собрания депутатов Поломошенского</w:t>
      </w:r>
      <w:r w:rsidRPr="00132D45">
        <w:rPr>
          <w:color w:val="FF0000"/>
          <w:sz w:val="26"/>
          <w:szCs w:val="26"/>
        </w:rPr>
        <w:t xml:space="preserve"> </w:t>
      </w:r>
      <w:r w:rsidRPr="00132D45">
        <w:rPr>
          <w:sz w:val="26"/>
          <w:szCs w:val="26"/>
        </w:rPr>
        <w:t xml:space="preserve">сельсовета Новичихинского района Алтайского края от «____» декабря 2022 г. № __, с одной стороны, и Администрация Новичихинского района Алтайского края, именуемая в дальнейшем «Администрация района», в лице Главы района Ермакова Сергея Лукича, действующего на основании Устава муниципального образования Новичихинский район Алтайского края и решения Новичихинского районного Собрания депутатов от «__» декабря  2022 г. №  ___, с другой стороны, вместе именуемые «Стороны», руководствуясь статьей 15 Федерального закона от 6 октября </w:t>
      </w:r>
      <w:smartTag w:uri="urn:schemas-microsoft-com:office:smarttags" w:element="metricconverter">
        <w:smartTagPr>
          <w:attr w:name="ProductID" w:val="2003 г"/>
        </w:smartTagPr>
        <w:r w:rsidRPr="00132D45">
          <w:rPr>
            <w:sz w:val="26"/>
            <w:szCs w:val="26"/>
          </w:rPr>
          <w:t>2003 г</w:t>
        </w:r>
      </w:smartTag>
      <w:r w:rsidRPr="00132D45">
        <w:rPr>
          <w:sz w:val="26"/>
          <w:szCs w:val="26"/>
        </w:rPr>
        <w:t>. № 131-ФЗ «Об общих принципах организации местного самоуправления в Российской Федерации», Уставом муниципального образования Поломошенский</w:t>
      </w:r>
      <w:r w:rsidRPr="00132D45">
        <w:rPr>
          <w:color w:val="FF0000"/>
          <w:sz w:val="26"/>
          <w:szCs w:val="26"/>
        </w:rPr>
        <w:t xml:space="preserve"> </w:t>
      </w:r>
      <w:r w:rsidRPr="00132D45">
        <w:rPr>
          <w:sz w:val="26"/>
          <w:szCs w:val="26"/>
        </w:rPr>
        <w:t>сельсовет Новичихинского района Алтайского края, Уставом муниципального образования Новичихинский район Алтайского края, заключили настоящее Соглашение о нижеследующем:</w:t>
      </w:r>
    </w:p>
    <w:p w:rsidR="00132D45" w:rsidRPr="00132D45" w:rsidRDefault="00132D45" w:rsidP="00132D45">
      <w:pPr>
        <w:jc w:val="both"/>
        <w:rPr>
          <w:sz w:val="26"/>
          <w:szCs w:val="26"/>
        </w:rPr>
      </w:pPr>
    </w:p>
    <w:p w:rsidR="00132D45" w:rsidRPr="00132D45" w:rsidRDefault="00132D45" w:rsidP="00132D45">
      <w:pPr>
        <w:pStyle w:val="1"/>
        <w:keepNext w:val="0"/>
        <w:widowControl w:val="0"/>
        <w:numPr>
          <w:ilvl w:val="0"/>
          <w:numId w:val="99"/>
        </w:numPr>
        <w:autoSpaceDE w:val="0"/>
        <w:autoSpaceDN w:val="0"/>
        <w:adjustRightInd w:val="0"/>
        <w:jc w:val="center"/>
        <w:rPr>
          <w:sz w:val="26"/>
          <w:szCs w:val="26"/>
        </w:rPr>
      </w:pPr>
      <w:r w:rsidRPr="00132D45">
        <w:rPr>
          <w:sz w:val="26"/>
          <w:szCs w:val="26"/>
        </w:rPr>
        <w:t>Предмет соглашения</w:t>
      </w:r>
    </w:p>
    <w:p w:rsidR="00132D45" w:rsidRPr="00132D45" w:rsidRDefault="00132D45" w:rsidP="00132D45">
      <w:pPr>
        <w:jc w:val="both"/>
        <w:rPr>
          <w:sz w:val="26"/>
          <w:szCs w:val="26"/>
        </w:rPr>
      </w:pPr>
      <w:r w:rsidRPr="00132D45">
        <w:rPr>
          <w:sz w:val="26"/>
          <w:szCs w:val="26"/>
        </w:rPr>
        <w:t>1.1. Предметом настоящего Соглашения является передача части полномочий (далее – передаваемые полномочия) Администрацией поселения Администрации района:</w:t>
      </w:r>
    </w:p>
    <w:p w:rsidR="00132D45" w:rsidRPr="00132D45" w:rsidRDefault="00132D45" w:rsidP="00132D45">
      <w:pPr>
        <w:widowControl w:val="0"/>
        <w:autoSpaceDE w:val="0"/>
        <w:autoSpaceDN w:val="0"/>
        <w:adjustRightInd w:val="0"/>
        <w:jc w:val="both"/>
        <w:rPr>
          <w:sz w:val="26"/>
          <w:szCs w:val="26"/>
        </w:rPr>
      </w:pPr>
      <w:r w:rsidRPr="00132D45">
        <w:rPr>
          <w:sz w:val="26"/>
          <w:szCs w:val="26"/>
        </w:rPr>
        <w:t xml:space="preserve">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w:t>
      </w:r>
      <w:r w:rsidRPr="00132D45">
        <w:rPr>
          <w:b/>
          <w:sz w:val="26"/>
          <w:szCs w:val="26"/>
        </w:rPr>
        <w:t>в части ведения бухгалтерского учета при составлении проекта бюджета поселения, исполнении бюджета поселения, составлении отчета об исполнении бюджета поселения;</w:t>
      </w:r>
    </w:p>
    <w:p w:rsidR="00132D45" w:rsidRPr="00132D45" w:rsidRDefault="00132D45" w:rsidP="00132D45">
      <w:pPr>
        <w:widowControl w:val="0"/>
        <w:autoSpaceDE w:val="0"/>
        <w:autoSpaceDN w:val="0"/>
        <w:adjustRightInd w:val="0"/>
        <w:jc w:val="both"/>
        <w:rPr>
          <w:b/>
          <w:sz w:val="26"/>
          <w:szCs w:val="26"/>
        </w:rPr>
      </w:pPr>
      <w:r w:rsidRPr="00132D45">
        <w:rPr>
          <w:sz w:val="26"/>
          <w:szCs w:val="26"/>
        </w:rPr>
        <w:t xml:space="preserve">2) создание условий для организации досуга и обеспечения жителей поселения услугами организаций культуры </w:t>
      </w:r>
      <w:r w:rsidRPr="00132D45">
        <w:rPr>
          <w:b/>
          <w:sz w:val="26"/>
          <w:szCs w:val="26"/>
        </w:rPr>
        <w:t>в части кадрового обеспечения организаций культуры.</w:t>
      </w:r>
    </w:p>
    <w:p w:rsidR="00132D45" w:rsidRPr="00132D45" w:rsidRDefault="00132D45" w:rsidP="00132D45">
      <w:pPr>
        <w:widowControl w:val="0"/>
        <w:autoSpaceDE w:val="0"/>
        <w:autoSpaceDN w:val="0"/>
        <w:adjustRightInd w:val="0"/>
        <w:jc w:val="both"/>
        <w:rPr>
          <w:sz w:val="26"/>
          <w:szCs w:val="26"/>
        </w:rPr>
      </w:pPr>
    </w:p>
    <w:p w:rsidR="00132D45" w:rsidRPr="00132D45" w:rsidRDefault="00132D45" w:rsidP="00132D45">
      <w:pPr>
        <w:pStyle w:val="1"/>
        <w:jc w:val="center"/>
        <w:rPr>
          <w:sz w:val="26"/>
          <w:szCs w:val="26"/>
        </w:rPr>
      </w:pPr>
      <w:r w:rsidRPr="00132D45">
        <w:rPr>
          <w:sz w:val="26"/>
          <w:szCs w:val="26"/>
        </w:rPr>
        <w:t>2. Порядок определения ежегодного объема межбюджетных трансфертов</w:t>
      </w:r>
    </w:p>
    <w:p w:rsidR="00132D45" w:rsidRPr="00132D45" w:rsidRDefault="00132D45" w:rsidP="00132D45">
      <w:pPr>
        <w:jc w:val="both"/>
        <w:rPr>
          <w:sz w:val="26"/>
          <w:szCs w:val="26"/>
        </w:rPr>
      </w:pPr>
      <w:r w:rsidRPr="00132D45">
        <w:rPr>
          <w:sz w:val="26"/>
          <w:szCs w:val="26"/>
        </w:rPr>
        <w:t xml:space="preserve">2.1. Передача осуществления части полномочий по предмету настоящего соглашения осуществляется за счет межбюджетных трансфертов, </w:t>
      </w:r>
      <w:r w:rsidRPr="00132D45">
        <w:rPr>
          <w:sz w:val="26"/>
          <w:szCs w:val="26"/>
        </w:rPr>
        <w:lastRenderedPageBreak/>
        <w:t>предоставляемых ежегодно из бюджета Поломошенского</w:t>
      </w:r>
      <w:r w:rsidRPr="00132D45">
        <w:rPr>
          <w:color w:val="FF0000"/>
          <w:sz w:val="26"/>
          <w:szCs w:val="26"/>
        </w:rPr>
        <w:t xml:space="preserve"> </w:t>
      </w:r>
      <w:r w:rsidRPr="00132D45">
        <w:rPr>
          <w:sz w:val="26"/>
          <w:szCs w:val="26"/>
        </w:rPr>
        <w:t>сельсовета Новичихинского района Алтайского края в бюджет Новичихинского района Алтайского края.</w:t>
      </w:r>
    </w:p>
    <w:p w:rsidR="00132D45" w:rsidRPr="00132D45" w:rsidRDefault="00132D45" w:rsidP="00132D45">
      <w:pPr>
        <w:jc w:val="both"/>
        <w:rPr>
          <w:sz w:val="26"/>
          <w:szCs w:val="26"/>
        </w:rPr>
      </w:pPr>
      <w:r w:rsidRPr="00132D45">
        <w:rPr>
          <w:sz w:val="26"/>
          <w:szCs w:val="26"/>
        </w:rPr>
        <w:t>2.2. Стороны ежегодно определяют объем межбюджетных трансфертов, необходимых для осуществления передаваемых полномочий, в порядке, согласно приложениям, являющихся неотъемлемой частью настоящего соглашения.</w:t>
      </w:r>
    </w:p>
    <w:p w:rsidR="00132D45" w:rsidRPr="00132D45" w:rsidRDefault="00132D45" w:rsidP="00132D45">
      <w:pPr>
        <w:jc w:val="both"/>
        <w:rPr>
          <w:sz w:val="26"/>
          <w:szCs w:val="26"/>
        </w:rPr>
      </w:pPr>
      <w:r w:rsidRPr="00132D45">
        <w:rPr>
          <w:sz w:val="26"/>
          <w:szCs w:val="26"/>
        </w:rPr>
        <w:t>2.3. Формирование, перечисление и учет межбюджетных трансфертов, предоставляемых из бюджета Поломошенского</w:t>
      </w:r>
      <w:r w:rsidRPr="00132D45">
        <w:rPr>
          <w:color w:val="FF0000"/>
          <w:sz w:val="26"/>
          <w:szCs w:val="26"/>
        </w:rPr>
        <w:t xml:space="preserve"> </w:t>
      </w:r>
      <w:r w:rsidRPr="00132D45">
        <w:rPr>
          <w:sz w:val="26"/>
          <w:szCs w:val="26"/>
        </w:rPr>
        <w:t xml:space="preserve">сельсовета Новичихинского района Алтайского края бюджету Новичихинского района Алтайского края на реализацию полномочий, указанных в пункте 1.1 настоящего соглашения, осуществляется в соответствии с </w:t>
      </w:r>
      <w:hyperlink r:id="rId143" w:history="1">
        <w:r w:rsidRPr="00132D45">
          <w:rPr>
            <w:rStyle w:val="afff9"/>
            <w:bCs/>
            <w:sz w:val="26"/>
            <w:szCs w:val="26"/>
            <w:lang w:val="ru-RU"/>
          </w:rPr>
          <w:t>бюджетным законодательством</w:t>
        </w:r>
      </w:hyperlink>
      <w:r w:rsidRPr="00132D45">
        <w:rPr>
          <w:sz w:val="26"/>
          <w:szCs w:val="26"/>
        </w:rPr>
        <w:t xml:space="preserve"> Российской Федерации.</w:t>
      </w:r>
    </w:p>
    <w:p w:rsidR="00132D45" w:rsidRPr="00132D45" w:rsidRDefault="00132D45" w:rsidP="00132D45">
      <w:pPr>
        <w:jc w:val="both"/>
        <w:rPr>
          <w:sz w:val="26"/>
          <w:szCs w:val="26"/>
        </w:rPr>
      </w:pPr>
      <w:r w:rsidRPr="00132D45">
        <w:rPr>
          <w:sz w:val="26"/>
          <w:szCs w:val="26"/>
        </w:rPr>
        <w:t>2.4. Администрация района вправе дополнительно использовать для осуществления передаваемых полномочий собственные материальные ресурсы и финансовые средства в случаях и порядке, предусмотренных законодательством Российской Федерации.</w:t>
      </w:r>
    </w:p>
    <w:p w:rsidR="00132D45" w:rsidRPr="00132D45" w:rsidRDefault="00132D45" w:rsidP="00132D45">
      <w:pPr>
        <w:jc w:val="both"/>
        <w:rPr>
          <w:sz w:val="26"/>
          <w:szCs w:val="26"/>
        </w:rPr>
      </w:pPr>
    </w:p>
    <w:p w:rsidR="00132D45" w:rsidRPr="00132D45" w:rsidRDefault="00132D45" w:rsidP="00132D45">
      <w:pPr>
        <w:pStyle w:val="1"/>
        <w:keepNext w:val="0"/>
        <w:widowControl w:val="0"/>
        <w:numPr>
          <w:ilvl w:val="0"/>
          <w:numId w:val="100"/>
        </w:numPr>
        <w:autoSpaceDE w:val="0"/>
        <w:autoSpaceDN w:val="0"/>
        <w:adjustRightInd w:val="0"/>
        <w:jc w:val="center"/>
        <w:rPr>
          <w:sz w:val="26"/>
          <w:szCs w:val="26"/>
        </w:rPr>
      </w:pPr>
      <w:r w:rsidRPr="00132D45">
        <w:rPr>
          <w:sz w:val="26"/>
          <w:szCs w:val="26"/>
        </w:rPr>
        <w:t>Права и обязанности сторон</w:t>
      </w:r>
    </w:p>
    <w:p w:rsidR="00132D45" w:rsidRPr="00132D45" w:rsidRDefault="00132D45" w:rsidP="00132D45">
      <w:pPr>
        <w:jc w:val="both"/>
        <w:rPr>
          <w:sz w:val="26"/>
          <w:szCs w:val="26"/>
        </w:rPr>
      </w:pPr>
      <w:r w:rsidRPr="00132D45">
        <w:rPr>
          <w:sz w:val="26"/>
          <w:szCs w:val="26"/>
        </w:rPr>
        <w:t>3.1. Администрация поселения:</w:t>
      </w:r>
    </w:p>
    <w:p w:rsidR="00132D45" w:rsidRPr="00132D45" w:rsidRDefault="00132D45" w:rsidP="00132D45">
      <w:pPr>
        <w:jc w:val="both"/>
        <w:rPr>
          <w:sz w:val="26"/>
          <w:szCs w:val="26"/>
        </w:rPr>
      </w:pPr>
      <w:r w:rsidRPr="00132D45">
        <w:rPr>
          <w:sz w:val="26"/>
          <w:szCs w:val="26"/>
        </w:rPr>
        <w:t>3.1.1. Перечисляет Администрации района финансовые средства в виде межбюджетных трансфертов</w:t>
      </w:r>
      <w:r w:rsidRPr="00132D45">
        <w:rPr>
          <w:b/>
          <w:bCs/>
          <w:sz w:val="26"/>
          <w:szCs w:val="26"/>
        </w:rPr>
        <w:t>,</w:t>
      </w:r>
      <w:r w:rsidRPr="00132D45">
        <w:rPr>
          <w:sz w:val="26"/>
          <w:szCs w:val="26"/>
        </w:rPr>
        <w:t xml:space="preserve"> предназначенные для исполнения переданных по настоящему соглашению полномочий, в размере и порядке, установленных разделом 2 настоящего соглашения.</w:t>
      </w:r>
    </w:p>
    <w:p w:rsidR="00132D45" w:rsidRPr="00132D45" w:rsidRDefault="00132D45" w:rsidP="00132D45">
      <w:pPr>
        <w:jc w:val="both"/>
        <w:rPr>
          <w:sz w:val="26"/>
          <w:szCs w:val="26"/>
        </w:rPr>
      </w:pPr>
      <w:r w:rsidRPr="00132D45">
        <w:rPr>
          <w:sz w:val="26"/>
          <w:szCs w:val="26"/>
        </w:rPr>
        <w:t>3.1.2. Осуществляет контроль за исполнением Администрацией района переданных ей полномочий, а также за целевым использованием финансовых средств, предоставленных на эти цели. В случае выявления нарушений дает обязательные для исполнения Администрацией района письменные предписания для устранения выявленных нарушений в определенный срок с момента уведомления.</w:t>
      </w:r>
    </w:p>
    <w:p w:rsidR="00132D45" w:rsidRPr="00132D45" w:rsidRDefault="00132D45" w:rsidP="00132D45">
      <w:pPr>
        <w:jc w:val="both"/>
        <w:rPr>
          <w:sz w:val="26"/>
          <w:szCs w:val="26"/>
        </w:rPr>
      </w:pPr>
      <w:r w:rsidRPr="00132D45">
        <w:rPr>
          <w:sz w:val="26"/>
          <w:szCs w:val="26"/>
        </w:rPr>
        <w:t>3.1.3. Предоставляет Администрации района информацию и документацию, связанную с исполнением передаваемых полномочий.</w:t>
      </w:r>
    </w:p>
    <w:p w:rsidR="00132D45" w:rsidRPr="00132D45" w:rsidRDefault="00132D45" w:rsidP="00132D45">
      <w:pPr>
        <w:jc w:val="both"/>
        <w:rPr>
          <w:sz w:val="26"/>
          <w:szCs w:val="26"/>
        </w:rPr>
      </w:pPr>
      <w:r w:rsidRPr="00132D45">
        <w:rPr>
          <w:sz w:val="26"/>
          <w:szCs w:val="26"/>
        </w:rPr>
        <w:t xml:space="preserve">3.1.4. Администрация поселения обязана не препятствовать Администрации района при осуществлении последней передаваемых полномочий.  </w:t>
      </w:r>
    </w:p>
    <w:p w:rsidR="00132D45" w:rsidRPr="00132D45" w:rsidRDefault="00132D45" w:rsidP="00132D45">
      <w:pPr>
        <w:jc w:val="both"/>
        <w:rPr>
          <w:sz w:val="26"/>
          <w:szCs w:val="26"/>
        </w:rPr>
      </w:pPr>
      <w:r w:rsidRPr="00132D45">
        <w:rPr>
          <w:sz w:val="26"/>
          <w:szCs w:val="26"/>
        </w:rPr>
        <w:t>3.2. Администрация района:</w:t>
      </w:r>
    </w:p>
    <w:p w:rsidR="00132D45" w:rsidRPr="00132D45" w:rsidRDefault="00132D45" w:rsidP="00132D45">
      <w:pPr>
        <w:jc w:val="both"/>
        <w:rPr>
          <w:sz w:val="26"/>
          <w:szCs w:val="26"/>
        </w:rPr>
      </w:pPr>
      <w:r w:rsidRPr="00132D45">
        <w:rPr>
          <w:sz w:val="26"/>
          <w:szCs w:val="26"/>
        </w:rPr>
        <w:t xml:space="preserve">3.2.1. Осуществляет переданные ей Администрацией поселения полномочия в соответствии с </w:t>
      </w:r>
      <w:hyperlink w:anchor="sub_140102" w:history="1">
        <w:r w:rsidRPr="00132D45">
          <w:rPr>
            <w:rStyle w:val="afff9"/>
            <w:bCs/>
            <w:sz w:val="26"/>
            <w:szCs w:val="26"/>
            <w:lang w:val="ru-RU"/>
          </w:rPr>
          <w:t>пунктом</w:t>
        </w:r>
        <w:r w:rsidRPr="00132D45">
          <w:rPr>
            <w:rStyle w:val="afff9"/>
            <w:bCs/>
            <w:sz w:val="26"/>
            <w:szCs w:val="26"/>
          </w:rPr>
          <w:t> </w:t>
        </w:r>
        <w:r w:rsidRPr="00132D45">
          <w:rPr>
            <w:rStyle w:val="afff9"/>
            <w:bCs/>
            <w:sz w:val="26"/>
            <w:szCs w:val="26"/>
            <w:lang w:val="ru-RU"/>
          </w:rPr>
          <w:t>1.</w:t>
        </w:r>
      </w:hyperlink>
      <w:r w:rsidRPr="00132D45">
        <w:rPr>
          <w:bCs/>
          <w:sz w:val="26"/>
          <w:szCs w:val="26"/>
        </w:rPr>
        <w:t xml:space="preserve">1. </w:t>
      </w:r>
      <w:r w:rsidRPr="00132D45">
        <w:rPr>
          <w:sz w:val="26"/>
          <w:szCs w:val="26"/>
        </w:rPr>
        <w:t>настоящего соглашения в порядке и сроки, установленные бюджетным законодательством Российской Федерации, Алтайского края и муниципальными правовыми актами муниципального образования Поломошенский</w:t>
      </w:r>
      <w:r w:rsidRPr="00132D45">
        <w:rPr>
          <w:color w:val="FF0000"/>
          <w:sz w:val="26"/>
          <w:szCs w:val="26"/>
        </w:rPr>
        <w:t xml:space="preserve"> </w:t>
      </w:r>
      <w:r w:rsidRPr="00132D45">
        <w:rPr>
          <w:sz w:val="26"/>
          <w:szCs w:val="26"/>
        </w:rPr>
        <w:t>сельсовет Новичихинского района Алтайского края, в пределах выделенных на эти цели финансовых средств.</w:t>
      </w:r>
    </w:p>
    <w:p w:rsidR="00132D45" w:rsidRPr="00132D45" w:rsidRDefault="00132D45" w:rsidP="00132D45">
      <w:pPr>
        <w:jc w:val="both"/>
        <w:rPr>
          <w:sz w:val="26"/>
          <w:szCs w:val="26"/>
        </w:rPr>
      </w:pPr>
      <w:r w:rsidRPr="00132D45">
        <w:rPr>
          <w:sz w:val="26"/>
          <w:szCs w:val="26"/>
        </w:rPr>
        <w:t>3.2.2. Рассматривает представленные Администрацией поселения требования об устранении выявленных нарушений со стороны Администрации района по реализации переданных Администрацией поселения полномочий, не позднее чем в месячный срок (если в требовании не указан иной срок) принимает меры по устранению нарушений и незамедлительно сообщает об этом Администрация поселения.</w:t>
      </w:r>
    </w:p>
    <w:p w:rsidR="00132D45" w:rsidRPr="00132D45" w:rsidRDefault="00132D45" w:rsidP="00132D45">
      <w:pPr>
        <w:jc w:val="both"/>
        <w:rPr>
          <w:sz w:val="26"/>
          <w:szCs w:val="26"/>
        </w:rPr>
      </w:pPr>
      <w:r w:rsidRPr="00132D45">
        <w:rPr>
          <w:sz w:val="26"/>
          <w:szCs w:val="26"/>
        </w:rPr>
        <w:t>3.2.3. Ежеквартально, не позднее 15 числа, следующего за отчетным периодом, представляет Администрации поселения отчет об использовании финансовых средств для исполнения переданных по настоящему соглашению полномочий.</w:t>
      </w:r>
    </w:p>
    <w:p w:rsidR="00132D45" w:rsidRPr="00132D45" w:rsidRDefault="00132D45" w:rsidP="00132D45">
      <w:pPr>
        <w:jc w:val="both"/>
        <w:rPr>
          <w:sz w:val="26"/>
          <w:szCs w:val="26"/>
        </w:rPr>
      </w:pPr>
      <w:r w:rsidRPr="00132D45">
        <w:rPr>
          <w:sz w:val="26"/>
          <w:szCs w:val="26"/>
        </w:rPr>
        <w:lastRenderedPageBreak/>
        <w:t>3.2.4. Администрация района имеет право требовать от Администрации поселения и расположенных на территории муниципального образования Поломошенский</w:t>
      </w:r>
      <w:r w:rsidRPr="00132D45">
        <w:rPr>
          <w:color w:val="FF0000"/>
          <w:sz w:val="26"/>
          <w:szCs w:val="26"/>
        </w:rPr>
        <w:t xml:space="preserve"> </w:t>
      </w:r>
      <w:r w:rsidRPr="00132D45">
        <w:rPr>
          <w:sz w:val="26"/>
          <w:szCs w:val="26"/>
        </w:rPr>
        <w:t>сельсовет Новичихинского района Алтайского края учреждений и других организаций представления статистической, оперативной и другой информации, а также других материалов и документации, необходимых для исполнения передаваемых полномочий.</w:t>
      </w:r>
    </w:p>
    <w:p w:rsidR="00132D45" w:rsidRPr="00132D45" w:rsidRDefault="00132D45" w:rsidP="00132D45">
      <w:pPr>
        <w:jc w:val="both"/>
        <w:rPr>
          <w:sz w:val="26"/>
          <w:szCs w:val="26"/>
        </w:rPr>
      </w:pPr>
      <w:r w:rsidRPr="00132D45">
        <w:rPr>
          <w:sz w:val="26"/>
          <w:szCs w:val="26"/>
        </w:rPr>
        <w:t>3.3. В случае невозможности надлежащего исполнения переданных полномочий Администрация района сообщает об этом в письменной форме Администрации поселения в месячный срок. Администрация поселения рассматривает такое сообщение в течение 30 дней с момента его поступления.</w:t>
      </w:r>
    </w:p>
    <w:p w:rsidR="00132D45" w:rsidRPr="00132D45" w:rsidRDefault="00132D45" w:rsidP="00132D45">
      <w:pPr>
        <w:jc w:val="both"/>
        <w:rPr>
          <w:sz w:val="26"/>
          <w:szCs w:val="26"/>
        </w:rPr>
      </w:pPr>
    </w:p>
    <w:p w:rsidR="00132D45" w:rsidRPr="00132D45" w:rsidRDefault="00132D45" w:rsidP="00132D45">
      <w:pPr>
        <w:pStyle w:val="1"/>
        <w:jc w:val="center"/>
        <w:rPr>
          <w:sz w:val="26"/>
          <w:szCs w:val="26"/>
        </w:rPr>
      </w:pPr>
      <w:r w:rsidRPr="00132D45">
        <w:rPr>
          <w:sz w:val="26"/>
          <w:szCs w:val="26"/>
        </w:rPr>
        <w:t>4. Ответственность сторон</w:t>
      </w:r>
    </w:p>
    <w:p w:rsidR="00132D45" w:rsidRPr="00132D45" w:rsidRDefault="00132D45" w:rsidP="00132D45">
      <w:pPr>
        <w:jc w:val="both"/>
        <w:rPr>
          <w:sz w:val="26"/>
          <w:szCs w:val="26"/>
        </w:rPr>
      </w:pPr>
      <w:r w:rsidRPr="00132D45">
        <w:rPr>
          <w:sz w:val="26"/>
          <w:szCs w:val="26"/>
        </w:rPr>
        <w:t>4.1. Установление факта ненадлежащего осуществления Администрацией района переданных ей полномочий является основанием для одностороннего расторжения данного соглашения. Расторжение соглашения влечет за собой возврат перечисленных межбюджетных трансфертов, за вычетом фактических расходов, подтвержденных документально, в месячный срок с момента подписании соглашения о расторжении или получения письменного уведомления о расторжении соглашения, а также уплату неустойки в размере 1% от суммы межбюджетных трансфертов за отчетный год, выделяемых из бюджета поселения на осуществление указанных полномочий.</w:t>
      </w:r>
    </w:p>
    <w:p w:rsidR="00132D45" w:rsidRPr="00132D45" w:rsidRDefault="00132D45" w:rsidP="00132D45">
      <w:pPr>
        <w:jc w:val="both"/>
        <w:rPr>
          <w:sz w:val="26"/>
          <w:szCs w:val="26"/>
        </w:rPr>
      </w:pPr>
      <w:r w:rsidRPr="00132D45">
        <w:rPr>
          <w:sz w:val="26"/>
          <w:szCs w:val="26"/>
        </w:rPr>
        <w:t>4.2. Администрация района несет ответственность за осуществление переданных ей полномочий в той мере, в какой эти полномочия обеспечены финансовыми средствами.</w:t>
      </w:r>
    </w:p>
    <w:p w:rsidR="00132D45" w:rsidRPr="00132D45" w:rsidRDefault="00132D45" w:rsidP="00132D45">
      <w:pPr>
        <w:jc w:val="both"/>
        <w:rPr>
          <w:sz w:val="26"/>
          <w:szCs w:val="26"/>
        </w:rPr>
      </w:pPr>
      <w:r w:rsidRPr="00132D45">
        <w:rPr>
          <w:sz w:val="26"/>
          <w:szCs w:val="26"/>
        </w:rPr>
        <w:t>4.3. В случае неисполнения Администрацией поселения вытекающих из настоящего соглашения обязательств по финансированию осуществления Администрацией района переданных ей полномочий, Администрация района вправе требовать расторжения данного соглашения, уплаты неустойки в размере 1% от суммы межбюджетных трансфертов за отчетный год, а также возмещения понесенных убытков и части, не покрытой неустойкой.</w:t>
      </w:r>
    </w:p>
    <w:p w:rsidR="00132D45" w:rsidRPr="00132D45" w:rsidRDefault="00132D45" w:rsidP="00132D45">
      <w:pPr>
        <w:jc w:val="both"/>
        <w:rPr>
          <w:sz w:val="26"/>
          <w:szCs w:val="26"/>
        </w:rPr>
      </w:pPr>
    </w:p>
    <w:p w:rsidR="00132D45" w:rsidRPr="00132D45" w:rsidRDefault="00132D45" w:rsidP="00132D45">
      <w:pPr>
        <w:pStyle w:val="1"/>
        <w:keepNext w:val="0"/>
        <w:widowControl w:val="0"/>
        <w:numPr>
          <w:ilvl w:val="0"/>
          <w:numId w:val="101"/>
        </w:numPr>
        <w:autoSpaceDE w:val="0"/>
        <w:autoSpaceDN w:val="0"/>
        <w:adjustRightInd w:val="0"/>
        <w:jc w:val="center"/>
        <w:rPr>
          <w:sz w:val="26"/>
          <w:szCs w:val="26"/>
        </w:rPr>
      </w:pPr>
      <w:r w:rsidRPr="00132D45">
        <w:rPr>
          <w:sz w:val="26"/>
          <w:szCs w:val="26"/>
        </w:rPr>
        <w:t>Срок действия, основания и порядок прекращения действия Соглашения</w:t>
      </w:r>
    </w:p>
    <w:p w:rsidR="00132D45" w:rsidRPr="00132D45" w:rsidRDefault="00132D45" w:rsidP="00132D45">
      <w:pPr>
        <w:ind w:left="450"/>
        <w:rPr>
          <w:sz w:val="26"/>
          <w:szCs w:val="26"/>
        </w:rPr>
      </w:pPr>
    </w:p>
    <w:p w:rsidR="00132D45" w:rsidRPr="00132D45" w:rsidRDefault="00132D45" w:rsidP="00132D45">
      <w:pPr>
        <w:jc w:val="both"/>
        <w:rPr>
          <w:sz w:val="26"/>
          <w:szCs w:val="26"/>
        </w:rPr>
      </w:pPr>
      <w:r w:rsidRPr="00132D45">
        <w:rPr>
          <w:sz w:val="26"/>
          <w:szCs w:val="26"/>
        </w:rPr>
        <w:t>5.1. Данное соглашение распространяет своё действие на правоотношения, возникшие с 20.09.2022 года.</w:t>
      </w:r>
    </w:p>
    <w:p w:rsidR="00132D45" w:rsidRPr="00132D45" w:rsidRDefault="00132D45" w:rsidP="00132D45">
      <w:pPr>
        <w:jc w:val="both"/>
        <w:rPr>
          <w:sz w:val="26"/>
          <w:szCs w:val="26"/>
        </w:rPr>
      </w:pPr>
      <w:r w:rsidRPr="00132D45">
        <w:rPr>
          <w:sz w:val="26"/>
          <w:szCs w:val="26"/>
        </w:rPr>
        <w:t>5.2. Срок действия настоящего соглашения устанавливается на период полномочий представительных органов муниципальных образований, принявших решение о передаче и приеме полномочий, указанных в пункте 1.1. настоящего Соглашения.</w:t>
      </w:r>
    </w:p>
    <w:p w:rsidR="00132D45" w:rsidRPr="00132D45" w:rsidRDefault="00132D45" w:rsidP="00132D45">
      <w:pPr>
        <w:jc w:val="both"/>
        <w:rPr>
          <w:sz w:val="26"/>
          <w:szCs w:val="26"/>
        </w:rPr>
      </w:pPr>
      <w:r w:rsidRPr="00132D45">
        <w:rPr>
          <w:sz w:val="26"/>
          <w:szCs w:val="26"/>
        </w:rPr>
        <w:t>5.3. Действие настоящего соглашения может быть прекращено досрочно:</w:t>
      </w:r>
    </w:p>
    <w:p w:rsidR="00132D45" w:rsidRPr="00132D45" w:rsidRDefault="00132D45" w:rsidP="00132D45">
      <w:pPr>
        <w:jc w:val="both"/>
        <w:rPr>
          <w:sz w:val="26"/>
          <w:szCs w:val="26"/>
        </w:rPr>
      </w:pPr>
      <w:r w:rsidRPr="00132D45">
        <w:rPr>
          <w:sz w:val="26"/>
          <w:szCs w:val="26"/>
        </w:rPr>
        <w:t>5.3.1. По соглашению Сторон.</w:t>
      </w:r>
    </w:p>
    <w:p w:rsidR="00132D45" w:rsidRPr="00132D45" w:rsidRDefault="00132D45" w:rsidP="00132D45">
      <w:pPr>
        <w:jc w:val="both"/>
        <w:rPr>
          <w:sz w:val="26"/>
          <w:szCs w:val="26"/>
        </w:rPr>
      </w:pPr>
      <w:r w:rsidRPr="00132D45">
        <w:rPr>
          <w:sz w:val="26"/>
          <w:szCs w:val="26"/>
        </w:rPr>
        <w:t>5.3.2. В одностороннем порядке в случае:</w:t>
      </w:r>
    </w:p>
    <w:p w:rsidR="00132D45" w:rsidRPr="00132D45" w:rsidRDefault="00132D45" w:rsidP="00132D45">
      <w:pPr>
        <w:jc w:val="both"/>
        <w:rPr>
          <w:sz w:val="26"/>
          <w:szCs w:val="26"/>
        </w:rPr>
      </w:pPr>
      <w:r w:rsidRPr="00132D45">
        <w:rPr>
          <w:sz w:val="26"/>
          <w:szCs w:val="26"/>
        </w:rPr>
        <w:t>- изменения действующего законодательства Российской Федерации и (или) законодательства Алтайского края;</w:t>
      </w:r>
    </w:p>
    <w:p w:rsidR="00132D45" w:rsidRPr="00132D45" w:rsidRDefault="00132D45" w:rsidP="00132D45">
      <w:pPr>
        <w:jc w:val="both"/>
        <w:rPr>
          <w:sz w:val="26"/>
          <w:szCs w:val="26"/>
        </w:rPr>
      </w:pPr>
      <w:r w:rsidRPr="00132D45">
        <w:rPr>
          <w:sz w:val="26"/>
          <w:szCs w:val="26"/>
        </w:rPr>
        <w:t>- неисполнения или ненадлежащего исполнения одной из Сторон своих обязательств в соответствии с настоящим соглашением;</w:t>
      </w:r>
    </w:p>
    <w:p w:rsidR="00132D45" w:rsidRPr="00132D45" w:rsidRDefault="00132D45" w:rsidP="00132D45">
      <w:pPr>
        <w:jc w:val="both"/>
        <w:rPr>
          <w:sz w:val="26"/>
          <w:szCs w:val="26"/>
        </w:rPr>
      </w:pPr>
      <w:r w:rsidRPr="00132D45">
        <w:rPr>
          <w:sz w:val="26"/>
          <w:szCs w:val="26"/>
        </w:rPr>
        <w:t>- если осуществление полномочий становится невозможным, либо при сложившихся условиях эти полномочия могут быть наиболее эффективно осуществлены Администрацией поселения самостоятельно.</w:t>
      </w:r>
    </w:p>
    <w:p w:rsidR="00132D45" w:rsidRPr="00132D45" w:rsidRDefault="00132D45" w:rsidP="00132D45">
      <w:pPr>
        <w:jc w:val="both"/>
        <w:rPr>
          <w:sz w:val="26"/>
          <w:szCs w:val="26"/>
        </w:rPr>
      </w:pPr>
      <w:r w:rsidRPr="00132D45">
        <w:rPr>
          <w:sz w:val="26"/>
          <w:szCs w:val="26"/>
        </w:rPr>
        <w:lastRenderedPageBreak/>
        <w:t>5.4. Уведомление о расторжении настоящего соглашения в одностороннем порядке направляется второй стороне не менее чем за тридцать календарных дней до предполагаемого срока расторжения соглашения.</w:t>
      </w:r>
    </w:p>
    <w:p w:rsidR="00132D45" w:rsidRPr="00132D45" w:rsidRDefault="00132D45" w:rsidP="00132D45">
      <w:pPr>
        <w:jc w:val="both"/>
        <w:rPr>
          <w:sz w:val="26"/>
          <w:szCs w:val="26"/>
        </w:rPr>
      </w:pPr>
    </w:p>
    <w:p w:rsidR="00132D45" w:rsidRPr="00132D45" w:rsidRDefault="00132D45" w:rsidP="00132D45">
      <w:pPr>
        <w:pStyle w:val="1"/>
        <w:keepNext w:val="0"/>
        <w:widowControl w:val="0"/>
        <w:numPr>
          <w:ilvl w:val="0"/>
          <w:numId w:val="101"/>
        </w:numPr>
        <w:autoSpaceDE w:val="0"/>
        <w:autoSpaceDN w:val="0"/>
        <w:adjustRightInd w:val="0"/>
        <w:jc w:val="center"/>
        <w:rPr>
          <w:sz w:val="26"/>
          <w:szCs w:val="26"/>
        </w:rPr>
      </w:pPr>
      <w:r w:rsidRPr="00132D45">
        <w:rPr>
          <w:sz w:val="26"/>
          <w:szCs w:val="26"/>
        </w:rPr>
        <w:t>Заключительные положения</w:t>
      </w:r>
    </w:p>
    <w:p w:rsidR="00132D45" w:rsidRPr="00132D45" w:rsidRDefault="00132D45" w:rsidP="00132D45">
      <w:pPr>
        <w:jc w:val="both"/>
        <w:rPr>
          <w:sz w:val="26"/>
          <w:szCs w:val="26"/>
        </w:rPr>
      </w:pPr>
      <w:r w:rsidRPr="00132D45">
        <w:rPr>
          <w:sz w:val="26"/>
          <w:szCs w:val="26"/>
        </w:rPr>
        <w:t>6.1. Настоящее соглашение составлено в двух экземплярах, имеющих одинаковую юридическую силу, по одному для каждой из Сторон.</w:t>
      </w:r>
    </w:p>
    <w:p w:rsidR="00132D45" w:rsidRPr="00132D45" w:rsidRDefault="00132D45" w:rsidP="00132D45">
      <w:pPr>
        <w:jc w:val="both"/>
        <w:rPr>
          <w:sz w:val="26"/>
          <w:szCs w:val="26"/>
        </w:rPr>
      </w:pPr>
      <w:r w:rsidRPr="00132D45">
        <w:rPr>
          <w:sz w:val="26"/>
          <w:szCs w:val="26"/>
        </w:rPr>
        <w:t>6.2. Внесение изменений и дополнений в настоящее соглашение осуществляется путем подписания Сторонами дополнительных соглашений.</w:t>
      </w:r>
    </w:p>
    <w:p w:rsidR="00132D45" w:rsidRPr="00132D45" w:rsidRDefault="00132D45" w:rsidP="00132D45">
      <w:pPr>
        <w:jc w:val="both"/>
        <w:rPr>
          <w:sz w:val="26"/>
          <w:szCs w:val="26"/>
        </w:rPr>
      </w:pPr>
      <w:r w:rsidRPr="00132D45">
        <w:rPr>
          <w:sz w:val="26"/>
          <w:szCs w:val="26"/>
        </w:rPr>
        <w:t>6.3. По вопросам, не урегулированным настоящим соглашением, Стороны руководствуются действующим законодательством.</w:t>
      </w:r>
    </w:p>
    <w:p w:rsidR="00132D45" w:rsidRPr="00132D45" w:rsidRDefault="00132D45" w:rsidP="00132D45">
      <w:pPr>
        <w:jc w:val="both"/>
        <w:rPr>
          <w:sz w:val="26"/>
          <w:szCs w:val="26"/>
        </w:rPr>
      </w:pPr>
      <w:r w:rsidRPr="00132D45">
        <w:rPr>
          <w:sz w:val="26"/>
          <w:szCs w:val="26"/>
        </w:rPr>
        <w:t>6.4. Споры, связанные с исполнением настоящего соглашения, разрешаются путем проведения переговоров или в судебном порядке.</w:t>
      </w:r>
    </w:p>
    <w:p w:rsidR="00132D45" w:rsidRPr="009360B9" w:rsidRDefault="00132D45" w:rsidP="00132D45">
      <w:pPr>
        <w:jc w:val="both"/>
        <w:rPr>
          <w:sz w:val="28"/>
          <w:szCs w:val="28"/>
        </w:rPr>
      </w:pPr>
    </w:p>
    <w:p w:rsidR="00132D45" w:rsidRPr="00132D45" w:rsidRDefault="00132D45" w:rsidP="00132D45">
      <w:pPr>
        <w:pStyle w:val="1"/>
        <w:jc w:val="center"/>
        <w:rPr>
          <w:sz w:val="26"/>
          <w:szCs w:val="26"/>
        </w:rPr>
      </w:pPr>
      <w:r w:rsidRPr="00132D45">
        <w:rPr>
          <w:sz w:val="26"/>
          <w:szCs w:val="26"/>
        </w:rPr>
        <w:t>7. Реквизиты и подписи Сторон</w:t>
      </w:r>
    </w:p>
    <w:tbl>
      <w:tblPr>
        <w:tblW w:w="9576" w:type="dxa"/>
        <w:tblLook w:val="01E0"/>
      </w:tblPr>
      <w:tblGrid>
        <w:gridCol w:w="9792"/>
        <w:gridCol w:w="222"/>
      </w:tblGrid>
      <w:tr w:rsidR="00132D45" w:rsidRPr="009360B9" w:rsidTr="00BF5222">
        <w:tc>
          <w:tcPr>
            <w:tcW w:w="5070" w:type="dxa"/>
          </w:tcPr>
          <w:tbl>
            <w:tblPr>
              <w:tblW w:w="9576" w:type="dxa"/>
              <w:tblLook w:val="01E0"/>
            </w:tblPr>
            <w:tblGrid>
              <w:gridCol w:w="5070"/>
              <w:gridCol w:w="4506"/>
            </w:tblGrid>
            <w:tr w:rsidR="00132D45" w:rsidRPr="009360B9" w:rsidTr="00BF5222">
              <w:tc>
                <w:tcPr>
                  <w:tcW w:w="5070" w:type="dxa"/>
                </w:tcPr>
                <w:p w:rsidR="00132D45" w:rsidRPr="00132D45" w:rsidRDefault="00132D45" w:rsidP="00BF5222">
                  <w:pPr>
                    <w:rPr>
                      <w:sz w:val="26"/>
                      <w:szCs w:val="26"/>
                    </w:rPr>
                  </w:pPr>
                  <w:r w:rsidRPr="00132D45">
                    <w:rPr>
                      <w:sz w:val="26"/>
                      <w:szCs w:val="26"/>
                    </w:rPr>
                    <w:t>Администрация Поломошенского</w:t>
                  </w:r>
                  <w:r w:rsidRPr="00132D45">
                    <w:rPr>
                      <w:color w:val="FF0000"/>
                      <w:sz w:val="26"/>
                      <w:szCs w:val="26"/>
                    </w:rPr>
                    <w:t xml:space="preserve"> </w:t>
                  </w:r>
                  <w:r w:rsidRPr="00132D45">
                    <w:rPr>
                      <w:sz w:val="26"/>
                      <w:szCs w:val="26"/>
                    </w:rPr>
                    <w:t xml:space="preserve">сельсовета </w:t>
                  </w:r>
                </w:p>
                <w:p w:rsidR="00132D45" w:rsidRPr="00132D45" w:rsidRDefault="00132D45" w:rsidP="00BF5222">
                  <w:pPr>
                    <w:rPr>
                      <w:sz w:val="26"/>
                      <w:szCs w:val="26"/>
                    </w:rPr>
                  </w:pPr>
                </w:p>
              </w:tc>
              <w:tc>
                <w:tcPr>
                  <w:tcW w:w="4506" w:type="dxa"/>
                </w:tcPr>
                <w:p w:rsidR="00132D45" w:rsidRPr="00132D45" w:rsidRDefault="00132D45" w:rsidP="00BF5222">
                  <w:pPr>
                    <w:pStyle w:val="a4"/>
                    <w:jc w:val="left"/>
                    <w:rPr>
                      <w:bCs w:val="0"/>
                      <w:sz w:val="26"/>
                      <w:szCs w:val="26"/>
                    </w:rPr>
                  </w:pPr>
                  <w:r w:rsidRPr="00132D45">
                    <w:rPr>
                      <w:bCs w:val="0"/>
                      <w:sz w:val="26"/>
                      <w:szCs w:val="26"/>
                    </w:rPr>
                    <w:t>Администрация Новичихинского района</w:t>
                  </w:r>
                </w:p>
                <w:p w:rsidR="00132D45" w:rsidRPr="00132D45" w:rsidRDefault="00132D45" w:rsidP="00BF5222">
                  <w:pPr>
                    <w:pStyle w:val="a4"/>
                    <w:jc w:val="left"/>
                    <w:rPr>
                      <w:bCs w:val="0"/>
                      <w:sz w:val="26"/>
                      <w:szCs w:val="26"/>
                    </w:rPr>
                  </w:pPr>
                </w:p>
              </w:tc>
            </w:tr>
            <w:tr w:rsidR="00132D45" w:rsidRPr="009360B9" w:rsidTr="00BF5222">
              <w:tc>
                <w:tcPr>
                  <w:tcW w:w="5070" w:type="dxa"/>
                </w:tcPr>
                <w:p w:rsidR="00132D45" w:rsidRPr="00132D45" w:rsidRDefault="00132D45" w:rsidP="00BF5222">
                  <w:pPr>
                    <w:rPr>
                      <w:sz w:val="26"/>
                      <w:szCs w:val="26"/>
                    </w:rPr>
                  </w:pPr>
                  <w:r w:rsidRPr="00132D45">
                    <w:rPr>
                      <w:sz w:val="26"/>
                      <w:szCs w:val="26"/>
                    </w:rPr>
                    <w:t>659736, Алтайский край, Новичихинский район, с. Поломошное, ул. Школьная, 1</w:t>
                  </w:r>
                </w:p>
                <w:p w:rsidR="00132D45" w:rsidRPr="00132D45" w:rsidRDefault="00132D45" w:rsidP="00BF5222">
                  <w:pPr>
                    <w:rPr>
                      <w:sz w:val="26"/>
                      <w:szCs w:val="26"/>
                    </w:rPr>
                  </w:pPr>
                </w:p>
                <w:p w:rsidR="00132D45" w:rsidRPr="00132D45" w:rsidRDefault="00132D45" w:rsidP="00BF5222">
                  <w:pPr>
                    <w:rPr>
                      <w:sz w:val="26"/>
                      <w:szCs w:val="26"/>
                    </w:rPr>
                  </w:pPr>
                  <w:r w:rsidRPr="00132D45">
                    <w:rPr>
                      <w:sz w:val="26"/>
                      <w:szCs w:val="26"/>
                    </w:rPr>
                    <w:t>ИНН 2260001810 КПП 226001001</w:t>
                  </w:r>
                </w:p>
                <w:p w:rsidR="00132D45" w:rsidRPr="00132D45" w:rsidRDefault="00132D45" w:rsidP="00BF5222">
                  <w:pPr>
                    <w:rPr>
                      <w:sz w:val="26"/>
                      <w:szCs w:val="26"/>
                    </w:rPr>
                  </w:pPr>
                  <w:r w:rsidRPr="00132D45">
                    <w:rPr>
                      <w:sz w:val="26"/>
                      <w:szCs w:val="26"/>
                    </w:rPr>
                    <w:t xml:space="preserve">УФК по Алтайскому краю (Администрация Поломошенского сельсовета Новичихинского района Алтайского края) </w:t>
                  </w:r>
                </w:p>
                <w:p w:rsidR="00132D45" w:rsidRPr="00132D45" w:rsidRDefault="00132D45" w:rsidP="00BF5222">
                  <w:pPr>
                    <w:rPr>
                      <w:sz w:val="26"/>
                      <w:szCs w:val="26"/>
                    </w:rPr>
                  </w:pPr>
                  <w:r w:rsidRPr="00132D45">
                    <w:rPr>
                      <w:sz w:val="26"/>
                      <w:szCs w:val="26"/>
                    </w:rPr>
                    <w:t xml:space="preserve">л\с 03173030710 </w:t>
                  </w:r>
                </w:p>
                <w:p w:rsidR="00132D45" w:rsidRPr="00132D45" w:rsidRDefault="00132D45" w:rsidP="00BF5222">
                  <w:pPr>
                    <w:rPr>
                      <w:sz w:val="26"/>
                      <w:szCs w:val="26"/>
                    </w:rPr>
                  </w:pPr>
                  <w:r w:rsidRPr="00132D45">
                    <w:rPr>
                      <w:sz w:val="26"/>
                      <w:szCs w:val="26"/>
                    </w:rPr>
                    <w:t>ОТДЕЛЕНИЕ БАРНАУЛ БАНКА РОССИИ</w:t>
                  </w:r>
                </w:p>
                <w:p w:rsidR="00132D45" w:rsidRPr="00132D45" w:rsidRDefault="00132D45" w:rsidP="00BF5222">
                  <w:pPr>
                    <w:rPr>
                      <w:sz w:val="26"/>
                      <w:szCs w:val="26"/>
                    </w:rPr>
                  </w:pPr>
                  <w:r w:rsidRPr="00132D45">
                    <w:rPr>
                      <w:sz w:val="26"/>
                      <w:szCs w:val="26"/>
                    </w:rPr>
                    <w:t>//УФК по Алтайскому краю г. Барнаул</w:t>
                  </w:r>
                </w:p>
                <w:p w:rsidR="00132D45" w:rsidRPr="00132D45" w:rsidRDefault="00132D45" w:rsidP="00BF5222">
                  <w:pPr>
                    <w:rPr>
                      <w:sz w:val="26"/>
                      <w:szCs w:val="26"/>
                    </w:rPr>
                  </w:pPr>
                  <w:r w:rsidRPr="00132D45">
                    <w:rPr>
                      <w:sz w:val="26"/>
                      <w:szCs w:val="26"/>
                    </w:rPr>
                    <w:t>к\с 40102810045370000009</w:t>
                  </w:r>
                </w:p>
                <w:p w:rsidR="00132D45" w:rsidRPr="00132D45" w:rsidRDefault="00132D45" w:rsidP="00BF5222">
                  <w:pPr>
                    <w:rPr>
                      <w:sz w:val="26"/>
                      <w:szCs w:val="26"/>
                    </w:rPr>
                  </w:pPr>
                  <w:r w:rsidRPr="00132D45">
                    <w:rPr>
                      <w:sz w:val="26"/>
                      <w:szCs w:val="26"/>
                    </w:rPr>
                    <w:t>р\с № 03231643013284551700</w:t>
                  </w:r>
                </w:p>
                <w:p w:rsidR="00132D45" w:rsidRPr="00132D45" w:rsidRDefault="00132D45" w:rsidP="00BF5222">
                  <w:pPr>
                    <w:rPr>
                      <w:sz w:val="26"/>
                      <w:szCs w:val="26"/>
                    </w:rPr>
                  </w:pPr>
                  <w:r w:rsidRPr="00132D45">
                    <w:rPr>
                      <w:sz w:val="26"/>
                      <w:szCs w:val="26"/>
                    </w:rPr>
                    <w:t>БИК 010173001</w:t>
                  </w:r>
                </w:p>
                <w:p w:rsidR="00132D45" w:rsidRPr="00132D45" w:rsidRDefault="00132D45" w:rsidP="00BF5222">
                  <w:pPr>
                    <w:rPr>
                      <w:sz w:val="26"/>
                      <w:szCs w:val="26"/>
                    </w:rPr>
                  </w:pPr>
                  <w:r w:rsidRPr="00132D45">
                    <w:rPr>
                      <w:sz w:val="26"/>
                      <w:szCs w:val="26"/>
                    </w:rPr>
                    <w:t xml:space="preserve">КБК </w:t>
                  </w:r>
                </w:p>
                <w:p w:rsidR="00132D45" w:rsidRPr="00132D45" w:rsidRDefault="00132D45" w:rsidP="00BF5222">
                  <w:pPr>
                    <w:rPr>
                      <w:color w:val="FF0000"/>
                      <w:sz w:val="26"/>
                      <w:szCs w:val="26"/>
                    </w:rPr>
                  </w:pPr>
                </w:p>
              </w:tc>
              <w:tc>
                <w:tcPr>
                  <w:tcW w:w="4506" w:type="dxa"/>
                </w:tcPr>
                <w:p w:rsidR="00132D45" w:rsidRPr="009360B9" w:rsidRDefault="00132D45" w:rsidP="00BF5222">
                  <w:r w:rsidRPr="009360B9">
                    <w:t>659730 Алтайский край Новичихинский район с. Новичиха ул. Первомайская, 70</w:t>
                  </w:r>
                </w:p>
                <w:p w:rsidR="00132D45" w:rsidRPr="009360B9" w:rsidRDefault="00132D45" w:rsidP="00BF5222">
                  <w:r w:rsidRPr="009360B9">
                    <w:t xml:space="preserve">УФК по Алтайскому краю (КОМИТЕТ ПО ФИНАНСАМ, НАЛОГОВОЙ И КРЕДИТНОЙ ПОЛИТИКЕ АДМИНИСТРАЦИИ НОВИЧИХИНСКОГО РАЙОНА АЛТАЙСКОГО КРАЯ, </w:t>
                  </w:r>
                </w:p>
                <w:p w:rsidR="00132D45" w:rsidRPr="009360B9" w:rsidRDefault="00132D45" w:rsidP="00BF5222">
                  <w:r w:rsidRPr="009360B9">
                    <w:t>л/с 04173000300)</w:t>
                  </w:r>
                </w:p>
                <w:p w:rsidR="00132D45" w:rsidRPr="009360B9" w:rsidRDefault="00132D45" w:rsidP="00BF5222">
                  <w:r w:rsidRPr="009360B9">
                    <w:t>ИНН  2260001754</w:t>
                  </w:r>
                </w:p>
                <w:p w:rsidR="00132D45" w:rsidRPr="009360B9" w:rsidRDefault="00132D45" w:rsidP="00BF5222">
                  <w:r w:rsidRPr="009360B9">
                    <w:t>КПП  226001001</w:t>
                  </w:r>
                </w:p>
                <w:p w:rsidR="00132D45" w:rsidRPr="009360B9" w:rsidRDefault="00132D45" w:rsidP="00BF5222">
                  <w:r w:rsidRPr="009360B9">
                    <w:t>казначейский счет: 40102810045370000009</w:t>
                  </w:r>
                </w:p>
                <w:p w:rsidR="00132D45" w:rsidRPr="009360B9" w:rsidRDefault="00132D45" w:rsidP="00BF5222">
                  <w:r w:rsidRPr="009360B9">
                    <w:t>банк: ОТДЕЛЕНИЕ БАРНАУЛ БАНКА РОССИИ//УФК по Алтайскому краю г. Барнаул</w:t>
                  </w:r>
                </w:p>
                <w:p w:rsidR="00132D45" w:rsidRPr="009360B9" w:rsidRDefault="00132D45" w:rsidP="00BF5222">
                  <w:r w:rsidRPr="009360B9">
                    <w:t>банковский счет:      03100643000000011700</w:t>
                  </w:r>
                </w:p>
                <w:p w:rsidR="00132D45" w:rsidRPr="009360B9" w:rsidRDefault="00132D45" w:rsidP="00BF5222">
                  <w:r w:rsidRPr="009360B9">
                    <w:t>БИК ТОФК:  010173001</w:t>
                  </w:r>
                </w:p>
                <w:p w:rsidR="00132D45" w:rsidRPr="009360B9" w:rsidRDefault="00132D45" w:rsidP="00132D45">
                  <w:r w:rsidRPr="009360B9">
                    <w:t>КБК 092 2 02 40014 05 0000 150</w:t>
                  </w:r>
                </w:p>
              </w:tc>
            </w:tr>
            <w:tr w:rsidR="00132D45" w:rsidRPr="009360B9" w:rsidTr="00BF5222">
              <w:tc>
                <w:tcPr>
                  <w:tcW w:w="5070" w:type="dxa"/>
                </w:tcPr>
                <w:p w:rsidR="00132D45" w:rsidRPr="009360B9" w:rsidRDefault="00132D45" w:rsidP="00BF5222">
                  <w:pPr>
                    <w:rPr>
                      <w:sz w:val="28"/>
                      <w:szCs w:val="28"/>
                    </w:rPr>
                  </w:pPr>
                  <w:r w:rsidRPr="009360B9">
                    <w:rPr>
                      <w:sz w:val="28"/>
                      <w:szCs w:val="28"/>
                    </w:rPr>
                    <w:t>Глава сельсовета</w:t>
                  </w:r>
                </w:p>
                <w:p w:rsidR="00132D45" w:rsidRPr="009360B9" w:rsidRDefault="00132D45" w:rsidP="00BF5222">
                  <w:pPr>
                    <w:rPr>
                      <w:sz w:val="28"/>
                      <w:szCs w:val="28"/>
                    </w:rPr>
                  </w:pPr>
                </w:p>
                <w:p w:rsidR="00132D45" w:rsidRPr="009360B9" w:rsidRDefault="00132D45" w:rsidP="00BF5222">
                  <w:pPr>
                    <w:rPr>
                      <w:sz w:val="28"/>
                      <w:szCs w:val="28"/>
                    </w:rPr>
                  </w:pPr>
                  <w:r w:rsidRPr="009360B9">
                    <w:rPr>
                      <w:sz w:val="28"/>
                      <w:szCs w:val="28"/>
                    </w:rPr>
                    <w:t>________________ Е.И. Шипугина</w:t>
                  </w:r>
                </w:p>
                <w:p w:rsidR="00132D45" w:rsidRDefault="00132D45" w:rsidP="00BF5222">
                  <w:pPr>
                    <w:rPr>
                      <w:color w:val="000000"/>
                      <w:sz w:val="28"/>
                      <w:szCs w:val="28"/>
                    </w:rPr>
                  </w:pPr>
                  <w:r w:rsidRPr="009360B9">
                    <w:rPr>
                      <w:color w:val="000000"/>
                      <w:sz w:val="28"/>
                      <w:szCs w:val="28"/>
                    </w:rPr>
                    <w:t>м.п.</w:t>
                  </w:r>
                </w:p>
                <w:p w:rsidR="00132D45" w:rsidRPr="009360B9" w:rsidRDefault="00132D45" w:rsidP="00BF5222">
                  <w:pPr>
                    <w:rPr>
                      <w:color w:val="000000"/>
                      <w:sz w:val="28"/>
                      <w:szCs w:val="28"/>
                    </w:rPr>
                  </w:pPr>
                  <w:r w:rsidRPr="009360B9">
                    <w:rPr>
                      <w:sz w:val="28"/>
                      <w:szCs w:val="28"/>
                    </w:rPr>
                    <w:t>«__» декабря 20</w:t>
                  </w:r>
                  <w:r>
                    <w:rPr>
                      <w:sz w:val="28"/>
                      <w:szCs w:val="28"/>
                    </w:rPr>
                    <w:t>22</w:t>
                  </w:r>
                  <w:r w:rsidRPr="009360B9">
                    <w:rPr>
                      <w:sz w:val="28"/>
                      <w:szCs w:val="28"/>
                    </w:rPr>
                    <w:t xml:space="preserve"> год</w:t>
                  </w:r>
                </w:p>
              </w:tc>
              <w:tc>
                <w:tcPr>
                  <w:tcW w:w="4506" w:type="dxa"/>
                </w:tcPr>
                <w:p w:rsidR="00132D45" w:rsidRPr="009360B9" w:rsidRDefault="00132D45" w:rsidP="00BF5222">
                  <w:pPr>
                    <w:rPr>
                      <w:sz w:val="28"/>
                      <w:szCs w:val="28"/>
                    </w:rPr>
                  </w:pPr>
                  <w:r w:rsidRPr="009360B9">
                    <w:rPr>
                      <w:sz w:val="28"/>
                      <w:szCs w:val="28"/>
                    </w:rPr>
                    <w:t>Глава района</w:t>
                  </w:r>
                </w:p>
                <w:p w:rsidR="00132D45" w:rsidRPr="009360B9" w:rsidRDefault="00132D45" w:rsidP="00BF5222">
                  <w:pPr>
                    <w:rPr>
                      <w:sz w:val="28"/>
                      <w:szCs w:val="28"/>
                    </w:rPr>
                  </w:pPr>
                  <w:r w:rsidRPr="009360B9">
                    <w:rPr>
                      <w:sz w:val="28"/>
                      <w:szCs w:val="28"/>
                    </w:rPr>
                    <w:t>__________________/С.Л. Ермаков/</w:t>
                  </w:r>
                </w:p>
                <w:p w:rsidR="00132D45" w:rsidRDefault="00132D45" w:rsidP="00BF5222">
                  <w:pPr>
                    <w:rPr>
                      <w:sz w:val="28"/>
                      <w:szCs w:val="28"/>
                    </w:rPr>
                  </w:pPr>
                  <w:r w:rsidRPr="009360B9">
                    <w:rPr>
                      <w:sz w:val="28"/>
                      <w:szCs w:val="28"/>
                    </w:rPr>
                    <w:t>м.п.</w:t>
                  </w:r>
                </w:p>
                <w:p w:rsidR="00132D45" w:rsidRPr="00132D45" w:rsidRDefault="00132D45" w:rsidP="00BF5222"/>
                <w:p w:rsidR="00132D45" w:rsidRPr="009360B9" w:rsidRDefault="00132D45" w:rsidP="00BF5222">
                  <w:pPr>
                    <w:rPr>
                      <w:sz w:val="28"/>
                      <w:szCs w:val="28"/>
                    </w:rPr>
                  </w:pPr>
                  <w:r w:rsidRPr="009360B9">
                    <w:rPr>
                      <w:sz w:val="28"/>
                      <w:szCs w:val="28"/>
                    </w:rPr>
                    <w:t>«__» декабря 20</w:t>
                  </w:r>
                  <w:r>
                    <w:rPr>
                      <w:sz w:val="28"/>
                      <w:szCs w:val="28"/>
                    </w:rPr>
                    <w:t>22</w:t>
                  </w:r>
                  <w:r w:rsidRPr="009360B9">
                    <w:rPr>
                      <w:sz w:val="28"/>
                      <w:szCs w:val="28"/>
                    </w:rPr>
                    <w:t xml:space="preserve"> год</w:t>
                  </w:r>
                </w:p>
              </w:tc>
            </w:tr>
          </w:tbl>
          <w:p w:rsidR="00132D45" w:rsidRPr="009360B9" w:rsidRDefault="00132D45" w:rsidP="00132D45">
            <w:pPr>
              <w:pStyle w:val="affc"/>
            </w:pPr>
            <w:r w:rsidRPr="009360B9">
              <w:t xml:space="preserve">                                             </w:t>
            </w:r>
          </w:p>
        </w:tc>
        <w:tc>
          <w:tcPr>
            <w:tcW w:w="4506" w:type="dxa"/>
          </w:tcPr>
          <w:p w:rsidR="00132D45" w:rsidRPr="009360B9" w:rsidRDefault="00132D45" w:rsidP="00BF5222">
            <w:pPr>
              <w:pStyle w:val="affc"/>
            </w:pPr>
          </w:p>
        </w:tc>
      </w:tr>
      <w:tr w:rsidR="00132D45" w:rsidRPr="009360B9" w:rsidTr="00BF5222">
        <w:tc>
          <w:tcPr>
            <w:tcW w:w="5070" w:type="dxa"/>
          </w:tcPr>
          <w:p w:rsidR="00132D45" w:rsidRPr="009360B9" w:rsidRDefault="00132D45" w:rsidP="00BF5222">
            <w:pPr>
              <w:pStyle w:val="affc"/>
            </w:pPr>
          </w:p>
        </w:tc>
        <w:tc>
          <w:tcPr>
            <w:tcW w:w="4506" w:type="dxa"/>
          </w:tcPr>
          <w:p w:rsidR="00132D45" w:rsidRPr="009360B9" w:rsidRDefault="00132D45" w:rsidP="00BF5222">
            <w:pPr>
              <w:pStyle w:val="affc"/>
            </w:pPr>
          </w:p>
        </w:tc>
      </w:tr>
      <w:tr w:rsidR="00132D45" w:rsidRPr="009360B9" w:rsidTr="00132D45">
        <w:trPr>
          <w:trHeight w:val="282"/>
        </w:trPr>
        <w:tc>
          <w:tcPr>
            <w:tcW w:w="5070" w:type="dxa"/>
          </w:tcPr>
          <w:p w:rsidR="00132D45" w:rsidRPr="009360B9" w:rsidRDefault="00132D45" w:rsidP="00BF5222">
            <w:pPr>
              <w:pStyle w:val="affc"/>
            </w:pPr>
          </w:p>
        </w:tc>
        <w:tc>
          <w:tcPr>
            <w:tcW w:w="4506" w:type="dxa"/>
          </w:tcPr>
          <w:p w:rsidR="00132D45" w:rsidRPr="009360B9" w:rsidRDefault="00132D45" w:rsidP="00BF5222">
            <w:pPr>
              <w:pStyle w:val="affc"/>
            </w:pPr>
          </w:p>
        </w:tc>
      </w:tr>
    </w:tbl>
    <w:p w:rsidR="00132D45" w:rsidRDefault="00132D45" w:rsidP="00132D45">
      <w:pPr>
        <w:pStyle w:val="affc"/>
      </w:pPr>
    </w:p>
    <w:p w:rsidR="00132D45" w:rsidRDefault="00132D45" w:rsidP="00132D45">
      <w:pPr>
        <w:sectPr w:rsidR="00132D45" w:rsidSect="002A1C7E">
          <w:pgSz w:w="11906" w:h="16838"/>
          <w:pgMar w:top="709" w:right="1276" w:bottom="851" w:left="1418" w:header="425" w:footer="709" w:gutter="0"/>
          <w:cols w:space="708"/>
          <w:docGrid w:linePitch="360"/>
        </w:sectPr>
      </w:pPr>
    </w:p>
    <w:p w:rsidR="00132D45" w:rsidRPr="009360B9" w:rsidRDefault="00132D45" w:rsidP="00132D45">
      <w:pPr>
        <w:jc w:val="right"/>
        <w:rPr>
          <w:b/>
        </w:rPr>
      </w:pPr>
      <w:r w:rsidRPr="009360B9">
        <w:rPr>
          <w:b/>
        </w:rPr>
        <w:lastRenderedPageBreak/>
        <w:t xml:space="preserve">ПРИЛОЖЕНИЕ №1 </w:t>
      </w:r>
    </w:p>
    <w:p w:rsidR="00132D45" w:rsidRPr="009360B9" w:rsidRDefault="00132D45" w:rsidP="00132D45">
      <w:pPr>
        <w:jc w:val="right"/>
        <w:rPr>
          <w:b/>
        </w:rPr>
      </w:pPr>
      <w:r w:rsidRPr="009360B9">
        <w:rPr>
          <w:b/>
        </w:rPr>
        <w:t>к СОГЛАШЕНИЮ № __от ___ ________ 20</w:t>
      </w:r>
      <w:r>
        <w:rPr>
          <w:b/>
        </w:rPr>
        <w:t>22</w:t>
      </w:r>
      <w:r w:rsidRPr="009360B9">
        <w:rPr>
          <w:b/>
        </w:rPr>
        <w:t>г.</w:t>
      </w:r>
    </w:p>
    <w:p w:rsidR="00132D45" w:rsidRPr="00132D45" w:rsidRDefault="00132D45" w:rsidP="00132D45">
      <w:pPr>
        <w:autoSpaceDE w:val="0"/>
        <w:autoSpaceDN w:val="0"/>
        <w:adjustRightInd w:val="0"/>
        <w:ind w:firstLine="720"/>
        <w:jc w:val="right"/>
        <w:rPr>
          <w:b/>
          <w:sz w:val="22"/>
          <w:szCs w:val="22"/>
        </w:rPr>
      </w:pPr>
      <w:r w:rsidRPr="00132D45">
        <w:rPr>
          <w:b/>
          <w:sz w:val="22"/>
          <w:szCs w:val="22"/>
        </w:rPr>
        <w:t>о передаче части полномочий Администрации муниципального образования Поломошенский</w:t>
      </w:r>
      <w:r w:rsidRPr="00132D45">
        <w:rPr>
          <w:b/>
          <w:color w:val="FF0000"/>
          <w:sz w:val="22"/>
          <w:szCs w:val="22"/>
        </w:rPr>
        <w:t xml:space="preserve"> </w:t>
      </w:r>
      <w:r w:rsidRPr="00132D45">
        <w:rPr>
          <w:b/>
          <w:sz w:val="22"/>
          <w:szCs w:val="22"/>
        </w:rPr>
        <w:t>сельсовет Новичихинского района Алтайского края по решению вопросов местного значения Администрации муниципального образования Новичихинский район Алтайского края</w:t>
      </w:r>
    </w:p>
    <w:p w:rsidR="00132D45" w:rsidRPr="00132D45" w:rsidRDefault="00132D45" w:rsidP="00132D45">
      <w:pPr>
        <w:autoSpaceDE w:val="0"/>
        <w:autoSpaceDN w:val="0"/>
        <w:adjustRightInd w:val="0"/>
        <w:ind w:firstLine="720"/>
        <w:jc w:val="both"/>
        <w:rPr>
          <w:sz w:val="22"/>
          <w:szCs w:val="22"/>
        </w:rPr>
      </w:pPr>
    </w:p>
    <w:p w:rsidR="00132D45" w:rsidRPr="00132D45" w:rsidRDefault="00132D45" w:rsidP="00132D45">
      <w:pPr>
        <w:autoSpaceDE w:val="0"/>
        <w:autoSpaceDN w:val="0"/>
        <w:adjustRightInd w:val="0"/>
        <w:jc w:val="center"/>
        <w:rPr>
          <w:b/>
          <w:sz w:val="22"/>
          <w:szCs w:val="22"/>
        </w:rPr>
      </w:pPr>
      <w:r w:rsidRPr="00132D45">
        <w:rPr>
          <w:b/>
          <w:sz w:val="22"/>
          <w:szCs w:val="22"/>
        </w:rPr>
        <w:t>ОБЪЕМ МЕЖБЮДЖЕТНЫХ ТРАНСФЕРТОВ, ПРЕДОСТАВЛЯЕМЫХ ИЗ БЮДЖЕТА ПОЛОМОШЕНСКОГО</w:t>
      </w:r>
      <w:r w:rsidRPr="00132D45">
        <w:rPr>
          <w:b/>
          <w:color w:val="000000"/>
          <w:sz w:val="22"/>
          <w:szCs w:val="22"/>
        </w:rPr>
        <w:t xml:space="preserve"> </w:t>
      </w:r>
      <w:r w:rsidRPr="00132D45">
        <w:rPr>
          <w:b/>
          <w:sz w:val="22"/>
          <w:szCs w:val="22"/>
        </w:rPr>
        <w:t>СЕЛЬСОВЕТА НОВИЧИХИНСКОГО РАЙОНА БЮДЖЕТУ НОВИЧИХИНСКОГО РАЙОНА, НЕОБХОДИМЫХ ДЛЯ ОСУЩЕСТВЛЕНИЯ ПЕРЕДАННЫХ ПОЛНОМОЧИЙ В 2023 ГОДУ</w:t>
      </w:r>
    </w:p>
    <w:p w:rsidR="00132D45" w:rsidRPr="00132D45" w:rsidRDefault="00132D45" w:rsidP="00132D45">
      <w:pPr>
        <w:autoSpaceDE w:val="0"/>
        <w:autoSpaceDN w:val="0"/>
        <w:adjustRightInd w:val="0"/>
        <w:jc w:val="center"/>
        <w:rPr>
          <w:b/>
          <w:sz w:val="22"/>
          <w:szCs w:val="22"/>
        </w:rPr>
      </w:pPr>
      <w:r w:rsidRPr="00132D45">
        <w:rPr>
          <w:b/>
          <w:sz w:val="22"/>
          <w:szCs w:val="22"/>
        </w:rPr>
        <w:t xml:space="preserve">  </w:t>
      </w:r>
      <w:r w:rsidRPr="00132D45">
        <w:rPr>
          <w:sz w:val="22"/>
          <w:szCs w:val="22"/>
        </w:rPr>
        <w:t>с. Новичиха                                                                                                                                                                                       «__» декабря 2022 г.</w:t>
      </w:r>
    </w:p>
    <w:p w:rsidR="00132D45" w:rsidRPr="00132D45" w:rsidRDefault="00132D45" w:rsidP="00132D45">
      <w:pPr>
        <w:autoSpaceDE w:val="0"/>
        <w:autoSpaceDN w:val="0"/>
        <w:adjustRightInd w:val="0"/>
        <w:jc w:val="both"/>
        <w:rPr>
          <w:sz w:val="22"/>
          <w:szCs w:val="22"/>
        </w:rPr>
      </w:pPr>
      <w:r w:rsidRPr="00132D45">
        <w:rPr>
          <w:sz w:val="22"/>
          <w:szCs w:val="22"/>
        </w:rPr>
        <w:t xml:space="preserve">            На основании подпункта 2.1., 2.2. Соглашения о передаче части полномочий Администрации муниципального образования Поломошенский сельсовет Новичихинского района Алтайского края по решению вопросов местного значения Администрации муниципального образования Новичихинский район Алтайского края от «___» ____ 2022 г. № ___</w:t>
      </w:r>
      <w:r w:rsidRPr="00132D45">
        <w:rPr>
          <w:color w:val="FF0000"/>
          <w:sz w:val="22"/>
          <w:szCs w:val="22"/>
        </w:rPr>
        <w:t xml:space="preserve"> </w:t>
      </w:r>
      <w:r w:rsidRPr="00132D45">
        <w:rPr>
          <w:sz w:val="22"/>
          <w:szCs w:val="22"/>
        </w:rPr>
        <w:t>в 2023 году бюджету Новичихинского района Алтайского края из бюджета Поломошенского сельсовета Новичихинского района Алтайского края выделяется следующий объём межбюджетных трансфертов для осуществления переданных полномочий:</w:t>
      </w:r>
    </w:p>
    <w:p w:rsidR="00132D45" w:rsidRPr="009360B9" w:rsidRDefault="00132D45" w:rsidP="00132D45">
      <w:pPr>
        <w:autoSpaceDE w:val="0"/>
        <w:autoSpaceDN w:val="0"/>
        <w:adjustRightInd w:val="0"/>
        <w:jc w:val="right"/>
      </w:pPr>
      <w:r w:rsidRPr="009360B9">
        <w:t>в тысячах рублей</w:t>
      </w:r>
    </w:p>
    <w:tbl>
      <w:tblPr>
        <w:tblW w:w="15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3"/>
        <w:gridCol w:w="8104"/>
        <w:gridCol w:w="1348"/>
        <w:gridCol w:w="1488"/>
        <w:gridCol w:w="1488"/>
        <w:gridCol w:w="1488"/>
        <w:gridCol w:w="936"/>
      </w:tblGrid>
      <w:tr w:rsidR="00132D45" w:rsidRPr="009360B9" w:rsidTr="00132D45">
        <w:trPr>
          <w:trHeight w:val="330"/>
        </w:trPr>
        <w:tc>
          <w:tcPr>
            <w:tcW w:w="793" w:type="dxa"/>
            <w:vMerge w:val="restart"/>
            <w:tcBorders>
              <w:top w:val="single" w:sz="4" w:space="0" w:color="auto"/>
              <w:left w:val="single" w:sz="4" w:space="0" w:color="auto"/>
              <w:bottom w:val="single" w:sz="4" w:space="0" w:color="auto"/>
              <w:right w:val="single" w:sz="4" w:space="0" w:color="auto"/>
            </w:tcBorders>
            <w:hideMark/>
          </w:tcPr>
          <w:p w:rsidR="00132D45" w:rsidRPr="00132D45" w:rsidRDefault="00132D45" w:rsidP="00BF5222">
            <w:r w:rsidRPr="00132D45">
              <w:rPr>
                <w:sz w:val="22"/>
                <w:szCs w:val="22"/>
              </w:rPr>
              <w:t>№ п/п</w:t>
            </w:r>
          </w:p>
        </w:tc>
        <w:tc>
          <w:tcPr>
            <w:tcW w:w="8104" w:type="dxa"/>
            <w:vMerge w:val="restart"/>
            <w:tcBorders>
              <w:top w:val="single" w:sz="4" w:space="0" w:color="auto"/>
              <w:left w:val="single" w:sz="4" w:space="0" w:color="auto"/>
              <w:bottom w:val="single" w:sz="4" w:space="0" w:color="auto"/>
              <w:right w:val="single" w:sz="4" w:space="0" w:color="auto"/>
            </w:tcBorders>
            <w:hideMark/>
          </w:tcPr>
          <w:p w:rsidR="00132D45" w:rsidRPr="00132D45" w:rsidRDefault="00132D45" w:rsidP="00BF5222">
            <w:r w:rsidRPr="00132D45">
              <w:rPr>
                <w:sz w:val="22"/>
                <w:szCs w:val="22"/>
              </w:rPr>
              <w:t>Наименование полномочия по решению вопросов местного значения</w:t>
            </w:r>
          </w:p>
        </w:tc>
        <w:tc>
          <w:tcPr>
            <w:tcW w:w="6748" w:type="dxa"/>
            <w:gridSpan w:val="5"/>
            <w:tcBorders>
              <w:top w:val="single" w:sz="4" w:space="0" w:color="auto"/>
              <w:left w:val="single" w:sz="4" w:space="0" w:color="auto"/>
              <w:bottom w:val="single" w:sz="4" w:space="0" w:color="auto"/>
              <w:right w:val="single" w:sz="4" w:space="0" w:color="auto"/>
            </w:tcBorders>
            <w:hideMark/>
          </w:tcPr>
          <w:p w:rsidR="00132D45" w:rsidRPr="00132D45" w:rsidRDefault="00132D45" w:rsidP="00BF5222">
            <w:pPr>
              <w:jc w:val="center"/>
            </w:pPr>
            <w:r w:rsidRPr="00132D45">
              <w:rPr>
                <w:sz w:val="22"/>
                <w:szCs w:val="22"/>
              </w:rPr>
              <w:t>квартал 2023 года</w:t>
            </w:r>
          </w:p>
        </w:tc>
      </w:tr>
      <w:tr w:rsidR="00132D45" w:rsidRPr="009360B9" w:rsidTr="00132D45">
        <w:trPr>
          <w:trHeight w:val="295"/>
        </w:trPr>
        <w:tc>
          <w:tcPr>
            <w:tcW w:w="793" w:type="dxa"/>
            <w:vMerge/>
            <w:tcBorders>
              <w:top w:val="single" w:sz="4" w:space="0" w:color="auto"/>
              <w:left w:val="single" w:sz="4" w:space="0" w:color="auto"/>
              <w:bottom w:val="single" w:sz="4" w:space="0" w:color="auto"/>
              <w:right w:val="single" w:sz="4" w:space="0" w:color="auto"/>
            </w:tcBorders>
            <w:vAlign w:val="center"/>
            <w:hideMark/>
          </w:tcPr>
          <w:p w:rsidR="00132D45" w:rsidRPr="00132D45" w:rsidRDefault="00132D45" w:rsidP="00BF5222"/>
        </w:tc>
        <w:tc>
          <w:tcPr>
            <w:tcW w:w="8104" w:type="dxa"/>
            <w:vMerge/>
            <w:tcBorders>
              <w:top w:val="single" w:sz="4" w:space="0" w:color="auto"/>
              <w:left w:val="single" w:sz="4" w:space="0" w:color="auto"/>
              <w:bottom w:val="single" w:sz="4" w:space="0" w:color="auto"/>
              <w:right w:val="single" w:sz="4" w:space="0" w:color="auto"/>
            </w:tcBorders>
            <w:vAlign w:val="center"/>
            <w:hideMark/>
          </w:tcPr>
          <w:p w:rsidR="00132D45" w:rsidRPr="00132D45" w:rsidRDefault="00132D45" w:rsidP="00BF5222"/>
        </w:tc>
        <w:tc>
          <w:tcPr>
            <w:tcW w:w="1348" w:type="dxa"/>
            <w:tcBorders>
              <w:top w:val="single" w:sz="4" w:space="0" w:color="auto"/>
              <w:left w:val="single" w:sz="4" w:space="0" w:color="auto"/>
              <w:bottom w:val="single" w:sz="4" w:space="0" w:color="auto"/>
              <w:right w:val="single" w:sz="4" w:space="0" w:color="auto"/>
            </w:tcBorders>
            <w:hideMark/>
          </w:tcPr>
          <w:p w:rsidR="00132D45" w:rsidRPr="00132D45" w:rsidRDefault="00132D45" w:rsidP="00BF5222">
            <w:pPr>
              <w:jc w:val="center"/>
              <w:rPr>
                <w:lang w:val="en-US"/>
              </w:rPr>
            </w:pPr>
            <w:r w:rsidRPr="00132D45">
              <w:rPr>
                <w:sz w:val="22"/>
                <w:szCs w:val="22"/>
                <w:lang w:val="en-US"/>
              </w:rPr>
              <w:t>1</w:t>
            </w:r>
          </w:p>
        </w:tc>
        <w:tc>
          <w:tcPr>
            <w:tcW w:w="1488" w:type="dxa"/>
            <w:tcBorders>
              <w:top w:val="single" w:sz="4" w:space="0" w:color="auto"/>
              <w:left w:val="single" w:sz="4" w:space="0" w:color="auto"/>
              <w:bottom w:val="single" w:sz="4" w:space="0" w:color="auto"/>
              <w:right w:val="single" w:sz="4" w:space="0" w:color="auto"/>
            </w:tcBorders>
            <w:hideMark/>
          </w:tcPr>
          <w:p w:rsidR="00132D45" w:rsidRPr="00132D45" w:rsidRDefault="00132D45" w:rsidP="00BF5222">
            <w:pPr>
              <w:jc w:val="center"/>
              <w:rPr>
                <w:lang w:val="en-US"/>
              </w:rPr>
            </w:pPr>
            <w:r w:rsidRPr="00132D45">
              <w:rPr>
                <w:sz w:val="22"/>
                <w:szCs w:val="22"/>
                <w:lang w:val="en-US"/>
              </w:rPr>
              <w:t>2</w:t>
            </w:r>
          </w:p>
        </w:tc>
        <w:tc>
          <w:tcPr>
            <w:tcW w:w="1488" w:type="dxa"/>
            <w:tcBorders>
              <w:top w:val="single" w:sz="4" w:space="0" w:color="auto"/>
              <w:left w:val="single" w:sz="4" w:space="0" w:color="auto"/>
              <w:bottom w:val="single" w:sz="4" w:space="0" w:color="auto"/>
              <w:right w:val="single" w:sz="4" w:space="0" w:color="auto"/>
            </w:tcBorders>
            <w:hideMark/>
          </w:tcPr>
          <w:p w:rsidR="00132D45" w:rsidRPr="00132D45" w:rsidRDefault="00132D45" w:rsidP="00BF5222">
            <w:pPr>
              <w:jc w:val="center"/>
              <w:rPr>
                <w:lang w:val="en-US"/>
              </w:rPr>
            </w:pPr>
            <w:r w:rsidRPr="00132D45">
              <w:rPr>
                <w:sz w:val="22"/>
                <w:szCs w:val="22"/>
                <w:lang w:val="en-US"/>
              </w:rPr>
              <w:t>3</w:t>
            </w:r>
          </w:p>
        </w:tc>
        <w:tc>
          <w:tcPr>
            <w:tcW w:w="1488" w:type="dxa"/>
            <w:tcBorders>
              <w:top w:val="single" w:sz="4" w:space="0" w:color="auto"/>
              <w:left w:val="single" w:sz="4" w:space="0" w:color="auto"/>
              <w:bottom w:val="single" w:sz="4" w:space="0" w:color="auto"/>
              <w:right w:val="single" w:sz="4" w:space="0" w:color="auto"/>
            </w:tcBorders>
            <w:hideMark/>
          </w:tcPr>
          <w:p w:rsidR="00132D45" w:rsidRPr="00132D45" w:rsidRDefault="00132D45" w:rsidP="00BF5222">
            <w:pPr>
              <w:jc w:val="center"/>
              <w:rPr>
                <w:lang w:val="en-US"/>
              </w:rPr>
            </w:pPr>
            <w:r w:rsidRPr="00132D45">
              <w:rPr>
                <w:sz w:val="22"/>
                <w:szCs w:val="22"/>
                <w:lang w:val="en-US"/>
              </w:rPr>
              <w:t>4</w:t>
            </w:r>
          </w:p>
        </w:tc>
        <w:tc>
          <w:tcPr>
            <w:tcW w:w="936" w:type="dxa"/>
            <w:tcBorders>
              <w:top w:val="single" w:sz="4" w:space="0" w:color="auto"/>
              <w:left w:val="single" w:sz="4" w:space="0" w:color="auto"/>
              <w:bottom w:val="single" w:sz="4" w:space="0" w:color="auto"/>
              <w:right w:val="single" w:sz="4" w:space="0" w:color="auto"/>
            </w:tcBorders>
            <w:hideMark/>
          </w:tcPr>
          <w:p w:rsidR="00132D45" w:rsidRPr="00132D45" w:rsidRDefault="00132D45" w:rsidP="00BF5222">
            <w:r w:rsidRPr="00132D45">
              <w:rPr>
                <w:sz w:val="22"/>
                <w:szCs w:val="22"/>
              </w:rPr>
              <w:t>Итого</w:t>
            </w:r>
          </w:p>
        </w:tc>
      </w:tr>
      <w:tr w:rsidR="00132D45" w:rsidRPr="009360B9" w:rsidTr="00132D45">
        <w:tc>
          <w:tcPr>
            <w:tcW w:w="793" w:type="dxa"/>
            <w:tcBorders>
              <w:top w:val="single" w:sz="4" w:space="0" w:color="auto"/>
              <w:left w:val="single" w:sz="4" w:space="0" w:color="auto"/>
              <w:bottom w:val="single" w:sz="4" w:space="0" w:color="auto"/>
              <w:right w:val="single" w:sz="4" w:space="0" w:color="auto"/>
            </w:tcBorders>
            <w:hideMark/>
          </w:tcPr>
          <w:p w:rsidR="00132D45" w:rsidRPr="00132D45" w:rsidRDefault="00132D45" w:rsidP="00BF5222">
            <w:r w:rsidRPr="00132D45">
              <w:rPr>
                <w:sz w:val="22"/>
                <w:szCs w:val="22"/>
              </w:rPr>
              <w:t>1</w:t>
            </w:r>
          </w:p>
        </w:tc>
        <w:tc>
          <w:tcPr>
            <w:tcW w:w="8104" w:type="dxa"/>
            <w:tcBorders>
              <w:top w:val="single" w:sz="4" w:space="0" w:color="auto"/>
              <w:left w:val="single" w:sz="4" w:space="0" w:color="auto"/>
              <w:bottom w:val="single" w:sz="4" w:space="0" w:color="auto"/>
              <w:right w:val="single" w:sz="4" w:space="0" w:color="auto"/>
            </w:tcBorders>
            <w:hideMark/>
          </w:tcPr>
          <w:p w:rsidR="00132D45" w:rsidRPr="00132D45" w:rsidRDefault="00132D45" w:rsidP="00BF5222">
            <w:r w:rsidRPr="00132D45">
              <w:rPr>
                <w:sz w:val="22"/>
                <w:szCs w:val="22"/>
              </w:rPr>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в части ведения бухгалтерского учета при составлении проекта бюджета поселения, исполнении бюджета поселения, составлении отчета об исполнении бюджета поселения</w:t>
            </w:r>
          </w:p>
        </w:tc>
        <w:tc>
          <w:tcPr>
            <w:tcW w:w="1348" w:type="dxa"/>
            <w:tcBorders>
              <w:top w:val="single" w:sz="4" w:space="0" w:color="auto"/>
              <w:left w:val="single" w:sz="4" w:space="0" w:color="auto"/>
              <w:bottom w:val="single" w:sz="4" w:space="0" w:color="auto"/>
              <w:right w:val="single" w:sz="4" w:space="0" w:color="auto"/>
            </w:tcBorders>
          </w:tcPr>
          <w:p w:rsidR="00132D45" w:rsidRPr="00132D45" w:rsidRDefault="00132D45" w:rsidP="00BF5222"/>
        </w:tc>
        <w:tc>
          <w:tcPr>
            <w:tcW w:w="1488" w:type="dxa"/>
            <w:tcBorders>
              <w:top w:val="single" w:sz="4" w:space="0" w:color="auto"/>
              <w:left w:val="single" w:sz="4" w:space="0" w:color="auto"/>
              <w:bottom w:val="single" w:sz="4" w:space="0" w:color="auto"/>
              <w:right w:val="single" w:sz="4" w:space="0" w:color="auto"/>
            </w:tcBorders>
          </w:tcPr>
          <w:p w:rsidR="00132D45" w:rsidRPr="00132D45" w:rsidRDefault="00132D45" w:rsidP="00BF5222"/>
        </w:tc>
        <w:tc>
          <w:tcPr>
            <w:tcW w:w="1488" w:type="dxa"/>
            <w:tcBorders>
              <w:top w:val="single" w:sz="4" w:space="0" w:color="auto"/>
              <w:left w:val="single" w:sz="4" w:space="0" w:color="auto"/>
              <w:bottom w:val="single" w:sz="4" w:space="0" w:color="auto"/>
              <w:right w:val="single" w:sz="4" w:space="0" w:color="auto"/>
            </w:tcBorders>
          </w:tcPr>
          <w:p w:rsidR="00132D45" w:rsidRPr="00132D45" w:rsidRDefault="00132D45" w:rsidP="00BF5222"/>
        </w:tc>
        <w:tc>
          <w:tcPr>
            <w:tcW w:w="1488" w:type="dxa"/>
            <w:tcBorders>
              <w:top w:val="single" w:sz="4" w:space="0" w:color="auto"/>
              <w:left w:val="single" w:sz="4" w:space="0" w:color="auto"/>
              <w:bottom w:val="single" w:sz="4" w:space="0" w:color="auto"/>
              <w:right w:val="single" w:sz="4" w:space="0" w:color="auto"/>
            </w:tcBorders>
          </w:tcPr>
          <w:p w:rsidR="00132D45" w:rsidRPr="00132D45" w:rsidRDefault="00132D45" w:rsidP="00BF5222"/>
        </w:tc>
        <w:tc>
          <w:tcPr>
            <w:tcW w:w="936" w:type="dxa"/>
            <w:tcBorders>
              <w:top w:val="single" w:sz="4" w:space="0" w:color="auto"/>
              <w:left w:val="single" w:sz="4" w:space="0" w:color="auto"/>
              <w:bottom w:val="single" w:sz="4" w:space="0" w:color="auto"/>
              <w:right w:val="single" w:sz="4" w:space="0" w:color="auto"/>
            </w:tcBorders>
          </w:tcPr>
          <w:p w:rsidR="00132D45" w:rsidRPr="00132D45" w:rsidRDefault="00132D45" w:rsidP="00BF5222"/>
        </w:tc>
      </w:tr>
      <w:tr w:rsidR="00132D45" w:rsidRPr="009360B9" w:rsidTr="00132D45">
        <w:trPr>
          <w:trHeight w:val="670"/>
        </w:trPr>
        <w:tc>
          <w:tcPr>
            <w:tcW w:w="793" w:type="dxa"/>
            <w:tcBorders>
              <w:top w:val="single" w:sz="4" w:space="0" w:color="auto"/>
              <w:left w:val="single" w:sz="4" w:space="0" w:color="auto"/>
              <w:bottom w:val="single" w:sz="4" w:space="0" w:color="auto"/>
              <w:right w:val="single" w:sz="4" w:space="0" w:color="auto"/>
            </w:tcBorders>
            <w:hideMark/>
          </w:tcPr>
          <w:p w:rsidR="00132D45" w:rsidRPr="00132D45" w:rsidRDefault="00132D45" w:rsidP="00BF5222">
            <w:r w:rsidRPr="00132D45">
              <w:rPr>
                <w:sz w:val="22"/>
                <w:szCs w:val="22"/>
              </w:rPr>
              <w:t>2</w:t>
            </w:r>
          </w:p>
        </w:tc>
        <w:tc>
          <w:tcPr>
            <w:tcW w:w="8104" w:type="dxa"/>
            <w:tcBorders>
              <w:top w:val="single" w:sz="4" w:space="0" w:color="auto"/>
              <w:left w:val="single" w:sz="4" w:space="0" w:color="auto"/>
              <w:bottom w:val="single" w:sz="4" w:space="0" w:color="auto"/>
              <w:right w:val="single" w:sz="4" w:space="0" w:color="auto"/>
            </w:tcBorders>
          </w:tcPr>
          <w:p w:rsidR="00132D45" w:rsidRPr="00132D45" w:rsidRDefault="00132D45" w:rsidP="00132D45">
            <w:pPr>
              <w:widowControl w:val="0"/>
              <w:autoSpaceDE w:val="0"/>
              <w:autoSpaceDN w:val="0"/>
              <w:adjustRightInd w:val="0"/>
              <w:jc w:val="both"/>
            </w:pPr>
            <w:r w:rsidRPr="00132D45">
              <w:rPr>
                <w:sz w:val="22"/>
                <w:szCs w:val="22"/>
              </w:rPr>
              <w:t>Создание условий для организации досуга и обеспечения жителей поселения услугами организаций культуры в части кадрового обеспечения организаций культуры</w:t>
            </w:r>
          </w:p>
        </w:tc>
        <w:tc>
          <w:tcPr>
            <w:tcW w:w="1348" w:type="dxa"/>
            <w:tcBorders>
              <w:top w:val="single" w:sz="4" w:space="0" w:color="auto"/>
              <w:left w:val="single" w:sz="4" w:space="0" w:color="auto"/>
              <w:bottom w:val="single" w:sz="4" w:space="0" w:color="auto"/>
              <w:right w:val="single" w:sz="4" w:space="0" w:color="auto"/>
            </w:tcBorders>
          </w:tcPr>
          <w:p w:rsidR="00132D45" w:rsidRPr="00132D45" w:rsidRDefault="00132D45" w:rsidP="00BF5222"/>
        </w:tc>
        <w:tc>
          <w:tcPr>
            <w:tcW w:w="1488" w:type="dxa"/>
            <w:tcBorders>
              <w:top w:val="single" w:sz="4" w:space="0" w:color="auto"/>
              <w:left w:val="single" w:sz="4" w:space="0" w:color="auto"/>
              <w:bottom w:val="single" w:sz="4" w:space="0" w:color="auto"/>
              <w:right w:val="single" w:sz="4" w:space="0" w:color="auto"/>
            </w:tcBorders>
          </w:tcPr>
          <w:p w:rsidR="00132D45" w:rsidRPr="00132D45" w:rsidRDefault="00132D45" w:rsidP="00BF5222"/>
        </w:tc>
        <w:tc>
          <w:tcPr>
            <w:tcW w:w="1488" w:type="dxa"/>
            <w:tcBorders>
              <w:top w:val="single" w:sz="4" w:space="0" w:color="auto"/>
              <w:left w:val="single" w:sz="4" w:space="0" w:color="auto"/>
              <w:bottom w:val="single" w:sz="4" w:space="0" w:color="auto"/>
              <w:right w:val="single" w:sz="4" w:space="0" w:color="auto"/>
            </w:tcBorders>
          </w:tcPr>
          <w:p w:rsidR="00132D45" w:rsidRPr="00132D45" w:rsidRDefault="00132D45" w:rsidP="00BF5222"/>
        </w:tc>
        <w:tc>
          <w:tcPr>
            <w:tcW w:w="1488" w:type="dxa"/>
            <w:tcBorders>
              <w:top w:val="single" w:sz="4" w:space="0" w:color="auto"/>
              <w:left w:val="single" w:sz="4" w:space="0" w:color="auto"/>
              <w:bottom w:val="single" w:sz="4" w:space="0" w:color="auto"/>
              <w:right w:val="single" w:sz="4" w:space="0" w:color="auto"/>
            </w:tcBorders>
          </w:tcPr>
          <w:p w:rsidR="00132D45" w:rsidRPr="00132D45" w:rsidRDefault="00132D45" w:rsidP="00BF5222"/>
        </w:tc>
        <w:tc>
          <w:tcPr>
            <w:tcW w:w="936" w:type="dxa"/>
            <w:tcBorders>
              <w:top w:val="single" w:sz="4" w:space="0" w:color="auto"/>
              <w:left w:val="single" w:sz="4" w:space="0" w:color="auto"/>
              <w:bottom w:val="single" w:sz="4" w:space="0" w:color="auto"/>
              <w:right w:val="single" w:sz="4" w:space="0" w:color="auto"/>
            </w:tcBorders>
          </w:tcPr>
          <w:p w:rsidR="00132D45" w:rsidRPr="00132D45" w:rsidRDefault="00132D45" w:rsidP="00BF5222"/>
        </w:tc>
      </w:tr>
      <w:tr w:rsidR="00132D45" w:rsidRPr="009360B9" w:rsidTr="00132D45">
        <w:tc>
          <w:tcPr>
            <w:tcW w:w="793" w:type="dxa"/>
            <w:tcBorders>
              <w:top w:val="single" w:sz="4" w:space="0" w:color="auto"/>
              <w:left w:val="single" w:sz="4" w:space="0" w:color="auto"/>
              <w:bottom w:val="single" w:sz="4" w:space="0" w:color="auto"/>
              <w:right w:val="single" w:sz="4" w:space="0" w:color="auto"/>
            </w:tcBorders>
            <w:hideMark/>
          </w:tcPr>
          <w:p w:rsidR="00132D45" w:rsidRPr="00132D45" w:rsidRDefault="00132D45" w:rsidP="00BF5222">
            <w:pPr>
              <w:rPr>
                <w:lang w:val="en-US"/>
              </w:rPr>
            </w:pPr>
            <w:r w:rsidRPr="00132D45">
              <w:rPr>
                <w:sz w:val="22"/>
                <w:szCs w:val="22"/>
                <w:lang w:val="en-US"/>
              </w:rPr>
              <w:t>3</w:t>
            </w:r>
          </w:p>
        </w:tc>
        <w:tc>
          <w:tcPr>
            <w:tcW w:w="8104" w:type="dxa"/>
            <w:tcBorders>
              <w:top w:val="single" w:sz="4" w:space="0" w:color="auto"/>
              <w:left w:val="single" w:sz="4" w:space="0" w:color="auto"/>
              <w:bottom w:val="single" w:sz="4" w:space="0" w:color="auto"/>
              <w:right w:val="single" w:sz="4" w:space="0" w:color="auto"/>
            </w:tcBorders>
            <w:hideMark/>
          </w:tcPr>
          <w:p w:rsidR="00132D45" w:rsidRPr="00132D45" w:rsidRDefault="00132D45" w:rsidP="00BF5222">
            <w:r w:rsidRPr="00132D45">
              <w:rPr>
                <w:sz w:val="22"/>
                <w:szCs w:val="22"/>
              </w:rPr>
              <w:t>ИТОГО</w:t>
            </w:r>
          </w:p>
        </w:tc>
        <w:tc>
          <w:tcPr>
            <w:tcW w:w="1348" w:type="dxa"/>
            <w:tcBorders>
              <w:top w:val="single" w:sz="4" w:space="0" w:color="auto"/>
              <w:left w:val="single" w:sz="4" w:space="0" w:color="auto"/>
              <w:bottom w:val="single" w:sz="4" w:space="0" w:color="auto"/>
              <w:right w:val="single" w:sz="4" w:space="0" w:color="auto"/>
            </w:tcBorders>
          </w:tcPr>
          <w:p w:rsidR="00132D45" w:rsidRPr="00132D45" w:rsidRDefault="00132D45" w:rsidP="00BF5222"/>
        </w:tc>
        <w:tc>
          <w:tcPr>
            <w:tcW w:w="1488" w:type="dxa"/>
            <w:tcBorders>
              <w:top w:val="single" w:sz="4" w:space="0" w:color="auto"/>
              <w:left w:val="single" w:sz="4" w:space="0" w:color="auto"/>
              <w:bottom w:val="single" w:sz="4" w:space="0" w:color="auto"/>
              <w:right w:val="single" w:sz="4" w:space="0" w:color="auto"/>
            </w:tcBorders>
          </w:tcPr>
          <w:p w:rsidR="00132D45" w:rsidRPr="00132D45" w:rsidRDefault="00132D45" w:rsidP="00BF5222"/>
        </w:tc>
        <w:tc>
          <w:tcPr>
            <w:tcW w:w="1488" w:type="dxa"/>
            <w:tcBorders>
              <w:top w:val="single" w:sz="4" w:space="0" w:color="auto"/>
              <w:left w:val="single" w:sz="4" w:space="0" w:color="auto"/>
              <w:bottom w:val="single" w:sz="4" w:space="0" w:color="auto"/>
              <w:right w:val="single" w:sz="4" w:space="0" w:color="auto"/>
            </w:tcBorders>
          </w:tcPr>
          <w:p w:rsidR="00132D45" w:rsidRPr="00132D45" w:rsidRDefault="00132D45" w:rsidP="00BF5222"/>
        </w:tc>
        <w:tc>
          <w:tcPr>
            <w:tcW w:w="1488" w:type="dxa"/>
            <w:tcBorders>
              <w:top w:val="single" w:sz="4" w:space="0" w:color="auto"/>
              <w:left w:val="single" w:sz="4" w:space="0" w:color="auto"/>
              <w:bottom w:val="single" w:sz="4" w:space="0" w:color="auto"/>
              <w:right w:val="single" w:sz="4" w:space="0" w:color="auto"/>
            </w:tcBorders>
          </w:tcPr>
          <w:p w:rsidR="00132D45" w:rsidRPr="00132D45" w:rsidRDefault="00132D45" w:rsidP="00BF5222"/>
        </w:tc>
        <w:tc>
          <w:tcPr>
            <w:tcW w:w="936" w:type="dxa"/>
            <w:tcBorders>
              <w:top w:val="single" w:sz="4" w:space="0" w:color="auto"/>
              <w:left w:val="single" w:sz="4" w:space="0" w:color="auto"/>
              <w:bottom w:val="single" w:sz="4" w:space="0" w:color="auto"/>
              <w:right w:val="single" w:sz="4" w:space="0" w:color="auto"/>
            </w:tcBorders>
          </w:tcPr>
          <w:p w:rsidR="00132D45" w:rsidRPr="00132D45" w:rsidRDefault="00132D45" w:rsidP="00BF5222"/>
        </w:tc>
      </w:tr>
    </w:tbl>
    <w:p w:rsidR="00132D45" w:rsidRPr="009360B9" w:rsidRDefault="00132D45" w:rsidP="00132D45">
      <w:pPr>
        <w:autoSpaceDE w:val="0"/>
        <w:autoSpaceDN w:val="0"/>
        <w:adjustRightInd w:val="0"/>
        <w:spacing w:before="108" w:after="108"/>
        <w:jc w:val="center"/>
        <w:outlineLvl w:val="0"/>
        <w:rPr>
          <w:b/>
          <w:bCs/>
          <w:color w:val="26282F"/>
        </w:rPr>
      </w:pPr>
      <w:r w:rsidRPr="009360B9">
        <w:rPr>
          <w:b/>
          <w:bCs/>
          <w:color w:val="26282F"/>
        </w:rPr>
        <w:t>Реквизиты и подписи сторон</w:t>
      </w:r>
    </w:p>
    <w:p w:rsidR="00132D45" w:rsidRPr="00755265" w:rsidRDefault="003C08D6" w:rsidP="00132D45">
      <w:r>
        <w:rPr>
          <w:noProof/>
        </w:rPr>
        <w:pict>
          <v:shape id="_x0000_s1090" type="#_x0000_t202" style="position:absolute;margin-left:414.3pt;margin-top:.25pt;width:347.4pt;height:214.7pt;z-index:251707904" strokecolor="white">
            <v:textbox>
              <w:txbxContent>
                <w:p w:rsidR="00BF5222" w:rsidRPr="00755265" w:rsidRDefault="00BF5222" w:rsidP="00132D45">
                  <w:pPr>
                    <w:rPr>
                      <w:b/>
                    </w:rPr>
                  </w:pPr>
                  <w:r w:rsidRPr="00755265">
                    <w:rPr>
                      <w:b/>
                    </w:rPr>
                    <w:t>Администрация Поломошенского сельсовета Новичихинского района</w:t>
                  </w:r>
                </w:p>
                <w:p w:rsidR="00BF5222" w:rsidRPr="00755265" w:rsidRDefault="00BF5222" w:rsidP="00132D45">
                  <w:r w:rsidRPr="00755265">
                    <w:t>659736, Алтайский край, Новичихинский район, с. Поломошное, ул. Школьная, 1</w:t>
                  </w:r>
                </w:p>
                <w:p w:rsidR="00BF5222" w:rsidRPr="00755265" w:rsidRDefault="00BF5222" w:rsidP="00132D45"/>
                <w:p w:rsidR="00BF5222" w:rsidRPr="00755265" w:rsidRDefault="00BF5222" w:rsidP="00132D45">
                  <w:r w:rsidRPr="00755265">
                    <w:t>Глава сельсовета</w:t>
                  </w:r>
                </w:p>
                <w:p w:rsidR="00BF5222" w:rsidRPr="00755265" w:rsidRDefault="00BF5222" w:rsidP="00132D45">
                  <w:pPr>
                    <w:jc w:val="right"/>
                  </w:pPr>
                  <w:r w:rsidRPr="00755265">
                    <w:t xml:space="preserve">__________________ </w:t>
                  </w:r>
                  <w:r>
                    <w:t>Е.И. Шипугина</w:t>
                  </w:r>
                </w:p>
                <w:p w:rsidR="00BF5222" w:rsidRPr="00755265" w:rsidRDefault="00BF5222" w:rsidP="00132D45">
                  <w:r w:rsidRPr="00755265">
                    <w:t>МП</w:t>
                  </w:r>
                </w:p>
                <w:p w:rsidR="00BF5222" w:rsidRPr="009F5866" w:rsidRDefault="00BF5222" w:rsidP="00132D45">
                  <w:pPr>
                    <w:rPr>
                      <w:szCs w:val="28"/>
                    </w:rPr>
                  </w:pPr>
                </w:p>
              </w:txbxContent>
            </v:textbox>
          </v:shape>
        </w:pict>
      </w:r>
      <w:r>
        <w:rPr>
          <w:noProof/>
        </w:rPr>
        <w:pict>
          <v:shape id="_x0000_s1089" type="#_x0000_t202" style="position:absolute;margin-left:0;margin-top:.25pt;width:345.6pt;height:214.7pt;z-index:251706880" strokecolor="white">
            <v:textbox>
              <w:txbxContent>
                <w:p w:rsidR="00BF5222" w:rsidRPr="00755265" w:rsidRDefault="00BF5222" w:rsidP="00132D45">
                  <w:pPr>
                    <w:rPr>
                      <w:b/>
                    </w:rPr>
                  </w:pPr>
                  <w:r w:rsidRPr="00755265">
                    <w:rPr>
                      <w:b/>
                    </w:rPr>
                    <w:t>Администрация Новичихинского района Алтайского края</w:t>
                  </w:r>
                </w:p>
                <w:p w:rsidR="00BF5222" w:rsidRPr="00755265" w:rsidRDefault="00BF5222" w:rsidP="00132D45">
                  <w:r w:rsidRPr="00755265">
                    <w:t>659730, Алтайский край, Новичихинский район, с. Новичиха, ул. Первомайская, 70</w:t>
                  </w:r>
                </w:p>
                <w:p w:rsidR="00BF5222" w:rsidRPr="00755265" w:rsidRDefault="00BF5222" w:rsidP="00132D45"/>
                <w:p w:rsidR="00BF5222" w:rsidRPr="00755265" w:rsidRDefault="00BF5222" w:rsidP="00132D45">
                  <w:r w:rsidRPr="00755265">
                    <w:t>Глава района</w:t>
                  </w:r>
                </w:p>
                <w:p w:rsidR="00BF5222" w:rsidRPr="00755265" w:rsidRDefault="00BF5222" w:rsidP="00132D45">
                  <w:pPr>
                    <w:jc w:val="right"/>
                  </w:pPr>
                  <w:r w:rsidRPr="00755265">
                    <w:t>___________________ С.Л. Ермаков</w:t>
                  </w:r>
                </w:p>
                <w:p w:rsidR="00BF5222" w:rsidRPr="00755265" w:rsidRDefault="00BF5222" w:rsidP="00132D45">
                  <w:r w:rsidRPr="00755265">
                    <w:t>МП</w:t>
                  </w:r>
                </w:p>
              </w:txbxContent>
            </v:textbox>
          </v:shape>
        </w:pict>
      </w:r>
    </w:p>
    <w:p w:rsidR="00132D45" w:rsidRPr="007D439D" w:rsidRDefault="00132D45" w:rsidP="00132D45">
      <w:pPr>
        <w:jc w:val="both"/>
        <w:rPr>
          <w:sz w:val="28"/>
          <w:szCs w:val="28"/>
        </w:rPr>
      </w:pPr>
    </w:p>
    <w:p w:rsidR="00132D45" w:rsidRPr="00132D45" w:rsidRDefault="00132D45" w:rsidP="00132D45"/>
    <w:p w:rsidR="00DD4D2B" w:rsidRDefault="00DD4D2B" w:rsidP="00DD4D2B">
      <w:pPr>
        <w:jc w:val="center"/>
        <w:rPr>
          <w:b/>
          <w:bCs/>
          <w:sz w:val="36"/>
        </w:rPr>
      </w:pPr>
    </w:p>
    <w:p w:rsidR="00DD4D2B" w:rsidRDefault="00DD4D2B" w:rsidP="00DD4D2B">
      <w:pPr>
        <w:jc w:val="center"/>
        <w:rPr>
          <w:b/>
          <w:bCs/>
          <w:sz w:val="36"/>
        </w:rPr>
      </w:pPr>
    </w:p>
    <w:p w:rsidR="00132D45" w:rsidRDefault="00132D45" w:rsidP="00DD4D2B">
      <w:pPr>
        <w:jc w:val="center"/>
        <w:rPr>
          <w:b/>
          <w:bCs/>
          <w:sz w:val="36"/>
        </w:rPr>
        <w:sectPr w:rsidR="00132D45" w:rsidSect="00132D45">
          <w:pgSz w:w="16838" w:h="11906" w:orient="landscape"/>
          <w:pgMar w:top="1418" w:right="709" w:bottom="1276" w:left="851" w:header="425" w:footer="709" w:gutter="0"/>
          <w:cols w:space="708"/>
          <w:docGrid w:linePitch="360"/>
        </w:sectPr>
      </w:pPr>
    </w:p>
    <w:p w:rsidR="00DD4D2B" w:rsidRDefault="00DD4D2B" w:rsidP="00D7568A">
      <w:pPr>
        <w:pStyle w:val="af0"/>
        <w:rPr>
          <w:b/>
          <w:bCs/>
        </w:rPr>
      </w:pPr>
      <w:r>
        <w:rPr>
          <w:b/>
          <w:bCs/>
        </w:rPr>
        <w:lastRenderedPageBreak/>
        <w:t>РОССИЙСКАЯ ФЕДЕРАЦИЯ</w:t>
      </w:r>
    </w:p>
    <w:p w:rsidR="00DD4D2B" w:rsidRDefault="00DD4D2B" w:rsidP="00D7568A">
      <w:pPr>
        <w:jc w:val="center"/>
        <w:rPr>
          <w:b/>
          <w:sz w:val="28"/>
        </w:rPr>
      </w:pPr>
      <w:r>
        <w:rPr>
          <w:b/>
          <w:bCs/>
          <w:sz w:val="28"/>
        </w:rPr>
        <w:t xml:space="preserve">НОВИЧИХИНСКОЕ РАЙОННОЕ  СОБРАНИЕ ДЕПУТАТОВ </w:t>
      </w:r>
    </w:p>
    <w:p w:rsidR="00DD4D2B" w:rsidRPr="0052315C" w:rsidRDefault="00DD4D2B" w:rsidP="00D7568A">
      <w:pPr>
        <w:pStyle w:val="6"/>
        <w:spacing w:before="0"/>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DD4D2B" w:rsidRDefault="00DD4D2B" w:rsidP="00D7568A">
      <w:pPr>
        <w:pStyle w:val="1"/>
        <w:jc w:val="center"/>
        <w:rPr>
          <w:b/>
          <w:bCs w:val="0"/>
          <w:sz w:val="40"/>
        </w:rPr>
      </w:pPr>
      <w:r>
        <w:rPr>
          <w:b/>
          <w:bCs w:val="0"/>
          <w:sz w:val="40"/>
        </w:rPr>
        <w:t>РЕШЕНИЕ</w:t>
      </w:r>
    </w:p>
    <w:p w:rsidR="00DD4D2B" w:rsidRPr="00AA6437" w:rsidRDefault="00DD4D2B" w:rsidP="00DD4D2B">
      <w:pPr>
        <w:jc w:val="both"/>
        <w:rPr>
          <w:b/>
          <w:sz w:val="18"/>
          <w:szCs w:val="18"/>
        </w:rPr>
      </w:pPr>
    </w:p>
    <w:p w:rsidR="00DD4D2B" w:rsidRDefault="00DD4D2B" w:rsidP="00DD4D2B">
      <w:pPr>
        <w:jc w:val="both"/>
        <w:rPr>
          <w:b/>
          <w:sz w:val="28"/>
        </w:rPr>
      </w:pPr>
      <w:r>
        <w:rPr>
          <w:b/>
          <w:sz w:val="28"/>
        </w:rPr>
        <w:t>19.12.2022     № 3-</w:t>
      </w:r>
      <w:r w:rsidR="00D7568A">
        <w:rPr>
          <w:b/>
          <w:sz w:val="28"/>
        </w:rPr>
        <w:t>20</w:t>
      </w:r>
      <w:r>
        <w:rPr>
          <w:b/>
          <w:sz w:val="28"/>
        </w:rPr>
        <w:t xml:space="preserve">                                                                     с. Новичиха</w:t>
      </w:r>
    </w:p>
    <w:tbl>
      <w:tblPr>
        <w:tblW w:w="9905" w:type="dxa"/>
        <w:tblLook w:val="00A0"/>
      </w:tblPr>
      <w:tblGrid>
        <w:gridCol w:w="5211"/>
        <w:gridCol w:w="4694"/>
      </w:tblGrid>
      <w:tr w:rsidR="00D7568A" w:rsidRPr="00D7568A" w:rsidTr="00D7568A">
        <w:tc>
          <w:tcPr>
            <w:tcW w:w="5211" w:type="dxa"/>
          </w:tcPr>
          <w:p w:rsidR="00D7568A" w:rsidRPr="00D7568A" w:rsidRDefault="00D7568A" w:rsidP="00BF5222">
            <w:pPr>
              <w:widowControl w:val="0"/>
              <w:autoSpaceDE w:val="0"/>
              <w:autoSpaceDN w:val="0"/>
              <w:adjustRightInd w:val="0"/>
              <w:jc w:val="both"/>
              <w:rPr>
                <w:sz w:val="26"/>
                <w:szCs w:val="26"/>
              </w:rPr>
            </w:pPr>
          </w:p>
          <w:p w:rsidR="00D7568A" w:rsidRPr="00D7568A" w:rsidRDefault="00D7568A" w:rsidP="00BF5222">
            <w:pPr>
              <w:rPr>
                <w:sz w:val="26"/>
                <w:szCs w:val="26"/>
              </w:rPr>
            </w:pPr>
            <w:r w:rsidRPr="00D7568A">
              <w:rPr>
                <w:sz w:val="26"/>
                <w:szCs w:val="26"/>
              </w:rPr>
              <w:t>О принятии части полномочий  муниципального образования Солоновский сельсовет Новичихинского района Алтайского края муниципальным образованием Новичихинский район Алтайского края</w:t>
            </w:r>
          </w:p>
          <w:p w:rsidR="00D7568A" w:rsidRPr="00D7568A" w:rsidRDefault="00D7568A" w:rsidP="00BF5222">
            <w:pPr>
              <w:widowControl w:val="0"/>
              <w:autoSpaceDE w:val="0"/>
              <w:autoSpaceDN w:val="0"/>
              <w:adjustRightInd w:val="0"/>
              <w:jc w:val="both"/>
              <w:rPr>
                <w:sz w:val="26"/>
                <w:szCs w:val="26"/>
              </w:rPr>
            </w:pPr>
          </w:p>
        </w:tc>
        <w:tc>
          <w:tcPr>
            <w:tcW w:w="4694" w:type="dxa"/>
          </w:tcPr>
          <w:p w:rsidR="00D7568A" w:rsidRPr="00D7568A" w:rsidRDefault="00D7568A" w:rsidP="00BF5222">
            <w:pPr>
              <w:widowControl w:val="0"/>
              <w:autoSpaceDE w:val="0"/>
              <w:autoSpaceDN w:val="0"/>
              <w:adjustRightInd w:val="0"/>
              <w:jc w:val="both"/>
              <w:rPr>
                <w:sz w:val="26"/>
                <w:szCs w:val="26"/>
              </w:rPr>
            </w:pPr>
          </w:p>
        </w:tc>
      </w:tr>
    </w:tbl>
    <w:p w:rsidR="00D7568A" w:rsidRPr="00D7568A" w:rsidRDefault="00D7568A" w:rsidP="00D7568A">
      <w:pPr>
        <w:widowControl w:val="0"/>
        <w:autoSpaceDE w:val="0"/>
        <w:autoSpaceDN w:val="0"/>
        <w:adjustRightInd w:val="0"/>
        <w:ind w:firstLine="567"/>
        <w:jc w:val="both"/>
        <w:rPr>
          <w:sz w:val="26"/>
          <w:szCs w:val="26"/>
        </w:rPr>
      </w:pPr>
      <w:r w:rsidRPr="00D7568A">
        <w:rPr>
          <w:sz w:val="26"/>
          <w:szCs w:val="26"/>
        </w:rPr>
        <w:t xml:space="preserve">В соответствии с Бюджетным </w:t>
      </w:r>
      <w:hyperlink r:id="rId144" w:history="1">
        <w:r w:rsidRPr="00D7568A">
          <w:rPr>
            <w:sz w:val="26"/>
            <w:szCs w:val="26"/>
          </w:rPr>
          <w:t>кодексом</w:t>
        </w:r>
      </w:hyperlink>
      <w:r w:rsidRPr="00D7568A">
        <w:rPr>
          <w:sz w:val="26"/>
          <w:szCs w:val="26"/>
        </w:rPr>
        <w:t xml:space="preserve"> Российской Федерации,   Федеральным </w:t>
      </w:r>
      <w:hyperlink r:id="rId145" w:history="1">
        <w:r w:rsidRPr="00D7568A">
          <w:rPr>
            <w:sz w:val="26"/>
            <w:szCs w:val="26"/>
          </w:rPr>
          <w:t>законом</w:t>
        </w:r>
      </w:hyperlink>
      <w:r w:rsidRPr="00D7568A">
        <w:rPr>
          <w:sz w:val="26"/>
          <w:szCs w:val="26"/>
        </w:rPr>
        <w:t xml:space="preserve"> от 6 октября 2003 года № 131-ФЗ «Об общих принципах организации местного самоуправления в Российской Федерации», Уставом муниципального образования Новичихинский район Алтайского края, Собрание депутатов</w:t>
      </w:r>
      <w:r w:rsidRPr="00D7568A">
        <w:rPr>
          <w:i/>
          <w:sz w:val="26"/>
          <w:szCs w:val="26"/>
        </w:rPr>
        <w:t xml:space="preserve"> </w:t>
      </w:r>
      <w:r w:rsidRPr="00D7568A">
        <w:rPr>
          <w:sz w:val="26"/>
          <w:szCs w:val="26"/>
        </w:rPr>
        <w:t>РЕШИЛО:</w:t>
      </w:r>
    </w:p>
    <w:p w:rsidR="00D7568A" w:rsidRPr="00D7568A" w:rsidRDefault="00D7568A" w:rsidP="00D7568A">
      <w:pPr>
        <w:widowControl w:val="0"/>
        <w:autoSpaceDE w:val="0"/>
        <w:autoSpaceDN w:val="0"/>
        <w:adjustRightInd w:val="0"/>
        <w:ind w:firstLine="567"/>
        <w:jc w:val="both"/>
        <w:rPr>
          <w:sz w:val="26"/>
          <w:szCs w:val="26"/>
        </w:rPr>
      </w:pPr>
      <w:r w:rsidRPr="00D7568A">
        <w:rPr>
          <w:sz w:val="26"/>
          <w:szCs w:val="26"/>
        </w:rPr>
        <w:t>1. Администрации Новичихинского района принять часть полномочий Администрации Солоновского сельсовета Новичихинского района для решения следующих вопросов местного значения:</w:t>
      </w:r>
    </w:p>
    <w:p w:rsidR="00D7568A" w:rsidRPr="00D7568A" w:rsidRDefault="00D7568A" w:rsidP="00D7568A">
      <w:pPr>
        <w:pStyle w:val="af2"/>
        <w:widowControl w:val="0"/>
        <w:numPr>
          <w:ilvl w:val="1"/>
          <w:numId w:val="99"/>
        </w:numPr>
        <w:autoSpaceDE w:val="0"/>
        <w:autoSpaceDN w:val="0"/>
        <w:adjustRightInd w:val="0"/>
        <w:spacing w:after="0" w:line="240" w:lineRule="auto"/>
        <w:ind w:left="0" w:firstLine="567"/>
        <w:jc w:val="both"/>
        <w:rPr>
          <w:rFonts w:ascii="Times New Roman" w:hAnsi="Times New Roman" w:cs="Times New Roman"/>
          <w:sz w:val="26"/>
          <w:szCs w:val="26"/>
        </w:rPr>
      </w:pPr>
      <w:r w:rsidRPr="00D7568A">
        <w:rPr>
          <w:rFonts w:ascii="Times New Roman" w:hAnsi="Times New Roman" w:cs="Times New Roman"/>
          <w:sz w:val="26"/>
          <w:szCs w:val="26"/>
        </w:rPr>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в части ведения бухгалтерского учета при составлении проекта бюджета поселения, исполнении бюджета поселения, составлении отчета об исполнении бюджета поселения;</w:t>
      </w:r>
    </w:p>
    <w:p w:rsidR="00D7568A" w:rsidRPr="00D7568A" w:rsidRDefault="00D7568A" w:rsidP="00D7568A">
      <w:pPr>
        <w:pStyle w:val="af2"/>
        <w:widowControl w:val="0"/>
        <w:numPr>
          <w:ilvl w:val="1"/>
          <w:numId w:val="99"/>
        </w:numPr>
        <w:autoSpaceDE w:val="0"/>
        <w:autoSpaceDN w:val="0"/>
        <w:adjustRightInd w:val="0"/>
        <w:spacing w:after="0" w:line="240" w:lineRule="auto"/>
        <w:ind w:left="0" w:firstLine="567"/>
        <w:jc w:val="both"/>
        <w:rPr>
          <w:rFonts w:ascii="Times New Roman" w:hAnsi="Times New Roman" w:cs="Times New Roman"/>
          <w:sz w:val="26"/>
          <w:szCs w:val="26"/>
        </w:rPr>
      </w:pPr>
      <w:r w:rsidRPr="00D7568A">
        <w:rPr>
          <w:rFonts w:ascii="Times New Roman" w:hAnsi="Times New Roman" w:cs="Times New Roman"/>
          <w:sz w:val="26"/>
          <w:szCs w:val="26"/>
        </w:rPr>
        <w:t>создание условий для организации досуга и обеспечения жителей поселения услугами организаций культуры в части кадрового обеспечения организаций культуры.</w:t>
      </w:r>
    </w:p>
    <w:p w:rsidR="00D7568A" w:rsidRPr="00D7568A" w:rsidRDefault="00D7568A" w:rsidP="00D7568A">
      <w:pPr>
        <w:numPr>
          <w:ilvl w:val="0"/>
          <w:numId w:val="99"/>
        </w:numPr>
        <w:ind w:left="0" w:firstLine="567"/>
        <w:jc w:val="both"/>
        <w:rPr>
          <w:sz w:val="26"/>
          <w:szCs w:val="26"/>
        </w:rPr>
      </w:pPr>
      <w:r w:rsidRPr="00D7568A">
        <w:rPr>
          <w:sz w:val="26"/>
          <w:szCs w:val="26"/>
        </w:rPr>
        <w:t>Утвердить проект Соглашения между Администрацией Солоновского сельсовета Новичихинского района Алтайского края и Администрацией Новичихинского района Алтайского края(Приложение№ 1).</w:t>
      </w:r>
    </w:p>
    <w:p w:rsidR="00D7568A" w:rsidRPr="00D7568A" w:rsidRDefault="00D7568A" w:rsidP="00D7568A">
      <w:pPr>
        <w:numPr>
          <w:ilvl w:val="0"/>
          <w:numId w:val="99"/>
        </w:numPr>
        <w:ind w:left="0" w:firstLine="567"/>
        <w:jc w:val="both"/>
        <w:rPr>
          <w:sz w:val="26"/>
          <w:szCs w:val="26"/>
        </w:rPr>
      </w:pPr>
      <w:r w:rsidRPr="00D7568A">
        <w:rPr>
          <w:sz w:val="26"/>
          <w:szCs w:val="26"/>
        </w:rPr>
        <w:t xml:space="preserve">Направить настоящее решение в Администрацию Новичихинского района для заключения Соглашения с Администрацией Солоновского сельсовета Новичихинского района. </w:t>
      </w:r>
    </w:p>
    <w:p w:rsidR="00D7568A" w:rsidRPr="00D7568A" w:rsidRDefault="00D7568A" w:rsidP="00D7568A">
      <w:pPr>
        <w:numPr>
          <w:ilvl w:val="0"/>
          <w:numId w:val="99"/>
        </w:numPr>
        <w:ind w:left="0" w:firstLine="851"/>
        <w:jc w:val="both"/>
        <w:rPr>
          <w:sz w:val="26"/>
          <w:szCs w:val="26"/>
        </w:rPr>
      </w:pPr>
      <w:r w:rsidRPr="00D7568A">
        <w:rPr>
          <w:sz w:val="26"/>
          <w:szCs w:val="26"/>
        </w:rPr>
        <w:t>Опубликовать настоящее решение в Сборнике нормативных правовых актов Новичихинского района.</w:t>
      </w:r>
    </w:p>
    <w:p w:rsidR="00D7568A" w:rsidRPr="00D7568A" w:rsidRDefault="00D7568A" w:rsidP="00D7568A">
      <w:pPr>
        <w:numPr>
          <w:ilvl w:val="0"/>
          <w:numId w:val="99"/>
        </w:numPr>
        <w:ind w:left="0" w:firstLine="851"/>
        <w:jc w:val="both"/>
        <w:rPr>
          <w:sz w:val="26"/>
          <w:szCs w:val="26"/>
        </w:rPr>
      </w:pPr>
      <w:r w:rsidRPr="00D7568A">
        <w:rPr>
          <w:sz w:val="26"/>
          <w:szCs w:val="26"/>
        </w:rPr>
        <w:t>Данное решение распространяет своё действие на правоотношения, возникшие с 20.09.2022 года.</w:t>
      </w:r>
    </w:p>
    <w:p w:rsidR="00D7568A" w:rsidRPr="00D7568A" w:rsidRDefault="00D7568A" w:rsidP="00D7568A">
      <w:pPr>
        <w:numPr>
          <w:ilvl w:val="0"/>
          <w:numId w:val="99"/>
        </w:numPr>
        <w:ind w:left="0" w:firstLine="851"/>
        <w:jc w:val="both"/>
        <w:rPr>
          <w:sz w:val="26"/>
          <w:szCs w:val="26"/>
        </w:rPr>
      </w:pPr>
      <w:r w:rsidRPr="00D7568A">
        <w:rPr>
          <w:color w:val="000000"/>
          <w:sz w:val="26"/>
          <w:szCs w:val="26"/>
        </w:rPr>
        <w:t>Контроль возложить на постоянную комиссию по вопросам местного самоуправления</w:t>
      </w:r>
      <w:r w:rsidRPr="00D7568A">
        <w:rPr>
          <w:sz w:val="26"/>
          <w:szCs w:val="26"/>
        </w:rPr>
        <w:t>.</w:t>
      </w:r>
    </w:p>
    <w:tbl>
      <w:tblPr>
        <w:tblW w:w="9743" w:type="dxa"/>
        <w:tblLayout w:type="fixed"/>
        <w:tblLook w:val="0000"/>
      </w:tblPr>
      <w:tblGrid>
        <w:gridCol w:w="108"/>
        <w:gridCol w:w="3114"/>
        <w:gridCol w:w="2124"/>
        <w:gridCol w:w="2406"/>
        <w:gridCol w:w="1583"/>
        <w:gridCol w:w="236"/>
        <w:gridCol w:w="172"/>
      </w:tblGrid>
      <w:tr w:rsidR="00DD4D2B" w:rsidTr="002F1750">
        <w:tc>
          <w:tcPr>
            <w:tcW w:w="3227" w:type="dxa"/>
            <w:gridSpan w:val="2"/>
          </w:tcPr>
          <w:p w:rsidR="00DD4D2B" w:rsidRDefault="00DD4D2B" w:rsidP="00DD4D2B">
            <w:pPr>
              <w:rPr>
                <w:bCs/>
                <w:sz w:val="28"/>
              </w:rPr>
            </w:pPr>
          </w:p>
          <w:p w:rsidR="00DD4D2B" w:rsidRDefault="00DD4D2B" w:rsidP="00DD4D2B">
            <w:pPr>
              <w:rPr>
                <w:bCs/>
                <w:sz w:val="28"/>
              </w:rPr>
            </w:pPr>
          </w:p>
          <w:p w:rsidR="00DD4D2B" w:rsidRDefault="00DD4D2B" w:rsidP="00DD4D2B">
            <w:pPr>
              <w:ind w:right="-108"/>
              <w:rPr>
                <w:sz w:val="28"/>
              </w:rPr>
            </w:pPr>
            <w:r>
              <w:rPr>
                <w:sz w:val="28"/>
              </w:rPr>
              <w:t>Председатель районного Собрания депутатов</w:t>
            </w:r>
          </w:p>
        </w:tc>
        <w:tc>
          <w:tcPr>
            <w:tcW w:w="2127" w:type="dxa"/>
          </w:tcPr>
          <w:p w:rsidR="00DD4D2B" w:rsidRDefault="00DD4D2B" w:rsidP="00DD4D2B">
            <w:r>
              <w:rPr>
                <w:noProof/>
              </w:rPr>
              <w:drawing>
                <wp:inline distT="0" distB="0" distL="0" distR="0">
                  <wp:extent cx="1174922" cy="1168098"/>
                  <wp:effectExtent l="19050" t="0" r="6178" b="0"/>
                  <wp:docPr id="147"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36" cstate="print"/>
                          <a:srcRect/>
                          <a:stretch>
                            <a:fillRect/>
                          </a:stretch>
                        </pic:blipFill>
                        <pic:spPr bwMode="auto">
                          <a:xfrm>
                            <a:off x="0" y="0"/>
                            <a:ext cx="1175885" cy="1169056"/>
                          </a:xfrm>
                          <a:prstGeom prst="rect">
                            <a:avLst/>
                          </a:prstGeom>
                          <a:noFill/>
                          <a:ln w="9525">
                            <a:noFill/>
                            <a:miter lim="800000"/>
                            <a:headEnd/>
                            <a:tailEnd/>
                          </a:ln>
                        </pic:spPr>
                      </pic:pic>
                    </a:graphicData>
                  </a:graphic>
                </wp:inline>
              </w:drawing>
            </w:r>
          </w:p>
        </w:tc>
        <w:tc>
          <w:tcPr>
            <w:tcW w:w="2409" w:type="dxa"/>
          </w:tcPr>
          <w:p w:rsidR="00DD4D2B" w:rsidRDefault="00DD4D2B" w:rsidP="00DD4D2B"/>
          <w:p w:rsidR="00DD4D2B" w:rsidRDefault="00DD4D2B" w:rsidP="00DD4D2B">
            <w:pPr>
              <w:ind w:left="-109"/>
            </w:pPr>
            <w:r>
              <w:rPr>
                <w:noProof/>
              </w:rPr>
              <w:drawing>
                <wp:inline distT="0" distB="0" distL="0" distR="0">
                  <wp:extent cx="1558290" cy="643890"/>
                  <wp:effectExtent l="19050" t="0" r="3810" b="0"/>
                  <wp:docPr id="148"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37"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gridSpan w:val="3"/>
          </w:tcPr>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rPr>
                <w:sz w:val="28"/>
              </w:rPr>
            </w:pPr>
            <w:r>
              <w:rPr>
                <w:sz w:val="28"/>
              </w:rPr>
              <w:t>В.И. Косач</w:t>
            </w:r>
          </w:p>
        </w:tc>
      </w:tr>
      <w:tr w:rsidR="002F1750" w:rsidRPr="002F1750" w:rsidTr="002F17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108" w:type="dxa"/>
          <w:wAfter w:w="172" w:type="dxa"/>
        </w:trPr>
        <w:tc>
          <w:tcPr>
            <w:tcW w:w="9241" w:type="dxa"/>
            <w:gridSpan w:val="4"/>
            <w:tcBorders>
              <w:top w:val="nil"/>
              <w:left w:val="nil"/>
              <w:bottom w:val="nil"/>
              <w:right w:val="nil"/>
            </w:tcBorders>
          </w:tcPr>
          <w:p w:rsidR="002F1750" w:rsidRPr="002F1750" w:rsidRDefault="002F1750" w:rsidP="00BF5222">
            <w:pPr>
              <w:jc w:val="right"/>
              <w:rPr>
                <w:sz w:val="26"/>
                <w:szCs w:val="26"/>
              </w:rPr>
            </w:pPr>
            <w:r w:rsidRPr="002F1750">
              <w:rPr>
                <w:sz w:val="26"/>
                <w:szCs w:val="26"/>
              </w:rPr>
              <w:lastRenderedPageBreak/>
              <w:t>Приложение № 1</w:t>
            </w:r>
          </w:p>
          <w:p w:rsidR="002F1750" w:rsidRPr="002F1750" w:rsidRDefault="002F1750" w:rsidP="00BF5222">
            <w:pPr>
              <w:jc w:val="right"/>
              <w:rPr>
                <w:sz w:val="26"/>
                <w:szCs w:val="26"/>
              </w:rPr>
            </w:pPr>
            <w:r w:rsidRPr="002F1750">
              <w:rPr>
                <w:sz w:val="26"/>
                <w:szCs w:val="26"/>
              </w:rPr>
              <w:t>к решению районного</w:t>
            </w:r>
          </w:p>
          <w:p w:rsidR="002F1750" w:rsidRPr="002F1750" w:rsidRDefault="002F1750" w:rsidP="00BF5222">
            <w:pPr>
              <w:jc w:val="right"/>
              <w:rPr>
                <w:sz w:val="26"/>
                <w:szCs w:val="26"/>
              </w:rPr>
            </w:pPr>
            <w:r w:rsidRPr="002F1750">
              <w:rPr>
                <w:sz w:val="26"/>
                <w:szCs w:val="26"/>
              </w:rPr>
              <w:t>Собрания депутатов</w:t>
            </w:r>
          </w:p>
          <w:p w:rsidR="002F1750" w:rsidRPr="002F1750" w:rsidRDefault="002F1750" w:rsidP="00BF5222">
            <w:pPr>
              <w:jc w:val="right"/>
              <w:rPr>
                <w:sz w:val="26"/>
                <w:szCs w:val="26"/>
              </w:rPr>
            </w:pPr>
            <w:r w:rsidRPr="002F1750">
              <w:rPr>
                <w:sz w:val="26"/>
                <w:szCs w:val="26"/>
              </w:rPr>
              <w:t>19.12.2022г.№ 3-20</w:t>
            </w:r>
          </w:p>
          <w:p w:rsidR="002F1750" w:rsidRPr="002F1750" w:rsidRDefault="002F1750" w:rsidP="00BF5222">
            <w:pPr>
              <w:jc w:val="both"/>
              <w:rPr>
                <w:sz w:val="26"/>
                <w:szCs w:val="26"/>
              </w:rPr>
            </w:pPr>
          </w:p>
        </w:tc>
        <w:tc>
          <w:tcPr>
            <w:tcW w:w="222" w:type="dxa"/>
            <w:tcBorders>
              <w:top w:val="nil"/>
              <w:left w:val="nil"/>
              <w:bottom w:val="nil"/>
              <w:right w:val="nil"/>
            </w:tcBorders>
          </w:tcPr>
          <w:p w:rsidR="002F1750" w:rsidRPr="002F1750" w:rsidRDefault="002F1750" w:rsidP="00BF5222">
            <w:pPr>
              <w:rPr>
                <w:sz w:val="26"/>
                <w:szCs w:val="26"/>
              </w:rPr>
            </w:pPr>
          </w:p>
        </w:tc>
      </w:tr>
    </w:tbl>
    <w:p w:rsidR="002F1750" w:rsidRPr="002F1750" w:rsidRDefault="002F1750" w:rsidP="002F1750">
      <w:pPr>
        <w:pStyle w:val="1"/>
        <w:jc w:val="center"/>
        <w:rPr>
          <w:sz w:val="26"/>
          <w:szCs w:val="26"/>
        </w:rPr>
      </w:pPr>
      <w:r w:rsidRPr="002F1750">
        <w:rPr>
          <w:sz w:val="26"/>
          <w:szCs w:val="26"/>
        </w:rPr>
        <w:t>СОГЛАШЕНИЕ № ___</w:t>
      </w:r>
      <w:r w:rsidRPr="002F1750">
        <w:rPr>
          <w:sz w:val="26"/>
          <w:szCs w:val="26"/>
        </w:rPr>
        <w:br/>
        <w:t>о передаче части полномочий Администрации муниципального образования Солоновский</w:t>
      </w:r>
      <w:r w:rsidRPr="002F1750">
        <w:rPr>
          <w:color w:val="FF0000"/>
          <w:sz w:val="26"/>
          <w:szCs w:val="26"/>
        </w:rPr>
        <w:t xml:space="preserve"> </w:t>
      </w:r>
      <w:r w:rsidRPr="002F1750">
        <w:rPr>
          <w:sz w:val="26"/>
          <w:szCs w:val="26"/>
        </w:rPr>
        <w:t>сельсовет Новичихинского района Алтайского края по решению вопросов местного значения Администрации муниципального образования Новичихинский район Алтайского края</w:t>
      </w:r>
    </w:p>
    <w:p w:rsidR="002F1750" w:rsidRPr="002F1750" w:rsidRDefault="002F1750" w:rsidP="002F1750">
      <w:pPr>
        <w:jc w:val="both"/>
        <w:rPr>
          <w:sz w:val="26"/>
          <w:szCs w:val="26"/>
        </w:rPr>
      </w:pPr>
    </w:p>
    <w:p w:rsidR="002F1750" w:rsidRPr="002F1750" w:rsidRDefault="002F1750" w:rsidP="002F1750">
      <w:pPr>
        <w:pStyle w:val="aff5"/>
        <w:rPr>
          <w:rFonts w:ascii="Times New Roman" w:hAnsi="Times New Roman" w:cs="Times New Roman"/>
          <w:sz w:val="26"/>
          <w:szCs w:val="26"/>
        </w:rPr>
      </w:pPr>
      <w:r w:rsidRPr="002F1750">
        <w:rPr>
          <w:rFonts w:ascii="Times New Roman" w:hAnsi="Times New Roman" w:cs="Times New Roman"/>
          <w:sz w:val="26"/>
          <w:szCs w:val="26"/>
        </w:rPr>
        <w:t>с. Новичиха                                                                        «___» ________ 2022 г.</w:t>
      </w:r>
    </w:p>
    <w:p w:rsidR="002F1750" w:rsidRPr="002F1750" w:rsidRDefault="002F1750" w:rsidP="002F1750">
      <w:pPr>
        <w:jc w:val="both"/>
        <w:rPr>
          <w:sz w:val="26"/>
          <w:szCs w:val="26"/>
        </w:rPr>
      </w:pPr>
    </w:p>
    <w:p w:rsidR="002F1750" w:rsidRPr="002F1750" w:rsidRDefault="002F1750" w:rsidP="002F1750">
      <w:pPr>
        <w:jc w:val="both"/>
        <w:rPr>
          <w:sz w:val="26"/>
          <w:szCs w:val="26"/>
        </w:rPr>
      </w:pPr>
      <w:r w:rsidRPr="002F1750">
        <w:rPr>
          <w:sz w:val="26"/>
          <w:szCs w:val="26"/>
        </w:rPr>
        <w:t xml:space="preserve">      Администрация Солоновского</w:t>
      </w:r>
      <w:r w:rsidRPr="002F1750">
        <w:rPr>
          <w:color w:val="FF0000"/>
          <w:sz w:val="26"/>
          <w:szCs w:val="26"/>
        </w:rPr>
        <w:t xml:space="preserve"> </w:t>
      </w:r>
      <w:r w:rsidRPr="002F1750">
        <w:rPr>
          <w:sz w:val="26"/>
          <w:szCs w:val="26"/>
        </w:rPr>
        <w:t>сельсовета Новичихинского района Алтайского края, именуемая в дальнейшем «Администрация поселения», в лице главы сельсовета Кротова Петра Александровича, действующего на основании Устава муниципального образования Солоновский</w:t>
      </w:r>
      <w:r w:rsidRPr="002F1750">
        <w:rPr>
          <w:color w:val="FF0000"/>
          <w:sz w:val="26"/>
          <w:szCs w:val="26"/>
        </w:rPr>
        <w:t xml:space="preserve"> </w:t>
      </w:r>
      <w:r w:rsidRPr="002F1750">
        <w:rPr>
          <w:sz w:val="26"/>
          <w:szCs w:val="26"/>
        </w:rPr>
        <w:t>сельсовет Новичихинского района Алтайского края, и решения Собрания депутатов Солоновского</w:t>
      </w:r>
      <w:r w:rsidRPr="002F1750">
        <w:rPr>
          <w:color w:val="FF0000"/>
          <w:sz w:val="26"/>
          <w:szCs w:val="26"/>
        </w:rPr>
        <w:t xml:space="preserve"> </w:t>
      </w:r>
      <w:r w:rsidRPr="002F1750">
        <w:rPr>
          <w:sz w:val="26"/>
          <w:szCs w:val="26"/>
        </w:rPr>
        <w:t xml:space="preserve">сельсовета Новичихинского района Алтайского края от «____» декабря 2022 г. № __, с одной стороны, и Администрация Новичихинского района Алтайского края, именуемая в дальнейшем «Администрация района», в лице Главы района Ермакова Сергея Лукича, действующего на основании Устава муниципального образования Новичихинский район Алтайского края и решения Новичихинского районного Собрания депутатов от «__» декабря  2022 г. №  ___, с другой стороны, вместе именуемые «Стороны», руководствуясь статьей 15 Федерального закона от 6 октября </w:t>
      </w:r>
      <w:smartTag w:uri="urn:schemas-microsoft-com:office:smarttags" w:element="metricconverter">
        <w:smartTagPr>
          <w:attr w:name="ProductID" w:val="2003 г"/>
        </w:smartTagPr>
        <w:r w:rsidRPr="002F1750">
          <w:rPr>
            <w:sz w:val="26"/>
            <w:szCs w:val="26"/>
          </w:rPr>
          <w:t>2003 г</w:t>
        </w:r>
      </w:smartTag>
      <w:r w:rsidRPr="002F1750">
        <w:rPr>
          <w:sz w:val="26"/>
          <w:szCs w:val="26"/>
        </w:rPr>
        <w:t>. № 131-ФЗ «Об общих принципах организации местного самоуправления в Российской Федерации», Уставом муниципального образования Солоновский</w:t>
      </w:r>
      <w:r w:rsidRPr="002F1750">
        <w:rPr>
          <w:color w:val="FF0000"/>
          <w:sz w:val="26"/>
          <w:szCs w:val="26"/>
        </w:rPr>
        <w:t xml:space="preserve"> </w:t>
      </w:r>
      <w:r w:rsidRPr="002F1750">
        <w:rPr>
          <w:sz w:val="26"/>
          <w:szCs w:val="26"/>
        </w:rPr>
        <w:t>сельсовет Новичихинского района Алтайского края, Уставом муниципального образования Новичихинский район Алтайского края, заключили настоящее Соглашение о нижеследующем:</w:t>
      </w:r>
    </w:p>
    <w:p w:rsidR="002F1750" w:rsidRPr="002F1750" w:rsidRDefault="002F1750" w:rsidP="002F1750">
      <w:pPr>
        <w:jc w:val="both"/>
        <w:rPr>
          <w:sz w:val="26"/>
          <w:szCs w:val="26"/>
        </w:rPr>
      </w:pPr>
    </w:p>
    <w:p w:rsidR="002F1750" w:rsidRPr="002F1750" w:rsidRDefault="002F1750" w:rsidP="002F1750">
      <w:pPr>
        <w:pStyle w:val="1"/>
        <w:keepNext w:val="0"/>
        <w:widowControl w:val="0"/>
        <w:numPr>
          <w:ilvl w:val="0"/>
          <w:numId w:val="102"/>
        </w:numPr>
        <w:autoSpaceDE w:val="0"/>
        <w:autoSpaceDN w:val="0"/>
        <w:adjustRightInd w:val="0"/>
        <w:spacing w:before="108" w:after="108"/>
        <w:jc w:val="center"/>
        <w:rPr>
          <w:sz w:val="26"/>
          <w:szCs w:val="26"/>
        </w:rPr>
      </w:pPr>
      <w:r w:rsidRPr="002F1750">
        <w:rPr>
          <w:sz w:val="26"/>
          <w:szCs w:val="26"/>
        </w:rPr>
        <w:t>Предмет соглашения</w:t>
      </w:r>
    </w:p>
    <w:p w:rsidR="002F1750" w:rsidRPr="002F1750" w:rsidRDefault="002F1750" w:rsidP="002F1750">
      <w:pPr>
        <w:jc w:val="both"/>
        <w:rPr>
          <w:sz w:val="26"/>
          <w:szCs w:val="26"/>
        </w:rPr>
      </w:pPr>
      <w:r w:rsidRPr="002F1750">
        <w:rPr>
          <w:sz w:val="26"/>
          <w:szCs w:val="26"/>
        </w:rPr>
        <w:t>1.1. Предметом настоящего Соглашения является передача части полномочий (далее – передаваемые полномочия) Администрацией поселения Администрации района:</w:t>
      </w:r>
    </w:p>
    <w:p w:rsidR="002F1750" w:rsidRPr="002F1750" w:rsidRDefault="002F1750" w:rsidP="002F1750">
      <w:pPr>
        <w:widowControl w:val="0"/>
        <w:autoSpaceDE w:val="0"/>
        <w:autoSpaceDN w:val="0"/>
        <w:adjustRightInd w:val="0"/>
        <w:jc w:val="both"/>
        <w:rPr>
          <w:sz w:val="26"/>
          <w:szCs w:val="26"/>
        </w:rPr>
      </w:pPr>
      <w:r w:rsidRPr="002F1750">
        <w:rPr>
          <w:sz w:val="26"/>
          <w:szCs w:val="26"/>
        </w:rPr>
        <w:t xml:space="preserve">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w:t>
      </w:r>
      <w:r w:rsidRPr="002F1750">
        <w:rPr>
          <w:b/>
          <w:sz w:val="26"/>
          <w:szCs w:val="26"/>
        </w:rPr>
        <w:t>в части ведения бухгалтерского учета при составлении проекта бюджета поселения, исполнении бюджета поселения, составлении отчета об исполнении бюджета поселения;</w:t>
      </w:r>
    </w:p>
    <w:p w:rsidR="002F1750" w:rsidRPr="002F1750" w:rsidRDefault="002F1750" w:rsidP="002F1750">
      <w:pPr>
        <w:widowControl w:val="0"/>
        <w:autoSpaceDE w:val="0"/>
        <w:autoSpaceDN w:val="0"/>
        <w:adjustRightInd w:val="0"/>
        <w:jc w:val="both"/>
        <w:rPr>
          <w:b/>
          <w:sz w:val="26"/>
          <w:szCs w:val="26"/>
        </w:rPr>
      </w:pPr>
      <w:r w:rsidRPr="002F1750">
        <w:rPr>
          <w:sz w:val="26"/>
          <w:szCs w:val="26"/>
        </w:rPr>
        <w:t xml:space="preserve">2) создание условий для организации досуга и обеспечения жителей поселения услугами организаций культуры </w:t>
      </w:r>
      <w:r w:rsidRPr="002F1750">
        <w:rPr>
          <w:b/>
          <w:sz w:val="26"/>
          <w:szCs w:val="26"/>
        </w:rPr>
        <w:t>в части кадрового обеспечения организаций культуры.</w:t>
      </w:r>
    </w:p>
    <w:p w:rsidR="002F1750" w:rsidRPr="002F1750" w:rsidRDefault="002F1750" w:rsidP="002F1750">
      <w:pPr>
        <w:widowControl w:val="0"/>
        <w:autoSpaceDE w:val="0"/>
        <w:autoSpaceDN w:val="0"/>
        <w:adjustRightInd w:val="0"/>
        <w:jc w:val="both"/>
        <w:rPr>
          <w:sz w:val="26"/>
          <w:szCs w:val="26"/>
        </w:rPr>
      </w:pPr>
    </w:p>
    <w:p w:rsidR="002F1750" w:rsidRPr="002F1750" w:rsidRDefault="002F1750" w:rsidP="002F1750">
      <w:pPr>
        <w:pStyle w:val="1"/>
        <w:jc w:val="center"/>
        <w:rPr>
          <w:sz w:val="26"/>
          <w:szCs w:val="26"/>
        </w:rPr>
      </w:pPr>
      <w:r w:rsidRPr="002F1750">
        <w:rPr>
          <w:sz w:val="26"/>
          <w:szCs w:val="26"/>
        </w:rPr>
        <w:t>2. Порядок определения ежегодного объема межбюджетных трансфертов</w:t>
      </w:r>
    </w:p>
    <w:p w:rsidR="002F1750" w:rsidRPr="002F1750" w:rsidRDefault="002F1750" w:rsidP="002F1750">
      <w:pPr>
        <w:jc w:val="both"/>
        <w:rPr>
          <w:sz w:val="26"/>
          <w:szCs w:val="26"/>
        </w:rPr>
      </w:pPr>
      <w:r w:rsidRPr="002F1750">
        <w:rPr>
          <w:sz w:val="26"/>
          <w:szCs w:val="26"/>
        </w:rPr>
        <w:t>2.1. Передача осуществления части полномочий по предмету настоящего соглашения осуществляется за счет межбюджетных трансфертов, предоставляемых ежегодно из бюджета Солоновского</w:t>
      </w:r>
      <w:r w:rsidRPr="002F1750">
        <w:rPr>
          <w:color w:val="FF0000"/>
          <w:sz w:val="26"/>
          <w:szCs w:val="26"/>
        </w:rPr>
        <w:t xml:space="preserve"> </w:t>
      </w:r>
      <w:r w:rsidRPr="002F1750">
        <w:rPr>
          <w:sz w:val="26"/>
          <w:szCs w:val="26"/>
        </w:rPr>
        <w:t xml:space="preserve">сельсовета </w:t>
      </w:r>
      <w:r w:rsidRPr="002F1750">
        <w:rPr>
          <w:sz w:val="26"/>
          <w:szCs w:val="26"/>
        </w:rPr>
        <w:lastRenderedPageBreak/>
        <w:t>Новичихинского района Алтайского края в бюджет Новичихинского района Алтайского края.</w:t>
      </w:r>
    </w:p>
    <w:p w:rsidR="002F1750" w:rsidRPr="002F1750" w:rsidRDefault="002F1750" w:rsidP="002F1750">
      <w:pPr>
        <w:jc w:val="both"/>
        <w:rPr>
          <w:sz w:val="26"/>
          <w:szCs w:val="26"/>
        </w:rPr>
      </w:pPr>
      <w:r w:rsidRPr="002F1750">
        <w:rPr>
          <w:sz w:val="26"/>
          <w:szCs w:val="26"/>
        </w:rPr>
        <w:t>2.2. Стороны ежегодно определяют объем межбюджетных трансфертов, необходимых для осуществления передаваемых полномочий, в порядке, согласно приложениям, являющихся неотъемлемой частью настоящего соглашения.</w:t>
      </w:r>
    </w:p>
    <w:p w:rsidR="002F1750" w:rsidRPr="002F1750" w:rsidRDefault="002F1750" w:rsidP="002F1750">
      <w:pPr>
        <w:jc w:val="both"/>
        <w:rPr>
          <w:sz w:val="26"/>
          <w:szCs w:val="26"/>
        </w:rPr>
      </w:pPr>
      <w:r w:rsidRPr="002F1750">
        <w:rPr>
          <w:sz w:val="26"/>
          <w:szCs w:val="26"/>
        </w:rPr>
        <w:t>2.3. Формирование, перечисление и учет межбюджетных трансфертов, предоставляемых из бюджета Солоновского</w:t>
      </w:r>
      <w:r w:rsidRPr="002F1750">
        <w:rPr>
          <w:color w:val="FF0000"/>
          <w:sz w:val="26"/>
          <w:szCs w:val="26"/>
        </w:rPr>
        <w:t xml:space="preserve"> </w:t>
      </w:r>
      <w:r w:rsidRPr="002F1750">
        <w:rPr>
          <w:sz w:val="26"/>
          <w:szCs w:val="26"/>
        </w:rPr>
        <w:t xml:space="preserve">сельсовета Новичихинского района Алтайского края бюджету Новичихинского района Алтайского края на реализацию полномочий, указанных в пункте 1.1 настоящего соглашения, осуществляется в соответствии с </w:t>
      </w:r>
      <w:hyperlink r:id="rId146" w:history="1">
        <w:r w:rsidRPr="002F1750">
          <w:rPr>
            <w:rStyle w:val="afff9"/>
            <w:bCs/>
            <w:sz w:val="26"/>
            <w:szCs w:val="26"/>
            <w:lang w:val="ru-RU"/>
          </w:rPr>
          <w:t>бюджетным законодательством</w:t>
        </w:r>
      </w:hyperlink>
      <w:r w:rsidRPr="002F1750">
        <w:rPr>
          <w:sz w:val="26"/>
          <w:szCs w:val="26"/>
        </w:rPr>
        <w:t xml:space="preserve"> Российской Федерации.</w:t>
      </w:r>
    </w:p>
    <w:p w:rsidR="002F1750" w:rsidRPr="002F1750" w:rsidRDefault="002F1750" w:rsidP="002F1750">
      <w:pPr>
        <w:jc w:val="both"/>
        <w:rPr>
          <w:sz w:val="26"/>
          <w:szCs w:val="26"/>
        </w:rPr>
      </w:pPr>
      <w:r w:rsidRPr="002F1750">
        <w:rPr>
          <w:sz w:val="26"/>
          <w:szCs w:val="26"/>
        </w:rPr>
        <w:t>2.4. Администрация района вправе дополнительно использовать для осуществления передаваемых полномочий собственные материальные ресурсы и финансовые средства в случаях и порядке, предусмотренных законодательством Российской Федерации.</w:t>
      </w:r>
    </w:p>
    <w:p w:rsidR="002F1750" w:rsidRPr="002F1750" w:rsidRDefault="002F1750" w:rsidP="002F1750">
      <w:pPr>
        <w:jc w:val="both"/>
        <w:rPr>
          <w:sz w:val="26"/>
          <w:szCs w:val="26"/>
        </w:rPr>
      </w:pPr>
    </w:p>
    <w:p w:rsidR="002F1750" w:rsidRPr="002F1750" w:rsidRDefault="002F1750" w:rsidP="002F1750">
      <w:pPr>
        <w:pStyle w:val="1"/>
        <w:keepNext w:val="0"/>
        <w:widowControl w:val="0"/>
        <w:numPr>
          <w:ilvl w:val="0"/>
          <w:numId w:val="103"/>
        </w:numPr>
        <w:autoSpaceDE w:val="0"/>
        <w:autoSpaceDN w:val="0"/>
        <w:adjustRightInd w:val="0"/>
        <w:spacing w:before="108" w:after="108"/>
        <w:jc w:val="center"/>
        <w:rPr>
          <w:sz w:val="26"/>
          <w:szCs w:val="26"/>
        </w:rPr>
      </w:pPr>
      <w:r w:rsidRPr="002F1750">
        <w:rPr>
          <w:sz w:val="26"/>
          <w:szCs w:val="26"/>
        </w:rPr>
        <w:t>Права и обязанности сторон</w:t>
      </w:r>
    </w:p>
    <w:p w:rsidR="002F1750" w:rsidRPr="002F1750" w:rsidRDefault="002F1750" w:rsidP="002F1750">
      <w:pPr>
        <w:jc w:val="both"/>
        <w:rPr>
          <w:sz w:val="26"/>
          <w:szCs w:val="26"/>
        </w:rPr>
      </w:pPr>
      <w:r w:rsidRPr="002F1750">
        <w:rPr>
          <w:sz w:val="26"/>
          <w:szCs w:val="26"/>
        </w:rPr>
        <w:t>3.1. Администрация поселения:</w:t>
      </w:r>
    </w:p>
    <w:p w:rsidR="002F1750" w:rsidRPr="002F1750" w:rsidRDefault="002F1750" w:rsidP="002F1750">
      <w:pPr>
        <w:jc w:val="both"/>
        <w:rPr>
          <w:sz w:val="26"/>
          <w:szCs w:val="26"/>
        </w:rPr>
      </w:pPr>
      <w:r w:rsidRPr="002F1750">
        <w:rPr>
          <w:sz w:val="26"/>
          <w:szCs w:val="26"/>
        </w:rPr>
        <w:t>3.1.1. Перечисляет Администрации района финансовые средства в виде межбюджетных трансфертов</w:t>
      </w:r>
      <w:r w:rsidRPr="002F1750">
        <w:rPr>
          <w:b/>
          <w:bCs/>
          <w:sz w:val="26"/>
          <w:szCs w:val="26"/>
        </w:rPr>
        <w:t>,</w:t>
      </w:r>
      <w:r w:rsidRPr="002F1750">
        <w:rPr>
          <w:sz w:val="26"/>
          <w:szCs w:val="26"/>
        </w:rPr>
        <w:t xml:space="preserve"> предназначенные для исполнения переданных по настоящему соглашению полномочий, в размере и порядке, установленных разделом 2 настоящего соглашения.</w:t>
      </w:r>
    </w:p>
    <w:p w:rsidR="002F1750" w:rsidRPr="002F1750" w:rsidRDefault="002F1750" w:rsidP="002F1750">
      <w:pPr>
        <w:jc w:val="both"/>
        <w:rPr>
          <w:sz w:val="26"/>
          <w:szCs w:val="26"/>
        </w:rPr>
      </w:pPr>
      <w:r w:rsidRPr="002F1750">
        <w:rPr>
          <w:sz w:val="26"/>
          <w:szCs w:val="26"/>
        </w:rPr>
        <w:t>3.1.2. Осуществляет контроль за исполнением Администрацией района переданных ей полномочий, а также за целевым использованием финансовых средств, предоставленных на эти цели. В случае выявления нарушений дает обязательные для исполнения Администрацией района письменные предписания для устранения выявленных нарушений в определенный срок с момента уведомления.</w:t>
      </w:r>
    </w:p>
    <w:p w:rsidR="002F1750" w:rsidRPr="002F1750" w:rsidRDefault="002F1750" w:rsidP="002F1750">
      <w:pPr>
        <w:jc w:val="both"/>
        <w:rPr>
          <w:sz w:val="26"/>
          <w:szCs w:val="26"/>
        </w:rPr>
      </w:pPr>
      <w:r w:rsidRPr="002F1750">
        <w:rPr>
          <w:sz w:val="26"/>
          <w:szCs w:val="26"/>
        </w:rPr>
        <w:t>3.1.3. Предоставляет Администрации района информацию и документацию, связанную с исполнением передаваемых полномочий.</w:t>
      </w:r>
    </w:p>
    <w:p w:rsidR="002F1750" w:rsidRPr="002F1750" w:rsidRDefault="002F1750" w:rsidP="002F1750">
      <w:pPr>
        <w:jc w:val="both"/>
        <w:rPr>
          <w:sz w:val="26"/>
          <w:szCs w:val="26"/>
        </w:rPr>
      </w:pPr>
      <w:r w:rsidRPr="002F1750">
        <w:rPr>
          <w:sz w:val="26"/>
          <w:szCs w:val="26"/>
        </w:rPr>
        <w:t xml:space="preserve">3.1.4. Администрация поселения обязана не препятствовать Администрации района при осуществлении последней передаваемых полномочий.  </w:t>
      </w:r>
    </w:p>
    <w:p w:rsidR="002F1750" w:rsidRPr="002F1750" w:rsidRDefault="002F1750" w:rsidP="002F1750">
      <w:pPr>
        <w:jc w:val="both"/>
        <w:rPr>
          <w:sz w:val="26"/>
          <w:szCs w:val="26"/>
        </w:rPr>
      </w:pPr>
      <w:r w:rsidRPr="002F1750">
        <w:rPr>
          <w:sz w:val="26"/>
          <w:szCs w:val="26"/>
        </w:rPr>
        <w:t>3.2. Администрация района:</w:t>
      </w:r>
    </w:p>
    <w:p w:rsidR="002F1750" w:rsidRPr="002F1750" w:rsidRDefault="002F1750" w:rsidP="002F1750">
      <w:pPr>
        <w:jc w:val="both"/>
        <w:rPr>
          <w:sz w:val="26"/>
          <w:szCs w:val="26"/>
        </w:rPr>
      </w:pPr>
      <w:r w:rsidRPr="002F1750">
        <w:rPr>
          <w:sz w:val="26"/>
          <w:szCs w:val="26"/>
        </w:rPr>
        <w:t xml:space="preserve">3.2.1. Осуществляет переданные ей Администрацией поселения полномочия в соответствии с </w:t>
      </w:r>
      <w:hyperlink w:anchor="sub_140102" w:history="1">
        <w:r w:rsidRPr="002F1750">
          <w:rPr>
            <w:rStyle w:val="afff9"/>
            <w:bCs/>
            <w:sz w:val="26"/>
            <w:szCs w:val="26"/>
            <w:lang w:val="ru-RU"/>
          </w:rPr>
          <w:t>пунктом</w:t>
        </w:r>
        <w:r w:rsidRPr="002F1750">
          <w:rPr>
            <w:rStyle w:val="afff9"/>
            <w:bCs/>
            <w:sz w:val="26"/>
            <w:szCs w:val="26"/>
          </w:rPr>
          <w:t> </w:t>
        </w:r>
        <w:r w:rsidRPr="002F1750">
          <w:rPr>
            <w:rStyle w:val="afff9"/>
            <w:bCs/>
            <w:sz w:val="26"/>
            <w:szCs w:val="26"/>
            <w:lang w:val="ru-RU"/>
          </w:rPr>
          <w:t>1.</w:t>
        </w:r>
      </w:hyperlink>
      <w:r w:rsidRPr="002F1750">
        <w:rPr>
          <w:bCs/>
          <w:sz w:val="26"/>
          <w:szCs w:val="26"/>
        </w:rPr>
        <w:t xml:space="preserve">1. </w:t>
      </w:r>
      <w:r w:rsidRPr="002F1750">
        <w:rPr>
          <w:sz w:val="26"/>
          <w:szCs w:val="26"/>
        </w:rPr>
        <w:t>настоящего соглашения в порядке и сроки, установленные бюджетным законодательством Российской Федерации, Алтайского края и муниципальными правовыми актами муниципального образования Солоновский</w:t>
      </w:r>
      <w:r w:rsidRPr="002F1750">
        <w:rPr>
          <w:color w:val="FF0000"/>
          <w:sz w:val="26"/>
          <w:szCs w:val="26"/>
        </w:rPr>
        <w:t xml:space="preserve"> </w:t>
      </w:r>
      <w:r w:rsidRPr="002F1750">
        <w:rPr>
          <w:sz w:val="26"/>
          <w:szCs w:val="26"/>
        </w:rPr>
        <w:t>сельсовет Новичихинского района Алтайского края, в пределах выделенных на эти цели финансовых средств.</w:t>
      </w:r>
    </w:p>
    <w:p w:rsidR="002F1750" w:rsidRPr="002F1750" w:rsidRDefault="002F1750" w:rsidP="002F1750">
      <w:pPr>
        <w:jc w:val="both"/>
        <w:rPr>
          <w:sz w:val="26"/>
          <w:szCs w:val="26"/>
        </w:rPr>
      </w:pPr>
      <w:r w:rsidRPr="002F1750">
        <w:rPr>
          <w:sz w:val="26"/>
          <w:szCs w:val="26"/>
        </w:rPr>
        <w:t>3.2.2. Рассматривает представленные Администрацией поселения требования об устранении выявленных нарушений со стороны Администрации района по реализации переданных Администрацией поселения полномочий, не позднее чем в месячный срок (если в требовании не указан иной срок) принимает меры по устранению нарушений и незамедлительно сообщает об этом Администрация поселения.</w:t>
      </w:r>
    </w:p>
    <w:p w:rsidR="002F1750" w:rsidRPr="002F1750" w:rsidRDefault="002F1750" w:rsidP="002F1750">
      <w:pPr>
        <w:jc w:val="both"/>
        <w:rPr>
          <w:sz w:val="26"/>
          <w:szCs w:val="26"/>
        </w:rPr>
      </w:pPr>
      <w:r w:rsidRPr="002F1750">
        <w:rPr>
          <w:sz w:val="26"/>
          <w:szCs w:val="26"/>
        </w:rPr>
        <w:t>3.2.3. Ежеквартально, не позднее 15 числа, следующего за отчетным периодом, представляет Администрации поселения отчет об использовании финансовых средств для исполнения переданных по настоящему соглашению полномочий.</w:t>
      </w:r>
    </w:p>
    <w:p w:rsidR="002F1750" w:rsidRPr="002F1750" w:rsidRDefault="002F1750" w:rsidP="002F1750">
      <w:pPr>
        <w:jc w:val="both"/>
        <w:rPr>
          <w:sz w:val="26"/>
          <w:szCs w:val="26"/>
        </w:rPr>
      </w:pPr>
      <w:r w:rsidRPr="002F1750">
        <w:rPr>
          <w:sz w:val="26"/>
          <w:szCs w:val="26"/>
        </w:rPr>
        <w:lastRenderedPageBreak/>
        <w:t>3.2.4. Администрация района имеет право требовать от Администрации поселения и расположенных на территории муниципального образования Солоновский</w:t>
      </w:r>
      <w:r w:rsidRPr="002F1750">
        <w:rPr>
          <w:color w:val="FF0000"/>
          <w:sz w:val="26"/>
          <w:szCs w:val="26"/>
        </w:rPr>
        <w:t xml:space="preserve"> </w:t>
      </w:r>
      <w:r w:rsidRPr="002F1750">
        <w:rPr>
          <w:sz w:val="26"/>
          <w:szCs w:val="26"/>
        </w:rPr>
        <w:t>сельсовет Новичихинского района Алтайского края учреждений и других организаций представления статистической, оперативной и другой информации, а также других материалов и документации, необходимых для исполнения передаваемых полномочий.</w:t>
      </w:r>
    </w:p>
    <w:p w:rsidR="002F1750" w:rsidRPr="002F1750" w:rsidRDefault="002F1750" w:rsidP="002F1750">
      <w:pPr>
        <w:jc w:val="both"/>
        <w:rPr>
          <w:sz w:val="26"/>
          <w:szCs w:val="26"/>
        </w:rPr>
      </w:pPr>
      <w:r w:rsidRPr="002F1750">
        <w:rPr>
          <w:sz w:val="26"/>
          <w:szCs w:val="26"/>
        </w:rPr>
        <w:t>3.3. В случае невозможности надлежащего исполнения переданных полномочий Администрация района сообщает об этом в письменной форме Администрации поселения в месячный срок. Администрация поселения рассматривает такое сообщение в течение 30 дней с момента его поступления.</w:t>
      </w:r>
    </w:p>
    <w:p w:rsidR="002F1750" w:rsidRPr="002F1750" w:rsidRDefault="002F1750" w:rsidP="002F1750">
      <w:pPr>
        <w:jc w:val="both"/>
        <w:rPr>
          <w:sz w:val="26"/>
          <w:szCs w:val="26"/>
        </w:rPr>
      </w:pPr>
    </w:p>
    <w:p w:rsidR="002F1750" w:rsidRPr="002F1750" w:rsidRDefault="002F1750" w:rsidP="002F1750">
      <w:pPr>
        <w:pStyle w:val="1"/>
        <w:jc w:val="center"/>
        <w:rPr>
          <w:sz w:val="26"/>
          <w:szCs w:val="26"/>
        </w:rPr>
      </w:pPr>
      <w:r w:rsidRPr="002F1750">
        <w:rPr>
          <w:sz w:val="26"/>
          <w:szCs w:val="26"/>
        </w:rPr>
        <w:t>4. Ответственность сторон</w:t>
      </w:r>
    </w:p>
    <w:p w:rsidR="002F1750" w:rsidRPr="002F1750" w:rsidRDefault="002F1750" w:rsidP="002F1750">
      <w:pPr>
        <w:jc w:val="both"/>
        <w:rPr>
          <w:sz w:val="26"/>
          <w:szCs w:val="26"/>
        </w:rPr>
      </w:pPr>
      <w:r w:rsidRPr="002F1750">
        <w:rPr>
          <w:sz w:val="26"/>
          <w:szCs w:val="26"/>
        </w:rPr>
        <w:t>4.1. Установление факта ненадлежащего осуществления Администрацией района переданных ей полномочий является основанием для одностороннего расторжения данного соглашения. Расторжение соглашения влечет за собой возврат перечисленных межбюджетных трансфертов, за вычетом фактических расходов, подтвержденных документально, в месячный срок с момента подписании соглашения о расторжении или получения письменного уведомления о расторжении соглашения, а также уплату неустойки в размере 1% от суммы межбюджетных трансфертов за отчетный год, выделяемых из бюджета поселения на осуществление указанных полномочий.</w:t>
      </w:r>
    </w:p>
    <w:p w:rsidR="002F1750" w:rsidRPr="002F1750" w:rsidRDefault="002F1750" w:rsidP="002F1750">
      <w:pPr>
        <w:jc w:val="both"/>
        <w:rPr>
          <w:sz w:val="26"/>
          <w:szCs w:val="26"/>
        </w:rPr>
      </w:pPr>
      <w:r w:rsidRPr="002F1750">
        <w:rPr>
          <w:sz w:val="26"/>
          <w:szCs w:val="26"/>
        </w:rPr>
        <w:t>4.2. Администрация района несет ответственность за осуществление переданных ей полномочий в той мере, в какой эти полномочия обеспечены финансовыми средствами.</w:t>
      </w:r>
    </w:p>
    <w:p w:rsidR="002F1750" w:rsidRPr="002F1750" w:rsidRDefault="002F1750" w:rsidP="002F1750">
      <w:pPr>
        <w:jc w:val="both"/>
        <w:rPr>
          <w:sz w:val="26"/>
          <w:szCs w:val="26"/>
        </w:rPr>
      </w:pPr>
      <w:r w:rsidRPr="002F1750">
        <w:rPr>
          <w:sz w:val="26"/>
          <w:szCs w:val="26"/>
        </w:rPr>
        <w:t>4.3. В случае неисполнения Администрацией поселения вытекающих из настоящего соглашения обязательств по финансированию осуществления Администрацией района переданных ей полномочий, Администрация района вправе требовать расторжения данного соглашения, уплаты неустойки в размере 1% от суммы межбюджетных трансфертов за отчетный год, а также возмещения понесенных убытков и части, не покрытой неустойкой.</w:t>
      </w:r>
    </w:p>
    <w:p w:rsidR="002F1750" w:rsidRPr="002F1750" w:rsidRDefault="002F1750" w:rsidP="002F1750">
      <w:pPr>
        <w:jc w:val="both"/>
        <w:rPr>
          <w:sz w:val="26"/>
          <w:szCs w:val="26"/>
        </w:rPr>
      </w:pPr>
    </w:p>
    <w:p w:rsidR="002F1750" w:rsidRPr="002F1750" w:rsidRDefault="002F1750" w:rsidP="002F1750">
      <w:pPr>
        <w:pStyle w:val="1"/>
        <w:keepNext w:val="0"/>
        <w:widowControl w:val="0"/>
        <w:numPr>
          <w:ilvl w:val="0"/>
          <w:numId w:val="104"/>
        </w:numPr>
        <w:autoSpaceDE w:val="0"/>
        <w:autoSpaceDN w:val="0"/>
        <w:adjustRightInd w:val="0"/>
        <w:spacing w:before="108" w:after="108"/>
        <w:jc w:val="center"/>
        <w:rPr>
          <w:sz w:val="26"/>
          <w:szCs w:val="26"/>
        </w:rPr>
      </w:pPr>
      <w:r w:rsidRPr="002F1750">
        <w:rPr>
          <w:sz w:val="26"/>
          <w:szCs w:val="26"/>
        </w:rPr>
        <w:t>Срок действия, основания и порядок прекращения действия Соглашения</w:t>
      </w:r>
    </w:p>
    <w:p w:rsidR="002F1750" w:rsidRPr="002F1750" w:rsidRDefault="002F1750" w:rsidP="002F1750">
      <w:pPr>
        <w:jc w:val="both"/>
        <w:rPr>
          <w:sz w:val="26"/>
          <w:szCs w:val="26"/>
        </w:rPr>
      </w:pPr>
      <w:r w:rsidRPr="002F1750">
        <w:rPr>
          <w:sz w:val="26"/>
          <w:szCs w:val="26"/>
        </w:rPr>
        <w:t>5.1. Данное соглашение распространяет своё действие на правоотношения, возникшие с 20.09.2022 года.</w:t>
      </w:r>
    </w:p>
    <w:p w:rsidR="002F1750" w:rsidRPr="002F1750" w:rsidRDefault="002F1750" w:rsidP="002F1750">
      <w:pPr>
        <w:jc w:val="both"/>
        <w:rPr>
          <w:sz w:val="26"/>
          <w:szCs w:val="26"/>
        </w:rPr>
      </w:pPr>
      <w:r w:rsidRPr="002F1750">
        <w:rPr>
          <w:sz w:val="26"/>
          <w:szCs w:val="26"/>
        </w:rPr>
        <w:t>5.2. Срок действия настоящего соглашения устанавливается на период полномочий представительных органов муниципальных образований, принявших решение о передаче и приеме полномочий, указанных в пункте 1.1. настоящего Соглашения.</w:t>
      </w:r>
    </w:p>
    <w:p w:rsidR="002F1750" w:rsidRPr="002F1750" w:rsidRDefault="002F1750" w:rsidP="002F1750">
      <w:pPr>
        <w:jc w:val="both"/>
        <w:rPr>
          <w:sz w:val="26"/>
          <w:szCs w:val="26"/>
        </w:rPr>
      </w:pPr>
      <w:r w:rsidRPr="002F1750">
        <w:rPr>
          <w:sz w:val="26"/>
          <w:szCs w:val="26"/>
        </w:rPr>
        <w:t>5.3. Действие настоящего соглашения может быть прекращено досрочно:</w:t>
      </w:r>
    </w:p>
    <w:p w:rsidR="002F1750" w:rsidRPr="002F1750" w:rsidRDefault="002F1750" w:rsidP="002F1750">
      <w:pPr>
        <w:jc w:val="both"/>
        <w:rPr>
          <w:sz w:val="26"/>
          <w:szCs w:val="26"/>
        </w:rPr>
      </w:pPr>
      <w:r w:rsidRPr="002F1750">
        <w:rPr>
          <w:sz w:val="26"/>
          <w:szCs w:val="26"/>
        </w:rPr>
        <w:t>5.3.1. По соглашению Сторон.</w:t>
      </w:r>
    </w:p>
    <w:p w:rsidR="002F1750" w:rsidRPr="002F1750" w:rsidRDefault="002F1750" w:rsidP="002F1750">
      <w:pPr>
        <w:jc w:val="both"/>
        <w:rPr>
          <w:sz w:val="26"/>
          <w:szCs w:val="26"/>
        </w:rPr>
      </w:pPr>
      <w:r w:rsidRPr="002F1750">
        <w:rPr>
          <w:sz w:val="26"/>
          <w:szCs w:val="26"/>
        </w:rPr>
        <w:t>5.3.2. В одностороннем порядке в случае:</w:t>
      </w:r>
    </w:p>
    <w:p w:rsidR="002F1750" w:rsidRPr="002F1750" w:rsidRDefault="002F1750" w:rsidP="002F1750">
      <w:pPr>
        <w:jc w:val="both"/>
        <w:rPr>
          <w:sz w:val="26"/>
          <w:szCs w:val="26"/>
        </w:rPr>
      </w:pPr>
      <w:r w:rsidRPr="002F1750">
        <w:rPr>
          <w:sz w:val="26"/>
          <w:szCs w:val="26"/>
        </w:rPr>
        <w:t>- изменения действующего законодательства Российской Федерации и (или) законодательства Алтайского края;</w:t>
      </w:r>
    </w:p>
    <w:p w:rsidR="002F1750" w:rsidRPr="002F1750" w:rsidRDefault="002F1750" w:rsidP="002F1750">
      <w:pPr>
        <w:jc w:val="both"/>
        <w:rPr>
          <w:sz w:val="26"/>
          <w:szCs w:val="26"/>
        </w:rPr>
      </w:pPr>
      <w:r w:rsidRPr="002F1750">
        <w:rPr>
          <w:sz w:val="26"/>
          <w:szCs w:val="26"/>
        </w:rPr>
        <w:t>- неисполнения или ненадлежащего исполнения одной из Сторон своих обязательств в соответствии с настоящим соглашением;</w:t>
      </w:r>
    </w:p>
    <w:p w:rsidR="002F1750" w:rsidRPr="002F1750" w:rsidRDefault="002F1750" w:rsidP="002F1750">
      <w:pPr>
        <w:jc w:val="both"/>
        <w:rPr>
          <w:sz w:val="26"/>
          <w:szCs w:val="26"/>
        </w:rPr>
      </w:pPr>
      <w:r w:rsidRPr="002F1750">
        <w:rPr>
          <w:sz w:val="26"/>
          <w:szCs w:val="26"/>
        </w:rPr>
        <w:t>- если осуществление полномочий становится невозможным, либо при сложившихся условиях эти полномочия могут быть наиболее эффективно осуществлены Администрацией поселения самостоятельно.</w:t>
      </w:r>
    </w:p>
    <w:p w:rsidR="002F1750" w:rsidRPr="002F1750" w:rsidRDefault="002F1750" w:rsidP="002F1750">
      <w:pPr>
        <w:jc w:val="both"/>
        <w:rPr>
          <w:sz w:val="26"/>
          <w:szCs w:val="26"/>
        </w:rPr>
      </w:pPr>
      <w:r w:rsidRPr="002F1750">
        <w:rPr>
          <w:sz w:val="26"/>
          <w:szCs w:val="26"/>
        </w:rPr>
        <w:lastRenderedPageBreak/>
        <w:t>5.4. Уведомление о расторжении настоящего соглашения в одностороннем порядке направляется второй стороне не менее чем за тридцать календарных дней до предполагаемого срока расторжения соглашения.</w:t>
      </w:r>
    </w:p>
    <w:p w:rsidR="002F1750" w:rsidRPr="002F1750" w:rsidRDefault="002F1750" w:rsidP="002F1750">
      <w:pPr>
        <w:jc w:val="both"/>
        <w:rPr>
          <w:sz w:val="26"/>
          <w:szCs w:val="26"/>
        </w:rPr>
      </w:pPr>
    </w:p>
    <w:p w:rsidR="002F1750" w:rsidRPr="002F1750" w:rsidRDefault="002F1750" w:rsidP="002F1750">
      <w:pPr>
        <w:pStyle w:val="1"/>
        <w:keepNext w:val="0"/>
        <w:widowControl w:val="0"/>
        <w:numPr>
          <w:ilvl w:val="0"/>
          <w:numId w:val="104"/>
        </w:numPr>
        <w:autoSpaceDE w:val="0"/>
        <w:autoSpaceDN w:val="0"/>
        <w:adjustRightInd w:val="0"/>
        <w:spacing w:before="108" w:after="108"/>
        <w:jc w:val="center"/>
        <w:rPr>
          <w:sz w:val="26"/>
          <w:szCs w:val="26"/>
        </w:rPr>
      </w:pPr>
      <w:r w:rsidRPr="002F1750">
        <w:rPr>
          <w:sz w:val="26"/>
          <w:szCs w:val="26"/>
        </w:rPr>
        <w:t>Заключительные положения</w:t>
      </w:r>
    </w:p>
    <w:p w:rsidR="002F1750" w:rsidRPr="002F1750" w:rsidRDefault="002F1750" w:rsidP="002F1750">
      <w:pPr>
        <w:jc w:val="both"/>
        <w:rPr>
          <w:sz w:val="26"/>
          <w:szCs w:val="26"/>
        </w:rPr>
      </w:pPr>
      <w:r w:rsidRPr="002F1750">
        <w:rPr>
          <w:sz w:val="26"/>
          <w:szCs w:val="26"/>
        </w:rPr>
        <w:t>6.1. Настоящее соглашение составлено в двух экземплярах, имеющих одинаковую юридическую силу, по одному для каждой из Сторон.</w:t>
      </w:r>
    </w:p>
    <w:p w:rsidR="002F1750" w:rsidRPr="002F1750" w:rsidRDefault="002F1750" w:rsidP="002F1750">
      <w:pPr>
        <w:jc w:val="both"/>
        <w:rPr>
          <w:sz w:val="26"/>
          <w:szCs w:val="26"/>
        </w:rPr>
      </w:pPr>
      <w:r w:rsidRPr="002F1750">
        <w:rPr>
          <w:sz w:val="26"/>
          <w:szCs w:val="26"/>
        </w:rPr>
        <w:t>6.2. Внесение изменений и дополнений в настоящее соглашение осуществляется путем подписания Сторонами дополнительных соглашений.</w:t>
      </w:r>
    </w:p>
    <w:p w:rsidR="002F1750" w:rsidRPr="002F1750" w:rsidRDefault="002F1750" w:rsidP="002F1750">
      <w:pPr>
        <w:jc w:val="both"/>
        <w:rPr>
          <w:sz w:val="26"/>
          <w:szCs w:val="26"/>
        </w:rPr>
      </w:pPr>
      <w:r w:rsidRPr="002F1750">
        <w:rPr>
          <w:sz w:val="26"/>
          <w:szCs w:val="26"/>
        </w:rPr>
        <w:t>6.3. По вопросам, не урегулированным настоящим соглашением, Стороны руководствуются действующим законодательством.</w:t>
      </w:r>
    </w:p>
    <w:p w:rsidR="002F1750" w:rsidRPr="002F1750" w:rsidRDefault="002F1750" w:rsidP="002F1750">
      <w:pPr>
        <w:jc w:val="both"/>
        <w:rPr>
          <w:sz w:val="26"/>
          <w:szCs w:val="26"/>
        </w:rPr>
      </w:pPr>
      <w:r w:rsidRPr="002F1750">
        <w:rPr>
          <w:sz w:val="26"/>
          <w:szCs w:val="26"/>
        </w:rPr>
        <w:t>6.4. Споры, связанные с исполнением настоящего соглашения, разрешаются путем проведения переговоров или в судебном порядке.</w:t>
      </w:r>
    </w:p>
    <w:p w:rsidR="002F1750" w:rsidRPr="002F1750" w:rsidRDefault="002F1750" w:rsidP="002F1750">
      <w:pPr>
        <w:jc w:val="both"/>
        <w:rPr>
          <w:sz w:val="26"/>
          <w:szCs w:val="26"/>
        </w:rPr>
      </w:pPr>
    </w:p>
    <w:p w:rsidR="002F1750" w:rsidRPr="002F1750" w:rsidRDefault="002F1750" w:rsidP="002F1750">
      <w:pPr>
        <w:pStyle w:val="1"/>
        <w:jc w:val="center"/>
        <w:rPr>
          <w:sz w:val="26"/>
          <w:szCs w:val="26"/>
        </w:rPr>
      </w:pPr>
      <w:r w:rsidRPr="002F1750">
        <w:rPr>
          <w:sz w:val="26"/>
          <w:szCs w:val="26"/>
        </w:rPr>
        <w:t>7. Реквизиты и подписи Сторон</w:t>
      </w:r>
    </w:p>
    <w:tbl>
      <w:tblPr>
        <w:tblW w:w="9576" w:type="dxa"/>
        <w:tblLook w:val="01E0"/>
      </w:tblPr>
      <w:tblGrid>
        <w:gridCol w:w="5070"/>
        <w:gridCol w:w="4506"/>
      </w:tblGrid>
      <w:tr w:rsidR="002F1750" w:rsidRPr="002F1750" w:rsidTr="00BF5222">
        <w:tc>
          <w:tcPr>
            <w:tcW w:w="5070" w:type="dxa"/>
          </w:tcPr>
          <w:p w:rsidR="002F1750" w:rsidRPr="002F1750" w:rsidRDefault="002F1750" w:rsidP="00BF5222">
            <w:pPr>
              <w:rPr>
                <w:sz w:val="26"/>
                <w:szCs w:val="26"/>
              </w:rPr>
            </w:pPr>
            <w:r w:rsidRPr="002F1750">
              <w:rPr>
                <w:sz w:val="26"/>
                <w:szCs w:val="26"/>
              </w:rPr>
              <w:t>Администрация Солоновского</w:t>
            </w:r>
            <w:r w:rsidRPr="002F1750">
              <w:rPr>
                <w:color w:val="FF0000"/>
                <w:sz w:val="26"/>
                <w:szCs w:val="26"/>
              </w:rPr>
              <w:t xml:space="preserve"> </w:t>
            </w:r>
            <w:r w:rsidRPr="002F1750">
              <w:rPr>
                <w:sz w:val="26"/>
                <w:szCs w:val="26"/>
              </w:rPr>
              <w:t xml:space="preserve">сельсовета </w:t>
            </w:r>
          </w:p>
          <w:p w:rsidR="002F1750" w:rsidRPr="002F1750" w:rsidRDefault="002F1750" w:rsidP="00BF5222">
            <w:pPr>
              <w:rPr>
                <w:sz w:val="26"/>
                <w:szCs w:val="26"/>
              </w:rPr>
            </w:pPr>
          </w:p>
        </w:tc>
        <w:tc>
          <w:tcPr>
            <w:tcW w:w="4506" w:type="dxa"/>
          </w:tcPr>
          <w:p w:rsidR="002F1750" w:rsidRPr="002F1750" w:rsidRDefault="002F1750" w:rsidP="00BF5222">
            <w:pPr>
              <w:pStyle w:val="a4"/>
              <w:jc w:val="left"/>
              <w:rPr>
                <w:bCs w:val="0"/>
                <w:sz w:val="26"/>
                <w:szCs w:val="26"/>
              </w:rPr>
            </w:pPr>
            <w:r w:rsidRPr="002F1750">
              <w:rPr>
                <w:bCs w:val="0"/>
                <w:sz w:val="26"/>
                <w:szCs w:val="26"/>
              </w:rPr>
              <w:t>Администрация Новичихинского района</w:t>
            </w:r>
          </w:p>
        </w:tc>
      </w:tr>
      <w:tr w:rsidR="002F1750" w:rsidRPr="009951CF" w:rsidTr="00BF5222">
        <w:tc>
          <w:tcPr>
            <w:tcW w:w="5070" w:type="dxa"/>
          </w:tcPr>
          <w:p w:rsidR="001C1AEB" w:rsidRDefault="001C1AEB" w:rsidP="00BF5222">
            <w:pPr>
              <w:rPr>
                <w:sz w:val="26"/>
                <w:szCs w:val="26"/>
              </w:rPr>
            </w:pPr>
          </w:p>
          <w:p w:rsidR="002F1750" w:rsidRPr="002F1750" w:rsidRDefault="002F1750" w:rsidP="00BF5222">
            <w:pPr>
              <w:rPr>
                <w:sz w:val="26"/>
                <w:szCs w:val="26"/>
              </w:rPr>
            </w:pPr>
            <w:r w:rsidRPr="002F1750">
              <w:rPr>
                <w:sz w:val="26"/>
                <w:szCs w:val="26"/>
              </w:rPr>
              <w:t>659742, Алтайский край, Новичихинский район, с. Солоновка, ул. Ленина, 6</w:t>
            </w:r>
          </w:p>
          <w:p w:rsidR="002F1750" w:rsidRPr="002F1750" w:rsidRDefault="002F1750" w:rsidP="00BF5222">
            <w:pPr>
              <w:rPr>
                <w:sz w:val="26"/>
                <w:szCs w:val="26"/>
              </w:rPr>
            </w:pPr>
          </w:p>
          <w:p w:rsidR="002F1750" w:rsidRPr="002F1750" w:rsidRDefault="002F1750" w:rsidP="00BF5222">
            <w:pPr>
              <w:rPr>
                <w:sz w:val="26"/>
                <w:szCs w:val="26"/>
              </w:rPr>
            </w:pPr>
            <w:r w:rsidRPr="002F1750">
              <w:rPr>
                <w:sz w:val="26"/>
                <w:szCs w:val="26"/>
              </w:rPr>
              <w:t>ИНН 2260001850 КПП 226001001</w:t>
            </w:r>
          </w:p>
          <w:p w:rsidR="002F1750" w:rsidRPr="002F1750" w:rsidRDefault="002F1750" w:rsidP="00BF5222">
            <w:pPr>
              <w:rPr>
                <w:sz w:val="26"/>
                <w:szCs w:val="26"/>
              </w:rPr>
            </w:pPr>
            <w:r w:rsidRPr="002F1750">
              <w:rPr>
                <w:sz w:val="26"/>
                <w:szCs w:val="26"/>
              </w:rPr>
              <w:t xml:space="preserve">УФК по Алтайскому краю (Администрация Солоновского сельсовета Новичихинского района Алтайского края) </w:t>
            </w:r>
          </w:p>
          <w:p w:rsidR="002F1750" w:rsidRPr="002F1750" w:rsidRDefault="002F1750" w:rsidP="00BF5222">
            <w:pPr>
              <w:rPr>
                <w:sz w:val="26"/>
                <w:szCs w:val="26"/>
              </w:rPr>
            </w:pPr>
            <w:r w:rsidRPr="002F1750">
              <w:rPr>
                <w:sz w:val="26"/>
                <w:szCs w:val="26"/>
              </w:rPr>
              <w:t xml:space="preserve">Отделение Барнаул Банка России//УФК по Алтайскому краю г.Барнаул  </w:t>
            </w:r>
          </w:p>
          <w:p w:rsidR="002F1750" w:rsidRPr="002F1750" w:rsidRDefault="002F1750" w:rsidP="00BF5222">
            <w:pPr>
              <w:rPr>
                <w:sz w:val="26"/>
                <w:szCs w:val="26"/>
              </w:rPr>
            </w:pPr>
            <w:r w:rsidRPr="002F1750">
              <w:rPr>
                <w:sz w:val="26"/>
                <w:szCs w:val="26"/>
              </w:rPr>
              <w:t>Счет № 40102810045370000009</w:t>
            </w:r>
          </w:p>
          <w:p w:rsidR="002F1750" w:rsidRPr="002F1750" w:rsidRDefault="002F1750" w:rsidP="00BF5222">
            <w:pPr>
              <w:rPr>
                <w:sz w:val="26"/>
                <w:szCs w:val="26"/>
              </w:rPr>
            </w:pPr>
            <w:r w:rsidRPr="002F1750">
              <w:rPr>
                <w:sz w:val="26"/>
                <w:szCs w:val="26"/>
              </w:rPr>
              <w:t>БИК 010173001</w:t>
            </w:r>
          </w:p>
          <w:p w:rsidR="002F1750" w:rsidRPr="002F1750" w:rsidRDefault="002F1750" w:rsidP="00BF5222">
            <w:pPr>
              <w:rPr>
                <w:sz w:val="26"/>
                <w:szCs w:val="26"/>
              </w:rPr>
            </w:pPr>
            <w:r w:rsidRPr="002F1750">
              <w:rPr>
                <w:sz w:val="26"/>
                <w:szCs w:val="26"/>
              </w:rPr>
              <w:t>р/с 03231643016284661700</w:t>
            </w:r>
          </w:p>
          <w:p w:rsidR="002F1750" w:rsidRPr="002F1750" w:rsidRDefault="002F1750" w:rsidP="00BF5222">
            <w:pPr>
              <w:rPr>
                <w:sz w:val="26"/>
                <w:szCs w:val="26"/>
              </w:rPr>
            </w:pPr>
            <w:r w:rsidRPr="002F1750">
              <w:rPr>
                <w:sz w:val="26"/>
                <w:szCs w:val="26"/>
              </w:rPr>
              <w:t>л/с 03173030720</w:t>
            </w:r>
          </w:p>
          <w:p w:rsidR="002F1750" w:rsidRPr="009951CF" w:rsidRDefault="002F1750" w:rsidP="00BF5222">
            <w:pPr>
              <w:rPr>
                <w:color w:val="FF0000"/>
                <w:sz w:val="28"/>
                <w:szCs w:val="28"/>
              </w:rPr>
            </w:pPr>
          </w:p>
        </w:tc>
        <w:tc>
          <w:tcPr>
            <w:tcW w:w="4506" w:type="dxa"/>
          </w:tcPr>
          <w:p w:rsidR="001C1AEB" w:rsidRDefault="001C1AEB" w:rsidP="00BF5222"/>
          <w:p w:rsidR="002F1750" w:rsidRPr="009951CF" w:rsidRDefault="002F1750" w:rsidP="00BF5222">
            <w:r w:rsidRPr="009951CF">
              <w:t>659730 Алтайский край Новичихинский район с. Новичиха ул. Первомайская, 70</w:t>
            </w:r>
          </w:p>
          <w:p w:rsidR="002F1750" w:rsidRPr="009951CF" w:rsidRDefault="002F1750" w:rsidP="00BF5222">
            <w:r w:rsidRPr="009951CF">
              <w:t xml:space="preserve">УФК по Алтайскому краю (КОМИТЕТ ПО ФИНАНСАМ, НАЛОГОВОЙ И КРЕДИТНОЙ ПОЛИТИКЕ АДМИНИСТРАЦИИ НОВИЧИХИНСКОГО РАЙОНА АЛТАЙСКОГО КРАЯ, </w:t>
            </w:r>
          </w:p>
          <w:p w:rsidR="002F1750" w:rsidRPr="009951CF" w:rsidRDefault="002F1750" w:rsidP="00BF5222">
            <w:r w:rsidRPr="009951CF">
              <w:t>л/с 04173000300)</w:t>
            </w:r>
          </w:p>
          <w:p w:rsidR="002F1750" w:rsidRPr="009951CF" w:rsidRDefault="002F1750" w:rsidP="00BF5222">
            <w:r w:rsidRPr="009951CF">
              <w:t>ИНН  2260001754</w:t>
            </w:r>
          </w:p>
          <w:p w:rsidR="002F1750" w:rsidRPr="009951CF" w:rsidRDefault="002F1750" w:rsidP="00BF5222">
            <w:r w:rsidRPr="009951CF">
              <w:t>КПП  226001001</w:t>
            </w:r>
          </w:p>
          <w:p w:rsidR="002F1750" w:rsidRPr="009951CF" w:rsidRDefault="002F1750" w:rsidP="00BF5222">
            <w:r w:rsidRPr="009951CF">
              <w:t>казначейский счет: 40102810045370000009</w:t>
            </w:r>
          </w:p>
          <w:p w:rsidR="002F1750" w:rsidRPr="009951CF" w:rsidRDefault="002F1750" w:rsidP="00BF5222">
            <w:r w:rsidRPr="009951CF">
              <w:t>банк: ОТДЕЛЕНИЕ БАРНАУЛ БАНКА РОССИИ//УФК по Алтайскому краю г. Барнаул</w:t>
            </w:r>
          </w:p>
          <w:p w:rsidR="002F1750" w:rsidRPr="009951CF" w:rsidRDefault="002F1750" w:rsidP="00BF5222">
            <w:r w:rsidRPr="009951CF">
              <w:t>банковский счет:      03100643000000011700</w:t>
            </w:r>
          </w:p>
          <w:p w:rsidR="002F1750" w:rsidRPr="009951CF" w:rsidRDefault="002F1750" w:rsidP="00BF5222">
            <w:r w:rsidRPr="009951CF">
              <w:t>БИК ТОФК:  010173001</w:t>
            </w:r>
          </w:p>
          <w:p w:rsidR="002F1750" w:rsidRPr="009951CF" w:rsidRDefault="002F1750" w:rsidP="00BF5222">
            <w:r w:rsidRPr="009951CF">
              <w:t>КБК 092 2 02 40014 05 0000 150</w:t>
            </w:r>
          </w:p>
          <w:p w:rsidR="002F1750" w:rsidRPr="009951CF" w:rsidRDefault="002F1750" w:rsidP="00BF5222">
            <w:pPr>
              <w:pStyle w:val="26"/>
            </w:pPr>
          </w:p>
        </w:tc>
      </w:tr>
      <w:tr w:rsidR="002F1750" w:rsidRPr="009951CF" w:rsidTr="00BF5222">
        <w:tc>
          <w:tcPr>
            <w:tcW w:w="5070" w:type="dxa"/>
          </w:tcPr>
          <w:p w:rsidR="002F1750" w:rsidRPr="009951CF" w:rsidRDefault="002F1750" w:rsidP="00BF5222">
            <w:pPr>
              <w:rPr>
                <w:sz w:val="28"/>
                <w:szCs w:val="28"/>
              </w:rPr>
            </w:pPr>
            <w:r w:rsidRPr="009951CF">
              <w:rPr>
                <w:sz w:val="28"/>
                <w:szCs w:val="28"/>
              </w:rPr>
              <w:t>Глава сельсовета</w:t>
            </w:r>
          </w:p>
          <w:p w:rsidR="002F1750" w:rsidRPr="009951CF" w:rsidRDefault="002F1750" w:rsidP="00BF5222">
            <w:pPr>
              <w:rPr>
                <w:sz w:val="28"/>
                <w:szCs w:val="28"/>
              </w:rPr>
            </w:pPr>
          </w:p>
          <w:p w:rsidR="002F1750" w:rsidRPr="009951CF" w:rsidRDefault="002F1750" w:rsidP="00BF5222">
            <w:pPr>
              <w:rPr>
                <w:color w:val="FF0000"/>
                <w:sz w:val="28"/>
                <w:szCs w:val="28"/>
              </w:rPr>
            </w:pPr>
            <w:r w:rsidRPr="009951CF">
              <w:rPr>
                <w:sz w:val="28"/>
                <w:szCs w:val="28"/>
              </w:rPr>
              <w:t>________________ П.А. Кротов</w:t>
            </w:r>
            <w:r w:rsidRPr="009951CF">
              <w:rPr>
                <w:color w:val="FF0000"/>
                <w:sz w:val="28"/>
                <w:szCs w:val="28"/>
              </w:rPr>
              <w:t xml:space="preserve"> </w:t>
            </w:r>
          </w:p>
          <w:p w:rsidR="002F1750" w:rsidRDefault="002F1750" w:rsidP="00BF5222">
            <w:pPr>
              <w:rPr>
                <w:color w:val="000000"/>
                <w:sz w:val="28"/>
                <w:szCs w:val="28"/>
              </w:rPr>
            </w:pPr>
            <w:r w:rsidRPr="009951CF">
              <w:rPr>
                <w:color w:val="000000"/>
                <w:sz w:val="28"/>
                <w:szCs w:val="28"/>
              </w:rPr>
              <w:t>м.п.</w:t>
            </w:r>
          </w:p>
          <w:p w:rsidR="001C1AEB" w:rsidRPr="009951CF" w:rsidRDefault="001C1AEB" w:rsidP="00BF5222">
            <w:pPr>
              <w:rPr>
                <w:color w:val="000000"/>
                <w:sz w:val="28"/>
                <w:szCs w:val="28"/>
              </w:rPr>
            </w:pPr>
            <w:r w:rsidRPr="009951CF">
              <w:rPr>
                <w:sz w:val="28"/>
                <w:szCs w:val="28"/>
              </w:rPr>
              <w:t>«__» декабря 20</w:t>
            </w:r>
            <w:r>
              <w:rPr>
                <w:sz w:val="28"/>
                <w:szCs w:val="28"/>
              </w:rPr>
              <w:t>22</w:t>
            </w:r>
            <w:r w:rsidRPr="009951CF">
              <w:rPr>
                <w:sz w:val="28"/>
                <w:szCs w:val="28"/>
              </w:rPr>
              <w:t xml:space="preserve"> год</w:t>
            </w:r>
          </w:p>
        </w:tc>
        <w:tc>
          <w:tcPr>
            <w:tcW w:w="4506" w:type="dxa"/>
          </w:tcPr>
          <w:p w:rsidR="002F1750" w:rsidRPr="009951CF" w:rsidRDefault="002F1750" w:rsidP="00BF5222">
            <w:pPr>
              <w:rPr>
                <w:sz w:val="28"/>
                <w:szCs w:val="28"/>
              </w:rPr>
            </w:pPr>
            <w:r w:rsidRPr="009951CF">
              <w:rPr>
                <w:sz w:val="28"/>
                <w:szCs w:val="28"/>
              </w:rPr>
              <w:t>Глава района</w:t>
            </w:r>
          </w:p>
          <w:p w:rsidR="002F1750" w:rsidRPr="009951CF" w:rsidRDefault="002F1750" w:rsidP="00BF5222">
            <w:pPr>
              <w:rPr>
                <w:sz w:val="28"/>
                <w:szCs w:val="28"/>
              </w:rPr>
            </w:pPr>
          </w:p>
          <w:p w:rsidR="002F1750" w:rsidRPr="009951CF" w:rsidRDefault="002F1750" w:rsidP="00BF5222">
            <w:pPr>
              <w:rPr>
                <w:sz w:val="28"/>
                <w:szCs w:val="28"/>
              </w:rPr>
            </w:pPr>
            <w:r w:rsidRPr="009951CF">
              <w:rPr>
                <w:sz w:val="28"/>
                <w:szCs w:val="28"/>
              </w:rPr>
              <w:t>__________________/С.Л. Ермаков/</w:t>
            </w:r>
          </w:p>
          <w:p w:rsidR="002F1750" w:rsidRDefault="002F1750" w:rsidP="00BF5222">
            <w:pPr>
              <w:rPr>
                <w:sz w:val="28"/>
                <w:szCs w:val="28"/>
              </w:rPr>
            </w:pPr>
            <w:r w:rsidRPr="009951CF">
              <w:rPr>
                <w:sz w:val="28"/>
                <w:szCs w:val="28"/>
              </w:rPr>
              <w:t>м.п.</w:t>
            </w:r>
          </w:p>
          <w:p w:rsidR="001C1AEB" w:rsidRPr="009951CF" w:rsidRDefault="001C1AEB" w:rsidP="00BF5222">
            <w:pPr>
              <w:rPr>
                <w:sz w:val="28"/>
                <w:szCs w:val="28"/>
              </w:rPr>
            </w:pPr>
            <w:r w:rsidRPr="009951CF">
              <w:rPr>
                <w:sz w:val="28"/>
                <w:szCs w:val="28"/>
              </w:rPr>
              <w:t>«__» декабря 20</w:t>
            </w:r>
            <w:r>
              <w:rPr>
                <w:sz w:val="28"/>
                <w:szCs w:val="28"/>
              </w:rPr>
              <w:t>22</w:t>
            </w:r>
            <w:r w:rsidRPr="009951CF">
              <w:rPr>
                <w:sz w:val="28"/>
                <w:szCs w:val="28"/>
              </w:rPr>
              <w:t xml:space="preserve"> год</w:t>
            </w:r>
          </w:p>
        </w:tc>
      </w:tr>
    </w:tbl>
    <w:p w:rsidR="002F1750" w:rsidRPr="009951CF" w:rsidRDefault="002F1750" w:rsidP="002F1750">
      <w:pPr>
        <w:pStyle w:val="affc"/>
      </w:pPr>
      <w:r w:rsidRPr="009951CF">
        <w:t xml:space="preserve">                                                       </w:t>
      </w:r>
    </w:p>
    <w:p w:rsidR="002F1750" w:rsidRDefault="002F1750" w:rsidP="002F1750">
      <w:pPr>
        <w:pStyle w:val="affc"/>
      </w:pPr>
    </w:p>
    <w:p w:rsidR="001C1AEB" w:rsidRDefault="001C1AEB" w:rsidP="001C1AEB"/>
    <w:p w:rsidR="001C1AEB" w:rsidRDefault="001C1AEB" w:rsidP="001C1AEB">
      <w:pPr>
        <w:sectPr w:rsidR="001C1AEB" w:rsidSect="00132D45">
          <w:pgSz w:w="11906" w:h="16838"/>
          <w:pgMar w:top="709" w:right="1276" w:bottom="851" w:left="1418" w:header="425" w:footer="709" w:gutter="0"/>
          <w:cols w:space="708"/>
          <w:docGrid w:linePitch="360"/>
        </w:sectPr>
      </w:pPr>
    </w:p>
    <w:p w:rsidR="001C1AEB" w:rsidRPr="009951CF" w:rsidRDefault="001C1AEB" w:rsidP="001C1AEB">
      <w:pPr>
        <w:jc w:val="right"/>
        <w:rPr>
          <w:b/>
        </w:rPr>
      </w:pPr>
      <w:r w:rsidRPr="009951CF">
        <w:rPr>
          <w:b/>
        </w:rPr>
        <w:lastRenderedPageBreak/>
        <w:t xml:space="preserve">ПРИЛОЖЕНИЕ №1 </w:t>
      </w:r>
    </w:p>
    <w:p w:rsidR="001C1AEB" w:rsidRPr="009951CF" w:rsidRDefault="001C1AEB" w:rsidP="001C1AEB">
      <w:pPr>
        <w:jc w:val="right"/>
        <w:rPr>
          <w:b/>
        </w:rPr>
      </w:pPr>
      <w:r w:rsidRPr="009951CF">
        <w:rPr>
          <w:b/>
        </w:rPr>
        <w:t>к СОГЛАШЕНИЮ № __от ___ ________ 20</w:t>
      </w:r>
      <w:r>
        <w:rPr>
          <w:b/>
        </w:rPr>
        <w:t>22</w:t>
      </w:r>
      <w:r w:rsidRPr="009951CF">
        <w:rPr>
          <w:b/>
        </w:rPr>
        <w:t>г.</w:t>
      </w:r>
    </w:p>
    <w:p w:rsidR="001C1AEB" w:rsidRPr="001C1AEB" w:rsidRDefault="001C1AEB" w:rsidP="001C1AEB">
      <w:pPr>
        <w:autoSpaceDE w:val="0"/>
        <w:autoSpaceDN w:val="0"/>
        <w:adjustRightInd w:val="0"/>
        <w:ind w:firstLine="720"/>
        <w:jc w:val="center"/>
        <w:rPr>
          <w:b/>
          <w:sz w:val="22"/>
          <w:szCs w:val="22"/>
        </w:rPr>
      </w:pPr>
      <w:r w:rsidRPr="001C1AEB">
        <w:rPr>
          <w:b/>
          <w:sz w:val="22"/>
          <w:szCs w:val="22"/>
        </w:rPr>
        <w:t>о передаче части полномочий Администрации муниципального образования Солоновский сельсовет Новичихинского района Алтайского края по решению вопросов местного значения Администрации муниципального образования Новичихинский район Алтайского края</w:t>
      </w:r>
    </w:p>
    <w:p w:rsidR="001C1AEB" w:rsidRPr="001C1AEB" w:rsidRDefault="001C1AEB" w:rsidP="001C1AEB">
      <w:pPr>
        <w:autoSpaceDE w:val="0"/>
        <w:autoSpaceDN w:val="0"/>
        <w:adjustRightInd w:val="0"/>
        <w:ind w:firstLine="720"/>
        <w:jc w:val="both"/>
        <w:rPr>
          <w:sz w:val="22"/>
          <w:szCs w:val="22"/>
        </w:rPr>
      </w:pPr>
    </w:p>
    <w:p w:rsidR="001C1AEB" w:rsidRPr="001C1AEB" w:rsidRDefault="001C1AEB" w:rsidP="001C1AEB">
      <w:pPr>
        <w:autoSpaceDE w:val="0"/>
        <w:autoSpaceDN w:val="0"/>
        <w:adjustRightInd w:val="0"/>
        <w:jc w:val="center"/>
        <w:rPr>
          <w:b/>
          <w:sz w:val="22"/>
          <w:szCs w:val="22"/>
        </w:rPr>
      </w:pPr>
      <w:r w:rsidRPr="001C1AEB">
        <w:rPr>
          <w:b/>
          <w:sz w:val="22"/>
          <w:szCs w:val="22"/>
        </w:rPr>
        <w:t>ОБЪЕМ МЕЖБЮДЖЕТНЫХ ТРАНСФЕРТОВ, ПРЕДОСТАВЛЯЕМЫХ ИЗ БЮДЖЕТА СОЛОНОВСКОГО</w:t>
      </w:r>
      <w:r w:rsidRPr="001C1AEB">
        <w:rPr>
          <w:b/>
          <w:color w:val="000000"/>
          <w:sz w:val="22"/>
          <w:szCs w:val="22"/>
        </w:rPr>
        <w:t xml:space="preserve"> </w:t>
      </w:r>
      <w:r w:rsidRPr="001C1AEB">
        <w:rPr>
          <w:b/>
          <w:sz w:val="22"/>
          <w:szCs w:val="22"/>
        </w:rPr>
        <w:t>СЕЛЬСОВЕТА НОВИЧИХИНСКОГО РАЙОНА БЮДЖЕТУ НОВИЧИХИНСКОГО РАЙОНА, НЕОБХОДИМЫХ ДЛЯ ОСУЩЕСТВЛЕНИЯ ПЕРЕДАННЫХ ПОЛНОМОЧИЙ В 2023 ГОДУ</w:t>
      </w:r>
    </w:p>
    <w:p w:rsidR="001C1AEB" w:rsidRPr="001C1AEB" w:rsidRDefault="001C1AEB" w:rsidP="001C1AEB">
      <w:pPr>
        <w:autoSpaceDE w:val="0"/>
        <w:autoSpaceDN w:val="0"/>
        <w:adjustRightInd w:val="0"/>
        <w:jc w:val="center"/>
        <w:rPr>
          <w:b/>
          <w:sz w:val="22"/>
          <w:szCs w:val="22"/>
        </w:rPr>
      </w:pPr>
      <w:r w:rsidRPr="001C1AEB">
        <w:rPr>
          <w:b/>
          <w:sz w:val="22"/>
          <w:szCs w:val="22"/>
        </w:rPr>
        <w:t xml:space="preserve">  </w:t>
      </w:r>
      <w:r w:rsidRPr="001C1AEB">
        <w:rPr>
          <w:sz w:val="22"/>
          <w:szCs w:val="22"/>
        </w:rPr>
        <w:t>с. Новичиха                                                                                                                                                                                       «__» декабря 2022 г.</w:t>
      </w:r>
    </w:p>
    <w:p w:rsidR="001C1AEB" w:rsidRPr="00433E13" w:rsidRDefault="001C1AEB" w:rsidP="001C1AEB">
      <w:pPr>
        <w:autoSpaceDE w:val="0"/>
        <w:autoSpaceDN w:val="0"/>
        <w:adjustRightInd w:val="0"/>
        <w:jc w:val="both"/>
        <w:rPr>
          <w:sz w:val="16"/>
          <w:szCs w:val="16"/>
        </w:rPr>
      </w:pPr>
      <w:r w:rsidRPr="001C1AEB">
        <w:rPr>
          <w:sz w:val="22"/>
          <w:szCs w:val="22"/>
        </w:rPr>
        <w:t xml:space="preserve">     </w:t>
      </w:r>
    </w:p>
    <w:p w:rsidR="001C1AEB" w:rsidRPr="001C1AEB" w:rsidRDefault="001C1AEB" w:rsidP="001C1AEB">
      <w:pPr>
        <w:autoSpaceDE w:val="0"/>
        <w:autoSpaceDN w:val="0"/>
        <w:adjustRightInd w:val="0"/>
        <w:jc w:val="both"/>
        <w:rPr>
          <w:sz w:val="22"/>
          <w:szCs w:val="22"/>
        </w:rPr>
      </w:pPr>
      <w:r w:rsidRPr="001C1AEB">
        <w:rPr>
          <w:sz w:val="22"/>
          <w:szCs w:val="22"/>
        </w:rPr>
        <w:t xml:space="preserve">       На основании подпункта 2.1., 2.2. Соглашения о передаче части полномочий Администрации муниципального образования Солоновский сельсовет Новичихинского района Алтайского края по решению вопросов местного значения Администрации муниципального образования Новичихинский район Алтайского края от «___» ____ 2022 г. № ___</w:t>
      </w:r>
      <w:r w:rsidRPr="001C1AEB">
        <w:rPr>
          <w:color w:val="FF0000"/>
          <w:sz w:val="22"/>
          <w:szCs w:val="22"/>
        </w:rPr>
        <w:t xml:space="preserve"> </w:t>
      </w:r>
      <w:r w:rsidRPr="001C1AEB">
        <w:rPr>
          <w:sz w:val="22"/>
          <w:szCs w:val="22"/>
        </w:rPr>
        <w:t>в 2023 году бюджету Новичихинского района Алтайского края из бюджета Солоновского сельсовета Новичихинского района Алтайского края выделяется следующий объём межбюджетных трансфертов для осуществления переданных полномочий:</w:t>
      </w:r>
    </w:p>
    <w:p w:rsidR="001C1AEB" w:rsidRPr="009951CF" w:rsidRDefault="001C1AEB" w:rsidP="001C1AEB">
      <w:pPr>
        <w:autoSpaceDE w:val="0"/>
        <w:autoSpaceDN w:val="0"/>
        <w:adjustRightInd w:val="0"/>
        <w:jc w:val="right"/>
      </w:pPr>
      <w:r w:rsidRPr="009951CF">
        <w:t>в тысячах рублей</w:t>
      </w:r>
    </w:p>
    <w:tbl>
      <w:tblPr>
        <w:tblW w:w="15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3"/>
        <w:gridCol w:w="8104"/>
        <w:gridCol w:w="1348"/>
        <w:gridCol w:w="1488"/>
        <w:gridCol w:w="1488"/>
        <w:gridCol w:w="1488"/>
        <w:gridCol w:w="936"/>
      </w:tblGrid>
      <w:tr w:rsidR="001C1AEB" w:rsidRPr="001C1AEB" w:rsidTr="001C1AEB">
        <w:trPr>
          <w:trHeight w:val="330"/>
        </w:trPr>
        <w:tc>
          <w:tcPr>
            <w:tcW w:w="793" w:type="dxa"/>
            <w:vMerge w:val="restart"/>
            <w:tcBorders>
              <w:top w:val="single" w:sz="4" w:space="0" w:color="auto"/>
              <w:left w:val="single" w:sz="4" w:space="0" w:color="auto"/>
              <w:bottom w:val="single" w:sz="4" w:space="0" w:color="auto"/>
              <w:right w:val="single" w:sz="4" w:space="0" w:color="auto"/>
            </w:tcBorders>
            <w:hideMark/>
          </w:tcPr>
          <w:p w:rsidR="001C1AEB" w:rsidRPr="001C1AEB" w:rsidRDefault="001C1AEB" w:rsidP="00BF5222">
            <w:r w:rsidRPr="001C1AEB">
              <w:rPr>
                <w:sz w:val="22"/>
                <w:szCs w:val="22"/>
              </w:rPr>
              <w:t>№ п/п</w:t>
            </w:r>
          </w:p>
        </w:tc>
        <w:tc>
          <w:tcPr>
            <w:tcW w:w="8104" w:type="dxa"/>
            <w:vMerge w:val="restart"/>
            <w:tcBorders>
              <w:top w:val="single" w:sz="4" w:space="0" w:color="auto"/>
              <w:left w:val="single" w:sz="4" w:space="0" w:color="auto"/>
              <w:bottom w:val="single" w:sz="4" w:space="0" w:color="auto"/>
              <w:right w:val="single" w:sz="4" w:space="0" w:color="auto"/>
            </w:tcBorders>
            <w:hideMark/>
          </w:tcPr>
          <w:p w:rsidR="001C1AEB" w:rsidRPr="001C1AEB" w:rsidRDefault="001C1AEB" w:rsidP="00BF5222">
            <w:r w:rsidRPr="001C1AEB">
              <w:rPr>
                <w:sz w:val="22"/>
                <w:szCs w:val="22"/>
              </w:rPr>
              <w:t>Наименование полномочия по решению вопросов местного значения</w:t>
            </w:r>
          </w:p>
        </w:tc>
        <w:tc>
          <w:tcPr>
            <w:tcW w:w="6748" w:type="dxa"/>
            <w:gridSpan w:val="5"/>
            <w:tcBorders>
              <w:top w:val="single" w:sz="4" w:space="0" w:color="auto"/>
              <w:left w:val="single" w:sz="4" w:space="0" w:color="auto"/>
              <w:bottom w:val="single" w:sz="4" w:space="0" w:color="auto"/>
              <w:right w:val="single" w:sz="4" w:space="0" w:color="auto"/>
            </w:tcBorders>
            <w:hideMark/>
          </w:tcPr>
          <w:p w:rsidR="001C1AEB" w:rsidRPr="001C1AEB" w:rsidRDefault="001C1AEB" w:rsidP="00BF5222">
            <w:pPr>
              <w:jc w:val="center"/>
            </w:pPr>
            <w:r w:rsidRPr="001C1AEB">
              <w:rPr>
                <w:sz w:val="22"/>
                <w:szCs w:val="22"/>
              </w:rPr>
              <w:t>квартал 2023 года</w:t>
            </w:r>
          </w:p>
        </w:tc>
      </w:tr>
      <w:tr w:rsidR="001C1AEB" w:rsidRPr="001C1AEB" w:rsidTr="001C1AEB">
        <w:trPr>
          <w:trHeight w:val="295"/>
        </w:trPr>
        <w:tc>
          <w:tcPr>
            <w:tcW w:w="793" w:type="dxa"/>
            <w:vMerge/>
            <w:tcBorders>
              <w:top w:val="single" w:sz="4" w:space="0" w:color="auto"/>
              <w:left w:val="single" w:sz="4" w:space="0" w:color="auto"/>
              <w:bottom w:val="single" w:sz="4" w:space="0" w:color="auto"/>
              <w:right w:val="single" w:sz="4" w:space="0" w:color="auto"/>
            </w:tcBorders>
            <w:vAlign w:val="center"/>
            <w:hideMark/>
          </w:tcPr>
          <w:p w:rsidR="001C1AEB" w:rsidRPr="001C1AEB" w:rsidRDefault="001C1AEB" w:rsidP="00BF5222"/>
        </w:tc>
        <w:tc>
          <w:tcPr>
            <w:tcW w:w="8104" w:type="dxa"/>
            <w:vMerge/>
            <w:tcBorders>
              <w:top w:val="single" w:sz="4" w:space="0" w:color="auto"/>
              <w:left w:val="single" w:sz="4" w:space="0" w:color="auto"/>
              <w:bottom w:val="single" w:sz="4" w:space="0" w:color="auto"/>
              <w:right w:val="single" w:sz="4" w:space="0" w:color="auto"/>
            </w:tcBorders>
            <w:vAlign w:val="center"/>
            <w:hideMark/>
          </w:tcPr>
          <w:p w:rsidR="001C1AEB" w:rsidRPr="001C1AEB" w:rsidRDefault="001C1AEB" w:rsidP="00BF5222"/>
        </w:tc>
        <w:tc>
          <w:tcPr>
            <w:tcW w:w="1348" w:type="dxa"/>
            <w:tcBorders>
              <w:top w:val="single" w:sz="4" w:space="0" w:color="auto"/>
              <w:left w:val="single" w:sz="4" w:space="0" w:color="auto"/>
              <w:bottom w:val="single" w:sz="4" w:space="0" w:color="auto"/>
              <w:right w:val="single" w:sz="4" w:space="0" w:color="auto"/>
            </w:tcBorders>
            <w:hideMark/>
          </w:tcPr>
          <w:p w:rsidR="001C1AEB" w:rsidRPr="001C1AEB" w:rsidRDefault="001C1AEB" w:rsidP="00BF5222">
            <w:pPr>
              <w:jc w:val="center"/>
              <w:rPr>
                <w:lang w:val="en-US"/>
              </w:rPr>
            </w:pPr>
            <w:r w:rsidRPr="001C1AEB">
              <w:rPr>
                <w:sz w:val="22"/>
                <w:szCs w:val="22"/>
                <w:lang w:val="en-US"/>
              </w:rPr>
              <w:t>1</w:t>
            </w:r>
          </w:p>
        </w:tc>
        <w:tc>
          <w:tcPr>
            <w:tcW w:w="1488" w:type="dxa"/>
            <w:tcBorders>
              <w:top w:val="single" w:sz="4" w:space="0" w:color="auto"/>
              <w:left w:val="single" w:sz="4" w:space="0" w:color="auto"/>
              <w:bottom w:val="single" w:sz="4" w:space="0" w:color="auto"/>
              <w:right w:val="single" w:sz="4" w:space="0" w:color="auto"/>
            </w:tcBorders>
            <w:hideMark/>
          </w:tcPr>
          <w:p w:rsidR="001C1AEB" w:rsidRPr="001C1AEB" w:rsidRDefault="001C1AEB" w:rsidP="00BF5222">
            <w:pPr>
              <w:jc w:val="center"/>
              <w:rPr>
                <w:lang w:val="en-US"/>
              </w:rPr>
            </w:pPr>
            <w:r w:rsidRPr="001C1AEB">
              <w:rPr>
                <w:sz w:val="22"/>
                <w:szCs w:val="22"/>
                <w:lang w:val="en-US"/>
              </w:rPr>
              <w:t>2</w:t>
            </w:r>
          </w:p>
        </w:tc>
        <w:tc>
          <w:tcPr>
            <w:tcW w:w="1488" w:type="dxa"/>
            <w:tcBorders>
              <w:top w:val="single" w:sz="4" w:space="0" w:color="auto"/>
              <w:left w:val="single" w:sz="4" w:space="0" w:color="auto"/>
              <w:bottom w:val="single" w:sz="4" w:space="0" w:color="auto"/>
              <w:right w:val="single" w:sz="4" w:space="0" w:color="auto"/>
            </w:tcBorders>
            <w:hideMark/>
          </w:tcPr>
          <w:p w:rsidR="001C1AEB" w:rsidRPr="001C1AEB" w:rsidRDefault="001C1AEB" w:rsidP="00BF5222">
            <w:pPr>
              <w:jc w:val="center"/>
              <w:rPr>
                <w:lang w:val="en-US"/>
              </w:rPr>
            </w:pPr>
            <w:r w:rsidRPr="001C1AEB">
              <w:rPr>
                <w:sz w:val="22"/>
                <w:szCs w:val="22"/>
                <w:lang w:val="en-US"/>
              </w:rPr>
              <w:t>3</w:t>
            </w:r>
          </w:p>
        </w:tc>
        <w:tc>
          <w:tcPr>
            <w:tcW w:w="1488" w:type="dxa"/>
            <w:tcBorders>
              <w:top w:val="single" w:sz="4" w:space="0" w:color="auto"/>
              <w:left w:val="single" w:sz="4" w:space="0" w:color="auto"/>
              <w:bottom w:val="single" w:sz="4" w:space="0" w:color="auto"/>
              <w:right w:val="single" w:sz="4" w:space="0" w:color="auto"/>
            </w:tcBorders>
            <w:hideMark/>
          </w:tcPr>
          <w:p w:rsidR="001C1AEB" w:rsidRPr="001C1AEB" w:rsidRDefault="001C1AEB" w:rsidP="00BF5222">
            <w:pPr>
              <w:jc w:val="center"/>
              <w:rPr>
                <w:lang w:val="en-US"/>
              </w:rPr>
            </w:pPr>
            <w:r w:rsidRPr="001C1AEB">
              <w:rPr>
                <w:sz w:val="22"/>
                <w:szCs w:val="22"/>
                <w:lang w:val="en-US"/>
              </w:rPr>
              <w:t>4</w:t>
            </w:r>
          </w:p>
        </w:tc>
        <w:tc>
          <w:tcPr>
            <w:tcW w:w="936" w:type="dxa"/>
            <w:tcBorders>
              <w:top w:val="single" w:sz="4" w:space="0" w:color="auto"/>
              <w:left w:val="single" w:sz="4" w:space="0" w:color="auto"/>
              <w:bottom w:val="single" w:sz="4" w:space="0" w:color="auto"/>
              <w:right w:val="single" w:sz="4" w:space="0" w:color="auto"/>
            </w:tcBorders>
            <w:hideMark/>
          </w:tcPr>
          <w:p w:rsidR="001C1AEB" w:rsidRPr="001C1AEB" w:rsidRDefault="001C1AEB" w:rsidP="00BF5222">
            <w:r w:rsidRPr="001C1AEB">
              <w:rPr>
                <w:sz w:val="22"/>
                <w:szCs w:val="22"/>
              </w:rPr>
              <w:t>Итого</w:t>
            </w:r>
          </w:p>
        </w:tc>
      </w:tr>
      <w:tr w:rsidR="001C1AEB" w:rsidRPr="001C1AEB" w:rsidTr="001C1AEB">
        <w:tc>
          <w:tcPr>
            <w:tcW w:w="793" w:type="dxa"/>
            <w:tcBorders>
              <w:top w:val="single" w:sz="4" w:space="0" w:color="auto"/>
              <w:left w:val="single" w:sz="4" w:space="0" w:color="auto"/>
              <w:bottom w:val="single" w:sz="4" w:space="0" w:color="auto"/>
              <w:right w:val="single" w:sz="4" w:space="0" w:color="auto"/>
            </w:tcBorders>
            <w:hideMark/>
          </w:tcPr>
          <w:p w:rsidR="001C1AEB" w:rsidRPr="001C1AEB" w:rsidRDefault="001C1AEB" w:rsidP="00BF5222">
            <w:r w:rsidRPr="001C1AEB">
              <w:rPr>
                <w:sz w:val="22"/>
                <w:szCs w:val="22"/>
              </w:rPr>
              <w:t>1</w:t>
            </w:r>
          </w:p>
        </w:tc>
        <w:tc>
          <w:tcPr>
            <w:tcW w:w="8104" w:type="dxa"/>
            <w:tcBorders>
              <w:top w:val="single" w:sz="4" w:space="0" w:color="auto"/>
              <w:left w:val="single" w:sz="4" w:space="0" w:color="auto"/>
              <w:bottom w:val="single" w:sz="4" w:space="0" w:color="auto"/>
              <w:right w:val="single" w:sz="4" w:space="0" w:color="auto"/>
            </w:tcBorders>
            <w:hideMark/>
          </w:tcPr>
          <w:p w:rsidR="001C1AEB" w:rsidRPr="001C1AEB" w:rsidRDefault="001C1AEB" w:rsidP="00BF5222">
            <w:r w:rsidRPr="001C1AEB">
              <w:rPr>
                <w:sz w:val="22"/>
                <w:szCs w:val="22"/>
              </w:rPr>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в части ведения бухгалтерского учета при составлении проекта бюджета поселения, исполнении бюджета поселения, составлении отчета об исполнении бюджета поселения</w:t>
            </w:r>
          </w:p>
        </w:tc>
        <w:tc>
          <w:tcPr>
            <w:tcW w:w="1348" w:type="dxa"/>
            <w:tcBorders>
              <w:top w:val="single" w:sz="4" w:space="0" w:color="auto"/>
              <w:left w:val="single" w:sz="4" w:space="0" w:color="auto"/>
              <w:bottom w:val="single" w:sz="4" w:space="0" w:color="auto"/>
              <w:right w:val="single" w:sz="4" w:space="0" w:color="auto"/>
            </w:tcBorders>
          </w:tcPr>
          <w:p w:rsidR="001C1AEB" w:rsidRPr="001C1AEB" w:rsidRDefault="001C1AEB" w:rsidP="00BF5222"/>
        </w:tc>
        <w:tc>
          <w:tcPr>
            <w:tcW w:w="1488" w:type="dxa"/>
            <w:tcBorders>
              <w:top w:val="single" w:sz="4" w:space="0" w:color="auto"/>
              <w:left w:val="single" w:sz="4" w:space="0" w:color="auto"/>
              <w:bottom w:val="single" w:sz="4" w:space="0" w:color="auto"/>
              <w:right w:val="single" w:sz="4" w:space="0" w:color="auto"/>
            </w:tcBorders>
          </w:tcPr>
          <w:p w:rsidR="001C1AEB" w:rsidRPr="001C1AEB" w:rsidRDefault="001C1AEB" w:rsidP="00BF5222"/>
        </w:tc>
        <w:tc>
          <w:tcPr>
            <w:tcW w:w="1488" w:type="dxa"/>
            <w:tcBorders>
              <w:top w:val="single" w:sz="4" w:space="0" w:color="auto"/>
              <w:left w:val="single" w:sz="4" w:space="0" w:color="auto"/>
              <w:bottom w:val="single" w:sz="4" w:space="0" w:color="auto"/>
              <w:right w:val="single" w:sz="4" w:space="0" w:color="auto"/>
            </w:tcBorders>
          </w:tcPr>
          <w:p w:rsidR="001C1AEB" w:rsidRPr="001C1AEB" w:rsidRDefault="001C1AEB" w:rsidP="00BF5222"/>
        </w:tc>
        <w:tc>
          <w:tcPr>
            <w:tcW w:w="1488" w:type="dxa"/>
            <w:tcBorders>
              <w:top w:val="single" w:sz="4" w:space="0" w:color="auto"/>
              <w:left w:val="single" w:sz="4" w:space="0" w:color="auto"/>
              <w:bottom w:val="single" w:sz="4" w:space="0" w:color="auto"/>
              <w:right w:val="single" w:sz="4" w:space="0" w:color="auto"/>
            </w:tcBorders>
          </w:tcPr>
          <w:p w:rsidR="001C1AEB" w:rsidRPr="001C1AEB" w:rsidRDefault="001C1AEB" w:rsidP="00BF5222"/>
        </w:tc>
        <w:tc>
          <w:tcPr>
            <w:tcW w:w="936" w:type="dxa"/>
            <w:tcBorders>
              <w:top w:val="single" w:sz="4" w:space="0" w:color="auto"/>
              <w:left w:val="single" w:sz="4" w:space="0" w:color="auto"/>
              <w:bottom w:val="single" w:sz="4" w:space="0" w:color="auto"/>
              <w:right w:val="single" w:sz="4" w:space="0" w:color="auto"/>
            </w:tcBorders>
          </w:tcPr>
          <w:p w:rsidR="001C1AEB" w:rsidRPr="001C1AEB" w:rsidRDefault="001C1AEB" w:rsidP="00BF5222"/>
        </w:tc>
      </w:tr>
      <w:tr w:rsidR="001C1AEB" w:rsidRPr="001C1AEB" w:rsidTr="001C1AEB">
        <w:trPr>
          <w:trHeight w:val="670"/>
        </w:trPr>
        <w:tc>
          <w:tcPr>
            <w:tcW w:w="793" w:type="dxa"/>
            <w:tcBorders>
              <w:top w:val="single" w:sz="4" w:space="0" w:color="auto"/>
              <w:left w:val="single" w:sz="4" w:space="0" w:color="auto"/>
              <w:bottom w:val="single" w:sz="4" w:space="0" w:color="auto"/>
              <w:right w:val="single" w:sz="4" w:space="0" w:color="auto"/>
            </w:tcBorders>
            <w:hideMark/>
          </w:tcPr>
          <w:p w:rsidR="001C1AEB" w:rsidRPr="001C1AEB" w:rsidRDefault="001C1AEB" w:rsidP="00BF5222">
            <w:r w:rsidRPr="001C1AEB">
              <w:rPr>
                <w:sz w:val="22"/>
                <w:szCs w:val="22"/>
              </w:rPr>
              <w:t>2</w:t>
            </w:r>
          </w:p>
        </w:tc>
        <w:tc>
          <w:tcPr>
            <w:tcW w:w="8104" w:type="dxa"/>
            <w:tcBorders>
              <w:top w:val="single" w:sz="4" w:space="0" w:color="auto"/>
              <w:left w:val="single" w:sz="4" w:space="0" w:color="auto"/>
              <w:bottom w:val="single" w:sz="4" w:space="0" w:color="auto"/>
              <w:right w:val="single" w:sz="4" w:space="0" w:color="auto"/>
            </w:tcBorders>
          </w:tcPr>
          <w:p w:rsidR="001C1AEB" w:rsidRPr="001C1AEB" w:rsidRDefault="001C1AEB" w:rsidP="001C1AEB">
            <w:pPr>
              <w:widowControl w:val="0"/>
              <w:autoSpaceDE w:val="0"/>
              <w:autoSpaceDN w:val="0"/>
              <w:adjustRightInd w:val="0"/>
              <w:jc w:val="both"/>
            </w:pPr>
            <w:r w:rsidRPr="001C1AEB">
              <w:rPr>
                <w:sz w:val="22"/>
                <w:szCs w:val="22"/>
              </w:rPr>
              <w:t>Создание условий для организации досуга и обеспечения жителей поселения услугами организаций культуры в части кадрового обеспечения организаций культуры</w:t>
            </w:r>
          </w:p>
        </w:tc>
        <w:tc>
          <w:tcPr>
            <w:tcW w:w="1348" w:type="dxa"/>
            <w:tcBorders>
              <w:top w:val="single" w:sz="4" w:space="0" w:color="auto"/>
              <w:left w:val="single" w:sz="4" w:space="0" w:color="auto"/>
              <w:bottom w:val="single" w:sz="4" w:space="0" w:color="auto"/>
              <w:right w:val="single" w:sz="4" w:space="0" w:color="auto"/>
            </w:tcBorders>
          </w:tcPr>
          <w:p w:rsidR="001C1AEB" w:rsidRPr="001C1AEB" w:rsidRDefault="001C1AEB" w:rsidP="00BF5222"/>
        </w:tc>
        <w:tc>
          <w:tcPr>
            <w:tcW w:w="1488" w:type="dxa"/>
            <w:tcBorders>
              <w:top w:val="single" w:sz="4" w:space="0" w:color="auto"/>
              <w:left w:val="single" w:sz="4" w:space="0" w:color="auto"/>
              <w:bottom w:val="single" w:sz="4" w:space="0" w:color="auto"/>
              <w:right w:val="single" w:sz="4" w:space="0" w:color="auto"/>
            </w:tcBorders>
          </w:tcPr>
          <w:p w:rsidR="001C1AEB" w:rsidRPr="001C1AEB" w:rsidRDefault="001C1AEB" w:rsidP="00BF5222"/>
        </w:tc>
        <w:tc>
          <w:tcPr>
            <w:tcW w:w="1488" w:type="dxa"/>
            <w:tcBorders>
              <w:top w:val="single" w:sz="4" w:space="0" w:color="auto"/>
              <w:left w:val="single" w:sz="4" w:space="0" w:color="auto"/>
              <w:bottom w:val="single" w:sz="4" w:space="0" w:color="auto"/>
              <w:right w:val="single" w:sz="4" w:space="0" w:color="auto"/>
            </w:tcBorders>
          </w:tcPr>
          <w:p w:rsidR="001C1AEB" w:rsidRPr="001C1AEB" w:rsidRDefault="001C1AEB" w:rsidP="00BF5222"/>
        </w:tc>
        <w:tc>
          <w:tcPr>
            <w:tcW w:w="1488" w:type="dxa"/>
            <w:tcBorders>
              <w:top w:val="single" w:sz="4" w:space="0" w:color="auto"/>
              <w:left w:val="single" w:sz="4" w:space="0" w:color="auto"/>
              <w:bottom w:val="single" w:sz="4" w:space="0" w:color="auto"/>
              <w:right w:val="single" w:sz="4" w:space="0" w:color="auto"/>
            </w:tcBorders>
          </w:tcPr>
          <w:p w:rsidR="001C1AEB" w:rsidRPr="001C1AEB" w:rsidRDefault="001C1AEB" w:rsidP="00BF5222"/>
        </w:tc>
        <w:tc>
          <w:tcPr>
            <w:tcW w:w="936" w:type="dxa"/>
            <w:tcBorders>
              <w:top w:val="single" w:sz="4" w:space="0" w:color="auto"/>
              <w:left w:val="single" w:sz="4" w:space="0" w:color="auto"/>
              <w:bottom w:val="single" w:sz="4" w:space="0" w:color="auto"/>
              <w:right w:val="single" w:sz="4" w:space="0" w:color="auto"/>
            </w:tcBorders>
          </w:tcPr>
          <w:p w:rsidR="001C1AEB" w:rsidRPr="001C1AEB" w:rsidRDefault="001C1AEB" w:rsidP="00BF5222"/>
        </w:tc>
      </w:tr>
      <w:tr w:rsidR="001C1AEB" w:rsidRPr="001C1AEB" w:rsidTr="001C1AEB">
        <w:tc>
          <w:tcPr>
            <w:tcW w:w="793" w:type="dxa"/>
            <w:tcBorders>
              <w:top w:val="single" w:sz="4" w:space="0" w:color="auto"/>
              <w:left w:val="single" w:sz="4" w:space="0" w:color="auto"/>
              <w:bottom w:val="single" w:sz="4" w:space="0" w:color="auto"/>
              <w:right w:val="single" w:sz="4" w:space="0" w:color="auto"/>
            </w:tcBorders>
            <w:hideMark/>
          </w:tcPr>
          <w:p w:rsidR="001C1AEB" w:rsidRPr="001C1AEB" w:rsidRDefault="001C1AEB" w:rsidP="00BF5222">
            <w:pPr>
              <w:rPr>
                <w:lang w:val="en-US"/>
              </w:rPr>
            </w:pPr>
            <w:r w:rsidRPr="001C1AEB">
              <w:rPr>
                <w:sz w:val="22"/>
                <w:szCs w:val="22"/>
                <w:lang w:val="en-US"/>
              </w:rPr>
              <w:t>3</w:t>
            </w:r>
          </w:p>
        </w:tc>
        <w:tc>
          <w:tcPr>
            <w:tcW w:w="8104" w:type="dxa"/>
            <w:tcBorders>
              <w:top w:val="single" w:sz="4" w:space="0" w:color="auto"/>
              <w:left w:val="single" w:sz="4" w:space="0" w:color="auto"/>
              <w:bottom w:val="single" w:sz="4" w:space="0" w:color="auto"/>
              <w:right w:val="single" w:sz="4" w:space="0" w:color="auto"/>
            </w:tcBorders>
            <w:hideMark/>
          </w:tcPr>
          <w:p w:rsidR="001C1AEB" w:rsidRPr="001C1AEB" w:rsidRDefault="001C1AEB" w:rsidP="00BF5222">
            <w:r w:rsidRPr="001C1AEB">
              <w:rPr>
                <w:sz w:val="22"/>
                <w:szCs w:val="22"/>
              </w:rPr>
              <w:t>ИТОГО</w:t>
            </w:r>
          </w:p>
        </w:tc>
        <w:tc>
          <w:tcPr>
            <w:tcW w:w="1348" w:type="dxa"/>
            <w:tcBorders>
              <w:top w:val="single" w:sz="4" w:space="0" w:color="auto"/>
              <w:left w:val="single" w:sz="4" w:space="0" w:color="auto"/>
              <w:bottom w:val="single" w:sz="4" w:space="0" w:color="auto"/>
              <w:right w:val="single" w:sz="4" w:space="0" w:color="auto"/>
            </w:tcBorders>
          </w:tcPr>
          <w:p w:rsidR="001C1AEB" w:rsidRPr="001C1AEB" w:rsidRDefault="001C1AEB" w:rsidP="00BF5222"/>
        </w:tc>
        <w:tc>
          <w:tcPr>
            <w:tcW w:w="1488" w:type="dxa"/>
            <w:tcBorders>
              <w:top w:val="single" w:sz="4" w:space="0" w:color="auto"/>
              <w:left w:val="single" w:sz="4" w:space="0" w:color="auto"/>
              <w:bottom w:val="single" w:sz="4" w:space="0" w:color="auto"/>
              <w:right w:val="single" w:sz="4" w:space="0" w:color="auto"/>
            </w:tcBorders>
          </w:tcPr>
          <w:p w:rsidR="001C1AEB" w:rsidRPr="001C1AEB" w:rsidRDefault="001C1AEB" w:rsidP="00BF5222"/>
        </w:tc>
        <w:tc>
          <w:tcPr>
            <w:tcW w:w="1488" w:type="dxa"/>
            <w:tcBorders>
              <w:top w:val="single" w:sz="4" w:space="0" w:color="auto"/>
              <w:left w:val="single" w:sz="4" w:space="0" w:color="auto"/>
              <w:bottom w:val="single" w:sz="4" w:space="0" w:color="auto"/>
              <w:right w:val="single" w:sz="4" w:space="0" w:color="auto"/>
            </w:tcBorders>
          </w:tcPr>
          <w:p w:rsidR="001C1AEB" w:rsidRPr="001C1AEB" w:rsidRDefault="001C1AEB" w:rsidP="00BF5222"/>
        </w:tc>
        <w:tc>
          <w:tcPr>
            <w:tcW w:w="1488" w:type="dxa"/>
            <w:tcBorders>
              <w:top w:val="single" w:sz="4" w:space="0" w:color="auto"/>
              <w:left w:val="single" w:sz="4" w:space="0" w:color="auto"/>
              <w:bottom w:val="single" w:sz="4" w:space="0" w:color="auto"/>
              <w:right w:val="single" w:sz="4" w:space="0" w:color="auto"/>
            </w:tcBorders>
          </w:tcPr>
          <w:p w:rsidR="001C1AEB" w:rsidRPr="001C1AEB" w:rsidRDefault="001C1AEB" w:rsidP="00BF5222"/>
        </w:tc>
        <w:tc>
          <w:tcPr>
            <w:tcW w:w="936" w:type="dxa"/>
            <w:tcBorders>
              <w:top w:val="single" w:sz="4" w:space="0" w:color="auto"/>
              <w:left w:val="single" w:sz="4" w:space="0" w:color="auto"/>
              <w:bottom w:val="single" w:sz="4" w:space="0" w:color="auto"/>
              <w:right w:val="single" w:sz="4" w:space="0" w:color="auto"/>
            </w:tcBorders>
          </w:tcPr>
          <w:p w:rsidR="001C1AEB" w:rsidRPr="001C1AEB" w:rsidRDefault="001C1AEB" w:rsidP="00BF5222"/>
        </w:tc>
      </w:tr>
    </w:tbl>
    <w:p w:rsidR="001C1AEB" w:rsidRPr="009951CF" w:rsidRDefault="001C1AEB" w:rsidP="001C1AEB">
      <w:pPr>
        <w:autoSpaceDE w:val="0"/>
        <w:autoSpaceDN w:val="0"/>
        <w:adjustRightInd w:val="0"/>
        <w:spacing w:before="108" w:after="108"/>
        <w:jc w:val="center"/>
        <w:outlineLvl w:val="0"/>
        <w:rPr>
          <w:b/>
          <w:bCs/>
          <w:color w:val="26282F"/>
        </w:rPr>
      </w:pPr>
      <w:r w:rsidRPr="009951CF">
        <w:rPr>
          <w:b/>
          <w:bCs/>
          <w:color w:val="26282F"/>
        </w:rPr>
        <w:t>Реквизиты и подписи сторон</w:t>
      </w:r>
    </w:p>
    <w:p w:rsidR="001C1AEB" w:rsidRPr="00185ADC" w:rsidRDefault="003C08D6" w:rsidP="001C1AEB">
      <w:pPr>
        <w:rPr>
          <w:sz w:val="28"/>
          <w:szCs w:val="28"/>
        </w:rPr>
      </w:pPr>
      <w:r>
        <w:rPr>
          <w:noProof/>
          <w:sz w:val="28"/>
          <w:szCs w:val="28"/>
        </w:rPr>
        <w:pict>
          <v:shape id="_x0000_s1092" type="#_x0000_t202" style="position:absolute;margin-left:420.15pt;margin-top:.25pt;width:347.4pt;height:214.7pt;z-index:251710976" strokecolor="white">
            <v:textbox>
              <w:txbxContent>
                <w:p w:rsidR="00BF5222" w:rsidRPr="00695624" w:rsidRDefault="00BF5222" w:rsidP="001C1AEB">
                  <w:pPr>
                    <w:rPr>
                      <w:b/>
                    </w:rPr>
                  </w:pPr>
                  <w:r w:rsidRPr="00695624">
                    <w:rPr>
                      <w:b/>
                    </w:rPr>
                    <w:t>Администрация Солоновского сельсовета Новичихинского района</w:t>
                  </w:r>
                </w:p>
                <w:p w:rsidR="00BF5222" w:rsidRPr="00695624" w:rsidRDefault="00BF5222" w:rsidP="001C1AEB">
                  <w:r w:rsidRPr="00695624">
                    <w:t>659742, Алтайский край, Новичихинский район, с. Солоновка, ул. Ленина, 6</w:t>
                  </w:r>
                </w:p>
                <w:p w:rsidR="00BF5222" w:rsidRPr="00695624" w:rsidRDefault="00BF5222" w:rsidP="001C1AEB"/>
                <w:p w:rsidR="00BF5222" w:rsidRPr="00695624" w:rsidRDefault="00BF5222" w:rsidP="001C1AEB">
                  <w:r w:rsidRPr="00695624">
                    <w:t>Глава сельсовета</w:t>
                  </w:r>
                </w:p>
                <w:p w:rsidR="00BF5222" w:rsidRPr="00695624" w:rsidRDefault="00BF5222" w:rsidP="001C1AEB">
                  <w:pPr>
                    <w:jc w:val="right"/>
                  </w:pPr>
                  <w:r w:rsidRPr="00695624">
                    <w:t>__________________ П.А. Кротов</w:t>
                  </w:r>
                </w:p>
                <w:p w:rsidR="00BF5222" w:rsidRPr="00E27D4C" w:rsidRDefault="00BF5222" w:rsidP="001C1AEB">
                  <w:pPr>
                    <w:rPr>
                      <w:sz w:val="28"/>
                      <w:szCs w:val="28"/>
                    </w:rPr>
                  </w:pPr>
                  <w:r>
                    <w:rPr>
                      <w:sz w:val="28"/>
                      <w:szCs w:val="28"/>
                    </w:rPr>
                    <w:t>МП</w:t>
                  </w:r>
                </w:p>
                <w:p w:rsidR="00BF5222" w:rsidRPr="002B7FDB" w:rsidRDefault="00BF5222" w:rsidP="001C1AEB">
                  <w:pPr>
                    <w:rPr>
                      <w:szCs w:val="28"/>
                    </w:rPr>
                  </w:pPr>
                </w:p>
              </w:txbxContent>
            </v:textbox>
          </v:shape>
        </w:pict>
      </w:r>
      <w:r>
        <w:rPr>
          <w:noProof/>
          <w:sz w:val="28"/>
          <w:szCs w:val="28"/>
        </w:rPr>
        <w:pict>
          <v:shape id="_x0000_s1091" type="#_x0000_t202" style="position:absolute;margin-left:0;margin-top:.25pt;width:345.6pt;height:214.7pt;z-index:251709952" strokecolor="white">
            <v:textbox>
              <w:txbxContent>
                <w:p w:rsidR="00BF5222" w:rsidRPr="00695624" w:rsidRDefault="00BF5222" w:rsidP="001C1AEB">
                  <w:pPr>
                    <w:rPr>
                      <w:b/>
                    </w:rPr>
                  </w:pPr>
                  <w:r w:rsidRPr="00695624">
                    <w:rPr>
                      <w:b/>
                    </w:rPr>
                    <w:t>Администрация Новичихинского района Алтайского края</w:t>
                  </w:r>
                </w:p>
                <w:p w:rsidR="00BF5222" w:rsidRPr="00695624" w:rsidRDefault="00BF5222" w:rsidP="001C1AEB">
                  <w:r w:rsidRPr="00695624">
                    <w:t>659730, Алтайский край, Новичихинский район, с. Новичиха, ул. Первомайская, 70</w:t>
                  </w:r>
                </w:p>
                <w:p w:rsidR="00BF5222" w:rsidRPr="00695624" w:rsidRDefault="00BF5222" w:rsidP="001C1AEB"/>
                <w:p w:rsidR="00BF5222" w:rsidRPr="00695624" w:rsidRDefault="00BF5222" w:rsidP="001C1AEB">
                  <w:r w:rsidRPr="00695624">
                    <w:t>Глава района</w:t>
                  </w:r>
                </w:p>
                <w:p w:rsidR="00BF5222" w:rsidRPr="00695624" w:rsidRDefault="00BF5222" w:rsidP="001C1AEB">
                  <w:pPr>
                    <w:jc w:val="right"/>
                  </w:pPr>
                  <w:r w:rsidRPr="00695624">
                    <w:t>___________________ С.Л. Ермаков</w:t>
                  </w:r>
                </w:p>
                <w:p w:rsidR="00BF5222" w:rsidRPr="00695624" w:rsidRDefault="00BF5222" w:rsidP="001C1AEB">
                  <w:r w:rsidRPr="00695624">
                    <w:t>МП</w:t>
                  </w:r>
                </w:p>
              </w:txbxContent>
            </v:textbox>
          </v:shape>
        </w:pict>
      </w:r>
    </w:p>
    <w:p w:rsidR="001C1AEB" w:rsidRPr="00E01D3F" w:rsidRDefault="001C1AEB" w:rsidP="001C1AEB">
      <w:pPr>
        <w:jc w:val="both"/>
        <w:rPr>
          <w:sz w:val="28"/>
          <w:szCs w:val="28"/>
        </w:rPr>
      </w:pPr>
    </w:p>
    <w:p w:rsidR="001C1AEB" w:rsidRPr="001C1AEB" w:rsidRDefault="001C1AEB" w:rsidP="001C1AEB"/>
    <w:p w:rsidR="002F1750" w:rsidRPr="009951CF" w:rsidRDefault="002F1750" w:rsidP="002F1750">
      <w:pPr>
        <w:pStyle w:val="aff5"/>
        <w:rPr>
          <w:sz w:val="28"/>
          <w:szCs w:val="28"/>
        </w:rPr>
      </w:pPr>
    </w:p>
    <w:p w:rsidR="002F1750" w:rsidRDefault="002F1750" w:rsidP="002F1750">
      <w:pPr>
        <w:jc w:val="both"/>
        <w:rPr>
          <w:sz w:val="28"/>
          <w:szCs w:val="28"/>
        </w:rPr>
      </w:pPr>
    </w:p>
    <w:p w:rsidR="001C1AEB" w:rsidRDefault="001C1AEB" w:rsidP="002F1750">
      <w:pPr>
        <w:jc w:val="both"/>
        <w:rPr>
          <w:sz w:val="28"/>
          <w:szCs w:val="28"/>
        </w:rPr>
      </w:pPr>
    </w:p>
    <w:p w:rsidR="001C1AEB" w:rsidRDefault="001C1AEB" w:rsidP="002F1750">
      <w:pPr>
        <w:jc w:val="both"/>
        <w:rPr>
          <w:sz w:val="28"/>
          <w:szCs w:val="28"/>
        </w:rPr>
        <w:sectPr w:rsidR="001C1AEB" w:rsidSect="001C1AEB">
          <w:pgSz w:w="16838" w:h="11906" w:orient="landscape"/>
          <w:pgMar w:top="1418" w:right="709" w:bottom="1276" w:left="851" w:header="425" w:footer="709" w:gutter="0"/>
          <w:cols w:space="708"/>
          <w:docGrid w:linePitch="360"/>
        </w:sectPr>
      </w:pPr>
    </w:p>
    <w:p w:rsidR="00DD4D2B" w:rsidRDefault="00DD4D2B" w:rsidP="00D02FD7">
      <w:pPr>
        <w:pStyle w:val="af0"/>
        <w:rPr>
          <w:b/>
          <w:bCs/>
        </w:rPr>
      </w:pPr>
      <w:r>
        <w:rPr>
          <w:b/>
          <w:bCs/>
        </w:rPr>
        <w:lastRenderedPageBreak/>
        <w:t>РОССИЙСКАЯ ФЕДЕРАЦИЯ</w:t>
      </w:r>
    </w:p>
    <w:p w:rsidR="00DD4D2B" w:rsidRDefault="00DD4D2B" w:rsidP="00D02FD7">
      <w:pPr>
        <w:jc w:val="center"/>
        <w:rPr>
          <w:b/>
          <w:sz w:val="28"/>
        </w:rPr>
      </w:pPr>
      <w:r>
        <w:rPr>
          <w:b/>
          <w:bCs/>
          <w:sz w:val="28"/>
        </w:rPr>
        <w:t xml:space="preserve">НОВИЧИХИНСКОЕ РАЙОННОЕ  СОБРАНИЕ ДЕПУТАТОВ </w:t>
      </w:r>
    </w:p>
    <w:p w:rsidR="00DD4D2B" w:rsidRPr="0052315C" w:rsidRDefault="00DD4D2B" w:rsidP="00D02FD7">
      <w:pPr>
        <w:pStyle w:val="6"/>
        <w:spacing w:before="0"/>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DD4D2B" w:rsidRDefault="00DD4D2B" w:rsidP="00D02FD7">
      <w:pPr>
        <w:pStyle w:val="1"/>
        <w:jc w:val="center"/>
        <w:rPr>
          <w:b/>
          <w:bCs w:val="0"/>
          <w:sz w:val="40"/>
        </w:rPr>
      </w:pPr>
      <w:r>
        <w:rPr>
          <w:b/>
          <w:bCs w:val="0"/>
          <w:sz w:val="40"/>
        </w:rPr>
        <w:t>РЕШЕНИЕ</w:t>
      </w:r>
    </w:p>
    <w:p w:rsidR="00DD4D2B" w:rsidRPr="00AA6437" w:rsidRDefault="00DD4D2B" w:rsidP="00DD4D2B">
      <w:pPr>
        <w:jc w:val="both"/>
        <w:rPr>
          <w:b/>
          <w:sz w:val="18"/>
          <w:szCs w:val="18"/>
        </w:rPr>
      </w:pPr>
    </w:p>
    <w:p w:rsidR="00DD4D2B" w:rsidRDefault="00DD4D2B" w:rsidP="00DD4D2B">
      <w:pPr>
        <w:jc w:val="both"/>
        <w:rPr>
          <w:b/>
          <w:sz w:val="28"/>
        </w:rPr>
      </w:pPr>
      <w:r>
        <w:rPr>
          <w:b/>
          <w:sz w:val="28"/>
        </w:rPr>
        <w:t>19.12.2022     № 3-</w:t>
      </w:r>
      <w:r w:rsidR="00D02FD7">
        <w:rPr>
          <w:b/>
          <w:sz w:val="28"/>
        </w:rPr>
        <w:t>21</w:t>
      </w:r>
      <w:r>
        <w:rPr>
          <w:b/>
          <w:sz w:val="28"/>
        </w:rPr>
        <w:t xml:space="preserve">                                                                     с. Новичиха</w:t>
      </w:r>
    </w:p>
    <w:tbl>
      <w:tblPr>
        <w:tblW w:w="10047" w:type="dxa"/>
        <w:tblLook w:val="00A0"/>
      </w:tblPr>
      <w:tblGrid>
        <w:gridCol w:w="5353"/>
        <w:gridCol w:w="4694"/>
      </w:tblGrid>
      <w:tr w:rsidR="00D02FD7" w:rsidRPr="00D02FD7" w:rsidTr="00D02FD7">
        <w:tc>
          <w:tcPr>
            <w:tcW w:w="5353" w:type="dxa"/>
          </w:tcPr>
          <w:p w:rsidR="00D02FD7" w:rsidRPr="00D02FD7" w:rsidRDefault="00D02FD7" w:rsidP="00D02FD7">
            <w:pPr>
              <w:widowControl w:val="0"/>
              <w:autoSpaceDE w:val="0"/>
              <w:autoSpaceDN w:val="0"/>
              <w:adjustRightInd w:val="0"/>
              <w:jc w:val="both"/>
              <w:rPr>
                <w:sz w:val="18"/>
                <w:szCs w:val="18"/>
              </w:rPr>
            </w:pPr>
          </w:p>
          <w:p w:rsidR="00D02FD7" w:rsidRPr="00D02FD7" w:rsidRDefault="00D02FD7" w:rsidP="00D02FD7">
            <w:pPr>
              <w:rPr>
                <w:sz w:val="26"/>
                <w:szCs w:val="26"/>
              </w:rPr>
            </w:pPr>
            <w:r w:rsidRPr="00D02FD7">
              <w:rPr>
                <w:sz w:val="26"/>
                <w:szCs w:val="26"/>
              </w:rPr>
              <w:t>О принятии части полномочий  муниципального образования Токаревский сельсовет Новичихинского района Алтайского края муниципальным образованием Новичихинский район Алтайского края</w:t>
            </w:r>
          </w:p>
          <w:p w:rsidR="00D02FD7" w:rsidRPr="00D02FD7" w:rsidRDefault="00D02FD7" w:rsidP="00D02FD7">
            <w:pPr>
              <w:widowControl w:val="0"/>
              <w:autoSpaceDE w:val="0"/>
              <w:autoSpaceDN w:val="0"/>
              <w:adjustRightInd w:val="0"/>
              <w:jc w:val="both"/>
              <w:rPr>
                <w:sz w:val="16"/>
                <w:szCs w:val="16"/>
              </w:rPr>
            </w:pPr>
          </w:p>
        </w:tc>
        <w:tc>
          <w:tcPr>
            <w:tcW w:w="4694" w:type="dxa"/>
          </w:tcPr>
          <w:p w:rsidR="00D02FD7" w:rsidRPr="00D02FD7" w:rsidRDefault="00D02FD7" w:rsidP="00D02FD7">
            <w:pPr>
              <w:widowControl w:val="0"/>
              <w:autoSpaceDE w:val="0"/>
              <w:autoSpaceDN w:val="0"/>
              <w:adjustRightInd w:val="0"/>
              <w:jc w:val="both"/>
              <w:rPr>
                <w:sz w:val="26"/>
                <w:szCs w:val="26"/>
              </w:rPr>
            </w:pPr>
          </w:p>
        </w:tc>
      </w:tr>
    </w:tbl>
    <w:p w:rsidR="00D02FD7" w:rsidRPr="00D02FD7" w:rsidRDefault="00D02FD7" w:rsidP="00D02FD7">
      <w:pPr>
        <w:widowControl w:val="0"/>
        <w:autoSpaceDE w:val="0"/>
        <w:autoSpaceDN w:val="0"/>
        <w:adjustRightInd w:val="0"/>
        <w:ind w:firstLine="567"/>
        <w:jc w:val="both"/>
        <w:rPr>
          <w:sz w:val="26"/>
          <w:szCs w:val="26"/>
        </w:rPr>
      </w:pPr>
      <w:r w:rsidRPr="00D02FD7">
        <w:rPr>
          <w:sz w:val="26"/>
          <w:szCs w:val="26"/>
        </w:rPr>
        <w:t xml:space="preserve">В соответствии с Бюджетным </w:t>
      </w:r>
      <w:hyperlink r:id="rId147" w:history="1">
        <w:r w:rsidRPr="00D02FD7">
          <w:rPr>
            <w:sz w:val="26"/>
            <w:szCs w:val="26"/>
          </w:rPr>
          <w:t>кодексом</w:t>
        </w:r>
      </w:hyperlink>
      <w:r w:rsidRPr="00D02FD7">
        <w:rPr>
          <w:sz w:val="26"/>
          <w:szCs w:val="26"/>
        </w:rPr>
        <w:t xml:space="preserve"> Российской Федерации,   Федеральным </w:t>
      </w:r>
      <w:hyperlink r:id="rId148" w:history="1">
        <w:r w:rsidRPr="00D02FD7">
          <w:rPr>
            <w:sz w:val="26"/>
            <w:szCs w:val="26"/>
          </w:rPr>
          <w:t>законом</w:t>
        </w:r>
      </w:hyperlink>
      <w:r w:rsidRPr="00D02FD7">
        <w:rPr>
          <w:sz w:val="26"/>
          <w:szCs w:val="26"/>
        </w:rPr>
        <w:t xml:space="preserve"> от 6 октября 2003 года № 131-ФЗ «Об общих принципах организации местного самоуправления в Российской Федерации», Уставом муниципального образования Новичихинский район Алтайского края, Собрание депутатов</w:t>
      </w:r>
      <w:r w:rsidRPr="00D02FD7">
        <w:rPr>
          <w:i/>
          <w:sz w:val="26"/>
          <w:szCs w:val="26"/>
        </w:rPr>
        <w:t xml:space="preserve"> </w:t>
      </w:r>
      <w:r w:rsidRPr="00D02FD7">
        <w:rPr>
          <w:sz w:val="26"/>
          <w:szCs w:val="26"/>
        </w:rPr>
        <w:t>РЕШИЛО:</w:t>
      </w:r>
    </w:p>
    <w:p w:rsidR="00D02FD7" w:rsidRPr="00D02FD7" w:rsidRDefault="00D02FD7" w:rsidP="00D02FD7">
      <w:pPr>
        <w:widowControl w:val="0"/>
        <w:autoSpaceDE w:val="0"/>
        <w:autoSpaceDN w:val="0"/>
        <w:adjustRightInd w:val="0"/>
        <w:ind w:firstLine="567"/>
        <w:jc w:val="both"/>
        <w:rPr>
          <w:sz w:val="26"/>
          <w:szCs w:val="26"/>
        </w:rPr>
      </w:pPr>
      <w:r w:rsidRPr="00D02FD7">
        <w:rPr>
          <w:sz w:val="26"/>
          <w:szCs w:val="26"/>
        </w:rPr>
        <w:t>1. Администрации Новичихинского района принять часть полномочий Администрации Токаревского сельсовета Новичихинского района для решения следующих вопросов местного значения:</w:t>
      </w:r>
    </w:p>
    <w:p w:rsidR="00D02FD7" w:rsidRPr="00D02FD7" w:rsidRDefault="00D02FD7" w:rsidP="00D02FD7">
      <w:pPr>
        <w:pStyle w:val="af2"/>
        <w:widowControl w:val="0"/>
        <w:numPr>
          <w:ilvl w:val="1"/>
          <w:numId w:val="102"/>
        </w:numPr>
        <w:autoSpaceDE w:val="0"/>
        <w:autoSpaceDN w:val="0"/>
        <w:adjustRightInd w:val="0"/>
        <w:spacing w:after="0" w:line="240" w:lineRule="auto"/>
        <w:ind w:left="0" w:firstLine="567"/>
        <w:jc w:val="both"/>
        <w:rPr>
          <w:rFonts w:ascii="Times New Roman" w:hAnsi="Times New Roman" w:cs="Times New Roman"/>
          <w:sz w:val="26"/>
          <w:szCs w:val="26"/>
        </w:rPr>
      </w:pPr>
      <w:r w:rsidRPr="00D02FD7">
        <w:rPr>
          <w:rFonts w:ascii="Times New Roman" w:hAnsi="Times New Roman" w:cs="Times New Roman"/>
          <w:sz w:val="26"/>
          <w:szCs w:val="26"/>
        </w:rPr>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в части ведения бухгалтерского учета при составлении проекта бюджета поселения, исполнении бюджета поселения, составлении отчета об исполнении бюджета поселения;</w:t>
      </w:r>
    </w:p>
    <w:p w:rsidR="00D02FD7" w:rsidRPr="00D02FD7" w:rsidRDefault="00D02FD7" w:rsidP="00D02FD7">
      <w:pPr>
        <w:pStyle w:val="af2"/>
        <w:widowControl w:val="0"/>
        <w:numPr>
          <w:ilvl w:val="1"/>
          <w:numId w:val="102"/>
        </w:numPr>
        <w:autoSpaceDE w:val="0"/>
        <w:autoSpaceDN w:val="0"/>
        <w:adjustRightInd w:val="0"/>
        <w:spacing w:after="0" w:line="240" w:lineRule="auto"/>
        <w:ind w:left="0" w:firstLine="567"/>
        <w:jc w:val="both"/>
        <w:rPr>
          <w:rFonts w:ascii="Times New Roman" w:hAnsi="Times New Roman" w:cs="Times New Roman"/>
          <w:sz w:val="26"/>
          <w:szCs w:val="26"/>
        </w:rPr>
      </w:pPr>
      <w:r w:rsidRPr="00D02FD7">
        <w:rPr>
          <w:rFonts w:ascii="Times New Roman" w:hAnsi="Times New Roman" w:cs="Times New Roman"/>
          <w:sz w:val="26"/>
          <w:szCs w:val="26"/>
        </w:rPr>
        <w:t>создание условий для организации досуга и обеспечения жителей поселения услугами организаций культуры в части кадрового обеспечения организаций культуры.</w:t>
      </w:r>
    </w:p>
    <w:p w:rsidR="00D02FD7" w:rsidRPr="00D02FD7" w:rsidRDefault="00D02FD7" w:rsidP="00D02FD7">
      <w:pPr>
        <w:numPr>
          <w:ilvl w:val="0"/>
          <w:numId w:val="102"/>
        </w:numPr>
        <w:ind w:left="0" w:firstLine="567"/>
        <w:jc w:val="both"/>
        <w:rPr>
          <w:sz w:val="26"/>
          <w:szCs w:val="26"/>
        </w:rPr>
      </w:pPr>
      <w:r w:rsidRPr="00D02FD7">
        <w:rPr>
          <w:sz w:val="26"/>
          <w:szCs w:val="26"/>
        </w:rPr>
        <w:t>Утвердить проект Соглашения между Администрацией Токаревского сельсовета Новичихинского района Алтайского края и Администрацией Новичихинского района Алтайского края(Приложение№ 1).</w:t>
      </w:r>
    </w:p>
    <w:p w:rsidR="00D02FD7" w:rsidRPr="00D02FD7" w:rsidRDefault="00D02FD7" w:rsidP="00D02FD7">
      <w:pPr>
        <w:numPr>
          <w:ilvl w:val="0"/>
          <w:numId w:val="102"/>
        </w:numPr>
        <w:ind w:left="0" w:firstLine="567"/>
        <w:jc w:val="both"/>
        <w:rPr>
          <w:sz w:val="26"/>
          <w:szCs w:val="26"/>
        </w:rPr>
      </w:pPr>
      <w:r w:rsidRPr="00D02FD7">
        <w:rPr>
          <w:sz w:val="26"/>
          <w:szCs w:val="26"/>
        </w:rPr>
        <w:t xml:space="preserve">Направить настоящее решение в Администрацию Новичихинского района для заключения Соглашения с Администрацией Токаревского сельсовета Новичихинского района. </w:t>
      </w:r>
    </w:p>
    <w:p w:rsidR="00D02FD7" w:rsidRPr="00D02FD7" w:rsidRDefault="00D02FD7" w:rsidP="00D02FD7">
      <w:pPr>
        <w:numPr>
          <w:ilvl w:val="0"/>
          <w:numId w:val="102"/>
        </w:numPr>
        <w:ind w:left="0" w:firstLine="567"/>
        <w:jc w:val="both"/>
        <w:rPr>
          <w:sz w:val="26"/>
          <w:szCs w:val="26"/>
        </w:rPr>
      </w:pPr>
      <w:r w:rsidRPr="00D02FD7">
        <w:rPr>
          <w:sz w:val="26"/>
          <w:szCs w:val="26"/>
        </w:rPr>
        <w:t>Опубликовать настоящее решение в Сборнике нормативных правовых актов Новичихинского района.</w:t>
      </w:r>
    </w:p>
    <w:p w:rsidR="00D02FD7" w:rsidRPr="00D02FD7" w:rsidRDefault="00D02FD7" w:rsidP="00D02FD7">
      <w:pPr>
        <w:numPr>
          <w:ilvl w:val="0"/>
          <w:numId w:val="102"/>
        </w:numPr>
        <w:ind w:left="0" w:firstLine="709"/>
        <w:jc w:val="both"/>
        <w:rPr>
          <w:sz w:val="26"/>
          <w:szCs w:val="26"/>
        </w:rPr>
      </w:pPr>
      <w:r w:rsidRPr="00D02FD7">
        <w:rPr>
          <w:sz w:val="26"/>
          <w:szCs w:val="26"/>
        </w:rPr>
        <w:t>Данное решение распространяет своё действие на правоотношения, возникшие с 20.09.2022 года.</w:t>
      </w:r>
    </w:p>
    <w:p w:rsidR="00D02FD7" w:rsidRPr="00D02FD7" w:rsidRDefault="00D02FD7" w:rsidP="00D02FD7">
      <w:pPr>
        <w:numPr>
          <w:ilvl w:val="0"/>
          <w:numId w:val="102"/>
        </w:numPr>
        <w:ind w:left="0" w:firstLine="709"/>
        <w:jc w:val="both"/>
        <w:rPr>
          <w:sz w:val="26"/>
          <w:szCs w:val="26"/>
        </w:rPr>
      </w:pPr>
      <w:r w:rsidRPr="00D02FD7">
        <w:rPr>
          <w:color w:val="000000"/>
          <w:sz w:val="26"/>
          <w:szCs w:val="26"/>
        </w:rPr>
        <w:t>Контроль возложить на постоянную комиссию по вопросам местного самоуправления</w:t>
      </w:r>
      <w:r w:rsidRPr="00D02FD7">
        <w:rPr>
          <w:sz w:val="26"/>
          <w:szCs w:val="26"/>
        </w:rPr>
        <w:t>.</w:t>
      </w:r>
    </w:p>
    <w:tbl>
      <w:tblPr>
        <w:tblW w:w="9743" w:type="dxa"/>
        <w:tblLayout w:type="fixed"/>
        <w:tblLook w:val="0000"/>
      </w:tblPr>
      <w:tblGrid>
        <w:gridCol w:w="108"/>
        <w:gridCol w:w="3114"/>
        <w:gridCol w:w="2124"/>
        <w:gridCol w:w="2406"/>
        <w:gridCol w:w="1583"/>
        <w:gridCol w:w="236"/>
        <w:gridCol w:w="172"/>
      </w:tblGrid>
      <w:tr w:rsidR="00DD4D2B" w:rsidTr="00D02FD7">
        <w:tc>
          <w:tcPr>
            <w:tcW w:w="3227" w:type="dxa"/>
            <w:gridSpan w:val="2"/>
          </w:tcPr>
          <w:p w:rsidR="00DD4D2B" w:rsidRDefault="00DD4D2B" w:rsidP="00DD4D2B">
            <w:pPr>
              <w:rPr>
                <w:bCs/>
                <w:sz w:val="28"/>
              </w:rPr>
            </w:pPr>
          </w:p>
          <w:p w:rsidR="00DD4D2B" w:rsidRDefault="00DD4D2B" w:rsidP="00DD4D2B">
            <w:pPr>
              <w:rPr>
                <w:bCs/>
                <w:sz w:val="28"/>
              </w:rPr>
            </w:pPr>
          </w:p>
          <w:p w:rsidR="00DD4D2B" w:rsidRDefault="00DD4D2B" w:rsidP="00DD4D2B">
            <w:pPr>
              <w:ind w:right="-108"/>
              <w:rPr>
                <w:sz w:val="28"/>
              </w:rPr>
            </w:pPr>
            <w:r>
              <w:rPr>
                <w:sz w:val="28"/>
              </w:rPr>
              <w:t>Председатель районного Собрания депутатов</w:t>
            </w:r>
          </w:p>
        </w:tc>
        <w:tc>
          <w:tcPr>
            <w:tcW w:w="2127" w:type="dxa"/>
          </w:tcPr>
          <w:p w:rsidR="00DD4D2B" w:rsidRDefault="00DD4D2B" w:rsidP="00DD4D2B">
            <w:r>
              <w:rPr>
                <w:noProof/>
              </w:rPr>
              <w:drawing>
                <wp:inline distT="0" distB="0" distL="0" distR="0">
                  <wp:extent cx="1311910" cy="1304290"/>
                  <wp:effectExtent l="19050" t="0" r="2540" b="0"/>
                  <wp:docPr id="149"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36"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DD4D2B" w:rsidRDefault="00DD4D2B" w:rsidP="00DD4D2B"/>
          <w:p w:rsidR="00DD4D2B" w:rsidRDefault="00DD4D2B" w:rsidP="00DD4D2B">
            <w:pPr>
              <w:ind w:left="-109"/>
            </w:pPr>
            <w:r>
              <w:rPr>
                <w:noProof/>
              </w:rPr>
              <w:drawing>
                <wp:inline distT="0" distB="0" distL="0" distR="0">
                  <wp:extent cx="1558290" cy="643890"/>
                  <wp:effectExtent l="19050" t="0" r="3810" b="0"/>
                  <wp:docPr id="150"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37"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gridSpan w:val="3"/>
          </w:tcPr>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rPr>
                <w:sz w:val="28"/>
              </w:rPr>
            </w:pPr>
            <w:r>
              <w:rPr>
                <w:sz w:val="28"/>
              </w:rPr>
              <w:t>В.И. Косач</w:t>
            </w:r>
          </w:p>
        </w:tc>
      </w:tr>
      <w:tr w:rsidR="00D02FD7" w:rsidRPr="00D02FD7" w:rsidTr="00D02F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108" w:type="dxa"/>
          <w:wAfter w:w="172" w:type="dxa"/>
        </w:trPr>
        <w:tc>
          <w:tcPr>
            <w:tcW w:w="9241" w:type="dxa"/>
            <w:gridSpan w:val="4"/>
            <w:tcBorders>
              <w:top w:val="nil"/>
              <w:left w:val="nil"/>
              <w:bottom w:val="nil"/>
              <w:right w:val="nil"/>
            </w:tcBorders>
          </w:tcPr>
          <w:p w:rsidR="00D02FD7" w:rsidRPr="00D02FD7" w:rsidRDefault="00D02FD7" w:rsidP="00BF5222">
            <w:pPr>
              <w:jc w:val="right"/>
              <w:rPr>
                <w:sz w:val="26"/>
                <w:szCs w:val="26"/>
              </w:rPr>
            </w:pPr>
            <w:r w:rsidRPr="00D02FD7">
              <w:rPr>
                <w:sz w:val="26"/>
                <w:szCs w:val="26"/>
              </w:rPr>
              <w:lastRenderedPageBreak/>
              <w:t>Приложение № 1</w:t>
            </w:r>
          </w:p>
          <w:p w:rsidR="00D02FD7" w:rsidRPr="00D02FD7" w:rsidRDefault="00D02FD7" w:rsidP="00BF5222">
            <w:pPr>
              <w:jc w:val="right"/>
              <w:rPr>
                <w:sz w:val="26"/>
                <w:szCs w:val="26"/>
              </w:rPr>
            </w:pPr>
            <w:r w:rsidRPr="00D02FD7">
              <w:rPr>
                <w:sz w:val="26"/>
                <w:szCs w:val="26"/>
              </w:rPr>
              <w:t>к решению районного</w:t>
            </w:r>
          </w:p>
          <w:p w:rsidR="00D02FD7" w:rsidRPr="00D02FD7" w:rsidRDefault="00D02FD7" w:rsidP="00BF5222">
            <w:pPr>
              <w:jc w:val="right"/>
              <w:rPr>
                <w:sz w:val="26"/>
                <w:szCs w:val="26"/>
              </w:rPr>
            </w:pPr>
            <w:r w:rsidRPr="00D02FD7">
              <w:rPr>
                <w:sz w:val="26"/>
                <w:szCs w:val="26"/>
              </w:rPr>
              <w:t>Собрания депутатов</w:t>
            </w:r>
          </w:p>
          <w:p w:rsidR="00D02FD7" w:rsidRPr="00D02FD7" w:rsidRDefault="00D02FD7" w:rsidP="00BF5222">
            <w:pPr>
              <w:jc w:val="right"/>
              <w:rPr>
                <w:sz w:val="26"/>
                <w:szCs w:val="26"/>
              </w:rPr>
            </w:pPr>
            <w:r w:rsidRPr="00D02FD7">
              <w:rPr>
                <w:sz w:val="26"/>
                <w:szCs w:val="26"/>
              </w:rPr>
              <w:t>19.12.2022г.№3-21</w:t>
            </w:r>
          </w:p>
          <w:p w:rsidR="00D02FD7" w:rsidRPr="00D02FD7" w:rsidRDefault="00D02FD7" w:rsidP="00BF5222">
            <w:pPr>
              <w:jc w:val="both"/>
              <w:rPr>
                <w:sz w:val="26"/>
                <w:szCs w:val="26"/>
              </w:rPr>
            </w:pPr>
          </w:p>
        </w:tc>
        <w:tc>
          <w:tcPr>
            <w:tcW w:w="222" w:type="dxa"/>
            <w:tcBorders>
              <w:top w:val="nil"/>
              <w:left w:val="nil"/>
              <w:bottom w:val="nil"/>
              <w:right w:val="nil"/>
            </w:tcBorders>
          </w:tcPr>
          <w:p w:rsidR="00D02FD7" w:rsidRPr="00D02FD7" w:rsidRDefault="00D02FD7" w:rsidP="00BF5222">
            <w:pPr>
              <w:rPr>
                <w:sz w:val="26"/>
                <w:szCs w:val="26"/>
              </w:rPr>
            </w:pPr>
          </w:p>
        </w:tc>
      </w:tr>
    </w:tbl>
    <w:p w:rsidR="00D02FD7" w:rsidRPr="00D02FD7" w:rsidRDefault="00D02FD7" w:rsidP="00D02FD7">
      <w:pPr>
        <w:pStyle w:val="1"/>
        <w:jc w:val="center"/>
        <w:rPr>
          <w:sz w:val="26"/>
          <w:szCs w:val="26"/>
        </w:rPr>
      </w:pPr>
      <w:r w:rsidRPr="00D02FD7">
        <w:rPr>
          <w:sz w:val="26"/>
          <w:szCs w:val="26"/>
        </w:rPr>
        <w:t>СОГЛАШЕНИЕ № ___</w:t>
      </w:r>
      <w:r w:rsidRPr="00D02FD7">
        <w:rPr>
          <w:sz w:val="26"/>
          <w:szCs w:val="26"/>
        </w:rPr>
        <w:br/>
        <w:t>о передаче части полномочий Администрации муниципального образования Токаревский</w:t>
      </w:r>
      <w:r w:rsidRPr="00D02FD7">
        <w:rPr>
          <w:color w:val="FF0000"/>
          <w:sz w:val="26"/>
          <w:szCs w:val="26"/>
        </w:rPr>
        <w:t xml:space="preserve"> </w:t>
      </w:r>
      <w:r w:rsidRPr="00D02FD7">
        <w:rPr>
          <w:sz w:val="26"/>
          <w:szCs w:val="26"/>
        </w:rPr>
        <w:t>сельсовет Новичихинского района Алтайского края по решению вопросов местного значения Администрации муниципального образования Новичихинский район Алтайского края</w:t>
      </w:r>
    </w:p>
    <w:p w:rsidR="00D02FD7" w:rsidRPr="00D02FD7" w:rsidRDefault="00D02FD7" w:rsidP="00D02FD7">
      <w:pPr>
        <w:jc w:val="both"/>
        <w:rPr>
          <w:sz w:val="26"/>
          <w:szCs w:val="26"/>
        </w:rPr>
      </w:pPr>
    </w:p>
    <w:p w:rsidR="00D02FD7" w:rsidRPr="00D02FD7" w:rsidRDefault="00D02FD7" w:rsidP="00D02FD7">
      <w:pPr>
        <w:pStyle w:val="aff5"/>
        <w:rPr>
          <w:rFonts w:ascii="Times New Roman" w:hAnsi="Times New Roman" w:cs="Times New Roman"/>
          <w:sz w:val="26"/>
          <w:szCs w:val="26"/>
        </w:rPr>
      </w:pPr>
      <w:r w:rsidRPr="00D02FD7">
        <w:rPr>
          <w:rFonts w:ascii="Times New Roman" w:hAnsi="Times New Roman" w:cs="Times New Roman"/>
          <w:sz w:val="26"/>
          <w:szCs w:val="26"/>
        </w:rPr>
        <w:t>с. Новичиха                                                                        «___» ________ 2022 г.</w:t>
      </w:r>
    </w:p>
    <w:p w:rsidR="00D02FD7" w:rsidRPr="00D02FD7" w:rsidRDefault="00D02FD7" w:rsidP="00D02FD7">
      <w:pPr>
        <w:jc w:val="both"/>
        <w:rPr>
          <w:sz w:val="26"/>
          <w:szCs w:val="26"/>
        </w:rPr>
      </w:pPr>
    </w:p>
    <w:p w:rsidR="00D02FD7" w:rsidRPr="00D02FD7" w:rsidRDefault="00D02FD7" w:rsidP="00D02FD7">
      <w:pPr>
        <w:jc w:val="both"/>
        <w:rPr>
          <w:sz w:val="26"/>
          <w:szCs w:val="26"/>
        </w:rPr>
      </w:pPr>
      <w:r w:rsidRPr="00D02FD7">
        <w:rPr>
          <w:sz w:val="26"/>
          <w:szCs w:val="26"/>
        </w:rPr>
        <w:t xml:space="preserve">      Администрация Токаревского</w:t>
      </w:r>
      <w:r w:rsidRPr="00D02FD7">
        <w:rPr>
          <w:color w:val="FF0000"/>
          <w:sz w:val="26"/>
          <w:szCs w:val="26"/>
        </w:rPr>
        <w:t xml:space="preserve"> </w:t>
      </w:r>
      <w:r w:rsidRPr="00D02FD7">
        <w:rPr>
          <w:sz w:val="26"/>
          <w:szCs w:val="26"/>
        </w:rPr>
        <w:t>сельсовета Новичихинского района Алтайского края, именуемая в дальнейшем «Администрация поселения», в лице главы сельсовета Волошенко Якова Николаевича, действующего на основании Устава муниципального образования Токаревский</w:t>
      </w:r>
      <w:r w:rsidRPr="00D02FD7">
        <w:rPr>
          <w:color w:val="FF0000"/>
          <w:sz w:val="26"/>
          <w:szCs w:val="26"/>
        </w:rPr>
        <w:t xml:space="preserve"> </w:t>
      </w:r>
      <w:r w:rsidRPr="00D02FD7">
        <w:rPr>
          <w:sz w:val="26"/>
          <w:szCs w:val="26"/>
        </w:rPr>
        <w:t>сельсовет Новичихинского района Алтайского края, и решения Собрания депутатов Токаревского</w:t>
      </w:r>
      <w:r w:rsidRPr="00D02FD7">
        <w:rPr>
          <w:color w:val="FF0000"/>
          <w:sz w:val="26"/>
          <w:szCs w:val="26"/>
        </w:rPr>
        <w:t xml:space="preserve"> </w:t>
      </w:r>
      <w:r w:rsidRPr="00D02FD7">
        <w:rPr>
          <w:sz w:val="26"/>
          <w:szCs w:val="26"/>
        </w:rPr>
        <w:t xml:space="preserve">сельсовета Новичихинского района Алтайского края от «____» декабря 2022 г. № __, с одной стороны, и Администрация Новичихинского района Алтайского края, именуемая в дальнейшем «Администрация района», в лице Главы района Ермакова Сергея Лукича, действующего на основании Устава муниципального образования Новичихинский район Алтайского края и решения Новичихинского районного Собрания депутатов от «__» декабря  2022 г. №  ___, с другой стороны, вместе именуемые «Стороны», руководствуясь статьей 15 Федерального закона от 6 октября </w:t>
      </w:r>
      <w:smartTag w:uri="urn:schemas-microsoft-com:office:smarttags" w:element="metricconverter">
        <w:smartTagPr>
          <w:attr w:name="ProductID" w:val="2003 г"/>
        </w:smartTagPr>
        <w:r w:rsidRPr="00D02FD7">
          <w:rPr>
            <w:sz w:val="26"/>
            <w:szCs w:val="26"/>
          </w:rPr>
          <w:t>2003 г</w:t>
        </w:r>
      </w:smartTag>
      <w:r w:rsidRPr="00D02FD7">
        <w:rPr>
          <w:sz w:val="26"/>
          <w:szCs w:val="26"/>
        </w:rPr>
        <w:t>. № 131-ФЗ «Об общих принципах организации местного самоуправления в Российской Федерации», Уставом муниципального образования Токаревский</w:t>
      </w:r>
      <w:r w:rsidRPr="00D02FD7">
        <w:rPr>
          <w:color w:val="FF0000"/>
          <w:sz w:val="26"/>
          <w:szCs w:val="26"/>
        </w:rPr>
        <w:t xml:space="preserve"> </w:t>
      </w:r>
      <w:r w:rsidRPr="00D02FD7">
        <w:rPr>
          <w:sz w:val="26"/>
          <w:szCs w:val="26"/>
        </w:rPr>
        <w:t>сельсовет Новичихинского района Алтайского края, Уставом муниципального образования Новичихинский район Алтайского края, заключили настоящее Соглашение о нижеследующем:</w:t>
      </w:r>
    </w:p>
    <w:p w:rsidR="00D02FD7" w:rsidRPr="00D02FD7" w:rsidRDefault="00D02FD7" w:rsidP="00D02FD7">
      <w:pPr>
        <w:jc w:val="both"/>
        <w:rPr>
          <w:sz w:val="26"/>
          <w:szCs w:val="26"/>
        </w:rPr>
      </w:pPr>
    </w:p>
    <w:p w:rsidR="00D02FD7" w:rsidRPr="00D02FD7" w:rsidRDefault="00D02FD7" w:rsidP="00D02FD7">
      <w:pPr>
        <w:pStyle w:val="1"/>
        <w:keepNext w:val="0"/>
        <w:widowControl w:val="0"/>
        <w:numPr>
          <w:ilvl w:val="0"/>
          <w:numId w:val="105"/>
        </w:numPr>
        <w:autoSpaceDE w:val="0"/>
        <w:autoSpaceDN w:val="0"/>
        <w:adjustRightInd w:val="0"/>
        <w:spacing w:before="108" w:after="108"/>
        <w:jc w:val="center"/>
        <w:rPr>
          <w:sz w:val="26"/>
          <w:szCs w:val="26"/>
        </w:rPr>
      </w:pPr>
      <w:r w:rsidRPr="00D02FD7">
        <w:rPr>
          <w:sz w:val="26"/>
          <w:szCs w:val="26"/>
        </w:rPr>
        <w:t>Предмет соглашения</w:t>
      </w:r>
    </w:p>
    <w:p w:rsidR="00D02FD7" w:rsidRPr="00D02FD7" w:rsidRDefault="00D02FD7" w:rsidP="00D02FD7">
      <w:pPr>
        <w:jc w:val="both"/>
        <w:rPr>
          <w:sz w:val="26"/>
          <w:szCs w:val="26"/>
        </w:rPr>
      </w:pPr>
      <w:r w:rsidRPr="00D02FD7">
        <w:rPr>
          <w:sz w:val="26"/>
          <w:szCs w:val="26"/>
        </w:rPr>
        <w:t>1.1. Предметом настоящего Соглашения является передача части полномочий (далее – передаваемые полномочия) Администрацией поселения Администрации района:</w:t>
      </w:r>
    </w:p>
    <w:p w:rsidR="00D02FD7" w:rsidRPr="00D02FD7" w:rsidRDefault="00D02FD7" w:rsidP="00D02FD7">
      <w:pPr>
        <w:widowControl w:val="0"/>
        <w:autoSpaceDE w:val="0"/>
        <w:autoSpaceDN w:val="0"/>
        <w:adjustRightInd w:val="0"/>
        <w:jc w:val="both"/>
        <w:rPr>
          <w:sz w:val="26"/>
          <w:szCs w:val="26"/>
        </w:rPr>
      </w:pPr>
      <w:r w:rsidRPr="00D02FD7">
        <w:rPr>
          <w:sz w:val="26"/>
          <w:szCs w:val="26"/>
        </w:rPr>
        <w:t xml:space="preserve">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w:t>
      </w:r>
      <w:r w:rsidRPr="00D02FD7">
        <w:rPr>
          <w:b/>
          <w:sz w:val="26"/>
          <w:szCs w:val="26"/>
        </w:rPr>
        <w:t>в части ведения бухгалтерского учета при составлении проекта бюджета поселения, исполнении бюджета поселения, составлении отчета об исполнении бюджета поселения;</w:t>
      </w:r>
    </w:p>
    <w:p w:rsidR="00D02FD7" w:rsidRPr="00D02FD7" w:rsidRDefault="00D02FD7" w:rsidP="00D02FD7">
      <w:pPr>
        <w:widowControl w:val="0"/>
        <w:autoSpaceDE w:val="0"/>
        <w:autoSpaceDN w:val="0"/>
        <w:adjustRightInd w:val="0"/>
        <w:jc w:val="both"/>
        <w:rPr>
          <w:b/>
          <w:sz w:val="26"/>
          <w:szCs w:val="26"/>
        </w:rPr>
      </w:pPr>
      <w:r w:rsidRPr="00D02FD7">
        <w:rPr>
          <w:sz w:val="26"/>
          <w:szCs w:val="26"/>
        </w:rPr>
        <w:t xml:space="preserve">2) создание условий для организации досуга и обеспечения жителей поселения услугами организаций культуры </w:t>
      </w:r>
      <w:r w:rsidRPr="00D02FD7">
        <w:rPr>
          <w:b/>
          <w:sz w:val="26"/>
          <w:szCs w:val="26"/>
        </w:rPr>
        <w:t>в части кадрового обеспечения организаций культуры.</w:t>
      </w:r>
    </w:p>
    <w:p w:rsidR="00D02FD7" w:rsidRPr="00D02FD7" w:rsidRDefault="00D02FD7" w:rsidP="00D02FD7">
      <w:pPr>
        <w:pStyle w:val="1"/>
        <w:jc w:val="both"/>
        <w:rPr>
          <w:sz w:val="26"/>
          <w:szCs w:val="26"/>
        </w:rPr>
      </w:pPr>
    </w:p>
    <w:p w:rsidR="00D02FD7" w:rsidRPr="00D02FD7" w:rsidRDefault="00D02FD7" w:rsidP="00D02FD7">
      <w:pPr>
        <w:pStyle w:val="1"/>
        <w:jc w:val="center"/>
        <w:rPr>
          <w:sz w:val="26"/>
          <w:szCs w:val="26"/>
        </w:rPr>
      </w:pPr>
      <w:r w:rsidRPr="00D02FD7">
        <w:rPr>
          <w:sz w:val="26"/>
          <w:szCs w:val="26"/>
        </w:rPr>
        <w:t>2. Порядок определения ежегодного объема межбюджетных трансфертов</w:t>
      </w:r>
    </w:p>
    <w:p w:rsidR="00D02FD7" w:rsidRPr="00D02FD7" w:rsidRDefault="00D02FD7" w:rsidP="00D02FD7">
      <w:pPr>
        <w:jc w:val="both"/>
        <w:rPr>
          <w:sz w:val="26"/>
          <w:szCs w:val="26"/>
        </w:rPr>
      </w:pPr>
      <w:r w:rsidRPr="00D02FD7">
        <w:rPr>
          <w:sz w:val="26"/>
          <w:szCs w:val="26"/>
        </w:rPr>
        <w:t xml:space="preserve">2.1. Передача осуществления части полномочий по предмету настоящего соглашения осуществляется за счет межбюджетных трансфертов, </w:t>
      </w:r>
      <w:r w:rsidRPr="00D02FD7">
        <w:rPr>
          <w:sz w:val="26"/>
          <w:szCs w:val="26"/>
        </w:rPr>
        <w:lastRenderedPageBreak/>
        <w:t>предоставляемых ежегодно из бюджета Токаревского</w:t>
      </w:r>
      <w:r w:rsidRPr="00D02FD7">
        <w:rPr>
          <w:color w:val="FF0000"/>
          <w:sz w:val="26"/>
          <w:szCs w:val="26"/>
        </w:rPr>
        <w:t xml:space="preserve"> </w:t>
      </w:r>
      <w:r w:rsidRPr="00D02FD7">
        <w:rPr>
          <w:sz w:val="26"/>
          <w:szCs w:val="26"/>
        </w:rPr>
        <w:t>сельсовета Новичихинского района Алтайского края в бюджет Новичихинского района Алтайского края.</w:t>
      </w:r>
    </w:p>
    <w:p w:rsidR="00D02FD7" w:rsidRPr="00D02FD7" w:rsidRDefault="00D02FD7" w:rsidP="00D02FD7">
      <w:pPr>
        <w:jc w:val="both"/>
        <w:rPr>
          <w:sz w:val="26"/>
          <w:szCs w:val="26"/>
        </w:rPr>
      </w:pPr>
      <w:r w:rsidRPr="00D02FD7">
        <w:rPr>
          <w:sz w:val="26"/>
          <w:szCs w:val="26"/>
        </w:rPr>
        <w:t>2.2. Стороны ежегодно определяют объем межбюджетных трансфертов, необходимых для осуществления передаваемых полномочий, в порядке, согласно приложениям, являющихся неотъемлемой частью настоящего соглашения.</w:t>
      </w:r>
    </w:p>
    <w:p w:rsidR="00D02FD7" w:rsidRPr="00D02FD7" w:rsidRDefault="00D02FD7" w:rsidP="00D02FD7">
      <w:pPr>
        <w:jc w:val="both"/>
        <w:rPr>
          <w:sz w:val="26"/>
          <w:szCs w:val="26"/>
        </w:rPr>
      </w:pPr>
      <w:r w:rsidRPr="00D02FD7">
        <w:rPr>
          <w:sz w:val="26"/>
          <w:szCs w:val="26"/>
        </w:rPr>
        <w:t>2.3. Формирование, перечисление и учет межбюджетных трансфертов, предоставляемых из бюджета Токаревского</w:t>
      </w:r>
      <w:r w:rsidRPr="00D02FD7">
        <w:rPr>
          <w:color w:val="FF0000"/>
          <w:sz w:val="26"/>
          <w:szCs w:val="26"/>
        </w:rPr>
        <w:t xml:space="preserve"> </w:t>
      </w:r>
      <w:r w:rsidRPr="00D02FD7">
        <w:rPr>
          <w:sz w:val="26"/>
          <w:szCs w:val="26"/>
        </w:rPr>
        <w:t xml:space="preserve">сельсовета Новичихинского района Алтайского края бюджету Новичихинского района Алтайского края на реализацию полномочий, указанных в пункте 1.1 настоящего соглашения, осуществляется в соответствии с </w:t>
      </w:r>
      <w:hyperlink r:id="rId149" w:history="1">
        <w:r w:rsidRPr="00D02FD7">
          <w:rPr>
            <w:rStyle w:val="afff9"/>
            <w:bCs/>
            <w:sz w:val="26"/>
            <w:szCs w:val="26"/>
            <w:lang w:val="ru-RU"/>
          </w:rPr>
          <w:t>бюджетным законодательством</w:t>
        </w:r>
      </w:hyperlink>
      <w:r w:rsidRPr="00D02FD7">
        <w:rPr>
          <w:sz w:val="26"/>
          <w:szCs w:val="26"/>
        </w:rPr>
        <w:t xml:space="preserve"> Российской Федерации.</w:t>
      </w:r>
    </w:p>
    <w:p w:rsidR="00D02FD7" w:rsidRPr="00D02FD7" w:rsidRDefault="00D02FD7" w:rsidP="00D02FD7">
      <w:pPr>
        <w:jc w:val="both"/>
        <w:rPr>
          <w:sz w:val="26"/>
          <w:szCs w:val="26"/>
        </w:rPr>
      </w:pPr>
      <w:r w:rsidRPr="00D02FD7">
        <w:rPr>
          <w:sz w:val="26"/>
          <w:szCs w:val="26"/>
        </w:rPr>
        <w:t>2.4. Администрация района вправе дополнительно использовать для осуществления передаваемых полномочий собственные материальные ресурсы и финансовые средства в случаях и порядке, предусмотренных законодательством Российской Федерации.</w:t>
      </w:r>
    </w:p>
    <w:p w:rsidR="00D02FD7" w:rsidRPr="00D02FD7" w:rsidRDefault="00D02FD7" w:rsidP="00D02FD7">
      <w:pPr>
        <w:jc w:val="both"/>
        <w:rPr>
          <w:sz w:val="26"/>
          <w:szCs w:val="26"/>
        </w:rPr>
      </w:pPr>
    </w:p>
    <w:p w:rsidR="00D02FD7" w:rsidRPr="00D02FD7" w:rsidRDefault="00D02FD7" w:rsidP="00D02FD7">
      <w:pPr>
        <w:pStyle w:val="1"/>
        <w:keepNext w:val="0"/>
        <w:widowControl w:val="0"/>
        <w:numPr>
          <w:ilvl w:val="0"/>
          <w:numId w:val="106"/>
        </w:numPr>
        <w:autoSpaceDE w:val="0"/>
        <w:autoSpaceDN w:val="0"/>
        <w:adjustRightInd w:val="0"/>
        <w:spacing w:before="108" w:after="108"/>
        <w:jc w:val="center"/>
        <w:rPr>
          <w:sz w:val="26"/>
          <w:szCs w:val="26"/>
        </w:rPr>
      </w:pPr>
      <w:r w:rsidRPr="00D02FD7">
        <w:rPr>
          <w:sz w:val="26"/>
          <w:szCs w:val="26"/>
        </w:rPr>
        <w:t>Права и обязанности сторон</w:t>
      </w:r>
    </w:p>
    <w:p w:rsidR="00D02FD7" w:rsidRPr="00D02FD7" w:rsidRDefault="00D02FD7" w:rsidP="00D02FD7">
      <w:pPr>
        <w:jc w:val="both"/>
        <w:rPr>
          <w:sz w:val="26"/>
          <w:szCs w:val="26"/>
        </w:rPr>
      </w:pPr>
      <w:r w:rsidRPr="00D02FD7">
        <w:rPr>
          <w:sz w:val="26"/>
          <w:szCs w:val="26"/>
        </w:rPr>
        <w:t>3.1. Администрация поселения:</w:t>
      </w:r>
    </w:p>
    <w:p w:rsidR="00D02FD7" w:rsidRPr="00D02FD7" w:rsidRDefault="00D02FD7" w:rsidP="00D02FD7">
      <w:pPr>
        <w:jc w:val="both"/>
        <w:rPr>
          <w:sz w:val="26"/>
          <w:szCs w:val="26"/>
        </w:rPr>
      </w:pPr>
      <w:r w:rsidRPr="00D02FD7">
        <w:rPr>
          <w:sz w:val="26"/>
          <w:szCs w:val="26"/>
        </w:rPr>
        <w:t>3.1.1. Перечисляет Администрации района финансовые средства в виде межбюджетных трансфертов</w:t>
      </w:r>
      <w:r w:rsidRPr="00D02FD7">
        <w:rPr>
          <w:b/>
          <w:bCs/>
          <w:sz w:val="26"/>
          <w:szCs w:val="26"/>
        </w:rPr>
        <w:t>,</w:t>
      </w:r>
      <w:r w:rsidRPr="00D02FD7">
        <w:rPr>
          <w:sz w:val="26"/>
          <w:szCs w:val="26"/>
        </w:rPr>
        <w:t xml:space="preserve"> предназначенные для исполнения переданных по настоящему соглашению полномочий, в размере и порядке, установленных разделом 2 настоящего соглашения.</w:t>
      </w:r>
    </w:p>
    <w:p w:rsidR="00D02FD7" w:rsidRPr="00D02FD7" w:rsidRDefault="00D02FD7" w:rsidP="00D02FD7">
      <w:pPr>
        <w:jc w:val="both"/>
        <w:rPr>
          <w:sz w:val="26"/>
          <w:szCs w:val="26"/>
        </w:rPr>
      </w:pPr>
      <w:r w:rsidRPr="00D02FD7">
        <w:rPr>
          <w:sz w:val="26"/>
          <w:szCs w:val="26"/>
        </w:rPr>
        <w:t>3.1.2. Осуществляет контроль за исполнением Администрацией района переданных ей полномочий, а также за целевым использованием финансовых средств, предоставленных на эти цели. В случае выявления нарушений дает обязательные для исполнения Администрацией района письменные предписания для устранения выявленных нарушений в определенный срок с момента уведомления.</w:t>
      </w:r>
    </w:p>
    <w:p w:rsidR="00D02FD7" w:rsidRPr="00D02FD7" w:rsidRDefault="00D02FD7" w:rsidP="00D02FD7">
      <w:pPr>
        <w:jc w:val="both"/>
        <w:rPr>
          <w:sz w:val="26"/>
          <w:szCs w:val="26"/>
        </w:rPr>
      </w:pPr>
      <w:r w:rsidRPr="00D02FD7">
        <w:rPr>
          <w:sz w:val="26"/>
          <w:szCs w:val="26"/>
        </w:rPr>
        <w:t>3.1.3. Предоставляет Администрации района информацию и документацию, связанную с исполнением передаваемых полномочий.</w:t>
      </w:r>
    </w:p>
    <w:p w:rsidR="00D02FD7" w:rsidRPr="00D02FD7" w:rsidRDefault="00D02FD7" w:rsidP="00D02FD7">
      <w:pPr>
        <w:jc w:val="both"/>
        <w:rPr>
          <w:sz w:val="26"/>
          <w:szCs w:val="26"/>
        </w:rPr>
      </w:pPr>
      <w:r w:rsidRPr="00D02FD7">
        <w:rPr>
          <w:sz w:val="26"/>
          <w:szCs w:val="26"/>
        </w:rPr>
        <w:t xml:space="preserve">3.1.4. Администрация поселения обязана не препятствовать Администрации района при осуществлении последней передаваемых полномочий.  </w:t>
      </w:r>
    </w:p>
    <w:p w:rsidR="00D02FD7" w:rsidRPr="00D02FD7" w:rsidRDefault="00D02FD7" w:rsidP="00D02FD7">
      <w:pPr>
        <w:jc w:val="both"/>
        <w:rPr>
          <w:sz w:val="26"/>
          <w:szCs w:val="26"/>
        </w:rPr>
      </w:pPr>
      <w:r w:rsidRPr="00D02FD7">
        <w:rPr>
          <w:sz w:val="26"/>
          <w:szCs w:val="26"/>
        </w:rPr>
        <w:t>3.2. Администрация района:</w:t>
      </w:r>
    </w:p>
    <w:p w:rsidR="00D02FD7" w:rsidRPr="00D02FD7" w:rsidRDefault="00D02FD7" w:rsidP="00D02FD7">
      <w:pPr>
        <w:jc w:val="both"/>
        <w:rPr>
          <w:sz w:val="26"/>
          <w:szCs w:val="26"/>
        </w:rPr>
      </w:pPr>
      <w:r w:rsidRPr="00D02FD7">
        <w:rPr>
          <w:sz w:val="26"/>
          <w:szCs w:val="26"/>
        </w:rPr>
        <w:t xml:space="preserve">3.2.1. Осуществляет переданные ей Администрацией поселения полномочия в соответствии с </w:t>
      </w:r>
      <w:hyperlink w:anchor="sub_140102" w:history="1">
        <w:r w:rsidRPr="00D02FD7">
          <w:rPr>
            <w:rStyle w:val="afff9"/>
            <w:bCs/>
            <w:sz w:val="26"/>
            <w:szCs w:val="26"/>
            <w:lang w:val="ru-RU"/>
          </w:rPr>
          <w:t>пунктом</w:t>
        </w:r>
        <w:r w:rsidRPr="00D02FD7">
          <w:rPr>
            <w:rStyle w:val="afff9"/>
            <w:bCs/>
            <w:sz w:val="26"/>
            <w:szCs w:val="26"/>
          </w:rPr>
          <w:t> </w:t>
        </w:r>
        <w:r w:rsidRPr="00D02FD7">
          <w:rPr>
            <w:rStyle w:val="afff9"/>
            <w:bCs/>
            <w:sz w:val="26"/>
            <w:szCs w:val="26"/>
            <w:lang w:val="ru-RU"/>
          </w:rPr>
          <w:t>1.</w:t>
        </w:r>
      </w:hyperlink>
      <w:r w:rsidRPr="00D02FD7">
        <w:rPr>
          <w:bCs/>
          <w:sz w:val="26"/>
          <w:szCs w:val="26"/>
        </w:rPr>
        <w:t xml:space="preserve">1. </w:t>
      </w:r>
      <w:r w:rsidRPr="00D02FD7">
        <w:rPr>
          <w:sz w:val="26"/>
          <w:szCs w:val="26"/>
        </w:rPr>
        <w:t>настоящего соглашения в порядке и сроки, установленные бюджетным законодательством Российской Федерации, Алтайского края и муниципальными правовыми актами муниципального образования Токаревский</w:t>
      </w:r>
      <w:r w:rsidRPr="00D02FD7">
        <w:rPr>
          <w:color w:val="FF0000"/>
          <w:sz w:val="26"/>
          <w:szCs w:val="26"/>
        </w:rPr>
        <w:t xml:space="preserve"> </w:t>
      </w:r>
      <w:r w:rsidRPr="00D02FD7">
        <w:rPr>
          <w:sz w:val="26"/>
          <w:szCs w:val="26"/>
        </w:rPr>
        <w:t>сельсовет Новичихинского района Алтайского края, в пределах выделенных на эти цели финансовых средств.</w:t>
      </w:r>
    </w:p>
    <w:p w:rsidR="00D02FD7" w:rsidRPr="00D02FD7" w:rsidRDefault="00D02FD7" w:rsidP="00D02FD7">
      <w:pPr>
        <w:jc w:val="both"/>
        <w:rPr>
          <w:sz w:val="26"/>
          <w:szCs w:val="26"/>
        </w:rPr>
      </w:pPr>
      <w:r w:rsidRPr="00D02FD7">
        <w:rPr>
          <w:sz w:val="26"/>
          <w:szCs w:val="26"/>
        </w:rPr>
        <w:t>3.2.2. Рассматривает представленные Администрацией поселения требования об устранении выявленных нарушений со стороны Администрации района по реализации переданных Администрацией поселения полномочий, не позднее чем в месячный срок (если в требовании не указан иной срок) принимает меры по устранению нарушений и незамедлительно сообщает об этом Администрация поселения.</w:t>
      </w:r>
    </w:p>
    <w:p w:rsidR="00D02FD7" w:rsidRPr="00D02FD7" w:rsidRDefault="00D02FD7" w:rsidP="00D02FD7">
      <w:pPr>
        <w:jc w:val="both"/>
        <w:rPr>
          <w:sz w:val="26"/>
          <w:szCs w:val="26"/>
        </w:rPr>
      </w:pPr>
      <w:r w:rsidRPr="00D02FD7">
        <w:rPr>
          <w:sz w:val="26"/>
          <w:szCs w:val="26"/>
        </w:rPr>
        <w:t>3.2.3. Ежеквартально, не позднее 15 числа, следующего за отчетным периодом, представляет Администрации поселения отчет об использовании финансовых средств для исполнения переданных по настоящему соглашению полномочий.</w:t>
      </w:r>
    </w:p>
    <w:p w:rsidR="00D02FD7" w:rsidRPr="00D02FD7" w:rsidRDefault="00D02FD7" w:rsidP="00D02FD7">
      <w:pPr>
        <w:jc w:val="both"/>
        <w:rPr>
          <w:sz w:val="26"/>
          <w:szCs w:val="26"/>
        </w:rPr>
      </w:pPr>
      <w:r w:rsidRPr="00D02FD7">
        <w:rPr>
          <w:sz w:val="26"/>
          <w:szCs w:val="26"/>
        </w:rPr>
        <w:lastRenderedPageBreak/>
        <w:t>3.2.4. Администрация района имеет право требовать от Администрации поселения и расположенных на территории муниципального образования Токаревский</w:t>
      </w:r>
      <w:r w:rsidRPr="00D02FD7">
        <w:rPr>
          <w:color w:val="FF0000"/>
          <w:sz w:val="26"/>
          <w:szCs w:val="26"/>
        </w:rPr>
        <w:t xml:space="preserve"> </w:t>
      </w:r>
      <w:r w:rsidRPr="00D02FD7">
        <w:rPr>
          <w:sz w:val="26"/>
          <w:szCs w:val="26"/>
        </w:rPr>
        <w:t>сельсовет Новичихинского района Алтайского края учреждений и других организаций представления статистической, оперативной и другой информации, а также других материалов и документации, необходимых для исполнения передаваемых полномочий.</w:t>
      </w:r>
    </w:p>
    <w:p w:rsidR="00D02FD7" w:rsidRPr="00D02FD7" w:rsidRDefault="00D02FD7" w:rsidP="00D02FD7">
      <w:pPr>
        <w:jc w:val="both"/>
        <w:rPr>
          <w:sz w:val="26"/>
          <w:szCs w:val="26"/>
        </w:rPr>
      </w:pPr>
      <w:r w:rsidRPr="00D02FD7">
        <w:rPr>
          <w:sz w:val="26"/>
          <w:szCs w:val="26"/>
        </w:rPr>
        <w:t>3.3. В случае невозможности надлежащего исполнения переданных полномочий Администрация района сообщает об этом в письменной форме Администрации поселения в месячный срок. Администрация поселения рассматривает такое сообщение в течение 30 дней с момента его поступления.</w:t>
      </w:r>
    </w:p>
    <w:p w:rsidR="00D02FD7" w:rsidRPr="00D02FD7" w:rsidRDefault="00D02FD7" w:rsidP="00D02FD7">
      <w:pPr>
        <w:jc w:val="both"/>
        <w:rPr>
          <w:sz w:val="26"/>
          <w:szCs w:val="26"/>
        </w:rPr>
      </w:pPr>
    </w:p>
    <w:p w:rsidR="00D02FD7" w:rsidRPr="00D02FD7" w:rsidRDefault="00D02FD7" w:rsidP="00D02FD7">
      <w:pPr>
        <w:pStyle w:val="1"/>
        <w:jc w:val="center"/>
        <w:rPr>
          <w:sz w:val="26"/>
          <w:szCs w:val="26"/>
        </w:rPr>
      </w:pPr>
      <w:r w:rsidRPr="00D02FD7">
        <w:rPr>
          <w:sz w:val="26"/>
          <w:szCs w:val="26"/>
        </w:rPr>
        <w:t>4. Ответственность сторон</w:t>
      </w:r>
    </w:p>
    <w:p w:rsidR="00D02FD7" w:rsidRPr="00D02FD7" w:rsidRDefault="00D02FD7" w:rsidP="00D02FD7">
      <w:pPr>
        <w:jc w:val="both"/>
        <w:rPr>
          <w:sz w:val="26"/>
          <w:szCs w:val="26"/>
        </w:rPr>
      </w:pPr>
      <w:r w:rsidRPr="00D02FD7">
        <w:rPr>
          <w:sz w:val="26"/>
          <w:szCs w:val="26"/>
        </w:rPr>
        <w:t>4.1. Установление факта ненадлежащего осуществления Администрацией района переданных ей полномочий является основанием для одностороннего расторжения данного соглашения. Расторжение соглашения влечет за собой возврат перечисленных межбюджетных трансфертов, за вычетом фактических расходов, подтвержденных документально, в месячный срок с момента подписании соглашения о расторжении или получения письменного уведомления о расторжении соглашения, а также уплату неустойки в размере 1% от суммы межбюджетных трансфертов за отчетный год, выделяемых из бюджета поселения на осуществление указанных полномочий.</w:t>
      </w:r>
    </w:p>
    <w:p w:rsidR="00D02FD7" w:rsidRPr="00D02FD7" w:rsidRDefault="00D02FD7" w:rsidP="00D02FD7">
      <w:pPr>
        <w:jc w:val="both"/>
        <w:rPr>
          <w:sz w:val="26"/>
          <w:szCs w:val="26"/>
        </w:rPr>
      </w:pPr>
      <w:r w:rsidRPr="00D02FD7">
        <w:rPr>
          <w:sz w:val="26"/>
          <w:szCs w:val="26"/>
        </w:rPr>
        <w:t>4.2. Администрация района несет ответственность за осуществление переданных ей полномочий в той мере, в какой эти полномочия обеспечены финансовыми средствами.</w:t>
      </w:r>
    </w:p>
    <w:p w:rsidR="00D02FD7" w:rsidRPr="00D02FD7" w:rsidRDefault="00D02FD7" w:rsidP="00D02FD7">
      <w:pPr>
        <w:jc w:val="both"/>
        <w:rPr>
          <w:sz w:val="26"/>
          <w:szCs w:val="26"/>
        </w:rPr>
      </w:pPr>
      <w:r w:rsidRPr="00D02FD7">
        <w:rPr>
          <w:sz w:val="26"/>
          <w:szCs w:val="26"/>
        </w:rPr>
        <w:t>4.3. В случае неисполнения Администрацией поселения вытекающих из настоящего соглашения обязательств по финансированию осуществления Администрацией района переданных ей полномочий, Администрация района вправе требовать расторжения данного соглашения, уплаты неустойки в размере 1% от суммы межбюджетных трансфертов за отчетный год, а также возмещения понесенных убытков и части, не покрытой неустойкой.</w:t>
      </w:r>
    </w:p>
    <w:p w:rsidR="00D02FD7" w:rsidRPr="00D02FD7" w:rsidRDefault="00D02FD7" w:rsidP="00D02FD7">
      <w:pPr>
        <w:jc w:val="both"/>
        <w:rPr>
          <w:sz w:val="26"/>
          <w:szCs w:val="26"/>
        </w:rPr>
      </w:pPr>
    </w:p>
    <w:p w:rsidR="00D02FD7" w:rsidRPr="00D02FD7" w:rsidRDefault="00D02FD7" w:rsidP="00D02FD7">
      <w:pPr>
        <w:pStyle w:val="1"/>
        <w:keepNext w:val="0"/>
        <w:widowControl w:val="0"/>
        <w:numPr>
          <w:ilvl w:val="0"/>
          <w:numId w:val="107"/>
        </w:numPr>
        <w:autoSpaceDE w:val="0"/>
        <w:autoSpaceDN w:val="0"/>
        <w:adjustRightInd w:val="0"/>
        <w:spacing w:before="108" w:after="108"/>
        <w:jc w:val="center"/>
        <w:rPr>
          <w:sz w:val="26"/>
          <w:szCs w:val="26"/>
        </w:rPr>
      </w:pPr>
      <w:r w:rsidRPr="00D02FD7">
        <w:rPr>
          <w:sz w:val="26"/>
          <w:szCs w:val="26"/>
        </w:rPr>
        <w:t>Срок действия, основания и порядок прекращения действия Соглашения</w:t>
      </w:r>
    </w:p>
    <w:p w:rsidR="00D02FD7" w:rsidRPr="00D02FD7" w:rsidRDefault="00D02FD7" w:rsidP="00D02FD7">
      <w:pPr>
        <w:jc w:val="both"/>
        <w:rPr>
          <w:sz w:val="26"/>
          <w:szCs w:val="26"/>
        </w:rPr>
      </w:pPr>
      <w:r w:rsidRPr="00D02FD7">
        <w:rPr>
          <w:sz w:val="26"/>
          <w:szCs w:val="26"/>
        </w:rPr>
        <w:t>5.1. Данное соглашение распространяет своё действие на правоотношения, возникшие с 20.09.2022 года.</w:t>
      </w:r>
    </w:p>
    <w:p w:rsidR="00D02FD7" w:rsidRPr="00D02FD7" w:rsidRDefault="00D02FD7" w:rsidP="00D02FD7">
      <w:pPr>
        <w:jc w:val="both"/>
        <w:rPr>
          <w:sz w:val="26"/>
          <w:szCs w:val="26"/>
        </w:rPr>
      </w:pPr>
      <w:r w:rsidRPr="00D02FD7">
        <w:rPr>
          <w:sz w:val="26"/>
          <w:szCs w:val="26"/>
        </w:rPr>
        <w:t>5.2. Срок действия настоящего соглашения устанавливается на период полномочий представительных органов муниципальных образований, принявших решение о передаче и приеме полномочий, указанных в пункте 1.1. настоящего Соглашения.</w:t>
      </w:r>
    </w:p>
    <w:p w:rsidR="00D02FD7" w:rsidRPr="00D02FD7" w:rsidRDefault="00D02FD7" w:rsidP="00D02FD7">
      <w:pPr>
        <w:jc w:val="both"/>
        <w:rPr>
          <w:sz w:val="26"/>
          <w:szCs w:val="26"/>
        </w:rPr>
      </w:pPr>
      <w:r w:rsidRPr="00D02FD7">
        <w:rPr>
          <w:sz w:val="26"/>
          <w:szCs w:val="26"/>
        </w:rPr>
        <w:t>5.3. Действие настоящего соглашения может быть прекращено досрочно:</w:t>
      </w:r>
    </w:p>
    <w:p w:rsidR="00D02FD7" w:rsidRPr="00D02FD7" w:rsidRDefault="00D02FD7" w:rsidP="00D02FD7">
      <w:pPr>
        <w:jc w:val="both"/>
        <w:rPr>
          <w:sz w:val="26"/>
          <w:szCs w:val="26"/>
        </w:rPr>
      </w:pPr>
      <w:r w:rsidRPr="00D02FD7">
        <w:rPr>
          <w:sz w:val="26"/>
          <w:szCs w:val="26"/>
        </w:rPr>
        <w:t>5.3.1. По соглашению Сторон.</w:t>
      </w:r>
    </w:p>
    <w:p w:rsidR="00D02FD7" w:rsidRPr="00D02FD7" w:rsidRDefault="00D02FD7" w:rsidP="00D02FD7">
      <w:pPr>
        <w:jc w:val="both"/>
        <w:rPr>
          <w:sz w:val="26"/>
          <w:szCs w:val="26"/>
        </w:rPr>
      </w:pPr>
      <w:r w:rsidRPr="00D02FD7">
        <w:rPr>
          <w:sz w:val="26"/>
          <w:szCs w:val="26"/>
        </w:rPr>
        <w:t>5.3.2. В одностороннем порядке в случае:</w:t>
      </w:r>
    </w:p>
    <w:p w:rsidR="00D02FD7" w:rsidRPr="00D02FD7" w:rsidRDefault="00D02FD7" w:rsidP="00D02FD7">
      <w:pPr>
        <w:jc w:val="both"/>
        <w:rPr>
          <w:sz w:val="26"/>
          <w:szCs w:val="26"/>
        </w:rPr>
      </w:pPr>
      <w:r w:rsidRPr="00D02FD7">
        <w:rPr>
          <w:sz w:val="26"/>
          <w:szCs w:val="26"/>
        </w:rPr>
        <w:t>- изменения действующего законодательства Российской Федерации и (или) законодательства Алтайского края;</w:t>
      </w:r>
    </w:p>
    <w:p w:rsidR="00D02FD7" w:rsidRPr="00D02FD7" w:rsidRDefault="00D02FD7" w:rsidP="00D02FD7">
      <w:pPr>
        <w:jc w:val="both"/>
        <w:rPr>
          <w:sz w:val="26"/>
          <w:szCs w:val="26"/>
        </w:rPr>
      </w:pPr>
      <w:r w:rsidRPr="00D02FD7">
        <w:rPr>
          <w:sz w:val="26"/>
          <w:szCs w:val="26"/>
        </w:rPr>
        <w:t>- неисполнения или ненадлежащего исполнения одной из Сторон своих обязательств в соответствии с настоящим соглашением;</w:t>
      </w:r>
    </w:p>
    <w:p w:rsidR="00D02FD7" w:rsidRPr="00D02FD7" w:rsidRDefault="00D02FD7" w:rsidP="00D02FD7">
      <w:pPr>
        <w:jc w:val="both"/>
        <w:rPr>
          <w:sz w:val="26"/>
          <w:szCs w:val="26"/>
        </w:rPr>
      </w:pPr>
      <w:r w:rsidRPr="00D02FD7">
        <w:rPr>
          <w:sz w:val="26"/>
          <w:szCs w:val="26"/>
        </w:rPr>
        <w:t>- если осуществление полномочий становится невозможным, либо при сложившихся условиях эти полномочия могут быть наиболее эффективно осуществлены Администрацией поселения самостоятельно.</w:t>
      </w:r>
    </w:p>
    <w:p w:rsidR="00D02FD7" w:rsidRPr="00D02FD7" w:rsidRDefault="00D02FD7" w:rsidP="00D02FD7">
      <w:pPr>
        <w:jc w:val="both"/>
        <w:rPr>
          <w:sz w:val="26"/>
          <w:szCs w:val="26"/>
        </w:rPr>
      </w:pPr>
      <w:r w:rsidRPr="00D02FD7">
        <w:rPr>
          <w:sz w:val="26"/>
          <w:szCs w:val="26"/>
        </w:rPr>
        <w:lastRenderedPageBreak/>
        <w:t>5.4. Уведомление о расторжении настоящего соглашения в одностороннем порядке направляется второй стороне не менее чем за тридцать календарных дней до предполагаемого срока расторжения соглашения.</w:t>
      </w:r>
    </w:p>
    <w:p w:rsidR="00D02FD7" w:rsidRPr="00D02FD7" w:rsidRDefault="00D02FD7" w:rsidP="00D02FD7">
      <w:pPr>
        <w:jc w:val="both"/>
        <w:rPr>
          <w:sz w:val="26"/>
          <w:szCs w:val="26"/>
        </w:rPr>
      </w:pPr>
    </w:p>
    <w:p w:rsidR="00D02FD7" w:rsidRPr="00D02FD7" w:rsidRDefault="00D02FD7" w:rsidP="00D02FD7">
      <w:pPr>
        <w:pStyle w:val="1"/>
        <w:keepNext w:val="0"/>
        <w:widowControl w:val="0"/>
        <w:numPr>
          <w:ilvl w:val="0"/>
          <w:numId w:val="107"/>
        </w:numPr>
        <w:autoSpaceDE w:val="0"/>
        <w:autoSpaceDN w:val="0"/>
        <w:adjustRightInd w:val="0"/>
        <w:spacing w:before="108" w:after="108"/>
        <w:jc w:val="center"/>
        <w:rPr>
          <w:sz w:val="26"/>
          <w:szCs w:val="26"/>
        </w:rPr>
      </w:pPr>
      <w:r w:rsidRPr="00D02FD7">
        <w:rPr>
          <w:sz w:val="26"/>
          <w:szCs w:val="26"/>
        </w:rPr>
        <w:t>Заключительные положения</w:t>
      </w:r>
    </w:p>
    <w:p w:rsidR="00D02FD7" w:rsidRPr="00D02FD7" w:rsidRDefault="00D02FD7" w:rsidP="00D02FD7">
      <w:pPr>
        <w:jc w:val="both"/>
        <w:rPr>
          <w:sz w:val="26"/>
          <w:szCs w:val="26"/>
        </w:rPr>
      </w:pPr>
      <w:r w:rsidRPr="00D02FD7">
        <w:rPr>
          <w:sz w:val="26"/>
          <w:szCs w:val="26"/>
        </w:rPr>
        <w:t>6.1. Настоящее соглашение составлено в двух экземплярах, имеющих одинаковую юридическую силу, по одному для каждой из Сторон.</w:t>
      </w:r>
    </w:p>
    <w:p w:rsidR="00D02FD7" w:rsidRPr="00D02FD7" w:rsidRDefault="00D02FD7" w:rsidP="00D02FD7">
      <w:pPr>
        <w:jc w:val="both"/>
        <w:rPr>
          <w:sz w:val="26"/>
          <w:szCs w:val="26"/>
        </w:rPr>
      </w:pPr>
      <w:r w:rsidRPr="00D02FD7">
        <w:rPr>
          <w:sz w:val="26"/>
          <w:szCs w:val="26"/>
        </w:rPr>
        <w:t>6.2. Внесение изменений и дополнений в настоящее соглашение осуществляется путем подписания Сторонами дополнительных соглашений.</w:t>
      </w:r>
    </w:p>
    <w:p w:rsidR="00D02FD7" w:rsidRPr="00D02FD7" w:rsidRDefault="00D02FD7" w:rsidP="00D02FD7">
      <w:pPr>
        <w:jc w:val="both"/>
        <w:rPr>
          <w:sz w:val="26"/>
          <w:szCs w:val="26"/>
        </w:rPr>
      </w:pPr>
      <w:r w:rsidRPr="00D02FD7">
        <w:rPr>
          <w:sz w:val="26"/>
          <w:szCs w:val="26"/>
        </w:rPr>
        <w:t>6.3. По вопросам, не урегулированным настоящим соглашением, Стороны руководствуются действующим законодательством.</w:t>
      </w:r>
    </w:p>
    <w:p w:rsidR="00D02FD7" w:rsidRPr="00D02FD7" w:rsidRDefault="00D02FD7" w:rsidP="00D02FD7">
      <w:pPr>
        <w:jc w:val="both"/>
        <w:rPr>
          <w:sz w:val="26"/>
          <w:szCs w:val="26"/>
        </w:rPr>
      </w:pPr>
      <w:r w:rsidRPr="00D02FD7">
        <w:rPr>
          <w:sz w:val="26"/>
          <w:szCs w:val="26"/>
        </w:rPr>
        <w:t>6.4. Споры, связанные с исполнением настоящего соглашения, разрешаются путем проведения переговоров или в судебном порядке.</w:t>
      </w:r>
    </w:p>
    <w:p w:rsidR="00D02FD7" w:rsidRPr="00D02FD7" w:rsidRDefault="00D02FD7" w:rsidP="00D02FD7">
      <w:pPr>
        <w:jc w:val="both"/>
        <w:rPr>
          <w:sz w:val="26"/>
          <w:szCs w:val="26"/>
        </w:rPr>
      </w:pPr>
    </w:p>
    <w:p w:rsidR="00D02FD7" w:rsidRPr="00D02FD7" w:rsidRDefault="00D02FD7" w:rsidP="00D02FD7">
      <w:pPr>
        <w:pStyle w:val="1"/>
        <w:jc w:val="center"/>
        <w:rPr>
          <w:sz w:val="26"/>
          <w:szCs w:val="26"/>
        </w:rPr>
      </w:pPr>
      <w:r w:rsidRPr="00D02FD7">
        <w:rPr>
          <w:sz w:val="26"/>
          <w:szCs w:val="26"/>
        </w:rPr>
        <w:t>7. Реквизиты и подписи Сторон</w:t>
      </w:r>
    </w:p>
    <w:tbl>
      <w:tblPr>
        <w:tblW w:w="9576" w:type="dxa"/>
        <w:tblLook w:val="01E0"/>
      </w:tblPr>
      <w:tblGrid>
        <w:gridCol w:w="9792"/>
        <w:gridCol w:w="222"/>
      </w:tblGrid>
      <w:tr w:rsidR="00D02FD7" w:rsidRPr="0004022D" w:rsidTr="00BF5222">
        <w:tc>
          <w:tcPr>
            <w:tcW w:w="5070" w:type="dxa"/>
          </w:tcPr>
          <w:tbl>
            <w:tblPr>
              <w:tblW w:w="9576" w:type="dxa"/>
              <w:tblLook w:val="01E0"/>
            </w:tblPr>
            <w:tblGrid>
              <w:gridCol w:w="5070"/>
              <w:gridCol w:w="4506"/>
            </w:tblGrid>
            <w:tr w:rsidR="00D02FD7" w:rsidRPr="0004022D" w:rsidTr="00BF5222">
              <w:tc>
                <w:tcPr>
                  <w:tcW w:w="5070" w:type="dxa"/>
                </w:tcPr>
                <w:p w:rsidR="00D02FD7" w:rsidRPr="00D02FD7" w:rsidRDefault="00D02FD7" w:rsidP="00D02FD7">
                  <w:pPr>
                    <w:rPr>
                      <w:sz w:val="26"/>
                      <w:szCs w:val="26"/>
                    </w:rPr>
                  </w:pPr>
                  <w:r w:rsidRPr="00D02FD7">
                    <w:rPr>
                      <w:sz w:val="26"/>
                      <w:szCs w:val="26"/>
                    </w:rPr>
                    <w:t>Администрация Токаревского</w:t>
                  </w:r>
                  <w:r w:rsidRPr="00D02FD7">
                    <w:rPr>
                      <w:color w:val="FF0000"/>
                      <w:sz w:val="26"/>
                      <w:szCs w:val="26"/>
                    </w:rPr>
                    <w:t xml:space="preserve"> </w:t>
                  </w:r>
                  <w:r w:rsidRPr="00D02FD7">
                    <w:rPr>
                      <w:sz w:val="26"/>
                      <w:szCs w:val="26"/>
                    </w:rPr>
                    <w:t xml:space="preserve">сельсовета </w:t>
                  </w:r>
                </w:p>
                <w:p w:rsidR="00D02FD7" w:rsidRPr="00D02FD7" w:rsidRDefault="00D02FD7" w:rsidP="00D02FD7">
                  <w:pPr>
                    <w:rPr>
                      <w:sz w:val="26"/>
                      <w:szCs w:val="26"/>
                    </w:rPr>
                  </w:pPr>
                </w:p>
              </w:tc>
              <w:tc>
                <w:tcPr>
                  <w:tcW w:w="4506" w:type="dxa"/>
                </w:tcPr>
                <w:p w:rsidR="00D02FD7" w:rsidRPr="00D02FD7" w:rsidRDefault="00D02FD7" w:rsidP="00D02FD7">
                  <w:pPr>
                    <w:pStyle w:val="a4"/>
                    <w:jc w:val="left"/>
                    <w:rPr>
                      <w:bCs w:val="0"/>
                      <w:sz w:val="26"/>
                      <w:szCs w:val="26"/>
                    </w:rPr>
                  </w:pPr>
                  <w:r w:rsidRPr="00D02FD7">
                    <w:rPr>
                      <w:bCs w:val="0"/>
                      <w:sz w:val="26"/>
                      <w:szCs w:val="26"/>
                    </w:rPr>
                    <w:t>Администрация Новичихинского района</w:t>
                  </w:r>
                </w:p>
                <w:p w:rsidR="00D02FD7" w:rsidRPr="00D02FD7" w:rsidRDefault="00D02FD7" w:rsidP="00D02FD7">
                  <w:pPr>
                    <w:pStyle w:val="a4"/>
                    <w:jc w:val="left"/>
                    <w:rPr>
                      <w:bCs w:val="0"/>
                      <w:sz w:val="26"/>
                      <w:szCs w:val="26"/>
                    </w:rPr>
                  </w:pPr>
                </w:p>
              </w:tc>
            </w:tr>
            <w:tr w:rsidR="00D02FD7" w:rsidRPr="0004022D" w:rsidTr="00BF5222">
              <w:tc>
                <w:tcPr>
                  <w:tcW w:w="5070" w:type="dxa"/>
                </w:tcPr>
                <w:p w:rsidR="00D02FD7" w:rsidRPr="00D02FD7" w:rsidRDefault="00D02FD7" w:rsidP="00D02FD7">
                  <w:pPr>
                    <w:rPr>
                      <w:sz w:val="26"/>
                      <w:szCs w:val="26"/>
                    </w:rPr>
                  </w:pPr>
                  <w:r w:rsidRPr="00D02FD7">
                    <w:rPr>
                      <w:sz w:val="26"/>
                      <w:szCs w:val="26"/>
                    </w:rPr>
                    <w:t>659733, Алтайский край, Новичихинский район, с. Токарево, ул. Ленина, 81</w:t>
                  </w:r>
                </w:p>
                <w:p w:rsidR="00D02FD7" w:rsidRPr="00D02FD7" w:rsidRDefault="00D02FD7" w:rsidP="00D02FD7">
                  <w:pPr>
                    <w:rPr>
                      <w:sz w:val="26"/>
                      <w:szCs w:val="26"/>
                    </w:rPr>
                  </w:pPr>
                </w:p>
                <w:p w:rsidR="00D02FD7" w:rsidRPr="00D02FD7" w:rsidRDefault="00D02FD7" w:rsidP="00D02FD7">
                  <w:pPr>
                    <w:rPr>
                      <w:sz w:val="26"/>
                      <w:szCs w:val="26"/>
                    </w:rPr>
                  </w:pPr>
                  <w:r w:rsidRPr="00D02FD7">
                    <w:rPr>
                      <w:sz w:val="26"/>
                      <w:szCs w:val="26"/>
                    </w:rPr>
                    <w:t>ИНН 2260001842 КПП 226001001</w:t>
                  </w:r>
                </w:p>
                <w:p w:rsidR="00D02FD7" w:rsidRPr="00D02FD7" w:rsidRDefault="00D02FD7" w:rsidP="00D02FD7">
                  <w:pPr>
                    <w:rPr>
                      <w:sz w:val="26"/>
                      <w:szCs w:val="26"/>
                    </w:rPr>
                  </w:pPr>
                  <w:r w:rsidRPr="00D02FD7">
                    <w:rPr>
                      <w:sz w:val="26"/>
                      <w:szCs w:val="26"/>
                    </w:rPr>
                    <w:t>УФК по Алтайскому краю (Администрация Токаревского сельсовета Новичихинского района Алтайского края) л/с 03173030730</w:t>
                  </w:r>
                </w:p>
                <w:p w:rsidR="00D02FD7" w:rsidRPr="00D02FD7" w:rsidRDefault="00D02FD7" w:rsidP="00D02FD7">
                  <w:pPr>
                    <w:rPr>
                      <w:sz w:val="26"/>
                      <w:szCs w:val="26"/>
                    </w:rPr>
                  </w:pPr>
                  <w:r w:rsidRPr="00D02FD7">
                    <w:rPr>
                      <w:sz w:val="26"/>
                      <w:szCs w:val="26"/>
                    </w:rPr>
                    <w:t>Банк: Отделение Барнаул Банка России// УФК по Алтайскому краю Алтайскому краю г. Барнаул</w:t>
                  </w:r>
                </w:p>
                <w:p w:rsidR="00D02FD7" w:rsidRPr="00D02FD7" w:rsidRDefault="00D02FD7" w:rsidP="00D02FD7">
                  <w:pPr>
                    <w:rPr>
                      <w:sz w:val="26"/>
                      <w:szCs w:val="26"/>
                    </w:rPr>
                  </w:pPr>
                  <w:r w:rsidRPr="00D02FD7">
                    <w:rPr>
                      <w:sz w:val="26"/>
                      <w:szCs w:val="26"/>
                    </w:rPr>
                    <w:t>Счет № 03231643016284771700</w:t>
                  </w:r>
                </w:p>
                <w:p w:rsidR="00D02FD7" w:rsidRPr="00D02FD7" w:rsidRDefault="00D02FD7" w:rsidP="00D02FD7">
                  <w:pPr>
                    <w:rPr>
                      <w:sz w:val="26"/>
                      <w:szCs w:val="26"/>
                    </w:rPr>
                  </w:pPr>
                  <w:r w:rsidRPr="00D02FD7">
                    <w:rPr>
                      <w:sz w:val="26"/>
                      <w:szCs w:val="26"/>
                    </w:rPr>
                    <w:t>БИК 010173001</w:t>
                  </w:r>
                </w:p>
                <w:p w:rsidR="00D02FD7" w:rsidRPr="00D02FD7" w:rsidRDefault="00D02FD7" w:rsidP="00D02FD7">
                  <w:pPr>
                    <w:rPr>
                      <w:sz w:val="26"/>
                      <w:szCs w:val="26"/>
                    </w:rPr>
                  </w:pPr>
                  <w:r w:rsidRPr="00D02FD7">
                    <w:rPr>
                      <w:sz w:val="26"/>
                      <w:szCs w:val="26"/>
                    </w:rPr>
                    <w:t>Казн. Счет: 40102810045370000009</w:t>
                  </w:r>
                </w:p>
                <w:p w:rsidR="00D02FD7" w:rsidRPr="0004022D" w:rsidRDefault="00D02FD7" w:rsidP="00D02FD7">
                  <w:pPr>
                    <w:rPr>
                      <w:sz w:val="28"/>
                      <w:szCs w:val="28"/>
                    </w:rPr>
                  </w:pPr>
                </w:p>
                <w:p w:rsidR="00D02FD7" w:rsidRPr="0004022D" w:rsidRDefault="00D02FD7" w:rsidP="00D02FD7">
                  <w:pPr>
                    <w:rPr>
                      <w:color w:val="FF0000"/>
                      <w:sz w:val="28"/>
                      <w:szCs w:val="28"/>
                    </w:rPr>
                  </w:pPr>
                </w:p>
              </w:tc>
              <w:tc>
                <w:tcPr>
                  <w:tcW w:w="4506" w:type="dxa"/>
                </w:tcPr>
                <w:p w:rsidR="00D02FD7" w:rsidRPr="0004022D" w:rsidRDefault="00D02FD7" w:rsidP="00D02FD7">
                  <w:r w:rsidRPr="0004022D">
                    <w:t>659730 Алтайский край Новичихинский район с. Новичиха ул. Первомайская, 70</w:t>
                  </w:r>
                </w:p>
                <w:p w:rsidR="00D02FD7" w:rsidRPr="0004022D" w:rsidRDefault="00D02FD7" w:rsidP="00D02FD7">
                  <w:r w:rsidRPr="0004022D">
                    <w:t xml:space="preserve">УФК по Алтайскому краю (КОМИТЕТ ПО ФИНАНСАМ, НАЛОГОВОЙ И КРЕДИТНОЙ ПОЛИТИКЕ АДМИНИСТРАЦИИ НОВИЧИХИНСКОГО РАЙОНА АЛТАЙСКОГО КРАЯ, </w:t>
                  </w:r>
                </w:p>
                <w:p w:rsidR="00D02FD7" w:rsidRPr="0004022D" w:rsidRDefault="00D02FD7" w:rsidP="00D02FD7">
                  <w:r w:rsidRPr="0004022D">
                    <w:t>л/с 04173000300)</w:t>
                  </w:r>
                </w:p>
                <w:p w:rsidR="00D02FD7" w:rsidRPr="0004022D" w:rsidRDefault="00D02FD7" w:rsidP="00D02FD7">
                  <w:r w:rsidRPr="0004022D">
                    <w:t>ИНН  2260001754</w:t>
                  </w:r>
                </w:p>
                <w:p w:rsidR="00D02FD7" w:rsidRPr="0004022D" w:rsidRDefault="00D02FD7" w:rsidP="00D02FD7">
                  <w:r w:rsidRPr="0004022D">
                    <w:t>КПП  226001001</w:t>
                  </w:r>
                </w:p>
                <w:p w:rsidR="00D02FD7" w:rsidRPr="0004022D" w:rsidRDefault="00D02FD7" w:rsidP="00D02FD7">
                  <w:r w:rsidRPr="0004022D">
                    <w:t>казначейский счет: 40102810045370000009</w:t>
                  </w:r>
                </w:p>
                <w:p w:rsidR="00D02FD7" w:rsidRPr="0004022D" w:rsidRDefault="00D02FD7" w:rsidP="00D02FD7">
                  <w:r w:rsidRPr="0004022D">
                    <w:t>банк: ОТДЕЛЕНИЕ БАРНАУЛ БАНКА РОССИИ//УФК по Алтайскому краю г. Барнаул</w:t>
                  </w:r>
                </w:p>
                <w:p w:rsidR="00D02FD7" w:rsidRPr="0004022D" w:rsidRDefault="00D02FD7" w:rsidP="00D02FD7">
                  <w:r w:rsidRPr="0004022D">
                    <w:t>банковский счет:      03100643000000011700</w:t>
                  </w:r>
                </w:p>
                <w:p w:rsidR="00D02FD7" w:rsidRPr="0004022D" w:rsidRDefault="00D02FD7" w:rsidP="00D02FD7">
                  <w:r w:rsidRPr="0004022D">
                    <w:t>БИК ТОФК:  010173001</w:t>
                  </w:r>
                </w:p>
                <w:p w:rsidR="00D02FD7" w:rsidRPr="0004022D" w:rsidRDefault="00D02FD7" w:rsidP="00D02FD7">
                  <w:r w:rsidRPr="0004022D">
                    <w:t>КБК 092 2 02 40014 05 0000 150</w:t>
                  </w:r>
                </w:p>
                <w:p w:rsidR="00D02FD7" w:rsidRPr="0004022D" w:rsidRDefault="00D02FD7" w:rsidP="00D02FD7">
                  <w:pPr>
                    <w:pStyle w:val="26"/>
                    <w:spacing w:after="0" w:line="240" w:lineRule="auto"/>
                  </w:pPr>
                </w:p>
              </w:tc>
            </w:tr>
            <w:tr w:rsidR="00D02FD7" w:rsidRPr="0004022D" w:rsidTr="00BF5222">
              <w:tc>
                <w:tcPr>
                  <w:tcW w:w="5070" w:type="dxa"/>
                </w:tcPr>
                <w:p w:rsidR="00D02FD7" w:rsidRPr="0004022D" w:rsidRDefault="00D02FD7" w:rsidP="00D02FD7">
                  <w:pPr>
                    <w:rPr>
                      <w:sz w:val="28"/>
                      <w:szCs w:val="28"/>
                    </w:rPr>
                  </w:pPr>
                  <w:r w:rsidRPr="0004022D">
                    <w:rPr>
                      <w:sz w:val="28"/>
                      <w:szCs w:val="28"/>
                    </w:rPr>
                    <w:t>Глава сельсовета</w:t>
                  </w:r>
                </w:p>
                <w:p w:rsidR="00D02FD7" w:rsidRPr="0004022D" w:rsidRDefault="00D02FD7" w:rsidP="00D02FD7">
                  <w:pPr>
                    <w:rPr>
                      <w:sz w:val="28"/>
                      <w:szCs w:val="28"/>
                    </w:rPr>
                  </w:pPr>
                </w:p>
                <w:p w:rsidR="00D02FD7" w:rsidRPr="0004022D" w:rsidRDefault="00D02FD7" w:rsidP="00D02FD7">
                  <w:pPr>
                    <w:rPr>
                      <w:sz w:val="28"/>
                      <w:szCs w:val="28"/>
                    </w:rPr>
                  </w:pPr>
                  <w:r w:rsidRPr="0004022D">
                    <w:rPr>
                      <w:sz w:val="28"/>
                      <w:szCs w:val="28"/>
                    </w:rPr>
                    <w:t>________________ Я.Н. Волошенко</w:t>
                  </w:r>
                </w:p>
                <w:p w:rsidR="00D02FD7" w:rsidRDefault="00D02FD7" w:rsidP="00D02FD7">
                  <w:pPr>
                    <w:rPr>
                      <w:color w:val="000000"/>
                      <w:sz w:val="28"/>
                      <w:szCs w:val="28"/>
                    </w:rPr>
                  </w:pPr>
                  <w:r w:rsidRPr="0004022D">
                    <w:rPr>
                      <w:color w:val="000000"/>
                      <w:sz w:val="28"/>
                      <w:szCs w:val="28"/>
                    </w:rPr>
                    <w:t>м.п.</w:t>
                  </w:r>
                </w:p>
                <w:p w:rsidR="00D02FD7" w:rsidRPr="0004022D" w:rsidRDefault="00D02FD7" w:rsidP="00D02FD7">
                  <w:pPr>
                    <w:rPr>
                      <w:color w:val="000000"/>
                      <w:sz w:val="28"/>
                      <w:szCs w:val="28"/>
                    </w:rPr>
                  </w:pPr>
                  <w:r w:rsidRPr="0004022D">
                    <w:rPr>
                      <w:sz w:val="28"/>
                      <w:szCs w:val="28"/>
                    </w:rPr>
                    <w:t>«__» декабря 2022 год</w:t>
                  </w:r>
                </w:p>
              </w:tc>
              <w:tc>
                <w:tcPr>
                  <w:tcW w:w="4506" w:type="dxa"/>
                </w:tcPr>
                <w:p w:rsidR="00D02FD7" w:rsidRPr="0004022D" w:rsidRDefault="00D02FD7" w:rsidP="00D02FD7">
                  <w:pPr>
                    <w:rPr>
                      <w:sz w:val="28"/>
                      <w:szCs w:val="28"/>
                    </w:rPr>
                  </w:pPr>
                  <w:r w:rsidRPr="0004022D">
                    <w:rPr>
                      <w:sz w:val="28"/>
                      <w:szCs w:val="28"/>
                    </w:rPr>
                    <w:t>Глава района</w:t>
                  </w:r>
                </w:p>
                <w:p w:rsidR="00D02FD7" w:rsidRPr="0004022D" w:rsidRDefault="00D02FD7" w:rsidP="00D02FD7">
                  <w:pPr>
                    <w:rPr>
                      <w:sz w:val="28"/>
                      <w:szCs w:val="28"/>
                    </w:rPr>
                  </w:pPr>
                  <w:r w:rsidRPr="0004022D">
                    <w:rPr>
                      <w:sz w:val="28"/>
                      <w:szCs w:val="28"/>
                    </w:rPr>
                    <w:t>__________________/С.Л. Ермаков/</w:t>
                  </w:r>
                </w:p>
                <w:p w:rsidR="00D02FD7" w:rsidRDefault="00D02FD7" w:rsidP="00D02FD7">
                  <w:pPr>
                    <w:rPr>
                      <w:sz w:val="28"/>
                      <w:szCs w:val="28"/>
                    </w:rPr>
                  </w:pPr>
                  <w:r w:rsidRPr="0004022D">
                    <w:rPr>
                      <w:sz w:val="28"/>
                      <w:szCs w:val="28"/>
                    </w:rPr>
                    <w:t>м.п.</w:t>
                  </w:r>
                </w:p>
                <w:p w:rsidR="00D02FD7" w:rsidRDefault="00D02FD7" w:rsidP="00D02FD7">
                  <w:pPr>
                    <w:rPr>
                      <w:sz w:val="28"/>
                      <w:szCs w:val="28"/>
                    </w:rPr>
                  </w:pPr>
                </w:p>
                <w:p w:rsidR="00D02FD7" w:rsidRPr="0004022D" w:rsidRDefault="00D02FD7" w:rsidP="00D02FD7">
                  <w:pPr>
                    <w:rPr>
                      <w:sz w:val="28"/>
                      <w:szCs w:val="28"/>
                    </w:rPr>
                  </w:pPr>
                  <w:r w:rsidRPr="0004022D">
                    <w:rPr>
                      <w:sz w:val="28"/>
                      <w:szCs w:val="28"/>
                    </w:rPr>
                    <w:t>«__» декабря 20</w:t>
                  </w:r>
                  <w:r>
                    <w:rPr>
                      <w:sz w:val="28"/>
                      <w:szCs w:val="28"/>
                    </w:rPr>
                    <w:t>22</w:t>
                  </w:r>
                  <w:r w:rsidRPr="0004022D">
                    <w:rPr>
                      <w:sz w:val="28"/>
                      <w:szCs w:val="28"/>
                    </w:rPr>
                    <w:t xml:space="preserve"> год</w:t>
                  </w:r>
                </w:p>
              </w:tc>
            </w:tr>
          </w:tbl>
          <w:p w:rsidR="00D02FD7" w:rsidRPr="0004022D" w:rsidRDefault="00D02FD7" w:rsidP="00D02FD7">
            <w:pPr>
              <w:pStyle w:val="affc"/>
              <w:spacing w:before="0"/>
            </w:pPr>
            <w:r w:rsidRPr="0004022D">
              <w:t xml:space="preserve">                                                                </w:t>
            </w:r>
          </w:p>
        </w:tc>
        <w:tc>
          <w:tcPr>
            <w:tcW w:w="4506" w:type="dxa"/>
          </w:tcPr>
          <w:p w:rsidR="00D02FD7" w:rsidRPr="0004022D" w:rsidRDefault="00D02FD7" w:rsidP="00D02FD7">
            <w:pPr>
              <w:pStyle w:val="affc"/>
              <w:spacing w:before="0"/>
            </w:pPr>
          </w:p>
        </w:tc>
      </w:tr>
      <w:tr w:rsidR="00D02FD7" w:rsidRPr="0004022D" w:rsidTr="00D02FD7">
        <w:trPr>
          <w:trHeight w:val="255"/>
        </w:trPr>
        <w:tc>
          <w:tcPr>
            <w:tcW w:w="5070" w:type="dxa"/>
          </w:tcPr>
          <w:p w:rsidR="00D02FD7" w:rsidRPr="0004022D" w:rsidRDefault="00D02FD7" w:rsidP="00BF5222">
            <w:pPr>
              <w:pStyle w:val="affc"/>
            </w:pPr>
          </w:p>
        </w:tc>
        <w:tc>
          <w:tcPr>
            <w:tcW w:w="4506" w:type="dxa"/>
          </w:tcPr>
          <w:p w:rsidR="00D02FD7" w:rsidRPr="0004022D" w:rsidRDefault="00D02FD7" w:rsidP="00BF5222">
            <w:pPr>
              <w:pStyle w:val="affc"/>
            </w:pPr>
          </w:p>
        </w:tc>
      </w:tr>
      <w:tr w:rsidR="00D02FD7" w:rsidRPr="0004022D" w:rsidTr="00D02FD7">
        <w:trPr>
          <w:trHeight w:val="70"/>
        </w:trPr>
        <w:tc>
          <w:tcPr>
            <w:tcW w:w="5070" w:type="dxa"/>
          </w:tcPr>
          <w:p w:rsidR="00D02FD7" w:rsidRPr="0004022D" w:rsidRDefault="00D02FD7" w:rsidP="00BF5222">
            <w:pPr>
              <w:pStyle w:val="affc"/>
            </w:pPr>
          </w:p>
        </w:tc>
        <w:tc>
          <w:tcPr>
            <w:tcW w:w="4506" w:type="dxa"/>
          </w:tcPr>
          <w:p w:rsidR="00D02FD7" w:rsidRPr="0004022D" w:rsidRDefault="00D02FD7" w:rsidP="00BF5222">
            <w:pPr>
              <w:pStyle w:val="affc"/>
            </w:pPr>
          </w:p>
        </w:tc>
      </w:tr>
    </w:tbl>
    <w:p w:rsidR="00DD4D2B" w:rsidRDefault="00DD4D2B" w:rsidP="00D02FD7">
      <w:pPr>
        <w:rPr>
          <w:b/>
          <w:bCs/>
          <w:sz w:val="36"/>
        </w:rPr>
      </w:pPr>
    </w:p>
    <w:p w:rsidR="00D02FD7" w:rsidRDefault="00D02FD7" w:rsidP="00D02FD7">
      <w:pPr>
        <w:rPr>
          <w:b/>
          <w:bCs/>
          <w:sz w:val="36"/>
        </w:rPr>
        <w:sectPr w:rsidR="00D02FD7" w:rsidSect="001C1AEB">
          <w:pgSz w:w="11906" w:h="16838"/>
          <w:pgMar w:top="709" w:right="1276" w:bottom="851" w:left="1418" w:header="425" w:footer="709" w:gutter="0"/>
          <w:cols w:space="708"/>
          <w:docGrid w:linePitch="360"/>
        </w:sectPr>
      </w:pPr>
    </w:p>
    <w:p w:rsidR="00D02FD7" w:rsidRPr="0004022D" w:rsidRDefault="00D02FD7" w:rsidP="00D02FD7">
      <w:pPr>
        <w:jc w:val="right"/>
        <w:rPr>
          <w:b/>
        </w:rPr>
      </w:pPr>
      <w:r w:rsidRPr="0004022D">
        <w:rPr>
          <w:b/>
        </w:rPr>
        <w:lastRenderedPageBreak/>
        <w:t xml:space="preserve">ПРИЛОЖЕНИЕ №1 </w:t>
      </w:r>
    </w:p>
    <w:p w:rsidR="00D02FD7" w:rsidRPr="0004022D" w:rsidRDefault="00D02FD7" w:rsidP="00D02FD7">
      <w:pPr>
        <w:jc w:val="right"/>
        <w:rPr>
          <w:b/>
        </w:rPr>
      </w:pPr>
      <w:r w:rsidRPr="0004022D">
        <w:rPr>
          <w:b/>
        </w:rPr>
        <w:t>к СОГЛАШЕНИЮ № __от ___ ________ 20</w:t>
      </w:r>
      <w:r>
        <w:rPr>
          <w:b/>
        </w:rPr>
        <w:t>22</w:t>
      </w:r>
      <w:r w:rsidRPr="0004022D">
        <w:rPr>
          <w:b/>
        </w:rPr>
        <w:t>г.</w:t>
      </w:r>
    </w:p>
    <w:p w:rsidR="00D02FD7" w:rsidRPr="00D02FD7" w:rsidRDefault="00D02FD7" w:rsidP="00D02FD7">
      <w:pPr>
        <w:autoSpaceDE w:val="0"/>
        <w:autoSpaceDN w:val="0"/>
        <w:adjustRightInd w:val="0"/>
        <w:ind w:firstLine="720"/>
        <w:jc w:val="right"/>
        <w:rPr>
          <w:b/>
          <w:sz w:val="22"/>
          <w:szCs w:val="22"/>
        </w:rPr>
      </w:pPr>
      <w:r w:rsidRPr="00D02FD7">
        <w:rPr>
          <w:b/>
          <w:sz w:val="22"/>
          <w:szCs w:val="22"/>
        </w:rPr>
        <w:t>о передаче части полномочий Администрации муниципального образования Токаревский</w:t>
      </w:r>
      <w:r w:rsidRPr="00D02FD7">
        <w:rPr>
          <w:b/>
          <w:color w:val="FF0000"/>
          <w:sz w:val="22"/>
          <w:szCs w:val="22"/>
        </w:rPr>
        <w:t xml:space="preserve"> </w:t>
      </w:r>
      <w:r w:rsidRPr="00D02FD7">
        <w:rPr>
          <w:b/>
          <w:sz w:val="22"/>
          <w:szCs w:val="22"/>
        </w:rPr>
        <w:t>сельсовет Новичихинского района Алтайского края по решению вопросов местного значения Администрации муниципального образования Новичихинский район Алтайского края</w:t>
      </w:r>
    </w:p>
    <w:p w:rsidR="00D02FD7" w:rsidRPr="00D02FD7" w:rsidRDefault="00D02FD7" w:rsidP="00D02FD7">
      <w:pPr>
        <w:autoSpaceDE w:val="0"/>
        <w:autoSpaceDN w:val="0"/>
        <w:adjustRightInd w:val="0"/>
        <w:ind w:firstLine="720"/>
        <w:jc w:val="both"/>
        <w:rPr>
          <w:sz w:val="22"/>
          <w:szCs w:val="22"/>
        </w:rPr>
      </w:pPr>
    </w:p>
    <w:p w:rsidR="00D02FD7" w:rsidRPr="00D02FD7" w:rsidRDefault="00D02FD7" w:rsidP="00D02FD7">
      <w:pPr>
        <w:autoSpaceDE w:val="0"/>
        <w:autoSpaceDN w:val="0"/>
        <w:adjustRightInd w:val="0"/>
        <w:jc w:val="center"/>
        <w:rPr>
          <w:b/>
          <w:sz w:val="22"/>
          <w:szCs w:val="22"/>
        </w:rPr>
      </w:pPr>
      <w:r w:rsidRPr="00D02FD7">
        <w:rPr>
          <w:b/>
          <w:sz w:val="22"/>
          <w:szCs w:val="22"/>
        </w:rPr>
        <w:t>ОБЪЕМ МЕЖБЮДЖЕТНЫХ ТРАНСФЕРТОВ, ПРЕДОСТАВЛЯЕМЫХ ИЗ БЮДЖЕТА ТОКАРЕВСКОГО</w:t>
      </w:r>
      <w:r w:rsidRPr="00D02FD7">
        <w:rPr>
          <w:b/>
          <w:color w:val="000000"/>
          <w:sz w:val="22"/>
          <w:szCs w:val="22"/>
        </w:rPr>
        <w:t xml:space="preserve"> </w:t>
      </w:r>
      <w:r w:rsidRPr="00D02FD7">
        <w:rPr>
          <w:b/>
          <w:sz w:val="22"/>
          <w:szCs w:val="22"/>
        </w:rPr>
        <w:t>СЕЛЬСОВЕТА НОВИЧИХИНСКОГО РАЙОНА БЮДЖЕТУ НОВИЧИХИНСКОГО РАЙОНА, НЕОБХОДИМЫХ ДЛЯ ОСУЩЕСТВЛЕНИЯ ПЕРЕДАННЫХ ПОЛНОМОЧИЙ В 2023 ГОДУ</w:t>
      </w:r>
    </w:p>
    <w:p w:rsidR="00D02FD7" w:rsidRPr="00D02FD7" w:rsidRDefault="00D02FD7" w:rsidP="00D02FD7">
      <w:pPr>
        <w:autoSpaceDE w:val="0"/>
        <w:autoSpaceDN w:val="0"/>
        <w:adjustRightInd w:val="0"/>
        <w:jc w:val="center"/>
        <w:rPr>
          <w:b/>
          <w:sz w:val="22"/>
          <w:szCs w:val="22"/>
        </w:rPr>
      </w:pPr>
      <w:r w:rsidRPr="00D02FD7">
        <w:rPr>
          <w:b/>
          <w:sz w:val="22"/>
          <w:szCs w:val="22"/>
        </w:rPr>
        <w:t xml:space="preserve">  </w:t>
      </w:r>
      <w:r w:rsidRPr="00D02FD7">
        <w:rPr>
          <w:sz w:val="22"/>
          <w:szCs w:val="22"/>
        </w:rPr>
        <w:t>с. Новичиха                                                                                                                                                                                       «__» декабря 2022 г.</w:t>
      </w:r>
    </w:p>
    <w:p w:rsidR="00D02FD7" w:rsidRDefault="00D02FD7" w:rsidP="00D02FD7">
      <w:pPr>
        <w:autoSpaceDE w:val="0"/>
        <w:autoSpaceDN w:val="0"/>
        <w:adjustRightInd w:val="0"/>
        <w:jc w:val="both"/>
        <w:rPr>
          <w:sz w:val="22"/>
          <w:szCs w:val="22"/>
        </w:rPr>
      </w:pPr>
      <w:r w:rsidRPr="00D02FD7">
        <w:rPr>
          <w:sz w:val="22"/>
          <w:szCs w:val="22"/>
        </w:rPr>
        <w:t xml:space="preserve">          </w:t>
      </w:r>
    </w:p>
    <w:p w:rsidR="00D02FD7" w:rsidRPr="00D02FD7" w:rsidRDefault="00D02FD7" w:rsidP="00D02FD7">
      <w:pPr>
        <w:autoSpaceDE w:val="0"/>
        <w:autoSpaceDN w:val="0"/>
        <w:adjustRightInd w:val="0"/>
        <w:jc w:val="both"/>
        <w:rPr>
          <w:sz w:val="22"/>
          <w:szCs w:val="22"/>
        </w:rPr>
      </w:pPr>
      <w:r w:rsidRPr="00D02FD7">
        <w:rPr>
          <w:sz w:val="22"/>
          <w:szCs w:val="22"/>
        </w:rPr>
        <w:t xml:space="preserve">  На основании подпункта 2.1., 2.2. Соглашения о передаче части полномочий Администрации муниципального образования Токаревский сельсовет Новичихинского района Алтайского края по решению вопросов местного значения Администрации муниципального образования Новичихинский район Алтайского края от «___» ____ 2022 г. № ___</w:t>
      </w:r>
      <w:r w:rsidRPr="00D02FD7">
        <w:rPr>
          <w:color w:val="FF0000"/>
          <w:sz w:val="22"/>
          <w:szCs w:val="22"/>
        </w:rPr>
        <w:t xml:space="preserve"> </w:t>
      </w:r>
      <w:r w:rsidRPr="00D02FD7">
        <w:rPr>
          <w:sz w:val="22"/>
          <w:szCs w:val="22"/>
        </w:rPr>
        <w:t>в 2023 году бюджету Новичихинского района Алтайского края из бюджета Токаревского сельсовета Новичихинского района Алтайского края выделяется следующий объём межбюджетных трансфертов для осуществления переданных полномочий:</w:t>
      </w:r>
    </w:p>
    <w:p w:rsidR="00D02FD7" w:rsidRPr="0004022D" w:rsidRDefault="00D02FD7" w:rsidP="00D02FD7">
      <w:pPr>
        <w:autoSpaceDE w:val="0"/>
        <w:autoSpaceDN w:val="0"/>
        <w:adjustRightInd w:val="0"/>
        <w:jc w:val="right"/>
      </w:pPr>
      <w:r w:rsidRPr="0004022D">
        <w:t>в тысячах рублей</w:t>
      </w:r>
    </w:p>
    <w:tbl>
      <w:tblPr>
        <w:tblW w:w="15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3"/>
        <w:gridCol w:w="8104"/>
        <w:gridCol w:w="1348"/>
        <w:gridCol w:w="1488"/>
        <w:gridCol w:w="1488"/>
        <w:gridCol w:w="1488"/>
        <w:gridCol w:w="936"/>
      </w:tblGrid>
      <w:tr w:rsidR="00D02FD7" w:rsidRPr="00D02FD7" w:rsidTr="00D02FD7">
        <w:trPr>
          <w:trHeight w:val="330"/>
        </w:trPr>
        <w:tc>
          <w:tcPr>
            <w:tcW w:w="793" w:type="dxa"/>
            <w:vMerge w:val="restart"/>
            <w:tcBorders>
              <w:top w:val="single" w:sz="4" w:space="0" w:color="auto"/>
              <w:left w:val="single" w:sz="4" w:space="0" w:color="auto"/>
              <w:bottom w:val="single" w:sz="4" w:space="0" w:color="auto"/>
              <w:right w:val="single" w:sz="4" w:space="0" w:color="auto"/>
            </w:tcBorders>
            <w:hideMark/>
          </w:tcPr>
          <w:p w:rsidR="00D02FD7" w:rsidRPr="00D02FD7" w:rsidRDefault="00D02FD7" w:rsidP="00BF5222">
            <w:r w:rsidRPr="00D02FD7">
              <w:rPr>
                <w:sz w:val="22"/>
                <w:szCs w:val="22"/>
              </w:rPr>
              <w:t>№ п/п</w:t>
            </w:r>
          </w:p>
        </w:tc>
        <w:tc>
          <w:tcPr>
            <w:tcW w:w="8104" w:type="dxa"/>
            <w:vMerge w:val="restart"/>
            <w:tcBorders>
              <w:top w:val="single" w:sz="4" w:space="0" w:color="auto"/>
              <w:left w:val="single" w:sz="4" w:space="0" w:color="auto"/>
              <w:bottom w:val="single" w:sz="4" w:space="0" w:color="auto"/>
              <w:right w:val="single" w:sz="4" w:space="0" w:color="auto"/>
            </w:tcBorders>
            <w:hideMark/>
          </w:tcPr>
          <w:p w:rsidR="00D02FD7" w:rsidRPr="00D02FD7" w:rsidRDefault="00D02FD7" w:rsidP="00BF5222">
            <w:r w:rsidRPr="00D02FD7">
              <w:rPr>
                <w:sz w:val="22"/>
                <w:szCs w:val="22"/>
              </w:rPr>
              <w:t>Наименование полномочия по решению вопросов местного значения</w:t>
            </w:r>
          </w:p>
        </w:tc>
        <w:tc>
          <w:tcPr>
            <w:tcW w:w="6748" w:type="dxa"/>
            <w:gridSpan w:val="5"/>
            <w:tcBorders>
              <w:top w:val="single" w:sz="4" w:space="0" w:color="auto"/>
              <w:left w:val="single" w:sz="4" w:space="0" w:color="auto"/>
              <w:bottom w:val="single" w:sz="4" w:space="0" w:color="auto"/>
              <w:right w:val="single" w:sz="4" w:space="0" w:color="auto"/>
            </w:tcBorders>
            <w:hideMark/>
          </w:tcPr>
          <w:p w:rsidR="00D02FD7" w:rsidRPr="00D02FD7" w:rsidRDefault="00D02FD7" w:rsidP="00BF5222">
            <w:pPr>
              <w:jc w:val="center"/>
            </w:pPr>
            <w:r w:rsidRPr="00D02FD7">
              <w:rPr>
                <w:sz w:val="22"/>
                <w:szCs w:val="22"/>
              </w:rPr>
              <w:t>квартал 2023 года</w:t>
            </w:r>
          </w:p>
        </w:tc>
      </w:tr>
      <w:tr w:rsidR="00D02FD7" w:rsidRPr="00D02FD7" w:rsidTr="00D02FD7">
        <w:trPr>
          <w:trHeight w:val="295"/>
        </w:trPr>
        <w:tc>
          <w:tcPr>
            <w:tcW w:w="793" w:type="dxa"/>
            <w:vMerge/>
            <w:tcBorders>
              <w:top w:val="single" w:sz="4" w:space="0" w:color="auto"/>
              <w:left w:val="single" w:sz="4" w:space="0" w:color="auto"/>
              <w:bottom w:val="single" w:sz="4" w:space="0" w:color="auto"/>
              <w:right w:val="single" w:sz="4" w:space="0" w:color="auto"/>
            </w:tcBorders>
            <w:vAlign w:val="center"/>
            <w:hideMark/>
          </w:tcPr>
          <w:p w:rsidR="00D02FD7" w:rsidRPr="00D02FD7" w:rsidRDefault="00D02FD7" w:rsidP="00BF5222"/>
        </w:tc>
        <w:tc>
          <w:tcPr>
            <w:tcW w:w="8104" w:type="dxa"/>
            <w:vMerge/>
            <w:tcBorders>
              <w:top w:val="single" w:sz="4" w:space="0" w:color="auto"/>
              <w:left w:val="single" w:sz="4" w:space="0" w:color="auto"/>
              <w:bottom w:val="single" w:sz="4" w:space="0" w:color="auto"/>
              <w:right w:val="single" w:sz="4" w:space="0" w:color="auto"/>
            </w:tcBorders>
            <w:vAlign w:val="center"/>
            <w:hideMark/>
          </w:tcPr>
          <w:p w:rsidR="00D02FD7" w:rsidRPr="00D02FD7" w:rsidRDefault="00D02FD7" w:rsidP="00BF5222"/>
        </w:tc>
        <w:tc>
          <w:tcPr>
            <w:tcW w:w="1348" w:type="dxa"/>
            <w:tcBorders>
              <w:top w:val="single" w:sz="4" w:space="0" w:color="auto"/>
              <w:left w:val="single" w:sz="4" w:space="0" w:color="auto"/>
              <w:bottom w:val="single" w:sz="4" w:space="0" w:color="auto"/>
              <w:right w:val="single" w:sz="4" w:space="0" w:color="auto"/>
            </w:tcBorders>
            <w:hideMark/>
          </w:tcPr>
          <w:p w:rsidR="00D02FD7" w:rsidRPr="00D02FD7" w:rsidRDefault="00D02FD7" w:rsidP="00BF5222">
            <w:pPr>
              <w:jc w:val="center"/>
              <w:rPr>
                <w:lang w:val="en-US"/>
              </w:rPr>
            </w:pPr>
            <w:r w:rsidRPr="00D02FD7">
              <w:rPr>
                <w:sz w:val="22"/>
                <w:szCs w:val="22"/>
                <w:lang w:val="en-US"/>
              </w:rPr>
              <w:t>1</w:t>
            </w:r>
          </w:p>
        </w:tc>
        <w:tc>
          <w:tcPr>
            <w:tcW w:w="1488" w:type="dxa"/>
            <w:tcBorders>
              <w:top w:val="single" w:sz="4" w:space="0" w:color="auto"/>
              <w:left w:val="single" w:sz="4" w:space="0" w:color="auto"/>
              <w:bottom w:val="single" w:sz="4" w:space="0" w:color="auto"/>
              <w:right w:val="single" w:sz="4" w:space="0" w:color="auto"/>
            </w:tcBorders>
            <w:hideMark/>
          </w:tcPr>
          <w:p w:rsidR="00D02FD7" w:rsidRPr="00D02FD7" w:rsidRDefault="00D02FD7" w:rsidP="00BF5222">
            <w:pPr>
              <w:jc w:val="center"/>
              <w:rPr>
                <w:lang w:val="en-US"/>
              </w:rPr>
            </w:pPr>
            <w:r w:rsidRPr="00D02FD7">
              <w:rPr>
                <w:sz w:val="22"/>
                <w:szCs w:val="22"/>
                <w:lang w:val="en-US"/>
              </w:rPr>
              <w:t>2</w:t>
            </w:r>
          </w:p>
        </w:tc>
        <w:tc>
          <w:tcPr>
            <w:tcW w:w="1488" w:type="dxa"/>
            <w:tcBorders>
              <w:top w:val="single" w:sz="4" w:space="0" w:color="auto"/>
              <w:left w:val="single" w:sz="4" w:space="0" w:color="auto"/>
              <w:bottom w:val="single" w:sz="4" w:space="0" w:color="auto"/>
              <w:right w:val="single" w:sz="4" w:space="0" w:color="auto"/>
            </w:tcBorders>
            <w:hideMark/>
          </w:tcPr>
          <w:p w:rsidR="00D02FD7" w:rsidRPr="00D02FD7" w:rsidRDefault="00D02FD7" w:rsidP="00BF5222">
            <w:pPr>
              <w:jc w:val="center"/>
              <w:rPr>
                <w:lang w:val="en-US"/>
              </w:rPr>
            </w:pPr>
            <w:r w:rsidRPr="00D02FD7">
              <w:rPr>
                <w:sz w:val="22"/>
                <w:szCs w:val="22"/>
                <w:lang w:val="en-US"/>
              </w:rPr>
              <w:t>3</w:t>
            </w:r>
          </w:p>
        </w:tc>
        <w:tc>
          <w:tcPr>
            <w:tcW w:w="1488" w:type="dxa"/>
            <w:tcBorders>
              <w:top w:val="single" w:sz="4" w:space="0" w:color="auto"/>
              <w:left w:val="single" w:sz="4" w:space="0" w:color="auto"/>
              <w:bottom w:val="single" w:sz="4" w:space="0" w:color="auto"/>
              <w:right w:val="single" w:sz="4" w:space="0" w:color="auto"/>
            </w:tcBorders>
            <w:hideMark/>
          </w:tcPr>
          <w:p w:rsidR="00D02FD7" w:rsidRPr="00D02FD7" w:rsidRDefault="00D02FD7" w:rsidP="00BF5222">
            <w:pPr>
              <w:jc w:val="center"/>
              <w:rPr>
                <w:lang w:val="en-US"/>
              </w:rPr>
            </w:pPr>
            <w:r w:rsidRPr="00D02FD7">
              <w:rPr>
                <w:sz w:val="22"/>
                <w:szCs w:val="22"/>
                <w:lang w:val="en-US"/>
              </w:rPr>
              <w:t>4</w:t>
            </w:r>
          </w:p>
        </w:tc>
        <w:tc>
          <w:tcPr>
            <w:tcW w:w="936" w:type="dxa"/>
            <w:tcBorders>
              <w:top w:val="single" w:sz="4" w:space="0" w:color="auto"/>
              <w:left w:val="single" w:sz="4" w:space="0" w:color="auto"/>
              <w:bottom w:val="single" w:sz="4" w:space="0" w:color="auto"/>
              <w:right w:val="single" w:sz="4" w:space="0" w:color="auto"/>
            </w:tcBorders>
            <w:hideMark/>
          </w:tcPr>
          <w:p w:rsidR="00D02FD7" w:rsidRPr="00D02FD7" w:rsidRDefault="00D02FD7" w:rsidP="00BF5222">
            <w:r w:rsidRPr="00D02FD7">
              <w:rPr>
                <w:sz w:val="22"/>
                <w:szCs w:val="22"/>
              </w:rPr>
              <w:t>Итого</w:t>
            </w:r>
          </w:p>
        </w:tc>
      </w:tr>
      <w:tr w:rsidR="00D02FD7" w:rsidRPr="00D02FD7" w:rsidTr="00D02FD7">
        <w:tc>
          <w:tcPr>
            <w:tcW w:w="793" w:type="dxa"/>
            <w:tcBorders>
              <w:top w:val="single" w:sz="4" w:space="0" w:color="auto"/>
              <w:left w:val="single" w:sz="4" w:space="0" w:color="auto"/>
              <w:bottom w:val="single" w:sz="4" w:space="0" w:color="auto"/>
              <w:right w:val="single" w:sz="4" w:space="0" w:color="auto"/>
            </w:tcBorders>
            <w:hideMark/>
          </w:tcPr>
          <w:p w:rsidR="00D02FD7" w:rsidRPr="00D02FD7" w:rsidRDefault="00D02FD7" w:rsidP="00BF5222">
            <w:r w:rsidRPr="00D02FD7">
              <w:rPr>
                <w:sz w:val="22"/>
                <w:szCs w:val="22"/>
              </w:rPr>
              <w:t>1</w:t>
            </w:r>
          </w:p>
        </w:tc>
        <w:tc>
          <w:tcPr>
            <w:tcW w:w="8104" w:type="dxa"/>
            <w:tcBorders>
              <w:top w:val="single" w:sz="4" w:space="0" w:color="auto"/>
              <w:left w:val="single" w:sz="4" w:space="0" w:color="auto"/>
              <w:bottom w:val="single" w:sz="4" w:space="0" w:color="auto"/>
              <w:right w:val="single" w:sz="4" w:space="0" w:color="auto"/>
            </w:tcBorders>
            <w:hideMark/>
          </w:tcPr>
          <w:p w:rsidR="00D02FD7" w:rsidRPr="00D02FD7" w:rsidRDefault="00D02FD7" w:rsidP="00BF5222">
            <w:r w:rsidRPr="00D02FD7">
              <w:rPr>
                <w:sz w:val="22"/>
                <w:szCs w:val="22"/>
              </w:rPr>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в части ведения бухгалтерского учета при составлении проекта бюджета поселения, исполнении бюджета поселения, составлении отчета об исполнении бюджета поселения</w:t>
            </w:r>
          </w:p>
        </w:tc>
        <w:tc>
          <w:tcPr>
            <w:tcW w:w="1348" w:type="dxa"/>
            <w:tcBorders>
              <w:top w:val="single" w:sz="4" w:space="0" w:color="auto"/>
              <w:left w:val="single" w:sz="4" w:space="0" w:color="auto"/>
              <w:bottom w:val="single" w:sz="4" w:space="0" w:color="auto"/>
              <w:right w:val="single" w:sz="4" w:space="0" w:color="auto"/>
            </w:tcBorders>
          </w:tcPr>
          <w:p w:rsidR="00D02FD7" w:rsidRPr="00D02FD7" w:rsidRDefault="00D02FD7" w:rsidP="00BF5222"/>
        </w:tc>
        <w:tc>
          <w:tcPr>
            <w:tcW w:w="1488" w:type="dxa"/>
            <w:tcBorders>
              <w:top w:val="single" w:sz="4" w:space="0" w:color="auto"/>
              <w:left w:val="single" w:sz="4" w:space="0" w:color="auto"/>
              <w:bottom w:val="single" w:sz="4" w:space="0" w:color="auto"/>
              <w:right w:val="single" w:sz="4" w:space="0" w:color="auto"/>
            </w:tcBorders>
          </w:tcPr>
          <w:p w:rsidR="00D02FD7" w:rsidRPr="00D02FD7" w:rsidRDefault="00D02FD7" w:rsidP="00BF5222"/>
        </w:tc>
        <w:tc>
          <w:tcPr>
            <w:tcW w:w="1488" w:type="dxa"/>
            <w:tcBorders>
              <w:top w:val="single" w:sz="4" w:space="0" w:color="auto"/>
              <w:left w:val="single" w:sz="4" w:space="0" w:color="auto"/>
              <w:bottom w:val="single" w:sz="4" w:space="0" w:color="auto"/>
              <w:right w:val="single" w:sz="4" w:space="0" w:color="auto"/>
            </w:tcBorders>
          </w:tcPr>
          <w:p w:rsidR="00D02FD7" w:rsidRPr="00D02FD7" w:rsidRDefault="00D02FD7" w:rsidP="00BF5222"/>
        </w:tc>
        <w:tc>
          <w:tcPr>
            <w:tcW w:w="1488" w:type="dxa"/>
            <w:tcBorders>
              <w:top w:val="single" w:sz="4" w:space="0" w:color="auto"/>
              <w:left w:val="single" w:sz="4" w:space="0" w:color="auto"/>
              <w:bottom w:val="single" w:sz="4" w:space="0" w:color="auto"/>
              <w:right w:val="single" w:sz="4" w:space="0" w:color="auto"/>
            </w:tcBorders>
          </w:tcPr>
          <w:p w:rsidR="00D02FD7" w:rsidRPr="00D02FD7" w:rsidRDefault="00D02FD7" w:rsidP="00BF5222"/>
        </w:tc>
        <w:tc>
          <w:tcPr>
            <w:tcW w:w="936" w:type="dxa"/>
            <w:tcBorders>
              <w:top w:val="single" w:sz="4" w:space="0" w:color="auto"/>
              <w:left w:val="single" w:sz="4" w:space="0" w:color="auto"/>
              <w:bottom w:val="single" w:sz="4" w:space="0" w:color="auto"/>
              <w:right w:val="single" w:sz="4" w:space="0" w:color="auto"/>
            </w:tcBorders>
          </w:tcPr>
          <w:p w:rsidR="00D02FD7" w:rsidRPr="00D02FD7" w:rsidRDefault="00D02FD7" w:rsidP="00BF5222"/>
        </w:tc>
      </w:tr>
      <w:tr w:rsidR="00D02FD7" w:rsidRPr="00D02FD7" w:rsidTr="00D02FD7">
        <w:trPr>
          <w:trHeight w:val="670"/>
        </w:trPr>
        <w:tc>
          <w:tcPr>
            <w:tcW w:w="793" w:type="dxa"/>
            <w:tcBorders>
              <w:top w:val="single" w:sz="4" w:space="0" w:color="auto"/>
              <w:left w:val="single" w:sz="4" w:space="0" w:color="auto"/>
              <w:bottom w:val="single" w:sz="4" w:space="0" w:color="auto"/>
              <w:right w:val="single" w:sz="4" w:space="0" w:color="auto"/>
            </w:tcBorders>
            <w:hideMark/>
          </w:tcPr>
          <w:p w:rsidR="00D02FD7" w:rsidRPr="00D02FD7" w:rsidRDefault="00D02FD7" w:rsidP="00BF5222">
            <w:r w:rsidRPr="00D02FD7">
              <w:rPr>
                <w:sz w:val="22"/>
                <w:szCs w:val="22"/>
              </w:rPr>
              <w:t>2</w:t>
            </w:r>
          </w:p>
        </w:tc>
        <w:tc>
          <w:tcPr>
            <w:tcW w:w="8104" w:type="dxa"/>
            <w:tcBorders>
              <w:top w:val="single" w:sz="4" w:space="0" w:color="auto"/>
              <w:left w:val="single" w:sz="4" w:space="0" w:color="auto"/>
              <w:bottom w:val="single" w:sz="4" w:space="0" w:color="auto"/>
              <w:right w:val="single" w:sz="4" w:space="0" w:color="auto"/>
            </w:tcBorders>
          </w:tcPr>
          <w:p w:rsidR="00D02FD7" w:rsidRPr="00D02FD7" w:rsidRDefault="00D02FD7" w:rsidP="00D02FD7">
            <w:pPr>
              <w:widowControl w:val="0"/>
              <w:autoSpaceDE w:val="0"/>
              <w:autoSpaceDN w:val="0"/>
              <w:adjustRightInd w:val="0"/>
              <w:jc w:val="both"/>
            </w:pPr>
            <w:r w:rsidRPr="00D02FD7">
              <w:rPr>
                <w:sz w:val="22"/>
                <w:szCs w:val="22"/>
              </w:rPr>
              <w:t>Создание условий для организации досуга и обеспечения жителей поселения услугами организаций культуры в части кадрового обеспечения организаций культуры</w:t>
            </w:r>
          </w:p>
        </w:tc>
        <w:tc>
          <w:tcPr>
            <w:tcW w:w="1348" w:type="dxa"/>
            <w:tcBorders>
              <w:top w:val="single" w:sz="4" w:space="0" w:color="auto"/>
              <w:left w:val="single" w:sz="4" w:space="0" w:color="auto"/>
              <w:bottom w:val="single" w:sz="4" w:space="0" w:color="auto"/>
              <w:right w:val="single" w:sz="4" w:space="0" w:color="auto"/>
            </w:tcBorders>
          </w:tcPr>
          <w:p w:rsidR="00D02FD7" w:rsidRPr="00D02FD7" w:rsidRDefault="00D02FD7" w:rsidP="00BF5222"/>
        </w:tc>
        <w:tc>
          <w:tcPr>
            <w:tcW w:w="1488" w:type="dxa"/>
            <w:tcBorders>
              <w:top w:val="single" w:sz="4" w:space="0" w:color="auto"/>
              <w:left w:val="single" w:sz="4" w:space="0" w:color="auto"/>
              <w:bottom w:val="single" w:sz="4" w:space="0" w:color="auto"/>
              <w:right w:val="single" w:sz="4" w:space="0" w:color="auto"/>
            </w:tcBorders>
          </w:tcPr>
          <w:p w:rsidR="00D02FD7" w:rsidRPr="00D02FD7" w:rsidRDefault="00D02FD7" w:rsidP="00BF5222"/>
        </w:tc>
        <w:tc>
          <w:tcPr>
            <w:tcW w:w="1488" w:type="dxa"/>
            <w:tcBorders>
              <w:top w:val="single" w:sz="4" w:space="0" w:color="auto"/>
              <w:left w:val="single" w:sz="4" w:space="0" w:color="auto"/>
              <w:bottom w:val="single" w:sz="4" w:space="0" w:color="auto"/>
              <w:right w:val="single" w:sz="4" w:space="0" w:color="auto"/>
            </w:tcBorders>
          </w:tcPr>
          <w:p w:rsidR="00D02FD7" w:rsidRPr="00D02FD7" w:rsidRDefault="00D02FD7" w:rsidP="00BF5222"/>
        </w:tc>
        <w:tc>
          <w:tcPr>
            <w:tcW w:w="1488" w:type="dxa"/>
            <w:tcBorders>
              <w:top w:val="single" w:sz="4" w:space="0" w:color="auto"/>
              <w:left w:val="single" w:sz="4" w:space="0" w:color="auto"/>
              <w:bottom w:val="single" w:sz="4" w:space="0" w:color="auto"/>
              <w:right w:val="single" w:sz="4" w:space="0" w:color="auto"/>
            </w:tcBorders>
          </w:tcPr>
          <w:p w:rsidR="00D02FD7" w:rsidRPr="00D02FD7" w:rsidRDefault="00D02FD7" w:rsidP="00BF5222"/>
        </w:tc>
        <w:tc>
          <w:tcPr>
            <w:tcW w:w="936" w:type="dxa"/>
            <w:tcBorders>
              <w:top w:val="single" w:sz="4" w:space="0" w:color="auto"/>
              <w:left w:val="single" w:sz="4" w:space="0" w:color="auto"/>
              <w:bottom w:val="single" w:sz="4" w:space="0" w:color="auto"/>
              <w:right w:val="single" w:sz="4" w:space="0" w:color="auto"/>
            </w:tcBorders>
          </w:tcPr>
          <w:p w:rsidR="00D02FD7" w:rsidRPr="00D02FD7" w:rsidRDefault="00D02FD7" w:rsidP="00BF5222"/>
        </w:tc>
      </w:tr>
      <w:tr w:rsidR="00D02FD7" w:rsidRPr="00D02FD7" w:rsidTr="00D02FD7">
        <w:tc>
          <w:tcPr>
            <w:tcW w:w="793" w:type="dxa"/>
            <w:tcBorders>
              <w:top w:val="single" w:sz="4" w:space="0" w:color="auto"/>
              <w:left w:val="single" w:sz="4" w:space="0" w:color="auto"/>
              <w:bottom w:val="single" w:sz="4" w:space="0" w:color="auto"/>
              <w:right w:val="single" w:sz="4" w:space="0" w:color="auto"/>
            </w:tcBorders>
            <w:hideMark/>
          </w:tcPr>
          <w:p w:rsidR="00D02FD7" w:rsidRPr="00D02FD7" w:rsidRDefault="00D02FD7" w:rsidP="00BF5222">
            <w:pPr>
              <w:rPr>
                <w:lang w:val="en-US"/>
              </w:rPr>
            </w:pPr>
            <w:r w:rsidRPr="00D02FD7">
              <w:rPr>
                <w:sz w:val="22"/>
                <w:szCs w:val="22"/>
                <w:lang w:val="en-US"/>
              </w:rPr>
              <w:t>3</w:t>
            </w:r>
          </w:p>
        </w:tc>
        <w:tc>
          <w:tcPr>
            <w:tcW w:w="8104" w:type="dxa"/>
            <w:tcBorders>
              <w:top w:val="single" w:sz="4" w:space="0" w:color="auto"/>
              <w:left w:val="single" w:sz="4" w:space="0" w:color="auto"/>
              <w:bottom w:val="single" w:sz="4" w:space="0" w:color="auto"/>
              <w:right w:val="single" w:sz="4" w:space="0" w:color="auto"/>
            </w:tcBorders>
            <w:hideMark/>
          </w:tcPr>
          <w:p w:rsidR="00D02FD7" w:rsidRPr="00D02FD7" w:rsidRDefault="00D02FD7" w:rsidP="00BF5222">
            <w:r w:rsidRPr="00D02FD7">
              <w:rPr>
                <w:sz w:val="22"/>
                <w:szCs w:val="22"/>
              </w:rPr>
              <w:t>ИТОГО</w:t>
            </w:r>
          </w:p>
        </w:tc>
        <w:tc>
          <w:tcPr>
            <w:tcW w:w="1348" w:type="dxa"/>
            <w:tcBorders>
              <w:top w:val="single" w:sz="4" w:space="0" w:color="auto"/>
              <w:left w:val="single" w:sz="4" w:space="0" w:color="auto"/>
              <w:bottom w:val="single" w:sz="4" w:space="0" w:color="auto"/>
              <w:right w:val="single" w:sz="4" w:space="0" w:color="auto"/>
            </w:tcBorders>
          </w:tcPr>
          <w:p w:rsidR="00D02FD7" w:rsidRPr="00D02FD7" w:rsidRDefault="00D02FD7" w:rsidP="00BF5222"/>
        </w:tc>
        <w:tc>
          <w:tcPr>
            <w:tcW w:w="1488" w:type="dxa"/>
            <w:tcBorders>
              <w:top w:val="single" w:sz="4" w:space="0" w:color="auto"/>
              <w:left w:val="single" w:sz="4" w:space="0" w:color="auto"/>
              <w:bottom w:val="single" w:sz="4" w:space="0" w:color="auto"/>
              <w:right w:val="single" w:sz="4" w:space="0" w:color="auto"/>
            </w:tcBorders>
          </w:tcPr>
          <w:p w:rsidR="00D02FD7" w:rsidRPr="00D02FD7" w:rsidRDefault="00D02FD7" w:rsidP="00BF5222"/>
        </w:tc>
        <w:tc>
          <w:tcPr>
            <w:tcW w:w="1488" w:type="dxa"/>
            <w:tcBorders>
              <w:top w:val="single" w:sz="4" w:space="0" w:color="auto"/>
              <w:left w:val="single" w:sz="4" w:space="0" w:color="auto"/>
              <w:bottom w:val="single" w:sz="4" w:space="0" w:color="auto"/>
              <w:right w:val="single" w:sz="4" w:space="0" w:color="auto"/>
            </w:tcBorders>
          </w:tcPr>
          <w:p w:rsidR="00D02FD7" w:rsidRPr="00D02FD7" w:rsidRDefault="00D02FD7" w:rsidP="00BF5222"/>
        </w:tc>
        <w:tc>
          <w:tcPr>
            <w:tcW w:w="1488" w:type="dxa"/>
            <w:tcBorders>
              <w:top w:val="single" w:sz="4" w:space="0" w:color="auto"/>
              <w:left w:val="single" w:sz="4" w:space="0" w:color="auto"/>
              <w:bottom w:val="single" w:sz="4" w:space="0" w:color="auto"/>
              <w:right w:val="single" w:sz="4" w:space="0" w:color="auto"/>
            </w:tcBorders>
          </w:tcPr>
          <w:p w:rsidR="00D02FD7" w:rsidRPr="00D02FD7" w:rsidRDefault="00D02FD7" w:rsidP="00BF5222"/>
        </w:tc>
        <w:tc>
          <w:tcPr>
            <w:tcW w:w="936" w:type="dxa"/>
            <w:tcBorders>
              <w:top w:val="single" w:sz="4" w:space="0" w:color="auto"/>
              <w:left w:val="single" w:sz="4" w:space="0" w:color="auto"/>
              <w:bottom w:val="single" w:sz="4" w:space="0" w:color="auto"/>
              <w:right w:val="single" w:sz="4" w:space="0" w:color="auto"/>
            </w:tcBorders>
          </w:tcPr>
          <w:p w:rsidR="00D02FD7" w:rsidRPr="00D02FD7" w:rsidRDefault="00D02FD7" w:rsidP="00BF5222"/>
        </w:tc>
      </w:tr>
    </w:tbl>
    <w:p w:rsidR="00D02FD7" w:rsidRPr="0004022D" w:rsidRDefault="00D02FD7" w:rsidP="00D02FD7">
      <w:pPr>
        <w:autoSpaceDE w:val="0"/>
        <w:autoSpaceDN w:val="0"/>
        <w:adjustRightInd w:val="0"/>
        <w:spacing w:before="108" w:after="108"/>
        <w:jc w:val="center"/>
        <w:outlineLvl w:val="0"/>
        <w:rPr>
          <w:b/>
          <w:bCs/>
          <w:color w:val="26282F"/>
        </w:rPr>
      </w:pPr>
      <w:r w:rsidRPr="0004022D">
        <w:rPr>
          <w:b/>
          <w:bCs/>
          <w:color w:val="26282F"/>
        </w:rPr>
        <w:t>Реквизиты и подписи сторон</w:t>
      </w:r>
    </w:p>
    <w:p w:rsidR="00D02FD7" w:rsidRPr="00185ADC" w:rsidRDefault="003C08D6" w:rsidP="00D02FD7">
      <w:pPr>
        <w:rPr>
          <w:sz w:val="28"/>
          <w:szCs w:val="28"/>
        </w:rPr>
      </w:pPr>
      <w:r>
        <w:rPr>
          <w:noProof/>
          <w:sz w:val="28"/>
          <w:szCs w:val="28"/>
        </w:rPr>
        <w:pict>
          <v:shape id="_x0000_s1094" type="#_x0000_t202" style="position:absolute;margin-left:419.5pt;margin-top:.25pt;width:347.4pt;height:214.7pt;z-index:251714048" strokecolor="white">
            <v:textbox>
              <w:txbxContent>
                <w:p w:rsidR="00BF5222" w:rsidRPr="00055E79" w:rsidRDefault="00BF5222" w:rsidP="00D02FD7">
                  <w:pPr>
                    <w:rPr>
                      <w:b/>
                    </w:rPr>
                  </w:pPr>
                  <w:r w:rsidRPr="00055E79">
                    <w:rPr>
                      <w:b/>
                    </w:rPr>
                    <w:t>Администрация Токаревского сельсовета Новичихинского района</w:t>
                  </w:r>
                </w:p>
                <w:p w:rsidR="00BF5222" w:rsidRPr="00055E79" w:rsidRDefault="00BF5222" w:rsidP="00D02FD7">
                  <w:r w:rsidRPr="00055E79">
                    <w:t>659733, Алтайский край, Новичихинский район, с. Токарево, ул. Ленина, 81</w:t>
                  </w:r>
                </w:p>
                <w:p w:rsidR="00BF5222" w:rsidRPr="00055E79" w:rsidRDefault="00BF5222" w:rsidP="00D02FD7"/>
                <w:p w:rsidR="00BF5222" w:rsidRPr="00055E79" w:rsidRDefault="00BF5222" w:rsidP="00D02FD7">
                  <w:r w:rsidRPr="00055E79">
                    <w:t>Глава сельсовета</w:t>
                  </w:r>
                </w:p>
                <w:p w:rsidR="00BF5222" w:rsidRPr="00055E79" w:rsidRDefault="00BF5222" w:rsidP="00D02FD7">
                  <w:pPr>
                    <w:jc w:val="right"/>
                  </w:pPr>
                  <w:r w:rsidRPr="00055E79">
                    <w:t xml:space="preserve">__________________ </w:t>
                  </w:r>
                  <w:r>
                    <w:t>Я.Н. Волошенко</w:t>
                  </w:r>
                </w:p>
                <w:p w:rsidR="00BF5222" w:rsidRPr="00E27D4C" w:rsidRDefault="00BF5222" w:rsidP="00D02FD7">
                  <w:pPr>
                    <w:rPr>
                      <w:sz w:val="28"/>
                      <w:szCs w:val="28"/>
                    </w:rPr>
                  </w:pPr>
                  <w:r>
                    <w:rPr>
                      <w:sz w:val="28"/>
                      <w:szCs w:val="28"/>
                    </w:rPr>
                    <w:t>МП</w:t>
                  </w:r>
                </w:p>
                <w:p w:rsidR="00BF5222" w:rsidRPr="00AD558B" w:rsidRDefault="00BF5222" w:rsidP="00D02FD7">
                  <w:pPr>
                    <w:rPr>
                      <w:szCs w:val="28"/>
                    </w:rPr>
                  </w:pPr>
                </w:p>
              </w:txbxContent>
            </v:textbox>
          </v:shape>
        </w:pict>
      </w:r>
      <w:r>
        <w:rPr>
          <w:noProof/>
          <w:sz w:val="28"/>
          <w:szCs w:val="28"/>
        </w:rPr>
        <w:pict>
          <v:shape id="_x0000_s1093" type="#_x0000_t202" style="position:absolute;margin-left:0;margin-top:.25pt;width:345.6pt;height:214.7pt;z-index:251713024" strokecolor="white">
            <v:textbox>
              <w:txbxContent>
                <w:p w:rsidR="00BF5222" w:rsidRPr="00055E79" w:rsidRDefault="00BF5222" w:rsidP="00D02FD7">
                  <w:pPr>
                    <w:rPr>
                      <w:b/>
                    </w:rPr>
                  </w:pPr>
                  <w:r w:rsidRPr="00055E79">
                    <w:rPr>
                      <w:b/>
                    </w:rPr>
                    <w:t>Администрация Новичихинского района Алтайского края</w:t>
                  </w:r>
                </w:p>
                <w:p w:rsidR="00BF5222" w:rsidRPr="00055E79" w:rsidRDefault="00BF5222" w:rsidP="00D02FD7">
                  <w:r w:rsidRPr="00055E79">
                    <w:t>659730, Алтайский край, Новичихинский район, с. Новичиха, ул. Первомайская, 70</w:t>
                  </w:r>
                </w:p>
                <w:p w:rsidR="00BF5222" w:rsidRPr="00055E79" w:rsidRDefault="00BF5222" w:rsidP="00D02FD7"/>
                <w:p w:rsidR="00BF5222" w:rsidRPr="00055E79" w:rsidRDefault="00BF5222" w:rsidP="00D02FD7">
                  <w:r w:rsidRPr="00055E79">
                    <w:t>Глава района</w:t>
                  </w:r>
                </w:p>
                <w:p w:rsidR="00BF5222" w:rsidRDefault="00BF5222" w:rsidP="00D02FD7">
                  <w:pPr>
                    <w:jc w:val="right"/>
                    <w:rPr>
                      <w:sz w:val="28"/>
                      <w:szCs w:val="28"/>
                    </w:rPr>
                  </w:pPr>
                  <w:r w:rsidRPr="00055E79">
                    <w:t>___________________ С.Л. Ермаков</w:t>
                  </w:r>
                </w:p>
                <w:p w:rsidR="00BF5222" w:rsidRPr="00E27D4C" w:rsidRDefault="00BF5222" w:rsidP="00D02FD7">
                  <w:pPr>
                    <w:rPr>
                      <w:sz w:val="28"/>
                      <w:szCs w:val="28"/>
                    </w:rPr>
                  </w:pPr>
                  <w:r>
                    <w:rPr>
                      <w:sz w:val="28"/>
                      <w:szCs w:val="28"/>
                    </w:rPr>
                    <w:t>МП</w:t>
                  </w:r>
                </w:p>
              </w:txbxContent>
            </v:textbox>
          </v:shape>
        </w:pict>
      </w:r>
    </w:p>
    <w:p w:rsidR="00D02FD7" w:rsidRPr="007D439D" w:rsidRDefault="00D02FD7" w:rsidP="00D02FD7">
      <w:pPr>
        <w:pStyle w:val="aff5"/>
        <w:rPr>
          <w:sz w:val="28"/>
          <w:szCs w:val="28"/>
        </w:rPr>
      </w:pPr>
    </w:p>
    <w:p w:rsidR="00D02FD7" w:rsidRPr="007D439D" w:rsidRDefault="00D02FD7" w:rsidP="00D02FD7">
      <w:pPr>
        <w:jc w:val="both"/>
        <w:rPr>
          <w:sz w:val="28"/>
          <w:szCs w:val="28"/>
        </w:rPr>
      </w:pPr>
    </w:p>
    <w:p w:rsidR="00D02FD7" w:rsidRDefault="00D02FD7" w:rsidP="00D02FD7">
      <w:pPr>
        <w:rPr>
          <w:b/>
          <w:bCs/>
          <w:sz w:val="36"/>
        </w:rPr>
      </w:pPr>
    </w:p>
    <w:p w:rsidR="00DD4D2B" w:rsidRDefault="00DD4D2B" w:rsidP="00DD4D2B">
      <w:pPr>
        <w:jc w:val="center"/>
        <w:rPr>
          <w:b/>
          <w:bCs/>
          <w:sz w:val="36"/>
        </w:rPr>
      </w:pPr>
    </w:p>
    <w:p w:rsidR="00D02FD7" w:rsidRDefault="00D02FD7" w:rsidP="00DD4D2B">
      <w:pPr>
        <w:jc w:val="center"/>
        <w:rPr>
          <w:b/>
          <w:bCs/>
          <w:sz w:val="36"/>
        </w:rPr>
        <w:sectPr w:rsidR="00D02FD7" w:rsidSect="00D02FD7">
          <w:pgSz w:w="16838" w:h="11906" w:orient="landscape"/>
          <w:pgMar w:top="1418" w:right="709" w:bottom="1276" w:left="851" w:header="425" w:footer="709" w:gutter="0"/>
          <w:cols w:space="708"/>
          <w:docGrid w:linePitch="360"/>
        </w:sectPr>
      </w:pPr>
    </w:p>
    <w:p w:rsidR="00DD4D2B" w:rsidRDefault="00DD4D2B" w:rsidP="00DD4D2B">
      <w:pPr>
        <w:pStyle w:val="af0"/>
        <w:rPr>
          <w:b/>
          <w:bCs/>
        </w:rPr>
      </w:pPr>
      <w:r>
        <w:rPr>
          <w:b/>
          <w:bCs/>
        </w:rPr>
        <w:lastRenderedPageBreak/>
        <w:t>РОССИЙСКАЯ ФЕДЕРАЦИЯ</w:t>
      </w:r>
    </w:p>
    <w:p w:rsidR="00DD4D2B" w:rsidRDefault="00DD4D2B" w:rsidP="00DD4D2B">
      <w:pPr>
        <w:jc w:val="center"/>
        <w:rPr>
          <w:b/>
          <w:sz w:val="28"/>
        </w:rPr>
      </w:pPr>
      <w:r>
        <w:rPr>
          <w:b/>
          <w:bCs/>
          <w:sz w:val="28"/>
        </w:rPr>
        <w:t xml:space="preserve">НОВИЧИХИНСКОЕ РАЙОННОЕ  СОБРАНИЕ ДЕПУТАТОВ </w:t>
      </w:r>
    </w:p>
    <w:p w:rsidR="00DD4D2B" w:rsidRPr="0052315C" w:rsidRDefault="00DD4D2B" w:rsidP="00DD4D2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DD4D2B" w:rsidRPr="009A5C79" w:rsidRDefault="00DD4D2B" w:rsidP="00DD4D2B">
      <w:pPr>
        <w:jc w:val="center"/>
        <w:rPr>
          <w:b/>
          <w:sz w:val="20"/>
          <w:szCs w:val="20"/>
        </w:rPr>
      </w:pPr>
    </w:p>
    <w:p w:rsidR="00DD4D2B" w:rsidRDefault="00DD4D2B" w:rsidP="00DD4D2B">
      <w:pPr>
        <w:pStyle w:val="1"/>
        <w:jc w:val="center"/>
        <w:rPr>
          <w:b/>
          <w:bCs w:val="0"/>
          <w:sz w:val="40"/>
        </w:rPr>
      </w:pPr>
      <w:r>
        <w:rPr>
          <w:b/>
          <w:bCs w:val="0"/>
          <w:sz w:val="40"/>
        </w:rPr>
        <w:t>РЕШЕНИЕ</w:t>
      </w:r>
    </w:p>
    <w:p w:rsidR="00DD4D2B" w:rsidRPr="00AA6437" w:rsidRDefault="00DD4D2B" w:rsidP="00DD4D2B">
      <w:pPr>
        <w:jc w:val="both"/>
        <w:rPr>
          <w:b/>
          <w:sz w:val="18"/>
          <w:szCs w:val="18"/>
        </w:rPr>
      </w:pPr>
    </w:p>
    <w:p w:rsidR="00DD4D2B" w:rsidRDefault="001A7930" w:rsidP="00DD4D2B">
      <w:pPr>
        <w:jc w:val="both"/>
        <w:rPr>
          <w:b/>
          <w:sz w:val="28"/>
        </w:rPr>
      </w:pPr>
      <w:r>
        <w:rPr>
          <w:b/>
          <w:sz w:val="28"/>
        </w:rPr>
        <w:t>19.12.2022     № 3-23</w:t>
      </w:r>
      <w:r w:rsidR="00DD4D2B">
        <w:rPr>
          <w:b/>
          <w:sz w:val="28"/>
        </w:rPr>
        <w:t xml:space="preserve">                                                                     с. Новичиха</w:t>
      </w:r>
    </w:p>
    <w:p w:rsidR="00DD4D2B" w:rsidRDefault="00DD4D2B" w:rsidP="00DD4D2B">
      <w:pPr>
        <w:jc w:val="both"/>
        <w:rPr>
          <w:b/>
          <w:sz w:val="28"/>
        </w:rPr>
      </w:pPr>
    </w:p>
    <w:tbl>
      <w:tblPr>
        <w:tblW w:w="11271" w:type="dxa"/>
        <w:tblLook w:val="01E0"/>
      </w:tblPr>
      <w:tblGrid>
        <w:gridCol w:w="5495"/>
        <w:gridCol w:w="5776"/>
      </w:tblGrid>
      <w:tr w:rsidR="001A7930" w:rsidRPr="00EF6F1D" w:rsidTr="00BF5222">
        <w:tc>
          <w:tcPr>
            <w:tcW w:w="5495" w:type="dxa"/>
          </w:tcPr>
          <w:p w:rsidR="001A7930" w:rsidRPr="001A7930" w:rsidRDefault="001A7930" w:rsidP="00BF5222">
            <w:pPr>
              <w:pStyle w:val="5"/>
              <w:rPr>
                <w:rFonts w:ascii="Times New Roman" w:eastAsia="Times New Roman" w:hAnsi="Times New Roman" w:cs="Times New Roman"/>
                <w:color w:val="auto"/>
                <w:sz w:val="28"/>
                <w:szCs w:val="28"/>
              </w:rPr>
            </w:pPr>
            <w:r w:rsidRPr="001A7930">
              <w:rPr>
                <w:rFonts w:ascii="Times New Roman" w:eastAsia="Times New Roman" w:hAnsi="Times New Roman" w:cs="Times New Roman"/>
                <w:color w:val="auto"/>
                <w:sz w:val="28"/>
                <w:szCs w:val="28"/>
              </w:rPr>
              <w:t xml:space="preserve">Об утверждении коэффициентов, применяемых при расчете годовой арендной платы за использование земельного участка на 2023 год </w:t>
            </w:r>
          </w:p>
        </w:tc>
        <w:tc>
          <w:tcPr>
            <w:tcW w:w="5776" w:type="dxa"/>
          </w:tcPr>
          <w:p w:rsidR="001A7930" w:rsidRPr="00EF6F1D" w:rsidRDefault="001A7930" w:rsidP="00BF5222">
            <w:pPr>
              <w:pStyle w:val="5"/>
              <w:ind w:left="1309"/>
              <w:rPr>
                <w:rFonts w:ascii="Cambria" w:eastAsia="Times New Roman" w:hAnsi="Cambria" w:cs="Times New Roman"/>
                <w:color w:val="243F60"/>
              </w:rPr>
            </w:pPr>
          </w:p>
        </w:tc>
      </w:tr>
    </w:tbl>
    <w:p w:rsidR="001A7930" w:rsidRPr="00EF6F1D" w:rsidRDefault="001A7930" w:rsidP="001A7930">
      <w:pPr>
        <w:pStyle w:val="5"/>
        <w:rPr>
          <w:rFonts w:ascii="Cambria" w:eastAsia="Times New Roman" w:hAnsi="Cambria" w:cs="Times New Roman"/>
          <w:color w:val="243F60"/>
        </w:rPr>
      </w:pPr>
    </w:p>
    <w:p w:rsidR="001A7930" w:rsidRPr="001A7930" w:rsidRDefault="001A7930" w:rsidP="001A7930">
      <w:pPr>
        <w:ind w:firstLine="851"/>
        <w:jc w:val="both"/>
        <w:rPr>
          <w:sz w:val="28"/>
          <w:szCs w:val="28"/>
        </w:rPr>
      </w:pPr>
      <w:r w:rsidRPr="00EF6F1D">
        <w:rPr>
          <w:sz w:val="28"/>
          <w:szCs w:val="28"/>
        </w:rPr>
        <w:t xml:space="preserve"> </w:t>
      </w:r>
      <w:r w:rsidRPr="001A7930">
        <w:rPr>
          <w:sz w:val="28"/>
          <w:szCs w:val="28"/>
        </w:rPr>
        <w:t>В соответствии со ст. 28 Устава муниципального образования Новичихинский район, районное Собрание депутатов решило:</w:t>
      </w:r>
    </w:p>
    <w:p w:rsidR="001A7930" w:rsidRPr="001A7930" w:rsidRDefault="001A7930" w:rsidP="001A7930">
      <w:pPr>
        <w:ind w:firstLine="851"/>
        <w:jc w:val="both"/>
        <w:rPr>
          <w:sz w:val="28"/>
          <w:szCs w:val="28"/>
        </w:rPr>
      </w:pPr>
    </w:p>
    <w:p w:rsidR="001A7930" w:rsidRPr="001A7930" w:rsidRDefault="001A7930" w:rsidP="001A7930">
      <w:pPr>
        <w:pStyle w:val="5"/>
        <w:keepLines w:val="0"/>
        <w:numPr>
          <w:ilvl w:val="0"/>
          <w:numId w:val="108"/>
        </w:numPr>
        <w:spacing w:before="0"/>
        <w:ind w:left="0" w:firstLine="851"/>
        <w:jc w:val="both"/>
        <w:rPr>
          <w:rFonts w:ascii="Times New Roman" w:eastAsia="Times New Roman" w:hAnsi="Times New Roman" w:cs="Times New Roman"/>
          <w:color w:val="auto"/>
          <w:sz w:val="28"/>
          <w:szCs w:val="28"/>
        </w:rPr>
      </w:pPr>
      <w:r w:rsidRPr="001A7930">
        <w:rPr>
          <w:rFonts w:ascii="Times New Roman" w:eastAsia="Times New Roman" w:hAnsi="Times New Roman" w:cs="Times New Roman"/>
          <w:color w:val="auto"/>
          <w:sz w:val="28"/>
          <w:szCs w:val="28"/>
        </w:rPr>
        <w:t>Утвердить  коэффициенты, применяемые при расчете годовой арендной платы за использование земельного участка на 2023 год (прилагается).</w:t>
      </w:r>
    </w:p>
    <w:p w:rsidR="001A7930" w:rsidRPr="001A7930" w:rsidRDefault="001A7930" w:rsidP="001A7930">
      <w:pPr>
        <w:ind w:firstLine="851"/>
        <w:jc w:val="both"/>
        <w:rPr>
          <w:sz w:val="28"/>
          <w:szCs w:val="28"/>
        </w:rPr>
      </w:pPr>
      <w:r w:rsidRPr="001A7930">
        <w:rPr>
          <w:sz w:val="28"/>
          <w:szCs w:val="28"/>
        </w:rPr>
        <w:t>2. Направить данные коэффициенты главе района на подписание и обнародование в установленном порядке.</w:t>
      </w:r>
    </w:p>
    <w:p w:rsidR="001A7930" w:rsidRPr="001A7930" w:rsidRDefault="001A7930" w:rsidP="001A7930">
      <w:pPr>
        <w:pStyle w:val="5"/>
        <w:ind w:firstLine="851"/>
        <w:jc w:val="both"/>
        <w:rPr>
          <w:rFonts w:ascii="Times New Roman" w:eastAsia="Times New Roman" w:hAnsi="Times New Roman" w:cs="Times New Roman"/>
          <w:color w:val="auto"/>
          <w:sz w:val="28"/>
          <w:szCs w:val="28"/>
        </w:rPr>
      </w:pPr>
      <w:r w:rsidRPr="001A7930">
        <w:rPr>
          <w:rFonts w:ascii="Times New Roman" w:eastAsia="Times New Roman" w:hAnsi="Times New Roman" w:cs="Times New Roman"/>
          <w:color w:val="auto"/>
          <w:sz w:val="28"/>
          <w:szCs w:val="28"/>
        </w:rPr>
        <w:t>3. Контроль за выполнением данного решения возложить на  постоянную комиссию по бюджету, налоговой и кредитной политике, экономической политике, собственности (Е.И. Шипугина).</w:t>
      </w:r>
    </w:p>
    <w:p w:rsidR="001A7930" w:rsidRDefault="001A7930" w:rsidP="00DD4D2B">
      <w:pPr>
        <w:jc w:val="both"/>
        <w:rPr>
          <w:b/>
          <w:sz w:val="28"/>
        </w:rPr>
      </w:pPr>
    </w:p>
    <w:p w:rsidR="00DD4D2B" w:rsidRPr="0064152C" w:rsidRDefault="00DD4D2B" w:rsidP="00DD4D2B"/>
    <w:tbl>
      <w:tblPr>
        <w:tblW w:w="9743" w:type="dxa"/>
        <w:tblLayout w:type="fixed"/>
        <w:tblLook w:val="0000"/>
      </w:tblPr>
      <w:tblGrid>
        <w:gridCol w:w="3227"/>
        <w:gridCol w:w="2127"/>
        <w:gridCol w:w="2409"/>
        <w:gridCol w:w="1980"/>
      </w:tblGrid>
      <w:tr w:rsidR="00DD4D2B" w:rsidTr="00DD4D2B">
        <w:tc>
          <w:tcPr>
            <w:tcW w:w="3227" w:type="dxa"/>
          </w:tcPr>
          <w:p w:rsidR="00DD4D2B" w:rsidRDefault="00DD4D2B" w:rsidP="00DD4D2B">
            <w:pPr>
              <w:rPr>
                <w:bCs/>
                <w:sz w:val="28"/>
              </w:rPr>
            </w:pPr>
          </w:p>
          <w:p w:rsidR="00DD4D2B" w:rsidRDefault="00DD4D2B" w:rsidP="00DD4D2B">
            <w:pPr>
              <w:rPr>
                <w:bCs/>
                <w:sz w:val="28"/>
              </w:rPr>
            </w:pPr>
          </w:p>
          <w:p w:rsidR="00DD4D2B" w:rsidRDefault="00DD4D2B" w:rsidP="00DD4D2B">
            <w:pPr>
              <w:ind w:right="-108"/>
              <w:rPr>
                <w:sz w:val="28"/>
              </w:rPr>
            </w:pPr>
            <w:r>
              <w:rPr>
                <w:sz w:val="28"/>
              </w:rPr>
              <w:t>Председатель районного Собрания депутатов</w:t>
            </w:r>
          </w:p>
        </w:tc>
        <w:tc>
          <w:tcPr>
            <w:tcW w:w="2127" w:type="dxa"/>
          </w:tcPr>
          <w:p w:rsidR="00DD4D2B" w:rsidRDefault="00DD4D2B" w:rsidP="00DD4D2B">
            <w:r>
              <w:rPr>
                <w:noProof/>
              </w:rPr>
              <w:drawing>
                <wp:inline distT="0" distB="0" distL="0" distR="0">
                  <wp:extent cx="1311910" cy="1304290"/>
                  <wp:effectExtent l="19050" t="0" r="2540" b="0"/>
                  <wp:docPr id="151"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36"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DD4D2B" w:rsidRDefault="00DD4D2B" w:rsidP="00DD4D2B"/>
          <w:p w:rsidR="00DD4D2B" w:rsidRDefault="00DD4D2B" w:rsidP="00DD4D2B">
            <w:pPr>
              <w:ind w:left="-109"/>
            </w:pPr>
            <w:r>
              <w:rPr>
                <w:noProof/>
              </w:rPr>
              <w:drawing>
                <wp:inline distT="0" distB="0" distL="0" distR="0">
                  <wp:extent cx="1558290" cy="643890"/>
                  <wp:effectExtent l="19050" t="0" r="3810" b="0"/>
                  <wp:docPr id="152"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37"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rPr>
                <w:sz w:val="28"/>
              </w:rPr>
            </w:pPr>
            <w:r>
              <w:rPr>
                <w:sz w:val="28"/>
              </w:rPr>
              <w:t>В.И. Косач</w:t>
            </w:r>
          </w:p>
        </w:tc>
      </w:tr>
    </w:tbl>
    <w:p w:rsidR="00DD4D2B" w:rsidRDefault="00DD4D2B" w:rsidP="00DD4D2B">
      <w:pPr>
        <w:jc w:val="center"/>
        <w:rPr>
          <w:b/>
          <w:bCs/>
          <w:sz w:val="36"/>
        </w:rPr>
      </w:pPr>
    </w:p>
    <w:p w:rsidR="001A7930" w:rsidRDefault="001A7930" w:rsidP="00DD4D2B">
      <w:pPr>
        <w:jc w:val="center"/>
        <w:rPr>
          <w:b/>
          <w:bCs/>
          <w:sz w:val="36"/>
        </w:rPr>
      </w:pPr>
    </w:p>
    <w:p w:rsidR="001A7930" w:rsidRDefault="001A7930" w:rsidP="00DD4D2B">
      <w:pPr>
        <w:jc w:val="center"/>
        <w:rPr>
          <w:b/>
          <w:bCs/>
          <w:sz w:val="36"/>
        </w:rPr>
      </w:pPr>
    </w:p>
    <w:p w:rsidR="001A7930" w:rsidRDefault="001A7930" w:rsidP="00DD4D2B">
      <w:pPr>
        <w:jc w:val="center"/>
        <w:rPr>
          <w:b/>
          <w:bCs/>
          <w:sz w:val="36"/>
        </w:rPr>
      </w:pPr>
    </w:p>
    <w:p w:rsidR="001A7930" w:rsidRDefault="001A7930" w:rsidP="00DD4D2B">
      <w:pPr>
        <w:jc w:val="center"/>
        <w:rPr>
          <w:b/>
          <w:bCs/>
          <w:sz w:val="36"/>
        </w:rPr>
      </w:pPr>
    </w:p>
    <w:p w:rsidR="001A7930" w:rsidRDefault="001A7930" w:rsidP="00DD4D2B">
      <w:pPr>
        <w:jc w:val="center"/>
        <w:rPr>
          <w:b/>
          <w:bCs/>
          <w:sz w:val="36"/>
        </w:rPr>
      </w:pPr>
    </w:p>
    <w:p w:rsidR="001A7930" w:rsidRDefault="001A7930" w:rsidP="00DD4D2B">
      <w:pPr>
        <w:jc w:val="center"/>
        <w:rPr>
          <w:b/>
          <w:bCs/>
          <w:sz w:val="36"/>
        </w:rPr>
      </w:pPr>
    </w:p>
    <w:p w:rsidR="001A7930" w:rsidRDefault="001A7930" w:rsidP="00DD4D2B">
      <w:pPr>
        <w:jc w:val="center"/>
        <w:rPr>
          <w:b/>
          <w:bCs/>
          <w:sz w:val="36"/>
        </w:rPr>
      </w:pPr>
    </w:p>
    <w:p w:rsidR="001A7930" w:rsidRDefault="001A7930" w:rsidP="00DD4D2B">
      <w:pPr>
        <w:jc w:val="center"/>
        <w:rPr>
          <w:b/>
          <w:bCs/>
          <w:sz w:val="36"/>
        </w:rPr>
      </w:pPr>
    </w:p>
    <w:p w:rsidR="001A7930" w:rsidRDefault="001A7930" w:rsidP="001A7930">
      <w:pPr>
        <w:jc w:val="center"/>
        <w:rPr>
          <w:b/>
          <w:sz w:val="28"/>
          <w:szCs w:val="28"/>
        </w:rPr>
      </w:pPr>
    </w:p>
    <w:p w:rsidR="001A7930" w:rsidRPr="00EF6F1D" w:rsidRDefault="001A7930" w:rsidP="001A7930">
      <w:pPr>
        <w:jc w:val="center"/>
        <w:rPr>
          <w:b/>
          <w:sz w:val="28"/>
          <w:szCs w:val="28"/>
        </w:rPr>
      </w:pPr>
      <w:r w:rsidRPr="005D15AF">
        <w:rPr>
          <w:b/>
          <w:sz w:val="28"/>
          <w:szCs w:val="28"/>
        </w:rPr>
        <w:t>Коэффициенты, применяемые при расчете годовой арендной платы за использова</w:t>
      </w:r>
      <w:r>
        <w:rPr>
          <w:b/>
          <w:sz w:val="28"/>
          <w:szCs w:val="28"/>
        </w:rPr>
        <w:t xml:space="preserve">ние земельного участка </w:t>
      </w:r>
      <w:r w:rsidRPr="00EF6F1D">
        <w:rPr>
          <w:b/>
          <w:sz w:val="28"/>
          <w:szCs w:val="28"/>
        </w:rPr>
        <w:t>на 20</w:t>
      </w:r>
      <w:r>
        <w:rPr>
          <w:b/>
          <w:sz w:val="28"/>
          <w:szCs w:val="28"/>
        </w:rPr>
        <w:t>23</w:t>
      </w:r>
      <w:r w:rsidRPr="00EF6F1D">
        <w:rPr>
          <w:b/>
          <w:sz w:val="28"/>
          <w:szCs w:val="28"/>
        </w:rPr>
        <w:t xml:space="preserve"> год</w:t>
      </w:r>
    </w:p>
    <w:p w:rsidR="001A7930" w:rsidRDefault="001A7930" w:rsidP="001A7930">
      <w:pPr>
        <w:pStyle w:val="5"/>
        <w:ind w:left="3540" w:firstLine="708"/>
        <w:rPr>
          <w:rFonts w:ascii="Cambria" w:eastAsia="Times New Roman" w:hAnsi="Cambria" w:cs="Times New Roman"/>
          <w:b/>
          <w:color w:val="243F60"/>
          <w:szCs w:val="28"/>
        </w:rPr>
      </w:pPr>
    </w:p>
    <w:p w:rsidR="001A7930" w:rsidRPr="001A7930" w:rsidRDefault="001A7930" w:rsidP="001A7930">
      <w:pPr>
        <w:pStyle w:val="5"/>
        <w:ind w:left="3540" w:firstLine="708"/>
        <w:jc w:val="right"/>
        <w:rPr>
          <w:rFonts w:ascii="Times New Roman" w:eastAsia="Times New Roman" w:hAnsi="Times New Roman" w:cs="Times New Roman"/>
          <w:color w:val="auto"/>
          <w:sz w:val="28"/>
          <w:szCs w:val="28"/>
        </w:rPr>
      </w:pPr>
      <w:r w:rsidRPr="001A7930">
        <w:rPr>
          <w:rFonts w:ascii="Times New Roman" w:eastAsia="Times New Roman" w:hAnsi="Times New Roman" w:cs="Times New Roman"/>
          <w:color w:val="auto"/>
          <w:sz w:val="28"/>
          <w:szCs w:val="28"/>
        </w:rPr>
        <w:t xml:space="preserve">                       Утверждены</w:t>
      </w:r>
    </w:p>
    <w:p w:rsidR="001A7930" w:rsidRPr="005D15AF" w:rsidRDefault="001A7930" w:rsidP="001A7930">
      <w:pPr>
        <w:ind w:left="4248" w:firstLine="708"/>
        <w:jc w:val="right"/>
        <w:rPr>
          <w:sz w:val="28"/>
          <w:szCs w:val="28"/>
        </w:rPr>
      </w:pPr>
      <w:r>
        <w:rPr>
          <w:sz w:val="28"/>
          <w:szCs w:val="28"/>
        </w:rPr>
        <w:t>р</w:t>
      </w:r>
      <w:r w:rsidRPr="005D15AF">
        <w:rPr>
          <w:sz w:val="28"/>
          <w:szCs w:val="28"/>
        </w:rPr>
        <w:t>ешением районного</w:t>
      </w:r>
    </w:p>
    <w:p w:rsidR="001A7930" w:rsidRPr="005D15AF" w:rsidRDefault="001A7930" w:rsidP="001A7930">
      <w:pPr>
        <w:jc w:val="right"/>
        <w:rPr>
          <w:sz w:val="28"/>
          <w:szCs w:val="28"/>
        </w:rPr>
      </w:pPr>
      <w:r>
        <w:rPr>
          <w:sz w:val="28"/>
          <w:szCs w:val="28"/>
        </w:rPr>
        <w:t xml:space="preserve">                                                                     </w:t>
      </w:r>
      <w:r w:rsidRPr="005D15AF">
        <w:rPr>
          <w:sz w:val="28"/>
          <w:szCs w:val="28"/>
        </w:rPr>
        <w:t>Собрания депутатов</w:t>
      </w:r>
    </w:p>
    <w:p w:rsidR="001A7930" w:rsidRPr="00CB3AD9" w:rsidRDefault="001A7930" w:rsidP="001A7930">
      <w:pPr>
        <w:jc w:val="right"/>
        <w:rPr>
          <w:sz w:val="28"/>
          <w:szCs w:val="28"/>
        </w:rPr>
      </w:pPr>
      <w:r>
        <w:rPr>
          <w:sz w:val="28"/>
          <w:szCs w:val="28"/>
        </w:rPr>
        <w:t xml:space="preserve">                                                                                    о</w:t>
      </w:r>
      <w:r w:rsidRPr="00CB3AD9">
        <w:rPr>
          <w:sz w:val="28"/>
          <w:szCs w:val="28"/>
        </w:rPr>
        <w:t>т</w:t>
      </w:r>
      <w:r>
        <w:rPr>
          <w:sz w:val="28"/>
          <w:szCs w:val="28"/>
        </w:rPr>
        <w:t xml:space="preserve"> 19.12.2022 </w:t>
      </w:r>
      <w:r w:rsidRPr="00CB3AD9">
        <w:rPr>
          <w:sz w:val="28"/>
          <w:szCs w:val="28"/>
        </w:rPr>
        <w:t xml:space="preserve">№ </w:t>
      </w:r>
      <w:r>
        <w:rPr>
          <w:sz w:val="28"/>
          <w:szCs w:val="28"/>
        </w:rPr>
        <w:t>3-23</w:t>
      </w:r>
    </w:p>
    <w:p w:rsidR="001A7930" w:rsidRPr="005D15AF" w:rsidRDefault="001A7930" w:rsidP="001A7930">
      <w:pPr>
        <w:jc w:val="right"/>
      </w:pPr>
    </w:p>
    <w:p w:rsidR="001A7930" w:rsidRDefault="001A7930" w:rsidP="001A7930">
      <w:pPr>
        <w:ind w:firstLine="851"/>
        <w:jc w:val="both"/>
        <w:rPr>
          <w:b/>
          <w:sz w:val="28"/>
        </w:rPr>
      </w:pPr>
    </w:p>
    <w:p w:rsidR="001A7930" w:rsidRDefault="001A7930" w:rsidP="001A7930">
      <w:pPr>
        <w:ind w:firstLine="851"/>
        <w:jc w:val="both"/>
        <w:rPr>
          <w:sz w:val="28"/>
        </w:rPr>
      </w:pPr>
      <w:r w:rsidRPr="00B6376B">
        <w:rPr>
          <w:sz w:val="28"/>
        </w:rPr>
        <w:t xml:space="preserve">1. </w:t>
      </w:r>
      <w:r>
        <w:rPr>
          <w:sz w:val="28"/>
        </w:rPr>
        <w:t>Коэффициент, устанавливаемый в зависимости от вида разрешенного использования земельного участка (К):</w:t>
      </w:r>
    </w:p>
    <w:p w:rsidR="001A7930" w:rsidRDefault="001A7930" w:rsidP="001A7930">
      <w:pPr>
        <w:ind w:firstLine="851"/>
        <w:jc w:val="both"/>
        <w:rPr>
          <w:sz w:val="28"/>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6945"/>
        <w:gridCol w:w="1166"/>
      </w:tblGrid>
      <w:tr w:rsidR="001A7930" w:rsidRPr="00B04F00" w:rsidTr="001A7930">
        <w:trPr>
          <w:jc w:val="center"/>
        </w:trPr>
        <w:tc>
          <w:tcPr>
            <w:tcW w:w="817" w:type="dxa"/>
          </w:tcPr>
          <w:p w:rsidR="001A7930" w:rsidRPr="00B04F00" w:rsidRDefault="001A7930" w:rsidP="00BF5222">
            <w:pPr>
              <w:jc w:val="center"/>
              <w:rPr>
                <w:sz w:val="26"/>
                <w:szCs w:val="26"/>
              </w:rPr>
            </w:pPr>
            <w:r w:rsidRPr="00B04F00">
              <w:rPr>
                <w:sz w:val="26"/>
                <w:szCs w:val="26"/>
              </w:rPr>
              <w:t>№ п/п</w:t>
            </w:r>
          </w:p>
        </w:tc>
        <w:tc>
          <w:tcPr>
            <w:tcW w:w="6945" w:type="dxa"/>
          </w:tcPr>
          <w:p w:rsidR="001A7930" w:rsidRPr="00B04F00" w:rsidRDefault="001A7930" w:rsidP="00BF5222">
            <w:pPr>
              <w:jc w:val="center"/>
              <w:rPr>
                <w:sz w:val="26"/>
                <w:szCs w:val="26"/>
              </w:rPr>
            </w:pPr>
            <w:r w:rsidRPr="00B04F00">
              <w:rPr>
                <w:sz w:val="26"/>
                <w:szCs w:val="26"/>
              </w:rPr>
              <w:t>Вид разрешенного использования земельного участка</w:t>
            </w:r>
          </w:p>
        </w:tc>
        <w:tc>
          <w:tcPr>
            <w:tcW w:w="1166" w:type="dxa"/>
          </w:tcPr>
          <w:p w:rsidR="001A7930" w:rsidRPr="00B04F00" w:rsidRDefault="001A7930" w:rsidP="00BF5222">
            <w:pPr>
              <w:jc w:val="center"/>
              <w:rPr>
                <w:sz w:val="26"/>
                <w:szCs w:val="26"/>
              </w:rPr>
            </w:pPr>
            <w:r w:rsidRPr="00B04F00">
              <w:rPr>
                <w:sz w:val="26"/>
                <w:szCs w:val="26"/>
              </w:rPr>
              <w:t>Коэффициент</w:t>
            </w:r>
          </w:p>
        </w:tc>
      </w:tr>
      <w:tr w:rsidR="001A7930" w:rsidRPr="00B04F00" w:rsidTr="001A7930">
        <w:trPr>
          <w:jc w:val="center"/>
        </w:trPr>
        <w:tc>
          <w:tcPr>
            <w:tcW w:w="817" w:type="dxa"/>
            <w:vMerge w:val="restart"/>
            <w:shd w:val="clear" w:color="auto" w:fill="auto"/>
          </w:tcPr>
          <w:p w:rsidR="001A7930" w:rsidRPr="00141CAF" w:rsidRDefault="001A7930" w:rsidP="00BF5222">
            <w:pPr>
              <w:jc w:val="both"/>
              <w:rPr>
                <w:sz w:val="26"/>
                <w:szCs w:val="26"/>
              </w:rPr>
            </w:pPr>
            <w:r w:rsidRPr="00141CAF">
              <w:rPr>
                <w:sz w:val="26"/>
                <w:szCs w:val="26"/>
              </w:rPr>
              <w:t>1</w:t>
            </w:r>
          </w:p>
        </w:tc>
        <w:tc>
          <w:tcPr>
            <w:tcW w:w="8111" w:type="dxa"/>
            <w:gridSpan w:val="2"/>
          </w:tcPr>
          <w:p w:rsidR="001A7930" w:rsidRPr="00141CAF" w:rsidRDefault="001A7930" w:rsidP="00BF5222">
            <w:pPr>
              <w:jc w:val="both"/>
              <w:rPr>
                <w:sz w:val="26"/>
                <w:szCs w:val="26"/>
              </w:rPr>
            </w:pPr>
            <w:r w:rsidRPr="00141CAF">
              <w:rPr>
                <w:sz w:val="26"/>
                <w:szCs w:val="26"/>
              </w:rPr>
              <w:t>Земли сельскохозяйственного назначения, в том числе</w:t>
            </w:r>
          </w:p>
        </w:tc>
      </w:tr>
      <w:tr w:rsidR="001A7930" w:rsidRPr="00B04F00" w:rsidTr="001A7930">
        <w:trPr>
          <w:jc w:val="center"/>
        </w:trPr>
        <w:tc>
          <w:tcPr>
            <w:tcW w:w="817" w:type="dxa"/>
            <w:vMerge/>
            <w:shd w:val="clear" w:color="auto" w:fill="auto"/>
          </w:tcPr>
          <w:p w:rsidR="001A7930" w:rsidRPr="00141CAF" w:rsidRDefault="001A7930" w:rsidP="00BF5222">
            <w:pPr>
              <w:jc w:val="both"/>
              <w:rPr>
                <w:sz w:val="26"/>
                <w:szCs w:val="26"/>
              </w:rPr>
            </w:pPr>
          </w:p>
        </w:tc>
        <w:tc>
          <w:tcPr>
            <w:tcW w:w="6945" w:type="dxa"/>
          </w:tcPr>
          <w:p w:rsidR="001A7930" w:rsidRPr="00141CAF" w:rsidRDefault="001A7930" w:rsidP="00BF5222">
            <w:pPr>
              <w:jc w:val="both"/>
              <w:rPr>
                <w:sz w:val="26"/>
                <w:szCs w:val="26"/>
              </w:rPr>
            </w:pPr>
            <w:r w:rsidRPr="00141CAF">
              <w:rPr>
                <w:sz w:val="26"/>
                <w:szCs w:val="26"/>
              </w:rPr>
              <w:t>Залежные земли</w:t>
            </w:r>
          </w:p>
        </w:tc>
        <w:tc>
          <w:tcPr>
            <w:tcW w:w="1166" w:type="dxa"/>
          </w:tcPr>
          <w:p w:rsidR="001A7930" w:rsidRPr="00141CAF" w:rsidRDefault="001A7930" w:rsidP="001A7930">
            <w:pPr>
              <w:ind w:left="-108"/>
              <w:jc w:val="center"/>
              <w:rPr>
                <w:sz w:val="26"/>
                <w:szCs w:val="26"/>
              </w:rPr>
            </w:pPr>
            <w:r w:rsidRPr="00141CAF">
              <w:rPr>
                <w:sz w:val="26"/>
                <w:szCs w:val="26"/>
              </w:rPr>
              <w:t>0,001</w:t>
            </w:r>
          </w:p>
        </w:tc>
      </w:tr>
      <w:tr w:rsidR="001A7930" w:rsidRPr="00B04F00" w:rsidTr="001A7930">
        <w:trPr>
          <w:jc w:val="center"/>
        </w:trPr>
        <w:tc>
          <w:tcPr>
            <w:tcW w:w="817" w:type="dxa"/>
            <w:vMerge/>
            <w:shd w:val="clear" w:color="auto" w:fill="auto"/>
          </w:tcPr>
          <w:p w:rsidR="001A7930" w:rsidRPr="00141CAF" w:rsidRDefault="001A7930" w:rsidP="00BF5222">
            <w:pPr>
              <w:jc w:val="both"/>
              <w:rPr>
                <w:sz w:val="26"/>
                <w:szCs w:val="26"/>
              </w:rPr>
            </w:pPr>
          </w:p>
        </w:tc>
        <w:tc>
          <w:tcPr>
            <w:tcW w:w="6945" w:type="dxa"/>
          </w:tcPr>
          <w:p w:rsidR="001A7930" w:rsidRPr="00141CAF" w:rsidRDefault="001A7930" w:rsidP="00BF5222">
            <w:pPr>
              <w:jc w:val="both"/>
              <w:rPr>
                <w:sz w:val="26"/>
                <w:szCs w:val="26"/>
              </w:rPr>
            </w:pPr>
            <w:r w:rsidRPr="00141CAF">
              <w:rPr>
                <w:sz w:val="26"/>
                <w:szCs w:val="26"/>
              </w:rPr>
              <w:t>Сельскохозяйственные угодья:</w:t>
            </w:r>
          </w:p>
        </w:tc>
        <w:tc>
          <w:tcPr>
            <w:tcW w:w="1166" w:type="dxa"/>
          </w:tcPr>
          <w:p w:rsidR="001A7930" w:rsidRPr="00141CAF" w:rsidRDefault="001A7930" w:rsidP="001A7930">
            <w:pPr>
              <w:ind w:left="-108"/>
              <w:jc w:val="center"/>
              <w:rPr>
                <w:sz w:val="26"/>
                <w:szCs w:val="26"/>
              </w:rPr>
            </w:pPr>
          </w:p>
        </w:tc>
      </w:tr>
      <w:tr w:rsidR="001A7930" w:rsidRPr="00B04F00" w:rsidTr="001A7930">
        <w:trPr>
          <w:jc w:val="center"/>
        </w:trPr>
        <w:tc>
          <w:tcPr>
            <w:tcW w:w="817" w:type="dxa"/>
            <w:vMerge/>
            <w:shd w:val="clear" w:color="auto" w:fill="auto"/>
          </w:tcPr>
          <w:p w:rsidR="001A7930" w:rsidRPr="00141CAF" w:rsidRDefault="001A7930" w:rsidP="00BF5222">
            <w:pPr>
              <w:jc w:val="both"/>
              <w:rPr>
                <w:sz w:val="26"/>
                <w:szCs w:val="26"/>
              </w:rPr>
            </w:pPr>
          </w:p>
        </w:tc>
        <w:tc>
          <w:tcPr>
            <w:tcW w:w="6945" w:type="dxa"/>
          </w:tcPr>
          <w:p w:rsidR="001A7930" w:rsidRPr="00141CAF" w:rsidRDefault="001A7930" w:rsidP="00BF5222">
            <w:pPr>
              <w:jc w:val="both"/>
              <w:rPr>
                <w:sz w:val="26"/>
                <w:szCs w:val="26"/>
              </w:rPr>
            </w:pPr>
            <w:r w:rsidRPr="00141CAF">
              <w:rPr>
                <w:sz w:val="26"/>
                <w:szCs w:val="26"/>
              </w:rPr>
              <w:t>с. Долгово</w:t>
            </w:r>
          </w:p>
        </w:tc>
        <w:tc>
          <w:tcPr>
            <w:tcW w:w="1166" w:type="dxa"/>
          </w:tcPr>
          <w:p w:rsidR="001A7930" w:rsidRPr="00141CAF" w:rsidRDefault="001A7930" w:rsidP="001A7930">
            <w:pPr>
              <w:ind w:left="-108"/>
              <w:jc w:val="center"/>
              <w:rPr>
                <w:sz w:val="26"/>
                <w:szCs w:val="26"/>
              </w:rPr>
            </w:pPr>
            <w:r w:rsidRPr="00141CAF">
              <w:rPr>
                <w:sz w:val="26"/>
                <w:szCs w:val="26"/>
              </w:rPr>
              <w:t>0,0235</w:t>
            </w:r>
          </w:p>
        </w:tc>
      </w:tr>
      <w:tr w:rsidR="001A7930" w:rsidRPr="00AB394E" w:rsidTr="001A7930">
        <w:trPr>
          <w:jc w:val="center"/>
        </w:trPr>
        <w:tc>
          <w:tcPr>
            <w:tcW w:w="817" w:type="dxa"/>
            <w:vMerge/>
            <w:shd w:val="clear" w:color="auto" w:fill="auto"/>
          </w:tcPr>
          <w:p w:rsidR="001A7930" w:rsidRPr="00141CAF" w:rsidRDefault="001A7930" w:rsidP="00BF5222">
            <w:pPr>
              <w:jc w:val="both"/>
              <w:rPr>
                <w:sz w:val="26"/>
                <w:szCs w:val="26"/>
              </w:rPr>
            </w:pPr>
          </w:p>
        </w:tc>
        <w:tc>
          <w:tcPr>
            <w:tcW w:w="6945" w:type="dxa"/>
          </w:tcPr>
          <w:p w:rsidR="001A7930" w:rsidRPr="00141CAF" w:rsidRDefault="001A7930" w:rsidP="00BF5222">
            <w:pPr>
              <w:jc w:val="both"/>
              <w:rPr>
                <w:noProof/>
                <w:sz w:val="26"/>
                <w:szCs w:val="26"/>
              </w:rPr>
            </w:pPr>
            <w:r w:rsidRPr="00141CAF">
              <w:rPr>
                <w:noProof/>
                <w:sz w:val="26"/>
                <w:szCs w:val="26"/>
              </w:rPr>
              <w:t>с. Лобаниха</w:t>
            </w:r>
          </w:p>
        </w:tc>
        <w:tc>
          <w:tcPr>
            <w:tcW w:w="1166" w:type="dxa"/>
            <w:tcBorders>
              <w:left w:val="single" w:sz="4" w:space="0" w:color="auto"/>
            </w:tcBorders>
          </w:tcPr>
          <w:p w:rsidR="001A7930" w:rsidRPr="00141CAF" w:rsidRDefault="001A7930" w:rsidP="001A7930">
            <w:pPr>
              <w:ind w:left="-108"/>
              <w:jc w:val="center"/>
              <w:rPr>
                <w:sz w:val="26"/>
                <w:szCs w:val="26"/>
              </w:rPr>
            </w:pPr>
            <w:r w:rsidRPr="00141CAF">
              <w:rPr>
                <w:sz w:val="26"/>
                <w:szCs w:val="26"/>
              </w:rPr>
              <w:t>0,0249</w:t>
            </w:r>
          </w:p>
        </w:tc>
      </w:tr>
      <w:tr w:rsidR="001A7930" w:rsidRPr="00AB394E" w:rsidTr="001A7930">
        <w:trPr>
          <w:jc w:val="center"/>
        </w:trPr>
        <w:tc>
          <w:tcPr>
            <w:tcW w:w="817" w:type="dxa"/>
            <w:vMerge/>
            <w:shd w:val="clear" w:color="auto" w:fill="auto"/>
          </w:tcPr>
          <w:p w:rsidR="001A7930" w:rsidRPr="00141CAF" w:rsidRDefault="001A7930" w:rsidP="00BF5222">
            <w:pPr>
              <w:jc w:val="both"/>
              <w:rPr>
                <w:sz w:val="26"/>
                <w:szCs w:val="26"/>
              </w:rPr>
            </w:pPr>
          </w:p>
        </w:tc>
        <w:tc>
          <w:tcPr>
            <w:tcW w:w="6945" w:type="dxa"/>
          </w:tcPr>
          <w:p w:rsidR="001A7930" w:rsidRPr="00141CAF" w:rsidRDefault="001A7930" w:rsidP="00BF5222">
            <w:pPr>
              <w:jc w:val="both"/>
              <w:rPr>
                <w:noProof/>
                <w:sz w:val="26"/>
                <w:szCs w:val="26"/>
              </w:rPr>
            </w:pPr>
            <w:r w:rsidRPr="00141CAF">
              <w:rPr>
                <w:noProof/>
                <w:sz w:val="26"/>
                <w:szCs w:val="26"/>
              </w:rPr>
              <w:t>с. Мельниково</w:t>
            </w:r>
          </w:p>
        </w:tc>
        <w:tc>
          <w:tcPr>
            <w:tcW w:w="1166" w:type="dxa"/>
            <w:tcBorders>
              <w:left w:val="single" w:sz="4" w:space="0" w:color="auto"/>
            </w:tcBorders>
          </w:tcPr>
          <w:p w:rsidR="001A7930" w:rsidRPr="00141CAF" w:rsidRDefault="001A7930" w:rsidP="001A7930">
            <w:pPr>
              <w:ind w:left="-108"/>
              <w:jc w:val="center"/>
              <w:rPr>
                <w:sz w:val="26"/>
                <w:szCs w:val="26"/>
              </w:rPr>
            </w:pPr>
            <w:r w:rsidRPr="00141CAF">
              <w:rPr>
                <w:sz w:val="26"/>
                <w:szCs w:val="26"/>
              </w:rPr>
              <w:t>0,0262</w:t>
            </w:r>
          </w:p>
        </w:tc>
      </w:tr>
      <w:tr w:rsidR="001A7930" w:rsidRPr="00AB394E" w:rsidTr="001A7930">
        <w:trPr>
          <w:jc w:val="center"/>
        </w:trPr>
        <w:tc>
          <w:tcPr>
            <w:tcW w:w="817" w:type="dxa"/>
            <w:vMerge/>
            <w:shd w:val="clear" w:color="auto" w:fill="auto"/>
          </w:tcPr>
          <w:p w:rsidR="001A7930" w:rsidRPr="00141CAF" w:rsidRDefault="001A7930" w:rsidP="00BF5222">
            <w:pPr>
              <w:jc w:val="both"/>
              <w:rPr>
                <w:sz w:val="26"/>
                <w:szCs w:val="26"/>
              </w:rPr>
            </w:pPr>
          </w:p>
        </w:tc>
        <w:tc>
          <w:tcPr>
            <w:tcW w:w="6945" w:type="dxa"/>
          </w:tcPr>
          <w:p w:rsidR="001A7930" w:rsidRPr="00141CAF" w:rsidRDefault="001A7930" w:rsidP="00BF5222">
            <w:pPr>
              <w:jc w:val="both"/>
              <w:rPr>
                <w:noProof/>
                <w:sz w:val="26"/>
                <w:szCs w:val="26"/>
              </w:rPr>
            </w:pPr>
            <w:r w:rsidRPr="00141CAF">
              <w:rPr>
                <w:noProof/>
                <w:sz w:val="26"/>
                <w:szCs w:val="26"/>
              </w:rPr>
              <w:t>с. Новичиха</w:t>
            </w:r>
          </w:p>
        </w:tc>
        <w:tc>
          <w:tcPr>
            <w:tcW w:w="1166" w:type="dxa"/>
            <w:tcBorders>
              <w:left w:val="single" w:sz="4" w:space="0" w:color="auto"/>
            </w:tcBorders>
          </w:tcPr>
          <w:p w:rsidR="001A7930" w:rsidRPr="00141CAF" w:rsidRDefault="001A7930" w:rsidP="001A7930">
            <w:pPr>
              <w:ind w:left="-108"/>
              <w:jc w:val="center"/>
              <w:rPr>
                <w:sz w:val="26"/>
                <w:szCs w:val="26"/>
              </w:rPr>
            </w:pPr>
            <w:r w:rsidRPr="00141CAF">
              <w:rPr>
                <w:sz w:val="26"/>
                <w:szCs w:val="26"/>
              </w:rPr>
              <w:t>0,0237</w:t>
            </w:r>
          </w:p>
        </w:tc>
      </w:tr>
      <w:tr w:rsidR="001A7930" w:rsidRPr="00AB394E" w:rsidTr="001A7930">
        <w:trPr>
          <w:jc w:val="center"/>
        </w:trPr>
        <w:tc>
          <w:tcPr>
            <w:tcW w:w="817" w:type="dxa"/>
            <w:vMerge/>
            <w:shd w:val="clear" w:color="auto" w:fill="auto"/>
          </w:tcPr>
          <w:p w:rsidR="001A7930" w:rsidRPr="00141CAF" w:rsidRDefault="001A7930" w:rsidP="00BF5222">
            <w:pPr>
              <w:jc w:val="both"/>
              <w:rPr>
                <w:sz w:val="26"/>
                <w:szCs w:val="26"/>
              </w:rPr>
            </w:pPr>
          </w:p>
        </w:tc>
        <w:tc>
          <w:tcPr>
            <w:tcW w:w="6945" w:type="dxa"/>
          </w:tcPr>
          <w:p w:rsidR="001A7930" w:rsidRPr="00141CAF" w:rsidRDefault="001A7930" w:rsidP="00BF5222">
            <w:pPr>
              <w:jc w:val="both"/>
              <w:rPr>
                <w:noProof/>
                <w:sz w:val="26"/>
                <w:szCs w:val="26"/>
              </w:rPr>
            </w:pPr>
            <w:r w:rsidRPr="00141CAF">
              <w:rPr>
                <w:noProof/>
                <w:sz w:val="26"/>
                <w:szCs w:val="26"/>
              </w:rPr>
              <w:t>с. Павловка</w:t>
            </w:r>
          </w:p>
        </w:tc>
        <w:tc>
          <w:tcPr>
            <w:tcW w:w="1166" w:type="dxa"/>
            <w:tcBorders>
              <w:left w:val="single" w:sz="4" w:space="0" w:color="auto"/>
            </w:tcBorders>
          </w:tcPr>
          <w:p w:rsidR="001A7930" w:rsidRPr="00141CAF" w:rsidRDefault="001A7930" w:rsidP="001A7930">
            <w:pPr>
              <w:ind w:left="-108"/>
              <w:jc w:val="center"/>
              <w:rPr>
                <w:sz w:val="26"/>
                <w:szCs w:val="26"/>
              </w:rPr>
            </w:pPr>
            <w:r w:rsidRPr="00141CAF">
              <w:rPr>
                <w:sz w:val="26"/>
                <w:szCs w:val="26"/>
              </w:rPr>
              <w:t>0,0232</w:t>
            </w:r>
          </w:p>
        </w:tc>
      </w:tr>
      <w:tr w:rsidR="001A7930" w:rsidRPr="00AB394E" w:rsidTr="001A7930">
        <w:trPr>
          <w:jc w:val="center"/>
        </w:trPr>
        <w:tc>
          <w:tcPr>
            <w:tcW w:w="817" w:type="dxa"/>
            <w:vMerge/>
            <w:shd w:val="clear" w:color="auto" w:fill="auto"/>
          </w:tcPr>
          <w:p w:rsidR="001A7930" w:rsidRPr="00141CAF" w:rsidRDefault="001A7930" w:rsidP="00BF5222">
            <w:pPr>
              <w:jc w:val="both"/>
              <w:rPr>
                <w:sz w:val="26"/>
                <w:szCs w:val="26"/>
              </w:rPr>
            </w:pPr>
          </w:p>
        </w:tc>
        <w:tc>
          <w:tcPr>
            <w:tcW w:w="6945" w:type="dxa"/>
          </w:tcPr>
          <w:p w:rsidR="001A7930" w:rsidRPr="00141CAF" w:rsidRDefault="001A7930" w:rsidP="00BF5222">
            <w:pPr>
              <w:jc w:val="both"/>
              <w:rPr>
                <w:noProof/>
                <w:sz w:val="26"/>
                <w:szCs w:val="26"/>
              </w:rPr>
            </w:pPr>
            <w:r w:rsidRPr="00141CAF">
              <w:rPr>
                <w:noProof/>
                <w:sz w:val="26"/>
                <w:szCs w:val="26"/>
              </w:rPr>
              <w:t>с. Поломошное</w:t>
            </w:r>
          </w:p>
        </w:tc>
        <w:tc>
          <w:tcPr>
            <w:tcW w:w="1166" w:type="dxa"/>
            <w:tcBorders>
              <w:left w:val="single" w:sz="4" w:space="0" w:color="auto"/>
            </w:tcBorders>
          </w:tcPr>
          <w:p w:rsidR="001A7930" w:rsidRPr="00141CAF" w:rsidRDefault="001A7930" w:rsidP="001A7930">
            <w:pPr>
              <w:ind w:left="-108"/>
              <w:jc w:val="center"/>
              <w:rPr>
                <w:sz w:val="26"/>
                <w:szCs w:val="26"/>
              </w:rPr>
            </w:pPr>
            <w:r w:rsidRPr="00141CAF">
              <w:rPr>
                <w:sz w:val="26"/>
                <w:szCs w:val="26"/>
              </w:rPr>
              <w:t>0,0222</w:t>
            </w:r>
          </w:p>
        </w:tc>
      </w:tr>
      <w:tr w:rsidR="001A7930" w:rsidRPr="00AB394E" w:rsidTr="001A7930">
        <w:trPr>
          <w:jc w:val="center"/>
        </w:trPr>
        <w:tc>
          <w:tcPr>
            <w:tcW w:w="817" w:type="dxa"/>
            <w:vMerge/>
            <w:shd w:val="clear" w:color="auto" w:fill="auto"/>
          </w:tcPr>
          <w:p w:rsidR="001A7930" w:rsidRPr="00141CAF" w:rsidRDefault="001A7930" w:rsidP="00BF5222">
            <w:pPr>
              <w:jc w:val="both"/>
              <w:rPr>
                <w:sz w:val="26"/>
                <w:szCs w:val="26"/>
              </w:rPr>
            </w:pPr>
          </w:p>
        </w:tc>
        <w:tc>
          <w:tcPr>
            <w:tcW w:w="6945" w:type="dxa"/>
          </w:tcPr>
          <w:p w:rsidR="001A7930" w:rsidRPr="00141CAF" w:rsidRDefault="001A7930" w:rsidP="00BF5222">
            <w:pPr>
              <w:jc w:val="both"/>
              <w:rPr>
                <w:noProof/>
                <w:sz w:val="26"/>
                <w:szCs w:val="26"/>
              </w:rPr>
            </w:pPr>
            <w:r w:rsidRPr="00141CAF">
              <w:rPr>
                <w:noProof/>
                <w:sz w:val="26"/>
                <w:szCs w:val="26"/>
              </w:rPr>
              <w:t>с. Солоновка</w:t>
            </w:r>
          </w:p>
        </w:tc>
        <w:tc>
          <w:tcPr>
            <w:tcW w:w="1166" w:type="dxa"/>
            <w:tcBorders>
              <w:left w:val="single" w:sz="4" w:space="0" w:color="auto"/>
            </w:tcBorders>
          </w:tcPr>
          <w:p w:rsidR="001A7930" w:rsidRPr="00141CAF" w:rsidRDefault="001A7930" w:rsidP="001A7930">
            <w:pPr>
              <w:ind w:left="-108"/>
              <w:jc w:val="center"/>
              <w:rPr>
                <w:sz w:val="26"/>
                <w:szCs w:val="26"/>
              </w:rPr>
            </w:pPr>
            <w:r w:rsidRPr="00141CAF">
              <w:rPr>
                <w:sz w:val="26"/>
                <w:szCs w:val="26"/>
              </w:rPr>
              <w:t>0,0258</w:t>
            </w:r>
          </w:p>
        </w:tc>
      </w:tr>
      <w:tr w:rsidR="001A7930" w:rsidRPr="00AB394E" w:rsidTr="001A7930">
        <w:trPr>
          <w:jc w:val="center"/>
        </w:trPr>
        <w:tc>
          <w:tcPr>
            <w:tcW w:w="817" w:type="dxa"/>
            <w:vMerge/>
            <w:shd w:val="clear" w:color="auto" w:fill="auto"/>
          </w:tcPr>
          <w:p w:rsidR="001A7930" w:rsidRPr="00141CAF" w:rsidRDefault="001A7930" w:rsidP="00BF5222">
            <w:pPr>
              <w:jc w:val="both"/>
              <w:rPr>
                <w:sz w:val="26"/>
                <w:szCs w:val="26"/>
              </w:rPr>
            </w:pPr>
          </w:p>
        </w:tc>
        <w:tc>
          <w:tcPr>
            <w:tcW w:w="6945" w:type="dxa"/>
          </w:tcPr>
          <w:p w:rsidR="001A7930" w:rsidRPr="00141CAF" w:rsidRDefault="001A7930" w:rsidP="00BF5222">
            <w:pPr>
              <w:jc w:val="both"/>
              <w:rPr>
                <w:noProof/>
                <w:sz w:val="26"/>
                <w:szCs w:val="26"/>
              </w:rPr>
            </w:pPr>
            <w:r w:rsidRPr="00141CAF">
              <w:rPr>
                <w:noProof/>
                <w:sz w:val="26"/>
                <w:szCs w:val="26"/>
              </w:rPr>
              <w:t>с. Токарево</w:t>
            </w:r>
          </w:p>
        </w:tc>
        <w:tc>
          <w:tcPr>
            <w:tcW w:w="1166" w:type="dxa"/>
            <w:tcBorders>
              <w:left w:val="single" w:sz="4" w:space="0" w:color="auto"/>
            </w:tcBorders>
          </w:tcPr>
          <w:p w:rsidR="001A7930" w:rsidRPr="00141CAF" w:rsidRDefault="001A7930" w:rsidP="001A7930">
            <w:pPr>
              <w:ind w:left="-108"/>
              <w:jc w:val="center"/>
              <w:rPr>
                <w:sz w:val="26"/>
                <w:szCs w:val="26"/>
              </w:rPr>
            </w:pPr>
            <w:r w:rsidRPr="00141CAF">
              <w:rPr>
                <w:sz w:val="26"/>
                <w:szCs w:val="26"/>
              </w:rPr>
              <w:t>0,0266</w:t>
            </w:r>
          </w:p>
        </w:tc>
      </w:tr>
      <w:tr w:rsidR="001A7930" w:rsidRPr="00AB394E" w:rsidTr="001A7930">
        <w:trPr>
          <w:jc w:val="center"/>
        </w:trPr>
        <w:tc>
          <w:tcPr>
            <w:tcW w:w="817" w:type="dxa"/>
            <w:vMerge/>
            <w:shd w:val="clear" w:color="auto" w:fill="auto"/>
          </w:tcPr>
          <w:p w:rsidR="001A7930" w:rsidRPr="00141CAF" w:rsidRDefault="001A7930" w:rsidP="00BF5222">
            <w:pPr>
              <w:jc w:val="both"/>
              <w:rPr>
                <w:sz w:val="26"/>
                <w:szCs w:val="26"/>
              </w:rPr>
            </w:pPr>
          </w:p>
        </w:tc>
        <w:tc>
          <w:tcPr>
            <w:tcW w:w="6945" w:type="dxa"/>
          </w:tcPr>
          <w:p w:rsidR="001A7930" w:rsidRPr="00141CAF" w:rsidRDefault="001A7930" w:rsidP="00BF5222">
            <w:pPr>
              <w:jc w:val="both"/>
              <w:rPr>
                <w:sz w:val="26"/>
                <w:szCs w:val="26"/>
              </w:rPr>
            </w:pPr>
            <w:r w:rsidRPr="00141CAF">
              <w:rPr>
                <w:sz w:val="26"/>
                <w:szCs w:val="26"/>
              </w:rPr>
              <w:t>с. 10 лет Октября</w:t>
            </w:r>
          </w:p>
        </w:tc>
        <w:tc>
          <w:tcPr>
            <w:tcW w:w="1166" w:type="dxa"/>
            <w:tcBorders>
              <w:left w:val="single" w:sz="4" w:space="0" w:color="auto"/>
            </w:tcBorders>
          </w:tcPr>
          <w:p w:rsidR="001A7930" w:rsidRPr="00141CAF" w:rsidRDefault="001A7930" w:rsidP="001A7930">
            <w:pPr>
              <w:ind w:left="-108"/>
              <w:jc w:val="center"/>
              <w:rPr>
                <w:sz w:val="26"/>
                <w:szCs w:val="26"/>
              </w:rPr>
            </w:pPr>
            <w:r w:rsidRPr="00141CAF">
              <w:rPr>
                <w:sz w:val="26"/>
                <w:szCs w:val="26"/>
              </w:rPr>
              <w:t>0,0225</w:t>
            </w:r>
          </w:p>
        </w:tc>
      </w:tr>
      <w:tr w:rsidR="001A7930" w:rsidRPr="00B04F00" w:rsidTr="001A7930">
        <w:trPr>
          <w:jc w:val="center"/>
        </w:trPr>
        <w:tc>
          <w:tcPr>
            <w:tcW w:w="817" w:type="dxa"/>
            <w:vMerge/>
            <w:shd w:val="clear" w:color="auto" w:fill="auto"/>
          </w:tcPr>
          <w:p w:rsidR="001A7930" w:rsidRPr="00141CAF" w:rsidRDefault="001A7930" w:rsidP="00BF5222">
            <w:pPr>
              <w:jc w:val="both"/>
              <w:rPr>
                <w:sz w:val="26"/>
                <w:szCs w:val="26"/>
              </w:rPr>
            </w:pPr>
          </w:p>
        </w:tc>
        <w:tc>
          <w:tcPr>
            <w:tcW w:w="6945" w:type="dxa"/>
          </w:tcPr>
          <w:p w:rsidR="001A7930" w:rsidRPr="00141CAF" w:rsidRDefault="001A7930" w:rsidP="00BF5222">
            <w:pPr>
              <w:jc w:val="both"/>
              <w:rPr>
                <w:sz w:val="26"/>
                <w:szCs w:val="26"/>
              </w:rPr>
            </w:pPr>
            <w:r w:rsidRPr="00141CAF">
              <w:rPr>
                <w:sz w:val="26"/>
                <w:szCs w:val="26"/>
              </w:rPr>
              <w:t>Земли под объектами, используемыми для производства сельскохозяйственной продукции:</w:t>
            </w:r>
          </w:p>
        </w:tc>
        <w:tc>
          <w:tcPr>
            <w:tcW w:w="1166" w:type="dxa"/>
            <w:tcBorders>
              <w:left w:val="single" w:sz="4" w:space="0" w:color="auto"/>
            </w:tcBorders>
          </w:tcPr>
          <w:p w:rsidR="001A7930" w:rsidRPr="00141CAF" w:rsidRDefault="001A7930" w:rsidP="001A7930">
            <w:pPr>
              <w:ind w:left="-108"/>
              <w:jc w:val="center"/>
              <w:rPr>
                <w:sz w:val="26"/>
                <w:szCs w:val="26"/>
              </w:rPr>
            </w:pPr>
          </w:p>
        </w:tc>
      </w:tr>
      <w:tr w:rsidR="001A7930" w:rsidRPr="00B04F00" w:rsidTr="001A7930">
        <w:trPr>
          <w:jc w:val="center"/>
        </w:trPr>
        <w:tc>
          <w:tcPr>
            <w:tcW w:w="817" w:type="dxa"/>
            <w:vMerge/>
            <w:shd w:val="clear" w:color="auto" w:fill="auto"/>
          </w:tcPr>
          <w:p w:rsidR="001A7930" w:rsidRPr="00141CAF" w:rsidRDefault="001A7930" w:rsidP="00BF5222">
            <w:pPr>
              <w:jc w:val="both"/>
              <w:rPr>
                <w:sz w:val="26"/>
                <w:szCs w:val="26"/>
              </w:rPr>
            </w:pPr>
          </w:p>
        </w:tc>
        <w:tc>
          <w:tcPr>
            <w:tcW w:w="6945" w:type="dxa"/>
          </w:tcPr>
          <w:p w:rsidR="001A7930" w:rsidRPr="00141CAF" w:rsidRDefault="001A7930" w:rsidP="00BF5222">
            <w:pPr>
              <w:jc w:val="both"/>
              <w:rPr>
                <w:noProof/>
                <w:sz w:val="26"/>
                <w:szCs w:val="26"/>
              </w:rPr>
            </w:pPr>
            <w:r w:rsidRPr="00141CAF">
              <w:rPr>
                <w:noProof/>
                <w:sz w:val="26"/>
                <w:szCs w:val="26"/>
              </w:rPr>
              <w:t>с. Мельниково</w:t>
            </w:r>
          </w:p>
        </w:tc>
        <w:tc>
          <w:tcPr>
            <w:tcW w:w="1166" w:type="dxa"/>
            <w:tcBorders>
              <w:left w:val="single" w:sz="4" w:space="0" w:color="auto"/>
            </w:tcBorders>
          </w:tcPr>
          <w:p w:rsidR="001A7930" w:rsidRPr="00141CAF" w:rsidRDefault="001A7930" w:rsidP="001A7930">
            <w:pPr>
              <w:ind w:left="-108"/>
              <w:jc w:val="center"/>
              <w:rPr>
                <w:sz w:val="26"/>
                <w:szCs w:val="26"/>
              </w:rPr>
            </w:pPr>
            <w:r w:rsidRPr="00141CAF">
              <w:rPr>
                <w:sz w:val="26"/>
                <w:szCs w:val="26"/>
              </w:rPr>
              <w:t>0,0418</w:t>
            </w:r>
          </w:p>
        </w:tc>
      </w:tr>
      <w:tr w:rsidR="001A7930" w:rsidRPr="00B04F00" w:rsidTr="001A7930">
        <w:trPr>
          <w:jc w:val="center"/>
        </w:trPr>
        <w:tc>
          <w:tcPr>
            <w:tcW w:w="817" w:type="dxa"/>
            <w:vMerge/>
            <w:shd w:val="clear" w:color="auto" w:fill="auto"/>
          </w:tcPr>
          <w:p w:rsidR="001A7930" w:rsidRPr="00141CAF" w:rsidRDefault="001A7930" w:rsidP="00BF5222">
            <w:pPr>
              <w:jc w:val="both"/>
              <w:rPr>
                <w:sz w:val="26"/>
                <w:szCs w:val="26"/>
              </w:rPr>
            </w:pPr>
          </w:p>
        </w:tc>
        <w:tc>
          <w:tcPr>
            <w:tcW w:w="6945" w:type="dxa"/>
          </w:tcPr>
          <w:p w:rsidR="001A7930" w:rsidRPr="00141CAF" w:rsidRDefault="001A7930" w:rsidP="00BF5222">
            <w:pPr>
              <w:jc w:val="both"/>
              <w:rPr>
                <w:sz w:val="26"/>
                <w:szCs w:val="26"/>
              </w:rPr>
            </w:pPr>
            <w:r w:rsidRPr="00141CAF">
              <w:rPr>
                <w:noProof/>
                <w:sz w:val="26"/>
                <w:szCs w:val="26"/>
              </w:rPr>
              <w:t>с. Новичиха</w:t>
            </w:r>
          </w:p>
        </w:tc>
        <w:tc>
          <w:tcPr>
            <w:tcW w:w="1166" w:type="dxa"/>
            <w:tcBorders>
              <w:left w:val="single" w:sz="4" w:space="0" w:color="auto"/>
            </w:tcBorders>
          </w:tcPr>
          <w:p w:rsidR="001A7930" w:rsidRPr="00141CAF" w:rsidRDefault="001A7930" w:rsidP="001A7930">
            <w:pPr>
              <w:ind w:left="-108"/>
              <w:jc w:val="center"/>
              <w:rPr>
                <w:sz w:val="26"/>
                <w:szCs w:val="26"/>
              </w:rPr>
            </w:pPr>
            <w:r w:rsidRPr="00141CAF">
              <w:rPr>
                <w:sz w:val="26"/>
                <w:szCs w:val="26"/>
              </w:rPr>
              <w:t>0,03</w:t>
            </w:r>
          </w:p>
        </w:tc>
      </w:tr>
      <w:tr w:rsidR="001A7930" w:rsidRPr="00B04F00" w:rsidTr="001A7930">
        <w:trPr>
          <w:jc w:val="center"/>
        </w:trPr>
        <w:tc>
          <w:tcPr>
            <w:tcW w:w="817" w:type="dxa"/>
            <w:vMerge/>
            <w:shd w:val="clear" w:color="auto" w:fill="auto"/>
          </w:tcPr>
          <w:p w:rsidR="001A7930" w:rsidRPr="00141CAF" w:rsidRDefault="001A7930" w:rsidP="00BF5222">
            <w:pPr>
              <w:jc w:val="both"/>
              <w:rPr>
                <w:sz w:val="26"/>
                <w:szCs w:val="26"/>
              </w:rPr>
            </w:pPr>
          </w:p>
        </w:tc>
        <w:tc>
          <w:tcPr>
            <w:tcW w:w="6945" w:type="dxa"/>
          </w:tcPr>
          <w:p w:rsidR="001A7930" w:rsidRPr="00141CAF" w:rsidRDefault="001A7930" w:rsidP="00BF5222">
            <w:pPr>
              <w:jc w:val="both"/>
              <w:rPr>
                <w:noProof/>
                <w:sz w:val="26"/>
                <w:szCs w:val="26"/>
              </w:rPr>
            </w:pPr>
            <w:r w:rsidRPr="00141CAF">
              <w:rPr>
                <w:noProof/>
                <w:sz w:val="26"/>
                <w:szCs w:val="26"/>
              </w:rPr>
              <w:t>с. Лобаниха</w:t>
            </w:r>
          </w:p>
        </w:tc>
        <w:tc>
          <w:tcPr>
            <w:tcW w:w="1166" w:type="dxa"/>
            <w:tcBorders>
              <w:left w:val="single" w:sz="4" w:space="0" w:color="auto"/>
            </w:tcBorders>
          </w:tcPr>
          <w:p w:rsidR="001A7930" w:rsidRPr="00141CAF" w:rsidRDefault="001A7930" w:rsidP="001A7930">
            <w:pPr>
              <w:ind w:left="-108"/>
              <w:jc w:val="center"/>
              <w:rPr>
                <w:sz w:val="26"/>
                <w:szCs w:val="26"/>
              </w:rPr>
            </w:pPr>
            <w:r w:rsidRPr="00141CAF">
              <w:rPr>
                <w:sz w:val="26"/>
                <w:szCs w:val="26"/>
              </w:rPr>
              <w:t>0,014</w:t>
            </w:r>
          </w:p>
        </w:tc>
      </w:tr>
      <w:tr w:rsidR="001A7930" w:rsidRPr="00B04F00" w:rsidTr="001A7930">
        <w:trPr>
          <w:jc w:val="center"/>
        </w:trPr>
        <w:tc>
          <w:tcPr>
            <w:tcW w:w="817" w:type="dxa"/>
            <w:vMerge/>
            <w:shd w:val="clear" w:color="auto" w:fill="auto"/>
          </w:tcPr>
          <w:p w:rsidR="001A7930" w:rsidRPr="00141CAF" w:rsidRDefault="001A7930" w:rsidP="00BF5222">
            <w:pPr>
              <w:jc w:val="both"/>
              <w:rPr>
                <w:sz w:val="26"/>
                <w:szCs w:val="26"/>
              </w:rPr>
            </w:pPr>
          </w:p>
        </w:tc>
        <w:tc>
          <w:tcPr>
            <w:tcW w:w="6945" w:type="dxa"/>
          </w:tcPr>
          <w:p w:rsidR="001A7930" w:rsidRPr="00141CAF" w:rsidRDefault="001A7930" w:rsidP="00BF5222">
            <w:pPr>
              <w:jc w:val="both"/>
              <w:rPr>
                <w:noProof/>
                <w:sz w:val="26"/>
                <w:szCs w:val="26"/>
              </w:rPr>
            </w:pPr>
            <w:r w:rsidRPr="00141CAF">
              <w:rPr>
                <w:noProof/>
                <w:sz w:val="26"/>
                <w:szCs w:val="26"/>
              </w:rPr>
              <w:t>с. Солоновка</w:t>
            </w:r>
          </w:p>
        </w:tc>
        <w:tc>
          <w:tcPr>
            <w:tcW w:w="1166" w:type="dxa"/>
            <w:tcBorders>
              <w:left w:val="single" w:sz="4" w:space="0" w:color="auto"/>
            </w:tcBorders>
          </w:tcPr>
          <w:p w:rsidR="001A7930" w:rsidRPr="00141CAF" w:rsidRDefault="001A7930" w:rsidP="001A7930">
            <w:pPr>
              <w:ind w:left="-108"/>
              <w:jc w:val="center"/>
              <w:rPr>
                <w:sz w:val="26"/>
                <w:szCs w:val="26"/>
              </w:rPr>
            </w:pPr>
            <w:r w:rsidRPr="00141CAF">
              <w:rPr>
                <w:sz w:val="26"/>
                <w:szCs w:val="26"/>
              </w:rPr>
              <w:t>0,146</w:t>
            </w:r>
          </w:p>
        </w:tc>
      </w:tr>
      <w:tr w:rsidR="001A7930" w:rsidRPr="00B04F00" w:rsidTr="001A7930">
        <w:trPr>
          <w:jc w:val="center"/>
        </w:trPr>
        <w:tc>
          <w:tcPr>
            <w:tcW w:w="817" w:type="dxa"/>
            <w:vMerge/>
            <w:shd w:val="clear" w:color="auto" w:fill="auto"/>
          </w:tcPr>
          <w:p w:rsidR="001A7930" w:rsidRPr="00141CAF" w:rsidRDefault="001A7930" w:rsidP="00BF5222">
            <w:pPr>
              <w:jc w:val="both"/>
              <w:rPr>
                <w:sz w:val="26"/>
                <w:szCs w:val="26"/>
              </w:rPr>
            </w:pPr>
          </w:p>
        </w:tc>
        <w:tc>
          <w:tcPr>
            <w:tcW w:w="6945" w:type="dxa"/>
          </w:tcPr>
          <w:p w:rsidR="001A7930" w:rsidRPr="00141CAF" w:rsidRDefault="001A7930" w:rsidP="00BF5222">
            <w:pPr>
              <w:jc w:val="both"/>
              <w:rPr>
                <w:noProof/>
                <w:sz w:val="26"/>
                <w:szCs w:val="26"/>
              </w:rPr>
            </w:pPr>
            <w:r w:rsidRPr="00141CAF">
              <w:rPr>
                <w:noProof/>
                <w:sz w:val="26"/>
                <w:szCs w:val="26"/>
              </w:rPr>
              <w:t>с. Поломошное</w:t>
            </w:r>
          </w:p>
        </w:tc>
        <w:tc>
          <w:tcPr>
            <w:tcW w:w="1166" w:type="dxa"/>
            <w:tcBorders>
              <w:left w:val="single" w:sz="4" w:space="0" w:color="auto"/>
            </w:tcBorders>
          </w:tcPr>
          <w:p w:rsidR="001A7930" w:rsidRPr="00141CAF" w:rsidRDefault="001A7930" w:rsidP="001A7930">
            <w:pPr>
              <w:ind w:left="-108"/>
              <w:jc w:val="center"/>
              <w:rPr>
                <w:sz w:val="26"/>
                <w:szCs w:val="26"/>
              </w:rPr>
            </w:pPr>
            <w:r w:rsidRPr="00141CAF">
              <w:rPr>
                <w:sz w:val="26"/>
                <w:szCs w:val="26"/>
              </w:rPr>
              <w:t>0,013</w:t>
            </w:r>
          </w:p>
        </w:tc>
      </w:tr>
      <w:tr w:rsidR="001A7930" w:rsidRPr="0078201C" w:rsidTr="001A7930">
        <w:trPr>
          <w:jc w:val="center"/>
        </w:trPr>
        <w:tc>
          <w:tcPr>
            <w:tcW w:w="817" w:type="dxa"/>
            <w:vMerge/>
            <w:shd w:val="clear" w:color="auto" w:fill="auto"/>
          </w:tcPr>
          <w:p w:rsidR="001A7930" w:rsidRPr="00141CAF" w:rsidRDefault="001A7930" w:rsidP="00BF5222">
            <w:pPr>
              <w:jc w:val="both"/>
              <w:rPr>
                <w:sz w:val="26"/>
                <w:szCs w:val="26"/>
              </w:rPr>
            </w:pPr>
          </w:p>
        </w:tc>
        <w:tc>
          <w:tcPr>
            <w:tcW w:w="6945" w:type="dxa"/>
          </w:tcPr>
          <w:p w:rsidR="001A7930" w:rsidRPr="00141CAF" w:rsidRDefault="001A7930" w:rsidP="00BF5222">
            <w:pPr>
              <w:jc w:val="both"/>
              <w:rPr>
                <w:sz w:val="26"/>
                <w:szCs w:val="26"/>
              </w:rPr>
            </w:pPr>
            <w:r w:rsidRPr="00141CAF">
              <w:rPr>
                <w:sz w:val="26"/>
                <w:szCs w:val="26"/>
              </w:rPr>
              <w:t>с. 10 лет Октября</w:t>
            </w:r>
          </w:p>
        </w:tc>
        <w:tc>
          <w:tcPr>
            <w:tcW w:w="1166" w:type="dxa"/>
            <w:tcBorders>
              <w:left w:val="single" w:sz="4" w:space="0" w:color="auto"/>
            </w:tcBorders>
          </w:tcPr>
          <w:p w:rsidR="001A7930" w:rsidRPr="00141CAF" w:rsidRDefault="001A7930" w:rsidP="001A7930">
            <w:pPr>
              <w:ind w:left="-108"/>
              <w:jc w:val="center"/>
              <w:rPr>
                <w:sz w:val="26"/>
                <w:szCs w:val="26"/>
              </w:rPr>
            </w:pPr>
            <w:r w:rsidRPr="00141CAF">
              <w:rPr>
                <w:sz w:val="26"/>
                <w:szCs w:val="26"/>
              </w:rPr>
              <w:t>0,045</w:t>
            </w:r>
          </w:p>
        </w:tc>
      </w:tr>
      <w:tr w:rsidR="001A7930" w:rsidRPr="00B04F00" w:rsidTr="001A7930">
        <w:trPr>
          <w:jc w:val="center"/>
        </w:trPr>
        <w:tc>
          <w:tcPr>
            <w:tcW w:w="817" w:type="dxa"/>
            <w:vMerge/>
            <w:shd w:val="clear" w:color="auto" w:fill="auto"/>
          </w:tcPr>
          <w:p w:rsidR="001A7930" w:rsidRPr="00141CAF" w:rsidRDefault="001A7930" w:rsidP="00BF5222">
            <w:pPr>
              <w:jc w:val="both"/>
              <w:rPr>
                <w:sz w:val="26"/>
                <w:szCs w:val="26"/>
              </w:rPr>
            </w:pPr>
          </w:p>
        </w:tc>
        <w:tc>
          <w:tcPr>
            <w:tcW w:w="6945" w:type="dxa"/>
          </w:tcPr>
          <w:p w:rsidR="001A7930" w:rsidRPr="00141CAF" w:rsidRDefault="001A7930" w:rsidP="00BF5222">
            <w:pPr>
              <w:jc w:val="both"/>
              <w:rPr>
                <w:sz w:val="26"/>
                <w:szCs w:val="26"/>
              </w:rPr>
            </w:pPr>
            <w:r w:rsidRPr="00141CAF">
              <w:rPr>
                <w:sz w:val="26"/>
                <w:szCs w:val="26"/>
              </w:rPr>
              <w:t>Пастбища, сенокосы</w:t>
            </w:r>
          </w:p>
        </w:tc>
        <w:tc>
          <w:tcPr>
            <w:tcW w:w="1166" w:type="dxa"/>
            <w:tcBorders>
              <w:left w:val="single" w:sz="4" w:space="0" w:color="auto"/>
            </w:tcBorders>
          </w:tcPr>
          <w:p w:rsidR="001A7930" w:rsidRPr="00141CAF" w:rsidRDefault="001A7930" w:rsidP="001A7930">
            <w:pPr>
              <w:ind w:left="-108"/>
              <w:jc w:val="center"/>
              <w:rPr>
                <w:sz w:val="26"/>
                <w:szCs w:val="26"/>
              </w:rPr>
            </w:pPr>
            <w:r w:rsidRPr="00141CAF">
              <w:rPr>
                <w:sz w:val="26"/>
                <w:szCs w:val="26"/>
              </w:rPr>
              <w:t>0,0091</w:t>
            </w:r>
          </w:p>
        </w:tc>
      </w:tr>
      <w:tr w:rsidR="001A7930" w:rsidRPr="00B04F00" w:rsidTr="001A7930">
        <w:trPr>
          <w:jc w:val="center"/>
        </w:trPr>
        <w:tc>
          <w:tcPr>
            <w:tcW w:w="817" w:type="dxa"/>
            <w:vMerge/>
            <w:shd w:val="clear" w:color="auto" w:fill="auto"/>
          </w:tcPr>
          <w:p w:rsidR="001A7930" w:rsidRPr="00141CAF" w:rsidRDefault="001A7930" w:rsidP="00BF5222">
            <w:pPr>
              <w:jc w:val="both"/>
              <w:rPr>
                <w:sz w:val="26"/>
                <w:szCs w:val="26"/>
              </w:rPr>
            </w:pPr>
          </w:p>
        </w:tc>
        <w:tc>
          <w:tcPr>
            <w:tcW w:w="6945" w:type="dxa"/>
          </w:tcPr>
          <w:p w:rsidR="001A7930" w:rsidRPr="00141CAF" w:rsidRDefault="001A7930" w:rsidP="00BF5222">
            <w:pPr>
              <w:jc w:val="both"/>
              <w:rPr>
                <w:noProof/>
                <w:sz w:val="26"/>
                <w:szCs w:val="26"/>
              </w:rPr>
            </w:pPr>
            <w:r w:rsidRPr="00141CAF">
              <w:rPr>
                <w:noProof/>
                <w:sz w:val="26"/>
                <w:szCs w:val="26"/>
              </w:rPr>
              <w:t>Разведение рыбы</w:t>
            </w:r>
          </w:p>
        </w:tc>
        <w:tc>
          <w:tcPr>
            <w:tcW w:w="1166" w:type="dxa"/>
            <w:tcBorders>
              <w:left w:val="single" w:sz="4" w:space="0" w:color="auto"/>
            </w:tcBorders>
          </w:tcPr>
          <w:p w:rsidR="001A7930" w:rsidRPr="00141CAF" w:rsidRDefault="001A7930" w:rsidP="001A7930">
            <w:pPr>
              <w:jc w:val="center"/>
              <w:rPr>
                <w:sz w:val="26"/>
                <w:szCs w:val="26"/>
              </w:rPr>
            </w:pPr>
            <w:r w:rsidRPr="00141CAF">
              <w:rPr>
                <w:sz w:val="26"/>
                <w:szCs w:val="26"/>
              </w:rPr>
              <w:t>0,006</w:t>
            </w:r>
          </w:p>
        </w:tc>
      </w:tr>
      <w:tr w:rsidR="001A7930" w:rsidRPr="00B04F00" w:rsidTr="001A7930">
        <w:trPr>
          <w:jc w:val="center"/>
        </w:trPr>
        <w:tc>
          <w:tcPr>
            <w:tcW w:w="817" w:type="dxa"/>
            <w:vMerge/>
            <w:shd w:val="clear" w:color="auto" w:fill="auto"/>
          </w:tcPr>
          <w:p w:rsidR="001A7930" w:rsidRPr="00141CAF" w:rsidRDefault="001A7930" w:rsidP="00BF5222">
            <w:pPr>
              <w:jc w:val="both"/>
              <w:rPr>
                <w:sz w:val="26"/>
                <w:szCs w:val="26"/>
              </w:rPr>
            </w:pPr>
          </w:p>
        </w:tc>
        <w:tc>
          <w:tcPr>
            <w:tcW w:w="6945" w:type="dxa"/>
          </w:tcPr>
          <w:p w:rsidR="001A7930" w:rsidRPr="00141CAF" w:rsidRDefault="001A7930" w:rsidP="00BF5222">
            <w:pPr>
              <w:jc w:val="both"/>
              <w:rPr>
                <w:noProof/>
                <w:sz w:val="26"/>
                <w:szCs w:val="26"/>
              </w:rPr>
            </w:pPr>
            <w:r w:rsidRPr="00141CAF">
              <w:rPr>
                <w:noProof/>
                <w:sz w:val="26"/>
                <w:szCs w:val="26"/>
              </w:rPr>
              <w:t>Животноводство</w:t>
            </w:r>
          </w:p>
        </w:tc>
        <w:tc>
          <w:tcPr>
            <w:tcW w:w="1166" w:type="dxa"/>
            <w:tcBorders>
              <w:left w:val="single" w:sz="4" w:space="0" w:color="auto"/>
            </w:tcBorders>
          </w:tcPr>
          <w:p w:rsidR="001A7930" w:rsidRPr="00141CAF" w:rsidRDefault="001A7930" w:rsidP="001A7930">
            <w:pPr>
              <w:jc w:val="center"/>
              <w:rPr>
                <w:sz w:val="26"/>
                <w:szCs w:val="26"/>
              </w:rPr>
            </w:pPr>
            <w:r w:rsidRPr="00141CAF">
              <w:rPr>
                <w:sz w:val="26"/>
                <w:szCs w:val="26"/>
              </w:rPr>
              <w:t>0,6</w:t>
            </w:r>
          </w:p>
        </w:tc>
      </w:tr>
      <w:tr w:rsidR="001A7930" w:rsidRPr="00B04F00" w:rsidTr="001A7930">
        <w:trPr>
          <w:jc w:val="center"/>
        </w:trPr>
        <w:tc>
          <w:tcPr>
            <w:tcW w:w="817" w:type="dxa"/>
            <w:vMerge/>
            <w:shd w:val="clear" w:color="auto" w:fill="auto"/>
          </w:tcPr>
          <w:p w:rsidR="001A7930" w:rsidRPr="00141CAF" w:rsidRDefault="001A7930" w:rsidP="00BF5222">
            <w:pPr>
              <w:jc w:val="both"/>
              <w:rPr>
                <w:sz w:val="26"/>
                <w:szCs w:val="26"/>
              </w:rPr>
            </w:pPr>
          </w:p>
        </w:tc>
        <w:tc>
          <w:tcPr>
            <w:tcW w:w="6945" w:type="dxa"/>
          </w:tcPr>
          <w:p w:rsidR="001A7930" w:rsidRPr="00141CAF" w:rsidRDefault="001A7930" w:rsidP="00BF5222">
            <w:pPr>
              <w:jc w:val="both"/>
              <w:rPr>
                <w:noProof/>
                <w:sz w:val="26"/>
                <w:szCs w:val="26"/>
              </w:rPr>
            </w:pPr>
            <w:r w:rsidRPr="00141CAF">
              <w:rPr>
                <w:noProof/>
                <w:sz w:val="26"/>
                <w:szCs w:val="26"/>
              </w:rPr>
              <w:t>Земли для организации зоны отдыха</w:t>
            </w:r>
          </w:p>
        </w:tc>
        <w:tc>
          <w:tcPr>
            <w:tcW w:w="1166" w:type="dxa"/>
            <w:tcBorders>
              <w:left w:val="single" w:sz="4" w:space="0" w:color="auto"/>
            </w:tcBorders>
          </w:tcPr>
          <w:p w:rsidR="001A7930" w:rsidRPr="00141CAF" w:rsidRDefault="001A7930" w:rsidP="001A7930">
            <w:pPr>
              <w:jc w:val="center"/>
              <w:rPr>
                <w:sz w:val="26"/>
                <w:szCs w:val="26"/>
              </w:rPr>
            </w:pPr>
            <w:r w:rsidRPr="00141CAF">
              <w:rPr>
                <w:sz w:val="26"/>
                <w:szCs w:val="26"/>
              </w:rPr>
              <w:t>0,6</w:t>
            </w:r>
          </w:p>
        </w:tc>
      </w:tr>
      <w:tr w:rsidR="001A7930" w:rsidRPr="00B04F00" w:rsidTr="001A7930">
        <w:trPr>
          <w:jc w:val="center"/>
        </w:trPr>
        <w:tc>
          <w:tcPr>
            <w:tcW w:w="817" w:type="dxa"/>
            <w:vMerge w:val="restart"/>
            <w:tcBorders>
              <w:top w:val="single" w:sz="4" w:space="0" w:color="auto"/>
              <w:left w:val="single" w:sz="4" w:space="0" w:color="auto"/>
              <w:right w:val="single" w:sz="4" w:space="0" w:color="auto"/>
            </w:tcBorders>
          </w:tcPr>
          <w:p w:rsidR="001A7930" w:rsidRPr="00B04F00" w:rsidRDefault="001A7930" w:rsidP="00BF5222">
            <w:pPr>
              <w:jc w:val="both"/>
              <w:rPr>
                <w:sz w:val="26"/>
                <w:szCs w:val="26"/>
              </w:rPr>
            </w:pPr>
            <w:r w:rsidRPr="00B04F00">
              <w:rPr>
                <w:sz w:val="26"/>
                <w:szCs w:val="26"/>
              </w:rPr>
              <w:t>2</w:t>
            </w:r>
          </w:p>
        </w:tc>
        <w:tc>
          <w:tcPr>
            <w:tcW w:w="8111" w:type="dxa"/>
            <w:gridSpan w:val="2"/>
            <w:tcBorders>
              <w:left w:val="single" w:sz="4" w:space="0" w:color="auto"/>
            </w:tcBorders>
          </w:tcPr>
          <w:p w:rsidR="001A7930" w:rsidRPr="00B04F00" w:rsidRDefault="001A7930" w:rsidP="00BF5222">
            <w:pPr>
              <w:jc w:val="both"/>
              <w:rPr>
                <w:sz w:val="26"/>
                <w:szCs w:val="26"/>
              </w:rPr>
            </w:pPr>
            <w:r w:rsidRPr="00B04F00">
              <w:rPr>
                <w:sz w:val="26"/>
                <w:szCs w:val="26"/>
              </w:rPr>
              <w:t>Земли населенных пунктов, в том числе:</w:t>
            </w:r>
          </w:p>
        </w:tc>
      </w:tr>
      <w:tr w:rsidR="001A7930" w:rsidRPr="00B04F00" w:rsidTr="001A7930">
        <w:trPr>
          <w:jc w:val="center"/>
        </w:trPr>
        <w:tc>
          <w:tcPr>
            <w:tcW w:w="817" w:type="dxa"/>
            <w:vMerge/>
            <w:tcBorders>
              <w:left w:val="single" w:sz="4" w:space="0" w:color="auto"/>
              <w:right w:val="single" w:sz="4" w:space="0" w:color="auto"/>
            </w:tcBorders>
          </w:tcPr>
          <w:p w:rsidR="001A7930" w:rsidRPr="00B04F00" w:rsidRDefault="001A7930" w:rsidP="00BF5222">
            <w:pPr>
              <w:jc w:val="both"/>
              <w:rPr>
                <w:sz w:val="26"/>
                <w:szCs w:val="26"/>
              </w:rPr>
            </w:pPr>
          </w:p>
        </w:tc>
        <w:tc>
          <w:tcPr>
            <w:tcW w:w="6945" w:type="dxa"/>
            <w:tcBorders>
              <w:left w:val="single" w:sz="4" w:space="0" w:color="auto"/>
            </w:tcBorders>
          </w:tcPr>
          <w:p w:rsidR="001A7930" w:rsidRPr="00B04F00" w:rsidRDefault="001A7930" w:rsidP="00BF5222">
            <w:pPr>
              <w:jc w:val="both"/>
              <w:rPr>
                <w:sz w:val="26"/>
                <w:szCs w:val="26"/>
              </w:rPr>
            </w:pPr>
            <w:r w:rsidRPr="00B04F00">
              <w:rPr>
                <w:noProof/>
                <w:sz w:val="26"/>
                <w:szCs w:val="26"/>
              </w:rPr>
              <w:t>Земли под объектами торговли, общественного питания, бытового   обслуживания:</w:t>
            </w:r>
          </w:p>
        </w:tc>
        <w:tc>
          <w:tcPr>
            <w:tcW w:w="1166" w:type="dxa"/>
          </w:tcPr>
          <w:p w:rsidR="001A7930" w:rsidRPr="00B04F00" w:rsidRDefault="001A7930" w:rsidP="00BF5222">
            <w:pPr>
              <w:jc w:val="both"/>
              <w:rPr>
                <w:color w:val="FF0000"/>
                <w:sz w:val="26"/>
                <w:szCs w:val="26"/>
              </w:rPr>
            </w:pPr>
          </w:p>
        </w:tc>
      </w:tr>
      <w:tr w:rsidR="001A7930" w:rsidRPr="00B04F00" w:rsidTr="001A7930">
        <w:trPr>
          <w:jc w:val="center"/>
        </w:trPr>
        <w:tc>
          <w:tcPr>
            <w:tcW w:w="817" w:type="dxa"/>
            <w:vMerge/>
            <w:tcBorders>
              <w:left w:val="single" w:sz="4" w:space="0" w:color="auto"/>
              <w:right w:val="single" w:sz="4" w:space="0" w:color="auto"/>
            </w:tcBorders>
          </w:tcPr>
          <w:p w:rsidR="001A7930" w:rsidRPr="00B04F00" w:rsidRDefault="001A7930" w:rsidP="00BF5222">
            <w:pPr>
              <w:jc w:val="both"/>
              <w:rPr>
                <w:sz w:val="26"/>
                <w:szCs w:val="26"/>
              </w:rPr>
            </w:pPr>
          </w:p>
        </w:tc>
        <w:tc>
          <w:tcPr>
            <w:tcW w:w="6945" w:type="dxa"/>
            <w:tcBorders>
              <w:left w:val="single" w:sz="4" w:space="0" w:color="auto"/>
            </w:tcBorders>
          </w:tcPr>
          <w:p w:rsidR="001A7930" w:rsidRPr="00B04F00" w:rsidRDefault="001A7930" w:rsidP="00BF5222">
            <w:pPr>
              <w:jc w:val="both"/>
              <w:rPr>
                <w:sz w:val="26"/>
                <w:szCs w:val="26"/>
              </w:rPr>
            </w:pPr>
            <w:r w:rsidRPr="00B04F00">
              <w:rPr>
                <w:sz w:val="26"/>
                <w:szCs w:val="26"/>
              </w:rPr>
              <w:t>с. Долгово</w:t>
            </w:r>
          </w:p>
        </w:tc>
        <w:tc>
          <w:tcPr>
            <w:tcW w:w="1166" w:type="dxa"/>
          </w:tcPr>
          <w:p w:rsidR="001A7930" w:rsidRPr="00B04F00" w:rsidRDefault="001A7930" w:rsidP="001A7930">
            <w:pPr>
              <w:jc w:val="center"/>
              <w:rPr>
                <w:sz w:val="26"/>
                <w:szCs w:val="26"/>
              </w:rPr>
            </w:pPr>
            <w:r>
              <w:rPr>
                <w:sz w:val="26"/>
                <w:szCs w:val="26"/>
              </w:rPr>
              <w:t>0,0174</w:t>
            </w:r>
          </w:p>
        </w:tc>
      </w:tr>
      <w:tr w:rsidR="001A7930" w:rsidRPr="00B04F00" w:rsidTr="001A7930">
        <w:trPr>
          <w:jc w:val="center"/>
        </w:trPr>
        <w:tc>
          <w:tcPr>
            <w:tcW w:w="817" w:type="dxa"/>
            <w:vMerge/>
            <w:tcBorders>
              <w:left w:val="single" w:sz="4" w:space="0" w:color="auto"/>
              <w:right w:val="single" w:sz="4" w:space="0" w:color="auto"/>
            </w:tcBorders>
          </w:tcPr>
          <w:p w:rsidR="001A7930" w:rsidRPr="00B04F00" w:rsidRDefault="001A7930" w:rsidP="00BF5222">
            <w:pPr>
              <w:jc w:val="both"/>
              <w:rPr>
                <w:sz w:val="26"/>
                <w:szCs w:val="26"/>
              </w:rPr>
            </w:pPr>
          </w:p>
        </w:tc>
        <w:tc>
          <w:tcPr>
            <w:tcW w:w="6945" w:type="dxa"/>
            <w:tcBorders>
              <w:left w:val="single" w:sz="4" w:space="0" w:color="auto"/>
            </w:tcBorders>
          </w:tcPr>
          <w:p w:rsidR="001A7930" w:rsidRPr="00B04F00" w:rsidRDefault="001A7930" w:rsidP="00BF5222">
            <w:pPr>
              <w:jc w:val="both"/>
              <w:rPr>
                <w:noProof/>
                <w:sz w:val="26"/>
                <w:szCs w:val="26"/>
              </w:rPr>
            </w:pPr>
            <w:r w:rsidRPr="00B04F00">
              <w:rPr>
                <w:noProof/>
                <w:sz w:val="26"/>
                <w:szCs w:val="26"/>
              </w:rPr>
              <w:t>с. Лобаниха</w:t>
            </w:r>
          </w:p>
        </w:tc>
        <w:tc>
          <w:tcPr>
            <w:tcW w:w="1166" w:type="dxa"/>
          </w:tcPr>
          <w:p w:rsidR="001A7930" w:rsidRPr="00B04F00" w:rsidRDefault="001A7930" w:rsidP="001A7930">
            <w:pPr>
              <w:jc w:val="center"/>
              <w:rPr>
                <w:sz w:val="26"/>
                <w:szCs w:val="26"/>
              </w:rPr>
            </w:pPr>
            <w:r>
              <w:rPr>
                <w:sz w:val="26"/>
                <w:szCs w:val="26"/>
              </w:rPr>
              <w:t>0,0085</w:t>
            </w:r>
          </w:p>
        </w:tc>
      </w:tr>
      <w:tr w:rsidR="001A7930" w:rsidRPr="00B04F00" w:rsidTr="001A7930">
        <w:trPr>
          <w:jc w:val="center"/>
        </w:trPr>
        <w:tc>
          <w:tcPr>
            <w:tcW w:w="817" w:type="dxa"/>
            <w:vMerge/>
            <w:tcBorders>
              <w:left w:val="single" w:sz="4" w:space="0" w:color="auto"/>
              <w:right w:val="single" w:sz="4" w:space="0" w:color="auto"/>
            </w:tcBorders>
          </w:tcPr>
          <w:p w:rsidR="001A7930" w:rsidRPr="00B04F00" w:rsidRDefault="001A7930" w:rsidP="00BF5222">
            <w:pPr>
              <w:jc w:val="both"/>
              <w:rPr>
                <w:sz w:val="26"/>
                <w:szCs w:val="26"/>
              </w:rPr>
            </w:pPr>
          </w:p>
        </w:tc>
        <w:tc>
          <w:tcPr>
            <w:tcW w:w="6945" w:type="dxa"/>
            <w:tcBorders>
              <w:left w:val="single" w:sz="4" w:space="0" w:color="auto"/>
            </w:tcBorders>
          </w:tcPr>
          <w:p w:rsidR="001A7930" w:rsidRPr="00B04F00" w:rsidRDefault="001A7930" w:rsidP="00BF5222">
            <w:pPr>
              <w:jc w:val="both"/>
              <w:rPr>
                <w:noProof/>
                <w:sz w:val="26"/>
                <w:szCs w:val="26"/>
              </w:rPr>
            </w:pPr>
            <w:r w:rsidRPr="00B04F00">
              <w:rPr>
                <w:noProof/>
                <w:sz w:val="26"/>
                <w:szCs w:val="26"/>
              </w:rPr>
              <w:t>с. Мельниково</w:t>
            </w:r>
          </w:p>
        </w:tc>
        <w:tc>
          <w:tcPr>
            <w:tcW w:w="1166" w:type="dxa"/>
          </w:tcPr>
          <w:p w:rsidR="001A7930" w:rsidRPr="00B04F00" w:rsidRDefault="001A7930" w:rsidP="001A7930">
            <w:pPr>
              <w:jc w:val="center"/>
              <w:rPr>
                <w:sz w:val="26"/>
                <w:szCs w:val="26"/>
              </w:rPr>
            </w:pPr>
            <w:r>
              <w:rPr>
                <w:sz w:val="26"/>
                <w:szCs w:val="26"/>
              </w:rPr>
              <w:t>0,00682</w:t>
            </w:r>
          </w:p>
        </w:tc>
      </w:tr>
      <w:tr w:rsidR="001A7930" w:rsidRPr="00B04F00" w:rsidTr="001A7930">
        <w:trPr>
          <w:jc w:val="center"/>
        </w:trPr>
        <w:tc>
          <w:tcPr>
            <w:tcW w:w="817" w:type="dxa"/>
            <w:vMerge/>
            <w:tcBorders>
              <w:left w:val="single" w:sz="4" w:space="0" w:color="auto"/>
              <w:right w:val="single" w:sz="4" w:space="0" w:color="auto"/>
            </w:tcBorders>
          </w:tcPr>
          <w:p w:rsidR="001A7930" w:rsidRPr="00B04F00" w:rsidRDefault="001A7930" w:rsidP="00BF5222">
            <w:pPr>
              <w:jc w:val="both"/>
              <w:rPr>
                <w:sz w:val="26"/>
                <w:szCs w:val="26"/>
              </w:rPr>
            </w:pPr>
          </w:p>
        </w:tc>
        <w:tc>
          <w:tcPr>
            <w:tcW w:w="6945" w:type="dxa"/>
            <w:tcBorders>
              <w:left w:val="single" w:sz="4" w:space="0" w:color="auto"/>
            </w:tcBorders>
          </w:tcPr>
          <w:p w:rsidR="001A7930" w:rsidRPr="00B04F00" w:rsidRDefault="001A7930" w:rsidP="00BF5222">
            <w:pPr>
              <w:jc w:val="both"/>
              <w:rPr>
                <w:noProof/>
                <w:sz w:val="26"/>
                <w:szCs w:val="26"/>
              </w:rPr>
            </w:pPr>
            <w:r w:rsidRPr="00B04F00">
              <w:rPr>
                <w:noProof/>
                <w:sz w:val="26"/>
                <w:szCs w:val="26"/>
              </w:rPr>
              <w:t>с. Новичиха</w:t>
            </w:r>
          </w:p>
        </w:tc>
        <w:tc>
          <w:tcPr>
            <w:tcW w:w="1166" w:type="dxa"/>
          </w:tcPr>
          <w:p w:rsidR="001A7930" w:rsidRPr="00B04F00" w:rsidRDefault="001A7930" w:rsidP="001A7930">
            <w:pPr>
              <w:jc w:val="center"/>
              <w:rPr>
                <w:sz w:val="26"/>
                <w:szCs w:val="26"/>
              </w:rPr>
            </w:pPr>
            <w:r>
              <w:rPr>
                <w:sz w:val="26"/>
                <w:szCs w:val="26"/>
              </w:rPr>
              <w:t>0,0121</w:t>
            </w:r>
          </w:p>
        </w:tc>
      </w:tr>
      <w:tr w:rsidR="001A7930" w:rsidRPr="00B04F00" w:rsidTr="001A7930">
        <w:trPr>
          <w:jc w:val="center"/>
        </w:trPr>
        <w:tc>
          <w:tcPr>
            <w:tcW w:w="817" w:type="dxa"/>
            <w:vMerge/>
            <w:tcBorders>
              <w:left w:val="single" w:sz="4" w:space="0" w:color="auto"/>
              <w:right w:val="single" w:sz="4" w:space="0" w:color="auto"/>
            </w:tcBorders>
          </w:tcPr>
          <w:p w:rsidR="001A7930" w:rsidRPr="00B04F00" w:rsidRDefault="001A7930" w:rsidP="00BF5222">
            <w:pPr>
              <w:jc w:val="both"/>
              <w:rPr>
                <w:sz w:val="26"/>
                <w:szCs w:val="26"/>
              </w:rPr>
            </w:pPr>
          </w:p>
        </w:tc>
        <w:tc>
          <w:tcPr>
            <w:tcW w:w="6945" w:type="dxa"/>
            <w:tcBorders>
              <w:left w:val="single" w:sz="4" w:space="0" w:color="auto"/>
            </w:tcBorders>
          </w:tcPr>
          <w:p w:rsidR="001A7930" w:rsidRPr="00B04F00" w:rsidRDefault="001A7930" w:rsidP="00BF5222">
            <w:pPr>
              <w:jc w:val="both"/>
              <w:rPr>
                <w:noProof/>
                <w:sz w:val="26"/>
                <w:szCs w:val="26"/>
              </w:rPr>
            </w:pPr>
            <w:r w:rsidRPr="00B04F00">
              <w:rPr>
                <w:noProof/>
                <w:sz w:val="26"/>
                <w:szCs w:val="26"/>
              </w:rPr>
              <w:t>с. Павловка</w:t>
            </w:r>
          </w:p>
        </w:tc>
        <w:tc>
          <w:tcPr>
            <w:tcW w:w="1166" w:type="dxa"/>
          </w:tcPr>
          <w:p w:rsidR="001A7930" w:rsidRPr="00B04F00" w:rsidRDefault="001A7930" w:rsidP="001A7930">
            <w:pPr>
              <w:jc w:val="center"/>
              <w:rPr>
                <w:sz w:val="26"/>
                <w:szCs w:val="26"/>
              </w:rPr>
            </w:pPr>
            <w:r>
              <w:rPr>
                <w:sz w:val="26"/>
                <w:szCs w:val="26"/>
              </w:rPr>
              <w:t>0,0066</w:t>
            </w:r>
          </w:p>
        </w:tc>
      </w:tr>
      <w:tr w:rsidR="001A7930" w:rsidRPr="00B04F00" w:rsidTr="001A7930">
        <w:trPr>
          <w:jc w:val="center"/>
        </w:trPr>
        <w:tc>
          <w:tcPr>
            <w:tcW w:w="817" w:type="dxa"/>
            <w:vMerge/>
            <w:tcBorders>
              <w:left w:val="single" w:sz="4" w:space="0" w:color="auto"/>
              <w:right w:val="single" w:sz="4" w:space="0" w:color="auto"/>
            </w:tcBorders>
          </w:tcPr>
          <w:p w:rsidR="001A7930" w:rsidRPr="00B04F00" w:rsidRDefault="001A7930" w:rsidP="00BF5222">
            <w:pPr>
              <w:jc w:val="both"/>
              <w:rPr>
                <w:sz w:val="26"/>
                <w:szCs w:val="26"/>
              </w:rPr>
            </w:pPr>
          </w:p>
        </w:tc>
        <w:tc>
          <w:tcPr>
            <w:tcW w:w="6945" w:type="dxa"/>
            <w:tcBorders>
              <w:left w:val="single" w:sz="4" w:space="0" w:color="auto"/>
            </w:tcBorders>
          </w:tcPr>
          <w:p w:rsidR="001A7930" w:rsidRPr="00B04F00" w:rsidRDefault="001A7930" w:rsidP="00BF5222">
            <w:pPr>
              <w:jc w:val="both"/>
              <w:rPr>
                <w:noProof/>
                <w:sz w:val="26"/>
                <w:szCs w:val="26"/>
              </w:rPr>
            </w:pPr>
            <w:r w:rsidRPr="00B04F00">
              <w:rPr>
                <w:noProof/>
                <w:sz w:val="26"/>
                <w:szCs w:val="26"/>
              </w:rPr>
              <w:t>с. Поломошное</w:t>
            </w:r>
          </w:p>
        </w:tc>
        <w:tc>
          <w:tcPr>
            <w:tcW w:w="1166" w:type="dxa"/>
          </w:tcPr>
          <w:p w:rsidR="001A7930" w:rsidRPr="00B04F00" w:rsidRDefault="001A7930" w:rsidP="001A7930">
            <w:pPr>
              <w:jc w:val="center"/>
              <w:rPr>
                <w:sz w:val="26"/>
                <w:szCs w:val="26"/>
              </w:rPr>
            </w:pPr>
            <w:r>
              <w:rPr>
                <w:sz w:val="26"/>
                <w:szCs w:val="26"/>
              </w:rPr>
              <w:t>0,0033</w:t>
            </w:r>
          </w:p>
        </w:tc>
      </w:tr>
      <w:tr w:rsidR="001A7930" w:rsidRPr="00B04F00" w:rsidTr="001A7930">
        <w:trPr>
          <w:jc w:val="center"/>
        </w:trPr>
        <w:tc>
          <w:tcPr>
            <w:tcW w:w="817" w:type="dxa"/>
            <w:vMerge/>
            <w:tcBorders>
              <w:left w:val="single" w:sz="4" w:space="0" w:color="auto"/>
              <w:right w:val="single" w:sz="4" w:space="0" w:color="auto"/>
            </w:tcBorders>
          </w:tcPr>
          <w:p w:rsidR="001A7930" w:rsidRPr="00B04F00" w:rsidRDefault="001A7930" w:rsidP="00BF5222">
            <w:pPr>
              <w:jc w:val="both"/>
              <w:rPr>
                <w:sz w:val="26"/>
                <w:szCs w:val="26"/>
              </w:rPr>
            </w:pPr>
          </w:p>
        </w:tc>
        <w:tc>
          <w:tcPr>
            <w:tcW w:w="6945" w:type="dxa"/>
            <w:tcBorders>
              <w:left w:val="single" w:sz="4" w:space="0" w:color="auto"/>
            </w:tcBorders>
          </w:tcPr>
          <w:p w:rsidR="001A7930" w:rsidRPr="00B04F00" w:rsidRDefault="001A7930" w:rsidP="00BF5222">
            <w:pPr>
              <w:jc w:val="both"/>
              <w:rPr>
                <w:noProof/>
                <w:sz w:val="26"/>
                <w:szCs w:val="26"/>
              </w:rPr>
            </w:pPr>
            <w:r w:rsidRPr="00B04F00">
              <w:rPr>
                <w:noProof/>
                <w:sz w:val="26"/>
                <w:szCs w:val="26"/>
              </w:rPr>
              <w:t>с. Солоновка</w:t>
            </w:r>
          </w:p>
        </w:tc>
        <w:tc>
          <w:tcPr>
            <w:tcW w:w="1166" w:type="dxa"/>
          </w:tcPr>
          <w:p w:rsidR="001A7930" w:rsidRPr="00B04F00" w:rsidRDefault="001A7930" w:rsidP="001A7930">
            <w:pPr>
              <w:jc w:val="center"/>
              <w:rPr>
                <w:sz w:val="26"/>
                <w:szCs w:val="26"/>
              </w:rPr>
            </w:pPr>
            <w:r>
              <w:rPr>
                <w:sz w:val="26"/>
                <w:szCs w:val="26"/>
              </w:rPr>
              <w:t>0,0042</w:t>
            </w:r>
          </w:p>
        </w:tc>
      </w:tr>
      <w:tr w:rsidR="001A7930" w:rsidRPr="00B04F00" w:rsidTr="001A7930">
        <w:trPr>
          <w:jc w:val="center"/>
        </w:trPr>
        <w:tc>
          <w:tcPr>
            <w:tcW w:w="817" w:type="dxa"/>
            <w:vMerge/>
            <w:tcBorders>
              <w:left w:val="single" w:sz="4" w:space="0" w:color="auto"/>
              <w:right w:val="single" w:sz="4" w:space="0" w:color="auto"/>
            </w:tcBorders>
          </w:tcPr>
          <w:p w:rsidR="001A7930" w:rsidRPr="00B04F00" w:rsidRDefault="001A7930" w:rsidP="00BF5222">
            <w:pPr>
              <w:jc w:val="both"/>
              <w:rPr>
                <w:sz w:val="26"/>
                <w:szCs w:val="26"/>
              </w:rPr>
            </w:pPr>
          </w:p>
        </w:tc>
        <w:tc>
          <w:tcPr>
            <w:tcW w:w="6945" w:type="dxa"/>
            <w:tcBorders>
              <w:left w:val="single" w:sz="4" w:space="0" w:color="auto"/>
            </w:tcBorders>
          </w:tcPr>
          <w:p w:rsidR="001A7930" w:rsidRPr="00B04F00" w:rsidRDefault="001A7930" w:rsidP="00BF5222">
            <w:pPr>
              <w:jc w:val="both"/>
              <w:rPr>
                <w:noProof/>
                <w:sz w:val="26"/>
                <w:szCs w:val="26"/>
              </w:rPr>
            </w:pPr>
            <w:r w:rsidRPr="00B04F00">
              <w:rPr>
                <w:noProof/>
                <w:sz w:val="26"/>
                <w:szCs w:val="26"/>
              </w:rPr>
              <w:t>с. Токарево</w:t>
            </w:r>
          </w:p>
        </w:tc>
        <w:tc>
          <w:tcPr>
            <w:tcW w:w="1166" w:type="dxa"/>
          </w:tcPr>
          <w:p w:rsidR="001A7930" w:rsidRPr="00B04F00" w:rsidRDefault="001A7930" w:rsidP="001A7930">
            <w:pPr>
              <w:jc w:val="center"/>
              <w:rPr>
                <w:sz w:val="26"/>
                <w:szCs w:val="26"/>
              </w:rPr>
            </w:pPr>
            <w:r>
              <w:rPr>
                <w:sz w:val="26"/>
                <w:szCs w:val="26"/>
              </w:rPr>
              <w:t>0,0075</w:t>
            </w:r>
          </w:p>
        </w:tc>
      </w:tr>
      <w:tr w:rsidR="001A7930" w:rsidRPr="00B04F00" w:rsidTr="001A7930">
        <w:trPr>
          <w:jc w:val="center"/>
        </w:trPr>
        <w:tc>
          <w:tcPr>
            <w:tcW w:w="817" w:type="dxa"/>
            <w:vMerge/>
            <w:tcBorders>
              <w:left w:val="single" w:sz="4" w:space="0" w:color="auto"/>
              <w:right w:val="single" w:sz="4" w:space="0" w:color="auto"/>
            </w:tcBorders>
          </w:tcPr>
          <w:p w:rsidR="001A7930" w:rsidRPr="00B04F00" w:rsidRDefault="001A7930" w:rsidP="00BF5222">
            <w:pPr>
              <w:jc w:val="both"/>
              <w:rPr>
                <w:sz w:val="26"/>
                <w:szCs w:val="26"/>
              </w:rPr>
            </w:pPr>
          </w:p>
        </w:tc>
        <w:tc>
          <w:tcPr>
            <w:tcW w:w="6945" w:type="dxa"/>
            <w:tcBorders>
              <w:left w:val="single" w:sz="4" w:space="0" w:color="auto"/>
            </w:tcBorders>
          </w:tcPr>
          <w:p w:rsidR="001A7930" w:rsidRPr="00B04F00" w:rsidRDefault="001A7930" w:rsidP="00BF5222">
            <w:pPr>
              <w:jc w:val="both"/>
              <w:rPr>
                <w:sz w:val="26"/>
                <w:szCs w:val="26"/>
              </w:rPr>
            </w:pPr>
            <w:r w:rsidRPr="00B04F00">
              <w:rPr>
                <w:sz w:val="26"/>
                <w:szCs w:val="26"/>
              </w:rPr>
              <w:t>Земли под объектами, используемыми для производства сельскохозяйственной продукции:</w:t>
            </w:r>
          </w:p>
        </w:tc>
        <w:tc>
          <w:tcPr>
            <w:tcW w:w="1166" w:type="dxa"/>
          </w:tcPr>
          <w:p w:rsidR="001A7930" w:rsidRPr="00B04F00" w:rsidRDefault="001A7930" w:rsidP="001A7930">
            <w:pPr>
              <w:jc w:val="center"/>
              <w:rPr>
                <w:sz w:val="26"/>
                <w:szCs w:val="26"/>
              </w:rPr>
            </w:pPr>
          </w:p>
        </w:tc>
      </w:tr>
      <w:tr w:rsidR="001A7930" w:rsidRPr="00B04F00" w:rsidTr="001A7930">
        <w:trPr>
          <w:jc w:val="center"/>
        </w:trPr>
        <w:tc>
          <w:tcPr>
            <w:tcW w:w="817" w:type="dxa"/>
            <w:vMerge/>
            <w:tcBorders>
              <w:left w:val="single" w:sz="4" w:space="0" w:color="auto"/>
              <w:right w:val="single" w:sz="4" w:space="0" w:color="auto"/>
            </w:tcBorders>
          </w:tcPr>
          <w:p w:rsidR="001A7930" w:rsidRPr="00B04F00" w:rsidRDefault="001A7930" w:rsidP="00BF5222">
            <w:pPr>
              <w:jc w:val="both"/>
              <w:rPr>
                <w:sz w:val="26"/>
                <w:szCs w:val="26"/>
              </w:rPr>
            </w:pPr>
          </w:p>
        </w:tc>
        <w:tc>
          <w:tcPr>
            <w:tcW w:w="6945" w:type="dxa"/>
            <w:tcBorders>
              <w:left w:val="single" w:sz="4" w:space="0" w:color="auto"/>
            </w:tcBorders>
          </w:tcPr>
          <w:p w:rsidR="001A7930" w:rsidRPr="00B04F00" w:rsidRDefault="001A7930" w:rsidP="00BF5222">
            <w:pPr>
              <w:jc w:val="both"/>
              <w:rPr>
                <w:sz w:val="26"/>
                <w:szCs w:val="26"/>
              </w:rPr>
            </w:pPr>
            <w:r w:rsidRPr="00B04F00">
              <w:rPr>
                <w:sz w:val="26"/>
                <w:szCs w:val="26"/>
              </w:rPr>
              <w:t>с. Долгово</w:t>
            </w:r>
          </w:p>
        </w:tc>
        <w:tc>
          <w:tcPr>
            <w:tcW w:w="1166" w:type="dxa"/>
          </w:tcPr>
          <w:p w:rsidR="001A7930" w:rsidRPr="00B04F00" w:rsidRDefault="001A7930" w:rsidP="001A7930">
            <w:pPr>
              <w:jc w:val="center"/>
              <w:rPr>
                <w:sz w:val="26"/>
                <w:szCs w:val="26"/>
              </w:rPr>
            </w:pPr>
            <w:r>
              <w:rPr>
                <w:sz w:val="26"/>
                <w:szCs w:val="26"/>
              </w:rPr>
              <w:t>0,2442</w:t>
            </w:r>
          </w:p>
        </w:tc>
      </w:tr>
      <w:tr w:rsidR="001A7930" w:rsidRPr="00B04F00" w:rsidTr="001A7930">
        <w:trPr>
          <w:jc w:val="center"/>
        </w:trPr>
        <w:tc>
          <w:tcPr>
            <w:tcW w:w="817" w:type="dxa"/>
            <w:vMerge/>
            <w:tcBorders>
              <w:left w:val="single" w:sz="4" w:space="0" w:color="auto"/>
              <w:right w:val="single" w:sz="4" w:space="0" w:color="auto"/>
            </w:tcBorders>
          </w:tcPr>
          <w:p w:rsidR="001A7930" w:rsidRPr="00B04F00" w:rsidRDefault="001A7930" w:rsidP="00BF5222">
            <w:pPr>
              <w:jc w:val="both"/>
              <w:rPr>
                <w:sz w:val="26"/>
                <w:szCs w:val="26"/>
              </w:rPr>
            </w:pPr>
          </w:p>
        </w:tc>
        <w:tc>
          <w:tcPr>
            <w:tcW w:w="6945" w:type="dxa"/>
            <w:tcBorders>
              <w:left w:val="single" w:sz="4" w:space="0" w:color="auto"/>
            </w:tcBorders>
          </w:tcPr>
          <w:p w:rsidR="001A7930" w:rsidRPr="00B04F00" w:rsidRDefault="001A7930" w:rsidP="00BF5222">
            <w:pPr>
              <w:jc w:val="both"/>
              <w:rPr>
                <w:noProof/>
                <w:sz w:val="26"/>
                <w:szCs w:val="26"/>
              </w:rPr>
            </w:pPr>
            <w:r w:rsidRPr="00B04F00">
              <w:rPr>
                <w:noProof/>
                <w:sz w:val="26"/>
                <w:szCs w:val="26"/>
              </w:rPr>
              <w:t>с. Лобаниха</w:t>
            </w:r>
          </w:p>
        </w:tc>
        <w:tc>
          <w:tcPr>
            <w:tcW w:w="1166" w:type="dxa"/>
          </w:tcPr>
          <w:p w:rsidR="001A7930" w:rsidRPr="00B04F00" w:rsidRDefault="001A7930" w:rsidP="001A7930">
            <w:pPr>
              <w:jc w:val="center"/>
              <w:rPr>
                <w:sz w:val="26"/>
                <w:szCs w:val="26"/>
              </w:rPr>
            </w:pPr>
            <w:r>
              <w:rPr>
                <w:sz w:val="26"/>
                <w:szCs w:val="26"/>
              </w:rPr>
              <w:t>0,3487</w:t>
            </w:r>
          </w:p>
        </w:tc>
      </w:tr>
      <w:tr w:rsidR="001A7930" w:rsidRPr="00B04F00" w:rsidTr="001A7930">
        <w:trPr>
          <w:jc w:val="center"/>
        </w:trPr>
        <w:tc>
          <w:tcPr>
            <w:tcW w:w="817" w:type="dxa"/>
            <w:vMerge/>
            <w:tcBorders>
              <w:left w:val="single" w:sz="4" w:space="0" w:color="auto"/>
              <w:right w:val="single" w:sz="4" w:space="0" w:color="auto"/>
            </w:tcBorders>
          </w:tcPr>
          <w:p w:rsidR="001A7930" w:rsidRPr="00B04F00" w:rsidRDefault="001A7930" w:rsidP="00BF5222">
            <w:pPr>
              <w:jc w:val="both"/>
              <w:rPr>
                <w:sz w:val="26"/>
                <w:szCs w:val="26"/>
              </w:rPr>
            </w:pPr>
          </w:p>
        </w:tc>
        <w:tc>
          <w:tcPr>
            <w:tcW w:w="6945" w:type="dxa"/>
            <w:tcBorders>
              <w:left w:val="single" w:sz="4" w:space="0" w:color="auto"/>
            </w:tcBorders>
          </w:tcPr>
          <w:p w:rsidR="001A7930" w:rsidRPr="00B04F00" w:rsidRDefault="001A7930" w:rsidP="00BF5222">
            <w:pPr>
              <w:jc w:val="both"/>
              <w:rPr>
                <w:noProof/>
                <w:sz w:val="26"/>
                <w:szCs w:val="26"/>
              </w:rPr>
            </w:pPr>
            <w:r w:rsidRPr="00B04F00">
              <w:rPr>
                <w:noProof/>
                <w:sz w:val="26"/>
                <w:szCs w:val="26"/>
              </w:rPr>
              <w:t>с. Мельниково</w:t>
            </w:r>
          </w:p>
        </w:tc>
        <w:tc>
          <w:tcPr>
            <w:tcW w:w="1166" w:type="dxa"/>
          </w:tcPr>
          <w:p w:rsidR="001A7930" w:rsidRPr="00B04F00" w:rsidRDefault="001A7930" w:rsidP="001A7930">
            <w:pPr>
              <w:jc w:val="center"/>
              <w:rPr>
                <w:sz w:val="26"/>
                <w:szCs w:val="26"/>
              </w:rPr>
            </w:pPr>
            <w:r>
              <w:rPr>
                <w:sz w:val="26"/>
                <w:szCs w:val="26"/>
              </w:rPr>
              <w:t>0,4191</w:t>
            </w:r>
          </w:p>
        </w:tc>
      </w:tr>
      <w:tr w:rsidR="001A7930" w:rsidRPr="00B04F00" w:rsidTr="001A7930">
        <w:trPr>
          <w:jc w:val="center"/>
        </w:trPr>
        <w:tc>
          <w:tcPr>
            <w:tcW w:w="817" w:type="dxa"/>
            <w:vMerge/>
            <w:tcBorders>
              <w:left w:val="single" w:sz="4" w:space="0" w:color="auto"/>
              <w:right w:val="single" w:sz="4" w:space="0" w:color="auto"/>
            </w:tcBorders>
          </w:tcPr>
          <w:p w:rsidR="001A7930" w:rsidRPr="00B04F00" w:rsidRDefault="001A7930" w:rsidP="00BF5222">
            <w:pPr>
              <w:jc w:val="both"/>
              <w:rPr>
                <w:sz w:val="26"/>
                <w:szCs w:val="26"/>
              </w:rPr>
            </w:pPr>
          </w:p>
        </w:tc>
        <w:tc>
          <w:tcPr>
            <w:tcW w:w="6945" w:type="dxa"/>
            <w:tcBorders>
              <w:left w:val="single" w:sz="4" w:space="0" w:color="auto"/>
            </w:tcBorders>
          </w:tcPr>
          <w:p w:rsidR="001A7930" w:rsidRPr="00B04F00" w:rsidRDefault="001A7930" w:rsidP="00BF5222">
            <w:pPr>
              <w:jc w:val="both"/>
              <w:rPr>
                <w:noProof/>
                <w:sz w:val="26"/>
                <w:szCs w:val="26"/>
              </w:rPr>
            </w:pPr>
            <w:r w:rsidRPr="00B04F00">
              <w:rPr>
                <w:noProof/>
                <w:sz w:val="26"/>
                <w:szCs w:val="26"/>
              </w:rPr>
              <w:t>с. Новичиха</w:t>
            </w:r>
          </w:p>
        </w:tc>
        <w:tc>
          <w:tcPr>
            <w:tcW w:w="1166" w:type="dxa"/>
          </w:tcPr>
          <w:p w:rsidR="001A7930" w:rsidRPr="00B04F00" w:rsidRDefault="001A7930" w:rsidP="001A7930">
            <w:pPr>
              <w:jc w:val="center"/>
              <w:rPr>
                <w:sz w:val="26"/>
                <w:szCs w:val="26"/>
              </w:rPr>
            </w:pPr>
            <w:r>
              <w:rPr>
                <w:sz w:val="26"/>
                <w:szCs w:val="26"/>
              </w:rPr>
              <w:t>0,9559</w:t>
            </w:r>
          </w:p>
        </w:tc>
      </w:tr>
      <w:tr w:rsidR="001A7930" w:rsidRPr="00B04F00" w:rsidTr="001A7930">
        <w:trPr>
          <w:jc w:val="center"/>
        </w:trPr>
        <w:tc>
          <w:tcPr>
            <w:tcW w:w="817" w:type="dxa"/>
            <w:vMerge/>
            <w:tcBorders>
              <w:left w:val="single" w:sz="4" w:space="0" w:color="auto"/>
              <w:right w:val="single" w:sz="4" w:space="0" w:color="auto"/>
            </w:tcBorders>
          </w:tcPr>
          <w:p w:rsidR="001A7930" w:rsidRPr="00B04F00" w:rsidRDefault="001A7930" w:rsidP="00BF5222">
            <w:pPr>
              <w:jc w:val="both"/>
              <w:rPr>
                <w:sz w:val="26"/>
                <w:szCs w:val="26"/>
              </w:rPr>
            </w:pPr>
          </w:p>
        </w:tc>
        <w:tc>
          <w:tcPr>
            <w:tcW w:w="6945" w:type="dxa"/>
            <w:tcBorders>
              <w:left w:val="single" w:sz="4" w:space="0" w:color="auto"/>
            </w:tcBorders>
          </w:tcPr>
          <w:p w:rsidR="001A7930" w:rsidRPr="00B04F00" w:rsidRDefault="001A7930" w:rsidP="00BF5222">
            <w:pPr>
              <w:jc w:val="both"/>
              <w:rPr>
                <w:noProof/>
                <w:sz w:val="26"/>
                <w:szCs w:val="26"/>
              </w:rPr>
            </w:pPr>
            <w:r w:rsidRPr="00B04F00">
              <w:rPr>
                <w:noProof/>
                <w:sz w:val="26"/>
                <w:szCs w:val="26"/>
              </w:rPr>
              <w:t>с. Павловка</w:t>
            </w:r>
          </w:p>
        </w:tc>
        <w:tc>
          <w:tcPr>
            <w:tcW w:w="1166" w:type="dxa"/>
          </w:tcPr>
          <w:p w:rsidR="001A7930" w:rsidRPr="00B04F00" w:rsidRDefault="001A7930" w:rsidP="001A7930">
            <w:pPr>
              <w:jc w:val="center"/>
              <w:rPr>
                <w:sz w:val="26"/>
                <w:szCs w:val="26"/>
              </w:rPr>
            </w:pPr>
            <w:r>
              <w:rPr>
                <w:sz w:val="26"/>
                <w:szCs w:val="26"/>
              </w:rPr>
              <w:t>0,363</w:t>
            </w:r>
          </w:p>
        </w:tc>
      </w:tr>
      <w:tr w:rsidR="001A7930" w:rsidRPr="00B04F00" w:rsidTr="001A7930">
        <w:trPr>
          <w:jc w:val="center"/>
        </w:trPr>
        <w:tc>
          <w:tcPr>
            <w:tcW w:w="817" w:type="dxa"/>
            <w:vMerge/>
            <w:tcBorders>
              <w:left w:val="single" w:sz="4" w:space="0" w:color="auto"/>
              <w:right w:val="single" w:sz="4" w:space="0" w:color="auto"/>
            </w:tcBorders>
          </w:tcPr>
          <w:p w:rsidR="001A7930" w:rsidRPr="00B04F00" w:rsidRDefault="001A7930" w:rsidP="00BF5222">
            <w:pPr>
              <w:jc w:val="both"/>
              <w:rPr>
                <w:sz w:val="26"/>
                <w:szCs w:val="26"/>
              </w:rPr>
            </w:pPr>
          </w:p>
        </w:tc>
        <w:tc>
          <w:tcPr>
            <w:tcW w:w="6945" w:type="dxa"/>
            <w:tcBorders>
              <w:left w:val="single" w:sz="4" w:space="0" w:color="auto"/>
            </w:tcBorders>
          </w:tcPr>
          <w:p w:rsidR="001A7930" w:rsidRPr="00B04F00" w:rsidRDefault="001A7930" w:rsidP="00BF5222">
            <w:pPr>
              <w:jc w:val="both"/>
              <w:rPr>
                <w:noProof/>
                <w:sz w:val="26"/>
                <w:szCs w:val="26"/>
              </w:rPr>
            </w:pPr>
            <w:r w:rsidRPr="00B04F00">
              <w:rPr>
                <w:noProof/>
                <w:sz w:val="26"/>
                <w:szCs w:val="26"/>
              </w:rPr>
              <w:t>с. Поломошное</w:t>
            </w:r>
          </w:p>
        </w:tc>
        <w:tc>
          <w:tcPr>
            <w:tcW w:w="1166" w:type="dxa"/>
          </w:tcPr>
          <w:p w:rsidR="001A7930" w:rsidRPr="00B04F00" w:rsidRDefault="001A7930" w:rsidP="001A7930">
            <w:pPr>
              <w:jc w:val="center"/>
              <w:rPr>
                <w:sz w:val="26"/>
                <w:szCs w:val="26"/>
              </w:rPr>
            </w:pPr>
            <w:r>
              <w:rPr>
                <w:sz w:val="26"/>
                <w:szCs w:val="26"/>
              </w:rPr>
              <w:t>0,4521</w:t>
            </w:r>
          </w:p>
        </w:tc>
      </w:tr>
      <w:tr w:rsidR="001A7930" w:rsidRPr="00B04F00" w:rsidTr="001A7930">
        <w:trPr>
          <w:jc w:val="center"/>
        </w:trPr>
        <w:tc>
          <w:tcPr>
            <w:tcW w:w="817" w:type="dxa"/>
            <w:vMerge/>
            <w:tcBorders>
              <w:left w:val="single" w:sz="4" w:space="0" w:color="auto"/>
              <w:right w:val="single" w:sz="4" w:space="0" w:color="auto"/>
            </w:tcBorders>
          </w:tcPr>
          <w:p w:rsidR="001A7930" w:rsidRPr="00B04F00" w:rsidRDefault="001A7930" w:rsidP="00BF5222">
            <w:pPr>
              <w:jc w:val="both"/>
              <w:rPr>
                <w:sz w:val="26"/>
                <w:szCs w:val="26"/>
              </w:rPr>
            </w:pPr>
          </w:p>
        </w:tc>
        <w:tc>
          <w:tcPr>
            <w:tcW w:w="6945" w:type="dxa"/>
            <w:tcBorders>
              <w:left w:val="single" w:sz="4" w:space="0" w:color="auto"/>
            </w:tcBorders>
          </w:tcPr>
          <w:p w:rsidR="001A7930" w:rsidRPr="00B04F00" w:rsidRDefault="001A7930" w:rsidP="00BF5222">
            <w:pPr>
              <w:jc w:val="both"/>
              <w:rPr>
                <w:noProof/>
                <w:sz w:val="26"/>
                <w:szCs w:val="26"/>
              </w:rPr>
            </w:pPr>
            <w:r w:rsidRPr="00B04F00">
              <w:rPr>
                <w:noProof/>
                <w:sz w:val="26"/>
                <w:szCs w:val="26"/>
              </w:rPr>
              <w:t>с. Солоновка</w:t>
            </w:r>
          </w:p>
        </w:tc>
        <w:tc>
          <w:tcPr>
            <w:tcW w:w="1166" w:type="dxa"/>
          </w:tcPr>
          <w:p w:rsidR="001A7930" w:rsidRPr="00B04F00" w:rsidRDefault="001A7930" w:rsidP="001A7930">
            <w:pPr>
              <w:jc w:val="center"/>
              <w:rPr>
                <w:sz w:val="26"/>
                <w:szCs w:val="26"/>
              </w:rPr>
            </w:pPr>
            <w:r>
              <w:rPr>
                <w:sz w:val="26"/>
                <w:szCs w:val="26"/>
              </w:rPr>
              <w:t>0,297</w:t>
            </w:r>
          </w:p>
        </w:tc>
      </w:tr>
      <w:tr w:rsidR="001A7930" w:rsidRPr="00B04F00" w:rsidTr="001A7930">
        <w:trPr>
          <w:jc w:val="center"/>
        </w:trPr>
        <w:tc>
          <w:tcPr>
            <w:tcW w:w="817" w:type="dxa"/>
            <w:vMerge/>
            <w:tcBorders>
              <w:left w:val="single" w:sz="4" w:space="0" w:color="auto"/>
              <w:right w:val="single" w:sz="4" w:space="0" w:color="auto"/>
            </w:tcBorders>
          </w:tcPr>
          <w:p w:rsidR="001A7930" w:rsidRPr="00B04F00" w:rsidRDefault="001A7930" w:rsidP="00BF5222">
            <w:pPr>
              <w:jc w:val="both"/>
              <w:rPr>
                <w:sz w:val="26"/>
                <w:szCs w:val="26"/>
              </w:rPr>
            </w:pPr>
          </w:p>
        </w:tc>
        <w:tc>
          <w:tcPr>
            <w:tcW w:w="6945" w:type="dxa"/>
            <w:tcBorders>
              <w:left w:val="single" w:sz="4" w:space="0" w:color="auto"/>
            </w:tcBorders>
          </w:tcPr>
          <w:p w:rsidR="001A7930" w:rsidRPr="00B04F00" w:rsidRDefault="001A7930" w:rsidP="00BF5222">
            <w:pPr>
              <w:jc w:val="both"/>
              <w:rPr>
                <w:noProof/>
                <w:sz w:val="26"/>
                <w:szCs w:val="26"/>
              </w:rPr>
            </w:pPr>
            <w:r w:rsidRPr="00B04F00">
              <w:rPr>
                <w:noProof/>
                <w:sz w:val="26"/>
                <w:szCs w:val="26"/>
              </w:rPr>
              <w:t>с. Токарево</w:t>
            </w:r>
          </w:p>
        </w:tc>
        <w:tc>
          <w:tcPr>
            <w:tcW w:w="1166" w:type="dxa"/>
          </w:tcPr>
          <w:p w:rsidR="001A7930" w:rsidRPr="00B04F00" w:rsidRDefault="001A7930" w:rsidP="001A7930">
            <w:pPr>
              <w:jc w:val="center"/>
              <w:rPr>
                <w:sz w:val="26"/>
                <w:szCs w:val="26"/>
              </w:rPr>
            </w:pPr>
            <w:r>
              <w:rPr>
                <w:sz w:val="26"/>
                <w:szCs w:val="26"/>
              </w:rPr>
              <w:t>0,4191</w:t>
            </w:r>
          </w:p>
        </w:tc>
      </w:tr>
      <w:tr w:rsidR="001A7930" w:rsidRPr="00B04F00" w:rsidTr="001A7930">
        <w:trPr>
          <w:jc w:val="center"/>
        </w:trPr>
        <w:tc>
          <w:tcPr>
            <w:tcW w:w="817" w:type="dxa"/>
            <w:vMerge/>
            <w:tcBorders>
              <w:left w:val="single" w:sz="4" w:space="0" w:color="auto"/>
              <w:right w:val="single" w:sz="4" w:space="0" w:color="auto"/>
            </w:tcBorders>
          </w:tcPr>
          <w:p w:rsidR="001A7930" w:rsidRPr="00B04F00" w:rsidRDefault="001A7930" w:rsidP="00BF5222">
            <w:pPr>
              <w:jc w:val="both"/>
              <w:rPr>
                <w:sz w:val="26"/>
                <w:szCs w:val="26"/>
              </w:rPr>
            </w:pPr>
          </w:p>
        </w:tc>
        <w:tc>
          <w:tcPr>
            <w:tcW w:w="6945" w:type="dxa"/>
            <w:tcBorders>
              <w:left w:val="single" w:sz="4" w:space="0" w:color="auto"/>
            </w:tcBorders>
          </w:tcPr>
          <w:p w:rsidR="001A7930" w:rsidRPr="00B04F00" w:rsidRDefault="001A7930" w:rsidP="00BF5222">
            <w:pPr>
              <w:jc w:val="both"/>
              <w:rPr>
                <w:noProof/>
                <w:sz w:val="26"/>
                <w:szCs w:val="26"/>
              </w:rPr>
            </w:pPr>
            <w:r w:rsidRPr="00B04F00">
              <w:rPr>
                <w:noProof/>
                <w:sz w:val="26"/>
                <w:szCs w:val="26"/>
              </w:rPr>
              <w:t>с. 10 лет Октября</w:t>
            </w:r>
          </w:p>
        </w:tc>
        <w:tc>
          <w:tcPr>
            <w:tcW w:w="1166" w:type="dxa"/>
          </w:tcPr>
          <w:p w:rsidR="001A7930" w:rsidRPr="00B04F00" w:rsidRDefault="001A7930" w:rsidP="001A7930">
            <w:pPr>
              <w:jc w:val="center"/>
              <w:rPr>
                <w:sz w:val="26"/>
                <w:szCs w:val="26"/>
              </w:rPr>
            </w:pPr>
            <w:r>
              <w:rPr>
                <w:sz w:val="26"/>
                <w:szCs w:val="26"/>
              </w:rPr>
              <w:t>0,2442</w:t>
            </w:r>
          </w:p>
        </w:tc>
      </w:tr>
      <w:tr w:rsidR="001A7930" w:rsidRPr="00B04F00" w:rsidTr="001A7930">
        <w:trPr>
          <w:jc w:val="center"/>
        </w:trPr>
        <w:tc>
          <w:tcPr>
            <w:tcW w:w="817" w:type="dxa"/>
            <w:vMerge/>
            <w:tcBorders>
              <w:left w:val="single" w:sz="4" w:space="0" w:color="auto"/>
              <w:right w:val="single" w:sz="4" w:space="0" w:color="auto"/>
            </w:tcBorders>
          </w:tcPr>
          <w:p w:rsidR="001A7930" w:rsidRPr="00B04F00" w:rsidRDefault="001A7930" w:rsidP="00BF5222">
            <w:pPr>
              <w:jc w:val="both"/>
              <w:rPr>
                <w:sz w:val="26"/>
                <w:szCs w:val="26"/>
              </w:rPr>
            </w:pPr>
          </w:p>
        </w:tc>
        <w:tc>
          <w:tcPr>
            <w:tcW w:w="6945" w:type="dxa"/>
            <w:tcBorders>
              <w:left w:val="single" w:sz="4" w:space="0" w:color="auto"/>
            </w:tcBorders>
          </w:tcPr>
          <w:p w:rsidR="001A7930" w:rsidRPr="00B04F00" w:rsidRDefault="001A7930" w:rsidP="00BF5222">
            <w:pPr>
              <w:jc w:val="both"/>
              <w:rPr>
                <w:noProof/>
                <w:sz w:val="26"/>
                <w:szCs w:val="26"/>
              </w:rPr>
            </w:pPr>
            <w:r w:rsidRPr="00B04F00">
              <w:rPr>
                <w:noProof/>
                <w:sz w:val="26"/>
                <w:szCs w:val="26"/>
              </w:rPr>
              <w:t xml:space="preserve">Земли под объектами </w:t>
            </w:r>
            <w:r w:rsidRPr="00141CAF">
              <w:rPr>
                <w:noProof/>
                <w:sz w:val="26"/>
                <w:szCs w:val="26"/>
              </w:rPr>
              <w:t xml:space="preserve">сотовой </w:t>
            </w:r>
            <w:r w:rsidRPr="00B04F00">
              <w:rPr>
                <w:noProof/>
                <w:sz w:val="26"/>
                <w:szCs w:val="26"/>
              </w:rPr>
              <w:t>связи:</w:t>
            </w:r>
          </w:p>
        </w:tc>
        <w:tc>
          <w:tcPr>
            <w:tcW w:w="1166" w:type="dxa"/>
          </w:tcPr>
          <w:p w:rsidR="001A7930" w:rsidRPr="00B04F00" w:rsidRDefault="001A7930" w:rsidP="001A7930">
            <w:pPr>
              <w:jc w:val="center"/>
              <w:rPr>
                <w:sz w:val="26"/>
                <w:szCs w:val="26"/>
              </w:rPr>
            </w:pPr>
          </w:p>
        </w:tc>
      </w:tr>
      <w:tr w:rsidR="001A7930" w:rsidRPr="00B04F00" w:rsidTr="001A7930">
        <w:trPr>
          <w:jc w:val="center"/>
        </w:trPr>
        <w:tc>
          <w:tcPr>
            <w:tcW w:w="817" w:type="dxa"/>
            <w:vMerge/>
            <w:tcBorders>
              <w:left w:val="single" w:sz="4" w:space="0" w:color="auto"/>
              <w:right w:val="single" w:sz="4" w:space="0" w:color="auto"/>
            </w:tcBorders>
          </w:tcPr>
          <w:p w:rsidR="001A7930" w:rsidRPr="00B04F00" w:rsidRDefault="001A7930" w:rsidP="00BF5222">
            <w:pPr>
              <w:jc w:val="both"/>
              <w:rPr>
                <w:sz w:val="26"/>
                <w:szCs w:val="26"/>
              </w:rPr>
            </w:pPr>
          </w:p>
        </w:tc>
        <w:tc>
          <w:tcPr>
            <w:tcW w:w="6945" w:type="dxa"/>
            <w:tcBorders>
              <w:left w:val="single" w:sz="4" w:space="0" w:color="auto"/>
            </w:tcBorders>
          </w:tcPr>
          <w:p w:rsidR="001A7930" w:rsidRPr="00B04F00" w:rsidRDefault="001A7930" w:rsidP="00BF5222">
            <w:pPr>
              <w:jc w:val="both"/>
              <w:rPr>
                <w:noProof/>
                <w:sz w:val="26"/>
                <w:szCs w:val="26"/>
              </w:rPr>
            </w:pPr>
            <w:r w:rsidRPr="00B04F00">
              <w:rPr>
                <w:noProof/>
                <w:sz w:val="26"/>
                <w:szCs w:val="26"/>
              </w:rPr>
              <w:t>с. Солоновка</w:t>
            </w:r>
          </w:p>
        </w:tc>
        <w:tc>
          <w:tcPr>
            <w:tcW w:w="1166" w:type="dxa"/>
          </w:tcPr>
          <w:p w:rsidR="001A7930" w:rsidRPr="00B04F00" w:rsidRDefault="001A7930" w:rsidP="001A7930">
            <w:pPr>
              <w:jc w:val="center"/>
              <w:rPr>
                <w:sz w:val="26"/>
                <w:szCs w:val="26"/>
              </w:rPr>
            </w:pPr>
            <w:r>
              <w:rPr>
                <w:sz w:val="26"/>
                <w:szCs w:val="26"/>
              </w:rPr>
              <w:t>7,304</w:t>
            </w:r>
          </w:p>
        </w:tc>
      </w:tr>
      <w:tr w:rsidR="001A7930" w:rsidRPr="00B04F00" w:rsidTr="001A7930">
        <w:trPr>
          <w:trHeight w:val="325"/>
          <w:jc w:val="center"/>
        </w:trPr>
        <w:tc>
          <w:tcPr>
            <w:tcW w:w="817" w:type="dxa"/>
            <w:vMerge/>
            <w:tcBorders>
              <w:left w:val="single" w:sz="4" w:space="0" w:color="auto"/>
              <w:right w:val="single" w:sz="4" w:space="0" w:color="auto"/>
            </w:tcBorders>
          </w:tcPr>
          <w:p w:rsidR="001A7930" w:rsidRPr="00B04F00" w:rsidRDefault="001A7930" w:rsidP="00BF5222">
            <w:pPr>
              <w:jc w:val="both"/>
              <w:rPr>
                <w:sz w:val="26"/>
                <w:szCs w:val="26"/>
              </w:rPr>
            </w:pPr>
          </w:p>
        </w:tc>
        <w:tc>
          <w:tcPr>
            <w:tcW w:w="6945" w:type="dxa"/>
            <w:tcBorders>
              <w:left w:val="single" w:sz="4" w:space="0" w:color="auto"/>
            </w:tcBorders>
          </w:tcPr>
          <w:p w:rsidR="001A7930" w:rsidRPr="00B04F00" w:rsidRDefault="001A7930" w:rsidP="00BF5222">
            <w:pPr>
              <w:jc w:val="both"/>
              <w:rPr>
                <w:noProof/>
                <w:sz w:val="26"/>
                <w:szCs w:val="26"/>
              </w:rPr>
            </w:pPr>
            <w:r w:rsidRPr="00B04F00">
              <w:rPr>
                <w:noProof/>
                <w:sz w:val="26"/>
                <w:szCs w:val="26"/>
              </w:rPr>
              <w:t>с. Мельниково</w:t>
            </w:r>
          </w:p>
        </w:tc>
        <w:tc>
          <w:tcPr>
            <w:tcW w:w="1166" w:type="dxa"/>
          </w:tcPr>
          <w:p w:rsidR="001A7930" w:rsidRPr="00B04F00" w:rsidRDefault="001A7930" w:rsidP="001A7930">
            <w:pPr>
              <w:jc w:val="center"/>
              <w:rPr>
                <w:sz w:val="26"/>
                <w:szCs w:val="26"/>
              </w:rPr>
            </w:pPr>
            <w:r>
              <w:rPr>
                <w:sz w:val="26"/>
                <w:szCs w:val="26"/>
              </w:rPr>
              <w:t>6,666</w:t>
            </w:r>
          </w:p>
        </w:tc>
      </w:tr>
      <w:tr w:rsidR="001A7930" w:rsidRPr="00B04F00" w:rsidTr="001A7930">
        <w:trPr>
          <w:trHeight w:val="325"/>
          <w:jc w:val="center"/>
        </w:trPr>
        <w:tc>
          <w:tcPr>
            <w:tcW w:w="817" w:type="dxa"/>
            <w:vMerge/>
            <w:tcBorders>
              <w:left w:val="single" w:sz="4" w:space="0" w:color="auto"/>
              <w:right w:val="single" w:sz="4" w:space="0" w:color="auto"/>
            </w:tcBorders>
          </w:tcPr>
          <w:p w:rsidR="001A7930" w:rsidRPr="00B04F00" w:rsidRDefault="001A7930" w:rsidP="00BF5222">
            <w:pPr>
              <w:jc w:val="both"/>
              <w:rPr>
                <w:sz w:val="26"/>
                <w:szCs w:val="26"/>
              </w:rPr>
            </w:pPr>
          </w:p>
        </w:tc>
        <w:tc>
          <w:tcPr>
            <w:tcW w:w="6945" w:type="dxa"/>
            <w:tcBorders>
              <w:left w:val="single" w:sz="4" w:space="0" w:color="auto"/>
            </w:tcBorders>
          </w:tcPr>
          <w:p w:rsidR="001A7930" w:rsidRPr="00B04F00" w:rsidRDefault="001A7930" w:rsidP="00BF5222">
            <w:pPr>
              <w:jc w:val="both"/>
              <w:rPr>
                <w:noProof/>
                <w:sz w:val="26"/>
                <w:szCs w:val="26"/>
              </w:rPr>
            </w:pPr>
            <w:r w:rsidRPr="00B04F00">
              <w:rPr>
                <w:noProof/>
                <w:sz w:val="26"/>
                <w:szCs w:val="26"/>
              </w:rPr>
              <w:t>с. Новичиха</w:t>
            </w:r>
          </w:p>
        </w:tc>
        <w:tc>
          <w:tcPr>
            <w:tcW w:w="1166" w:type="dxa"/>
          </w:tcPr>
          <w:p w:rsidR="001A7930" w:rsidRPr="00B04F00" w:rsidRDefault="001A7930" w:rsidP="001A7930">
            <w:pPr>
              <w:jc w:val="center"/>
              <w:rPr>
                <w:sz w:val="26"/>
                <w:szCs w:val="26"/>
              </w:rPr>
            </w:pPr>
            <w:r>
              <w:rPr>
                <w:sz w:val="26"/>
                <w:szCs w:val="26"/>
              </w:rPr>
              <w:t>4,092</w:t>
            </w:r>
          </w:p>
        </w:tc>
      </w:tr>
      <w:tr w:rsidR="001A7930" w:rsidRPr="00B04F00" w:rsidTr="001A7930">
        <w:trPr>
          <w:jc w:val="center"/>
        </w:trPr>
        <w:tc>
          <w:tcPr>
            <w:tcW w:w="817" w:type="dxa"/>
            <w:vMerge/>
            <w:tcBorders>
              <w:left w:val="single" w:sz="4" w:space="0" w:color="auto"/>
              <w:bottom w:val="single" w:sz="4" w:space="0" w:color="auto"/>
              <w:right w:val="single" w:sz="4" w:space="0" w:color="auto"/>
            </w:tcBorders>
          </w:tcPr>
          <w:p w:rsidR="001A7930" w:rsidRPr="00B04F00" w:rsidRDefault="001A7930" w:rsidP="00BF5222">
            <w:pPr>
              <w:jc w:val="both"/>
              <w:rPr>
                <w:sz w:val="26"/>
                <w:szCs w:val="26"/>
              </w:rPr>
            </w:pPr>
          </w:p>
        </w:tc>
        <w:tc>
          <w:tcPr>
            <w:tcW w:w="6945" w:type="dxa"/>
            <w:tcBorders>
              <w:left w:val="single" w:sz="4" w:space="0" w:color="auto"/>
            </w:tcBorders>
          </w:tcPr>
          <w:p w:rsidR="001A7930" w:rsidRPr="00B04F00" w:rsidRDefault="001A7930" w:rsidP="00BF5222">
            <w:pPr>
              <w:jc w:val="both"/>
              <w:rPr>
                <w:noProof/>
                <w:sz w:val="26"/>
                <w:szCs w:val="26"/>
              </w:rPr>
            </w:pPr>
            <w:r w:rsidRPr="00B04F00">
              <w:rPr>
                <w:noProof/>
                <w:sz w:val="26"/>
                <w:szCs w:val="26"/>
              </w:rPr>
              <w:t>Земли под объектами оздоровительного и рекреационного назначения</w:t>
            </w:r>
          </w:p>
        </w:tc>
        <w:tc>
          <w:tcPr>
            <w:tcW w:w="1166" w:type="dxa"/>
          </w:tcPr>
          <w:p w:rsidR="001A7930" w:rsidRPr="00B04F00" w:rsidRDefault="001A7930" w:rsidP="001A7930">
            <w:pPr>
              <w:jc w:val="center"/>
              <w:rPr>
                <w:sz w:val="26"/>
                <w:szCs w:val="26"/>
              </w:rPr>
            </w:pPr>
            <w:r>
              <w:rPr>
                <w:sz w:val="26"/>
                <w:szCs w:val="26"/>
              </w:rPr>
              <w:t>0,00011</w:t>
            </w:r>
          </w:p>
        </w:tc>
      </w:tr>
      <w:tr w:rsidR="001A7930" w:rsidRPr="00B04F00" w:rsidTr="001A7930">
        <w:trPr>
          <w:jc w:val="center"/>
        </w:trPr>
        <w:tc>
          <w:tcPr>
            <w:tcW w:w="817" w:type="dxa"/>
            <w:vMerge w:val="restart"/>
            <w:tcBorders>
              <w:top w:val="single" w:sz="4" w:space="0" w:color="auto"/>
            </w:tcBorders>
            <w:shd w:val="clear" w:color="auto" w:fill="auto"/>
          </w:tcPr>
          <w:p w:rsidR="001A7930" w:rsidRPr="00B04F00" w:rsidRDefault="001A7930" w:rsidP="00BF5222">
            <w:pPr>
              <w:jc w:val="both"/>
              <w:rPr>
                <w:sz w:val="26"/>
                <w:szCs w:val="26"/>
              </w:rPr>
            </w:pPr>
          </w:p>
        </w:tc>
        <w:tc>
          <w:tcPr>
            <w:tcW w:w="6945" w:type="dxa"/>
          </w:tcPr>
          <w:p w:rsidR="001A7930" w:rsidRPr="00B04F00" w:rsidRDefault="001A7930" w:rsidP="00BF5222">
            <w:pPr>
              <w:jc w:val="both"/>
              <w:rPr>
                <w:noProof/>
                <w:sz w:val="26"/>
                <w:szCs w:val="26"/>
              </w:rPr>
            </w:pPr>
            <w:r w:rsidRPr="00B04F00">
              <w:rPr>
                <w:noProof/>
                <w:sz w:val="26"/>
                <w:szCs w:val="26"/>
              </w:rPr>
              <w:t>Земли под объектами связи</w:t>
            </w:r>
          </w:p>
        </w:tc>
        <w:tc>
          <w:tcPr>
            <w:tcW w:w="1166" w:type="dxa"/>
          </w:tcPr>
          <w:p w:rsidR="001A7930" w:rsidRPr="00B04F00" w:rsidRDefault="001A7930" w:rsidP="001A7930">
            <w:pPr>
              <w:jc w:val="center"/>
              <w:rPr>
                <w:sz w:val="26"/>
                <w:szCs w:val="26"/>
              </w:rPr>
            </w:pPr>
            <w:r>
              <w:rPr>
                <w:sz w:val="26"/>
                <w:szCs w:val="26"/>
              </w:rPr>
              <w:t>0,0253</w:t>
            </w:r>
          </w:p>
        </w:tc>
      </w:tr>
      <w:tr w:rsidR="001A7930" w:rsidRPr="00B04F00" w:rsidTr="001A7930">
        <w:trPr>
          <w:jc w:val="center"/>
        </w:trPr>
        <w:tc>
          <w:tcPr>
            <w:tcW w:w="817" w:type="dxa"/>
            <w:vMerge/>
            <w:shd w:val="clear" w:color="auto" w:fill="auto"/>
          </w:tcPr>
          <w:p w:rsidR="001A7930" w:rsidRPr="00B04F00" w:rsidRDefault="001A7930" w:rsidP="00BF5222">
            <w:pPr>
              <w:jc w:val="both"/>
              <w:rPr>
                <w:sz w:val="26"/>
                <w:szCs w:val="26"/>
              </w:rPr>
            </w:pPr>
          </w:p>
        </w:tc>
        <w:tc>
          <w:tcPr>
            <w:tcW w:w="6945" w:type="dxa"/>
          </w:tcPr>
          <w:p w:rsidR="001A7930" w:rsidRPr="00B04F00" w:rsidRDefault="001A7930" w:rsidP="00BF5222">
            <w:pPr>
              <w:jc w:val="both"/>
              <w:rPr>
                <w:noProof/>
                <w:sz w:val="26"/>
                <w:szCs w:val="26"/>
              </w:rPr>
            </w:pPr>
            <w:r w:rsidRPr="00B04F00">
              <w:rPr>
                <w:noProof/>
                <w:sz w:val="26"/>
                <w:szCs w:val="26"/>
              </w:rPr>
              <w:t>Земли под промышленными объектами</w:t>
            </w:r>
          </w:p>
        </w:tc>
        <w:tc>
          <w:tcPr>
            <w:tcW w:w="1166" w:type="dxa"/>
          </w:tcPr>
          <w:p w:rsidR="001A7930" w:rsidRPr="00B04F00" w:rsidRDefault="001A7930" w:rsidP="001A7930">
            <w:pPr>
              <w:jc w:val="center"/>
              <w:rPr>
                <w:sz w:val="26"/>
                <w:szCs w:val="26"/>
              </w:rPr>
            </w:pPr>
            <w:r>
              <w:rPr>
                <w:sz w:val="26"/>
                <w:szCs w:val="26"/>
              </w:rPr>
              <w:t>0,0074</w:t>
            </w:r>
          </w:p>
        </w:tc>
      </w:tr>
      <w:tr w:rsidR="001A7930" w:rsidRPr="00B04F00" w:rsidTr="001A7930">
        <w:trPr>
          <w:jc w:val="center"/>
        </w:trPr>
        <w:tc>
          <w:tcPr>
            <w:tcW w:w="817" w:type="dxa"/>
            <w:vMerge/>
            <w:shd w:val="clear" w:color="auto" w:fill="auto"/>
          </w:tcPr>
          <w:p w:rsidR="001A7930" w:rsidRPr="00B04F00" w:rsidRDefault="001A7930" w:rsidP="00BF5222">
            <w:pPr>
              <w:jc w:val="both"/>
              <w:rPr>
                <w:sz w:val="26"/>
                <w:szCs w:val="26"/>
              </w:rPr>
            </w:pPr>
          </w:p>
        </w:tc>
        <w:tc>
          <w:tcPr>
            <w:tcW w:w="6945" w:type="dxa"/>
          </w:tcPr>
          <w:p w:rsidR="001A7930" w:rsidRPr="00B04F00" w:rsidRDefault="001A7930" w:rsidP="00BF5222">
            <w:pPr>
              <w:jc w:val="both"/>
              <w:rPr>
                <w:noProof/>
                <w:sz w:val="26"/>
                <w:szCs w:val="26"/>
              </w:rPr>
            </w:pPr>
            <w:r w:rsidRPr="00B04F00">
              <w:rPr>
                <w:noProof/>
                <w:sz w:val="26"/>
                <w:szCs w:val="26"/>
              </w:rPr>
              <w:t>Земли для развития ЛПХ</w:t>
            </w:r>
            <w:r>
              <w:rPr>
                <w:noProof/>
                <w:sz w:val="26"/>
                <w:szCs w:val="26"/>
              </w:rPr>
              <w:t>, ведения огородничества</w:t>
            </w:r>
          </w:p>
        </w:tc>
        <w:tc>
          <w:tcPr>
            <w:tcW w:w="1166" w:type="dxa"/>
          </w:tcPr>
          <w:p w:rsidR="001A7930" w:rsidRPr="00B04F00" w:rsidRDefault="001A7930" w:rsidP="001A7930">
            <w:pPr>
              <w:jc w:val="center"/>
              <w:rPr>
                <w:sz w:val="26"/>
                <w:szCs w:val="26"/>
              </w:rPr>
            </w:pPr>
            <w:r>
              <w:rPr>
                <w:sz w:val="26"/>
                <w:szCs w:val="26"/>
              </w:rPr>
              <w:t>0,003</w:t>
            </w:r>
          </w:p>
        </w:tc>
      </w:tr>
      <w:tr w:rsidR="001A7930" w:rsidRPr="00B04F00" w:rsidTr="001A7930">
        <w:trPr>
          <w:jc w:val="center"/>
        </w:trPr>
        <w:tc>
          <w:tcPr>
            <w:tcW w:w="817" w:type="dxa"/>
            <w:vMerge/>
            <w:shd w:val="clear" w:color="auto" w:fill="auto"/>
          </w:tcPr>
          <w:p w:rsidR="001A7930" w:rsidRPr="00B04F00" w:rsidRDefault="001A7930" w:rsidP="00BF5222">
            <w:pPr>
              <w:jc w:val="both"/>
              <w:rPr>
                <w:sz w:val="26"/>
                <w:szCs w:val="26"/>
              </w:rPr>
            </w:pPr>
          </w:p>
        </w:tc>
        <w:tc>
          <w:tcPr>
            <w:tcW w:w="6945" w:type="dxa"/>
          </w:tcPr>
          <w:p w:rsidR="001A7930" w:rsidRPr="00B04F00" w:rsidRDefault="001A7930" w:rsidP="00BF5222">
            <w:pPr>
              <w:jc w:val="both"/>
              <w:rPr>
                <w:noProof/>
                <w:sz w:val="26"/>
                <w:szCs w:val="26"/>
              </w:rPr>
            </w:pPr>
            <w:r w:rsidRPr="00B04F00">
              <w:rPr>
                <w:noProof/>
                <w:sz w:val="26"/>
                <w:szCs w:val="26"/>
              </w:rPr>
              <w:t>Земли для жилищного строительства</w:t>
            </w:r>
          </w:p>
        </w:tc>
        <w:tc>
          <w:tcPr>
            <w:tcW w:w="1166" w:type="dxa"/>
          </w:tcPr>
          <w:p w:rsidR="001A7930" w:rsidRPr="00B04F00" w:rsidRDefault="001A7930" w:rsidP="001A7930">
            <w:pPr>
              <w:jc w:val="center"/>
              <w:rPr>
                <w:sz w:val="26"/>
                <w:szCs w:val="26"/>
              </w:rPr>
            </w:pPr>
            <w:r>
              <w:rPr>
                <w:sz w:val="26"/>
                <w:szCs w:val="26"/>
              </w:rPr>
              <w:t>0,031</w:t>
            </w:r>
          </w:p>
        </w:tc>
      </w:tr>
      <w:tr w:rsidR="001A7930" w:rsidRPr="00B04F00" w:rsidTr="001A7930">
        <w:trPr>
          <w:jc w:val="center"/>
        </w:trPr>
        <w:tc>
          <w:tcPr>
            <w:tcW w:w="817" w:type="dxa"/>
            <w:vMerge/>
            <w:shd w:val="clear" w:color="auto" w:fill="auto"/>
          </w:tcPr>
          <w:p w:rsidR="001A7930" w:rsidRPr="00B04F00" w:rsidRDefault="001A7930" w:rsidP="00BF5222">
            <w:pPr>
              <w:jc w:val="both"/>
              <w:rPr>
                <w:sz w:val="26"/>
                <w:szCs w:val="26"/>
              </w:rPr>
            </w:pPr>
          </w:p>
        </w:tc>
        <w:tc>
          <w:tcPr>
            <w:tcW w:w="6945" w:type="dxa"/>
          </w:tcPr>
          <w:p w:rsidR="001A7930" w:rsidRPr="00B04F00" w:rsidRDefault="001A7930" w:rsidP="00BF5222">
            <w:pPr>
              <w:jc w:val="both"/>
              <w:rPr>
                <w:noProof/>
                <w:sz w:val="26"/>
                <w:szCs w:val="26"/>
              </w:rPr>
            </w:pPr>
            <w:r w:rsidRPr="00B04F00">
              <w:rPr>
                <w:noProof/>
                <w:sz w:val="26"/>
                <w:szCs w:val="26"/>
              </w:rPr>
              <w:t>Земли для строительства (кроме жилищного)</w:t>
            </w:r>
          </w:p>
        </w:tc>
        <w:tc>
          <w:tcPr>
            <w:tcW w:w="1166" w:type="dxa"/>
          </w:tcPr>
          <w:p w:rsidR="001A7930" w:rsidRPr="00B04F00" w:rsidRDefault="001A7930" w:rsidP="001A7930">
            <w:pPr>
              <w:jc w:val="center"/>
              <w:rPr>
                <w:sz w:val="26"/>
                <w:szCs w:val="26"/>
              </w:rPr>
            </w:pPr>
            <w:r>
              <w:rPr>
                <w:sz w:val="26"/>
                <w:szCs w:val="26"/>
              </w:rPr>
              <w:t>0,051</w:t>
            </w:r>
          </w:p>
        </w:tc>
      </w:tr>
      <w:tr w:rsidR="001A7930" w:rsidRPr="00B04F00" w:rsidTr="001A7930">
        <w:trPr>
          <w:jc w:val="center"/>
        </w:trPr>
        <w:tc>
          <w:tcPr>
            <w:tcW w:w="817" w:type="dxa"/>
            <w:vMerge/>
            <w:shd w:val="clear" w:color="auto" w:fill="auto"/>
          </w:tcPr>
          <w:p w:rsidR="001A7930" w:rsidRPr="00B04F00" w:rsidRDefault="001A7930" w:rsidP="00BF5222">
            <w:pPr>
              <w:jc w:val="both"/>
              <w:rPr>
                <w:sz w:val="26"/>
                <w:szCs w:val="26"/>
              </w:rPr>
            </w:pPr>
          </w:p>
        </w:tc>
        <w:tc>
          <w:tcPr>
            <w:tcW w:w="6945" w:type="dxa"/>
          </w:tcPr>
          <w:p w:rsidR="001A7930" w:rsidRPr="00B04F00" w:rsidRDefault="001A7930" w:rsidP="00BF5222">
            <w:pPr>
              <w:jc w:val="both"/>
              <w:rPr>
                <w:noProof/>
                <w:sz w:val="26"/>
                <w:szCs w:val="26"/>
              </w:rPr>
            </w:pPr>
            <w:r w:rsidRPr="00B04F00">
              <w:rPr>
                <w:noProof/>
                <w:sz w:val="26"/>
                <w:szCs w:val="26"/>
              </w:rPr>
              <w:t>Земли сельскохозяйственного использования</w:t>
            </w:r>
          </w:p>
        </w:tc>
        <w:tc>
          <w:tcPr>
            <w:tcW w:w="1166" w:type="dxa"/>
          </w:tcPr>
          <w:p w:rsidR="001A7930" w:rsidRPr="00B04F00" w:rsidRDefault="001A7930" w:rsidP="001A7930">
            <w:pPr>
              <w:jc w:val="center"/>
              <w:rPr>
                <w:sz w:val="26"/>
                <w:szCs w:val="26"/>
              </w:rPr>
            </w:pPr>
            <w:r>
              <w:rPr>
                <w:sz w:val="26"/>
                <w:szCs w:val="26"/>
              </w:rPr>
              <w:t>0,218</w:t>
            </w:r>
          </w:p>
        </w:tc>
      </w:tr>
      <w:tr w:rsidR="001A7930" w:rsidRPr="00B04F00" w:rsidTr="001A7930">
        <w:trPr>
          <w:jc w:val="center"/>
        </w:trPr>
        <w:tc>
          <w:tcPr>
            <w:tcW w:w="817" w:type="dxa"/>
            <w:vMerge/>
            <w:shd w:val="clear" w:color="auto" w:fill="auto"/>
          </w:tcPr>
          <w:p w:rsidR="001A7930" w:rsidRPr="00B04F00" w:rsidRDefault="001A7930" w:rsidP="00BF5222">
            <w:pPr>
              <w:jc w:val="both"/>
              <w:rPr>
                <w:sz w:val="26"/>
                <w:szCs w:val="26"/>
              </w:rPr>
            </w:pPr>
          </w:p>
        </w:tc>
        <w:tc>
          <w:tcPr>
            <w:tcW w:w="6945" w:type="dxa"/>
          </w:tcPr>
          <w:p w:rsidR="001A7930" w:rsidRPr="00B04F00" w:rsidRDefault="001A7930" w:rsidP="00BF5222">
            <w:pPr>
              <w:jc w:val="both"/>
              <w:rPr>
                <w:noProof/>
                <w:sz w:val="26"/>
                <w:szCs w:val="26"/>
              </w:rPr>
            </w:pPr>
            <w:r w:rsidRPr="00B04F00">
              <w:rPr>
                <w:noProof/>
                <w:sz w:val="26"/>
                <w:szCs w:val="26"/>
              </w:rPr>
              <w:t>Земли под административно-управленческими объектами</w:t>
            </w:r>
          </w:p>
        </w:tc>
        <w:tc>
          <w:tcPr>
            <w:tcW w:w="1166" w:type="dxa"/>
          </w:tcPr>
          <w:p w:rsidR="001A7930" w:rsidRPr="00B04F00" w:rsidRDefault="001A7930" w:rsidP="001A7930">
            <w:pPr>
              <w:jc w:val="center"/>
              <w:rPr>
                <w:sz w:val="26"/>
                <w:szCs w:val="26"/>
              </w:rPr>
            </w:pPr>
            <w:r>
              <w:rPr>
                <w:sz w:val="26"/>
                <w:szCs w:val="26"/>
              </w:rPr>
              <w:t>0,0143</w:t>
            </w:r>
          </w:p>
        </w:tc>
      </w:tr>
      <w:tr w:rsidR="001A7930" w:rsidRPr="004B4F3F" w:rsidTr="001A7930">
        <w:trPr>
          <w:jc w:val="center"/>
        </w:trPr>
        <w:tc>
          <w:tcPr>
            <w:tcW w:w="817" w:type="dxa"/>
            <w:vMerge/>
            <w:shd w:val="clear" w:color="auto" w:fill="auto"/>
          </w:tcPr>
          <w:p w:rsidR="001A7930" w:rsidRPr="00B04F00" w:rsidRDefault="001A7930" w:rsidP="00BF5222">
            <w:pPr>
              <w:jc w:val="both"/>
              <w:rPr>
                <w:sz w:val="26"/>
                <w:szCs w:val="26"/>
              </w:rPr>
            </w:pPr>
          </w:p>
        </w:tc>
        <w:tc>
          <w:tcPr>
            <w:tcW w:w="6945" w:type="dxa"/>
          </w:tcPr>
          <w:p w:rsidR="001A7930" w:rsidRPr="0078201C" w:rsidRDefault="001A7930" w:rsidP="00BF5222">
            <w:pPr>
              <w:jc w:val="both"/>
              <w:rPr>
                <w:noProof/>
                <w:sz w:val="26"/>
                <w:szCs w:val="26"/>
              </w:rPr>
            </w:pPr>
            <w:r w:rsidRPr="0078201C">
              <w:rPr>
                <w:noProof/>
                <w:sz w:val="26"/>
                <w:szCs w:val="26"/>
              </w:rPr>
              <w:t>Земли для размещения гаражей</w:t>
            </w:r>
          </w:p>
        </w:tc>
        <w:tc>
          <w:tcPr>
            <w:tcW w:w="1166" w:type="dxa"/>
          </w:tcPr>
          <w:p w:rsidR="001A7930" w:rsidRPr="0078201C" w:rsidRDefault="001A7930" w:rsidP="001A7930">
            <w:pPr>
              <w:jc w:val="center"/>
              <w:rPr>
                <w:sz w:val="26"/>
                <w:szCs w:val="26"/>
              </w:rPr>
            </w:pPr>
            <w:r>
              <w:rPr>
                <w:sz w:val="26"/>
                <w:szCs w:val="26"/>
              </w:rPr>
              <w:t>0,0035</w:t>
            </w:r>
          </w:p>
        </w:tc>
      </w:tr>
      <w:tr w:rsidR="001A7930" w:rsidRPr="00B04F00" w:rsidTr="001A7930">
        <w:trPr>
          <w:jc w:val="center"/>
        </w:trPr>
        <w:tc>
          <w:tcPr>
            <w:tcW w:w="817" w:type="dxa"/>
            <w:vMerge/>
          </w:tcPr>
          <w:p w:rsidR="001A7930" w:rsidRPr="00B04F00" w:rsidRDefault="001A7930" w:rsidP="00BF5222">
            <w:pPr>
              <w:jc w:val="both"/>
              <w:rPr>
                <w:sz w:val="26"/>
                <w:szCs w:val="26"/>
              </w:rPr>
            </w:pPr>
          </w:p>
        </w:tc>
        <w:tc>
          <w:tcPr>
            <w:tcW w:w="6945" w:type="dxa"/>
          </w:tcPr>
          <w:p w:rsidR="001A7930" w:rsidRPr="00B04F00" w:rsidRDefault="001A7930" w:rsidP="00BF5222">
            <w:pPr>
              <w:jc w:val="both"/>
              <w:rPr>
                <w:noProof/>
                <w:sz w:val="26"/>
                <w:szCs w:val="26"/>
              </w:rPr>
            </w:pPr>
            <w:r w:rsidRPr="00B04F00">
              <w:rPr>
                <w:noProof/>
                <w:sz w:val="26"/>
                <w:szCs w:val="26"/>
              </w:rPr>
              <w:t>Земли под опорами электропередач</w:t>
            </w:r>
          </w:p>
        </w:tc>
        <w:tc>
          <w:tcPr>
            <w:tcW w:w="1166" w:type="dxa"/>
          </w:tcPr>
          <w:p w:rsidR="001A7930" w:rsidRPr="00B04F00" w:rsidRDefault="001A7930" w:rsidP="001A7930">
            <w:pPr>
              <w:jc w:val="center"/>
              <w:rPr>
                <w:sz w:val="26"/>
                <w:szCs w:val="26"/>
              </w:rPr>
            </w:pPr>
            <w:r>
              <w:rPr>
                <w:sz w:val="26"/>
                <w:szCs w:val="26"/>
              </w:rPr>
              <w:t>8,47</w:t>
            </w:r>
          </w:p>
        </w:tc>
      </w:tr>
      <w:tr w:rsidR="001A7930" w:rsidRPr="00B04F00" w:rsidTr="001A7930">
        <w:trPr>
          <w:jc w:val="center"/>
        </w:trPr>
        <w:tc>
          <w:tcPr>
            <w:tcW w:w="817" w:type="dxa"/>
            <w:vMerge/>
          </w:tcPr>
          <w:p w:rsidR="001A7930" w:rsidRPr="00B04F00" w:rsidRDefault="001A7930" w:rsidP="00BF5222">
            <w:pPr>
              <w:jc w:val="both"/>
              <w:rPr>
                <w:sz w:val="26"/>
                <w:szCs w:val="26"/>
              </w:rPr>
            </w:pPr>
          </w:p>
        </w:tc>
        <w:tc>
          <w:tcPr>
            <w:tcW w:w="6945" w:type="dxa"/>
          </w:tcPr>
          <w:p w:rsidR="001A7930" w:rsidRPr="00B04F00" w:rsidRDefault="001A7930" w:rsidP="00BF5222">
            <w:pPr>
              <w:jc w:val="both"/>
              <w:rPr>
                <w:noProof/>
                <w:sz w:val="26"/>
                <w:szCs w:val="26"/>
              </w:rPr>
            </w:pPr>
            <w:r>
              <w:rPr>
                <w:noProof/>
                <w:sz w:val="26"/>
                <w:szCs w:val="26"/>
              </w:rPr>
              <w:t>Земли для размещения рекламной конструкции</w:t>
            </w:r>
          </w:p>
        </w:tc>
        <w:tc>
          <w:tcPr>
            <w:tcW w:w="1166" w:type="dxa"/>
          </w:tcPr>
          <w:p w:rsidR="001A7930" w:rsidRPr="00B04F00" w:rsidRDefault="001A7930" w:rsidP="001A7930">
            <w:pPr>
              <w:jc w:val="center"/>
              <w:rPr>
                <w:sz w:val="26"/>
                <w:szCs w:val="26"/>
              </w:rPr>
            </w:pPr>
            <w:r>
              <w:rPr>
                <w:sz w:val="26"/>
                <w:szCs w:val="26"/>
              </w:rPr>
              <w:t>0,209</w:t>
            </w:r>
          </w:p>
        </w:tc>
      </w:tr>
      <w:tr w:rsidR="001A7930" w:rsidRPr="00B04F00" w:rsidTr="001A7930">
        <w:trPr>
          <w:jc w:val="center"/>
        </w:trPr>
        <w:tc>
          <w:tcPr>
            <w:tcW w:w="817" w:type="dxa"/>
            <w:vMerge/>
          </w:tcPr>
          <w:p w:rsidR="001A7930" w:rsidRPr="00B04F00" w:rsidRDefault="001A7930" w:rsidP="00BF5222">
            <w:pPr>
              <w:jc w:val="both"/>
              <w:rPr>
                <w:sz w:val="26"/>
                <w:szCs w:val="26"/>
              </w:rPr>
            </w:pPr>
          </w:p>
        </w:tc>
        <w:tc>
          <w:tcPr>
            <w:tcW w:w="6945" w:type="dxa"/>
          </w:tcPr>
          <w:p w:rsidR="001A7930" w:rsidRPr="00180E84" w:rsidRDefault="001A7930" w:rsidP="00BF5222">
            <w:pPr>
              <w:jc w:val="both"/>
              <w:rPr>
                <w:noProof/>
                <w:sz w:val="26"/>
                <w:szCs w:val="26"/>
              </w:rPr>
            </w:pPr>
            <w:r w:rsidRPr="00180E84">
              <w:rPr>
                <w:noProof/>
                <w:sz w:val="26"/>
                <w:szCs w:val="26"/>
              </w:rPr>
              <w:t>Рыбоводство</w:t>
            </w:r>
          </w:p>
        </w:tc>
        <w:tc>
          <w:tcPr>
            <w:tcW w:w="1166" w:type="dxa"/>
          </w:tcPr>
          <w:p w:rsidR="001A7930" w:rsidRPr="00B04F00" w:rsidRDefault="001A7930" w:rsidP="001A7930">
            <w:pPr>
              <w:jc w:val="center"/>
              <w:rPr>
                <w:sz w:val="26"/>
                <w:szCs w:val="26"/>
              </w:rPr>
            </w:pPr>
            <w:r>
              <w:rPr>
                <w:sz w:val="26"/>
                <w:szCs w:val="26"/>
              </w:rPr>
              <w:t>0,0055</w:t>
            </w:r>
          </w:p>
        </w:tc>
      </w:tr>
    </w:tbl>
    <w:p w:rsidR="001A7930" w:rsidRDefault="001A7930" w:rsidP="001A7930">
      <w:pPr>
        <w:ind w:firstLine="851"/>
        <w:jc w:val="both"/>
        <w:rPr>
          <w:sz w:val="28"/>
        </w:rPr>
      </w:pPr>
    </w:p>
    <w:p w:rsidR="001A7930" w:rsidRDefault="001A7930" w:rsidP="001A7930">
      <w:pPr>
        <w:ind w:firstLine="851"/>
        <w:jc w:val="both"/>
        <w:rPr>
          <w:sz w:val="28"/>
        </w:rPr>
      </w:pPr>
      <w:r>
        <w:rPr>
          <w:sz w:val="28"/>
        </w:rPr>
        <w:t>2. Коэффициент, устанавливаемый в зависимости от категории, к которой относятся арендаторы (К1):</w:t>
      </w:r>
    </w:p>
    <w:p w:rsidR="001A7930" w:rsidRDefault="001A7930" w:rsidP="001A7930">
      <w:pPr>
        <w:ind w:firstLine="851"/>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4"/>
        <w:gridCol w:w="6346"/>
        <w:gridCol w:w="2048"/>
      </w:tblGrid>
      <w:tr w:rsidR="001A7930" w:rsidRPr="00B04F00" w:rsidTr="00BF5222">
        <w:tc>
          <w:tcPr>
            <w:tcW w:w="1101" w:type="dxa"/>
          </w:tcPr>
          <w:p w:rsidR="001A7930" w:rsidRPr="00B04F00" w:rsidRDefault="001A7930" w:rsidP="00BF5222">
            <w:pPr>
              <w:jc w:val="center"/>
              <w:rPr>
                <w:sz w:val="26"/>
                <w:szCs w:val="26"/>
              </w:rPr>
            </w:pPr>
            <w:r w:rsidRPr="00B04F00">
              <w:rPr>
                <w:sz w:val="26"/>
                <w:szCs w:val="26"/>
              </w:rPr>
              <w:t>№ п/п</w:t>
            </w:r>
          </w:p>
        </w:tc>
        <w:tc>
          <w:tcPr>
            <w:tcW w:w="6945" w:type="dxa"/>
          </w:tcPr>
          <w:p w:rsidR="001A7930" w:rsidRPr="00B04F00" w:rsidRDefault="001A7930" w:rsidP="00BF5222">
            <w:pPr>
              <w:jc w:val="both"/>
              <w:rPr>
                <w:sz w:val="26"/>
                <w:szCs w:val="26"/>
              </w:rPr>
            </w:pPr>
            <w:r w:rsidRPr="00B04F00">
              <w:rPr>
                <w:sz w:val="26"/>
                <w:szCs w:val="26"/>
              </w:rPr>
              <w:t>Категория, к которой относятся арендаторы</w:t>
            </w:r>
          </w:p>
        </w:tc>
        <w:tc>
          <w:tcPr>
            <w:tcW w:w="2091" w:type="dxa"/>
          </w:tcPr>
          <w:p w:rsidR="001A7930" w:rsidRPr="00B04F00" w:rsidRDefault="001A7930" w:rsidP="00BF5222">
            <w:pPr>
              <w:jc w:val="center"/>
              <w:rPr>
                <w:sz w:val="26"/>
                <w:szCs w:val="26"/>
              </w:rPr>
            </w:pPr>
            <w:r w:rsidRPr="00B04F00">
              <w:rPr>
                <w:sz w:val="26"/>
                <w:szCs w:val="26"/>
              </w:rPr>
              <w:t>Коэффициент</w:t>
            </w:r>
          </w:p>
        </w:tc>
      </w:tr>
      <w:tr w:rsidR="001A7930" w:rsidRPr="00B04F00" w:rsidTr="00BF5222">
        <w:tc>
          <w:tcPr>
            <w:tcW w:w="1101" w:type="dxa"/>
          </w:tcPr>
          <w:p w:rsidR="001A7930" w:rsidRPr="00B04F00" w:rsidRDefault="001A7930" w:rsidP="00BF5222">
            <w:pPr>
              <w:jc w:val="center"/>
              <w:rPr>
                <w:sz w:val="26"/>
                <w:szCs w:val="26"/>
              </w:rPr>
            </w:pPr>
            <w:r w:rsidRPr="00B04F00">
              <w:rPr>
                <w:sz w:val="26"/>
                <w:szCs w:val="26"/>
              </w:rPr>
              <w:t>1</w:t>
            </w:r>
          </w:p>
        </w:tc>
        <w:tc>
          <w:tcPr>
            <w:tcW w:w="6945" w:type="dxa"/>
          </w:tcPr>
          <w:p w:rsidR="001A7930" w:rsidRPr="00B04F00" w:rsidRDefault="001A7930" w:rsidP="00BF5222">
            <w:pPr>
              <w:jc w:val="both"/>
              <w:rPr>
                <w:sz w:val="26"/>
                <w:szCs w:val="26"/>
              </w:rPr>
            </w:pPr>
            <w:r w:rsidRPr="00B04F00">
              <w:rPr>
                <w:sz w:val="26"/>
                <w:szCs w:val="26"/>
              </w:rPr>
              <w:t>Арендаторы, занимающиеся животноводством</w:t>
            </w:r>
          </w:p>
        </w:tc>
        <w:tc>
          <w:tcPr>
            <w:tcW w:w="2091" w:type="dxa"/>
          </w:tcPr>
          <w:p w:rsidR="001A7930" w:rsidRPr="00B04F00" w:rsidRDefault="001A7930" w:rsidP="00BF5222">
            <w:pPr>
              <w:jc w:val="center"/>
              <w:rPr>
                <w:sz w:val="26"/>
                <w:szCs w:val="26"/>
              </w:rPr>
            </w:pPr>
            <w:r w:rsidRPr="00B04F00">
              <w:rPr>
                <w:sz w:val="26"/>
                <w:szCs w:val="26"/>
              </w:rPr>
              <w:t>0,9</w:t>
            </w:r>
          </w:p>
        </w:tc>
      </w:tr>
    </w:tbl>
    <w:p w:rsidR="001A7930" w:rsidRDefault="001A7930" w:rsidP="001A7930">
      <w:pPr>
        <w:pStyle w:val="5"/>
        <w:rPr>
          <w:rFonts w:ascii="Cambria" w:eastAsia="Times New Roman" w:hAnsi="Cambria" w:cs="Times New Roman"/>
          <w:color w:val="243F60"/>
        </w:rPr>
      </w:pPr>
      <w:r w:rsidRPr="00CF72BC">
        <w:rPr>
          <w:rFonts w:ascii="Cambria" w:eastAsia="Times New Roman" w:hAnsi="Cambria" w:cs="Times New Roman"/>
          <w:color w:val="243F60"/>
        </w:rPr>
        <w:t xml:space="preserve">                 </w:t>
      </w:r>
    </w:p>
    <w:tbl>
      <w:tblPr>
        <w:tblW w:w="9378" w:type="dxa"/>
        <w:tblLayout w:type="fixed"/>
        <w:tblLook w:val="0000"/>
      </w:tblPr>
      <w:tblGrid>
        <w:gridCol w:w="3228"/>
        <w:gridCol w:w="4110"/>
        <w:gridCol w:w="2040"/>
      </w:tblGrid>
      <w:tr w:rsidR="001A7930" w:rsidTr="00BF5222">
        <w:tc>
          <w:tcPr>
            <w:tcW w:w="3228" w:type="dxa"/>
          </w:tcPr>
          <w:p w:rsidR="001A7930" w:rsidRPr="00CC072E" w:rsidRDefault="001A7930" w:rsidP="00BF5222">
            <w:pPr>
              <w:rPr>
                <w:bCs/>
                <w:sz w:val="28"/>
                <w:szCs w:val="28"/>
              </w:rPr>
            </w:pPr>
          </w:p>
          <w:p w:rsidR="001A7930" w:rsidRPr="00D15475" w:rsidRDefault="001A7930" w:rsidP="00BF5222">
            <w:pPr>
              <w:rPr>
                <w:sz w:val="26"/>
                <w:szCs w:val="26"/>
              </w:rPr>
            </w:pPr>
            <w:r w:rsidRPr="00D15475">
              <w:rPr>
                <w:sz w:val="26"/>
                <w:szCs w:val="26"/>
              </w:rPr>
              <w:t xml:space="preserve">Первый заместитель главы </w:t>
            </w:r>
          </w:p>
          <w:p w:rsidR="001A7930" w:rsidRPr="00D15475" w:rsidRDefault="001A7930" w:rsidP="00BF5222">
            <w:pPr>
              <w:rPr>
                <w:sz w:val="26"/>
                <w:szCs w:val="26"/>
              </w:rPr>
            </w:pPr>
            <w:r w:rsidRPr="00D15475">
              <w:rPr>
                <w:sz w:val="26"/>
                <w:szCs w:val="26"/>
              </w:rPr>
              <w:t>Администрации района</w:t>
            </w:r>
          </w:p>
          <w:p w:rsidR="001A7930" w:rsidRDefault="001A7930" w:rsidP="00BF5222">
            <w:pPr>
              <w:rPr>
                <w:sz w:val="28"/>
              </w:rPr>
            </w:pPr>
          </w:p>
        </w:tc>
        <w:tc>
          <w:tcPr>
            <w:tcW w:w="4110" w:type="dxa"/>
          </w:tcPr>
          <w:p w:rsidR="001A7930" w:rsidRDefault="001A7930" w:rsidP="00BF5222">
            <w:pPr>
              <w:jc w:val="center"/>
            </w:pPr>
          </w:p>
          <w:p w:rsidR="001A7930" w:rsidRDefault="001A7930" w:rsidP="00BF5222">
            <w:pPr>
              <w:jc w:val="center"/>
            </w:pPr>
            <w:r>
              <w:rPr>
                <w:noProof/>
                <w:sz w:val="28"/>
              </w:rPr>
              <w:drawing>
                <wp:inline distT="0" distB="0" distL="0" distR="0">
                  <wp:extent cx="1574165" cy="620395"/>
                  <wp:effectExtent l="19050" t="0" r="698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45210" t="51312" r="26617" b="40794"/>
                          <a:stretch>
                            <a:fillRect/>
                          </a:stretch>
                        </pic:blipFill>
                        <pic:spPr bwMode="auto">
                          <a:xfrm>
                            <a:off x="0" y="0"/>
                            <a:ext cx="1574165" cy="620395"/>
                          </a:xfrm>
                          <a:prstGeom prst="rect">
                            <a:avLst/>
                          </a:prstGeom>
                          <a:noFill/>
                          <a:ln w="9525">
                            <a:noFill/>
                            <a:miter lim="800000"/>
                            <a:headEnd/>
                            <a:tailEnd/>
                          </a:ln>
                        </pic:spPr>
                      </pic:pic>
                    </a:graphicData>
                  </a:graphic>
                </wp:inline>
              </w:drawing>
            </w:r>
          </w:p>
        </w:tc>
        <w:tc>
          <w:tcPr>
            <w:tcW w:w="2040" w:type="dxa"/>
          </w:tcPr>
          <w:p w:rsidR="001A7930" w:rsidRDefault="001A7930" w:rsidP="00BF5222">
            <w:pPr>
              <w:pStyle w:val="ac"/>
              <w:tabs>
                <w:tab w:val="clear" w:pos="4677"/>
                <w:tab w:val="clear" w:pos="9355"/>
              </w:tabs>
            </w:pPr>
          </w:p>
          <w:p w:rsidR="001A7930" w:rsidRDefault="001A7930" w:rsidP="00BF5222">
            <w:pPr>
              <w:pStyle w:val="ac"/>
              <w:tabs>
                <w:tab w:val="clear" w:pos="4677"/>
                <w:tab w:val="clear" w:pos="9355"/>
              </w:tabs>
            </w:pPr>
          </w:p>
          <w:p w:rsidR="001A7930" w:rsidRPr="00D15475" w:rsidRDefault="001A7930" w:rsidP="00BF5222">
            <w:pPr>
              <w:rPr>
                <w:sz w:val="26"/>
                <w:szCs w:val="26"/>
              </w:rPr>
            </w:pPr>
            <w:r>
              <w:rPr>
                <w:sz w:val="26"/>
                <w:szCs w:val="26"/>
              </w:rPr>
              <w:t>О.Н. Нагайцева</w:t>
            </w:r>
          </w:p>
          <w:p w:rsidR="001A7930" w:rsidRDefault="001A7930" w:rsidP="00BF5222">
            <w:pPr>
              <w:pStyle w:val="ac"/>
              <w:tabs>
                <w:tab w:val="clear" w:pos="4677"/>
                <w:tab w:val="clear" w:pos="9355"/>
              </w:tabs>
              <w:rPr>
                <w:sz w:val="28"/>
              </w:rPr>
            </w:pPr>
          </w:p>
        </w:tc>
      </w:tr>
    </w:tbl>
    <w:p w:rsidR="001A7930" w:rsidRDefault="001A7930" w:rsidP="001A7930">
      <w:pPr>
        <w:rPr>
          <w:sz w:val="28"/>
          <w:szCs w:val="28"/>
        </w:rPr>
      </w:pPr>
      <w:r>
        <w:rPr>
          <w:sz w:val="28"/>
          <w:szCs w:val="28"/>
        </w:rPr>
        <w:t>С.Новичиха</w:t>
      </w:r>
    </w:p>
    <w:p w:rsidR="001A7930" w:rsidRDefault="001A7930" w:rsidP="001A7930">
      <w:pPr>
        <w:rPr>
          <w:sz w:val="28"/>
          <w:szCs w:val="28"/>
        </w:rPr>
      </w:pPr>
      <w:r>
        <w:rPr>
          <w:sz w:val="28"/>
          <w:szCs w:val="28"/>
        </w:rPr>
        <w:t>19.12.2022г.</w:t>
      </w:r>
    </w:p>
    <w:p w:rsidR="001A7930" w:rsidRDefault="001A7930" w:rsidP="001A7930">
      <w:pPr>
        <w:rPr>
          <w:sz w:val="28"/>
          <w:szCs w:val="28"/>
        </w:rPr>
      </w:pPr>
      <w:r>
        <w:rPr>
          <w:sz w:val="28"/>
          <w:szCs w:val="28"/>
        </w:rPr>
        <w:t>№ 14</w:t>
      </w:r>
    </w:p>
    <w:p w:rsidR="001A7930" w:rsidRDefault="001A7930" w:rsidP="001A7930">
      <w:pPr>
        <w:rPr>
          <w:sz w:val="28"/>
          <w:szCs w:val="28"/>
        </w:rPr>
      </w:pPr>
    </w:p>
    <w:p w:rsidR="00DD4D2B" w:rsidRDefault="00DD4D2B" w:rsidP="00DD4D2B">
      <w:pPr>
        <w:pStyle w:val="af0"/>
        <w:rPr>
          <w:b/>
          <w:bCs/>
        </w:rPr>
      </w:pPr>
      <w:r>
        <w:rPr>
          <w:b/>
          <w:bCs/>
        </w:rPr>
        <w:lastRenderedPageBreak/>
        <w:t>РОССИЙСКАЯ ФЕДЕРАЦИЯ</w:t>
      </w:r>
    </w:p>
    <w:p w:rsidR="00DD4D2B" w:rsidRDefault="00DD4D2B" w:rsidP="00DD4D2B">
      <w:pPr>
        <w:jc w:val="center"/>
        <w:rPr>
          <w:b/>
          <w:sz w:val="28"/>
        </w:rPr>
      </w:pPr>
      <w:r>
        <w:rPr>
          <w:b/>
          <w:bCs/>
          <w:sz w:val="28"/>
        </w:rPr>
        <w:t xml:space="preserve">НОВИЧИХИНСКОЕ РАЙОННОЕ  СОБРАНИЕ ДЕПУТАТОВ </w:t>
      </w:r>
    </w:p>
    <w:p w:rsidR="00DD4D2B" w:rsidRPr="0052315C" w:rsidRDefault="00DD4D2B" w:rsidP="00DD4D2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DD4D2B" w:rsidRPr="009A5C79" w:rsidRDefault="00DD4D2B" w:rsidP="00DD4D2B">
      <w:pPr>
        <w:jc w:val="center"/>
        <w:rPr>
          <w:b/>
          <w:sz w:val="20"/>
          <w:szCs w:val="20"/>
        </w:rPr>
      </w:pPr>
    </w:p>
    <w:p w:rsidR="00DD4D2B" w:rsidRDefault="00DD4D2B" w:rsidP="00DD4D2B">
      <w:pPr>
        <w:pStyle w:val="1"/>
        <w:jc w:val="center"/>
        <w:rPr>
          <w:b/>
          <w:bCs w:val="0"/>
          <w:sz w:val="40"/>
        </w:rPr>
      </w:pPr>
      <w:r>
        <w:rPr>
          <w:b/>
          <w:bCs w:val="0"/>
          <w:sz w:val="40"/>
        </w:rPr>
        <w:t>РЕШЕНИЕ</w:t>
      </w:r>
    </w:p>
    <w:p w:rsidR="00DD4D2B" w:rsidRPr="00AA6437" w:rsidRDefault="00DD4D2B" w:rsidP="00DD4D2B">
      <w:pPr>
        <w:jc w:val="both"/>
        <w:rPr>
          <w:b/>
          <w:sz w:val="18"/>
          <w:szCs w:val="18"/>
        </w:rPr>
      </w:pPr>
    </w:p>
    <w:p w:rsidR="00DD4D2B" w:rsidRDefault="00DD4D2B" w:rsidP="00DD4D2B">
      <w:pPr>
        <w:jc w:val="both"/>
        <w:rPr>
          <w:b/>
          <w:sz w:val="28"/>
        </w:rPr>
      </w:pPr>
      <w:r>
        <w:rPr>
          <w:b/>
          <w:sz w:val="28"/>
        </w:rPr>
        <w:t>19.12.2022     № 3-</w:t>
      </w:r>
      <w:r w:rsidR="001A7930">
        <w:rPr>
          <w:b/>
          <w:sz w:val="28"/>
        </w:rPr>
        <w:t>24</w:t>
      </w:r>
      <w:r>
        <w:rPr>
          <w:b/>
          <w:sz w:val="28"/>
        </w:rPr>
        <w:t xml:space="preserve">                                                                     с. Новичиха</w:t>
      </w:r>
    </w:p>
    <w:p w:rsidR="00DD4D2B" w:rsidRDefault="00DD4D2B" w:rsidP="00DD4D2B">
      <w:pPr>
        <w:jc w:val="both"/>
        <w:rPr>
          <w:b/>
          <w:sz w:val="28"/>
        </w:rPr>
      </w:pPr>
    </w:p>
    <w:tbl>
      <w:tblPr>
        <w:tblW w:w="0" w:type="auto"/>
        <w:tblLook w:val="01E0"/>
      </w:tblPr>
      <w:tblGrid>
        <w:gridCol w:w="4155"/>
        <w:gridCol w:w="5273"/>
      </w:tblGrid>
      <w:tr w:rsidR="001A7930" w:rsidRPr="001A7930" w:rsidTr="001A7930">
        <w:tc>
          <w:tcPr>
            <w:tcW w:w="4155" w:type="dxa"/>
            <w:shd w:val="clear" w:color="auto" w:fill="auto"/>
          </w:tcPr>
          <w:p w:rsidR="001A7930" w:rsidRPr="001A7930" w:rsidRDefault="001A7930" w:rsidP="00BF5222">
            <w:pPr>
              <w:pStyle w:val="5"/>
              <w:rPr>
                <w:rFonts w:ascii="Times New Roman" w:eastAsia="Times New Roman" w:hAnsi="Times New Roman" w:cs="Times New Roman"/>
                <w:color w:val="auto"/>
                <w:sz w:val="28"/>
                <w:szCs w:val="28"/>
              </w:rPr>
            </w:pPr>
            <w:r w:rsidRPr="001A7930">
              <w:rPr>
                <w:rFonts w:ascii="Times New Roman" w:eastAsia="Times New Roman" w:hAnsi="Times New Roman" w:cs="Times New Roman"/>
                <w:color w:val="auto"/>
                <w:sz w:val="28"/>
                <w:szCs w:val="28"/>
              </w:rPr>
              <w:t>Об утверждении ставок арендной платы на муниципальное имущество на 2023 год</w:t>
            </w:r>
          </w:p>
        </w:tc>
        <w:tc>
          <w:tcPr>
            <w:tcW w:w="5273" w:type="dxa"/>
            <w:shd w:val="clear" w:color="auto" w:fill="auto"/>
          </w:tcPr>
          <w:p w:rsidR="001A7930" w:rsidRPr="001A7930" w:rsidRDefault="001A7930" w:rsidP="00BF5222">
            <w:pPr>
              <w:pStyle w:val="5"/>
              <w:rPr>
                <w:rFonts w:ascii="Times New Roman" w:eastAsia="Times New Roman" w:hAnsi="Times New Roman" w:cs="Times New Roman"/>
                <w:color w:val="auto"/>
                <w:sz w:val="28"/>
                <w:szCs w:val="28"/>
              </w:rPr>
            </w:pPr>
          </w:p>
        </w:tc>
      </w:tr>
    </w:tbl>
    <w:p w:rsidR="001A7930" w:rsidRPr="001A7930" w:rsidRDefault="001A7930" w:rsidP="001A7930">
      <w:pPr>
        <w:rPr>
          <w:sz w:val="28"/>
          <w:szCs w:val="28"/>
        </w:rPr>
      </w:pPr>
    </w:p>
    <w:p w:rsidR="001A7930" w:rsidRPr="001A7930" w:rsidRDefault="001A7930" w:rsidP="001A7930">
      <w:pPr>
        <w:ind w:firstLine="851"/>
        <w:jc w:val="both"/>
        <w:rPr>
          <w:sz w:val="28"/>
          <w:szCs w:val="28"/>
        </w:rPr>
      </w:pPr>
      <w:r w:rsidRPr="001A7930">
        <w:rPr>
          <w:sz w:val="28"/>
          <w:szCs w:val="28"/>
        </w:rPr>
        <w:t xml:space="preserve"> В соответствии со ст. 28 Устава муниципального образования Новичихинский район, районное Собрание депутатов РЕШИЛО:</w:t>
      </w:r>
    </w:p>
    <w:p w:rsidR="001A7930" w:rsidRPr="001A7930" w:rsidRDefault="001A7930" w:rsidP="001A7930">
      <w:pPr>
        <w:ind w:firstLine="851"/>
        <w:rPr>
          <w:sz w:val="28"/>
          <w:szCs w:val="28"/>
        </w:rPr>
      </w:pPr>
    </w:p>
    <w:p w:rsidR="001A7930" w:rsidRPr="001A7930" w:rsidRDefault="001A7930" w:rsidP="001A7930">
      <w:pPr>
        <w:pStyle w:val="5"/>
        <w:keepLines w:val="0"/>
        <w:numPr>
          <w:ilvl w:val="0"/>
          <w:numId w:val="109"/>
        </w:numPr>
        <w:spacing w:before="0"/>
        <w:ind w:left="0" w:firstLine="851"/>
        <w:jc w:val="both"/>
        <w:rPr>
          <w:rFonts w:ascii="Times New Roman" w:eastAsia="Times New Roman" w:hAnsi="Times New Roman" w:cs="Times New Roman"/>
          <w:color w:val="auto"/>
          <w:sz w:val="28"/>
          <w:szCs w:val="28"/>
        </w:rPr>
      </w:pPr>
      <w:r w:rsidRPr="001A7930">
        <w:rPr>
          <w:rFonts w:ascii="Times New Roman" w:eastAsia="Times New Roman" w:hAnsi="Times New Roman" w:cs="Times New Roman"/>
          <w:color w:val="auto"/>
          <w:sz w:val="28"/>
          <w:szCs w:val="28"/>
        </w:rPr>
        <w:t>Утвердить с 1 января 2023 года годовую арендную плату за 1 квадратный метр площади арендуемого муниципального имущества  (Прилагается)</w:t>
      </w:r>
    </w:p>
    <w:p w:rsidR="001A7930" w:rsidRPr="001A7930" w:rsidRDefault="001A7930" w:rsidP="001A7930">
      <w:pPr>
        <w:pStyle w:val="5"/>
        <w:keepLines w:val="0"/>
        <w:numPr>
          <w:ilvl w:val="0"/>
          <w:numId w:val="109"/>
        </w:numPr>
        <w:spacing w:before="0"/>
        <w:ind w:left="0" w:firstLine="851"/>
        <w:jc w:val="both"/>
        <w:rPr>
          <w:rFonts w:ascii="Times New Roman" w:eastAsia="Times New Roman" w:hAnsi="Times New Roman" w:cs="Times New Roman"/>
          <w:color w:val="auto"/>
          <w:sz w:val="28"/>
          <w:szCs w:val="28"/>
        </w:rPr>
      </w:pPr>
      <w:r w:rsidRPr="001A7930">
        <w:rPr>
          <w:rFonts w:ascii="Times New Roman" w:eastAsia="Times New Roman" w:hAnsi="Times New Roman" w:cs="Times New Roman"/>
          <w:color w:val="auto"/>
          <w:sz w:val="28"/>
          <w:szCs w:val="28"/>
        </w:rPr>
        <w:t>Направить данные ставки главе района на подписание и обнародование в установленном порядке.</w:t>
      </w:r>
    </w:p>
    <w:p w:rsidR="001A7930" w:rsidRPr="001A7930" w:rsidRDefault="001A7930" w:rsidP="001A7930">
      <w:pPr>
        <w:ind w:firstLine="851"/>
        <w:jc w:val="both"/>
        <w:rPr>
          <w:sz w:val="28"/>
          <w:szCs w:val="28"/>
        </w:rPr>
      </w:pPr>
      <w:r w:rsidRPr="001A7930">
        <w:rPr>
          <w:sz w:val="28"/>
          <w:szCs w:val="28"/>
        </w:rPr>
        <w:t xml:space="preserve">3. Контроль за выполнением данного решения возложить на  постоянную комиссию по бюджету, налоговой и кредитной политике, экономической политике, собственности (Е.И. Шипугина). </w:t>
      </w:r>
    </w:p>
    <w:p w:rsidR="001A7930" w:rsidRPr="001A7930" w:rsidRDefault="001A7930" w:rsidP="001A7930">
      <w:pPr>
        <w:ind w:firstLine="851"/>
        <w:jc w:val="both"/>
        <w:rPr>
          <w:sz w:val="28"/>
          <w:szCs w:val="28"/>
        </w:rPr>
      </w:pPr>
      <w:r w:rsidRPr="001A7930">
        <w:rPr>
          <w:sz w:val="28"/>
          <w:szCs w:val="28"/>
        </w:rPr>
        <w:t xml:space="preserve">4. Данное решение  вступает в силу  с 1 января 2023 года </w:t>
      </w:r>
    </w:p>
    <w:p w:rsidR="00DD4D2B" w:rsidRPr="0064152C" w:rsidRDefault="00DD4D2B" w:rsidP="00DD4D2B"/>
    <w:tbl>
      <w:tblPr>
        <w:tblW w:w="9743" w:type="dxa"/>
        <w:tblLayout w:type="fixed"/>
        <w:tblLook w:val="0000"/>
      </w:tblPr>
      <w:tblGrid>
        <w:gridCol w:w="3227"/>
        <w:gridCol w:w="2127"/>
        <w:gridCol w:w="2409"/>
        <w:gridCol w:w="1980"/>
      </w:tblGrid>
      <w:tr w:rsidR="00DD4D2B" w:rsidTr="00DD4D2B">
        <w:tc>
          <w:tcPr>
            <w:tcW w:w="3227" w:type="dxa"/>
          </w:tcPr>
          <w:p w:rsidR="00DD4D2B" w:rsidRDefault="00DD4D2B" w:rsidP="00DD4D2B">
            <w:pPr>
              <w:rPr>
                <w:bCs/>
                <w:sz w:val="28"/>
              </w:rPr>
            </w:pPr>
          </w:p>
          <w:p w:rsidR="00DD4D2B" w:rsidRDefault="00DD4D2B" w:rsidP="00DD4D2B">
            <w:pPr>
              <w:rPr>
                <w:bCs/>
                <w:sz w:val="28"/>
              </w:rPr>
            </w:pPr>
          </w:p>
          <w:p w:rsidR="00DD4D2B" w:rsidRDefault="00DD4D2B" w:rsidP="00DD4D2B">
            <w:pPr>
              <w:ind w:right="-108"/>
              <w:rPr>
                <w:sz w:val="28"/>
              </w:rPr>
            </w:pPr>
            <w:r>
              <w:rPr>
                <w:sz w:val="28"/>
              </w:rPr>
              <w:t>Председатель районного Собрания депутатов</w:t>
            </w:r>
          </w:p>
        </w:tc>
        <w:tc>
          <w:tcPr>
            <w:tcW w:w="2127" w:type="dxa"/>
          </w:tcPr>
          <w:p w:rsidR="00DD4D2B" w:rsidRDefault="00DD4D2B" w:rsidP="00DD4D2B">
            <w:r>
              <w:rPr>
                <w:noProof/>
              </w:rPr>
              <w:drawing>
                <wp:inline distT="0" distB="0" distL="0" distR="0">
                  <wp:extent cx="1311910" cy="1304290"/>
                  <wp:effectExtent l="19050" t="0" r="2540" b="0"/>
                  <wp:docPr id="153"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36"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DD4D2B" w:rsidRDefault="00DD4D2B" w:rsidP="00DD4D2B"/>
          <w:p w:rsidR="00DD4D2B" w:rsidRDefault="00DD4D2B" w:rsidP="00DD4D2B">
            <w:pPr>
              <w:ind w:left="-109"/>
            </w:pPr>
            <w:r>
              <w:rPr>
                <w:noProof/>
              </w:rPr>
              <w:drawing>
                <wp:inline distT="0" distB="0" distL="0" distR="0">
                  <wp:extent cx="1558290" cy="643890"/>
                  <wp:effectExtent l="19050" t="0" r="3810" b="0"/>
                  <wp:docPr id="154"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37"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rPr>
                <w:sz w:val="28"/>
              </w:rPr>
            </w:pPr>
            <w:r>
              <w:rPr>
                <w:sz w:val="28"/>
              </w:rPr>
              <w:t>В.И. Косач</w:t>
            </w:r>
          </w:p>
        </w:tc>
      </w:tr>
    </w:tbl>
    <w:p w:rsidR="00DD4D2B" w:rsidRDefault="00DD4D2B" w:rsidP="00DD4D2B">
      <w:pPr>
        <w:jc w:val="center"/>
        <w:rPr>
          <w:b/>
          <w:bCs/>
          <w:sz w:val="36"/>
        </w:rPr>
      </w:pPr>
    </w:p>
    <w:p w:rsidR="001A7930" w:rsidRDefault="001A7930" w:rsidP="00DD4D2B">
      <w:pPr>
        <w:jc w:val="center"/>
        <w:rPr>
          <w:b/>
          <w:bCs/>
          <w:sz w:val="36"/>
        </w:rPr>
      </w:pPr>
    </w:p>
    <w:p w:rsidR="001A7930" w:rsidRDefault="001A7930" w:rsidP="00DD4D2B">
      <w:pPr>
        <w:jc w:val="center"/>
        <w:rPr>
          <w:b/>
          <w:bCs/>
          <w:sz w:val="36"/>
        </w:rPr>
      </w:pPr>
    </w:p>
    <w:p w:rsidR="001A7930" w:rsidRDefault="001A7930" w:rsidP="00DD4D2B">
      <w:pPr>
        <w:jc w:val="center"/>
        <w:rPr>
          <w:b/>
          <w:bCs/>
          <w:sz w:val="36"/>
        </w:rPr>
      </w:pPr>
    </w:p>
    <w:p w:rsidR="001A7930" w:rsidRDefault="001A7930" w:rsidP="00DD4D2B">
      <w:pPr>
        <w:jc w:val="center"/>
        <w:rPr>
          <w:b/>
          <w:bCs/>
          <w:sz w:val="36"/>
        </w:rPr>
      </w:pPr>
    </w:p>
    <w:p w:rsidR="001A7930" w:rsidRDefault="001A7930" w:rsidP="00DD4D2B">
      <w:pPr>
        <w:jc w:val="center"/>
        <w:rPr>
          <w:b/>
          <w:bCs/>
          <w:sz w:val="36"/>
        </w:rPr>
      </w:pPr>
    </w:p>
    <w:p w:rsidR="001A7930" w:rsidRDefault="001A7930" w:rsidP="00DD4D2B">
      <w:pPr>
        <w:jc w:val="center"/>
        <w:rPr>
          <w:b/>
          <w:bCs/>
          <w:sz w:val="36"/>
        </w:rPr>
      </w:pPr>
    </w:p>
    <w:p w:rsidR="001A7930" w:rsidRDefault="001A7930" w:rsidP="00DD4D2B">
      <w:pPr>
        <w:jc w:val="center"/>
        <w:rPr>
          <w:b/>
          <w:bCs/>
          <w:sz w:val="36"/>
        </w:rPr>
      </w:pPr>
    </w:p>
    <w:p w:rsidR="001A7930" w:rsidRDefault="001A7930" w:rsidP="00DD4D2B">
      <w:pPr>
        <w:jc w:val="center"/>
        <w:rPr>
          <w:b/>
          <w:bCs/>
          <w:sz w:val="36"/>
        </w:rPr>
      </w:pPr>
    </w:p>
    <w:p w:rsidR="001A7930" w:rsidRDefault="001A7930" w:rsidP="00DD4D2B">
      <w:pPr>
        <w:jc w:val="center"/>
        <w:rPr>
          <w:b/>
          <w:bCs/>
          <w:sz w:val="36"/>
        </w:rPr>
      </w:pPr>
    </w:p>
    <w:p w:rsidR="001A7930" w:rsidRDefault="001A7930" w:rsidP="001A7930">
      <w:pPr>
        <w:pStyle w:val="5"/>
        <w:spacing w:before="0"/>
        <w:ind w:firstLine="851"/>
        <w:jc w:val="center"/>
        <w:rPr>
          <w:rFonts w:ascii="Times New Roman" w:hAnsi="Times New Roman" w:cs="Times New Roman"/>
          <w:b/>
          <w:color w:val="auto"/>
          <w:sz w:val="28"/>
          <w:szCs w:val="28"/>
        </w:rPr>
      </w:pPr>
    </w:p>
    <w:p w:rsidR="001A7930" w:rsidRPr="001A7930" w:rsidRDefault="001A7930" w:rsidP="001A7930">
      <w:pPr>
        <w:pStyle w:val="5"/>
        <w:spacing w:before="0"/>
        <w:ind w:firstLine="851"/>
        <w:jc w:val="center"/>
        <w:rPr>
          <w:rFonts w:ascii="Times New Roman" w:eastAsia="Times New Roman" w:hAnsi="Times New Roman" w:cs="Times New Roman"/>
          <w:b/>
          <w:color w:val="auto"/>
          <w:sz w:val="28"/>
          <w:szCs w:val="28"/>
        </w:rPr>
      </w:pPr>
      <w:r w:rsidRPr="001A7930">
        <w:rPr>
          <w:rFonts w:ascii="Times New Roman" w:eastAsia="Times New Roman" w:hAnsi="Times New Roman" w:cs="Times New Roman"/>
          <w:b/>
          <w:color w:val="auto"/>
          <w:sz w:val="28"/>
          <w:szCs w:val="28"/>
        </w:rPr>
        <w:t>Ставки арендной платы на муниципальное имущество</w:t>
      </w:r>
    </w:p>
    <w:p w:rsidR="001A7930" w:rsidRPr="001A7930" w:rsidRDefault="001A7930" w:rsidP="001A7930">
      <w:pPr>
        <w:pStyle w:val="5"/>
        <w:spacing w:before="0"/>
        <w:ind w:firstLine="851"/>
        <w:jc w:val="center"/>
        <w:rPr>
          <w:rFonts w:ascii="Times New Roman" w:eastAsia="Times New Roman" w:hAnsi="Times New Roman" w:cs="Times New Roman"/>
          <w:b/>
          <w:color w:val="auto"/>
          <w:sz w:val="28"/>
          <w:szCs w:val="28"/>
        </w:rPr>
      </w:pPr>
      <w:r w:rsidRPr="001A7930">
        <w:rPr>
          <w:rFonts w:ascii="Times New Roman" w:eastAsia="Times New Roman" w:hAnsi="Times New Roman" w:cs="Times New Roman"/>
          <w:b/>
          <w:color w:val="auto"/>
          <w:sz w:val="28"/>
          <w:szCs w:val="28"/>
        </w:rPr>
        <w:t>на 2023 год</w:t>
      </w:r>
    </w:p>
    <w:p w:rsidR="001A7930" w:rsidRPr="001A7930" w:rsidRDefault="001A7930" w:rsidP="001A7930">
      <w:pPr>
        <w:rPr>
          <w:sz w:val="28"/>
          <w:szCs w:val="28"/>
        </w:rPr>
      </w:pPr>
    </w:p>
    <w:p w:rsidR="001A7930" w:rsidRDefault="001A7930" w:rsidP="001A7930"/>
    <w:p w:rsidR="001A7930" w:rsidRPr="005E0ABC" w:rsidRDefault="001A7930" w:rsidP="001A7930">
      <w:pPr>
        <w:jc w:val="right"/>
        <w:rPr>
          <w:sz w:val="28"/>
          <w:szCs w:val="28"/>
        </w:rPr>
      </w:pPr>
      <w:r w:rsidRPr="005E0ABC">
        <w:rPr>
          <w:sz w:val="28"/>
          <w:szCs w:val="28"/>
        </w:rPr>
        <w:t xml:space="preserve">Утверждены </w:t>
      </w:r>
    </w:p>
    <w:p w:rsidR="001A7930" w:rsidRPr="005E0ABC" w:rsidRDefault="001A7930" w:rsidP="001A7930">
      <w:pPr>
        <w:jc w:val="right"/>
        <w:rPr>
          <w:sz w:val="28"/>
          <w:szCs w:val="28"/>
        </w:rPr>
      </w:pPr>
      <w:r>
        <w:rPr>
          <w:sz w:val="28"/>
          <w:szCs w:val="28"/>
        </w:rPr>
        <w:t>р</w:t>
      </w:r>
      <w:r w:rsidRPr="005E0ABC">
        <w:rPr>
          <w:sz w:val="28"/>
          <w:szCs w:val="28"/>
        </w:rPr>
        <w:t>ешением районного</w:t>
      </w:r>
    </w:p>
    <w:p w:rsidR="001A7930" w:rsidRPr="005E0ABC" w:rsidRDefault="001A7930" w:rsidP="001A7930">
      <w:pPr>
        <w:jc w:val="right"/>
        <w:rPr>
          <w:sz w:val="28"/>
          <w:szCs w:val="28"/>
        </w:rPr>
      </w:pPr>
      <w:r w:rsidRPr="005E0ABC">
        <w:rPr>
          <w:sz w:val="28"/>
          <w:szCs w:val="28"/>
        </w:rPr>
        <w:t xml:space="preserve"> Собрания депутатов</w:t>
      </w:r>
    </w:p>
    <w:p w:rsidR="001A7930" w:rsidRPr="005E0ABC" w:rsidRDefault="001A7930" w:rsidP="001A7930">
      <w:pPr>
        <w:jc w:val="right"/>
        <w:rPr>
          <w:sz w:val="28"/>
          <w:szCs w:val="28"/>
        </w:rPr>
      </w:pPr>
      <w:r>
        <w:rPr>
          <w:sz w:val="28"/>
          <w:szCs w:val="28"/>
        </w:rPr>
        <w:t>о</w:t>
      </w:r>
      <w:r w:rsidRPr="005E0ABC">
        <w:rPr>
          <w:sz w:val="28"/>
          <w:szCs w:val="28"/>
        </w:rPr>
        <w:t xml:space="preserve">т </w:t>
      </w:r>
      <w:r>
        <w:rPr>
          <w:sz w:val="28"/>
          <w:szCs w:val="28"/>
        </w:rPr>
        <w:t>19.12.2022</w:t>
      </w:r>
      <w:r w:rsidRPr="005E0ABC">
        <w:rPr>
          <w:sz w:val="28"/>
          <w:szCs w:val="28"/>
        </w:rPr>
        <w:t xml:space="preserve"> № </w:t>
      </w:r>
      <w:r>
        <w:rPr>
          <w:sz w:val="28"/>
          <w:szCs w:val="28"/>
        </w:rPr>
        <w:t>3-24</w:t>
      </w:r>
    </w:p>
    <w:p w:rsidR="001A7930" w:rsidRPr="005E0ABC" w:rsidRDefault="001A7930" w:rsidP="001A7930"/>
    <w:p w:rsidR="001A7930" w:rsidRPr="002F25F0" w:rsidRDefault="001A7930" w:rsidP="001A7930"/>
    <w:p w:rsidR="001A7930" w:rsidRPr="001A7930" w:rsidRDefault="001A7930" w:rsidP="001A7930">
      <w:pPr>
        <w:pStyle w:val="5"/>
        <w:ind w:firstLine="851"/>
        <w:jc w:val="both"/>
        <w:rPr>
          <w:rFonts w:ascii="Times New Roman" w:eastAsia="Times New Roman" w:hAnsi="Times New Roman" w:cs="Times New Roman"/>
          <w:color w:val="auto"/>
          <w:sz w:val="28"/>
          <w:szCs w:val="28"/>
        </w:rPr>
      </w:pPr>
      <w:r w:rsidRPr="001A7930">
        <w:rPr>
          <w:rFonts w:ascii="Times New Roman" w:eastAsia="Times New Roman" w:hAnsi="Times New Roman" w:cs="Times New Roman"/>
          <w:color w:val="auto"/>
          <w:sz w:val="28"/>
          <w:szCs w:val="28"/>
        </w:rPr>
        <w:t xml:space="preserve">1.  Годовая арендная  плата за 1 квадратный метр площади арендуемого муниципального имущества  в размере: </w:t>
      </w:r>
    </w:p>
    <w:p w:rsidR="001A7930" w:rsidRPr="00112CD7" w:rsidRDefault="001A7930" w:rsidP="001A7930">
      <w:pPr>
        <w:numPr>
          <w:ilvl w:val="0"/>
          <w:numId w:val="110"/>
        </w:numPr>
        <w:ind w:left="0" w:firstLine="851"/>
        <w:jc w:val="both"/>
        <w:rPr>
          <w:sz w:val="28"/>
          <w:szCs w:val="28"/>
        </w:rPr>
      </w:pPr>
      <w:r w:rsidRPr="00112CD7">
        <w:rPr>
          <w:sz w:val="28"/>
          <w:szCs w:val="28"/>
        </w:rPr>
        <w:t xml:space="preserve">в зданиях непроизводственного назначения – </w:t>
      </w:r>
      <w:r>
        <w:rPr>
          <w:sz w:val="28"/>
          <w:szCs w:val="28"/>
        </w:rPr>
        <w:t xml:space="preserve">630 </w:t>
      </w:r>
      <w:r w:rsidRPr="00112CD7">
        <w:rPr>
          <w:sz w:val="28"/>
          <w:szCs w:val="28"/>
        </w:rPr>
        <w:t>рублей без учета НДС;</w:t>
      </w:r>
    </w:p>
    <w:p w:rsidR="001A7930" w:rsidRDefault="001A7930" w:rsidP="001A7930">
      <w:pPr>
        <w:numPr>
          <w:ilvl w:val="0"/>
          <w:numId w:val="110"/>
        </w:numPr>
        <w:ind w:left="0" w:firstLine="851"/>
        <w:jc w:val="both"/>
        <w:rPr>
          <w:sz w:val="28"/>
          <w:szCs w:val="28"/>
        </w:rPr>
      </w:pPr>
      <w:r w:rsidRPr="00112CD7">
        <w:rPr>
          <w:sz w:val="28"/>
          <w:szCs w:val="28"/>
        </w:rPr>
        <w:t xml:space="preserve">в зданиях производственного назначения- </w:t>
      </w:r>
      <w:r>
        <w:rPr>
          <w:sz w:val="28"/>
          <w:szCs w:val="28"/>
        </w:rPr>
        <w:t xml:space="preserve">580 </w:t>
      </w:r>
      <w:r w:rsidRPr="00112CD7">
        <w:rPr>
          <w:sz w:val="28"/>
          <w:szCs w:val="28"/>
        </w:rPr>
        <w:t>рублей без учета НДС;</w:t>
      </w:r>
    </w:p>
    <w:p w:rsidR="001A7930" w:rsidRDefault="001A7930" w:rsidP="001A7930">
      <w:pPr>
        <w:numPr>
          <w:ilvl w:val="0"/>
          <w:numId w:val="110"/>
        </w:numPr>
        <w:ind w:left="0" w:firstLine="851"/>
        <w:jc w:val="both"/>
        <w:rPr>
          <w:sz w:val="28"/>
          <w:szCs w:val="28"/>
        </w:rPr>
      </w:pPr>
      <w:r>
        <w:rPr>
          <w:sz w:val="28"/>
          <w:szCs w:val="28"/>
        </w:rPr>
        <w:t>рекламных конструкций, располагаемых на муниципальных зданиях, строениях, сооружениях- 2400 рублей без учета НДС;</w:t>
      </w:r>
    </w:p>
    <w:p w:rsidR="001A7930" w:rsidRPr="00112CD7" w:rsidRDefault="001A7930" w:rsidP="001A7930">
      <w:pPr>
        <w:numPr>
          <w:ilvl w:val="0"/>
          <w:numId w:val="110"/>
        </w:numPr>
        <w:ind w:left="0" w:firstLine="851"/>
        <w:jc w:val="both"/>
        <w:rPr>
          <w:sz w:val="28"/>
          <w:szCs w:val="28"/>
        </w:rPr>
      </w:pPr>
      <w:r>
        <w:rPr>
          <w:sz w:val="28"/>
          <w:szCs w:val="28"/>
        </w:rPr>
        <w:t>рекламных конструкций, располагаемых стационарно на земельных участках, находящихся в муниципальной собственности, а также земельных участках, государственная собственность на которые не разграничена- 4800 рублей без учета НДС.</w:t>
      </w:r>
    </w:p>
    <w:p w:rsidR="001A7930" w:rsidRDefault="001A7930" w:rsidP="001A7930">
      <w:pPr>
        <w:rPr>
          <w:sz w:val="28"/>
          <w:szCs w:val="28"/>
        </w:rPr>
      </w:pPr>
    </w:p>
    <w:p w:rsidR="001A7930" w:rsidRDefault="001A7930" w:rsidP="001A7930">
      <w:pPr>
        <w:rPr>
          <w:sz w:val="28"/>
          <w:szCs w:val="28"/>
        </w:rPr>
      </w:pPr>
    </w:p>
    <w:tbl>
      <w:tblPr>
        <w:tblW w:w="9378" w:type="dxa"/>
        <w:tblLayout w:type="fixed"/>
        <w:tblLook w:val="0000"/>
      </w:tblPr>
      <w:tblGrid>
        <w:gridCol w:w="3228"/>
        <w:gridCol w:w="4110"/>
        <w:gridCol w:w="2040"/>
      </w:tblGrid>
      <w:tr w:rsidR="001A7930" w:rsidTr="00BF5222">
        <w:tc>
          <w:tcPr>
            <w:tcW w:w="3228" w:type="dxa"/>
          </w:tcPr>
          <w:p w:rsidR="001A7930" w:rsidRPr="00CC072E" w:rsidRDefault="001A7930" w:rsidP="00BF5222">
            <w:pPr>
              <w:rPr>
                <w:bCs/>
                <w:sz w:val="28"/>
                <w:szCs w:val="28"/>
              </w:rPr>
            </w:pPr>
          </w:p>
          <w:p w:rsidR="001A7930" w:rsidRPr="00D15475" w:rsidRDefault="001A7930" w:rsidP="00BF5222">
            <w:pPr>
              <w:rPr>
                <w:sz w:val="26"/>
                <w:szCs w:val="26"/>
              </w:rPr>
            </w:pPr>
            <w:r w:rsidRPr="00D15475">
              <w:rPr>
                <w:sz w:val="26"/>
                <w:szCs w:val="26"/>
              </w:rPr>
              <w:t xml:space="preserve">Первый заместитель главы </w:t>
            </w:r>
          </w:p>
          <w:p w:rsidR="001A7930" w:rsidRPr="00D15475" w:rsidRDefault="001A7930" w:rsidP="00BF5222">
            <w:pPr>
              <w:rPr>
                <w:sz w:val="26"/>
                <w:szCs w:val="26"/>
              </w:rPr>
            </w:pPr>
            <w:r w:rsidRPr="00D15475">
              <w:rPr>
                <w:sz w:val="26"/>
                <w:szCs w:val="26"/>
              </w:rPr>
              <w:t>Администрации района</w:t>
            </w:r>
          </w:p>
          <w:p w:rsidR="001A7930" w:rsidRDefault="001A7930" w:rsidP="00BF5222">
            <w:pPr>
              <w:rPr>
                <w:sz w:val="28"/>
              </w:rPr>
            </w:pPr>
          </w:p>
        </w:tc>
        <w:tc>
          <w:tcPr>
            <w:tcW w:w="4110" w:type="dxa"/>
          </w:tcPr>
          <w:p w:rsidR="001A7930" w:rsidRDefault="001A7930" w:rsidP="00BF5222">
            <w:pPr>
              <w:jc w:val="center"/>
            </w:pPr>
          </w:p>
          <w:p w:rsidR="001A7930" w:rsidRDefault="001A7930" w:rsidP="00BF5222">
            <w:pPr>
              <w:jc w:val="center"/>
            </w:pPr>
            <w:r>
              <w:rPr>
                <w:noProof/>
                <w:sz w:val="28"/>
              </w:rPr>
              <w:drawing>
                <wp:inline distT="0" distB="0" distL="0" distR="0">
                  <wp:extent cx="1574165" cy="620395"/>
                  <wp:effectExtent l="19050" t="0" r="6985"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5210" t="51312" r="26617" b="40794"/>
                          <a:stretch>
                            <a:fillRect/>
                          </a:stretch>
                        </pic:blipFill>
                        <pic:spPr bwMode="auto">
                          <a:xfrm>
                            <a:off x="0" y="0"/>
                            <a:ext cx="1574165" cy="620395"/>
                          </a:xfrm>
                          <a:prstGeom prst="rect">
                            <a:avLst/>
                          </a:prstGeom>
                          <a:noFill/>
                          <a:ln w="9525">
                            <a:noFill/>
                            <a:miter lim="800000"/>
                            <a:headEnd/>
                            <a:tailEnd/>
                          </a:ln>
                        </pic:spPr>
                      </pic:pic>
                    </a:graphicData>
                  </a:graphic>
                </wp:inline>
              </w:drawing>
            </w:r>
          </w:p>
        </w:tc>
        <w:tc>
          <w:tcPr>
            <w:tcW w:w="2040" w:type="dxa"/>
          </w:tcPr>
          <w:p w:rsidR="001A7930" w:rsidRDefault="001A7930" w:rsidP="00BF5222">
            <w:pPr>
              <w:pStyle w:val="ac"/>
              <w:tabs>
                <w:tab w:val="clear" w:pos="4677"/>
                <w:tab w:val="clear" w:pos="9355"/>
              </w:tabs>
            </w:pPr>
          </w:p>
          <w:p w:rsidR="001A7930" w:rsidRDefault="001A7930" w:rsidP="00BF5222">
            <w:pPr>
              <w:pStyle w:val="ac"/>
              <w:tabs>
                <w:tab w:val="clear" w:pos="4677"/>
                <w:tab w:val="clear" w:pos="9355"/>
              </w:tabs>
            </w:pPr>
          </w:p>
          <w:p w:rsidR="001A7930" w:rsidRPr="00D15475" w:rsidRDefault="001A7930" w:rsidP="00BF5222">
            <w:pPr>
              <w:rPr>
                <w:sz w:val="26"/>
                <w:szCs w:val="26"/>
              </w:rPr>
            </w:pPr>
            <w:r>
              <w:rPr>
                <w:sz w:val="26"/>
                <w:szCs w:val="26"/>
              </w:rPr>
              <w:t>О.Н. Нагайцева</w:t>
            </w:r>
          </w:p>
          <w:p w:rsidR="001A7930" w:rsidRDefault="001A7930" w:rsidP="00BF5222">
            <w:pPr>
              <w:pStyle w:val="ac"/>
              <w:tabs>
                <w:tab w:val="clear" w:pos="4677"/>
                <w:tab w:val="clear" w:pos="9355"/>
              </w:tabs>
              <w:rPr>
                <w:sz w:val="28"/>
              </w:rPr>
            </w:pPr>
          </w:p>
        </w:tc>
      </w:tr>
    </w:tbl>
    <w:p w:rsidR="001A7930" w:rsidRDefault="001A7930" w:rsidP="001A7930">
      <w:pPr>
        <w:rPr>
          <w:sz w:val="28"/>
          <w:szCs w:val="28"/>
        </w:rPr>
      </w:pPr>
      <w:r>
        <w:rPr>
          <w:sz w:val="28"/>
          <w:szCs w:val="28"/>
        </w:rPr>
        <w:t>С.Новичиха</w:t>
      </w:r>
    </w:p>
    <w:p w:rsidR="001A7930" w:rsidRDefault="001A7930" w:rsidP="001A7930">
      <w:pPr>
        <w:rPr>
          <w:sz w:val="28"/>
          <w:szCs w:val="28"/>
        </w:rPr>
      </w:pPr>
      <w:r>
        <w:rPr>
          <w:sz w:val="28"/>
          <w:szCs w:val="28"/>
        </w:rPr>
        <w:t>19.12.2022г.</w:t>
      </w:r>
    </w:p>
    <w:p w:rsidR="001A7930" w:rsidRDefault="001A7930" w:rsidP="001A7930">
      <w:pPr>
        <w:rPr>
          <w:sz w:val="28"/>
          <w:szCs w:val="28"/>
        </w:rPr>
      </w:pPr>
      <w:r>
        <w:rPr>
          <w:sz w:val="28"/>
          <w:szCs w:val="28"/>
        </w:rPr>
        <w:t>№ 15</w:t>
      </w:r>
    </w:p>
    <w:p w:rsidR="001A7930" w:rsidRDefault="001A7930" w:rsidP="001A7930">
      <w:pPr>
        <w:rPr>
          <w:sz w:val="28"/>
          <w:szCs w:val="28"/>
        </w:rPr>
      </w:pPr>
    </w:p>
    <w:p w:rsidR="001A7930" w:rsidRPr="002F25F0" w:rsidRDefault="001A7930" w:rsidP="001A7930"/>
    <w:p w:rsidR="001A7930" w:rsidRDefault="001A7930" w:rsidP="00DD4D2B">
      <w:pPr>
        <w:jc w:val="center"/>
        <w:rPr>
          <w:b/>
          <w:bCs/>
          <w:sz w:val="36"/>
        </w:rPr>
      </w:pPr>
    </w:p>
    <w:p w:rsidR="001A7930" w:rsidRDefault="001A7930" w:rsidP="00DD4D2B">
      <w:pPr>
        <w:jc w:val="center"/>
        <w:rPr>
          <w:b/>
          <w:bCs/>
          <w:sz w:val="36"/>
        </w:rPr>
      </w:pPr>
    </w:p>
    <w:p w:rsidR="001A7930" w:rsidRDefault="001A7930" w:rsidP="00DD4D2B">
      <w:pPr>
        <w:jc w:val="center"/>
        <w:rPr>
          <w:b/>
          <w:bCs/>
          <w:sz w:val="36"/>
        </w:rPr>
      </w:pPr>
    </w:p>
    <w:p w:rsidR="001A7930" w:rsidRDefault="001A7930" w:rsidP="00DD4D2B">
      <w:pPr>
        <w:jc w:val="center"/>
        <w:rPr>
          <w:b/>
          <w:bCs/>
          <w:sz w:val="36"/>
        </w:rPr>
      </w:pPr>
    </w:p>
    <w:p w:rsidR="001A7930" w:rsidRDefault="001A7930" w:rsidP="00DD4D2B">
      <w:pPr>
        <w:jc w:val="center"/>
        <w:rPr>
          <w:b/>
          <w:bCs/>
          <w:sz w:val="36"/>
        </w:rPr>
      </w:pPr>
    </w:p>
    <w:p w:rsidR="001A7930" w:rsidRDefault="001A7930" w:rsidP="00DD4D2B">
      <w:pPr>
        <w:jc w:val="center"/>
        <w:rPr>
          <w:b/>
          <w:bCs/>
          <w:sz w:val="36"/>
        </w:rPr>
      </w:pPr>
    </w:p>
    <w:p w:rsidR="001A7930" w:rsidRDefault="001A7930" w:rsidP="00DD4D2B">
      <w:pPr>
        <w:jc w:val="center"/>
        <w:rPr>
          <w:b/>
          <w:bCs/>
          <w:sz w:val="36"/>
        </w:rPr>
      </w:pPr>
    </w:p>
    <w:p w:rsidR="001A7930" w:rsidRDefault="001A7930" w:rsidP="00DD4D2B">
      <w:pPr>
        <w:jc w:val="center"/>
        <w:rPr>
          <w:b/>
          <w:bCs/>
          <w:sz w:val="36"/>
        </w:rPr>
      </w:pPr>
    </w:p>
    <w:p w:rsidR="001A7930" w:rsidRDefault="001A7930" w:rsidP="00DD4D2B">
      <w:pPr>
        <w:jc w:val="center"/>
        <w:rPr>
          <w:b/>
          <w:bCs/>
          <w:sz w:val="36"/>
        </w:rPr>
      </w:pPr>
    </w:p>
    <w:p w:rsidR="00DD4D2B" w:rsidRDefault="00DD4D2B" w:rsidP="00DD4D2B">
      <w:pPr>
        <w:pStyle w:val="af0"/>
        <w:rPr>
          <w:b/>
          <w:bCs/>
        </w:rPr>
      </w:pPr>
      <w:r>
        <w:rPr>
          <w:b/>
          <w:bCs/>
        </w:rPr>
        <w:lastRenderedPageBreak/>
        <w:t>РОССИЙСКАЯ ФЕДЕРАЦИЯ</w:t>
      </w:r>
    </w:p>
    <w:p w:rsidR="00DD4D2B" w:rsidRDefault="00DD4D2B" w:rsidP="00DD4D2B">
      <w:pPr>
        <w:jc w:val="center"/>
        <w:rPr>
          <w:b/>
          <w:sz w:val="28"/>
        </w:rPr>
      </w:pPr>
      <w:r>
        <w:rPr>
          <w:b/>
          <w:bCs/>
          <w:sz w:val="28"/>
        </w:rPr>
        <w:t xml:space="preserve">НОВИЧИХИНСКОЕ РАЙОННОЕ  СОБРАНИЕ ДЕПУТАТОВ </w:t>
      </w:r>
    </w:p>
    <w:p w:rsidR="00DD4D2B" w:rsidRPr="0052315C" w:rsidRDefault="00DD4D2B" w:rsidP="00DD4D2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DD4D2B" w:rsidRPr="009A5C79" w:rsidRDefault="00DD4D2B" w:rsidP="00DD4D2B">
      <w:pPr>
        <w:jc w:val="center"/>
        <w:rPr>
          <w:b/>
          <w:sz w:val="20"/>
          <w:szCs w:val="20"/>
        </w:rPr>
      </w:pPr>
    </w:p>
    <w:p w:rsidR="00DD4D2B" w:rsidRDefault="00DD4D2B" w:rsidP="00DD4D2B">
      <w:pPr>
        <w:pStyle w:val="1"/>
        <w:jc w:val="center"/>
        <w:rPr>
          <w:b/>
          <w:bCs w:val="0"/>
          <w:sz w:val="40"/>
        </w:rPr>
      </w:pPr>
      <w:r>
        <w:rPr>
          <w:b/>
          <w:bCs w:val="0"/>
          <w:sz w:val="40"/>
        </w:rPr>
        <w:t>РЕШЕНИЕ</w:t>
      </w:r>
    </w:p>
    <w:p w:rsidR="00DD4D2B" w:rsidRPr="00AA6437" w:rsidRDefault="00DD4D2B" w:rsidP="00DD4D2B">
      <w:pPr>
        <w:jc w:val="both"/>
        <w:rPr>
          <w:b/>
          <w:sz w:val="18"/>
          <w:szCs w:val="18"/>
        </w:rPr>
      </w:pPr>
    </w:p>
    <w:p w:rsidR="00DD4D2B" w:rsidRDefault="00DD4D2B" w:rsidP="00DD4D2B">
      <w:pPr>
        <w:jc w:val="both"/>
        <w:rPr>
          <w:b/>
          <w:sz w:val="28"/>
        </w:rPr>
      </w:pPr>
      <w:r>
        <w:rPr>
          <w:b/>
          <w:sz w:val="28"/>
        </w:rPr>
        <w:t>19.12.2022     № 3-</w:t>
      </w:r>
      <w:r w:rsidR="005609C0">
        <w:rPr>
          <w:b/>
          <w:sz w:val="28"/>
        </w:rPr>
        <w:t>25</w:t>
      </w:r>
      <w:r>
        <w:rPr>
          <w:b/>
          <w:sz w:val="28"/>
        </w:rPr>
        <w:t xml:space="preserve">                                                                     с. Новичиха</w:t>
      </w:r>
    </w:p>
    <w:p w:rsidR="00DD4D2B" w:rsidRDefault="003C08D6" w:rsidP="00DD4D2B">
      <w:pPr>
        <w:jc w:val="both"/>
        <w:rPr>
          <w:b/>
          <w:sz w:val="28"/>
        </w:rPr>
      </w:pPr>
      <w:r w:rsidRPr="003C08D6">
        <w:rPr>
          <w:noProof/>
          <w:sz w:val="28"/>
          <w:szCs w:val="28"/>
        </w:rPr>
        <w:pict>
          <v:shape id="_x0000_s1095" type="#_x0000_t202" style="position:absolute;left:0;text-align:left;margin-left:.45pt;margin-top:13.65pt;width:235.5pt;height:89.6pt;z-index:251716096" o:allowincell="f" strokecolor="white">
            <v:textbox style="mso-next-textbox:#_x0000_s1095">
              <w:txbxContent>
                <w:p w:rsidR="00BF5222" w:rsidRDefault="00BF5222" w:rsidP="005609C0">
                  <w:pPr>
                    <w:ind w:left="-142"/>
                    <w:rPr>
                      <w:sz w:val="28"/>
                    </w:rPr>
                  </w:pPr>
                  <w:r>
                    <w:rPr>
                      <w:sz w:val="28"/>
                    </w:rPr>
                    <w:t>О внесении изменений в решение районного Собрания депутатов от 21.04.2006 № 39 «О Сборнике муниципальных правовых актов Новичихинского  района»</w:t>
                  </w:r>
                </w:p>
              </w:txbxContent>
            </v:textbox>
          </v:shape>
        </w:pict>
      </w:r>
    </w:p>
    <w:p w:rsidR="005609C0" w:rsidRPr="00DA66DC" w:rsidRDefault="005609C0" w:rsidP="005609C0">
      <w:pPr>
        <w:rPr>
          <w:sz w:val="28"/>
          <w:szCs w:val="28"/>
        </w:rPr>
      </w:pPr>
    </w:p>
    <w:p w:rsidR="005609C0" w:rsidRPr="00DA66DC" w:rsidRDefault="005609C0" w:rsidP="005609C0">
      <w:pPr>
        <w:spacing w:line="360" w:lineRule="auto"/>
        <w:ind w:firstLine="567"/>
        <w:jc w:val="both"/>
        <w:rPr>
          <w:sz w:val="28"/>
          <w:szCs w:val="28"/>
        </w:rPr>
      </w:pPr>
      <w:r w:rsidRPr="00DA66DC">
        <w:rPr>
          <w:sz w:val="28"/>
          <w:szCs w:val="28"/>
        </w:rPr>
        <w:t xml:space="preserve">  </w:t>
      </w:r>
    </w:p>
    <w:p w:rsidR="005609C0" w:rsidRPr="00DA66DC" w:rsidRDefault="005609C0" w:rsidP="005609C0">
      <w:pPr>
        <w:spacing w:line="360" w:lineRule="auto"/>
        <w:ind w:firstLine="567"/>
        <w:jc w:val="both"/>
        <w:rPr>
          <w:sz w:val="28"/>
          <w:szCs w:val="28"/>
        </w:rPr>
      </w:pPr>
    </w:p>
    <w:p w:rsidR="005609C0" w:rsidRPr="00DA66DC" w:rsidRDefault="005609C0" w:rsidP="005609C0">
      <w:pPr>
        <w:spacing w:line="360" w:lineRule="auto"/>
        <w:ind w:firstLine="567"/>
        <w:jc w:val="both"/>
        <w:rPr>
          <w:sz w:val="28"/>
          <w:szCs w:val="28"/>
        </w:rPr>
      </w:pPr>
    </w:p>
    <w:p w:rsidR="005609C0" w:rsidRDefault="005609C0" w:rsidP="005609C0">
      <w:pPr>
        <w:ind w:firstLine="709"/>
        <w:jc w:val="both"/>
        <w:rPr>
          <w:sz w:val="28"/>
          <w:szCs w:val="28"/>
        </w:rPr>
      </w:pPr>
    </w:p>
    <w:p w:rsidR="005609C0" w:rsidRDefault="005609C0" w:rsidP="005609C0">
      <w:pPr>
        <w:ind w:firstLine="709"/>
        <w:jc w:val="both"/>
        <w:rPr>
          <w:sz w:val="28"/>
          <w:szCs w:val="28"/>
        </w:rPr>
      </w:pPr>
      <w:r w:rsidRPr="00DA66DC">
        <w:rPr>
          <w:sz w:val="28"/>
          <w:szCs w:val="28"/>
        </w:rPr>
        <w:t xml:space="preserve"> В соответствии со статьей 57 Устава муниципального образования Новичихинский район Алтайского края</w:t>
      </w:r>
      <w:r>
        <w:rPr>
          <w:sz w:val="28"/>
          <w:szCs w:val="28"/>
        </w:rPr>
        <w:t>,</w:t>
      </w:r>
      <w:r w:rsidRPr="00DA66DC">
        <w:rPr>
          <w:sz w:val="28"/>
          <w:szCs w:val="28"/>
        </w:rPr>
        <w:t xml:space="preserve"> районное Собрание депутатов Новичихинского района РЕШИЛО:</w:t>
      </w:r>
    </w:p>
    <w:p w:rsidR="005609C0" w:rsidRPr="00DA66DC" w:rsidRDefault="005609C0" w:rsidP="005609C0">
      <w:pPr>
        <w:ind w:firstLine="709"/>
        <w:jc w:val="both"/>
        <w:rPr>
          <w:sz w:val="28"/>
          <w:szCs w:val="28"/>
        </w:rPr>
      </w:pPr>
    </w:p>
    <w:p w:rsidR="005609C0" w:rsidRPr="005609C0" w:rsidRDefault="005609C0" w:rsidP="005609C0">
      <w:pPr>
        <w:pStyle w:val="26"/>
        <w:numPr>
          <w:ilvl w:val="0"/>
          <w:numId w:val="111"/>
        </w:numPr>
        <w:spacing w:after="0" w:line="240" w:lineRule="auto"/>
        <w:ind w:left="0" w:firstLine="709"/>
        <w:jc w:val="both"/>
        <w:rPr>
          <w:sz w:val="28"/>
          <w:szCs w:val="28"/>
        </w:rPr>
      </w:pPr>
      <w:r w:rsidRPr="005609C0">
        <w:rPr>
          <w:sz w:val="28"/>
          <w:szCs w:val="28"/>
        </w:rPr>
        <w:t>Внести изменения в решение районного Собрания депутатов от 21.04.2006 № 39 «О Сборнике муниципальных правовых актов Новичихинского района»</w:t>
      </w:r>
    </w:p>
    <w:p w:rsidR="005609C0" w:rsidRPr="005609C0" w:rsidRDefault="005609C0" w:rsidP="005609C0">
      <w:pPr>
        <w:pStyle w:val="26"/>
        <w:spacing w:line="240" w:lineRule="auto"/>
        <w:jc w:val="both"/>
        <w:rPr>
          <w:sz w:val="28"/>
          <w:szCs w:val="28"/>
        </w:rPr>
      </w:pPr>
      <w:r w:rsidRPr="005609C0">
        <w:rPr>
          <w:sz w:val="28"/>
          <w:szCs w:val="28"/>
        </w:rPr>
        <w:t>- приложение  пункта 2 данного решения  принять в  новой редакции (прилагается).</w:t>
      </w:r>
    </w:p>
    <w:p w:rsidR="005609C0" w:rsidRPr="005609C0" w:rsidRDefault="005609C0" w:rsidP="005609C0">
      <w:pPr>
        <w:pStyle w:val="26"/>
        <w:spacing w:line="240" w:lineRule="auto"/>
        <w:jc w:val="both"/>
        <w:rPr>
          <w:sz w:val="28"/>
          <w:szCs w:val="28"/>
        </w:rPr>
      </w:pPr>
      <w:r w:rsidRPr="005609C0">
        <w:rPr>
          <w:sz w:val="28"/>
          <w:szCs w:val="28"/>
        </w:rPr>
        <w:t>- пункт 3данного решения принять в новой редакции:</w:t>
      </w:r>
    </w:p>
    <w:p w:rsidR="005609C0" w:rsidRPr="005609C0" w:rsidRDefault="005609C0" w:rsidP="005609C0">
      <w:pPr>
        <w:pStyle w:val="26"/>
        <w:spacing w:line="240" w:lineRule="auto"/>
        <w:jc w:val="both"/>
        <w:rPr>
          <w:sz w:val="28"/>
          <w:szCs w:val="28"/>
        </w:rPr>
      </w:pPr>
      <w:r w:rsidRPr="005609C0">
        <w:rPr>
          <w:sz w:val="28"/>
          <w:szCs w:val="28"/>
        </w:rPr>
        <w:t>«Утвердить периодичность выпуска Сборника муниципальных правовых актов – ежемесячно на бумажном носителе тиражом- 2 экземпляра, в органы местного самоуправления, отделы и комитеты направлять в электронной форме».</w:t>
      </w:r>
    </w:p>
    <w:p w:rsidR="005609C0" w:rsidRPr="005609C0" w:rsidRDefault="005609C0" w:rsidP="005609C0">
      <w:pPr>
        <w:pStyle w:val="26"/>
        <w:spacing w:line="240" w:lineRule="auto"/>
        <w:ind w:left="0" w:firstLine="709"/>
        <w:jc w:val="both"/>
        <w:rPr>
          <w:sz w:val="28"/>
          <w:szCs w:val="28"/>
        </w:rPr>
      </w:pPr>
      <w:r w:rsidRPr="005609C0">
        <w:rPr>
          <w:sz w:val="28"/>
          <w:szCs w:val="28"/>
        </w:rPr>
        <w:t>2. Направить данные изменения главе района на подписание и обнародование в установленном порядке.</w:t>
      </w:r>
    </w:p>
    <w:p w:rsidR="005609C0" w:rsidRPr="005609C0" w:rsidRDefault="005609C0" w:rsidP="005609C0">
      <w:pPr>
        <w:pStyle w:val="26"/>
        <w:spacing w:line="240" w:lineRule="auto"/>
        <w:ind w:left="0" w:firstLine="709"/>
        <w:jc w:val="both"/>
        <w:rPr>
          <w:sz w:val="28"/>
          <w:szCs w:val="28"/>
        </w:rPr>
      </w:pPr>
      <w:r w:rsidRPr="005609C0">
        <w:rPr>
          <w:sz w:val="28"/>
          <w:szCs w:val="28"/>
        </w:rPr>
        <w:t xml:space="preserve">3. Контроль за исполнением настоящего решения возложить на мандатную комиссию </w:t>
      </w:r>
    </w:p>
    <w:p w:rsidR="00DD4D2B" w:rsidRPr="0064152C" w:rsidRDefault="00DD4D2B" w:rsidP="00DD4D2B"/>
    <w:tbl>
      <w:tblPr>
        <w:tblW w:w="9743" w:type="dxa"/>
        <w:tblLayout w:type="fixed"/>
        <w:tblLook w:val="0000"/>
      </w:tblPr>
      <w:tblGrid>
        <w:gridCol w:w="3227"/>
        <w:gridCol w:w="2127"/>
        <w:gridCol w:w="2409"/>
        <w:gridCol w:w="1980"/>
      </w:tblGrid>
      <w:tr w:rsidR="00DD4D2B" w:rsidTr="00DD4D2B">
        <w:tc>
          <w:tcPr>
            <w:tcW w:w="3227" w:type="dxa"/>
          </w:tcPr>
          <w:p w:rsidR="00DD4D2B" w:rsidRDefault="00DD4D2B" w:rsidP="00DD4D2B">
            <w:pPr>
              <w:rPr>
                <w:bCs/>
                <w:sz w:val="28"/>
              </w:rPr>
            </w:pPr>
          </w:p>
          <w:p w:rsidR="00DD4D2B" w:rsidRDefault="00DD4D2B" w:rsidP="00DD4D2B">
            <w:pPr>
              <w:rPr>
                <w:bCs/>
                <w:sz w:val="28"/>
              </w:rPr>
            </w:pPr>
          </w:p>
          <w:p w:rsidR="00DD4D2B" w:rsidRDefault="00DD4D2B" w:rsidP="00DD4D2B">
            <w:pPr>
              <w:ind w:right="-108"/>
              <w:rPr>
                <w:sz w:val="28"/>
              </w:rPr>
            </w:pPr>
            <w:r>
              <w:rPr>
                <w:sz w:val="28"/>
              </w:rPr>
              <w:t>Председатель районного Собрания депутатов</w:t>
            </w:r>
          </w:p>
        </w:tc>
        <w:tc>
          <w:tcPr>
            <w:tcW w:w="2127" w:type="dxa"/>
          </w:tcPr>
          <w:p w:rsidR="00DD4D2B" w:rsidRDefault="00DD4D2B" w:rsidP="00DD4D2B">
            <w:r>
              <w:rPr>
                <w:noProof/>
              </w:rPr>
              <w:drawing>
                <wp:inline distT="0" distB="0" distL="0" distR="0">
                  <wp:extent cx="1311910" cy="1304290"/>
                  <wp:effectExtent l="19050" t="0" r="2540" b="0"/>
                  <wp:docPr id="155"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36"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DD4D2B" w:rsidRDefault="00DD4D2B" w:rsidP="00DD4D2B"/>
          <w:p w:rsidR="00DD4D2B" w:rsidRDefault="00DD4D2B" w:rsidP="00DD4D2B">
            <w:pPr>
              <w:ind w:left="-109"/>
            </w:pPr>
            <w:r>
              <w:rPr>
                <w:noProof/>
              </w:rPr>
              <w:drawing>
                <wp:inline distT="0" distB="0" distL="0" distR="0">
                  <wp:extent cx="1558290" cy="643890"/>
                  <wp:effectExtent l="19050" t="0" r="3810" b="0"/>
                  <wp:docPr id="156"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37"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rPr>
                <w:sz w:val="28"/>
              </w:rPr>
            </w:pPr>
            <w:r>
              <w:rPr>
                <w:sz w:val="28"/>
              </w:rPr>
              <w:t>В.И. Косач</w:t>
            </w:r>
          </w:p>
        </w:tc>
      </w:tr>
    </w:tbl>
    <w:p w:rsidR="00DD4D2B" w:rsidRDefault="00DD4D2B" w:rsidP="00DD4D2B">
      <w:pPr>
        <w:jc w:val="center"/>
        <w:rPr>
          <w:b/>
          <w:bCs/>
          <w:sz w:val="36"/>
        </w:rPr>
      </w:pPr>
    </w:p>
    <w:p w:rsidR="00DD4D2B" w:rsidRDefault="00DD4D2B" w:rsidP="00DD4D2B">
      <w:pPr>
        <w:jc w:val="center"/>
        <w:rPr>
          <w:b/>
          <w:bCs/>
          <w:sz w:val="36"/>
        </w:rPr>
      </w:pPr>
    </w:p>
    <w:p w:rsidR="005609C0" w:rsidRDefault="005609C0" w:rsidP="00DD4D2B">
      <w:pPr>
        <w:jc w:val="center"/>
        <w:rPr>
          <w:b/>
          <w:bCs/>
          <w:sz w:val="36"/>
        </w:rPr>
      </w:pPr>
    </w:p>
    <w:p w:rsidR="005609C0" w:rsidRPr="00DA66DC" w:rsidRDefault="005609C0" w:rsidP="005609C0">
      <w:pPr>
        <w:jc w:val="both"/>
        <w:rPr>
          <w:sz w:val="28"/>
          <w:szCs w:val="28"/>
        </w:rPr>
      </w:pPr>
    </w:p>
    <w:p w:rsidR="005609C0" w:rsidRPr="00344726" w:rsidRDefault="005609C0" w:rsidP="005609C0">
      <w:pPr>
        <w:jc w:val="center"/>
        <w:rPr>
          <w:b/>
          <w:sz w:val="28"/>
          <w:szCs w:val="28"/>
        </w:rPr>
      </w:pPr>
      <w:r w:rsidRPr="00344726">
        <w:rPr>
          <w:b/>
          <w:sz w:val="28"/>
          <w:szCs w:val="28"/>
        </w:rPr>
        <w:t>СОСТАВ РЕДАКЦИОННОЙ КОМИССИИ</w:t>
      </w:r>
    </w:p>
    <w:p w:rsidR="005609C0" w:rsidRPr="00344726" w:rsidRDefault="005609C0" w:rsidP="005609C0">
      <w:pPr>
        <w:jc w:val="center"/>
        <w:rPr>
          <w:b/>
          <w:sz w:val="28"/>
          <w:szCs w:val="28"/>
        </w:rPr>
      </w:pPr>
      <w:r w:rsidRPr="00344726">
        <w:rPr>
          <w:b/>
          <w:sz w:val="28"/>
          <w:szCs w:val="28"/>
        </w:rPr>
        <w:t xml:space="preserve">по подготовке и изданию Сборника муниципальных правовых актов </w:t>
      </w:r>
    </w:p>
    <w:p w:rsidR="005609C0" w:rsidRPr="00344726" w:rsidRDefault="005609C0" w:rsidP="005609C0">
      <w:pPr>
        <w:jc w:val="center"/>
        <w:rPr>
          <w:b/>
          <w:sz w:val="28"/>
          <w:szCs w:val="28"/>
        </w:rPr>
      </w:pPr>
      <w:r w:rsidRPr="00344726">
        <w:rPr>
          <w:b/>
          <w:sz w:val="28"/>
          <w:szCs w:val="28"/>
        </w:rPr>
        <w:t>Новичихинского района</w:t>
      </w:r>
    </w:p>
    <w:p w:rsidR="005609C0" w:rsidRPr="00DA66DC" w:rsidRDefault="005609C0" w:rsidP="005609C0">
      <w:pPr>
        <w:jc w:val="center"/>
        <w:rPr>
          <w:sz w:val="28"/>
          <w:szCs w:val="28"/>
        </w:rPr>
      </w:pPr>
    </w:p>
    <w:p w:rsidR="005609C0" w:rsidRDefault="005609C0" w:rsidP="005609C0">
      <w:pPr>
        <w:jc w:val="right"/>
        <w:rPr>
          <w:sz w:val="28"/>
          <w:szCs w:val="28"/>
        </w:rPr>
      </w:pPr>
    </w:p>
    <w:p w:rsidR="005609C0" w:rsidRPr="00DA66DC" w:rsidRDefault="005609C0" w:rsidP="005609C0">
      <w:pPr>
        <w:jc w:val="right"/>
        <w:rPr>
          <w:sz w:val="28"/>
          <w:szCs w:val="28"/>
        </w:rPr>
      </w:pPr>
      <w:r w:rsidRPr="00DA66DC">
        <w:rPr>
          <w:sz w:val="28"/>
          <w:szCs w:val="28"/>
        </w:rPr>
        <w:t>УТВЕРЖДЕН</w:t>
      </w:r>
    </w:p>
    <w:p w:rsidR="005609C0" w:rsidRPr="00DA66DC" w:rsidRDefault="005609C0" w:rsidP="005609C0">
      <w:pPr>
        <w:jc w:val="right"/>
        <w:rPr>
          <w:sz w:val="28"/>
          <w:szCs w:val="28"/>
        </w:rPr>
      </w:pPr>
      <w:r w:rsidRPr="00DA66DC">
        <w:rPr>
          <w:sz w:val="28"/>
          <w:szCs w:val="28"/>
        </w:rPr>
        <w:t>решением районного</w:t>
      </w:r>
    </w:p>
    <w:p w:rsidR="005609C0" w:rsidRPr="00DA66DC" w:rsidRDefault="005609C0" w:rsidP="005609C0">
      <w:pPr>
        <w:jc w:val="right"/>
        <w:rPr>
          <w:sz w:val="28"/>
          <w:szCs w:val="28"/>
        </w:rPr>
      </w:pPr>
      <w:r w:rsidRPr="00DA66DC">
        <w:rPr>
          <w:sz w:val="28"/>
          <w:szCs w:val="28"/>
        </w:rPr>
        <w:t>Собрания депутатов</w:t>
      </w:r>
    </w:p>
    <w:p w:rsidR="005609C0" w:rsidRPr="00DA66DC" w:rsidRDefault="005609C0" w:rsidP="005609C0">
      <w:pPr>
        <w:jc w:val="right"/>
        <w:rPr>
          <w:sz w:val="28"/>
          <w:szCs w:val="28"/>
        </w:rPr>
      </w:pPr>
      <w:r>
        <w:rPr>
          <w:sz w:val="28"/>
          <w:szCs w:val="28"/>
        </w:rPr>
        <w:t>от 19.12</w:t>
      </w:r>
      <w:r w:rsidRPr="00DA66DC">
        <w:rPr>
          <w:sz w:val="28"/>
          <w:szCs w:val="28"/>
        </w:rPr>
        <w:t>.202</w:t>
      </w:r>
      <w:r>
        <w:rPr>
          <w:sz w:val="28"/>
          <w:szCs w:val="28"/>
        </w:rPr>
        <w:t>2</w:t>
      </w:r>
      <w:r w:rsidRPr="00DA66DC">
        <w:rPr>
          <w:sz w:val="28"/>
          <w:szCs w:val="28"/>
        </w:rPr>
        <w:t xml:space="preserve">  № </w:t>
      </w:r>
      <w:r>
        <w:rPr>
          <w:sz w:val="28"/>
          <w:szCs w:val="28"/>
        </w:rPr>
        <w:t>3-25</w:t>
      </w:r>
    </w:p>
    <w:p w:rsidR="005609C0" w:rsidRPr="00DA66DC" w:rsidRDefault="005609C0" w:rsidP="005609C0">
      <w:pPr>
        <w:jc w:val="right"/>
        <w:rPr>
          <w:sz w:val="28"/>
          <w:szCs w:val="28"/>
        </w:rPr>
      </w:pPr>
    </w:p>
    <w:p w:rsidR="005609C0" w:rsidRPr="0025324B" w:rsidRDefault="005609C0" w:rsidP="005609C0">
      <w:pPr>
        <w:jc w:val="right"/>
        <w:rPr>
          <w:rFonts w:ascii="Arial" w:hAnsi="Arial" w:cs="Arial"/>
        </w:rPr>
      </w:pPr>
    </w:p>
    <w:p w:rsidR="005609C0" w:rsidRPr="0025324B" w:rsidRDefault="005609C0" w:rsidP="005609C0">
      <w:pPr>
        <w:jc w:val="both"/>
        <w:rPr>
          <w:rFonts w:ascii="Arial" w:hAnsi="Arial" w:cs="Arial"/>
        </w:rPr>
      </w:pPr>
    </w:p>
    <w:p w:rsidR="005609C0" w:rsidRPr="00DA66DC" w:rsidRDefault="005609C0" w:rsidP="005609C0">
      <w:pPr>
        <w:jc w:val="both"/>
        <w:rPr>
          <w:sz w:val="28"/>
          <w:szCs w:val="28"/>
        </w:rPr>
      </w:pPr>
      <w:r w:rsidRPr="00DA66DC">
        <w:rPr>
          <w:sz w:val="28"/>
          <w:szCs w:val="28"/>
        </w:rPr>
        <w:t>Нагайцева  Ольга Николаевна - первый заместитель главы Администрации  района,   председатель редакционной комиссии;</w:t>
      </w:r>
    </w:p>
    <w:p w:rsidR="005609C0" w:rsidRPr="00DA66DC" w:rsidRDefault="005609C0" w:rsidP="005609C0">
      <w:pPr>
        <w:jc w:val="both"/>
        <w:rPr>
          <w:sz w:val="28"/>
          <w:szCs w:val="28"/>
        </w:rPr>
      </w:pPr>
    </w:p>
    <w:p w:rsidR="005609C0" w:rsidRPr="00DA66DC" w:rsidRDefault="005609C0" w:rsidP="005609C0">
      <w:pPr>
        <w:jc w:val="both"/>
        <w:rPr>
          <w:sz w:val="28"/>
          <w:szCs w:val="28"/>
        </w:rPr>
      </w:pPr>
      <w:r w:rsidRPr="00DA66DC">
        <w:rPr>
          <w:sz w:val="28"/>
          <w:szCs w:val="28"/>
        </w:rPr>
        <w:t>Солонина   Елена Владимировна   -  управляющий делами Администрации района,  заместитель председателя редакционной комиссии;</w:t>
      </w:r>
    </w:p>
    <w:p w:rsidR="005609C0" w:rsidRPr="00DA66DC" w:rsidRDefault="005609C0" w:rsidP="005609C0">
      <w:pPr>
        <w:jc w:val="both"/>
        <w:rPr>
          <w:sz w:val="28"/>
          <w:szCs w:val="28"/>
        </w:rPr>
      </w:pPr>
    </w:p>
    <w:p w:rsidR="005609C0" w:rsidRPr="00DA66DC" w:rsidRDefault="005609C0" w:rsidP="005609C0">
      <w:pPr>
        <w:jc w:val="both"/>
        <w:rPr>
          <w:sz w:val="28"/>
          <w:szCs w:val="28"/>
        </w:rPr>
      </w:pPr>
      <w:r w:rsidRPr="00DA66DC">
        <w:rPr>
          <w:sz w:val="28"/>
          <w:szCs w:val="28"/>
        </w:rPr>
        <w:t xml:space="preserve">      Члены редакционной комиссии:</w:t>
      </w:r>
    </w:p>
    <w:p w:rsidR="005609C0" w:rsidRPr="00DA66DC" w:rsidRDefault="005609C0" w:rsidP="005609C0">
      <w:pPr>
        <w:jc w:val="both"/>
        <w:rPr>
          <w:sz w:val="28"/>
          <w:szCs w:val="28"/>
        </w:rPr>
      </w:pPr>
    </w:p>
    <w:p w:rsidR="005609C0" w:rsidRPr="00DA66DC" w:rsidRDefault="005609C0" w:rsidP="005609C0">
      <w:pPr>
        <w:jc w:val="both"/>
        <w:rPr>
          <w:sz w:val="28"/>
          <w:szCs w:val="28"/>
        </w:rPr>
      </w:pPr>
      <w:r w:rsidRPr="00DA66DC">
        <w:rPr>
          <w:sz w:val="28"/>
          <w:szCs w:val="28"/>
        </w:rPr>
        <w:t xml:space="preserve">Тратонина Юлия Ивановна    - главный специалист Администрации района                                                               </w:t>
      </w:r>
    </w:p>
    <w:p w:rsidR="005609C0" w:rsidRPr="00DA66DC" w:rsidRDefault="005609C0" w:rsidP="005609C0">
      <w:pPr>
        <w:jc w:val="both"/>
        <w:rPr>
          <w:sz w:val="28"/>
          <w:szCs w:val="28"/>
        </w:rPr>
      </w:pPr>
      <w:r w:rsidRPr="00DA66DC">
        <w:rPr>
          <w:sz w:val="28"/>
          <w:szCs w:val="28"/>
        </w:rPr>
        <w:t xml:space="preserve">                                                                 </w:t>
      </w:r>
    </w:p>
    <w:p w:rsidR="005609C0" w:rsidRPr="00DA66DC" w:rsidRDefault="005609C0" w:rsidP="005609C0">
      <w:pPr>
        <w:ind w:firstLine="1"/>
        <w:jc w:val="both"/>
        <w:rPr>
          <w:sz w:val="28"/>
          <w:szCs w:val="28"/>
        </w:rPr>
      </w:pPr>
      <w:r w:rsidRPr="00DA66DC">
        <w:rPr>
          <w:sz w:val="28"/>
          <w:szCs w:val="28"/>
        </w:rPr>
        <w:t>Жданов Сергей Викторович - начальник юридического отдела  Администрации района</w:t>
      </w:r>
    </w:p>
    <w:p w:rsidR="005609C0" w:rsidRPr="00DA66DC" w:rsidRDefault="005609C0" w:rsidP="005609C0">
      <w:pPr>
        <w:ind w:left="142" w:hanging="141"/>
        <w:jc w:val="both"/>
        <w:rPr>
          <w:b/>
          <w:sz w:val="28"/>
          <w:szCs w:val="28"/>
        </w:rPr>
      </w:pPr>
    </w:p>
    <w:p w:rsidR="005609C0" w:rsidRPr="00DA66DC" w:rsidRDefault="005609C0" w:rsidP="005609C0">
      <w:pPr>
        <w:jc w:val="both"/>
        <w:rPr>
          <w:sz w:val="28"/>
          <w:szCs w:val="28"/>
        </w:rPr>
      </w:pPr>
      <w:r>
        <w:rPr>
          <w:sz w:val="28"/>
          <w:szCs w:val="28"/>
        </w:rPr>
        <w:t>Дегтярева Алена Олеговна -  специалист по документообеспечению Администрации района</w:t>
      </w:r>
    </w:p>
    <w:p w:rsidR="005609C0" w:rsidRPr="00DA66DC" w:rsidRDefault="005609C0" w:rsidP="005609C0">
      <w:pPr>
        <w:jc w:val="both"/>
        <w:rPr>
          <w:sz w:val="28"/>
          <w:szCs w:val="28"/>
        </w:rPr>
      </w:pPr>
    </w:p>
    <w:p w:rsidR="005609C0" w:rsidRPr="00DA66DC" w:rsidRDefault="005609C0" w:rsidP="005609C0">
      <w:pPr>
        <w:jc w:val="both"/>
        <w:rPr>
          <w:sz w:val="28"/>
          <w:szCs w:val="28"/>
        </w:rPr>
      </w:pPr>
    </w:p>
    <w:tbl>
      <w:tblPr>
        <w:tblW w:w="9378" w:type="dxa"/>
        <w:tblLayout w:type="fixed"/>
        <w:tblLook w:val="0000"/>
      </w:tblPr>
      <w:tblGrid>
        <w:gridCol w:w="3228"/>
        <w:gridCol w:w="4110"/>
        <w:gridCol w:w="2040"/>
      </w:tblGrid>
      <w:tr w:rsidR="005609C0" w:rsidTr="00BF5222">
        <w:tc>
          <w:tcPr>
            <w:tcW w:w="3228" w:type="dxa"/>
          </w:tcPr>
          <w:p w:rsidR="005609C0" w:rsidRPr="00CC072E" w:rsidRDefault="005609C0" w:rsidP="00BF5222">
            <w:pPr>
              <w:rPr>
                <w:bCs/>
                <w:sz w:val="28"/>
                <w:szCs w:val="28"/>
              </w:rPr>
            </w:pPr>
          </w:p>
          <w:p w:rsidR="005609C0" w:rsidRPr="00D15475" w:rsidRDefault="005609C0" w:rsidP="00BF5222">
            <w:pPr>
              <w:rPr>
                <w:sz w:val="26"/>
                <w:szCs w:val="26"/>
              </w:rPr>
            </w:pPr>
            <w:r w:rsidRPr="00D15475">
              <w:rPr>
                <w:sz w:val="26"/>
                <w:szCs w:val="26"/>
              </w:rPr>
              <w:t xml:space="preserve">Первый заместитель главы </w:t>
            </w:r>
          </w:p>
          <w:p w:rsidR="005609C0" w:rsidRPr="00D15475" w:rsidRDefault="005609C0" w:rsidP="00BF5222">
            <w:pPr>
              <w:rPr>
                <w:sz w:val="26"/>
                <w:szCs w:val="26"/>
              </w:rPr>
            </w:pPr>
            <w:r w:rsidRPr="00D15475">
              <w:rPr>
                <w:sz w:val="26"/>
                <w:szCs w:val="26"/>
              </w:rPr>
              <w:t>Администрации района</w:t>
            </w:r>
          </w:p>
          <w:p w:rsidR="005609C0" w:rsidRDefault="005609C0" w:rsidP="00BF5222">
            <w:pPr>
              <w:rPr>
                <w:sz w:val="28"/>
              </w:rPr>
            </w:pPr>
          </w:p>
        </w:tc>
        <w:tc>
          <w:tcPr>
            <w:tcW w:w="4110" w:type="dxa"/>
          </w:tcPr>
          <w:p w:rsidR="005609C0" w:rsidRDefault="005609C0" w:rsidP="00BF5222">
            <w:pPr>
              <w:jc w:val="center"/>
            </w:pPr>
          </w:p>
          <w:p w:rsidR="005609C0" w:rsidRDefault="005609C0" w:rsidP="00BF5222">
            <w:pPr>
              <w:jc w:val="center"/>
            </w:pPr>
            <w:r>
              <w:rPr>
                <w:noProof/>
                <w:sz w:val="28"/>
              </w:rPr>
              <w:drawing>
                <wp:inline distT="0" distB="0" distL="0" distR="0">
                  <wp:extent cx="1574165" cy="620395"/>
                  <wp:effectExtent l="19050" t="0" r="6985"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l="45210" t="51312" r="26617" b="40794"/>
                          <a:stretch>
                            <a:fillRect/>
                          </a:stretch>
                        </pic:blipFill>
                        <pic:spPr bwMode="auto">
                          <a:xfrm>
                            <a:off x="0" y="0"/>
                            <a:ext cx="1574165" cy="620395"/>
                          </a:xfrm>
                          <a:prstGeom prst="rect">
                            <a:avLst/>
                          </a:prstGeom>
                          <a:noFill/>
                          <a:ln w="9525">
                            <a:noFill/>
                            <a:miter lim="800000"/>
                            <a:headEnd/>
                            <a:tailEnd/>
                          </a:ln>
                        </pic:spPr>
                      </pic:pic>
                    </a:graphicData>
                  </a:graphic>
                </wp:inline>
              </w:drawing>
            </w:r>
          </w:p>
        </w:tc>
        <w:tc>
          <w:tcPr>
            <w:tcW w:w="2040" w:type="dxa"/>
          </w:tcPr>
          <w:p w:rsidR="005609C0" w:rsidRDefault="005609C0" w:rsidP="00BF5222">
            <w:pPr>
              <w:pStyle w:val="ac"/>
              <w:tabs>
                <w:tab w:val="clear" w:pos="4677"/>
                <w:tab w:val="clear" w:pos="9355"/>
              </w:tabs>
            </w:pPr>
          </w:p>
          <w:p w:rsidR="005609C0" w:rsidRDefault="005609C0" w:rsidP="00BF5222">
            <w:pPr>
              <w:pStyle w:val="ac"/>
              <w:tabs>
                <w:tab w:val="clear" w:pos="4677"/>
                <w:tab w:val="clear" w:pos="9355"/>
              </w:tabs>
            </w:pPr>
          </w:p>
          <w:p w:rsidR="005609C0" w:rsidRPr="00D15475" w:rsidRDefault="005609C0" w:rsidP="00BF5222">
            <w:pPr>
              <w:rPr>
                <w:sz w:val="26"/>
                <w:szCs w:val="26"/>
              </w:rPr>
            </w:pPr>
            <w:r>
              <w:rPr>
                <w:sz w:val="26"/>
                <w:szCs w:val="26"/>
              </w:rPr>
              <w:t>О.Н. Нагайцева</w:t>
            </w:r>
          </w:p>
          <w:p w:rsidR="005609C0" w:rsidRDefault="005609C0" w:rsidP="00BF5222">
            <w:pPr>
              <w:pStyle w:val="ac"/>
              <w:tabs>
                <w:tab w:val="clear" w:pos="4677"/>
                <w:tab w:val="clear" w:pos="9355"/>
              </w:tabs>
              <w:rPr>
                <w:sz w:val="28"/>
              </w:rPr>
            </w:pPr>
          </w:p>
        </w:tc>
      </w:tr>
    </w:tbl>
    <w:p w:rsidR="005609C0" w:rsidRPr="00DA66DC" w:rsidRDefault="005609C0" w:rsidP="005609C0">
      <w:pPr>
        <w:jc w:val="both"/>
        <w:rPr>
          <w:sz w:val="28"/>
          <w:szCs w:val="28"/>
        </w:rPr>
      </w:pPr>
      <w:r>
        <w:rPr>
          <w:sz w:val="28"/>
          <w:szCs w:val="28"/>
        </w:rPr>
        <w:t>С. Новичиха.</w:t>
      </w:r>
    </w:p>
    <w:p w:rsidR="005609C0" w:rsidRPr="00DA66DC" w:rsidRDefault="005609C0" w:rsidP="005609C0">
      <w:pPr>
        <w:jc w:val="both"/>
        <w:rPr>
          <w:sz w:val="28"/>
          <w:szCs w:val="28"/>
        </w:rPr>
      </w:pPr>
      <w:r>
        <w:rPr>
          <w:sz w:val="28"/>
          <w:szCs w:val="28"/>
        </w:rPr>
        <w:t>19</w:t>
      </w:r>
      <w:r w:rsidRPr="00DA66DC">
        <w:rPr>
          <w:sz w:val="28"/>
          <w:szCs w:val="28"/>
        </w:rPr>
        <w:t>.</w:t>
      </w:r>
      <w:r>
        <w:rPr>
          <w:sz w:val="28"/>
          <w:szCs w:val="28"/>
        </w:rPr>
        <w:t>12</w:t>
      </w:r>
      <w:r w:rsidRPr="00DA66DC">
        <w:rPr>
          <w:sz w:val="28"/>
          <w:szCs w:val="28"/>
        </w:rPr>
        <w:t>.202</w:t>
      </w:r>
      <w:r>
        <w:rPr>
          <w:sz w:val="28"/>
          <w:szCs w:val="28"/>
        </w:rPr>
        <w:t>2г.</w:t>
      </w:r>
    </w:p>
    <w:p w:rsidR="005609C0" w:rsidRPr="00DA66DC" w:rsidRDefault="005609C0" w:rsidP="005609C0">
      <w:pPr>
        <w:jc w:val="both"/>
        <w:rPr>
          <w:sz w:val="28"/>
          <w:szCs w:val="28"/>
        </w:rPr>
      </w:pPr>
      <w:r w:rsidRPr="00DA66DC">
        <w:rPr>
          <w:sz w:val="28"/>
          <w:szCs w:val="28"/>
        </w:rPr>
        <w:t>№</w:t>
      </w:r>
      <w:r>
        <w:rPr>
          <w:sz w:val="28"/>
          <w:szCs w:val="28"/>
        </w:rPr>
        <w:t>16</w:t>
      </w:r>
      <w:r w:rsidRPr="00DA66DC">
        <w:rPr>
          <w:sz w:val="28"/>
          <w:szCs w:val="28"/>
        </w:rPr>
        <w:t xml:space="preserve">    </w:t>
      </w:r>
    </w:p>
    <w:p w:rsidR="005609C0" w:rsidRPr="00DA66DC" w:rsidRDefault="005609C0" w:rsidP="005609C0">
      <w:pPr>
        <w:jc w:val="both"/>
        <w:rPr>
          <w:sz w:val="28"/>
          <w:szCs w:val="28"/>
        </w:rPr>
      </w:pPr>
    </w:p>
    <w:p w:rsidR="005609C0" w:rsidRPr="00DA66DC" w:rsidRDefault="005609C0" w:rsidP="005609C0">
      <w:pPr>
        <w:jc w:val="both"/>
        <w:rPr>
          <w:sz w:val="28"/>
          <w:szCs w:val="28"/>
        </w:rPr>
      </w:pPr>
      <w:r w:rsidRPr="00DA66DC">
        <w:rPr>
          <w:sz w:val="28"/>
          <w:szCs w:val="28"/>
        </w:rPr>
        <w:t xml:space="preserve">  </w:t>
      </w:r>
    </w:p>
    <w:p w:rsidR="005609C0" w:rsidRPr="00DA66DC" w:rsidRDefault="005609C0" w:rsidP="005609C0">
      <w:pPr>
        <w:jc w:val="both"/>
        <w:rPr>
          <w:sz w:val="28"/>
          <w:szCs w:val="28"/>
        </w:rPr>
      </w:pPr>
    </w:p>
    <w:p w:rsidR="005609C0" w:rsidRDefault="005609C0" w:rsidP="00DD4D2B">
      <w:pPr>
        <w:jc w:val="center"/>
        <w:rPr>
          <w:b/>
          <w:bCs/>
          <w:sz w:val="36"/>
        </w:rPr>
      </w:pPr>
    </w:p>
    <w:p w:rsidR="005609C0" w:rsidRDefault="005609C0" w:rsidP="00DD4D2B">
      <w:pPr>
        <w:jc w:val="center"/>
        <w:rPr>
          <w:b/>
          <w:bCs/>
          <w:sz w:val="36"/>
        </w:rPr>
      </w:pPr>
    </w:p>
    <w:p w:rsidR="005609C0" w:rsidRDefault="005609C0" w:rsidP="00DD4D2B">
      <w:pPr>
        <w:jc w:val="center"/>
        <w:rPr>
          <w:b/>
          <w:bCs/>
          <w:sz w:val="36"/>
        </w:rPr>
      </w:pPr>
    </w:p>
    <w:p w:rsidR="005609C0" w:rsidRDefault="005609C0" w:rsidP="00DD4D2B">
      <w:pPr>
        <w:jc w:val="center"/>
        <w:rPr>
          <w:b/>
          <w:bCs/>
          <w:sz w:val="36"/>
        </w:rPr>
      </w:pPr>
    </w:p>
    <w:p w:rsidR="005609C0" w:rsidRPr="000F30EB" w:rsidRDefault="005609C0" w:rsidP="00DD4D2B">
      <w:pPr>
        <w:jc w:val="center"/>
        <w:rPr>
          <w:b/>
          <w:bCs/>
          <w:sz w:val="36"/>
        </w:rPr>
      </w:pPr>
    </w:p>
    <w:p w:rsidR="00DD4D2B" w:rsidRDefault="00DD4D2B" w:rsidP="00DD4D2B">
      <w:pPr>
        <w:pStyle w:val="af0"/>
        <w:rPr>
          <w:b/>
          <w:bCs/>
        </w:rPr>
      </w:pPr>
      <w:r>
        <w:rPr>
          <w:b/>
          <w:bCs/>
        </w:rPr>
        <w:lastRenderedPageBreak/>
        <w:t>РОССИЙСКАЯ ФЕДЕРАЦИЯ</w:t>
      </w:r>
    </w:p>
    <w:p w:rsidR="00DD4D2B" w:rsidRDefault="00DD4D2B" w:rsidP="00DD4D2B">
      <w:pPr>
        <w:jc w:val="center"/>
        <w:rPr>
          <w:b/>
          <w:sz w:val="28"/>
        </w:rPr>
      </w:pPr>
      <w:r>
        <w:rPr>
          <w:b/>
          <w:bCs/>
          <w:sz w:val="28"/>
        </w:rPr>
        <w:t xml:space="preserve">НОВИЧИХИНСКОЕ РАЙОННОЕ  СОБРАНИЕ ДЕПУТАТОВ </w:t>
      </w:r>
    </w:p>
    <w:p w:rsidR="00DD4D2B" w:rsidRPr="0052315C" w:rsidRDefault="00DD4D2B" w:rsidP="00DD4D2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DD4D2B" w:rsidRPr="009A5C79" w:rsidRDefault="00DD4D2B" w:rsidP="00DD4D2B">
      <w:pPr>
        <w:jc w:val="center"/>
        <w:rPr>
          <w:b/>
          <w:sz w:val="20"/>
          <w:szCs w:val="20"/>
        </w:rPr>
      </w:pPr>
    </w:p>
    <w:p w:rsidR="00DD4D2B" w:rsidRDefault="00DD4D2B" w:rsidP="00DD4D2B">
      <w:pPr>
        <w:pStyle w:val="1"/>
        <w:jc w:val="center"/>
        <w:rPr>
          <w:b/>
          <w:bCs w:val="0"/>
          <w:sz w:val="40"/>
        </w:rPr>
      </w:pPr>
      <w:r>
        <w:rPr>
          <w:b/>
          <w:bCs w:val="0"/>
          <w:sz w:val="40"/>
        </w:rPr>
        <w:t>РЕШЕНИЕ</w:t>
      </w:r>
    </w:p>
    <w:p w:rsidR="00DD4D2B" w:rsidRPr="00AA6437" w:rsidRDefault="00DD4D2B" w:rsidP="00DD4D2B">
      <w:pPr>
        <w:jc w:val="both"/>
        <w:rPr>
          <w:b/>
          <w:sz w:val="18"/>
          <w:szCs w:val="18"/>
        </w:rPr>
      </w:pPr>
    </w:p>
    <w:p w:rsidR="00DD4D2B" w:rsidRDefault="00BF5222" w:rsidP="00DD4D2B">
      <w:pPr>
        <w:jc w:val="both"/>
        <w:rPr>
          <w:b/>
          <w:sz w:val="28"/>
        </w:rPr>
      </w:pPr>
      <w:r>
        <w:rPr>
          <w:b/>
          <w:sz w:val="28"/>
        </w:rPr>
        <w:t>19.12.2022     № 3-26</w:t>
      </w:r>
      <w:r w:rsidR="00DD4D2B">
        <w:rPr>
          <w:b/>
          <w:sz w:val="28"/>
        </w:rPr>
        <w:t xml:space="preserve">                                                                     с. Новичиха</w:t>
      </w:r>
    </w:p>
    <w:p w:rsidR="00DD4D2B" w:rsidRDefault="00DD4D2B" w:rsidP="00DD4D2B">
      <w:pPr>
        <w:jc w:val="both"/>
        <w:rPr>
          <w:b/>
          <w:sz w:val="28"/>
        </w:rPr>
      </w:pPr>
    </w:p>
    <w:p w:rsidR="00BF5222" w:rsidRDefault="00BF5222" w:rsidP="00DD4D2B">
      <w:pPr>
        <w:jc w:val="both"/>
        <w:rPr>
          <w:b/>
          <w:sz w:val="28"/>
        </w:rPr>
      </w:pPr>
    </w:p>
    <w:p w:rsidR="00BF5222" w:rsidRDefault="00BF5222" w:rsidP="00BF5222">
      <w:pPr>
        <w:rPr>
          <w:sz w:val="28"/>
          <w:szCs w:val="28"/>
        </w:rPr>
      </w:pPr>
      <w:r w:rsidRPr="009B498F">
        <w:rPr>
          <w:sz w:val="28"/>
          <w:szCs w:val="28"/>
        </w:rPr>
        <w:t xml:space="preserve">Об утверждении  плана </w:t>
      </w:r>
      <w:r>
        <w:rPr>
          <w:sz w:val="28"/>
          <w:szCs w:val="28"/>
        </w:rPr>
        <w:t>правотворческой,</w:t>
      </w:r>
    </w:p>
    <w:p w:rsidR="00BF5222" w:rsidRDefault="00BF5222" w:rsidP="00BF5222">
      <w:pPr>
        <w:rPr>
          <w:sz w:val="28"/>
          <w:szCs w:val="28"/>
        </w:rPr>
      </w:pPr>
      <w:r>
        <w:rPr>
          <w:sz w:val="28"/>
          <w:szCs w:val="28"/>
        </w:rPr>
        <w:t xml:space="preserve">организационной и контрольной </w:t>
      </w:r>
      <w:r w:rsidRPr="009B498F">
        <w:rPr>
          <w:sz w:val="28"/>
          <w:szCs w:val="28"/>
        </w:rPr>
        <w:t xml:space="preserve">работы </w:t>
      </w:r>
    </w:p>
    <w:p w:rsidR="00BF5222" w:rsidRDefault="00BF5222" w:rsidP="00BF5222">
      <w:pPr>
        <w:rPr>
          <w:sz w:val="28"/>
          <w:szCs w:val="28"/>
        </w:rPr>
      </w:pPr>
      <w:r>
        <w:rPr>
          <w:sz w:val="28"/>
          <w:szCs w:val="28"/>
        </w:rPr>
        <w:t xml:space="preserve">Новичихинского районного </w:t>
      </w:r>
    </w:p>
    <w:p w:rsidR="00BF5222" w:rsidRPr="009B498F" w:rsidRDefault="00BF5222" w:rsidP="00BF5222">
      <w:pPr>
        <w:rPr>
          <w:sz w:val="28"/>
          <w:szCs w:val="28"/>
        </w:rPr>
      </w:pPr>
      <w:r w:rsidRPr="009B498F">
        <w:rPr>
          <w:sz w:val="28"/>
          <w:szCs w:val="28"/>
        </w:rPr>
        <w:t>Собрания депутатов   на 20</w:t>
      </w:r>
      <w:r>
        <w:rPr>
          <w:sz w:val="28"/>
          <w:szCs w:val="28"/>
        </w:rPr>
        <w:t>23</w:t>
      </w:r>
      <w:r w:rsidRPr="009B498F">
        <w:rPr>
          <w:sz w:val="28"/>
          <w:szCs w:val="28"/>
        </w:rPr>
        <w:t xml:space="preserve"> год</w:t>
      </w:r>
    </w:p>
    <w:p w:rsidR="00BF5222" w:rsidRDefault="00BF5222" w:rsidP="00BF5222">
      <w:pPr>
        <w:rPr>
          <w:b/>
          <w:sz w:val="28"/>
          <w:szCs w:val="28"/>
        </w:rPr>
      </w:pPr>
      <w:r>
        <w:rPr>
          <w:b/>
          <w:sz w:val="28"/>
          <w:szCs w:val="28"/>
        </w:rPr>
        <w:t xml:space="preserve">          </w:t>
      </w:r>
    </w:p>
    <w:p w:rsidR="00BF5222" w:rsidRDefault="00BF5222" w:rsidP="00BF5222">
      <w:pPr>
        <w:jc w:val="both"/>
        <w:rPr>
          <w:sz w:val="28"/>
          <w:szCs w:val="28"/>
        </w:rPr>
      </w:pPr>
      <w:r>
        <w:rPr>
          <w:b/>
          <w:sz w:val="28"/>
          <w:szCs w:val="28"/>
        </w:rPr>
        <w:t xml:space="preserve">         </w:t>
      </w:r>
      <w:r>
        <w:rPr>
          <w:sz w:val="28"/>
          <w:szCs w:val="28"/>
        </w:rPr>
        <w:t xml:space="preserve">В соответствии со ст. 6 Регламента районного Собрания депутатов, в </w:t>
      </w:r>
      <w:r w:rsidRPr="003478F8">
        <w:rPr>
          <w:sz w:val="28"/>
          <w:szCs w:val="28"/>
        </w:rPr>
        <w:t xml:space="preserve">целях организации деятельности Собрания депутатов муниципального образования </w:t>
      </w:r>
      <w:r>
        <w:rPr>
          <w:sz w:val="28"/>
          <w:szCs w:val="28"/>
        </w:rPr>
        <w:t>Новичихинский район, районное Собрание депутатов РЕШИЛО:</w:t>
      </w:r>
    </w:p>
    <w:p w:rsidR="00BF5222" w:rsidRDefault="00BF5222" w:rsidP="00BF5222">
      <w:pPr>
        <w:jc w:val="both"/>
        <w:rPr>
          <w:sz w:val="28"/>
          <w:szCs w:val="28"/>
        </w:rPr>
      </w:pPr>
    </w:p>
    <w:p w:rsidR="00BF5222" w:rsidRPr="00C82826" w:rsidRDefault="00BF5222" w:rsidP="00BF5222">
      <w:pPr>
        <w:rPr>
          <w:sz w:val="28"/>
          <w:szCs w:val="28"/>
        </w:rPr>
      </w:pPr>
      <w:r>
        <w:rPr>
          <w:sz w:val="28"/>
          <w:szCs w:val="28"/>
        </w:rPr>
        <w:t xml:space="preserve">         </w:t>
      </w:r>
      <w:r w:rsidRPr="00C82826">
        <w:rPr>
          <w:sz w:val="28"/>
          <w:szCs w:val="28"/>
        </w:rPr>
        <w:t xml:space="preserve">1. Информацию о выполнении плана работы </w:t>
      </w:r>
      <w:r>
        <w:rPr>
          <w:sz w:val="28"/>
          <w:szCs w:val="28"/>
        </w:rPr>
        <w:t>Новичихинского районного</w:t>
      </w:r>
      <w:r w:rsidRPr="00C82826">
        <w:rPr>
          <w:sz w:val="28"/>
          <w:szCs w:val="28"/>
        </w:rPr>
        <w:t xml:space="preserve"> Собрания депутатов за 20</w:t>
      </w:r>
      <w:r>
        <w:rPr>
          <w:sz w:val="28"/>
          <w:szCs w:val="28"/>
        </w:rPr>
        <w:t>22 год принять к сведению(</w:t>
      </w:r>
      <w:r w:rsidRPr="00C82826">
        <w:rPr>
          <w:sz w:val="28"/>
          <w:szCs w:val="28"/>
        </w:rPr>
        <w:t>прилагается).</w:t>
      </w:r>
    </w:p>
    <w:p w:rsidR="00BF5222" w:rsidRDefault="00BF5222" w:rsidP="00BF5222">
      <w:pPr>
        <w:jc w:val="both"/>
        <w:rPr>
          <w:sz w:val="28"/>
          <w:szCs w:val="28"/>
        </w:rPr>
      </w:pPr>
      <w:r>
        <w:rPr>
          <w:sz w:val="28"/>
          <w:szCs w:val="28"/>
        </w:rPr>
        <w:t xml:space="preserve">         2.  Утвердить план правотворческой, организационной и контрольной </w:t>
      </w:r>
      <w:r w:rsidRPr="009B498F">
        <w:rPr>
          <w:sz w:val="28"/>
          <w:szCs w:val="28"/>
        </w:rPr>
        <w:t xml:space="preserve">работы </w:t>
      </w:r>
      <w:r>
        <w:rPr>
          <w:sz w:val="28"/>
          <w:szCs w:val="28"/>
        </w:rPr>
        <w:t xml:space="preserve">Новичихинского районного </w:t>
      </w:r>
      <w:r w:rsidRPr="009B498F">
        <w:rPr>
          <w:sz w:val="28"/>
          <w:szCs w:val="28"/>
        </w:rPr>
        <w:t>Собрания депутатов   на 20</w:t>
      </w:r>
      <w:r>
        <w:rPr>
          <w:sz w:val="28"/>
          <w:szCs w:val="28"/>
        </w:rPr>
        <w:t>23</w:t>
      </w:r>
      <w:r w:rsidRPr="009B498F">
        <w:rPr>
          <w:sz w:val="28"/>
          <w:szCs w:val="28"/>
        </w:rPr>
        <w:t xml:space="preserve"> год</w:t>
      </w:r>
      <w:r>
        <w:rPr>
          <w:sz w:val="28"/>
          <w:szCs w:val="28"/>
        </w:rPr>
        <w:t xml:space="preserve">  (прилагается).</w:t>
      </w:r>
    </w:p>
    <w:p w:rsidR="00BF5222" w:rsidRPr="00C82826" w:rsidRDefault="00BF5222" w:rsidP="00BF5222">
      <w:pPr>
        <w:jc w:val="both"/>
        <w:rPr>
          <w:sz w:val="28"/>
          <w:szCs w:val="28"/>
        </w:rPr>
      </w:pPr>
      <w:r>
        <w:rPr>
          <w:sz w:val="28"/>
          <w:szCs w:val="28"/>
        </w:rPr>
        <w:t xml:space="preserve">         </w:t>
      </w:r>
      <w:r w:rsidRPr="00C82826">
        <w:rPr>
          <w:sz w:val="28"/>
          <w:szCs w:val="28"/>
        </w:rPr>
        <w:t>3. Постоянным комиссиям</w:t>
      </w:r>
      <w:r>
        <w:rPr>
          <w:sz w:val="28"/>
          <w:szCs w:val="28"/>
        </w:rPr>
        <w:t xml:space="preserve"> районного Собрания депутатов</w:t>
      </w:r>
      <w:r w:rsidRPr="00C82826">
        <w:rPr>
          <w:sz w:val="28"/>
          <w:szCs w:val="28"/>
        </w:rPr>
        <w:t xml:space="preserve">, аппарату </w:t>
      </w:r>
      <w:r>
        <w:rPr>
          <w:sz w:val="28"/>
          <w:szCs w:val="28"/>
        </w:rPr>
        <w:t>Администрации района</w:t>
      </w:r>
      <w:r w:rsidRPr="00C82826">
        <w:rPr>
          <w:sz w:val="28"/>
          <w:szCs w:val="28"/>
        </w:rPr>
        <w:t xml:space="preserve"> в текущем году продолжить работу по совершенствованию планирования нормотворческой, контрольной и организационной деятельности </w:t>
      </w:r>
      <w:r>
        <w:rPr>
          <w:sz w:val="28"/>
          <w:szCs w:val="28"/>
        </w:rPr>
        <w:t>Новичихинского районного</w:t>
      </w:r>
      <w:r w:rsidRPr="00C82826">
        <w:rPr>
          <w:sz w:val="28"/>
          <w:szCs w:val="28"/>
        </w:rPr>
        <w:t xml:space="preserve"> Собрания депутатов.</w:t>
      </w:r>
    </w:p>
    <w:p w:rsidR="00BF5222" w:rsidRDefault="00BF5222" w:rsidP="00BF5222">
      <w:pPr>
        <w:jc w:val="both"/>
        <w:rPr>
          <w:sz w:val="28"/>
          <w:szCs w:val="28"/>
        </w:rPr>
      </w:pPr>
      <w:r>
        <w:rPr>
          <w:sz w:val="28"/>
          <w:szCs w:val="28"/>
        </w:rPr>
        <w:t xml:space="preserve">        4. Контроль за выполнением решения оставляю за собой.</w:t>
      </w:r>
    </w:p>
    <w:p w:rsidR="00BF5222" w:rsidRDefault="00BF5222" w:rsidP="00DD4D2B">
      <w:pPr>
        <w:jc w:val="both"/>
        <w:rPr>
          <w:b/>
          <w:sz w:val="28"/>
        </w:rPr>
      </w:pPr>
    </w:p>
    <w:p w:rsidR="00DD4D2B" w:rsidRPr="0064152C" w:rsidRDefault="00DD4D2B" w:rsidP="00DD4D2B"/>
    <w:tbl>
      <w:tblPr>
        <w:tblW w:w="9743" w:type="dxa"/>
        <w:tblLayout w:type="fixed"/>
        <w:tblLook w:val="0000"/>
      </w:tblPr>
      <w:tblGrid>
        <w:gridCol w:w="3227"/>
        <w:gridCol w:w="2127"/>
        <w:gridCol w:w="2409"/>
        <w:gridCol w:w="1980"/>
      </w:tblGrid>
      <w:tr w:rsidR="00DD4D2B" w:rsidTr="00DD4D2B">
        <w:tc>
          <w:tcPr>
            <w:tcW w:w="3227" w:type="dxa"/>
          </w:tcPr>
          <w:p w:rsidR="00DD4D2B" w:rsidRDefault="00DD4D2B" w:rsidP="00DD4D2B">
            <w:pPr>
              <w:rPr>
                <w:bCs/>
                <w:sz w:val="28"/>
              </w:rPr>
            </w:pPr>
          </w:p>
          <w:p w:rsidR="00DD4D2B" w:rsidRDefault="00DD4D2B" w:rsidP="00DD4D2B">
            <w:pPr>
              <w:rPr>
                <w:bCs/>
                <w:sz w:val="28"/>
              </w:rPr>
            </w:pPr>
          </w:p>
          <w:p w:rsidR="00DD4D2B" w:rsidRDefault="00DD4D2B" w:rsidP="00DD4D2B">
            <w:pPr>
              <w:ind w:right="-108"/>
              <w:rPr>
                <w:sz w:val="28"/>
              </w:rPr>
            </w:pPr>
            <w:r>
              <w:rPr>
                <w:sz w:val="28"/>
              </w:rPr>
              <w:t>Председатель районного Собрания депутатов</w:t>
            </w:r>
          </w:p>
        </w:tc>
        <w:tc>
          <w:tcPr>
            <w:tcW w:w="2127" w:type="dxa"/>
          </w:tcPr>
          <w:p w:rsidR="00DD4D2B" w:rsidRDefault="00DD4D2B" w:rsidP="00DD4D2B">
            <w:r>
              <w:rPr>
                <w:noProof/>
              </w:rPr>
              <w:drawing>
                <wp:inline distT="0" distB="0" distL="0" distR="0">
                  <wp:extent cx="1311910" cy="1304290"/>
                  <wp:effectExtent l="19050" t="0" r="2540" b="0"/>
                  <wp:docPr id="157"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36"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DD4D2B" w:rsidRDefault="00DD4D2B" w:rsidP="00DD4D2B"/>
          <w:p w:rsidR="00DD4D2B" w:rsidRDefault="00DD4D2B" w:rsidP="00DD4D2B">
            <w:pPr>
              <w:ind w:left="-109"/>
            </w:pPr>
            <w:r>
              <w:rPr>
                <w:noProof/>
              </w:rPr>
              <w:drawing>
                <wp:inline distT="0" distB="0" distL="0" distR="0">
                  <wp:extent cx="1558290" cy="643890"/>
                  <wp:effectExtent l="19050" t="0" r="3810" b="0"/>
                  <wp:docPr id="158"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37"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rPr>
                <w:sz w:val="28"/>
              </w:rPr>
            </w:pPr>
            <w:r>
              <w:rPr>
                <w:sz w:val="28"/>
              </w:rPr>
              <w:t>В.И. Косач</w:t>
            </w:r>
          </w:p>
        </w:tc>
      </w:tr>
    </w:tbl>
    <w:p w:rsidR="00DD4D2B" w:rsidRDefault="00DD4D2B" w:rsidP="00DD4D2B">
      <w:pPr>
        <w:jc w:val="center"/>
        <w:rPr>
          <w:b/>
          <w:bCs/>
          <w:sz w:val="36"/>
        </w:rPr>
      </w:pPr>
    </w:p>
    <w:p w:rsidR="00DD4D2B" w:rsidRDefault="00DD4D2B" w:rsidP="00DD4D2B">
      <w:pPr>
        <w:jc w:val="center"/>
        <w:rPr>
          <w:b/>
          <w:bCs/>
          <w:sz w:val="36"/>
        </w:rPr>
      </w:pPr>
    </w:p>
    <w:p w:rsidR="00BF5222" w:rsidRDefault="00BF5222" w:rsidP="00DD4D2B">
      <w:pPr>
        <w:jc w:val="center"/>
        <w:rPr>
          <w:b/>
          <w:bCs/>
          <w:sz w:val="36"/>
        </w:rPr>
      </w:pPr>
    </w:p>
    <w:p w:rsidR="00BF5222" w:rsidRDefault="00BF5222" w:rsidP="00DD4D2B">
      <w:pPr>
        <w:jc w:val="center"/>
        <w:rPr>
          <w:b/>
          <w:bCs/>
          <w:sz w:val="36"/>
        </w:rPr>
      </w:pPr>
    </w:p>
    <w:p w:rsidR="00BF5222" w:rsidRDefault="00BF5222" w:rsidP="00DD4D2B">
      <w:pPr>
        <w:jc w:val="center"/>
        <w:rPr>
          <w:b/>
          <w:bCs/>
          <w:sz w:val="36"/>
        </w:rPr>
      </w:pPr>
    </w:p>
    <w:p w:rsidR="00BF5222" w:rsidRDefault="00BF5222" w:rsidP="00DD4D2B">
      <w:pPr>
        <w:jc w:val="center"/>
        <w:rPr>
          <w:b/>
          <w:bCs/>
          <w:sz w:val="36"/>
        </w:rPr>
        <w:sectPr w:rsidR="00BF5222" w:rsidSect="00D02FD7">
          <w:pgSz w:w="11906" w:h="16838"/>
          <w:pgMar w:top="709" w:right="1276" w:bottom="851" w:left="1418" w:header="425" w:footer="709" w:gutter="0"/>
          <w:cols w:space="708"/>
          <w:docGrid w:linePitch="360"/>
        </w:sectPr>
      </w:pPr>
    </w:p>
    <w:p w:rsidR="00BF5222" w:rsidRPr="00FB0EE5" w:rsidRDefault="00BF5222" w:rsidP="00BF5222">
      <w:pPr>
        <w:jc w:val="right"/>
        <w:rPr>
          <w:sz w:val="28"/>
          <w:szCs w:val="28"/>
        </w:rPr>
      </w:pPr>
      <w:r w:rsidRPr="00FB0EE5">
        <w:rPr>
          <w:sz w:val="28"/>
          <w:szCs w:val="28"/>
        </w:rPr>
        <w:lastRenderedPageBreak/>
        <w:t>УТВЕРЖДЕН</w:t>
      </w:r>
    </w:p>
    <w:p w:rsidR="00BF5222" w:rsidRDefault="00BF5222" w:rsidP="00BF5222">
      <w:pPr>
        <w:jc w:val="right"/>
        <w:rPr>
          <w:sz w:val="28"/>
          <w:szCs w:val="28"/>
        </w:rPr>
      </w:pPr>
      <w:r w:rsidRPr="00FB0EE5">
        <w:rPr>
          <w:sz w:val="28"/>
          <w:szCs w:val="28"/>
        </w:rPr>
        <w:t xml:space="preserve">                                                                                                                                                             решением </w:t>
      </w:r>
      <w:r>
        <w:rPr>
          <w:sz w:val="28"/>
          <w:szCs w:val="28"/>
        </w:rPr>
        <w:t>районного</w:t>
      </w:r>
    </w:p>
    <w:p w:rsidR="00BF5222" w:rsidRPr="00FB0EE5" w:rsidRDefault="00BF5222" w:rsidP="00BF5222">
      <w:pPr>
        <w:jc w:val="right"/>
        <w:rPr>
          <w:sz w:val="28"/>
          <w:szCs w:val="28"/>
        </w:rPr>
      </w:pPr>
      <w:r w:rsidRPr="00FB0EE5">
        <w:rPr>
          <w:sz w:val="28"/>
          <w:szCs w:val="28"/>
        </w:rPr>
        <w:t>Собрания депутатов</w:t>
      </w:r>
    </w:p>
    <w:p w:rsidR="00BF5222" w:rsidRPr="00FB0EE5" w:rsidRDefault="00BF5222" w:rsidP="00BF5222">
      <w:pPr>
        <w:jc w:val="right"/>
        <w:rPr>
          <w:sz w:val="28"/>
          <w:szCs w:val="28"/>
        </w:rPr>
      </w:pPr>
      <w:r w:rsidRPr="00FB0EE5">
        <w:rPr>
          <w:sz w:val="28"/>
          <w:szCs w:val="28"/>
        </w:rPr>
        <w:t xml:space="preserve">                                                                                                                                   От</w:t>
      </w:r>
      <w:r>
        <w:rPr>
          <w:sz w:val="28"/>
          <w:szCs w:val="28"/>
        </w:rPr>
        <w:t xml:space="preserve"> 19.</w:t>
      </w:r>
      <w:r w:rsidRPr="00FB0EE5">
        <w:rPr>
          <w:sz w:val="28"/>
          <w:szCs w:val="28"/>
        </w:rPr>
        <w:t>12.20</w:t>
      </w:r>
      <w:r>
        <w:rPr>
          <w:sz w:val="28"/>
          <w:szCs w:val="28"/>
        </w:rPr>
        <w:t>22</w:t>
      </w:r>
      <w:r w:rsidRPr="00FB0EE5">
        <w:rPr>
          <w:sz w:val="28"/>
          <w:szCs w:val="28"/>
        </w:rPr>
        <w:t xml:space="preserve">  №</w:t>
      </w:r>
      <w:r>
        <w:rPr>
          <w:sz w:val="28"/>
          <w:szCs w:val="28"/>
        </w:rPr>
        <w:t>3-26</w:t>
      </w:r>
    </w:p>
    <w:p w:rsidR="00BF5222" w:rsidRDefault="00BF5222" w:rsidP="00BF5222">
      <w:pPr>
        <w:jc w:val="right"/>
        <w:rPr>
          <w:b/>
        </w:rPr>
      </w:pPr>
    </w:p>
    <w:p w:rsidR="00BF5222" w:rsidRPr="00484FE6" w:rsidRDefault="00BF5222" w:rsidP="00BF5222">
      <w:pPr>
        <w:jc w:val="center"/>
        <w:rPr>
          <w:b/>
          <w:sz w:val="28"/>
          <w:szCs w:val="28"/>
        </w:rPr>
      </w:pPr>
      <w:r w:rsidRPr="00484FE6">
        <w:rPr>
          <w:b/>
          <w:sz w:val="28"/>
          <w:szCs w:val="28"/>
        </w:rPr>
        <w:t>План</w:t>
      </w:r>
      <w:r w:rsidRPr="00484FE6">
        <w:rPr>
          <w:b/>
        </w:rPr>
        <w:t xml:space="preserve"> </w:t>
      </w:r>
      <w:r w:rsidRPr="00484FE6">
        <w:rPr>
          <w:b/>
          <w:sz w:val="28"/>
          <w:szCs w:val="28"/>
        </w:rPr>
        <w:t>правотворческой,</w:t>
      </w:r>
    </w:p>
    <w:p w:rsidR="00BF5222" w:rsidRPr="00484FE6" w:rsidRDefault="00BF5222" w:rsidP="00BF5222">
      <w:pPr>
        <w:jc w:val="center"/>
        <w:rPr>
          <w:b/>
          <w:sz w:val="28"/>
          <w:szCs w:val="28"/>
        </w:rPr>
      </w:pPr>
      <w:r w:rsidRPr="00484FE6">
        <w:rPr>
          <w:b/>
          <w:sz w:val="28"/>
          <w:szCs w:val="28"/>
        </w:rPr>
        <w:t>организационной и контрольной работы Новичихинского районного</w:t>
      </w:r>
    </w:p>
    <w:p w:rsidR="00BF5222" w:rsidRPr="00484FE6" w:rsidRDefault="00BF5222" w:rsidP="00BF5222">
      <w:pPr>
        <w:jc w:val="center"/>
        <w:rPr>
          <w:b/>
          <w:sz w:val="28"/>
          <w:szCs w:val="28"/>
        </w:rPr>
      </w:pPr>
      <w:r w:rsidRPr="00484FE6">
        <w:rPr>
          <w:b/>
          <w:sz w:val="28"/>
          <w:szCs w:val="28"/>
        </w:rPr>
        <w:t>Собрания депутатов   на 2023 год</w:t>
      </w:r>
    </w:p>
    <w:p w:rsidR="00BF5222" w:rsidRDefault="00BF5222" w:rsidP="00BF5222">
      <w:pPr>
        <w:tabs>
          <w:tab w:val="left" w:pos="709"/>
          <w:tab w:val="left" w:pos="851"/>
          <w:tab w:val="left" w:pos="1134"/>
        </w:tabs>
        <w:jc w:val="center"/>
        <w:rPr>
          <w:b/>
        </w:rPr>
      </w:pPr>
    </w:p>
    <w:tbl>
      <w:tblPr>
        <w:tblW w:w="15273" w:type="dxa"/>
        <w:jc w:val="center"/>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
        <w:gridCol w:w="5189"/>
        <w:gridCol w:w="1416"/>
        <w:gridCol w:w="1080"/>
        <w:gridCol w:w="1046"/>
        <w:gridCol w:w="397"/>
        <w:gridCol w:w="2975"/>
        <w:gridCol w:w="2435"/>
        <w:gridCol w:w="141"/>
      </w:tblGrid>
      <w:tr w:rsidR="00BF5222" w:rsidRPr="00BF5222" w:rsidTr="00BF5222">
        <w:trPr>
          <w:jc w:val="center"/>
        </w:trPr>
        <w:tc>
          <w:tcPr>
            <w:tcW w:w="594" w:type="dxa"/>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w:t>
            </w:r>
          </w:p>
          <w:p w:rsidR="00BF5222" w:rsidRPr="00BF5222" w:rsidRDefault="00BF5222" w:rsidP="00BF5222">
            <w:pPr>
              <w:rPr>
                <w:sz w:val="26"/>
                <w:szCs w:val="26"/>
              </w:rPr>
            </w:pPr>
            <w:r w:rsidRPr="00BF5222">
              <w:rPr>
                <w:sz w:val="26"/>
                <w:szCs w:val="26"/>
              </w:rPr>
              <w:t>п/п</w:t>
            </w:r>
          </w:p>
        </w:tc>
        <w:tc>
          <w:tcPr>
            <w:tcW w:w="5189" w:type="dxa"/>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Наименование мероприятий и рассматриваемых вопросов</w:t>
            </w:r>
          </w:p>
        </w:tc>
        <w:tc>
          <w:tcPr>
            <w:tcW w:w="2496"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Сроки рассмотрения</w:t>
            </w:r>
          </w:p>
        </w:tc>
        <w:tc>
          <w:tcPr>
            <w:tcW w:w="4418" w:type="dxa"/>
            <w:gridSpan w:val="3"/>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Ответственные за подготовку</w:t>
            </w:r>
          </w:p>
        </w:tc>
        <w:tc>
          <w:tcPr>
            <w:tcW w:w="2576"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Примечание</w:t>
            </w:r>
          </w:p>
        </w:tc>
      </w:tr>
      <w:tr w:rsidR="00BF5222" w:rsidRPr="00BF5222" w:rsidTr="00BF5222">
        <w:trPr>
          <w:jc w:val="center"/>
        </w:trPr>
        <w:tc>
          <w:tcPr>
            <w:tcW w:w="15273" w:type="dxa"/>
            <w:gridSpan w:val="9"/>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b/>
                <w:sz w:val="26"/>
                <w:szCs w:val="26"/>
              </w:rPr>
            </w:pPr>
            <w:r w:rsidRPr="00BF5222">
              <w:rPr>
                <w:b/>
                <w:sz w:val="26"/>
                <w:szCs w:val="26"/>
              </w:rPr>
              <w:t>Мероприятия в области правотворческой деятельности</w:t>
            </w:r>
          </w:p>
        </w:tc>
      </w:tr>
      <w:tr w:rsidR="00BF5222" w:rsidRPr="00BF5222" w:rsidTr="00BF5222">
        <w:trPr>
          <w:trHeight w:val="1228"/>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1.</w:t>
            </w:r>
          </w:p>
          <w:p w:rsidR="00BF5222" w:rsidRPr="00BF5222" w:rsidRDefault="00BF5222" w:rsidP="00BF5222">
            <w:pPr>
              <w:jc w:val="center"/>
              <w:rPr>
                <w:sz w:val="26"/>
                <w:szCs w:val="26"/>
              </w:rPr>
            </w:pPr>
          </w:p>
        </w:tc>
        <w:tc>
          <w:tcPr>
            <w:tcW w:w="5189"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Отчет об исполнении районного бюджета за 2022 год</w:t>
            </w:r>
          </w:p>
          <w:p w:rsidR="00BF5222" w:rsidRPr="00BF5222" w:rsidRDefault="00BF5222" w:rsidP="00BF5222">
            <w:pPr>
              <w:rPr>
                <w:sz w:val="26"/>
                <w:szCs w:val="26"/>
              </w:rPr>
            </w:pPr>
          </w:p>
        </w:tc>
        <w:tc>
          <w:tcPr>
            <w:tcW w:w="249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февраль</w:t>
            </w:r>
          </w:p>
          <w:p w:rsidR="00BF5222" w:rsidRPr="00BF5222" w:rsidRDefault="00BF5222" w:rsidP="00BF5222">
            <w:pPr>
              <w:rPr>
                <w:sz w:val="26"/>
                <w:szCs w:val="26"/>
              </w:rPr>
            </w:pPr>
          </w:p>
          <w:p w:rsidR="00BF5222" w:rsidRPr="00BF5222" w:rsidRDefault="00BF5222" w:rsidP="00BF5222">
            <w:pPr>
              <w:rPr>
                <w:sz w:val="26"/>
                <w:szCs w:val="26"/>
              </w:rPr>
            </w:pPr>
          </w:p>
          <w:p w:rsidR="00BF5222" w:rsidRPr="00BF5222" w:rsidRDefault="00BF5222" w:rsidP="00BF5222">
            <w:pPr>
              <w:rPr>
                <w:sz w:val="26"/>
                <w:szCs w:val="26"/>
              </w:rPr>
            </w:pPr>
          </w:p>
        </w:tc>
        <w:tc>
          <w:tcPr>
            <w:tcW w:w="4418"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-Председатель комитета по финансам, налоговой и кредитной политике;</w:t>
            </w:r>
          </w:p>
          <w:p w:rsidR="00BF5222" w:rsidRPr="00BF5222" w:rsidRDefault="00BF5222" w:rsidP="00BF5222">
            <w:pPr>
              <w:rPr>
                <w:sz w:val="26"/>
                <w:szCs w:val="26"/>
              </w:rPr>
            </w:pPr>
            <w:r w:rsidRPr="00BF5222">
              <w:rPr>
                <w:sz w:val="26"/>
                <w:szCs w:val="26"/>
              </w:rPr>
              <w:t>-постоянная комиссия по бюджету</w:t>
            </w:r>
          </w:p>
        </w:tc>
        <w:tc>
          <w:tcPr>
            <w:tcW w:w="257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Саенко С.Н.</w:t>
            </w:r>
          </w:p>
          <w:p w:rsidR="00BF5222" w:rsidRPr="00BF5222" w:rsidRDefault="00BF5222" w:rsidP="00BF5222">
            <w:pPr>
              <w:rPr>
                <w:sz w:val="26"/>
                <w:szCs w:val="26"/>
              </w:rPr>
            </w:pPr>
          </w:p>
          <w:p w:rsidR="00BF5222" w:rsidRPr="00BF5222" w:rsidRDefault="00BF5222" w:rsidP="00BF5222">
            <w:pPr>
              <w:rPr>
                <w:sz w:val="26"/>
                <w:szCs w:val="26"/>
              </w:rPr>
            </w:pPr>
          </w:p>
          <w:p w:rsidR="00BF5222" w:rsidRPr="00BF5222" w:rsidRDefault="00BF5222" w:rsidP="00BF5222">
            <w:pPr>
              <w:rPr>
                <w:sz w:val="26"/>
                <w:szCs w:val="26"/>
              </w:rPr>
            </w:pPr>
            <w:r w:rsidRPr="00BF5222">
              <w:rPr>
                <w:sz w:val="26"/>
                <w:szCs w:val="26"/>
              </w:rPr>
              <w:t>Шипугина Е.И.</w:t>
            </w:r>
          </w:p>
        </w:tc>
      </w:tr>
      <w:tr w:rsidR="00BF5222" w:rsidRPr="00BF5222" w:rsidTr="00BF5222">
        <w:trPr>
          <w:trHeight w:val="1132"/>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2.</w:t>
            </w:r>
          </w:p>
        </w:tc>
        <w:tc>
          <w:tcPr>
            <w:tcW w:w="5189"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Отчет главы района по социально-экономическому развитию муниципального образования Новичихинский район за 2022 год</w:t>
            </w:r>
          </w:p>
        </w:tc>
        <w:tc>
          <w:tcPr>
            <w:tcW w:w="249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февраль</w:t>
            </w:r>
          </w:p>
          <w:p w:rsidR="00BF5222" w:rsidRPr="00BF5222" w:rsidRDefault="00BF5222" w:rsidP="00BF5222">
            <w:pPr>
              <w:rPr>
                <w:sz w:val="26"/>
                <w:szCs w:val="26"/>
              </w:rPr>
            </w:pPr>
          </w:p>
          <w:p w:rsidR="00BF5222" w:rsidRPr="00BF5222" w:rsidRDefault="00BF5222" w:rsidP="00BF5222">
            <w:pPr>
              <w:rPr>
                <w:sz w:val="26"/>
                <w:szCs w:val="26"/>
              </w:rPr>
            </w:pPr>
          </w:p>
        </w:tc>
        <w:tc>
          <w:tcPr>
            <w:tcW w:w="4418"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-Глава района</w:t>
            </w:r>
          </w:p>
          <w:p w:rsidR="00BF5222" w:rsidRPr="00BF5222" w:rsidRDefault="00BF5222" w:rsidP="00BF5222">
            <w:pPr>
              <w:rPr>
                <w:sz w:val="26"/>
                <w:szCs w:val="26"/>
              </w:rPr>
            </w:pPr>
            <w:r w:rsidRPr="00BF5222">
              <w:rPr>
                <w:sz w:val="26"/>
                <w:szCs w:val="26"/>
              </w:rPr>
              <w:t>-комиссия по социальной политике</w:t>
            </w:r>
          </w:p>
        </w:tc>
        <w:tc>
          <w:tcPr>
            <w:tcW w:w="257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Ермаков С.Л.</w:t>
            </w:r>
          </w:p>
          <w:p w:rsidR="00BF5222" w:rsidRPr="00BF5222" w:rsidRDefault="00BF5222" w:rsidP="00BF5222">
            <w:pPr>
              <w:rPr>
                <w:sz w:val="26"/>
                <w:szCs w:val="26"/>
              </w:rPr>
            </w:pPr>
            <w:r w:rsidRPr="00BF5222">
              <w:rPr>
                <w:sz w:val="26"/>
                <w:szCs w:val="26"/>
              </w:rPr>
              <w:t>Сергеева И.В.</w:t>
            </w:r>
          </w:p>
          <w:p w:rsidR="00BF5222" w:rsidRPr="00BF5222" w:rsidRDefault="00BF5222" w:rsidP="00BF5222">
            <w:pPr>
              <w:rPr>
                <w:sz w:val="26"/>
                <w:szCs w:val="26"/>
              </w:rPr>
            </w:pPr>
          </w:p>
        </w:tc>
      </w:tr>
      <w:tr w:rsidR="00BF5222" w:rsidRPr="00BF5222" w:rsidTr="00BF5222">
        <w:trPr>
          <w:trHeight w:val="1333"/>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3.</w:t>
            </w:r>
          </w:p>
        </w:tc>
        <w:tc>
          <w:tcPr>
            <w:tcW w:w="5189"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Отчет начальника ПП по Новичихинскому району МО МВД России «Поспелихинский» об оперативно-служебной деятельности за 2022 год</w:t>
            </w:r>
          </w:p>
        </w:tc>
        <w:tc>
          <w:tcPr>
            <w:tcW w:w="249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февраль</w:t>
            </w:r>
          </w:p>
          <w:p w:rsidR="00BF5222" w:rsidRPr="00BF5222" w:rsidRDefault="00BF5222" w:rsidP="00BF5222">
            <w:pPr>
              <w:rPr>
                <w:sz w:val="26"/>
                <w:szCs w:val="26"/>
              </w:rPr>
            </w:pPr>
          </w:p>
        </w:tc>
        <w:tc>
          <w:tcPr>
            <w:tcW w:w="4418"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-Начальник ПП МО  МВД России «Поспелихинский»,</w:t>
            </w:r>
          </w:p>
          <w:p w:rsidR="00BF5222" w:rsidRPr="00BF5222" w:rsidRDefault="00BF5222" w:rsidP="00BF5222">
            <w:pPr>
              <w:rPr>
                <w:sz w:val="26"/>
                <w:szCs w:val="26"/>
              </w:rPr>
            </w:pPr>
            <w:r w:rsidRPr="00BF5222">
              <w:rPr>
                <w:sz w:val="26"/>
                <w:szCs w:val="26"/>
              </w:rPr>
              <w:t xml:space="preserve">-постоянная комиссия по социальной политике </w:t>
            </w:r>
          </w:p>
        </w:tc>
        <w:tc>
          <w:tcPr>
            <w:tcW w:w="257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Кротов А.В.</w:t>
            </w:r>
          </w:p>
          <w:p w:rsidR="00BF5222" w:rsidRPr="00BF5222" w:rsidRDefault="00BF5222" w:rsidP="00BF5222">
            <w:pPr>
              <w:rPr>
                <w:sz w:val="26"/>
                <w:szCs w:val="26"/>
              </w:rPr>
            </w:pPr>
          </w:p>
          <w:p w:rsidR="00BF5222" w:rsidRPr="00BF5222" w:rsidRDefault="00BF5222" w:rsidP="00BF5222">
            <w:pPr>
              <w:rPr>
                <w:sz w:val="26"/>
                <w:szCs w:val="26"/>
              </w:rPr>
            </w:pPr>
            <w:r w:rsidRPr="00BF5222">
              <w:rPr>
                <w:sz w:val="26"/>
                <w:szCs w:val="26"/>
              </w:rPr>
              <w:t>Сергеева И.В.</w:t>
            </w:r>
          </w:p>
        </w:tc>
      </w:tr>
      <w:tr w:rsidR="00BF5222" w:rsidRPr="00BF5222" w:rsidTr="00BF5222">
        <w:trPr>
          <w:trHeight w:val="1520"/>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4.</w:t>
            </w:r>
          </w:p>
        </w:tc>
        <w:tc>
          <w:tcPr>
            <w:tcW w:w="5189"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Об итогах  2022 года в сельском хозяйстве Новичихинского района</w:t>
            </w:r>
          </w:p>
        </w:tc>
        <w:tc>
          <w:tcPr>
            <w:tcW w:w="249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февраль</w:t>
            </w:r>
          </w:p>
          <w:p w:rsidR="00BF5222" w:rsidRPr="00BF5222" w:rsidRDefault="00BF5222" w:rsidP="00BF5222">
            <w:pPr>
              <w:rPr>
                <w:sz w:val="26"/>
                <w:szCs w:val="26"/>
              </w:rPr>
            </w:pPr>
          </w:p>
        </w:tc>
        <w:tc>
          <w:tcPr>
            <w:tcW w:w="4418"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-Начальник управления сельского хозяйства</w:t>
            </w:r>
          </w:p>
          <w:p w:rsidR="00BF5222" w:rsidRPr="00BF5222" w:rsidRDefault="00BF5222" w:rsidP="00BF5222">
            <w:pPr>
              <w:rPr>
                <w:sz w:val="26"/>
                <w:szCs w:val="26"/>
              </w:rPr>
            </w:pPr>
            <w:r w:rsidRPr="00BF5222">
              <w:rPr>
                <w:sz w:val="26"/>
                <w:szCs w:val="26"/>
              </w:rPr>
              <w:t>-постоянная комиссия по местному самоуправлению</w:t>
            </w:r>
          </w:p>
        </w:tc>
        <w:tc>
          <w:tcPr>
            <w:tcW w:w="257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Поздеева Г.А.</w:t>
            </w:r>
          </w:p>
          <w:p w:rsidR="00BF5222" w:rsidRPr="00BF5222" w:rsidRDefault="00BF5222" w:rsidP="00BF5222">
            <w:pPr>
              <w:rPr>
                <w:sz w:val="26"/>
                <w:szCs w:val="26"/>
              </w:rPr>
            </w:pPr>
          </w:p>
          <w:p w:rsidR="00BF5222" w:rsidRPr="00BF5222" w:rsidRDefault="00BF5222" w:rsidP="00BF5222">
            <w:pPr>
              <w:rPr>
                <w:sz w:val="26"/>
                <w:szCs w:val="26"/>
              </w:rPr>
            </w:pPr>
            <w:r w:rsidRPr="00BF5222">
              <w:rPr>
                <w:sz w:val="26"/>
                <w:szCs w:val="26"/>
              </w:rPr>
              <w:t>Кротов П.А.</w:t>
            </w:r>
          </w:p>
        </w:tc>
      </w:tr>
      <w:tr w:rsidR="00BF5222" w:rsidRPr="00BF5222" w:rsidTr="00BF5222">
        <w:trPr>
          <w:trHeight w:val="1132"/>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lastRenderedPageBreak/>
              <w:t>5.</w:t>
            </w:r>
          </w:p>
        </w:tc>
        <w:tc>
          <w:tcPr>
            <w:tcW w:w="5189"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Отчет о работе контрольно-счетной комиссии муниципального образования Новичихинский район за 2022 год</w:t>
            </w:r>
          </w:p>
        </w:tc>
        <w:tc>
          <w:tcPr>
            <w:tcW w:w="249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февраль</w:t>
            </w:r>
          </w:p>
          <w:p w:rsidR="00BF5222" w:rsidRPr="00BF5222" w:rsidRDefault="00BF5222" w:rsidP="00BF5222">
            <w:pPr>
              <w:rPr>
                <w:sz w:val="26"/>
                <w:szCs w:val="26"/>
              </w:rPr>
            </w:pPr>
          </w:p>
        </w:tc>
        <w:tc>
          <w:tcPr>
            <w:tcW w:w="4418"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-Председатель районного контрольно-счетной комиссии</w:t>
            </w:r>
          </w:p>
          <w:p w:rsidR="00BF5222" w:rsidRPr="00BF5222" w:rsidRDefault="00BF5222" w:rsidP="00BF5222">
            <w:pPr>
              <w:rPr>
                <w:sz w:val="26"/>
                <w:szCs w:val="26"/>
              </w:rPr>
            </w:pPr>
            <w:r w:rsidRPr="00BF5222">
              <w:rPr>
                <w:sz w:val="26"/>
                <w:szCs w:val="26"/>
              </w:rPr>
              <w:t>-постоянная комиссия по бюджету</w:t>
            </w:r>
          </w:p>
        </w:tc>
        <w:tc>
          <w:tcPr>
            <w:tcW w:w="257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Пузанова Н.Г.</w:t>
            </w:r>
          </w:p>
          <w:p w:rsidR="00BF5222" w:rsidRPr="00BF5222" w:rsidRDefault="00BF5222" w:rsidP="00BF5222">
            <w:pPr>
              <w:rPr>
                <w:sz w:val="26"/>
                <w:szCs w:val="26"/>
              </w:rPr>
            </w:pPr>
          </w:p>
          <w:p w:rsidR="00BF5222" w:rsidRPr="00BF5222" w:rsidRDefault="00BF5222" w:rsidP="00BF5222">
            <w:pPr>
              <w:rPr>
                <w:sz w:val="26"/>
                <w:szCs w:val="26"/>
              </w:rPr>
            </w:pPr>
            <w:r w:rsidRPr="00BF5222">
              <w:rPr>
                <w:sz w:val="26"/>
                <w:szCs w:val="26"/>
              </w:rPr>
              <w:t>Шипугина Е.И.</w:t>
            </w:r>
          </w:p>
          <w:p w:rsidR="00BF5222" w:rsidRPr="00BF5222" w:rsidRDefault="00BF5222" w:rsidP="00BF5222">
            <w:pPr>
              <w:rPr>
                <w:sz w:val="26"/>
                <w:szCs w:val="26"/>
              </w:rPr>
            </w:pPr>
          </w:p>
        </w:tc>
      </w:tr>
      <w:tr w:rsidR="00BF5222" w:rsidRPr="00BF5222" w:rsidTr="00BF5222">
        <w:trPr>
          <w:trHeight w:val="1520"/>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6.</w:t>
            </w:r>
          </w:p>
        </w:tc>
        <w:tc>
          <w:tcPr>
            <w:tcW w:w="5189"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color w:val="000000"/>
                <w:sz w:val="26"/>
                <w:szCs w:val="26"/>
              </w:rPr>
              <w:t>О внесении изменений и дополнений в Устав муниципального</w:t>
            </w:r>
          </w:p>
        </w:tc>
        <w:tc>
          <w:tcPr>
            <w:tcW w:w="249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февраль</w:t>
            </w:r>
          </w:p>
          <w:p w:rsidR="00BF5222" w:rsidRPr="00BF5222" w:rsidRDefault="00BF5222" w:rsidP="00BF5222">
            <w:pPr>
              <w:rPr>
                <w:sz w:val="26"/>
                <w:szCs w:val="26"/>
              </w:rPr>
            </w:pPr>
          </w:p>
        </w:tc>
        <w:tc>
          <w:tcPr>
            <w:tcW w:w="4418"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 xml:space="preserve">-Управляющий делами Администрации района, </w:t>
            </w:r>
          </w:p>
          <w:p w:rsidR="00BF5222" w:rsidRPr="00BF5222" w:rsidRDefault="00BF5222" w:rsidP="00BF5222">
            <w:pPr>
              <w:rPr>
                <w:sz w:val="26"/>
                <w:szCs w:val="26"/>
              </w:rPr>
            </w:pPr>
            <w:r w:rsidRPr="00BF5222">
              <w:rPr>
                <w:sz w:val="26"/>
                <w:szCs w:val="26"/>
              </w:rPr>
              <w:t xml:space="preserve">-Начальник юридического отдела </w:t>
            </w:r>
          </w:p>
          <w:p w:rsidR="00BF5222" w:rsidRPr="00BF5222" w:rsidRDefault="00BF5222" w:rsidP="00BF5222">
            <w:pPr>
              <w:rPr>
                <w:sz w:val="26"/>
                <w:szCs w:val="26"/>
              </w:rPr>
            </w:pPr>
            <w:r w:rsidRPr="00BF5222">
              <w:rPr>
                <w:sz w:val="26"/>
                <w:szCs w:val="26"/>
              </w:rPr>
              <w:t>-постоянная комиссия по местному самоуправлению</w:t>
            </w:r>
          </w:p>
        </w:tc>
        <w:tc>
          <w:tcPr>
            <w:tcW w:w="257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Солонина Е.В.</w:t>
            </w:r>
          </w:p>
          <w:p w:rsidR="00BF5222" w:rsidRPr="00BF5222" w:rsidRDefault="00BF5222" w:rsidP="00BF5222">
            <w:pPr>
              <w:rPr>
                <w:sz w:val="26"/>
                <w:szCs w:val="26"/>
              </w:rPr>
            </w:pPr>
          </w:p>
          <w:p w:rsidR="00BF5222" w:rsidRPr="00BF5222" w:rsidRDefault="00BF5222" w:rsidP="00BF5222">
            <w:pPr>
              <w:rPr>
                <w:sz w:val="26"/>
                <w:szCs w:val="26"/>
              </w:rPr>
            </w:pPr>
            <w:r w:rsidRPr="00BF5222">
              <w:rPr>
                <w:sz w:val="26"/>
                <w:szCs w:val="26"/>
              </w:rPr>
              <w:t>Жданов С.В.</w:t>
            </w:r>
          </w:p>
          <w:p w:rsidR="00BF5222" w:rsidRPr="00BF5222" w:rsidRDefault="00BF5222" w:rsidP="00BF5222">
            <w:pPr>
              <w:rPr>
                <w:sz w:val="26"/>
                <w:szCs w:val="26"/>
              </w:rPr>
            </w:pPr>
          </w:p>
          <w:p w:rsidR="00BF5222" w:rsidRPr="00BF5222" w:rsidRDefault="00BF5222" w:rsidP="00BF5222">
            <w:pPr>
              <w:rPr>
                <w:sz w:val="26"/>
                <w:szCs w:val="26"/>
              </w:rPr>
            </w:pPr>
            <w:r w:rsidRPr="00BF5222">
              <w:rPr>
                <w:sz w:val="26"/>
                <w:szCs w:val="26"/>
              </w:rPr>
              <w:t>Кротов П.А.</w:t>
            </w:r>
          </w:p>
        </w:tc>
      </w:tr>
      <w:tr w:rsidR="00BF5222" w:rsidRPr="00BF5222" w:rsidTr="00BF5222">
        <w:trPr>
          <w:trHeight w:val="646"/>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7.</w:t>
            </w:r>
          </w:p>
        </w:tc>
        <w:tc>
          <w:tcPr>
            <w:tcW w:w="5189"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rPr>
                <w:color w:val="000000"/>
                <w:sz w:val="26"/>
                <w:szCs w:val="26"/>
              </w:rPr>
            </w:pPr>
            <w:r w:rsidRPr="00BF5222">
              <w:rPr>
                <w:color w:val="000000"/>
                <w:sz w:val="26"/>
                <w:szCs w:val="26"/>
              </w:rPr>
              <w:t>Иные вопросы местного значения</w:t>
            </w:r>
          </w:p>
        </w:tc>
        <w:tc>
          <w:tcPr>
            <w:tcW w:w="249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февраль</w:t>
            </w:r>
          </w:p>
        </w:tc>
        <w:tc>
          <w:tcPr>
            <w:tcW w:w="4418"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 xml:space="preserve">-начальники отделов </w:t>
            </w:r>
          </w:p>
          <w:p w:rsidR="00BF5222" w:rsidRPr="00BF5222" w:rsidRDefault="00BF5222" w:rsidP="00BF5222">
            <w:pPr>
              <w:rPr>
                <w:sz w:val="26"/>
                <w:szCs w:val="26"/>
              </w:rPr>
            </w:pPr>
            <w:r w:rsidRPr="00BF5222">
              <w:rPr>
                <w:sz w:val="26"/>
                <w:szCs w:val="26"/>
              </w:rPr>
              <w:t xml:space="preserve">-постоянные комиссии </w:t>
            </w:r>
          </w:p>
        </w:tc>
        <w:tc>
          <w:tcPr>
            <w:tcW w:w="257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p>
        </w:tc>
      </w:tr>
      <w:tr w:rsidR="00BF5222" w:rsidRPr="00BF5222" w:rsidTr="00BF5222">
        <w:trPr>
          <w:trHeight w:val="1279"/>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8.</w:t>
            </w:r>
          </w:p>
        </w:tc>
        <w:tc>
          <w:tcPr>
            <w:tcW w:w="5189"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both"/>
              <w:rPr>
                <w:sz w:val="26"/>
                <w:szCs w:val="26"/>
              </w:rPr>
            </w:pPr>
            <w:r w:rsidRPr="00BF5222">
              <w:rPr>
                <w:sz w:val="26"/>
                <w:szCs w:val="26"/>
              </w:rPr>
              <w:t>О внесении изменений в бюджет Новичихинского района на 2023 год</w:t>
            </w:r>
          </w:p>
          <w:p w:rsidR="00BF5222" w:rsidRPr="00BF5222" w:rsidRDefault="00BF5222" w:rsidP="00BF5222">
            <w:pPr>
              <w:rPr>
                <w:sz w:val="26"/>
                <w:szCs w:val="26"/>
              </w:rPr>
            </w:pPr>
          </w:p>
          <w:p w:rsidR="00BF5222" w:rsidRPr="00BF5222" w:rsidRDefault="00BF5222" w:rsidP="00BF5222">
            <w:pPr>
              <w:rPr>
                <w:sz w:val="26"/>
                <w:szCs w:val="26"/>
              </w:rPr>
            </w:pPr>
          </w:p>
        </w:tc>
        <w:tc>
          <w:tcPr>
            <w:tcW w:w="249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апрель</w:t>
            </w:r>
          </w:p>
          <w:p w:rsidR="00BF5222" w:rsidRPr="00BF5222" w:rsidRDefault="00BF5222" w:rsidP="00BF5222">
            <w:pPr>
              <w:rPr>
                <w:sz w:val="26"/>
                <w:szCs w:val="26"/>
              </w:rPr>
            </w:pPr>
          </w:p>
          <w:p w:rsidR="00BF5222" w:rsidRPr="00BF5222" w:rsidRDefault="00BF5222" w:rsidP="00BF5222">
            <w:pPr>
              <w:rPr>
                <w:sz w:val="26"/>
                <w:szCs w:val="26"/>
              </w:rPr>
            </w:pPr>
          </w:p>
        </w:tc>
        <w:tc>
          <w:tcPr>
            <w:tcW w:w="4418"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-Председатель комитета по финансам, налоговой и кредитной политике</w:t>
            </w:r>
          </w:p>
          <w:p w:rsidR="00BF5222" w:rsidRPr="00BF5222" w:rsidRDefault="00BF5222" w:rsidP="00BF5222">
            <w:pPr>
              <w:rPr>
                <w:sz w:val="26"/>
                <w:szCs w:val="26"/>
              </w:rPr>
            </w:pPr>
            <w:r w:rsidRPr="00BF5222">
              <w:rPr>
                <w:sz w:val="26"/>
                <w:szCs w:val="26"/>
              </w:rPr>
              <w:t>-постоянная комиссия по бюджету</w:t>
            </w:r>
          </w:p>
        </w:tc>
        <w:tc>
          <w:tcPr>
            <w:tcW w:w="257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Саенко С.Н.</w:t>
            </w:r>
          </w:p>
          <w:p w:rsidR="00BF5222" w:rsidRPr="00BF5222" w:rsidRDefault="00BF5222" w:rsidP="00BF5222">
            <w:pPr>
              <w:rPr>
                <w:sz w:val="26"/>
                <w:szCs w:val="26"/>
              </w:rPr>
            </w:pPr>
          </w:p>
          <w:p w:rsidR="00BF5222" w:rsidRPr="00BF5222" w:rsidRDefault="00BF5222" w:rsidP="00BF5222">
            <w:pPr>
              <w:rPr>
                <w:sz w:val="26"/>
                <w:szCs w:val="26"/>
              </w:rPr>
            </w:pPr>
          </w:p>
          <w:p w:rsidR="00BF5222" w:rsidRPr="00BF5222" w:rsidRDefault="00BF5222" w:rsidP="00BF5222">
            <w:pPr>
              <w:rPr>
                <w:sz w:val="26"/>
                <w:szCs w:val="26"/>
              </w:rPr>
            </w:pPr>
            <w:r w:rsidRPr="00BF5222">
              <w:rPr>
                <w:sz w:val="26"/>
                <w:szCs w:val="26"/>
              </w:rPr>
              <w:t xml:space="preserve">Шипугина Е.И </w:t>
            </w:r>
          </w:p>
        </w:tc>
      </w:tr>
      <w:tr w:rsidR="00BF5222" w:rsidRPr="00BF5222" w:rsidTr="00BF5222">
        <w:trPr>
          <w:trHeight w:val="236"/>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9.</w:t>
            </w:r>
          </w:p>
        </w:tc>
        <w:tc>
          <w:tcPr>
            <w:tcW w:w="5189" w:type="dxa"/>
            <w:tcBorders>
              <w:top w:val="single" w:sz="4" w:space="0" w:color="auto"/>
              <w:left w:val="single" w:sz="4" w:space="0" w:color="auto"/>
              <w:bottom w:val="single" w:sz="4" w:space="0" w:color="auto"/>
              <w:right w:val="single" w:sz="4" w:space="0" w:color="auto"/>
            </w:tcBorders>
          </w:tcPr>
          <w:p w:rsidR="00BF5222" w:rsidRDefault="00BF5222" w:rsidP="00BF5222">
            <w:pPr>
              <w:jc w:val="both"/>
              <w:rPr>
                <w:sz w:val="26"/>
                <w:szCs w:val="26"/>
              </w:rPr>
            </w:pPr>
            <w:r w:rsidRPr="00BF5222">
              <w:rPr>
                <w:sz w:val="26"/>
                <w:szCs w:val="26"/>
              </w:rPr>
              <w:t>Об утверждении Положения по установлению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w:t>
            </w:r>
            <w:r>
              <w:rPr>
                <w:sz w:val="26"/>
                <w:szCs w:val="26"/>
              </w:rPr>
              <w:t>-</w:t>
            </w:r>
            <w:r w:rsidRPr="00BF5222">
              <w:rPr>
                <w:sz w:val="26"/>
                <w:szCs w:val="26"/>
              </w:rPr>
              <w:t>дан малоимущими и предоставления им по договорам социального найма жилых поме</w:t>
            </w:r>
            <w:r>
              <w:rPr>
                <w:sz w:val="26"/>
                <w:szCs w:val="26"/>
              </w:rPr>
              <w:t>-</w:t>
            </w:r>
            <w:r w:rsidRPr="00BF5222">
              <w:rPr>
                <w:sz w:val="26"/>
                <w:szCs w:val="26"/>
              </w:rPr>
              <w:t>щений муниципального жилищного фонда</w:t>
            </w:r>
          </w:p>
          <w:p w:rsidR="00BF5222" w:rsidRPr="00BF5222" w:rsidRDefault="00BF5222" w:rsidP="00BF5222">
            <w:pPr>
              <w:jc w:val="both"/>
              <w:rPr>
                <w:sz w:val="26"/>
                <w:szCs w:val="26"/>
              </w:rPr>
            </w:pPr>
          </w:p>
        </w:tc>
        <w:tc>
          <w:tcPr>
            <w:tcW w:w="249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апрель</w:t>
            </w:r>
          </w:p>
        </w:tc>
        <w:tc>
          <w:tcPr>
            <w:tcW w:w="4418"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 xml:space="preserve">-Начальник юридического отдела </w:t>
            </w:r>
          </w:p>
          <w:p w:rsidR="00BF5222" w:rsidRPr="00BF5222" w:rsidRDefault="00BF5222" w:rsidP="00BF5222">
            <w:pPr>
              <w:rPr>
                <w:sz w:val="26"/>
                <w:szCs w:val="26"/>
              </w:rPr>
            </w:pPr>
            <w:r w:rsidRPr="00BF5222">
              <w:rPr>
                <w:sz w:val="26"/>
                <w:szCs w:val="26"/>
              </w:rPr>
              <w:t>-постоянная комиссия по местному самоуправлению</w:t>
            </w:r>
          </w:p>
        </w:tc>
        <w:tc>
          <w:tcPr>
            <w:tcW w:w="257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Жданов С.В.</w:t>
            </w:r>
          </w:p>
          <w:p w:rsidR="00BF5222" w:rsidRPr="00BF5222" w:rsidRDefault="00BF5222" w:rsidP="00BF5222">
            <w:pPr>
              <w:rPr>
                <w:sz w:val="26"/>
                <w:szCs w:val="26"/>
              </w:rPr>
            </w:pPr>
          </w:p>
          <w:p w:rsidR="00BF5222" w:rsidRPr="00BF5222" w:rsidRDefault="00BF5222" w:rsidP="00BF5222">
            <w:pPr>
              <w:rPr>
                <w:sz w:val="26"/>
                <w:szCs w:val="26"/>
              </w:rPr>
            </w:pPr>
            <w:r w:rsidRPr="00BF5222">
              <w:rPr>
                <w:sz w:val="26"/>
                <w:szCs w:val="26"/>
              </w:rPr>
              <w:t>Кротов П.А.</w:t>
            </w:r>
          </w:p>
        </w:tc>
      </w:tr>
      <w:tr w:rsidR="00BF5222" w:rsidRPr="00BF5222" w:rsidTr="00BF5222">
        <w:trPr>
          <w:trHeight w:val="236"/>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color w:val="000000" w:themeColor="text1"/>
                <w:sz w:val="26"/>
                <w:szCs w:val="26"/>
              </w:rPr>
              <w:t>10.</w:t>
            </w:r>
          </w:p>
        </w:tc>
        <w:tc>
          <w:tcPr>
            <w:tcW w:w="5189"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color w:val="000000"/>
                <w:sz w:val="26"/>
                <w:szCs w:val="26"/>
              </w:rPr>
              <w:t>О реализации на территории Новичихинского района краевого проекта развития (создания) инфраструктуры, осно</w:t>
            </w:r>
            <w:r>
              <w:rPr>
                <w:color w:val="000000"/>
                <w:sz w:val="26"/>
                <w:szCs w:val="26"/>
              </w:rPr>
              <w:t>-</w:t>
            </w:r>
            <w:r w:rsidRPr="00BF5222">
              <w:rPr>
                <w:color w:val="000000"/>
                <w:sz w:val="26"/>
                <w:szCs w:val="26"/>
              </w:rPr>
              <w:t>ванного на местных инициативах 2023 г.</w:t>
            </w:r>
          </w:p>
        </w:tc>
        <w:tc>
          <w:tcPr>
            <w:tcW w:w="249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апрель</w:t>
            </w:r>
          </w:p>
          <w:p w:rsidR="00BF5222" w:rsidRPr="00BF5222" w:rsidRDefault="00BF5222" w:rsidP="00BF5222">
            <w:pPr>
              <w:rPr>
                <w:sz w:val="26"/>
                <w:szCs w:val="26"/>
              </w:rPr>
            </w:pPr>
          </w:p>
          <w:p w:rsidR="00BF5222" w:rsidRPr="00BF5222" w:rsidRDefault="00BF5222" w:rsidP="00BF5222">
            <w:pPr>
              <w:rPr>
                <w:sz w:val="26"/>
                <w:szCs w:val="26"/>
              </w:rPr>
            </w:pPr>
          </w:p>
        </w:tc>
        <w:tc>
          <w:tcPr>
            <w:tcW w:w="4418"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-Председатель комитета по экономике и управлению муниципальным имуществом</w:t>
            </w:r>
          </w:p>
          <w:p w:rsidR="00BF5222" w:rsidRPr="00BF5222" w:rsidRDefault="00BF5222" w:rsidP="00BF5222">
            <w:pPr>
              <w:rPr>
                <w:sz w:val="26"/>
                <w:szCs w:val="26"/>
              </w:rPr>
            </w:pPr>
            <w:r w:rsidRPr="00BF5222">
              <w:rPr>
                <w:sz w:val="26"/>
                <w:szCs w:val="26"/>
              </w:rPr>
              <w:t xml:space="preserve"> </w:t>
            </w:r>
          </w:p>
        </w:tc>
        <w:tc>
          <w:tcPr>
            <w:tcW w:w="257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 xml:space="preserve">Уранова Т.Е </w:t>
            </w:r>
          </w:p>
          <w:p w:rsidR="00BF5222" w:rsidRPr="00BF5222" w:rsidRDefault="00BF5222" w:rsidP="00BF5222">
            <w:pPr>
              <w:rPr>
                <w:sz w:val="26"/>
                <w:szCs w:val="26"/>
              </w:rPr>
            </w:pPr>
          </w:p>
          <w:p w:rsidR="00BF5222" w:rsidRPr="00BF5222" w:rsidRDefault="00BF5222" w:rsidP="00BF5222">
            <w:pPr>
              <w:rPr>
                <w:sz w:val="26"/>
                <w:szCs w:val="26"/>
              </w:rPr>
            </w:pPr>
          </w:p>
          <w:p w:rsidR="00BF5222" w:rsidRPr="00BF5222" w:rsidRDefault="00BF5222" w:rsidP="00BF5222">
            <w:pPr>
              <w:rPr>
                <w:sz w:val="26"/>
                <w:szCs w:val="26"/>
              </w:rPr>
            </w:pPr>
          </w:p>
          <w:p w:rsidR="00BF5222" w:rsidRPr="00BF5222" w:rsidRDefault="00BF5222" w:rsidP="00BF5222">
            <w:pPr>
              <w:rPr>
                <w:sz w:val="26"/>
                <w:szCs w:val="26"/>
              </w:rPr>
            </w:pPr>
          </w:p>
        </w:tc>
      </w:tr>
      <w:tr w:rsidR="00BF5222" w:rsidRPr="00BF5222" w:rsidTr="00BF5222">
        <w:trPr>
          <w:trHeight w:val="236"/>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lastRenderedPageBreak/>
              <w:t xml:space="preserve"> 11.</w:t>
            </w:r>
          </w:p>
        </w:tc>
        <w:tc>
          <w:tcPr>
            <w:tcW w:w="5189"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О работе по организации  и развитию физической культуры и спорта в МКОУ «Новичихинская ДЮСШ»</w:t>
            </w:r>
          </w:p>
        </w:tc>
        <w:tc>
          <w:tcPr>
            <w:tcW w:w="249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апрель</w:t>
            </w:r>
          </w:p>
          <w:p w:rsidR="00BF5222" w:rsidRPr="00BF5222" w:rsidRDefault="00BF5222" w:rsidP="00BF5222">
            <w:pPr>
              <w:rPr>
                <w:sz w:val="26"/>
                <w:szCs w:val="26"/>
              </w:rPr>
            </w:pPr>
          </w:p>
          <w:p w:rsidR="00BF5222" w:rsidRPr="00BF5222" w:rsidRDefault="00BF5222" w:rsidP="00BF5222">
            <w:pPr>
              <w:rPr>
                <w:sz w:val="26"/>
                <w:szCs w:val="26"/>
              </w:rPr>
            </w:pPr>
          </w:p>
        </w:tc>
        <w:tc>
          <w:tcPr>
            <w:tcW w:w="4418"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-Главный специалист отдела по культуре, делам молодежи, физической культуре и спорту Администрации района</w:t>
            </w:r>
          </w:p>
        </w:tc>
        <w:tc>
          <w:tcPr>
            <w:tcW w:w="257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Воронин С.Ю</w:t>
            </w:r>
          </w:p>
        </w:tc>
      </w:tr>
      <w:tr w:rsidR="00BF5222" w:rsidRPr="00BF5222" w:rsidTr="00BF5222">
        <w:trPr>
          <w:trHeight w:val="236"/>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12.</w:t>
            </w:r>
          </w:p>
        </w:tc>
        <w:tc>
          <w:tcPr>
            <w:tcW w:w="5189"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Иные вопросы местного значения</w:t>
            </w:r>
          </w:p>
        </w:tc>
        <w:tc>
          <w:tcPr>
            <w:tcW w:w="249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апрель</w:t>
            </w:r>
          </w:p>
        </w:tc>
        <w:tc>
          <w:tcPr>
            <w:tcW w:w="4418"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-начальники отделов</w:t>
            </w:r>
          </w:p>
          <w:p w:rsidR="00BF5222" w:rsidRPr="00BF5222" w:rsidRDefault="00BF5222" w:rsidP="00BF5222">
            <w:pPr>
              <w:rPr>
                <w:sz w:val="26"/>
                <w:szCs w:val="26"/>
              </w:rPr>
            </w:pPr>
            <w:r w:rsidRPr="00BF5222">
              <w:rPr>
                <w:sz w:val="26"/>
                <w:szCs w:val="26"/>
              </w:rPr>
              <w:t xml:space="preserve">-постоянные комиссии </w:t>
            </w:r>
          </w:p>
        </w:tc>
        <w:tc>
          <w:tcPr>
            <w:tcW w:w="257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p>
        </w:tc>
      </w:tr>
      <w:tr w:rsidR="00BF5222" w:rsidRPr="00BF5222" w:rsidTr="00BF5222">
        <w:trPr>
          <w:trHeight w:val="1157"/>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13.</w:t>
            </w:r>
          </w:p>
        </w:tc>
        <w:tc>
          <w:tcPr>
            <w:tcW w:w="5189"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both"/>
              <w:rPr>
                <w:sz w:val="26"/>
                <w:szCs w:val="26"/>
              </w:rPr>
            </w:pPr>
            <w:r w:rsidRPr="00BF5222">
              <w:rPr>
                <w:sz w:val="26"/>
                <w:szCs w:val="26"/>
              </w:rPr>
              <w:t>О внесении изменений в бюджет Новичихинского района на 2023 год</w:t>
            </w:r>
          </w:p>
        </w:tc>
        <w:tc>
          <w:tcPr>
            <w:tcW w:w="249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июнь</w:t>
            </w:r>
          </w:p>
          <w:p w:rsidR="00BF5222" w:rsidRPr="00BF5222" w:rsidRDefault="00BF5222" w:rsidP="00BF5222">
            <w:pPr>
              <w:rPr>
                <w:sz w:val="26"/>
                <w:szCs w:val="26"/>
              </w:rPr>
            </w:pPr>
          </w:p>
        </w:tc>
        <w:tc>
          <w:tcPr>
            <w:tcW w:w="4418"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-Председатель комитета по финансам, налоговой и кредитной политике</w:t>
            </w:r>
          </w:p>
          <w:p w:rsidR="00BF5222" w:rsidRPr="00BF5222" w:rsidRDefault="00BF5222" w:rsidP="00BF5222">
            <w:pPr>
              <w:rPr>
                <w:sz w:val="26"/>
                <w:szCs w:val="26"/>
              </w:rPr>
            </w:pPr>
            <w:r w:rsidRPr="00BF5222">
              <w:rPr>
                <w:sz w:val="26"/>
                <w:szCs w:val="26"/>
              </w:rPr>
              <w:t>-постоянная комиссия по бюджету</w:t>
            </w:r>
          </w:p>
        </w:tc>
        <w:tc>
          <w:tcPr>
            <w:tcW w:w="257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Саенко С.Н.</w:t>
            </w:r>
          </w:p>
          <w:p w:rsidR="00BF5222" w:rsidRPr="00BF5222" w:rsidRDefault="00BF5222" w:rsidP="00BF5222">
            <w:pPr>
              <w:rPr>
                <w:sz w:val="26"/>
                <w:szCs w:val="26"/>
              </w:rPr>
            </w:pPr>
          </w:p>
          <w:p w:rsidR="00BF5222" w:rsidRPr="00BF5222" w:rsidRDefault="00BF5222" w:rsidP="00BF5222">
            <w:pPr>
              <w:rPr>
                <w:sz w:val="26"/>
                <w:szCs w:val="26"/>
              </w:rPr>
            </w:pPr>
          </w:p>
          <w:p w:rsidR="00BF5222" w:rsidRPr="00BF5222" w:rsidRDefault="00BF5222" w:rsidP="00BF5222">
            <w:pPr>
              <w:rPr>
                <w:sz w:val="26"/>
                <w:szCs w:val="26"/>
              </w:rPr>
            </w:pPr>
            <w:r w:rsidRPr="00BF5222">
              <w:rPr>
                <w:sz w:val="26"/>
                <w:szCs w:val="26"/>
              </w:rPr>
              <w:t>Шипугина Е.И.</w:t>
            </w:r>
          </w:p>
        </w:tc>
      </w:tr>
      <w:tr w:rsidR="00BF5222" w:rsidRPr="00BF5222" w:rsidTr="00BF5222">
        <w:trPr>
          <w:trHeight w:val="236"/>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14.</w:t>
            </w:r>
          </w:p>
        </w:tc>
        <w:tc>
          <w:tcPr>
            <w:tcW w:w="5189"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Об охране здоровья и оказании медицинской помощи населению</w:t>
            </w:r>
          </w:p>
          <w:p w:rsidR="00BF5222" w:rsidRPr="00BF5222" w:rsidRDefault="00BF5222" w:rsidP="00BF5222">
            <w:pPr>
              <w:rPr>
                <w:sz w:val="26"/>
                <w:szCs w:val="26"/>
              </w:rPr>
            </w:pPr>
            <w:r w:rsidRPr="00BF5222">
              <w:rPr>
                <w:sz w:val="26"/>
                <w:szCs w:val="26"/>
              </w:rPr>
              <w:t>в Новичихинском районе</w:t>
            </w:r>
          </w:p>
        </w:tc>
        <w:tc>
          <w:tcPr>
            <w:tcW w:w="249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июнь</w:t>
            </w:r>
          </w:p>
          <w:p w:rsidR="00BF5222" w:rsidRPr="00BF5222" w:rsidRDefault="00BF5222" w:rsidP="00BF5222">
            <w:pPr>
              <w:rPr>
                <w:sz w:val="26"/>
                <w:szCs w:val="26"/>
              </w:rPr>
            </w:pPr>
          </w:p>
        </w:tc>
        <w:tc>
          <w:tcPr>
            <w:tcW w:w="4418"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Главный врач КГБУЗ «Новичихинская ЦРБ»</w:t>
            </w:r>
          </w:p>
          <w:p w:rsidR="00BF5222" w:rsidRPr="00BF5222" w:rsidRDefault="00BF5222" w:rsidP="00BF5222">
            <w:pPr>
              <w:rPr>
                <w:sz w:val="26"/>
                <w:szCs w:val="26"/>
              </w:rPr>
            </w:pPr>
          </w:p>
        </w:tc>
        <w:tc>
          <w:tcPr>
            <w:tcW w:w="257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Руденко В.И.</w:t>
            </w:r>
          </w:p>
          <w:p w:rsidR="00BF5222" w:rsidRPr="00BF5222" w:rsidRDefault="00BF5222" w:rsidP="00BF5222">
            <w:pPr>
              <w:rPr>
                <w:sz w:val="26"/>
                <w:szCs w:val="26"/>
              </w:rPr>
            </w:pPr>
          </w:p>
          <w:p w:rsidR="00BF5222" w:rsidRPr="00BF5222" w:rsidRDefault="00BF5222" w:rsidP="00BF5222">
            <w:pPr>
              <w:rPr>
                <w:sz w:val="26"/>
                <w:szCs w:val="26"/>
              </w:rPr>
            </w:pPr>
          </w:p>
        </w:tc>
      </w:tr>
      <w:tr w:rsidR="00BF5222" w:rsidRPr="00BF5222" w:rsidTr="00BF5222">
        <w:trPr>
          <w:trHeight w:val="236"/>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15.</w:t>
            </w:r>
          </w:p>
        </w:tc>
        <w:tc>
          <w:tcPr>
            <w:tcW w:w="5189"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Иные вопросы местного значения</w:t>
            </w:r>
          </w:p>
        </w:tc>
        <w:tc>
          <w:tcPr>
            <w:tcW w:w="249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июнь</w:t>
            </w:r>
          </w:p>
        </w:tc>
        <w:tc>
          <w:tcPr>
            <w:tcW w:w="4418"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-начальники отделов</w:t>
            </w:r>
          </w:p>
          <w:p w:rsidR="00BF5222" w:rsidRPr="00BF5222" w:rsidRDefault="00BF5222" w:rsidP="00BF5222">
            <w:pPr>
              <w:rPr>
                <w:sz w:val="26"/>
                <w:szCs w:val="26"/>
              </w:rPr>
            </w:pPr>
            <w:r w:rsidRPr="00BF5222">
              <w:rPr>
                <w:sz w:val="26"/>
                <w:szCs w:val="26"/>
              </w:rPr>
              <w:t xml:space="preserve">-постоянные комиссии </w:t>
            </w:r>
          </w:p>
        </w:tc>
        <w:tc>
          <w:tcPr>
            <w:tcW w:w="257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p>
        </w:tc>
      </w:tr>
      <w:tr w:rsidR="00BF5222" w:rsidRPr="00BF5222" w:rsidTr="00BF5222">
        <w:trPr>
          <w:trHeight w:val="236"/>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16.</w:t>
            </w:r>
          </w:p>
        </w:tc>
        <w:tc>
          <w:tcPr>
            <w:tcW w:w="5189"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О готовности  объектов коммунальной инфраструктуры района к  прохождению отопительного сезона в период 2023-2024 годов</w:t>
            </w:r>
          </w:p>
        </w:tc>
        <w:tc>
          <w:tcPr>
            <w:tcW w:w="249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август</w:t>
            </w:r>
          </w:p>
          <w:p w:rsidR="00BF5222" w:rsidRPr="00BF5222" w:rsidRDefault="00BF5222" w:rsidP="00BF5222">
            <w:pPr>
              <w:rPr>
                <w:sz w:val="26"/>
                <w:szCs w:val="26"/>
              </w:rPr>
            </w:pPr>
          </w:p>
        </w:tc>
        <w:tc>
          <w:tcPr>
            <w:tcW w:w="4418"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-Заместитель главы Администрации района</w:t>
            </w:r>
          </w:p>
          <w:p w:rsidR="00BF5222" w:rsidRPr="00BF5222" w:rsidRDefault="00BF5222" w:rsidP="00BF5222">
            <w:pPr>
              <w:rPr>
                <w:sz w:val="26"/>
                <w:szCs w:val="26"/>
              </w:rPr>
            </w:pPr>
          </w:p>
        </w:tc>
        <w:tc>
          <w:tcPr>
            <w:tcW w:w="257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ind w:left="-58"/>
              <w:rPr>
                <w:sz w:val="26"/>
                <w:szCs w:val="26"/>
              </w:rPr>
            </w:pPr>
            <w:r w:rsidRPr="00BF5222">
              <w:rPr>
                <w:sz w:val="26"/>
                <w:szCs w:val="26"/>
              </w:rPr>
              <w:t>Кормильченко А.М</w:t>
            </w:r>
          </w:p>
        </w:tc>
      </w:tr>
      <w:tr w:rsidR="00BF5222" w:rsidRPr="00BF5222" w:rsidTr="00BF5222">
        <w:trPr>
          <w:trHeight w:val="236"/>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17.</w:t>
            </w:r>
          </w:p>
        </w:tc>
        <w:tc>
          <w:tcPr>
            <w:tcW w:w="5189"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both"/>
              <w:rPr>
                <w:sz w:val="26"/>
                <w:szCs w:val="26"/>
              </w:rPr>
            </w:pPr>
            <w:r w:rsidRPr="00BF5222">
              <w:rPr>
                <w:sz w:val="26"/>
                <w:szCs w:val="26"/>
              </w:rPr>
              <w:t>Об эффективности использования средств дорожного фонда и качестве выполнения дорожных работ</w:t>
            </w:r>
          </w:p>
        </w:tc>
        <w:tc>
          <w:tcPr>
            <w:tcW w:w="249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август</w:t>
            </w:r>
          </w:p>
          <w:p w:rsidR="00BF5222" w:rsidRPr="00BF5222" w:rsidRDefault="00BF5222" w:rsidP="00BF5222">
            <w:pPr>
              <w:rPr>
                <w:sz w:val="26"/>
                <w:szCs w:val="26"/>
              </w:rPr>
            </w:pPr>
          </w:p>
        </w:tc>
        <w:tc>
          <w:tcPr>
            <w:tcW w:w="4418"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-Заместитель главы Администрации района</w:t>
            </w:r>
          </w:p>
          <w:p w:rsidR="00BF5222" w:rsidRPr="00BF5222" w:rsidRDefault="00BF5222" w:rsidP="00BF5222">
            <w:pPr>
              <w:rPr>
                <w:sz w:val="26"/>
                <w:szCs w:val="26"/>
              </w:rPr>
            </w:pPr>
          </w:p>
        </w:tc>
        <w:tc>
          <w:tcPr>
            <w:tcW w:w="257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ind w:left="-200" w:firstLine="142"/>
              <w:rPr>
                <w:sz w:val="26"/>
                <w:szCs w:val="26"/>
              </w:rPr>
            </w:pPr>
            <w:r w:rsidRPr="00BF5222">
              <w:rPr>
                <w:sz w:val="26"/>
                <w:szCs w:val="26"/>
              </w:rPr>
              <w:t>Кормильченко А.М</w:t>
            </w:r>
          </w:p>
          <w:p w:rsidR="00BF5222" w:rsidRPr="00BF5222" w:rsidRDefault="00BF5222" w:rsidP="00BF5222">
            <w:pPr>
              <w:rPr>
                <w:sz w:val="26"/>
                <w:szCs w:val="26"/>
              </w:rPr>
            </w:pPr>
          </w:p>
          <w:p w:rsidR="00BF5222" w:rsidRPr="00BF5222" w:rsidRDefault="00BF5222" w:rsidP="00BF5222">
            <w:pPr>
              <w:rPr>
                <w:sz w:val="26"/>
                <w:szCs w:val="26"/>
              </w:rPr>
            </w:pPr>
          </w:p>
        </w:tc>
      </w:tr>
      <w:tr w:rsidR="00BF5222" w:rsidRPr="00BF5222" w:rsidTr="00BF5222">
        <w:trPr>
          <w:trHeight w:val="236"/>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18.</w:t>
            </w:r>
          </w:p>
        </w:tc>
        <w:tc>
          <w:tcPr>
            <w:tcW w:w="5189"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both"/>
              <w:rPr>
                <w:sz w:val="26"/>
                <w:szCs w:val="26"/>
              </w:rPr>
            </w:pPr>
            <w:r w:rsidRPr="00BF5222">
              <w:rPr>
                <w:sz w:val="26"/>
                <w:szCs w:val="26"/>
              </w:rPr>
              <w:t>Об утверждении инвестиционного паспорта муниципального образования Новичихинский район</w:t>
            </w:r>
          </w:p>
        </w:tc>
        <w:tc>
          <w:tcPr>
            <w:tcW w:w="249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август</w:t>
            </w:r>
          </w:p>
          <w:p w:rsidR="00BF5222" w:rsidRPr="00BF5222" w:rsidRDefault="00BF5222" w:rsidP="00BF5222">
            <w:pPr>
              <w:rPr>
                <w:sz w:val="26"/>
                <w:szCs w:val="26"/>
              </w:rPr>
            </w:pPr>
          </w:p>
        </w:tc>
        <w:tc>
          <w:tcPr>
            <w:tcW w:w="4418"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-Председатель комитета по экономике и управлению муниципальным имуществом</w:t>
            </w:r>
          </w:p>
        </w:tc>
        <w:tc>
          <w:tcPr>
            <w:tcW w:w="257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Уранова Т.Е.</w:t>
            </w:r>
          </w:p>
          <w:p w:rsidR="00BF5222" w:rsidRPr="00BF5222" w:rsidRDefault="00BF5222" w:rsidP="00BF5222">
            <w:pPr>
              <w:rPr>
                <w:sz w:val="26"/>
                <w:szCs w:val="26"/>
              </w:rPr>
            </w:pPr>
          </w:p>
        </w:tc>
      </w:tr>
      <w:tr w:rsidR="00BF5222" w:rsidRPr="00BF5222" w:rsidTr="00BF5222">
        <w:trPr>
          <w:trHeight w:val="236"/>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19.</w:t>
            </w:r>
          </w:p>
        </w:tc>
        <w:tc>
          <w:tcPr>
            <w:tcW w:w="5189"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both"/>
              <w:rPr>
                <w:sz w:val="26"/>
                <w:szCs w:val="26"/>
              </w:rPr>
            </w:pPr>
            <w:r w:rsidRPr="00BF5222">
              <w:rPr>
                <w:sz w:val="26"/>
                <w:szCs w:val="26"/>
              </w:rPr>
              <w:t>Иные вопросы местного значения</w:t>
            </w:r>
          </w:p>
        </w:tc>
        <w:tc>
          <w:tcPr>
            <w:tcW w:w="249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август</w:t>
            </w:r>
          </w:p>
        </w:tc>
        <w:tc>
          <w:tcPr>
            <w:tcW w:w="4418"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-начальники отделов</w:t>
            </w:r>
          </w:p>
          <w:p w:rsidR="00BF5222" w:rsidRPr="00BF5222" w:rsidRDefault="00BF5222" w:rsidP="00BF5222">
            <w:pPr>
              <w:rPr>
                <w:sz w:val="26"/>
                <w:szCs w:val="26"/>
              </w:rPr>
            </w:pPr>
            <w:r w:rsidRPr="00BF5222">
              <w:rPr>
                <w:sz w:val="26"/>
                <w:szCs w:val="26"/>
              </w:rPr>
              <w:t>-постоянные комиссии</w:t>
            </w:r>
          </w:p>
        </w:tc>
        <w:tc>
          <w:tcPr>
            <w:tcW w:w="257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p>
        </w:tc>
      </w:tr>
      <w:tr w:rsidR="00BF5222" w:rsidRPr="00BF5222" w:rsidTr="00BF5222">
        <w:trPr>
          <w:trHeight w:val="707"/>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20.</w:t>
            </w:r>
          </w:p>
        </w:tc>
        <w:tc>
          <w:tcPr>
            <w:tcW w:w="5189"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Об утверждении коэффициентов, применяе</w:t>
            </w:r>
            <w:r>
              <w:rPr>
                <w:sz w:val="26"/>
                <w:szCs w:val="26"/>
              </w:rPr>
              <w:t>-</w:t>
            </w:r>
            <w:r w:rsidRPr="00BF5222">
              <w:rPr>
                <w:sz w:val="26"/>
                <w:szCs w:val="26"/>
              </w:rPr>
              <w:t>мых при расчете годовой арендной платы за использование земельного участка, предос</w:t>
            </w:r>
            <w:r>
              <w:rPr>
                <w:sz w:val="26"/>
                <w:szCs w:val="26"/>
              </w:rPr>
              <w:t>-</w:t>
            </w:r>
            <w:r w:rsidRPr="00BF5222">
              <w:rPr>
                <w:sz w:val="26"/>
                <w:szCs w:val="26"/>
              </w:rPr>
              <w:lastRenderedPageBreak/>
              <w:t>тавляемого без проведения торгов на 2023 год»</w:t>
            </w:r>
          </w:p>
        </w:tc>
        <w:tc>
          <w:tcPr>
            <w:tcW w:w="249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lastRenderedPageBreak/>
              <w:t>октябрь</w:t>
            </w:r>
          </w:p>
          <w:p w:rsidR="00BF5222" w:rsidRPr="00BF5222" w:rsidRDefault="00BF5222" w:rsidP="00BF5222">
            <w:pPr>
              <w:rPr>
                <w:sz w:val="26"/>
                <w:szCs w:val="26"/>
              </w:rPr>
            </w:pPr>
          </w:p>
        </w:tc>
        <w:tc>
          <w:tcPr>
            <w:tcW w:w="4418"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-Председатель комитета по экономике и управлению муниципальным имуществом</w:t>
            </w:r>
          </w:p>
          <w:p w:rsidR="00BF5222" w:rsidRPr="00BF5222" w:rsidRDefault="00BF5222" w:rsidP="00BF5222">
            <w:pPr>
              <w:rPr>
                <w:sz w:val="26"/>
                <w:szCs w:val="26"/>
              </w:rPr>
            </w:pPr>
          </w:p>
          <w:p w:rsidR="00BF5222" w:rsidRPr="00BF5222" w:rsidRDefault="00BF5222" w:rsidP="00BF5222">
            <w:pPr>
              <w:rPr>
                <w:sz w:val="26"/>
                <w:szCs w:val="26"/>
              </w:rPr>
            </w:pPr>
          </w:p>
        </w:tc>
        <w:tc>
          <w:tcPr>
            <w:tcW w:w="257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lastRenderedPageBreak/>
              <w:t>Уранова Т.Е</w:t>
            </w:r>
          </w:p>
        </w:tc>
      </w:tr>
      <w:tr w:rsidR="00BF5222" w:rsidRPr="00BF5222" w:rsidTr="00BF5222">
        <w:trPr>
          <w:trHeight w:val="236"/>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lastRenderedPageBreak/>
              <w:t>21.</w:t>
            </w:r>
          </w:p>
        </w:tc>
        <w:tc>
          <w:tcPr>
            <w:tcW w:w="5189"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О работе Сектора ЗАГС по Новичихинскому району по вопросам регистрации актов гражданского состояния в 2022- 2023 году.»</w:t>
            </w:r>
          </w:p>
        </w:tc>
        <w:tc>
          <w:tcPr>
            <w:tcW w:w="249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октябрь</w:t>
            </w:r>
          </w:p>
        </w:tc>
        <w:tc>
          <w:tcPr>
            <w:tcW w:w="4418"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-Руководитель сектора ЗАГС по Новичихинскому району</w:t>
            </w:r>
          </w:p>
        </w:tc>
        <w:tc>
          <w:tcPr>
            <w:tcW w:w="257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Немченко О.А.</w:t>
            </w:r>
          </w:p>
        </w:tc>
      </w:tr>
      <w:tr w:rsidR="00BF5222" w:rsidRPr="00BF5222" w:rsidTr="00BF5222">
        <w:trPr>
          <w:trHeight w:val="236"/>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22.</w:t>
            </w:r>
          </w:p>
        </w:tc>
        <w:tc>
          <w:tcPr>
            <w:tcW w:w="5189"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 xml:space="preserve">Демографическая ситуация в Новичихинском районе и механизмы достижения индикативных показателей </w:t>
            </w:r>
          </w:p>
        </w:tc>
        <w:tc>
          <w:tcPr>
            <w:tcW w:w="249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октябрь</w:t>
            </w:r>
          </w:p>
        </w:tc>
        <w:tc>
          <w:tcPr>
            <w:tcW w:w="4418"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-Председатель комитета по экономике и управлению муниципальным имуществом</w:t>
            </w:r>
          </w:p>
        </w:tc>
        <w:tc>
          <w:tcPr>
            <w:tcW w:w="257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Уранова Т.Е</w:t>
            </w:r>
          </w:p>
        </w:tc>
      </w:tr>
      <w:tr w:rsidR="00BF5222" w:rsidRPr="00BF5222" w:rsidTr="00BF5222">
        <w:trPr>
          <w:trHeight w:val="236"/>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23.</w:t>
            </w:r>
          </w:p>
        </w:tc>
        <w:tc>
          <w:tcPr>
            <w:tcW w:w="5189"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Иные вопросы местного значения</w:t>
            </w:r>
          </w:p>
        </w:tc>
        <w:tc>
          <w:tcPr>
            <w:tcW w:w="249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октябрь</w:t>
            </w:r>
          </w:p>
        </w:tc>
        <w:tc>
          <w:tcPr>
            <w:tcW w:w="4418"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начальники отделов</w:t>
            </w:r>
          </w:p>
          <w:p w:rsidR="00BF5222" w:rsidRPr="00BF5222" w:rsidRDefault="00BF5222" w:rsidP="00BF5222">
            <w:pPr>
              <w:rPr>
                <w:sz w:val="26"/>
                <w:szCs w:val="26"/>
              </w:rPr>
            </w:pPr>
            <w:r w:rsidRPr="00BF5222">
              <w:rPr>
                <w:sz w:val="26"/>
                <w:szCs w:val="26"/>
              </w:rPr>
              <w:t>-постоянные комиссии</w:t>
            </w:r>
          </w:p>
        </w:tc>
        <w:tc>
          <w:tcPr>
            <w:tcW w:w="257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p>
        </w:tc>
      </w:tr>
      <w:tr w:rsidR="00BF5222" w:rsidRPr="00BF5222" w:rsidTr="00BF5222">
        <w:trPr>
          <w:trHeight w:val="236"/>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24.</w:t>
            </w:r>
          </w:p>
        </w:tc>
        <w:tc>
          <w:tcPr>
            <w:tcW w:w="5189"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О работе административной комиссии при Администрации  Новичихинского района в 2023 году</w:t>
            </w:r>
          </w:p>
        </w:tc>
        <w:tc>
          <w:tcPr>
            <w:tcW w:w="249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декабрь</w:t>
            </w:r>
          </w:p>
        </w:tc>
        <w:tc>
          <w:tcPr>
            <w:tcW w:w="4418"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Секретарь комиссии</w:t>
            </w:r>
          </w:p>
          <w:p w:rsidR="00BF5222" w:rsidRPr="00BF5222" w:rsidRDefault="00BF5222" w:rsidP="00BF5222">
            <w:pPr>
              <w:rPr>
                <w:sz w:val="26"/>
                <w:szCs w:val="26"/>
              </w:rPr>
            </w:pPr>
          </w:p>
          <w:p w:rsidR="00BF5222" w:rsidRPr="00BF5222" w:rsidRDefault="00BF5222" w:rsidP="00BF5222">
            <w:pPr>
              <w:rPr>
                <w:sz w:val="26"/>
                <w:szCs w:val="26"/>
              </w:rPr>
            </w:pPr>
          </w:p>
        </w:tc>
        <w:tc>
          <w:tcPr>
            <w:tcW w:w="257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Неверов Д.Ю.</w:t>
            </w:r>
          </w:p>
        </w:tc>
      </w:tr>
      <w:tr w:rsidR="00BF5222" w:rsidRPr="00BF5222" w:rsidTr="00BF5222">
        <w:trPr>
          <w:trHeight w:val="236"/>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25.</w:t>
            </w:r>
          </w:p>
        </w:tc>
        <w:tc>
          <w:tcPr>
            <w:tcW w:w="5189"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Об утверждении районного бюджета на 2024 год</w:t>
            </w:r>
          </w:p>
        </w:tc>
        <w:tc>
          <w:tcPr>
            <w:tcW w:w="249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декабрь</w:t>
            </w:r>
          </w:p>
          <w:p w:rsidR="00BF5222" w:rsidRPr="00BF5222" w:rsidRDefault="00BF5222" w:rsidP="00BF5222">
            <w:pPr>
              <w:rPr>
                <w:sz w:val="26"/>
                <w:szCs w:val="26"/>
              </w:rPr>
            </w:pPr>
          </w:p>
        </w:tc>
        <w:tc>
          <w:tcPr>
            <w:tcW w:w="4418"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-Председатель комитета по финансам, налоговой и кредитной политике</w:t>
            </w:r>
          </w:p>
        </w:tc>
        <w:tc>
          <w:tcPr>
            <w:tcW w:w="257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Саенко С.Н.</w:t>
            </w:r>
          </w:p>
          <w:p w:rsidR="00BF5222" w:rsidRPr="00BF5222" w:rsidRDefault="00BF5222" w:rsidP="00BF5222">
            <w:pPr>
              <w:rPr>
                <w:sz w:val="26"/>
                <w:szCs w:val="26"/>
              </w:rPr>
            </w:pPr>
          </w:p>
        </w:tc>
      </w:tr>
      <w:tr w:rsidR="00BF5222" w:rsidRPr="00BF5222" w:rsidTr="00BF5222">
        <w:trPr>
          <w:trHeight w:val="236"/>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26.</w:t>
            </w:r>
          </w:p>
        </w:tc>
        <w:tc>
          <w:tcPr>
            <w:tcW w:w="5189"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Об утверждении плана правотворческой, организационной и контрольной  работы Новичихинского районного Собрания депутатов на 2024 год</w:t>
            </w:r>
          </w:p>
        </w:tc>
        <w:tc>
          <w:tcPr>
            <w:tcW w:w="249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декабрь</w:t>
            </w:r>
          </w:p>
          <w:p w:rsidR="00BF5222" w:rsidRPr="00BF5222" w:rsidRDefault="00BF5222" w:rsidP="00BF5222">
            <w:pPr>
              <w:rPr>
                <w:sz w:val="26"/>
                <w:szCs w:val="26"/>
              </w:rPr>
            </w:pPr>
          </w:p>
        </w:tc>
        <w:tc>
          <w:tcPr>
            <w:tcW w:w="4418"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-Председатель районного Собрания депутатов</w:t>
            </w:r>
          </w:p>
          <w:p w:rsidR="00BF5222" w:rsidRPr="00BF5222" w:rsidRDefault="00BF5222" w:rsidP="00BF5222">
            <w:pPr>
              <w:rPr>
                <w:sz w:val="26"/>
                <w:szCs w:val="26"/>
              </w:rPr>
            </w:pPr>
          </w:p>
        </w:tc>
        <w:tc>
          <w:tcPr>
            <w:tcW w:w="257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Косач В.И.</w:t>
            </w:r>
          </w:p>
          <w:p w:rsidR="00BF5222" w:rsidRPr="00BF5222" w:rsidRDefault="00BF5222" w:rsidP="00BF5222">
            <w:pPr>
              <w:rPr>
                <w:sz w:val="26"/>
                <w:szCs w:val="26"/>
              </w:rPr>
            </w:pPr>
          </w:p>
        </w:tc>
      </w:tr>
      <w:tr w:rsidR="00BF5222" w:rsidRPr="00BF5222" w:rsidTr="00BF5222">
        <w:trPr>
          <w:trHeight w:val="236"/>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27.</w:t>
            </w:r>
          </w:p>
        </w:tc>
        <w:tc>
          <w:tcPr>
            <w:tcW w:w="5189"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both"/>
              <w:rPr>
                <w:sz w:val="26"/>
                <w:szCs w:val="26"/>
              </w:rPr>
            </w:pPr>
            <w:r w:rsidRPr="00BF5222">
              <w:rPr>
                <w:sz w:val="26"/>
                <w:szCs w:val="26"/>
              </w:rPr>
              <w:t>О внесении изменений в бюджет Новичихинского района на 2023 год</w:t>
            </w:r>
          </w:p>
        </w:tc>
        <w:tc>
          <w:tcPr>
            <w:tcW w:w="249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декабрь</w:t>
            </w:r>
          </w:p>
          <w:p w:rsidR="00BF5222" w:rsidRPr="00BF5222" w:rsidRDefault="00BF5222" w:rsidP="00BF5222">
            <w:pPr>
              <w:rPr>
                <w:sz w:val="26"/>
                <w:szCs w:val="26"/>
              </w:rPr>
            </w:pPr>
          </w:p>
        </w:tc>
        <w:tc>
          <w:tcPr>
            <w:tcW w:w="4418"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-Председатель комитета по финансам, налоговой и кредитной политике</w:t>
            </w:r>
          </w:p>
          <w:p w:rsidR="00BF5222" w:rsidRPr="00BF5222" w:rsidRDefault="00BF5222" w:rsidP="00BF5222">
            <w:pPr>
              <w:rPr>
                <w:sz w:val="26"/>
                <w:szCs w:val="26"/>
              </w:rPr>
            </w:pPr>
            <w:r w:rsidRPr="00BF5222">
              <w:rPr>
                <w:sz w:val="26"/>
                <w:szCs w:val="26"/>
              </w:rPr>
              <w:t>-постоянная комиссия по бюджету</w:t>
            </w:r>
          </w:p>
        </w:tc>
        <w:tc>
          <w:tcPr>
            <w:tcW w:w="257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Саенко С.Н.</w:t>
            </w:r>
          </w:p>
          <w:p w:rsidR="00BF5222" w:rsidRPr="00BF5222" w:rsidRDefault="00BF5222" w:rsidP="00BF5222">
            <w:pPr>
              <w:rPr>
                <w:sz w:val="26"/>
                <w:szCs w:val="26"/>
              </w:rPr>
            </w:pPr>
          </w:p>
          <w:p w:rsidR="00BF5222" w:rsidRPr="00BF5222" w:rsidRDefault="00BF5222" w:rsidP="00BF5222">
            <w:pPr>
              <w:rPr>
                <w:sz w:val="26"/>
                <w:szCs w:val="26"/>
              </w:rPr>
            </w:pPr>
          </w:p>
          <w:p w:rsidR="00BF5222" w:rsidRPr="00BF5222" w:rsidRDefault="00BF5222" w:rsidP="00BF5222">
            <w:pPr>
              <w:rPr>
                <w:sz w:val="26"/>
                <w:szCs w:val="26"/>
              </w:rPr>
            </w:pPr>
            <w:r w:rsidRPr="00BF5222">
              <w:rPr>
                <w:sz w:val="26"/>
                <w:szCs w:val="26"/>
              </w:rPr>
              <w:t>Шипугина Е.И.</w:t>
            </w:r>
          </w:p>
        </w:tc>
      </w:tr>
      <w:tr w:rsidR="00BF5222" w:rsidRPr="00BF5222" w:rsidTr="00BF5222">
        <w:trPr>
          <w:trHeight w:val="236"/>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28.</w:t>
            </w:r>
          </w:p>
        </w:tc>
        <w:tc>
          <w:tcPr>
            <w:tcW w:w="5189"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both"/>
              <w:rPr>
                <w:sz w:val="26"/>
                <w:szCs w:val="26"/>
              </w:rPr>
            </w:pPr>
            <w:r w:rsidRPr="00BF5222">
              <w:rPr>
                <w:sz w:val="26"/>
                <w:szCs w:val="26"/>
              </w:rPr>
              <w:t>Иные вопросы местного значения</w:t>
            </w:r>
          </w:p>
        </w:tc>
        <w:tc>
          <w:tcPr>
            <w:tcW w:w="249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декабрь</w:t>
            </w:r>
          </w:p>
        </w:tc>
        <w:tc>
          <w:tcPr>
            <w:tcW w:w="4418"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начальники отделов</w:t>
            </w:r>
          </w:p>
          <w:p w:rsidR="00BF5222" w:rsidRPr="00BF5222" w:rsidRDefault="00BF5222" w:rsidP="00BF5222">
            <w:pPr>
              <w:rPr>
                <w:sz w:val="26"/>
                <w:szCs w:val="26"/>
              </w:rPr>
            </w:pPr>
            <w:r w:rsidRPr="00BF5222">
              <w:rPr>
                <w:sz w:val="26"/>
                <w:szCs w:val="26"/>
              </w:rPr>
              <w:t>-постоянные комиссии</w:t>
            </w:r>
          </w:p>
        </w:tc>
        <w:tc>
          <w:tcPr>
            <w:tcW w:w="257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p>
        </w:tc>
      </w:tr>
      <w:tr w:rsidR="00BF5222" w:rsidRPr="00BF5222" w:rsidTr="00BF5222">
        <w:trPr>
          <w:trHeight w:val="236"/>
          <w:jc w:val="center"/>
        </w:trPr>
        <w:tc>
          <w:tcPr>
            <w:tcW w:w="15273" w:type="dxa"/>
            <w:gridSpan w:val="9"/>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b/>
                <w:sz w:val="26"/>
                <w:szCs w:val="26"/>
              </w:rPr>
              <w:t>Мероприятия в области осуществления контрольных функций</w:t>
            </w:r>
          </w:p>
        </w:tc>
      </w:tr>
      <w:tr w:rsidR="00BF5222" w:rsidRPr="00BF5222" w:rsidTr="00BF5222">
        <w:trPr>
          <w:trHeight w:val="236"/>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1.</w:t>
            </w:r>
          </w:p>
        </w:tc>
        <w:tc>
          <w:tcPr>
            <w:tcW w:w="5189"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 xml:space="preserve">Заслушивание и утверждение отчета об исполнении Бюджета муниципального </w:t>
            </w:r>
            <w:r w:rsidRPr="00BF5222">
              <w:rPr>
                <w:sz w:val="26"/>
                <w:szCs w:val="26"/>
              </w:rPr>
              <w:lastRenderedPageBreak/>
              <w:t>образования Новичихинский район за 2022 год</w:t>
            </w:r>
          </w:p>
        </w:tc>
        <w:tc>
          <w:tcPr>
            <w:tcW w:w="249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lastRenderedPageBreak/>
              <w:t>1 квартал</w:t>
            </w:r>
          </w:p>
        </w:tc>
        <w:tc>
          <w:tcPr>
            <w:tcW w:w="6994" w:type="dxa"/>
            <w:gridSpan w:val="5"/>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-Районное Собрание депутатов</w:t>
            </w:r>
          </w:p>
          <w:p w:rsidR="00BF5222" w:rsidRPr="00BF5222" w:rsidRDefault="00BF5222" w:rsidP="00BF5222">
            <w:pPr>
              <w:rPr>
                <w:sz w:val="26"/>
                <w:szCs w:val="26"/>
              </w:rPr>
            </w:pPr>
            <w:r w:rsidRPr="00BF5222">
              <w:rPr>
                <w:sz w:val="26"/>
                <w:szCs w:val="26"/>
              </w:rPr>
              <w:t xml:space="preserve">-Председатель комитета по финансам, налоговой и </w:t>
            </w:r>
            <w:r w:rsidRPr="00BF5222">
              <w:rPr>
                <w:sz w:val="26"/>
                <w:szCs w:val="26"/>
              </w:rPr>
              <w:lastRenderedPageBreak/>
              <w:t>кредитной политике</w:t>
            </w:r>
          </w:p>
        </w:tc>
      </w:tr>
      <w:tr w:rsidR="00BF5222" w:rsidRPr="00BF5222" w:rsidTr="00BF5222">
        <w:trPr>
          <w:trHeight w:val="236"/>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lastRenderedPageBreak/>
              <w:t>2.</w:t>
            </w:r>
          </w:p>
        </w:tc>
        <w:tc>
          <w:tcPr>
            <w:tcW w:w="5189"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Заслушивание и утверждение отчета главы сельсовета о результатах его деятельности, деятельности сельского Собрания депутатов в 2022 году</w:t>
            </w:r>
          </w:p>
        </w:tc>
        <w:tc>
          <w:tcPr>
            <w:tcW w:w="249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В течении года</w:t>
            </w:r>
          </w:p>
        </w:tc>
        <w:tc>
          <w:tcPr>
            <w:tcW w:w="6994" w:type="dxa"/>
            <w:gridSpan w:val="5"/>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-Районное Собрание депутатов</w:t>
            </w:r>
          </w:p>
          <w:p w:rsidR="00BF5222" w:rsidRPr="00BF5222" w:rsidRDefault="00BF5222" w:rsidP="00BF5222">
            <w:pPr>
              <w:rPr>
                <w:sz w:val="26"/>
                <w:szCs w:val="26"/>
              </w:rPr>
            </w:pPr>
            <w:r w:rsidRPr="00BF5222">
              <w:rPr>
                <w:sz w:val="26"/>
                <w:szCs w:val="26"/>
              </w:rPr>
              <w:t>-Главы сельсоветов</w:t>
            </w:r>
          </w:p>
        </w:tc>
      </w:tr>
      <w:tr w:rsidR="00BF5222" w:rsidRPr="00BF5222" w:rsidTr="00BF5222">
        <w:trPr>
          <w:trHeight w:val="236"/>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3.</w:t>
            </w:r>
          </w:p>
        </w:tc>
        <w:tc>
          <w:tcPr>
            <w:tcW w:w="5189"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pStyle w:val="a8"/>
              <w:spacing w:before="0" w:beforeAutospacing="0" w:after="0" w:afterAutospacing="0"/>
              <w:rPr>
                <w:sz w:val="26"/>
                <w:szCs w:val="26"/>
              </w:rPr>
            </w:pPr>
            <w:r w:rsidRPr="00BF5222">
              <w:rPr>
                <w:sz w:val="26"/>
                <w:szCs w:val="26"/>
              </w:rPr>
              <w:t xml:space="preserve">Заслушивание информаций специалистов Администрации сельсовета о работе по следующим направлениям: </w:t>
            </w:r>
          </w:p>
          <w:p w:rsidR="00BF5222" w:rsidRPr="00BF5222" w:rsidRDefault="00BF5222" w:rsidP="00BF5222">
            <w:pPr>
              <w:pStyle w:val="a8"/>
              <w:spacing w:before="0" w:beforeAutospacing="0" w:after="0" w:afterAutospacing="0"/>
              <w:rPr>
                <w:sz w:val="26"/>
                <w:szCs w:val="26"/>
              </w:rPr>
            </w:pPr>
            <w:r w:rsidRPr="00BF5222">
              <w:rPr>
                <w:sz w:val="26"/>
                <w:szCs w:val="26"/>
              </w:rPr>
              <w:t xml:space="preserve">- организация работы с письменными обращениями граждан; </w:t>
            </w:r>
          </w:p>
          <w:p w:rsidR="00BF5222" w:rsidRPr="00BF5222" w:rsidRDefault="00BF5222" w:rsidP="00BF5222">
            <w:pPr>
              <w:pStyle w:val="a8"/>
              <w:spacing w:before="0" w:beforeAutospacing="0" w:after="0" w:afterAutospacing="0"/>
              <w:rPr>
                <w:sz w:val="26"/>
                <w:szCs w:val="26"/>
              </w:rPr>
            </w:pPr>
            <w:r w:rsidRPr="00BF5222">
              <w:rPr>
                <w:sz w:val="26"/>
                <w:szCs w:val="26"/>
              </w:rPr>
              <w:t xml:space="preserve">- работа по выполнению Правил благоустройства на территории муниципального образования; </w:t>
            </w:r>
          </w:p>
          <w:p w:rsidR="00BF5222" w:rsidRPr="00BF5222" w:rsidRDefault="00BF5222" w:rsidP="00BF5222">
            <w:pPr>
              <w:pStyle w:val="a8"/>
              <w:spacing w:before="0" w:beforeAutospacing="0" w:after="0" w:afterAutospacing="0"/>
              <w:rPr>
                <w:sz w:val="26"/>
                <w:szCs w:val="26"/>
              </w:rPr>
            </w:pPr>
            <w:r w:rsidRPr="00BF5222">
              <w:rPr>
                <w:sz w:val="26"/>
                <w:szCs w:val="26"/>
              </w:rPr>
              <w:t xml:space="preserve">- деятельность административной комиссии. </w:t>
            </w:r>
          </w:p>
        </w:tc>
        <w:tc>
          <w:tcPr>
            <w:tcW w:w="249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pStyle w:val="a8"/>
              <w:spacing w:before="0" w:beforeAutospacing="0" w:after="0" w:afterAutospacing="0"/>
              <w:jc w:val="center"/>
              <w:rPr>
                <w:sz w:val="26"/>
                <w:szCs w:val="26"/>
              </w:rPr>
            </w:pPr>
          </w:p>
          <w:p w:rsidR="00BF5222" w:rsidRPr="00BF5222" w:rsidRDefault="00BF5222" w:rsidP="00BF5222">
            <w:pPr>
              <w:pStyle w:val="a8"/>
              <w:spacing w:before="0" w:beforeAutospacing="0" w:after="0" w:afterAutospacing="0"/>
              <w:jc w:val="center"/>
              <w:rPr>
                <w:sz w:val="26"/>
                <w:szCs w:val="26"/>
              </w:rPr>
            </w:pPr>
          </w:p>
          <w:p w:rsidR="00BF5222" w:rsidRPr="00BF5222" w:rsidRDefault="00BF5222" w:rsidP="00BF5222">
            <w:pPr>
              <w:pStyle w:val="a8"/>
              <w:spacing w:before="0" w:beforeAutospacing="0" w:after="0" w:afterAutospacing="0"/>
              <w:jc w:val="center"/>
              <w:rPr>
                <w:sz w:val="26"/>
                <w:szCs w:val="26"/>
              </w:rPr>
            </w:pPr>
          </w:p>
          <w:p w:rsidR="00BF5222" w:rsidRPr="00BF5222" w:rsidRDefault="00BF5222" w:rsidP="00BF5222">
            <w:pPr>
              <w:pStyle w:val="a8"/>
              <w:spacing w:before="0" w:beforeAutospacing="0" w:after="0" w:afterAutospacing="0"/>
              <w:jc w:val="center"/>
              <w:rPr>
                <w:sz w:val="26"/>
                <w:szCs w:val="26"/>
              </w:rPr>
            </w:pPr>
            <w:r w:rsidRPr="00BF5222">
              <w:rPr>
                <w:sz w:val="26"/>
                <w:szCs w:val="26"/>
              </w:rPr>
              <w:t xml:space="preserve"> II и IV квартал </w:t>
            </w:r>
          </w:p>
          <w:p w:rsidR="00BF5222" w:rsidRPr="00BF5222" w:rsidRDefault="00BF5222" w:rsidP="00BF5222">
            <w:pPr>
              <w:pStyle w:val="a8"/>
              <w:spacing w:before="0" w:beforeAutospacing="0" w:after="0" w:afterAutospacing="0"/>
              <w:jc w:val="center"/>
              <w:rPr>
                <w:sz w:val="26"/>
                <w:szCs w:val="26"/>
              </w:rPr>
            </w:pPr>
            <w:r w:rsidRPr="00BF5222">
              <w:rPr>
                <w:sz w:val="26"/>
                <w:szCs w:val="26"/>
              </w:rPr>
              <w:t xml:space="preserve">  </w:t>
            </w:r>
          </w:p>
          <w:p w:rsidR="00BF5222" w:rsidRPr="00BF5222" w:rsidRDefault="00BF5222" w:rsidP="00BF5222">
            <w:pPr>
              <w:pStyle w:val="a8"/>
              <w:spacing w:before="0" w:beforeAutospacing="0" w:after="0" w:afterAutospacing="0"/>
              <w:jc w:val="center"/>
              <w:rPr>
                <w:sz w:val="26"/>
                <w:szCs w:val="26"/>
              </w:rPr>
            </w:pPr>
            <w:r w:rsidRPr="00BF5222">
              <w:rPr>
                <w:sz w:val="26"/>
                <w:szCs w:val="26"/>
              </w:rPr>
              <w:t xml:space="preserve">III квартал </w:t>
            </w:r>
          </w:p>
          <w:p w:rsidR="00BF5222" w:rsidRPr="00BF5222" w:rsidRDefault="00BF5222" w:rsidP="00BF5222">
            <w:pPr>
              <w:pStyle w:val="a8"/>
              <w:spacing w:before="0" w:beforeAutospacing="0" w:after="0" w:afterAutospacing="0"/>
              <w:jc w:val="center"/>
              <w:rPr>
                <w:sz w:val="26"/>
                <w:szCs w:val="26"/>
              </w:rPr>
            </w:pPr>
            <w:r w:rsidRPr="00BF5222">
              <w:rPr>
                <w:sz w:val="26"/>
                <w:szCs w:val="26"/>
              </w:rPr>
              <w:t xml:space="preserve">IV квартал </w:t>
            </w:r>
          </w:p>
          <w:p w:rsidR="00BF5222" w:rsidRPr="00BF5222" w:rsidRDefault="00BF5222" w:rsidP="00BF5222">
            <w:pPr>
              <w:rPr>
                <w:sz w:val="26"/>
                <w:szCs w:val="26"/>
              </w:rPr>
            </w:pPr>
          </w:p>
        </w:tc>
        <w:tc>
          <w:tcPr>
            <w:tcW w:w="6994" w:type="dxa"/>
            <w:gridSpan w:val="5"/>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-Районное Собрание депутатов</w:t>
            </w:r>
          </w:p>
          <w:p w:rsidR="00BF5222" w:rsidRPr="00BF5222" w:rsidRDefault="00BF5222" w:rsidP="00BF5222">
            <w:pPr>
              <w:rPr>
                <w:sz w:val="26"/>
                <w:szCs w:val="26"/>
              </w:rPr>
            </w:pPr>
            <w:r w:rsidRPr="00BF5222">
              <w:rPr>
                <w:sz w:val="26"/>
                <w:szCs w:val="26"/>
              </w:rPr>
              <w:t xml:space="preserve">-Главы сельсоветов </w:t>
            </w:r>
          </w:p>
          <w:p w:rsidR="00BF5222" w:rsidRPr="00BF5222" w:rsidRDefault="00BF5222" w:rsidP="00BF5222">
            <w:pPr>
              <w:rPr>
                <w:sz w:val="26"/>
                <w:szCs w:val="26"/>
              </w:rPr>
            </w:pPr>
          </w:p>
        </w:tc>
      </w:tr>
      <w:tr w:rsidR="00BF5222" w:rsidRPr="00BF5222" w:rsidTr="00BF5222">
        <w:trPr>
          <w:trHeight w:val="236"/>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4.</w:t>
            </w:r>
          </w:p>
        </w:tc>
        <w:tc>
          <w:tcPr>
            <w:tcW w:w="5189"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О работе Администрации Лобанихинского сельсовета по выполнению переданных полномочий по вопросам местного значения</w:t>
            </w:r>
          </w:p>
        </w:tc>
        <w:tc>
          <w:tcPr>
            <w:tcW w:w="249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 xml:space="preserve">       </w:t>
            </w:r>
            <w:r w:rsidRPr="00BF5222">
              <w:rPr>
                <w:sz w:val="26"/>
                <w:szCs w:val="26"/>
                <w:lang w:val="en-US"/>
              </w:rPr>
              <w:t>II</w:t>
            </w:r>
            <w:r w:rsidRPr="00BF5222">
              <w:rPr>
                <w:sz w:val="26"/>
                <w:szCs w:val="26"/>
              </w:rPr>
              <w:t xml:space="preserve"> квартал</w:t>
            </w:r>
          </w:p>
        </w:tc>
        <w:tc>
          <w:tcPr>
            <w:tcW w:w="6994" w:type="dxa"/>
            <w:gridSpan w:val="5"/>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-Районное Собрание депутатов</w:t>
            </w:r>
          </w:p>
          <w:p w:rsidR="00BF5222" w:rsidRPr="00BF5222" w:rsidRDefault="00BF5222" w:rsidP="00BF5222">
            <w:pPr>
              <w:rPr>
                <w:sz w:val="26"/>
                <w:szCs w:val="26"/>
              </w:rPr>
            </w:pPr>
            <w:r w:rsidRPr="00BF5222">
              <w:rPr>
                <w:sz w:val="26"/>
                <w:szCs w:val="26"/>
              </w:rPr>
              <w:t>-Глава Лобанихинского сельсовета</w:t>
            </w:r>
          </w:p>
        </w:tc>
      </w:tr>
      <w:tr w:rsidR="00BF5222" w:rsidRPr="00BF5222" w:rsidTr="00BF5222">
        <w:trPr>
          <w:gridAfter w:val="1"/>
          <w:wAfter w:w="141" w:type="dxa"/>
          <w:cantSplit/>
          <w:trHeight w:val="555"/>
          <w:jc w:val="center"/>
        </w:trPr>
        <w:tc>
          <w:tcPr>
            <w:tcW w:w="15132" w:type="dxa"/>
            <w:gridSpan w:val="8"/>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ind w:left="142"/>
              <w:jc w:val="center"/>
              <w:rPr>
                <w:b/>
                <w:sz w:val="26"/>
                <w:szCs w:val="26"/>
              </w:rPr>
            </w:pPr>
            <w:r w:rsidRPr="00BF5222">
              <w:rPr>
                <w:b/>
                <w:sz w:val="26"/>
                <w:szCs w:val="26"/>
              </w:rPr>
              <w:t>Работа постоянных комиссий</w:t>
            </w:r>
          </w:p>
        </w:tc>
      </w:tr>
      <w:tr w:rsidR="00BF5222" w:rsidRPr="00BF5222" w:rsidTr="00BF5222">
        <w:trPr>
          <w:gridAfter w:val="1"/>
          <w:wAfter w:w="141" w:type="dxa"/>
          <w:cantSplit/>
          <w:jc w:val="center"/>
        </w:trPr>
        <w:tc>
          <w:tcPr>
            <w:tcW w:w="15132" w:type="dxa"/>
            <w:gridSpan w:val="8"/>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b/>
                <w:sz w:val="26"/>
                <w:szCs w:val="26"/>
              </w:rPr>
            </w:pPr>
            <w:r w:rsidRPr="00BF5222">
              <w:rPr>
                <w:b/>
                <w:sz w:val="26"/>
                <w:szCs w:val="26"/>
              </w:rPr>
              <w:t>Вопросы, рассматриваемые на заседаниях мандатной комиссии</w:t>
            </w: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1.</w:t>
            </w:r>
          </w:p>
        </w:tc>
        <w:tc>
          <w:tcPr>
            <w:tcW w:w="6605"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both"/>
              <w:rPr>
                <w:sz w:val="26"/>
                <w:szCs w:val="26"/>
              </w:rPr>
            </w:pPr>
            <w:r w:rsidRPr="00BF5222">
              <w:rPr>
                <w:sz w:val="26"/>
                <w:szCs w:val="26"/>
              </w:rPr>
              <w:t>О повестке дня предстоящих сессий районного Собрания депутатов</w:t>
            </w:r>
          </w:p>
        </w:tc>
        <w:tc>
          <w:tcPr>
            <w:tcW w:w="2523" w:type="dxa"/>
            <w:gridSpan w:val="3"/>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По мере проведения сессий</w:t>
            </w:r>
          </w:p>
        </w:tc>
        <w:tc>
          <w:tcPr>
            <w:tcW w:w="5410"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Председатель комиссии</w:t>
            </w: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2.</w:t>
            </w:r>
          </w:p>
        </w:tc>
        <w:tc>
          <w:tcPr>
            <w:tcW w:w="6605"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Вопросы, связанные с неприкосновенностью депутатов</w:t>
            </w:r>
          </w:p>
        </w:tc>
        <w:tc>
          <w:tcPr>
            <w:tcW w:w="2523" w:type="dxa"/>
            <w:gridSpan w:val="3"/>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По мере возникновения</w:t>
            </w:r>
          </w:p>
        </w:tc>
        <w:tc>
          <w:tcPr>
            <w:tcW w:w="5410"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Председатель комиссии</w:t>
            </w: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3.</w:t>
            </w:r>
          </w:p>
        </w:tc>
        <w:tc>
          <w:tcPr>
            <w:tcW w:w="6605"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both"/>
              <w:rPr>
                <w:sz w:val="26"/>
                <w:szCs w:val="26"/>
              </w:rPr>
            </w:pPr>
            <w:r w:rsidRPr="00BF5222">
              <w:rPr>
                <w:sz w:val="26"/>
                <w:szCs w:val="26"/>
              </w:rPr>
              <w:t xml:space="preserve">Вопросы,  связанные с нарушением депутатами правил депутатской деятельности                                                                                                                                                                                                                                                                                                                                                                                                                                                                                                                                                                                                                                                                                                                                                                                                                                                                                                                                           </w:t>
            </w:r>
          </w:p>
        </w:tc>
        <w:tc>
          <w:tcPr>
            <w:tcW w:w="2523" w:type="dxa"/>
            <w:gridSpan w:val="3"/>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По мере возникновения</w:t>
            </w:r>
          </w:p>
        </w:tc>
        <w:tc>
          <w:tcPr>
            <w:tcW w:w="5410"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Председатель комиссии</w:t>
            </w: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4.</w:t>
            </w:r>
          </w:p>
        </w:tc>
        <w:tc>
          <w:tcPr>
            <w:tcW w:w="6605"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both"/>
              <w:rPr>
                <w:sz w:val="26"/>
                <w:szCs w:val="26"/>
              </w:rPr>
            </w:pPr>
            <w:r w:rsidRPr="00BF5222">
              <w:rPr>
                <w:sz w:val="26"/>
                <w:szCs w:val="26"/>
              </w:rPr>
              <w:t>Вопросы, связанные с досрочным прекращением полномочий депутатов по их личному заявлению</w:t>
            </w:r>
          </w:p>
        </w:tc>
        <w:tc>
          <w:tcPr>
            <w:tcW w:w="2523" w:type="dxa"/>
            <w:gridSpan w:val="3"/>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По мере возникновения</w:t>
            </w:r>
          </w:p>
        </w:tc>
        <w:tc>
          <w:tcPr>
            <w:tcW w:w="5410"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both"/>
              <w:rPr>
                <w:sz w:val="26"/>
                <w:szCs w:val="26"/>
              </w:rPr>
            </w:pPr>
            <w:r w:rsidRPr="00BF5222">
              <w:rPr>
                <w:sz w:val="26"/>
                <w:szCs w:val="26"/>
              </w:rPr>
              <w:t>Председатель комиссии</w:t>
            </w:r>
          </w:p>
          <w:p w:rsidR="00BF5222" w:rsidRPr="00BF5222" w:rsidRDefault="00BF5222" w:rsidP="00BF5222">
            <w:pPr>
              <w:rPr>
                <w:sz w:val="26"/>
                <w:szCs w:val="26"/>
              </w:rPr>
            </w:pPr>
          </w:p>
        </w:tc>
      </w:tr>
      <w:tr w:rsidR="00BF5222" w:rsidRPr="00BF5222" w:rsidTr="00BF5222">
        <w:trPr>
          <w:gridAfter w:val="1"/>
          <w:wAfter w:w="141" w:type="dxa"/>
          <w:cantSplit/>
          <w:jc w:val="center"/>
        </w:trPr>
        <w:tc>
          <w:tcPr>
            <w:tcW w:w="15132" w:type="dxa"/>
            <w:gridSpan w:val="8"/>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b/>
                <w:sz w:val="26"/>
                <w:szCs w:val="26"/>
              </w:rPr>
            </w:pPr>
            <w:r w:rsidRPr="00BF5222">
              <w:rPr>
                <w:b/>
                <w:sz w:val="26"/>
                <w:szCs w:val="26"/>
              </w:rPr>
              <w:lastRenderedPageBreak/>
              <w:t>Вопросы, рассматриваемые на заседаниях постоянной комиссии по вопросам местного самоуправления, аграрным вопросам, земельным отношениям, природопользованию</w:t>
            </w:r>
          </w:p>
          <w:p w:rsidR="00BF5222" w:rsidRPr="00BF5222" w:rsidRDefault="00BF5222" w:rsidP="00BF5222">
            <w:pPr>
              <w:jc w:val="center"/>
              <w:rPr>
                <w:sz w:val="26"/>
                <w:szCs w:val="26"/>
              </w:rPr>
            </w:pP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1.</w:t>
            </w:r>
          </w:p>
        </w:tc>
        <w:tc>
          <w:tcPr>
            <w:tcW w:w="6605"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both"/>
              <w:rPr>
                <w:sz w:val="26"/>
                <w:szCs w:val="26"/>
              </w:rPr>
            </w:pPr>
            <w:r w:rsidRPr="00BF5222">
              <w:rPr>
                <w:sz w:val="26"/>
                <w:szCs w:val="26"/>
              </w:rPr>
              <w:t>О повестке дня предстоящих сессий районного Собрания депутатов</w:t>
            </w:r>
          </w:p>
        </w:tc>
        <w:tc>
          <w:tcPr>
            <w:tcW w:w="2126"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По мере проведения сессий</w:t>
            </w:r>
          </w:p>
        </w:tc>
        <w:tc>
          <w:tcPr>
            <w:tcW w:w="5807" w:type="dxa"/>
            <w:gridSpan w:val="3"/>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-Председатель комиссии</w:t>
            </w: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2.</w:t>
            </w:r>
          </w:p>
        </w:tc>
        <w:tc>
          <w:tcPr>
            <w:tcW w:w="6605"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color w:val="000000" w:themeColor="text1"/>
                <w:sz w:val="26"/>
                <w:szCs w:val="26"/>
              </w:rPr>
            </w:pPr>
            <w:r w:rsidRPr="00BF5222">
              <w:rPr>
                <w:color w:val="000000" w:themeColor="text1"/>
                <w:sz w:val="26"/>
                <w:szCs w:val="26"/>
              </w:rPr>
              <w:t>Об отчете главы района  «Об итогах социально-экономического развития района за 2022 год»</w:t>
            </w:r>
          </w:p>
        </w:tc>
        <w:tc>
          <w:tcPr>
            <w:tcW w:w="2126"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февраль</w:t>
            </w:r>
          </w:p>
        </w:tc>
        <w:tc>
          <w:tcPr>
            <w:tcW w:w="5807" w:type="dxa"/>
            <w:gridSpan w:val="3"/>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-Председатель комиссии</w:t>
            </w: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3.</w:t>
            </w:r>
          </w:p>
        </w:tc>
        <w:tc>
          <w:tcPr>
            <w:tcW w:w="6605"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О внесении изменений и дополнений в Устав муниципального образования Новичихинский район Алтайского края</w:t>
            </w:r>
          </w:p>
        </w:tc>
        <w:tc>
          <w:tcPr>
            <w:tcW w:w="2126"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февраль</w:t>
            </w:r>
          </w:p>
        </w:tc>
        <w:tc>
          <w:tcPr>
            <w:tcW w:w="5807" w:type="dxa"/>
            <w:gridSpan w:val="3"/>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both"/>
              <w:rPr>
                <w:sz w:val="26"/>
                <w:szCs w:val="26"/>
              </w:rPr>
            </w:pPr>
            <w:r w:rsidRPr="00BF5222">
              <w:rPr>
                <w:sz w:val="26"/>
                <w:szCs w:val="26"/>
              </w:rPr>
              <w:t>-Председатель комиссии</w:t>
            </w:r>
          </w:p>
          <w:p w:rsidR="00BF5222" w:rsidRPr="00BF5222" w:rsidRDefault="00BF5222" w:rsidP="00BF5222">
            <w:pPr>
              <w:rPr>
                <w:sz w:val="26"/>
                <w:szCs w:val="26"/>
              </w:rPr>
            </w:pPr>
            <w:r w:rsidRPr="00BF5222">
              <w:rPr>
                <w:sz w:val="26"/>
                <w:szCs w:val="26"/>
              </w:rPr>
              <w:t>-Юридический отдел Администрации района</w:t>
            </w: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4.</w:t>
            </w:r>
          </w:p>
        </w:tc>
        <w:tc>
          <w:tcPr>
            <w:tcW w:w="6605"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Об итогах  2022 года в сельском хозяйстве Новичихинского района</w:t>
            </w:r>
          </w:p>
        </w:tc>
        <w:tc>
          <w:tcPr>
            <w:tcW w:w="212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февраль</w:t>
            </w:r>
          </w:p>
        </w:tc>
        <w:tc>
          <w:tcPr>
            <w:tcW w:w="5807"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both"/>
              <w:rPr>
                <w:sz w:val="26"/>
                <w:szCs w:val="26"/>
              </w:rPr>
            </w:pPr>
            <w:r w:rsidRPr="00BF5222">
              <w:rPr>
                <w:sz w:val="26"/>
                <w:szCs w:val="26"/>
              </w:rPr>
              <w:t>-Председатель комиссии</w:t>
            </w:r>
          </w:p>
          <w:p w:rsidR="00BF5222" w:rsidRPr="00BF5222" w:rsidRDefault="00BF5222" w:rsidP="00BF5222">
            <w:pPr>
              <w:rPr>
                <w:sz w:val="26"/>
                <w:szCs w:val="26"/>
              </w:rPr>
            </w:pPr>
            <w:r w:rsidRPr="00BF5222">
              <w:rPr>
                <w:sz w:val="26"/>
                <w:szCs w:val="26"/>
              </w:rPr>
              <w:t>-Начальник управления сельского хозяйства</w:t>
            </w: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5.</w:t>
            </w:r>
          </w:p>
        </w:tc>
        <w:tc>
          <w:tcPr>
            <w:tcW w:w="6605"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О выполнении плана работы районного Собрания депутатов за 2023год</w:t>
            </w:r>
          </w:p>
        </w:tc>
        <w:tc>
          <w:tcPr>
            <w:tcW w:w="2126"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декабрь</w:t>
            </w:r>
          </w:p>
        </w:tc>
        <w:tc>
          <w:tcPr>
            <w:tcW w:w="5807" w:type="dxa"/>
            <w:gridSpan w:val="3"/>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Председатель комиссии</w:t>
            </w: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6.</w:t>
            </w:r>
          </w:p>
        </w:tc>
        <w:tc>
          <w:tcPr>
            <w:tcW w:w="6605"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О плане работы районного Собрания депутатов на 2024 год</w:t>
            </w:r>
          </w:p>
        </w:tc>
        <w:tc>
          <w:tcPr>
            <w:tcW w:w="2126"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декабрь</w:t>
            </w:r>
          </w:p>
        </w:tc>
        <w:tc>
          <w:tcPr>
            <w:tcW w:w="5807" w:type="dxa"/>
            <w:gridSpan w:val="3"/>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Председатель комиссии</w:t>
            </w: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7.</w:t>
            </w:r>
          </w:p>
        </w:tc>
        <w:tc>
          <w:tcPr>
            <w:tcW w:w="6605"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Иные вопросы местного значения</w:t>
            </w:r>
          </w:p>
        </w:tc>
        <w:tc>
          <w:tcPr>
            <w:tcW w:w="212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декабрь</w:t>
            </w:r>
          </w:p>
        </w:tc>
        <w:tc>
          <w:tcPr>
            <w:tcW w:w="5807"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Председатель комиссии</w:t>
            </w:r>
          </w:p>
        </w:tc>
      </w:tr>
      <w:tr w:rsidR="00BF5222" w:rsidRPr="00BF5222" w:rsidTr="00BF5222">
        <w:trPr>
          <w:gridAfter w:val="1"/>
          <w:wAfter w:w="141" w:type="dxa"/>
          <w:cantSplit/>
          <w:jc w:val="center"/>
        </w:trPr>
        <w:tc>
          <w:tcPr>
            <w:tcW w:w="15132" w:type="dxa"/>
            <w:gridSpan w:val="8"/>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b/>
                <w:sz w:val="26"/>
                <w:szCs w:val="26"/>
              </w:rPr>
            </w:pPr>
            <w:r w:rsidRPr="00BF5222">
              <w:rPr>
                <w:b/>
                <w:sz w:val="26"/>
                <w:szCs w:val="26"/>
              </w:rPr>
              <w:t xml:space="preserve">Вопросы, рассматриваемые на заседаниях постоянной комиссии по социальной политике </w:t>
            </w:r>
          </w:p>
          <w:p w:rsidR="00BF5222" w:rsidRPr="00BF5222" w:rsidRDefault="00BF5222" w:rsidP="00BF5222">
            <w:pPr>
              <w:jc w:val="center"/>
              <w:rPr>
                <w:sz w:val="26"/>
                <w:szCs w:val="26"/>
              </w:rPr>
            </w:pP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1.</w:t>
            </w:r>
          </w:p>
        </w:tc>
        <w:tc>
          <w:tcPr>
            <w:tcW w:w="6605"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both"/>
              <w:rPr>
                <w:sz w:val="26"/>
                <w:szCs w:val="26"/>
              </w:rPr>
            </w:pPr>
            <w:r w:rsidRPr="00BF5222">
              <w:rPr>
                <w:sz w:val="26"/>
                <w:szCs w:val="26"/>
              </w:rPr>
              <w:t>О повестке дня предстоящих сессий районного Собрания депутатов</w:t>
            </w:r>
          </w:p>
        </w:tc>
        <w:tc>
          <w:tcPr>
            <w:tcW w:w="2126"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По мере проведения сессий</w:t>
            </w:r>
          </w:p>
        </w:tc>
        <w:tc>
          <w:tcPr>
            <w:tcW w:w="5807" w:type="dxa"/>
            <w:gridSpan w:val="3"/>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Председатель комиссии</w:t>
            </w: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2.</w:t>
            </w:r>
          </w:p>
        </w:tc>
        <w:tc>
          <w:tcPr>
            <w:tcW w:w="6605"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color w:val="000000" w:themeColor="text1"/>
                <w:sz w:val="26"/>
                <w:szCs w:val="26"/>
              </w:rPr>
              <w:t>Об отчете главы района «Об итогах социально-экономического развития района за 2022 год»</w:t>
            </w:r>
          </w:p>
        </w:tc>
        <w:tc>
          <w:tcPr>
            <w:tcW w:w="212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апрель</w:t>
            </w:r>
          </w:p>
        </w:tc>
        <w:tc>
          <w:tcPr>
            <w:tcW w:w="5807"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both"/>
              <w:rPr>
                <w:sz w:val="26"/>
                <w:szCs w:val="26"/>
              </w:rPr>
            </w:pPr>
            <w:r w:rsidRPr="00BF5222">
              <w:rPr>
                <w:sz w:val="26"/>
                <w:szCs w:val="26"/>
              </w:rPr>
              <w:t>-Председатель комиссии</w:t>
            </w:r>
          </w:p>
          <w:p w:rsidR="00BF5222" w:rsidRPr="00BF5222" w:rsidRDefault="00BF5222" w:rsidP="00BF5222">
            <w:pPr>
              <w:rPr>
                <w:sz w:val="26"/>
                <w:szCs w:val="26"/>
              </w:rPr>
            </w:pPr>
            <w:r w:rsidRPr="00BF5222">
              <w:rPr>
                <w:sz w:val="26"/>
                <w:szCs w:val="26"/>
              </w:rPr>
              <w:t>-Глава района</w:t>
            </w: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3.</w:t>
            </w:r>
          </w:p>
        </w:tc>
        <w:tc>
          <w:tcPr>
            <w:tcW w:w="6605"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Отчет начальника ПП по Новичихинскому району МО МВД России «Поспелихинский» об оперативно-служебной деятельности за 2022 год</w:t>
            </w:r>
          </w:p>
        </w:tc>
        <w:tc>
          <w:tcPr>
            <w:tcW w:w="212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февраль</w:t>
            </w:r>
          </w:p>
        </w:tc>
        <w:tc>
          <w:tcPr>
            <w:tcW w:w="5807"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both"/>
              <w:rPr>
                <w:sz w:val="26"/>
                <w:szCs w:val="26"/>
              </w:rPr>
            </w:pPr>
            <w:r w:rsidRPr="00BF5222">
              <w:rPr>
                <w:sz w:val="26"/>
                <w:szCs w:val="26"/>
              </w:rPr>
              <w:t>-Председатель комиссии</w:t>
            </w:r>
          </w:p>
          <w:p w:rsidR="00BF5222" w:rsidRPr="00BF5222" w:rsidRDefault="00BF5222" w:rsidP="00BF5222">
            <w:pPr>
              <w:rPr>
                <w:sz w:val="26"/>
                <w:szCs w:val="26"/>
              </w:rPr>
            </w:pPr>
            <w:r w:rsidRPr="00BF5222">
              <w:rPr>
                <w:sz w:val="26"/>
                <w:szCs w:val="26"/>
              </w:rPr>
              <w:t>-Начальник ПП МО  МВД России «Поспелихинский»</w:t>
            </w: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lastRenderedPageBreak/>
              <w:t>4.</w:t>
            </w:r>
          </w:p>
        </w:tc>
        <w:tc>
          <w:tcPr>
            <w:tcW w:w="6605"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Об охране здоровья и оказании медицинской помощи населению</w:t>
            </w:r>
          </w:p>
          <w:p w:rsidR="00BF5222" w:rsidRPr="00BF5222" w:rsidRDefault="00BF5222" w:rsidP="00BF5222">
            <w:pPr>
              <w:rPr>
                <w:sz w:val="26"/>
                <w:szCs w:val="26"/>
              </w:rPr>
            </w:pPr>
            <w:r w:rsidRPr="00BF5222">
              <w:rPr>
                <w:sz w:val="26"/>
                <w:szCs w:val="26"/>
              </w:rPr>
              <w:t xml:space="preserve">в Новичихинском районе </w:t>
            </w:r>
          </w:p>
        </w:tc>
        <w:tc>
          <w:tcPr>
            <w:tcW w:w="2126"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апрель</w:t>
            </w:r>
          </w:p>
        </w:tc>
        <w:tc>
          <w:tcPr>
            <w:tcW w:w="5807" w:type="dxa"/>
            <w:gridSpan w:val="3"/>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both"/>
              <w:rPr>
                <w:sz w:val="26"/>
                <w:szCs w:val="26"/>
              </w:rPr>
            </w:pPr>
            <w:r w:rsidRPr="00BF5222">
              <w:rPr>
                <w:sz w:val="26"/>
                <w:szCs w:val="26"/>
              </w:rPr>
              <w:t xml:space="preserve">-Председатель комиссии, </w:t>
            </w:r>
          </w:p>
          <w:p w:rsidR="00BF5222" w:rsidRPr="00BF5222" w:rsidRDefault="00BF5222" w:rsidP="00BF5222">
            <w:pPr>
              <w:rPr>
                <w:sz w:val="26"/>
                <w:szCs w:val="26"/>
              </w:rPr>
            </w:pPr>
            <w:r w:rsidRPr="00BF5222">
              <w:rPr>
                <w:sz w:val="26"/>
                <w:szCs w:val="26"/>
              </w:rPr>
              <w:t>- Главный врач КГБУЗ «Новичихинская ЦРБ»</w:t>
            </w:r>
          </w:p>
          <w:p w:rsidR="00BF5222" w:rsidRPr="00BF5222" w:rsidRDefault="00BF5222" w:rsidP="00BF5222">
            <w:pPr>
              <w:rPr>
                <w:sz w:val="26"/>
                <w:szCs w:val="26"/>
              </w:rPr>
            </w:pP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5.</w:t>
            </w:r>
          </w:p>
        </w:tc>
        <w:tc>
          <w:tcPr>
            <w:tcW w:w="6605"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color w:val="000000" w:themeColor="text1"/>
                <w:sz w:val="26"/>
                <w:szCs w:val="26"/>
              </w:rPr>
              <w:t>О реализации на территории Новичихинского района краевого проекта развития (создания) инфраструктуры, основанного на местных инициативах 2023 г.</w:t>
            </w:r>
          </w:p>
        </w:tc>
        <w:tc>
          <w:tcPr>
            <w:tcW w:w="212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август</w:t>
            </w:r>
          </w:p>
        </w:tc>
        <w:tc>
          <w:tcPr>
            <w:tcW w:w="5807"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both"/>
              <w:rPr>
                <w:sz w:val="26"/>
                <w:szCs w:val="26"/>
              </w:rPr>
            </w:pPr>
            <w:r w:rsidRPr="00BF5222">
              <w:rPr>
                <w:sz w:val="26"/>
                <w:szCs w:val="26"/>
              </w:rPr>
              <w:t>-Председатель комиссии</w:t>
            </w:r>
          </w:p>
          <w:p w:rsidR="00BF5222" w:rsidRPr="00BF5222" w:rsidRDefault="00BF5222" w:rsidP="00BF5222">
            <w:pPr>
              <w:rPr>
                <w:sz w:val="26"/>
                <w:szCs w:val="26"/>
              </w:rPr>
            </w:pPr>
            <w:r w:rsidRPr="00BF5222">
              <w:rPr>
                <w:sz w:val="26"/>
                <w:szCs w:val="26"/>
              </w:rPr>
              <w:t>-Комитет по экономике и управлению муниципальным имуществом Администрации района</w:t>
            </w:r>
          </w:p>
        </w:tc>
      </w:tr>
      <w:tr w:rsidR="00BF5222" w:rsidRPr="00BF5222" w:rsidTr="00BF5222">
        <w:trPr>
          <w:gridAfter w:val="1"/>
          <w:wAfter w:w="141" w:type="dxa"/>
          <w:cantSplit/>
          <w:trHeight w:val="667"/>
          <w:jc w:val="center"/>
        </w:trPr>
        <w:tc>
          <w:tcPr>
            <w:tcW w:w="594" w:type="dxa"/>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6.</w:t>
            </w:r>
          </w:p>
        </w:tc>
        <w:tc>
          <w:tcPr>
            <w:tcW w:w="6605"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О выполнении плана работы районного Собрания депутатов за 2023 год</w:t>
            </w:r>
          </w:p>
        </w:tc>
        <w:tc>
          <w:tcPr>
            <w:tcW w:w="2126"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декабрь</w:t>
            </w:r>
          </w:p>
        </w:tc>
        <w:tc>
          <w:tcPr>
            <w:tcW w:w="5807" w:type="dxa"/>
            <w:gridSpan w:val="3"/>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Председатель комиссии</w:t>
            </w: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7.</w:t>
            </w:r>
          </w:p>
        </w:tc>
        <w:tc>
          <w:tcPr>
            <w:tcW w:w="6605"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both"/>
              <w:rPr>
                <w:sz w:val="26"/>
                <w:szCs w:val="26"/>
              </w:rPr>
            </w:pPr>
            <w:r w:rsidRPr="00BF5222">
              <w:rPr>
                <w:sz w:val="26"/>
                <w:szCs w:val="26"/>
              </w:rPr>
              <w:t>О плане работы районного Собрания депутатов на 2024 год</w:t>
            </w:r>
          </w:p>
        </w:tc>
        <w:tc>
          <w:tcPr>
            <w:tcW w:w="2126"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декабрь</w:t>
            </w:r>
          </w:p>
        </w:tc>
        <w:tc>
          <w:tcPr>
            <w:tcW w:w="5807" w:type="dxa"/>
            <w:gridSpan w:val="3"/>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both"/>
              <w:rPr>
                <w:sz w:val="26"/>
                <w:szCs w:val="26"/>
              </w:rPr>
            </w:pPr>
            <w:r w:rsidRPr="00BF5222">
              <w:rPr>
                <w:sz w:val="26"/>
                <w:szCs w:val="26"/>
              </w:rPr>
              <w:t>Председатель комиссии</w:t>
            </w:r>
          </w:p>
          <w:p w:rsidR="00BF5222" w:rsidRPr="00BF5222" w:rsidRDefault="00BF5222" w:rsidP="00BF5222">
            <w:pPr>
              <w:rPr>
                <w:sz w:val="26"/>
                <w:szCs w:val="26"/>
              </w:rPr>
            </w:pP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8</w:t>
            </w:r>
          </w:p>
        </w:tc>
        <w:tc>
          <w:tcPr>
            <w:tcW w:w="6605"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both"/>
              <w:rPr>
                <w:sz w:val="26"/>
                <w:szCs w:val="26"/>
              </w:rPr>
            </w:pPr>
            <w:r w:rsidRPr="00BF5222">
              <w:rPr>
                <w:sz w:val="26"/>
                <w:szCs w:val="26"/>
              </w:rPr>
              <w:t>Иные вопросы местного значения</w:t>
            </w:r>
          </w:p>
        </w:tc>
        <w:tc>
          <w:tcPr>
            <w:tcW w:w="212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декабрь</w:t>
            </w:r>
          </w:p>
        </w:tc>
        <w:tc>
          <w:tcPr>
            <w:tcW w:w="5807"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both"/>
              <w:rPr>
                <w:sz w:val="26"/>
                <w:szCs w:val="26"/>
              </w:rPr>
            </w:pPr>
            <w:r w:rsidRPr="00BF5222">
              <w:rPr>
                <w:sz w:val="26"/>
                <w:szCs w:val="26"/>
              </w:rPr>
              <w:t>Председатель комиссии</w:t>
            </w:r>
          </w:p>
          <w:p w:rsidR="00BF5222" w:rsidRPr="00BF5222" w:rsidRDefault="00BF5222" w:rsidP="00BF5222">
            <w:pPr>
              <w:jc w:val="both"/>
              <w:rPr>
                <w:sz w:val="26"/>
                <w:szCs w:val="26"/>
              </w:rPr>
            </w:pPr>
          </w:p>
        </w:tc>
      </w:tr>
      <w:tr w:rsidR="00BF5222" w:rsidRPr="00BF5222" w:rsidTr="00BF5222">
        <w:trPr>
          <w:gridAfter w:val="1"/>
          <w:wAfter w:w="141" w:type="dxa"/>
          <w:cantSplit/>
          <w:jc w:val="center"/>
        </w:trPr>
        <w:tc>
          <w:tcPr>
            <w:tcW w:w="15132" w:type="dxa"/>
            <w:gridSpan w:val="8"/>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ind w:left="360"/>
              <w:jc w:val="center"/>
              <w:rPr>
                <w:b/>
                <w:sz w:val="26"/>
                <w:szCs w:val="26"/>
              </w:rPr>
            </w:pPr>
          </w:p>
          <w:p w:rsidR="00BF5222" w:rsidRPr="00BF5222" w:rsidRDefault="00BF5222" w:rsidP="00BF5222">
            <w:pPr>
              <w:ind w:left="360"/>
              <w:jc w:val="center"/>
              <w:rPr>
                <w:b/>
                <w:sz w:val="26"/>
                <w:szCs w:val="26"/>
              </w:rPr>
            </w:pPr>
            <w:r w:rsidRPr="00BF5222">
              <w:rPr>
                <w:b/>
                <w:sz w:val="26"/>
                <w:szCs w:val="26"/>
              </w:rPr>
              <w:t>Вопросы, рассматриваемые на заседаниях постоянной комиссии по бюджетной, налоговой, кредитной,  экономической политике, собственности.</w:t>
            </w:r>
          </w:p>
          <w:p w:rsidR="00BF5222" w:rsidRPr="00BF5222" w:rsidRDefault="00BF5222" w:rsidP="00BF5222">
            <w:pPr>
              <w:ind w:left="360"/>
              <w:jc w:val="center"/>
              <w:rPr>
                <w:sz w:val="26"/>
                <w:szCs w:val="26"/>
              </w:rPr>
            </w:pP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1.</w:t>
            </w:r>
          </w:p>
        </w:tc>
        <w:tc>
          <w:tcPr>
            <w:tcW w:w="6605"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both"/>
              <w:rPr>
                <w:sz w:val="26"/>
                <w:szCs w:val="26"/>
              </w:rPr>
            </w:pPr>
            <w:r w:rsidRPr="00BF5222">
              <w:rPr>
                <w:sz w:val="26"/>
                <w:szCs w:val="26"/>
              </w:rPr>
              <w:t>О повестке дня предстоящих сессий районного Собрания депутатов</w:t>
            </w:r>
          </w:p>
        </w:tc>
        <w:tc>
          <w:tcPr>
            <w:tcW w:w="2126"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По мере проведения сессий</w:t>
            </w:r>
          </w:p>
        </w:tc>
        <w:tc>
          <w:tcPr>
            <w:tcW w:w="5807" w:type="dxa"/>
            <w:gridSpan w:val="3"/>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Председатель комиссии</w:t>
            </w: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2.</w:t>
            </w:r>
          </w:p>
        </w:tc>
        <w:tc>
          <w:tcPr>
            <w:tcW w:w="6605"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Отчет об исполнении районного бюджета за 2022 год</w:t>
            </w:r>
          </w:p>
        </w:tc>
        <w:tc>
          <w:tcPr>
            <w:tcW w:w="212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февраль</w:t>
            </w:r>
          </w:p>
        </w:tc>
        <w:tc>
          <w:tcPr>
            <w:tcW w:w="5807"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both"/>
              <w:rPr>
                <w:sz w:val="26"/>
                <w:szCs w:val="26"/>
              </w:rPr>
            </w:pPr>
            <w:r w:rsidRPr="00BF5222">
              <w:rPr>
                <w:sz w:val="26"/>
                <w:szCs w:val="26"/>
              </w:rPr>
              <w:t xml:space="preserve">Председатель комиссии </w:t>
            </w:r>
          </w:p>
          <w:p w:rsidR="00BF5222" w:rsidRPr="00BF5222" w:rsidRDefault="00BF5222" w:rsidP="00BF5222">
            <w:pPr>
              <w:rPr>
                <w:sz w:val="26"/>
                <w:szCs w:val="26"/>
              </w:rPr>
            </w:pPr>
            <w:r w:rsidRPr="00BF5222">
              <w:rPr>
                <w:sz w:val="26"/>
                <w:szCs w:val="26"/>
              </w:rPr>
              <w:t xml:space="preserve">Председатель комитета по финансам, налоговой и кредитной политике </w:t>
            </w: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3.</w:t>
            </w:r>
          </w:p>
        </w:tc>
        <w:tc>
          <w:tcPr>
            <w:tcW w:w="6605"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Отчет о работе контрольно-счетной комиссии муниципального образования Новичихинский район за 2022 год.</w:t>
            </w:r>
          </w:p>
        </w:tc>
        <w:tc>
          <w:tcPr>
            <w:tcW w:w="212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февраль</w:t>
            </w:r>
          </w:p>
        </w:tc>
        <w:tc>
          <w:tcPr>
            <w:tcW w:w="5807"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both"/>
              <w:rPr>
                <w:sz w:val="26"/>
                <w:szCs w:val="26"/>
              </w:rPr>
            </w:pPr>
            <w:r w:rsidRPr="00BF5222">
              <w:rPr>
                <w:sz w:val="26"/>
                <w:szCs w:val="26"/>
              </w:rPr>
              <w:t xml:space="preserve">Председатель комиссии </w:t>
            </w:r>
          </w:p>
          <w:p w:rsidR="00BF5222" w:rsidRPr="00BF5222" w:rsidRDefault="00BF5222" w:rsidP="00BF5222">
            <w:pPr>
              <w:rPr>
                <w:sz w:val="26"/>
                <w:szCs w:val="26"/>
              </w:rPr>
            </w:pPr>
            <w:r w:rsidRPr="00BF5222">
              <w:rPr>
                <w:sz w:val="26"/>
                <w:szCs w:val="26"/>
              </w:rPr>
              <w:t>Председатель районного контрольно-счетной комиссии</w:t>
            </w: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4.</w:t>
            </w:r>
          </w:p>
        </w:tc>
        <w:tc>
          <w:tcPr>
            <w:tcW w:w="6605"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О внесении изменений в бюджет Новичихинского района на 2022 год</w:t>
            </w:r>
          </w:p>
        </w:tc>
        <w:tc>
          <w:tcPr>
            <w:tcW w:w="2126"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апрель, июнь,</w:t>
            </w:r>
          </w:p>
          <w:p w:rsidR="00BF5222" w:rsidRPr="00BF5222" w:rsidRDefault="00BF5222" w:rsidP="00BF5222">
            <w:pPr>
              <w:jc w:val="center"/>
              <w:rPr>
                <w:sz w:val="26"/>
                <w:szCs w:val="26"/>
              </w:rPr>
            </w:pPr>
            <w:r w:rsidRPr="00BF5222">
              <w:rPr>
                <w:sz w:val="26"/>
                <w:szCs w:val="26"/>
              </w:rPr>
              <w:t>декабрь</w:t>
            </w:r>
          </w:p>
        </w:tc>
        <w:tc>
          <w:tcPr>
            <w:tcW w:w="5807" w:type="dxa"/>
            <w:gridSpan w:val="3"/>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both"/>
              <w:rPr>
                <w:sz w:val="26"/>
                <w:szCs w:val="26"/>
              </w:rPr>
            </w:pPr>
            <w:r w:rsidRPr="00BF5222">
              <w:rPr>
                <w:sz w:val="26"/>
                <w:szCs w:val="26"/>
              </w:rPr>
              <w:t xml:space="preserve">Председатель комиссии </w:t>
            </w:r>
          </w:p>
          <w:p w:rsidR="00BF5222" w:rsidRPr="00BF5222" w:rsidRDefault="00BF5222" w:rsidP="00BF5222">
            <w:pPr>
              <w:rPr>
                <w:sz w:val="26"/>
                <w:szCs w:val="26"/>
              </w:rPr>
            </w:pPr>
            <w:r w:rsidRPr="00BF5222">
              <w:rPr>
                <w:sz w:val="26"/>
                <w:szCs w:val="26"/>
              </w:rPr>
              <w:t xml:space="preserve">Председатель комитета по финансам, налоговой и кредитной политике </w:t>
            </w:r>
          </w:p>
        </w:tc>
      </w:tr>
      <w:tr w:rsidR="00BF5222" w:rsidRPr="00BF5222" w:rsidTr="00BF5222">
        <w:trPr>
          <w:gridAfter w:val="1"/>
          <w:wAfter w:w="141" w:type="dxa"/>
          <w:cantSplit/>
          <w:trHeight w:val="90"/>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lastRenderedPageBreak/>
              <w:t>5.</w:t>
            </w:r>
          </w:p>
        </w:tc>
        <w:tc>
          <w:tcPr>
            <w:tcW w:w="6605"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 xml:space="preserve">Об исполнении районного бюджета за 1 квартал, полугодие,9 месяцев 2023 года </w:t>
            </w:r>
          </w:p>
        </w:tc>
        <w:tc>
          <w:tcPr>
            <w:tcW w:w="212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апрель, июль,</w:t>
            </w:r>
          </w:p>
          <w:p w:rsidR="00BF5222" w:rsidRPr="00BF5222" w:rsidRDefault="00BF5222" w:rsidP="00BF5222">
            <w:pPr>
              <w:jc w:val="center"/>
              <w:rPr>
                <w:sz w:val="26"/>
                <w:szCs w:val="26"/>
              </w:rPr>
            </w:pPr>
            <w:r w:rsidRPr="00BF5222">
              <w:rPr>
                <w:sz w:val="26"/>
                <w:szCs w:val="26"/>
              </w:rPr>
              <w:t>октябрь</w:t>
            </w:r>
          </w:p>
        </w:tc>
        <w:tc>
          <w:tcPr>
            <w:tcW w:w="5807"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both"/>
              <w:rPr>
                <w:sz w:val="26"/>
                <w:szCs w:val="26"/>
              </w:rPr>
            </w:pPr>
            <w:r w:rsidRPr="00BF5222">
              <w:rPr>
                <w:sz w:val="26"/>
                <w:szCs w:val="26"/>
              </w:rPr>
              <w:t xml:space="preserve">Председатель комиссии </w:t>
            </w:r>
          </w:p>
          <w:p w:rsidR="00BF5222" w:rsidRPr="00BF5222" w:rsidRDefault="00BF5222" w:rsidP="00BF5222">
            <w:pPr>
              <w:rPr>
                <w:sz w:val="26"/>
                <w:szCs w:val="26"/>
              </w:rPr>
            </w:pPr>
            <w:r w:rsidRPr="00BF5222">
              <w:rPr>
                <w:sz w:val="26"/>
                <w:szCs w:val="26"/>
              </w:rPr>
              <w:t>Председатель комитета по финансам, налоговой и кредитной политике комиссии</w:t>
            </w:r>
          </w:p>
        </w:tc>
      </w:tr>
      <w:tr w:rsidR="00BF5222" w:rsidRPr="00BF5222" w:rsidTr="00BF5222">
        <w:trPr>
          <w:gridAfter w:val="1"/>
          <w:wAfter w:w="141" w:type="dxa"/>
          <w:cantSplit/>
          <w:trHeight w:val="385"/>
          <w:jc w:val="center"/>
        </w:trPr>
        <w:tc>
          <w:tcPr>
            <w:tcW w:w="594" w:type="dxa"/>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6.</w:t>
            </w:r>
          </w:p>
        </w:tc>
        <w:tc>
          <w:tcPr>
            <w:tcW w:w="6605"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Об утверждении районного бюджета на 2024год</w:t>
            </w:r>
          </w:p>
        </w:tc>
        <w:tc>
          <w:tcPr>
            <w:tcW w:w="2126"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 xml:space="preserve">декабрь </w:t>
            </w:r>
          </w:p>
        </w:tc>
        <w:tc>
          <w:tcPr>
            <w:tcW w:w="5807" w:type="dxa"/>
            <w:gridSpan w:val="3"/>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both"/>
              <w:rPr>
                <w:sz w:val="26"/>
                <w:szCs w:val="26"/>
              </w:rPr>
            </w:pPr>
            <w:r w:rsidRPr="00BF5222">
              <w:rPr>
                <w:sz w:val="26"/>
                <w:szCs w:val="26"/>
              </w:rPr>
              <w:t xml:space="preserve">Председатель комиссии </w:t>
            </w:r>
          </w:p>
          <w:p w:rsidR="00BF5222" w:rsidRPr="00BF5222" w:rsidRDefault="00BF5222" w:rsidP="00BF5222">
            <w:pPr>
              <w:rPr>
                <w:sz w:val="26"/>
                <w:szCs w:val="26"/>
              </w:rPr>
            </w:pPr>
            <w:r w:rsidRPr="00BF5222">
              <w:rPr>
                <w:sz w:val="26"/>
                <w:szCs w:val="26"/>
              </w:rPr>
              <w:t>Председатель комитета по финансам, налоговой и кредитной политике</w:t>
            </w: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7.</w:t>
            </w:r>
          </w:p>
        </w:tc>
        <w:tc>
          <w:tcPr>
            <w:tcW w:w="6605"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О выполнении плана работы районного Собрания депутатов за 2023год</w:t>
            </w:r>
          </w:p>
        </w:tc>
        <w:tc>
          <w:tcPr>
            <w:tcW w:w="2126"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декабрь</w:t>
            </w:r>
          </w:p>
        </w:tc>
        <w:tc>
          <w:tcPr>
            <w:tcW w:w="5807" w:type="dxa"/>
            <w:gridSpan w:val="3"/>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both"/>
              <w:rPr>
                <w:sz w:val="26"/>
                <w:szCs w:val="26"/>
              </w:rPr>
            </w:pPr>
            <w:r w:rsidRPr="00BF5222">
              <w:rPr>
                <w:sz w:val="26"/>
                <w:szCs w:val="26"/>
              </w:rPr>
              <w:t xml:space="preserve">Председатель комиссии </w:t>
            </w:r>
          </w:p>
          <w:p w:rsidR="00BF5222" w:rsidRPr="00BF5222" w:rsidRDefault="00BF5222" w:rsidP="00BF5222">
            <w:pPr>
              <w:rPr>
                <w:sz w:val="26"/>
                <w:szCs w:val="26"/>
              </w:rPr>
            </w:pPr>
            <w:r w:rsidRPr="00BF5222">
              <w:rPr>
                <w:sz w:val="26"/>
                <w:szCs w:val="26"/>
              </w:rPr>
              <w:t>Председатель комитета по финансам, налоговой и кредитной политике</w:t>
            </w: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8.</w:t>
            </w:r>
          </w:p>
        </w:tc>
        <w:tc>
          <w:tcPr>
            <w:tcW w:w="6605"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both"/>
              <w:rPr>
                <w:sz w:val="26"/>
                <w:szCs w:val="26"/>
              </w:rPr>
            </w:pPr>
            <w:r w:rsidRPr="00BF5222">
              <w:rPr>
                <w:sz w:val="26"/>
                <w:szCs w:val="26"/>
              </w:rPr>
              <w:t>О плане работы районного Собрания депутатов на 2024 год</w:t>
            </w:r>
          </w:p>
        </w:tc>
        <w:tc>
          <w:tcPr>
            <w:tcW w:w="2126"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 xml:space="preserve">декабрь </w:t>
            </w:r>
          </w:p>
        </w:tc>
        <w:tc>
          <w:tcPr>
            <w:tcW w:w="5807"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both"/>
              <w:rPr>
                <w:sz w:val="26"/>
                <w:szCs w:val="26"/>
              </w:rPr>
            </w:pPr>
            <w:r w:rsidRPr="00BF5222">
              <w:rPr>
                <w:sz w:val="26"/>
                <w:szCs w:val="26"/>
              </w:rPr>
              <w:t xml:space="preserve">Председатель комиссии </w:t>
            </w:r>
          </w:p>
          <w:p w:rsidR="00BF5222" w:rsidRPr="00BF5222" w:rsidRDefault="00BF5222" w:rsidP="00BF5222">
            <w:pPr>
              <w:rPr>
                <w:sz w:val="26"/>
                <w:szCs w:val="26"/>
              </w:rPr>
            </w:pPr>
            <w:r w:rsidRPr="00BF5222">
              <w:rPr>
                <w:sz w:val="26"/>
                <w:szCs w:val="26"/>
              </w:rPr>
              <w:t xml:space="preserve">Председатель комитета по финансам, налоговой и кредитной политике </w:t>
            </w: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9</w:t>
            </w:r>
          </w:p>
        </w:tc>
        <w:tc>
          <w:tcPr>
            <w:tcW w:w="6605"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both"/>
              <w:rPr>
                <w:sz w:val="26"/>
                <w:szCs w:val="26"/>
              </w:rPr>
            </w:pPr>
            <w:r w:rsidRPr="00BF5222">
              <w:rPr>
                <w:sz w:val="26"/>
                <w:szCs w:val="26"/>
              </w:rPr>
              <w:t>Иные вопросы местного значения</w:t>
            </w:r>
          </w:p>
        </w:tc>
        <w:tc>
          <w:tcPr>
            <w:tcW w:w="212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декабрь</w:t>
            </w:r>
          </w:p>
        </w:tc>
        <w:tc>
          <w:tcPr>
            <w:tcW w:w="5807"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both"/>
              <w:rPr>
                <w:sz w:val="26"/>
                <w:szCs w:val="26"/>
              </w:rPr>
            </w:pPr>
            <w:r w:rsidRPr="00BF5222">
              <w:rPr>
                <w:sz w:val="26"/>
                <w:szCs w:val="26"/>
              </w:rPr>
              <w:t xml:space="preserve">Председатель комиссии </w:t>
            </w:r>
          </w:p>
          <w:p w:rsidR="00BF5222" w:rsidRPr="00BF5222" w:rsidRDefault="00BF5222" w:rsidP="00BF5222">
            <w:pPr>
              <w:jc w:val="both"/>
              <w:rPr>
                <w:sz w:val="26"/>
                <w:szCs w:val="26"/>
              </w:rPr>
            </w:pPr>
            <w:r w:rsidRPr="00BF5222">
              <w:rPr>
                <w:sz w:val="26"/>
                <w:szCs w:val="26"/>
              </w:rPr>
              <w:t>Председатель комитета по финансам, налоговой и кредитной политике</w:t>
            </w:r>
          </w:p>
        </w:tc>
      </w:tr>
      <w:tr w:rsidR="00BF5222" w:rsidRPr="00BF5222" w:rsidTr="00BF5222">
        <w:trPr>
          <w:gridAfter w:val="1"/>
          <w:wAfter w:w="141" w:type="dxa"/>
          <w:cantSplit/>
          <w:jc w:val="center"/>
        </w:trPr>
        <w:tc>
          <w:tcPr>
            <w:tcW w:w="15132" w:type="dxa"/>
            <w:gridSpan w:val="8"/>
            <w:tcBorders>
              <w:top w:val="single" w:sz="4" w:space="0" w:color="auto"/>
              <w:left w:val="single" w:sz="4" w:space="0" w:color="auto"/>
              <w:bottom w:val="single" w:sz="4" w:space="0" w:color="auto"/>
              <w:right w:val="single" w:sz="4" w:space="0" w:color="auto"/>
            </w:tcBorders>
          </w:tcPr>
          <w:p w:rsidR="00BF5222" w:rsidRDefault="00BF5222" w:rsidP="00BF5222">
            <w:pPr>
              <w:jc w:val="center"/>
              <w:rPr>
                <w:b/>
                <w:sz w:val="26"/>
                <w:szCs w:val="26"/>
              </w:rPr>
            </w:pPr>
          </w:p>
          <w:p w:rsidR="00BF5222" w:rsidRDefault="00BF5222" w:rsidP="00BF5222">
            <w:pPr>
              <w:jc w:val="center"/>
              <w:rPr>
                <w:b/>
                <w:sz w:val="26"/>
                <w:szCs w:val="26"/>
              </w:rPr>
            </w:pPr>
            <w:r w:rsidRPr="00BF5222">
              <w:rPr>
                <w:b/>
                <w:sz w:val="26"/>
                <w:szCs w:val="26"/>
              </w:rPr>
              <w:t>Проведение депутатских слушаний, «круглых столов», расширенных и выездных заседаний сессий и комиссий</w:t>
            </w:r>
          </w:p>
          <w:p w:rsidR="00BF5222" w:rsidRPr="00BF5222" w:rsidRDefault="00BF5222" w:rsidP="00BF5222">
            <w:pPr>
              <w:jc w:val="center"/>
              <w:rPr>
                <w:b/>
                <w:sz w:val="26"/>
                <w:szCs w:val="26"/>
              </w:rPr>
            </w:pP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1.</w:t>
            </w:r>
          </w:p>
        </w:tc>
        <w:tc>
          <w:tcPr>
            <w:tcW w:w="6605"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color w:val="C00000"/>
                <w:sz w:val="26"/>
                <w:szCs w:val="26"/>
              </w:rPr>
            </w:pPr>
            <w:r w:rsidRPr="00BF5222">
              <w:rPr>
                <w:color w:val="000000" w:themeColor="text1"/>
                <w:sz w:val="26"/>
                <w:szCs w:val="26"/>
              </w:rPr>
              <w:t xml:space="preserve">Выездная сессия районного Собрания депутатов на территории Солоновского сельсовета  </w:t>
            </w:r>
          </w:p>
        </w:tc>
        <w:tc>
          <w:tcPr>
            <w:tcW w:w="212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июнь</w:t>
            </w:r>
          </w:p>
        </w:tc>
        <w:tc>
          <w:tcPr>
            <w:tcW w:w="5807"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both"/>
              <w:rPr>
                <w:sz w:val="26"/>
                <w:szCs w:val="26"/>
              </w:rPr>
            </w:pPr>
            <w:r w:rsidRPr="00BF5222">
              <w:rPr>
                <w:sz w:val="26"/>
                <w:szCs w:val="26"/>
              </w:rPr>
              <w:t xml:space="preserve">Председатель районного Собрания депутатов </w:t>
            </w:r>
          </w:p>
          <w:p w:rsidR="00BF5222" w:rsidRPr="00BF5222" w:rsidRDefault="00BF5222" w:rsidP="00BF5222">
            <w:pPr>
              <w:rPr>
                <w:sz w:val="26"/>
                <w:szCs w:val="26"/>
              </w:rPr>
            </w:pPr>
            <w:r w:rsidRPr="00BF5222">
              <w:rPr>
                <w:sz w:val="26"/>
                <w:szCs w:val="26"/>
              </w:rPr>
              <w:t>глава Солоновского сельсовета</w:t>
            </w: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2.</w:t>
            </w:r>
          </w:p>
        </w:tc>
        <w:tc>
          <w:tcPr>
            <w:tcW w:w="6605"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color w:val="000000" w:themeColor="text1"/>
                <w:sz w:val="26"/>
                <w:szCs w:val="26"/>
              </w:rPr>
              <w:t>Выездное заседание постоянной комиссии по вопросам местного самоуправления на тему: «Трудовые отношения. Перечень документов,  порядок оформления.»</w:t>
            </w:r>
          </w:p>
        </w:tc>
        <w:tc>
          <w:tcPr>
            <w:tcW w:w="212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август</w:t>
            </w:r>
          </w:p>
        </w:tc>
        <w:tc>
          <w:tcPr>
            <w:tcW w:w="5807"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both"/>
              <w:rPr>
                <w:sz w:val="26"/>
                <w:szCs w:val="26"/>
              </w:rPr>
            </w:pPr>
            <w:r w:rsidRPr="00BF5222">
              <w:rPr>
                <w:sz w:val="26"/>
                <w:szCs w:val="26"/>
              </w:rPr>
              <w:t xml:space="preserve">Председатель постоянной комиссии по вопросам местного самоуправления </w:t>
            </w:r>
          </w:p>
          <w:p w:rsidR="00BF5222" w:rsidRPr="00BF5222" w:rsidRDefault="00BF5222" w:rsidP="00BF5222">
            <w:pPr>
              <w:rPr>
                <w:sz w:val="26"/>
                <w:szCs w:val="26"/>
              </w:rPr>
            </w:pP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3.</w:t>
            </w:r>
          </w:p>
        </w:tc>
        <w:tc>
          <w:tcPr>
            <w:tcW w:w="6605"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Проведение публичных слушаний</w:t>
            </w:r>
          </w:p>
          <w:p w:rsidR="00BF5222" w:rsidRPr="00BF5222" w:rsidRDefault="00BF5222" w:rsidP="00BF5222">
            <w:pPr>
              <w:rPr>
                <w:sz w:val="26"/>
                <w:szCs w:val="26"/>
              </w:rPr>
            </w:pPr>
            <w:r w:rsidRPr="00BF5222">
              <w:rPr>
                <w:sz w:val="26"/>
                <w:szCs w:val="26"/>
              </w:rPr>
              <w:t>- по исполнению районного бюджета за 2022 год;</w:t>
            </w:r>
          </w:p>
          <w:p w:rsidR="00BF5222" w:rsidRPr="00BF5222" w:rsidRDefault="00BF5222" w:rsidP="00BF5222">
            <w:pPr>
              <w:rPr>
                <w:sz w:val="26"/>
                <w:szCs w:val="26"/>
              </w:rPr>
            </w:pPr>
            <w:r w:rsidRPr="00BF5222">
              <w:rPr>
                <w:sz w:val="26"/>
                <w:szCs w:val="26"/>
              </w:rPr>
              <w:t>- по внесению изменений  и дополнений в Устав муниципального образования Новичихинский район;</w:t>
            </w:r>
          </w:p>
          <w:p w:rsidR="00BF5222" w:rsidRPr="00BF5222" w:rsidRDefault="00BF5222" w:rsidP="00BF5222">
            <w:pPr>
              <w:rPr>
                <w:sz w:val="26"/>
                <w:szCs w:val="26"/>
              </w:rPr>
            </w:pPr>
            <w:r w:rsidRPr="00BF5222">
              <w:rPr>
                <w:sz w:val="26"/>
                <w:szCs w:val="26"/>
              </w:rPr>
              <w:t>- по утверждению районного бюджета на 2024 год</w:t>
            </w:r>
          </w:p>
        </w:tc>
        <w:tc>
          <w:tcPr>
            <w:tcW w:w="212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февраль</w:t>
            </w:r>
          </w:p>
          <w:p w:rsidR="00BF5222" w:rsidRPr="00BF5222" w:rsidRDefault="00BF5222" w:rsidP="00BF5222">
            <w:pPr>
              <w:jc w:val="center"/>
              <w:rPr>
                <w:sz w:val="26"/>
                <w:szCs w:val="26"/>
              </w:rPr>
            </w:pPr>
          </w:p>
          <w:p w:rsidR="00BF5222" w:rsidRPr="00BF5222" w:rsidRDefault="00BF5222" w:rsidP="00BF5222">
            <w:pPr>
              <w:jc w:val="center"/>
              <w:rPr>
                <w:sz w:val="26"/>
                <w:szCs w:val="26"/>
              </w:rPr>
            </w:pPr>
            <w:r w:rsidRPr="00BF5222">
              <w:rPr>
                <w:sz w:val="26"/>
                <w:szCs w:val="26"/>
              </w:rPr>
              <w:t>февраль</w:t>
            </w:r>
          </w:p>
          <w:p w:rsidR="00BF5222" w:rsidRPr="00BF5222" w:rsidRDefault="00BF5222" w:rsidP="00BF5222">
            <w:pPr>
              <w:jc w:val="center"/>
              <w:rPr>
                <w:sz w:val="26"/>
                <w:szCs w:val="26"/>
              </w:rPr>
            </w:pPr>
          </w:p>
          <w:p w:rsidR="00BF5222" w:rsidRPr="00BF5222" w:rsidRDefault="00BF5222" w:rsidP="00BF5222">
            <w:pPr>
              <w:jc w:val="center"/>
              <w:rPr>
                <w:sz w:val="26"/>
                <w:szCs w:val="26"/>
              </w:rPr>
            </w:pPr>
            <w:r w:rsidRPr="00BF5222">
              <w:rPr>
                <w:sz w:val="26"/>
                <w:szCs w:val="26"/>
              </w:rPr>
              <w:t>декабрь</w:t>
            </w:r>
          </w:p>
        </w:tc>
        <w:tc>
          <w:tcPr>
            <w:tcW w:w="5807"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both"/>
              <w:rPr>
                <w:sz w:val="26"/>
                <w:szCs w:val="26"/>
              </w:rPr>
            </w:pPr>
          </w:p>
          <w:p w:rsidR="00BF5222" w:rsidRPr="00BF5222" w:rsidRDefault="00BF5222" w:rsidP="00BF5222">
            <w:pPr>
              <w:rPr>
                <w:sz w:val="26"/>
                <w:szCs w:val="26"/>
              </w:rPr>
            </w:pPr>
            <w:r w:rsidRPr="00BF5222">
              <w:rPr>
                <w:sz w:val="26"/>
                <w:szCs w:val="26"/>
              </w:rPr>
              <w:t>Районное Собрание депутатов, Администрация района</w:t>
            </w:r>
          </w:p>
        </w:tc>
      </w:tr>
      <w:tr w:rsidR="00BF5222" w:rsidRPr="00BF5222" w:rsidTr="00BF5222">
        <w:trPr>
          <w:gridAfter w:val="1"/>
          <w:wAfter w:w="141" w:type="dxa"/>
          <w:cantSplit/>
          <w:jc w:val="center"/>
        </w:trPr>
        <w:tc>
          <w:tcPr>
            <w:tcW w:w="15132" w:type="dxa"/>
            <w:gridSpan w:val="8"/>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b/>
                <w:sz w:val="26"/>
                <w:szCs w:val="26"/>
              </w:rPr>
            </w:pPr>
            <w:r w:rsidRPr="00BF5222">
              <w:rPr>
                <w:b/>
                <w:sz w:val="26"/>
                <w:szCs w:val="26"/>
              </w:rPr>
              <w:lastRenderedPageBreak/>
              <w:t>Проведение учебы  депутатов</w:t>
            </w:r>
          </w:p>
          <w:p w:rsidR="00BF5222" w:rsidRPr="00BF5222" w:rsidRDefault="00BF5222" w:rsidP="00BF5222">
            <w:pPr>
              <w:rPr>
                <w:sz w:val="26"/>
                <w:szCs w:val="26"/>
              </w:rPr>
            </w:pP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1.</w:t>
            </w:r>
          </w:p>
        </w:tc>
        <w:tc>
          <w:tcPr>
            <w:tcW w:w="6605"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 xml:space="preserve">Обзор изменений в Федеральном законодательстве </w:t>
            </w:r>
          </w:p>
        </w:tc>
        <w:tc>
          <w:tcPr>
            <w:tcW w:w="212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 xml:space="preserve">В течение года </w:t>
            </w:r>
          </w:p>
        </w:tc>
        <w:tc>
          <w:tcPr>
            <w:tcW w:w="5807"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 xml:space="preserve">Начальник юридического отдела Администрации района  </w:t>
            </w: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2.</w:t>
            </w:r>
          </w:p>
        </w:tc>
        <w:tc>
          <w:tcPr>
            <w:tcW w:w="6605"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pStyle w:val="a8"/>
              <w:spacing w:before="0" w:beforeAutospacing="0" w:after="0" w:afterAutospacing="0"/>
              <w:rPr>
                <w:sz w:val="26"/>
                <w:szCs w:val="26"/>
              </w:rPr>
            </w:pPr>
            <w:r w:rsidRPr="00BF5222">
              <w:rPr>
                <w:sz w:val="26"/>
                <w:szCs w:val="26"/>
              </w:rPr>
              <w:t>Устав муниципального образования – основа организации и деятельности местного самоуправления.</w:t>
            </w:r>
          </w:p>
          <w:p w:rsidR="00BF5222" w:rsidRPr="00BF5222" w:rsidRDefault="00BF5222" w:rsidP="00BF5222">
            <w:pPr>
              <w:pStyle w:val="a8"/>
              <w:spacing w:before="0" w:beforeAutospacing="0" w:after="0" w:afterAutospacing="0"/>
              <w:rPr>
                <w:sz w:val="26"/>
                <w:szCs w:val="26"/>
              </w:rPr>
            </w:pPr>
            <w:r w:rsidRPr="00BF5222">
              <w:rPr>
                <w:sz w:val="26"/>
                <w:szCs w:val="26"/>
              </w:rPr>
              <w:t xml:space="preserve">Информирование о соблюдении депутатами представительных органов муниципальных образований ограничений, запретов и обязанностей, установленных действующим законодательством </w:t>
            </w:r>
          </w:p>
        </w:tc>
        <w:tc>
          <w:tcPr>
            <w:tcW w:w="212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II квартал</w:t>
            </w:r>
          </w:p>
        </w:tc>
        <w:tc>
          <w:tcPr>
            <w:tcW w:w="5807"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Управделами Администрации района</w:t>
            </w:r>
          </w:p>
          <w:p w:rsidR="00BF5222" w:rsidRPr="00BF5222" w:rsidRDefault="00BF5222" w:rsidP="00BF5222">
            <w:pPr>
              <w:rPr>
                <w:sz w:val="26"/>
                <w:szCs w:val="26"/>
              </w:rPr>
            </w:pPr>
            <w:r w:rsidRPr="00BF5222">
              <w:rPr>
                <w:sz w:val="26"/>
                <w:szCs w:val="26"/>
              </w:rPr>
              <w:t xml:space="preserve">Начальник юридического отдела Администрации района  </w:t>
            </w:r>
          </w:p>
          <w:p w:rsidR="00BF5222" w:rsidRPr="00BF5222" w:rsidRDefault="00BF5222" w:rsidP="00BF5222">
            <w:pPr>
              <w:rPr>
                <w:sz w:val="26"/>
                <w:szCs w:val="26"/>
              </w:rPr>
            </w:pP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3.</w:t>
            </w:r>
          </w:p>
        </w:tc>
        <w:tc>
          <w:tcPr>
            <w:tcW w:w="6605"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b/>
                <w:sz w:val="26"/>
                <w:szCs w:val="26"/>
              </w:rPr>
            </w:pPr>
            <w:r w:rsidRPr="00BF5222">
              <w:rPr>
                <w:color w:val="000000" w:themeColor="text1"/>
                <w:sz w:val="26"/>
                <w:szCs w:val="26"/>
              </w:rPr>
              <w:t>О проведение информационных встреч с избирателями</w:t>
            </w:r>
          </w:p>
        </w:tc>
        <w:tc>
          <w:tcPr>
            <w:tcW w:w="212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lang w:val="en-US"/>
              </w:rPr>
              <w:t>IV</w:t>
            </w:r>
            <w:r w:rsidRPr="00BF5222">
              <w:rPr>
                <w:sz w:val="26"/>
                <w:szCs w:val="26"/>
              </w:rPr>
              <w:t xml:space="preserve"> квартал</w:t>
            </w:r>
          </w:p>
          <w:p w:rsidR="00BF5222" w:rsidRPr="00BF5222" w:rsidRDefault="00BF5222" w:rsidP="00BF5222">
            <w:pPr>
              <w:jc w:val="center"/>
              <w:rPr>
                <w:sz w:val="26"/>
                <w:szCs w:val="26"/>
              </w:rPr>
            </w:pPr>
          </w:p>
        </w:tc>
        <w:tc>
          <w:tcPr>
            <w:tcW w:w="5807"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Управляющий делами Администрации</w:t>
            </w:r>
          </w:p>
          <w:p w:rsidR="00BF5222" w:rsidRPr="00BF5222" w:rsidRDefault="00BF5222" w:rsidP="00BF5222">
            <w:pPr>
              <w:rPr>
                <w:sz w:val="26"/>
                <w:szCs w:val="26"/>
              </w:rPr>
            </w:pPr>
            <w:r w:rsidRPr="00BF5222">
              <w:rPr>
                <w:sz w:val="26"/>
                <w:szCs w:val="26"/>
              </w:rPr>
              <w:t>района</w:t>
            </w:r>
          </w:p>
        </w:tc>
      </w:tr>
      <w:tr w:rsidR="00BF5222" w:rsidRPr="00BF5222" w:rsidTr="00BF5222">
        <w:trPr>
          <w:gridAfter w:val="1"/>
          <w:wAfter w:w="141" w:type="dxa"/>
          <w:cantSplit/>
          <w:jc w:val="center"/>
        </w:trPr>
        <w:tc>
          <w:tcPr>
            <w:tcW w:w="15132" w:type="dxa"/>
            <w:gridSpan w:val="8"/>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b/>
                <w:sz w:val="26"/>
                <w:szCs w:val="26"/>
              </w:rPr>
            </w:pPr>
          </w:p>
          <w:p w:rsidR="00BF5222" w:rsidRPr="00BF5222" w:rsidRDefault="00BF5222" w:rsidP="00BF5222">
            <w:pPr>
              <w:jc w:val="center"/>
              <w:rPr>
                <w:b/>
                <w:sz w:val="26"/>
                <w:szCs w:val="26"/>
              </w:rPr>
            </w:pPr>
            <w:r w:rsidRPr="00BF5222">
              <w:rPr>
                <w:b/>
                <w:sz w:val="26"/>
                <w:szCs w:val="26"/>
              </w:rPr>
              <w:t>Взаимодействие с органами местного самоуправления района</w:t>
            </w:r>
          </w:p>
          <w:p w:rsidR="00BF5222" w:rsidRPr="00BF5222" w:rsidRDefault="00BF5222" w:rsidP="00BF5222">
            <w:pPr>
              <w:jc w:val="center"/>
              <w:rPr>
                <w:b/>
                <w:sz w:val="26"/>
                <w:szCs w:val="26"/>
              </w:rPr>
            </w:pP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1.</w:t>
            </w:r>
          </w:p>
        </w:tc>
        <w:tc>
          <w:tcPr>
            <w:tcW w:w="6605"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Участие депутатов районного Собрания депутатов в работе сессий  представительных органов поселений</w:t>
            </w:r>
          </w:p>
        </w:tc>
        <w:tc>
          <w:tcPr>
            <w:tcW w:w="212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В течение года</w:t>
            </w:r>
          </w:p>
        </w:tc>
        <w:tc>
          <w:tcPr>
            <w:tcW w:w="5807"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Депутаты</w:t>
            </w: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2.</w:t>
            </w:r>
          </w:p>
        </w:tc>
        <w:tc>
          <w:tcPr>
            <w:tcW w:w="6605"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Проведение семинаров для председателей  представительных органов поселений</w:t>
            </w:r>
          </w:p>
        </w:tc>
        <w:tc>
          <w:tcPr>
            <w:tcW w:w="212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Один раз в полгода</w:t>
            </w:r>
          </w:p>
        </w:tc>
        <w:tc>
          <w:tcPr>
            <w:tcW w:w="5807"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 xml:space="preserve">Председатель районного Собрания депутатов, специалисты Администрации района  </w:t>
            </w: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3.</w:t>
            </w:r>
          </w:p>
        </w:tc>
        <w:tc>
          <w:tcPr>
            <w:tcW w:w="6605"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Оказание консультационной, методической и организационной помощи представительным органам поселений в проведении сессий, депутатских слушаний, учебы депутатов, участие в подготовке и проведении сессий представительных органов поселений</w:t>
            </w:r>
          </w:p>
        </w:tc>
        <w:tc>
          <w:tcPr>
            <w:tcW w:w="212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В течение года</w:t>
            </w:r>
          </w:p>
        </w:tc>
        <w:tc>
          <w:tcPr>
            <w:tcW w:w="5807"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 xml:space="preserve">Председатель районного Собрания депутатов, главный специалист Администрации района  </w:t>
            </w:r>
          </w:p>
          <w:p w:rsidR="00BF5222" w:rsidRPr="00BF5222" w:rsidRDefault="00BF5222" w:rsidP="00BF5222">
            <w:pPr>
              <w:rPr>
                <w:sz w:val="26"/>
                <w:szCs w:val="26"/>
              </w:rPr>
            </w:pP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4.</w:t>
            </w:r>
          </w:p>
        </w:tc>
        <w:tc>
          <w:tcPr>
            <w:tcW w:w="6605"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Участие депутатов районного Собрания депутатов в работе постоянно действующих рабочих органов Администрации района</w:t>
            </w:r>
          </w:p>
        </w:tc>
        <w:tc>
          <w:tcPr>
            <w:tcW w:w="212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В течение года</w:t>
            </w:r>
          </w:p>
        </w:tc>
        <w:tc>
          <w:tcPr>
            <w:tcW w:w="5807"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Председатель районного Собрания депутатов, Администрация района</w:t>
            </w: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5.</w:t>
            </w:r>
          </w:p>
        </w:tc>
        <w:tc>
          <w:tcPr>
            <w:tcW w:w="6605"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Оказание содействия Администрациям сельсоветов в подготовке и проведении собраний, конференций, опросов граждан и массовых мероприятий</w:t>
            </w:r>
          </w:p>
        </w:tc>
        <w:tc>
          <w:tcPr>
            <w:tcW w:w="212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По мере необходимости</w:t>
            </w:r>
          </w:p>
        </w:tc>
        <w:tc>
          <w:tcPr>
            <w:tcW w:w="5807"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Депутаты районного собрания депутатов</w:t>
            </w:r>
          </w:p>
        </w:tc>
      </w:tr>
      <w:tr w:rsidR="00BF5222" w:rsidRPr="00BF5222" w:rsidTr="00BF5222">
        <w:trPr>
          <w:gridAfter w:val="1"/>
          <w:wAfter w:w="141" w:type="dxa"/>
          <w:cantSplit/>
          <w:jc w:val="center"/>
        </w:trPr>
        <w:tc>
          <w:tcPr>
            <w:tcW w:w="15132" w:type="dxa"/>
            <w:gridSpan w:val="8"/>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b/>
                <w:sz w:val="26"/>
                <w:szCs w:val="26"/>
              </w:rPr>
            </w:pPr>
            <w:r w:rsidRPr="00BF5222">
              <w:rPr>
                <w:b/>
                <w:sz w:val="26"/>
                <w:szCs w:val="26"/>
              </w:rPr>
              <w:lastRenderedPageBreak/>
              <w:t>Организационные мероприятия</w:t>
            </w:r>
          </w:p>
          <w:p w:rsidR="00BF5222" w:rsidRPr="00BF5222" w:rsidRDefault="00BF5222" w:rsidP="00BF5222">
            <w:pPr>
              <w:jc w:val="center"/>
              <w:rPr>
                <w:b/>
                <w:sz w:val="26"/>
                <w:szCs w:val="26"/>
              </w:rPr>
            </w:pP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1.</w:t>
            </w:r>
          </w:p>
        </w:tc>
        <w:tc>
          <w:tcPr>
            <w:tcW w:w="6605"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Проведение заседаний постоянных комиссий</w:t>
            </w:r>
          </w:p>
        </w:tc>
        <w:tc>
          <w:tcPr>
            <w:tcW w:w="2126"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Согласно планам работы</w:t>
            </w:r>
          </w:p>
        </w:tc>
        <w:tc>
          <w:tcPr>
            <w:tcW w:w="5807" w:type="dxa"/>
            <w:gridSpan w:val="3"/>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Председатели постоянных комиссий</w:t>
            </w:r>
          </w:p>
          <w:p w:rsidR="00BF5222" w:rsidRPr="00BF5222" w:rsidRDefault="00BF5222" w:rsidP="00BF5222">
            <w:pPr>
              <w:rPr>
                <w:sz w:val="26"/>
                <w:szCs w:val="26"/>
              </w:rPr>
            </w:pPr>
            <w:r w:rsidRPr="00BF5222">
              <w:rPr>
                <w:sz w:val="26"/>
                <w:szCs w:val="26"/>
              </w:rPr>
              <w:t xml:space="preserve">Главный специалист Администрации района  </w:t>
            </w: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lang w:val="en-US"/>
              </w:rPr>
              <w:t>2</w:t>
            </w:r>
            <w:r w:rsidRPr="00BF5222">
              <w:rPr>
                <w:sz w:val="26"/>
                <w:szCs w:val="26"/>
              </w:rPr>
              <w:t>.</w:t>
            </w:r>
          </w:p>
        </w:tc>
        <w:tc>
          <w:tcPr>
            <w:tcW w:w="6605"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Проведение экспертизы проектов правовых актов, выносимых на сессии районного Собрания депутатов</w:t>
            </w:r>
          </w:p>
        </w:tc>
        <w:tc>
          <w:tcPr>
            <w:tcW w:w="2126"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По мере подготовки вопросов</w:t>
            </w:r>
          </w:p>
        </w:tc>
        <w:tc>
          <w:tcPr>
            <w:tcW w:w="5807" w:type="dxa"/>
            <w:gridSpan w:val="3"/>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Прокуратура района, Председатель районного контрольно-счетной комиссии,</w:t>
            </w:r>
          </w:p>
          <w:p w:rsidR="00BF5222" w:rsidRPr="00BF5222" w:rsidRDefault="00BF5222" w:rsidP="00BF5222">
            <w:pPr>
              <w:rPr>
                <w:sz w:val="26"/>
                <w:szCs w:val="26"/>
              </w:rPr>
            </w:pPr>
            <w:r w:rsidRPr="00BF5222">
              <w:rPr>
                <w:sz w:val="26"/>
                <w:szCs w:val="26"/>
              </w:rPr>
              <w:t>Начальник юридического отдела Администрации района</w:t>
            </w: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lang w:val="en-US"/>
              </w:rPr>
              <w:t>3</w:t>
            </w:r>
            <w:r w:rsidRPr="00BF5222">
              <w:rPr>
                <w:sz w:val="26"/>
                <w:szCs w:val="26"/>
              </w:rPr>
              <w:t>.</w:t>
            </w:r>
          </w:p>
        </w:tc>
        <w:tc>
          <w:tcPr>
            <w:tcW w:w="6605"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 xml:space="preserve">Формирование рабочих групп районного Собрания депутатов для подготовки вопросов на сессии </w:t>
            </w:r>
          </w:p>
        </w:tc>
        <w:tc>
          <w:tcPr>
            <w:tcW w:w="2126"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По мере необходимости</w:t>
            </w:r>
          </w:p>
        </w:tc>
        <w:tc>
          <w:tcPr>
            <w:tcW w:w="5807" w:type="dxa"/>
            <w:gridSpan w:val="3"/>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Депутаты, председатель районного Собрания депутатов</w:t>
            </w: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4.</w:t>
            </w:r>
          </w:p>
        </w:tc>
        <w:tc>
          <w:tcPr>
            <w:tcW w:w="6605"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Обеспечение проведения сессий районного Собрания депутатов</w:t>
            </w:r>
          </w:p>
        </w:tc>
        <w:tc>
          <w:tcPr>
            <w:tcW w:w="2126"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1 раз в 3 месяца</w:t>
            </w:r>
          </w:p>
        </w:tc>
        <w:tc>
          <w:tcPr>
            <w:tcW w:w="5807" w:type="dxa"/>
            <w:gridSpan w:val="3"/>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 xml:space="preserve">Главный специалист Администрации района  </w:t>
            </w:r>
          </w:p>
        </w:tc>
      </w:tr>
      <w:tr w:rsidR="00BF5222" w:rsidRPr="00BF5222" w:rsidTr="00BF5222">
        <w:trPr>
          <w:gridAfter w:val="1"/>
          <w:wAfter w:w="141" w:type="dxa"/>
          <w:cantSplit/>
          <w:trHeight w:val="1281"/>
          <w:jc w:val="center"/>
        </w:trPr>
        <w:tc>
          <w:tcPr>
            <w:tcW w:w="594" w:type="dxa"/>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5.</w:t>
            </w:r>
          </w:p>
          <w:p w:rsidR="00BF5222" w:rsidRPr="00BF5222" w:rsidRDefault="00BF5222" w:rsidP="00BF5222">
            <w:pPr>
              <w:jc w:val="center"/>
              <w:rPr>
                <w:sz w:val="26"/>
                <w:szCs w:val="26"/>
              </w:rPr>
            </w:pPr>
          </w:p>
          <w:p w:rsidR="00BF5222" w:rsidRPr="00BF5222" w:rsidRDefault="00BF5222" w:rsidP="00BF5222">
            <w:pPr>
              <w:jc w:val="center"/>
              <w:rPr>
                <w:sz w:val="26"/>
                <w:szCs w:val="26"/>
              </w:rPr>
            </w:pPr>
          </w:p>
          <w:p w:rsidR="00BF5222" w:rsidRPr="00BF5222" w:rsidRDefault="00BF5222" w:rsidP="00BF5222">
            <w:pPr>
              <w:jc w:val="center"/>
              <w:rPr>
                <w:sz w:val="26"/>
                <w:szCs w:val="26"/>
              </w:rPr>
            </w:pPr>
          </w:p>
        </w:tc>
        <w:tc>
          <w:tcPr>
            <w:tcW w:w="6605"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Обеспечение учета и контроля  за исполнением принятых решений районного Собрания депутатов</w:t>
            </w:r>
          </w:p>
        </w:tc>
        <w:tc>
          <w:tcPr>
            <w:tcW w:w="2126"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В течение года</w:t>
            </w:r>
          </w:p>
        </w:tc>
        <w:tc>
          <w:tcPr>
            <w:tcW w:w="5807" w:type="dxa"/>
            <w:gridSpan w:val="3"/>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Председатель районного Собрания депутатов, председатели постоянных комиссий</w:t>
            </w:r>
          </w:p>
        </w:tc>
      </w:tr>
      <w:tr w:rsidR="00BF5222" w:rsidRPr="00BF5222" w:rsidTr="00BF5222">
        <w:trPr>
          <w:gridAfter w:val="1"/>
          <w:wAfter w:w="141" w:type="dxa"/>
          <w:cantSplit/>
          <w:trHeight w:val="1302"/>
          <w:jc w:val="center"/>
        </w:trPr>
        <w:tc>
          <w:tcPr>
            <w:tcW w:w="594" w:type="dxa"/>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6.</w:t>
            </w:r>
          </w:p>
          <w:p w:rsidR="00BF5222" w:rsidRPr="00BF5222" w:rsidRDefault="00BF5222" w:rsidP="00BF5222">
            <w:pPr>
              <w:jc w:val="center"/>
              <w:rPr>
                <w:sz w:val="26"/>
                <w:szCs w:val="26"/>
              </w:rPr>
            </w:pPr>
          </w:p>
          <w:p w:rsidR="00BF5222" w:rsidRPr="00BF5222" w:rsidRDefault="00BF5222" w:rsidP="00BF5222">
            <w:pPr>
              <w:jc w:val="center"/>
              <w:rPr>
                <w:sz w:val="26"/>
                <w:szCs w:val="26"/>
              </w:rPr>
            </w:pPr>
          </w:p>
          <w:p w:rsidR="00BF5222" w:rsidRPr="00BF5222" w:rsidRDefault="00BF5222" w:rsidP="00BF5222">
            <w:pPr>
              <w:jc w:val="center"/>
              <w:rPr>
                <w:sz w:val="26"/>
                <w:szCs w:val="26"/>
              </w:rPr>
            </w:pPr>
          </w:p>
        </w:tc>
        <w:tc>
          <w:tcPr>
            <w:tcW w:w="6605"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Подготовка,  размещение на официальном сайте Администрации района и информационном стенде графика приема избирателей  депутатами районного Собрания депутатов</w:t>
            </w:r>
          </w:p>
        </w:tc>
        <w:tc>
          <w:tcPr>
            <w:tcW w:w="2126"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январь</w:t>
            </w:r>
          </w:p>
        </w:tc>
        <w:tc>
          <w:tcPr>
            <w:tcW w:w="5807" w:type="dxa"/>
            <w:gridSpan w:val="3"/>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 xml:space="preserve">Главный специалист Администрации района  </w:t>
            </w: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7.</w:t>
            </w:r>
          </w:p>
        </w:tc>
        <w:tc>
          <w:tcPr>
            <w:tcW w:w="6605"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Подготовка информационного материала о деятельности районного Собрания депутатов за 2022 год в помощь депутатам при отчете на округах</w:t>
            </w:r>
          </w:p>
        </w:tc>
        <w:tc>
          <w:tcPr>
            <w:tcW w:w="2126"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январь</w:t>
            </w:r>
          </w:p>
        </w:tc>
        <w:tc>
          <w:tcPr>
            <w:tcW w:w="5807" w:type="dxa"/>
            <w:gridSpan w:val="3"/>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 xml:space="preserve">Главный специалист Администрации района  </w:t>
            </w: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8.</w:t>
            </w:r>
          </w:p>
        </w:tc>
        <w:tc>
          <w:tcPr>
            <w:tcW w:w="6605"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Принять участие в сходах граждан</w:t>
            </w:r>
          </w:p>
        </w:tc>
        <w:tc>
          <w:tcPr>
            <w:tcW w:w="2126"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По мере проведения</w:t>
            </w:r>
          </w:p>
        </w:tc>
        <w:tc>
          <w:tcPr>
            <w:tcW w:w="5807" w:type="dxa"/>
            <w:gridSpan w:val="3"/>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Депутаты на своих округах</w:t>
            </w: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9.</w:t>
            </w:r>
          </w:p>
        </w:tc>
        <w:tc>
          <w:tcPr>
            <w:tcW w:w="6605"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Проведение учебы депутатов районного Собрания депутатов</w:t>
            </w:r>
          </w:p>
        </w:tc>
        <w:tc>
          <w:tcPr>
            <w:tcW w:w="2126"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По мере необходимости</w:t>
            </w:r>
          </w:p>
        </w:tc>
        <w:tc>
          <w:tcPr>
            <w:tcW w:w="5807" w:type="dxa"/>
            <w:gridSpan w:val="3"/>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 xml:space="preserve">Председатель районного Собрания депутатов, главный специалист Администрации района  </w:t>
            </w: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jc w:val="center"/>
              <w:rPr>
                <w:sz w:val="26"/>
                <w:szCs w:val="26"/>
              </w:rPr>
            </w:pPr>
            <w:r w:rsidRPr="00BF5222">
              <w:rPr>
                <w:sz w:val="26"/>
                <w:szCs w:val="26"/>
              </w:rPr>
              <w:t>10.</w:t>
            </w:r>
          </w:p>
          <w:p w:rsidR="00BF5222" w:rsidRPr="00BF5222" w:rsidRDefault="00BF5222" w:rsidP="00BF5222">
            <w:pPr>
              <w:jc w:val="center"/>
              <w:rPr>
                <w:sz w:val="26"/>
                <w:szCs w:val="26"/>
              </w:rPr>
            </w:pPr>
          </w:p>
        </w:tc>
        <w:tc>
          <w:tcPr>
            <w:tcW w:w="6605"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Организация проведения публичных слушаний</w:t>
            </w:r>
          </w:p>
        </w:tc>
        <w:tc>
          <w:tcPr>
            <w:tcW w:w="2126" w:type="dxa"/>
            <w:gridSpan w:val="2"/>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По мере необходимости</w:t>
            </w:r>
          </w:p>
        </w:tc>
        <w:tc>
          <w:tcPr>
            <w:tcW w:w="5807" w:type="dxa"/>
            <w:gridSpan w:val="3"/>
            <w:tcBorders>
              <w:top w:val="single" w:sz="4" w:space="0" w:color="auto"/>
              <w:left w:val="single" w:sz="4" w:space="0" w:color="auto"/>
              <w:bottom w:val="single" w:sz="4" w:space="0" w:color="auto"/>
              <w:right w:val="single" w:sz="4" w:space="0" w:color="auto"/>
            </w:tcBorders>
            <w:hideMark/>
          </w:tcPr>
          <w:p w:rsidR="00BF5222" w:rsidRPr="00BF5222" w:rsidRDefault="00BF5222" w:rsidP="00BF5222">
            <w:pPr>
              <w:rPr>
                <w:sz w:val="26"/>
                <w:szCs w:val="26"/>
              </w:rPr>
            </w:pPr>
            <w:r w:rsidRPr="00BF5222">
              <w:rPr>
                <w:sz w:val="26"/>
                <w:szCs w:val="26"/>
              </w:rPr>
              <w:t xml:space="preserve">Главный специалист Администрации района  </w:t>
            </w: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lastRenderedPageBreak/>
              <w:t>11.</w:t>
            </w:r>
          </w:p>
        </w:tc>
        <w:tc>
          <w:tcPr>
            <w:tcW w:w="6605"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Проведение парламентских часов с участием депутатов районного Собрания депутатов в общеобразовательных учреждениях и библиотеках района</w:t>
            </w:r>
          </w:p>
        </w:tc>
        <w:tc>
          <w:tcPr>
            <w:tcW w:w="212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В течении года</w:t>
            </w:r>
          </w:p>
        </w:tc>
        <w:tc>
          <w:tcPr>
            <w:tcW w:w="5807"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Председатель районного Собрания депутатов, депутаты</w:t>
            </w:r>
          </w:p>
        </w:tc>
      </w:tr>
      <w:tr w:rsidR="00BF5222" w:rsidRPr="00BF5222" w:rsidTr="00BF5222">
        <w:trPr>
          <w:gridAfter w:val="1"/>
          <w:wAfter w:w="141" w:type="dxa"/>
          <w:cantSplit/>
          <w:jc w:val="center"/>
        </w:trPr>
        <w:tc>
          <w:tcPr>
            <w:tcW w:w="594" w:type="dxa"/>
            <w:tcBorders>
              <w:top w:val="single" w:sz="4" w:space="0" w:color="auto"/>
              <w:left w:val="single" w:sz="4" w:space="0" w:color="auto"/>
              <w:bottom w:val="single" w:sz="4" w:space="0" w:color="auto"/>
              <w:right w:val="single" w:sz="4" w:space="0" w:color="auto"/>
            </w:tcBorders>
          </w:tcPr>
          <w:p w:rsidR="00BF5222" w:rsidRPr="00BF5222" w:rsidRDefault="00BF5222" w:rsidP="00BF5222">
            <w:pPr>
              <w:jc w:val="center"/>
              <w:rPr>
                <w:sz w:val="26"/>
                <w:szCs w:val="26"/>
              </w:rPr>
            </w:pPr>
            <w:r w:rsidRPr="00BF5222">
              <w:rPr>
                <w:sz w:val="26"/>
                <w:szCs w:val="26"/>
              </w:rPr>
              <w:t>12.</w:t>
            </w:r>
          </w:p>
        </w:tc>
        <w:tc>
          <w:tcPr>
            <w:tcW w:w="6605"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Оказание содействия работе общественных организаций, созданных при Администрации сельсовета (Совет ветеранов)</w:t>
            </w:r>
          </w:p>
        </w:tc>
        <w:tc>
          <w:tcPr>
            <w:tcW w:w="2126" w:type="dxa"/>
            <w:gridSpan w:val="2"/>
            <w:tcBorders>
              <w:top w:val="single" w:sz="4" w:space="0" w:color="auto"/>
              <w:left w:val="single" w:sz="4" w:space="0" w:color="auto"/>
              <w:bottom w:val="single" w:sz="4" w:space="0" w:color="auto"/>
              <w:right w:val="single" w:sz="4" w:space="0" w:color="auto"/>
            </w:tcBorders>
          </w:tcPr>
          <w:p w:rsidR="00BF5222" w:rsidRPr="00BF5222" w:rsidRDefault="00BF5222" w:rsidP="00BF5222">
            <w:pPr>
              <w:rPr>
                <w:sz w:val="26"/>
                <w:szCs w:val="26"/>
              </w:rPr>
            </w:pPr>
            <w:r w:rsidRPr="00BF5222">
              <w:rPr>
                <w:sz w:val="26"/>
                <w:szCs w:val="26"/>
              </w:rPr>
              <w:t>В течении года, по мере необходимости</w:t>
            </w:r>
          </w:p>
        </w:tc>
        <w:tc>
          <w:tcPr>
            <w:tcW w:w="5807" w:type="dxa"/>
            <w:gridSpan w:val="3"/>
            <w:tcBorders>
              <w:top w:val="single" w:sz="4" w:space="0" w:color="auto"/>
              <w:left w:val="single" w:sz="4" w:space="0" w:color="auto"/>
              <w:bottom w:val="single" w:sz="4" w:space="0" w:color="auto"/>
              <w:right w:val="single" w:sz="4" w:space="0" w:color="auto"/>
            </w:tcBorders>
          </w:tcPr>
          <w:p w:rsidR="00BF5222" w:rsidRPr="00BF5222" w:rsidRDefault="00BF5222" w:rsidP="00BF5222">
            <w:pPr>
              <w:pStyle w:val="a8"/>
              <w:spacing w:before="0" w:beforeAutospacing="0" w:after="0" w:afterAutospacing="0"/>
              <w:rPr>
                <w:sz w:val="26"/>
                <w:szCs w:val="26"/>
              </w:rPr>
            </w:pPr>
            <w:r w:rsidRPr="00BF5222">
              <w:rPr>
                <w:sz w:val="26"/>
                <w:szCs w:val="26"/>
              </w:rPr>
              <w:t xml:space="preserve">Главы сельсоветов, депутаты </w:t>
            </w:r>
          </w:p>
        </w:tc>
      </w:tr>
    </w:tbl>
    <w:p w:rsidR="00BF5222" w:rsidRDefault="00BF5222" w:rsidP="00BF5222">
      <w:pPr>
        <w:jc w:val="both"/>
        <w:rPr>
          <w:sz w:val="28"/>
          <w:szCs w:val="28"/>
        </w:rPr>
      </w:pPr>
    </w:p>
    <w:tbl>
      <w:tblPr>
        <w:tblW w:w="10593" w:type="dxa"/>
        <w:jc w:val="center"/>
        <w:tblLayout w:type="fixed"/>
        <w:tblLook w:val="0000"/>
      </w:tblPr>
      <w:tblGrid>
        <w:gridCol w:w="3227"/>
        <w:gridCol w:w="2127"/>
        <w:gridCol w:w="3259"/>
        <w:gridCol w:w="1980"/>
      </w:tblGrid>
      <w:tr w:rsidR="00BF0C70" w:rsidTr="00BF0C70">
        <w:trPr>
          <w:jc w:val="center"/>
        </w:trPr>
        <w:tc>
          <w:tcPr>
            <w:tcW w:w="3227" w:type="dxa"/>
          </w:tcPr>
          <w:p w:rsidR="00BF0C70" w:rsidRDefault="00BF0C70" w:rsidP="00B3254B">
            <w:pPr>
              <w:rPr>
                <w:bCs/>
                <w:sz w:val="28"/>
              </w:rPr>
            </w:pPr>
          </w:p>
          <w:p w:rsidR="00BF0C70" w:rsidRDefault="00BF0C70" w:rsidP="00B3254B">
            <w:pPr>
              <w:rPr>
                <w:bCs/>
                <w:sz w:val="28"/>
              </w:rPr>
            </w:pPr>
          </w:p>
          <w:p w:rsidR="00BF0C70" w:rsidRDefault="00BF0C70" w:rsidP="00B3254B">
            <w:pPr>
              <w:ind w:right="-108"/>
              <w:rPr>
                <w:sz w:val="28"/>
              </w:rPr>
            </w:pPr>
            <w:r>
              <w:rPr>
                <w:sz w:val="28"/>
              </w:rPr>
              <w:t>Председатель районного Собрания депутатов</w:t>
            </w:r>
          </w:p>
        </w:tc>
        <w:tc>
          <w:tcPr>
            <w:tcW w:w="2127" w:type="dxa"/>
          </w:tcPr>
          <w:p w:rsidR="00BF0C70" w:rsidRDefault="00BF0C70" w:rsidP="00B3254B"/>
        </w:tc>
        <w:tc>
          <w:tcPr>
            <w:tcW w:w="3259" w:type="dxa"/>
          </w:tcPr>
          <w:p w:rsidR="00BF0C70" w:rsidRDefault="00BF0C70" w:rsidP="00B3254B"/>
          <w:p w:rsidR="00BF0C70" w:rsidRDefault="00BF0C70" w:rsidP="00B3254B">
            <w:pPr>
              <w:ind w:left="-109"/>
            </w:pPr>
            <w:r>
              <w:rPr>
                <w:noProof/>
              </w:rPr>
              <w:drawing>
                <wp:inline distT="0" distB="0" distL="0" distR="0">
                  <wp:extent cx="1558290" cy="643890"/>
                  <wp:effectExtent l="19050" t="0" r="3810" b="0"/>
                  <wp:docPr id="11"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37"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BF0C70" w:rsidRDefault="00BF0C70" w:rsidP="00B3254B">
            <w:pPr>
              <w:pStyle w:val="ac"/>
              <w:tabs>
                <w:tab w:val="clear" w:pos="4677"/>
                <w:tab w:val="clear" w:pos="9355"/>
              </w:tabs>
            </w:pPr>
          </w:p>
          <w:p w:rsidR="00BF0C70" w:rsidRDefault="00BF0C70" w:rsidP="00B3254B">
            <w:pPr>
              <w:pStyle w:val="ac"/>
              <w:tabs>
                <w:tab w:val="clear" w:pos="4677"/>
                <w:tab w:val="clear" w:pos="9355"/>
              </w:tabs>
            </w:pPr>
          </w:p>
          <w:p w:rsidR="00BF0C70" w:rsidRDefault="00BF0C70" w:rsidP="00B3254B">
            <w:pPr>
              <w:pStyle w:val="ac"/>
              <w:tabs>
                <w:tab w:val="clear" w:pos="4677"/>
                <w:tab w:val="clear" w:pos="9355"/>
              </w:tabs>
              <w:rPr>
                <w:sz w:val="28"/>
              </w:rPr>
            </w:pPr>
            <w:r>
              <w:rPr>
                <w:sz w:val="28"/>
              </w:rPr>
              <w:t>В.И. Косач</w:t>
            </w:r>
          </w:p>
        </w:tc>
      </w:tr>
    </w:tbl>
    <w:p w:rsidR="00BF5222" w:rsidRDefault="00BF5222" w:rsidP="00BF5222">
      <w:pPr>
        <w:jc w:val="both"/>
        <w:rPr>
          <w:sz w:val="28"/>
          <w:szCs w:val="28"/>
        </w:rPr>
      </w:pPr>
    </w:p>
    <w:p w:rsidR="00BF5222" w:rsidRDefault="00BF5222" w:rsidP="00BF5222">
      <w:pPr>
        <w:ind w:left="142" w:right="253"/>
      </w:pPr>
    </w:p>
    <w:p w:rsidR="00BF0C70" w:rsidRDefault="00BF0C70" w:rsidP="00BF5222">
      <w:pPr>
        <w:ind w:left="142" w:right="253"/>
      </w:pPr>
    </w:p>
    <w:p w:rsidR="00BF0C70" w:rsidRDefault="00BF0C70" w:rsidP="00BF5222">
      <w:pPr>
        <w:ind w:left="142" w:right="253"/>
      </w:pPr>
    </w:p>
    <w:p w:rsidR="00BF0C70" w:rsidRDefault="00BF0C70" w:rsidP="00BF5222">
      <w:pPr>
        <w:ind w:left="142" w:right="253"/>
      </w:pPr>
    </w:p>
    <w:p w:rsidR="00BF0C70" w:rsidRDefault="00BF0C70" w:rsidP="00BF5222">
      <w:pPr>
        <w:ind w:left="142" w:right="253"/>
      </w:pPr>
    </w:p>
    <w:p w:rsidR="00BF0C70" w:rsidRDefault="00BF0C70" w:rsidP="00BF5222">
      <w:pPr>
        <w:ind w:left="142" w:right="253"/>
      </w:pPr>
    </w:p>
    <w:p w:rsidR="00BF0C70" w:rsidRDefault="00BF0C70" w:rsidP="00BF5222">
      <w:pPr>
        <w:ind w:left="142" w:right="253"/>
      </w:pPr>
    </w:p>
    <w:p w:rsidR="00BF0C70" w:rsidRDefault="00BF0C70" w:rsidP="00BF5222">
      <w:pPr>
        <w:ind w:left="142" w:right="253"/>
      </w:pPr>
    </w:p>
    <w:p w:rsidR="00BF0C70" w:rsidRDefault="00BF0C70" w:rsidP="00BF5222">
      <w:pPr>
        <w:ind w:left="142" w:right="253"/>
      </w:pPr>
    </w:p>
    <w:p w:rsidR="00BF0C70" w:rsidRDefault="00BF0C70" w:rsidP="00BF5222">
      <w:pPr>
        <w:ind w:left="142" w:right="253"/>
      </w:pPr>
    </w:p>
    <w:p w:rsidR="00BF0C70" w:rsidRDefault="00BF0C70" w:rsidP="00BF5222">
      <w:pPr>
        <w:ind w:left="142" w:right="253"/>
      </w:pPr>
    </w:p>
    <w:p w:rsidR="00BF0C70" w:rsidRDefault="00BF0C70" w:rsidP="00BF5222">
      <w:pPr>
        <w:ind w:left="142" w:right="253"/>
      </w:pPr>
    </w:p>
    <w:p w:rsidR="00BF0C70" w:rsidRDefault="00BF0C70" w:rsidP="00BF5222">
      <w:pPr>
        <w:ind w:left="142" w:right="253"/>
      </w:pPr>
    </w:p>
    <w:p w:rsidR="00BF0C70" w:rsidRDefault="00BF0C70" w:rsidP="00BF5222">
      <w:pPr>
        <w:ind w:left="142" w:right="253"/>
      </w:pPr>
    </w:p>
    <w:p w:rsidR="00BF0C70" w:rsidRDefault="00BF0C70" w:rsidP="00BF5222">
      <w:pPr>
        <w:ind w:left="142" w:right="253"/>
      </w:pPr>
    </w:p>
    <w:p w:rsidR="00BF0C70" w:rsidRDefault="00BF0C70" w:rsidP="00BF5222">
      <w:pPr>
        <w:ind w:left="142" w:right="253"/>
      </w:pPr>
    </w:p>
    <w:p w:rsidR="00BF0C70" w:rsidRDefault="00BF0C70" w:rsidP="00BF5222">
      <w:pPr>
        <w:ind w:left="142" w:right="253"/>
      </w:pPr>
    </w:p>
    <w:p w:rsidR="00BF0C70" w:rsidRDefault="00BF0C70" w:rsidP="00BF5222">
      <w:pPr>
        <w:ind w:left="142" w:right="253"/>
      </w:pPr>
    </w:p>
    <w:p w:rsidR="00BF0C70" w:rsidRDefault="00BF0C70" w:rsidP="00BF5222">
      <w:pPr>
        <w:ind w:left="142" w:right="253"/>
      </w:pPr>
    </w:p>
    <w:p w:rsidR="00BF0C70" w:rsidRDefault="00BF0C70" w:rsidP="00BF5222">
      <w:pPr>
        <w:ind w:left="142" w:right="253"/>
        <w:sectPr w:rsidR="00BF0C70" w:rsidSect="00BF5222">
          <w:pgSz w:w="16838" w:h="11906" w:orient="landscape"/>
          <w:pgMar w:top="1418" w:right="709" w:bottom="1276" w:left="851" w:header="425" w:footer="709" w:gutter="0"/>
          <w:cols w:space="708"/>
          <w:docGrid w:linePitch="360"/>
        </w:sectPr>
      </w:pPr>
    </w:p>
    <w:p w:rsidR="00DD4D2B" w:rsidRDefault="00DD4D2B" w:rsidP="00DD4D2B">
      <w:pPr>
        <w:pStyle w:val="af0"/>
        <w:rPr>
          <w:b/>
          <w:bCs/>
        </w:rPr>
      </w:pPr>
      <w:r>
        <w:rPr>
          <w:b/>
          <w:bCs/>
        </w:rPr>
        <w:lastRenderedPageBreak/>
        <w:t>РОССИЙСКАЯ ФЕДЕРАЦИЯ</w:t>
      </w:r>
    </w:p>
    <w:p w:rsidR="00DD4D2B" w:rsidRDefault="00DD4D2B" w:rsidP="00DD4D2B">
      <w:pPr>
        <w:jc w:val="center"/>
        <w:rPr>
          <w:b/>
          <w:sz w:val="28"/>
        </w:rPr>
      </w:pPr>
      <w:r>
        <w:rPr>
          <w:b/>
          <w:bCs/>
          <w:sz w:val="28"/>
        </w:rPr>
        <w:t xml:space="preserve">НОВИЧИХИНСКОЕ РАЙОННОЕ  СОБРАНИЕ ДЕПУТАТОВ </w:t>
      </w:r>
    </w:p>
    <w:p w:rsidR="00DD4D2B" w:rsidRPr="0052315C" w:rsidRDefault="00DD4D2B" w:rsidP="00DD4D2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DD4D2B" w:rsidRPr="009A5C79" w:rsidRDefault="00DD4D2B" w:rsidP="00DD4D2B">
      <w:pPr>
        <w:jc w:val="center"/>
        <w:rPr>
          <w:b/>
          <w:sz w:val="20"/>
          <w:szCs w:val="20"/>
        </w:rPr>
      </w:pPr>
    </w:p>
    <w:p w:rsidR="00DD4D2B" w:rsidRDefault="00DD4D2B" w:rsidP="00DD4D2B">
      <w:pPr>
        <w:pStyle w:val="1"/>
        <w:jc w:val="center"/>
        <w:rPr>
          <w:b/>
          <w:bCs w:val="0"/>
          <w:sz w:val="40"/>
        </w:rPr>
      </w:pPr>
      <w:r>
        <w:rPr>
          <w:b/>
          <w:bCs w:val="0"/>
          <w:sz w:val="40"/>
        </w:rPr>
        <w:t>РЕШЕНИЕ</w:t>
      </w:r>
    </w:p>
    <w:p w:rsidR="00DD4D2B" w:rsidRPr="00AA6437" w:rsidRDefault="00DD4D2B" w:rsidP="00DD4D2B">
      <w:pPr>
        <w:jc w:val="both"/>
        <w:rPr>
          <w:b/>
          <w:sz w:val="18"/>
          <w:szCs w:val="18"/>
        </w:rPr>
      </w:pPr>
    </w:p>
    <w:p w:rsidR="00DD4D2B" w:rsidRDefault="00DD4D2B" w:rsidP="00DD4D2B">
      <w:pPr>
        <w:jc w:val="both"/>
        <w:rPr>
          <w:b/>
          <w:sz w:val="28"/>
        </w:rPr>
      </w:pPr>
      <w:r>
        <w:rPr>
          <w:b/>
          <w:sz w:val="28"/>
        </w:rPr>
        <w:t>19.12.2022     № 3-</w:t>
      </w:r>
      <w:r w:rsidR="00BF0C70">
        <w:rPr>
          <w:b/>
          <w:sz w:val="28"/>
        </w:rPr>
        <w:t>27</w:t>
      </w:r>
      <w:r>
        <w:rPr>
          <w:b/>
          <w:sz w:val="28"/>
        </w:rPr>
        <w:t xml:space="preserve">                                                                     с. Новичиха</w:t>
      </w:r>
    </w:p>
    <w:p w:rsidR="00DD4D2B" w:rsidRDefault="00DD4D2B" w:rsidP="00DD4D2B">
      <w:pPr>
        <w:jc w:val="both"/>
        <w:rPr>
          <w:b/>
          <w:sz w:val="28"/>
        </w:rPr>
      </w:pPr>
    </w:p>
    <w:tbl>
      <w:tblPr>
        <w:tblW w:w="0" w:type="auto"/>
        <w:tblLook w:val="01E0"/>
      </w:tblPr>
      <w:tblGrid>
        <w:gridCol w:w="5194"/>
        <w:gridCol w:w="4234"/>
      </w:tblGrid>
      <w:tr w:rsidR="00BF0C70" w:rsidRPr="00BF0C70" w:rsidTr="00B3254B">
        <w:tc>
          <w:tcPr>
            <w:tcW w:w="5495" w:type="dxa"/>
          </w:tcPr>
          <w:p w:rsidR="00BF0C70" w:rsidRPr="00BF0C70" w:rsidRDefault="00BF0C70" w:rsidP="00B3254B">
            <w:pPr>
              <w:pStyle w:val="5"/>
              <w:rPr>
                <w:rFonts w:ascii="Times New Roman" w:hAnsi="Times New Roman" w:cs="Times New Roman"/>
                <w:color w:val="auto"/>
                <w:sz w:val="28"/>
                <w:szCs w:val="28"/>
              </w:rPr>
            </w:pPr>
            <w:r w:rsidRPr="00BF0C70">
              <w:rPr>
                <w:rFonts w:ascii="Times New Roman" w:hAnsi="Times New Roman" w:cs="Times New Roman"/>
                <w:color w:val="auto"/>
                <w:sz w:val="28"/>
                <w:szCs w:val="28"/>
              </w:rPr>
              <w:t xml:space="preserve">Об утверждении Регламента Новичихинского районного Собрания депутатов Алтайского края </w:t>
            </w:r>
          </w:p>
          <w:p w:rsidR="00BF0C70" w:rsidRPr="00BF0C70" w:rsidRDefault="00BF0C70" w:rsidP="00B3254B">
            <w:pPr>
              <w:rPr>
                <w:sz w:val="28"/>
                <w:szCs w:val="28"/>
              </w:rPr>
            </w:pPr>
          </w:p>
        </w:tc>
        <w:tc>
          <w:tcPr>
            <w:tcW w:w="4642" w:type="dxa"/>
          </w:tcPr>
          <w:p w:rsidR="00BF0C70" w:rsidRPr="00BF0C70" w:rsidRDefault="00BF0C70" w:rsidP="00B3254B">
            <w:pPr>
              <w:pStyle w:val="5"/>
              <w:rPr>
                <w:rFonts w:ascii="Times New Roman" w:hAnsi="Times New Roman" w:cs="Times New Roman"/>
                <w:color w:val="auto"/>
                <w:sz w:val="28"/>
                <w:szCs w:val="28"/>
              </w:rPr>
            </w:pPr>
          </w:p>
        </w:tc>
      </w:tr>
    </w:tbl>
    <w:p w:rsidR="00BF0C70" w:rsidRPr="00BF0C70" w:rsidRDefault="00BF0C70" w:rsidP="00BF0C70">
      <w:pPr>
        <w:ind w:firstLine="709"/>
        <w:jc w:val="both"/>
        <w:rPr>
          <w:sz w:val="28"/>
          <w:szCs w:val="28"/>
        </w:rPr>
      </w:pPr>
      <w:r w:rsidRPr="00BF0C70">
        <w:rPr>
          <w:sz w:val="28"/>
          <w:szCs w:val="28"/>
        </w:rPr>
        <w:t>В соответствии со статьей 27 Устава муниципального образования Новичихинский район, районное Собрании депутатов РЕШИЛО:</w:t>
      </w:r>
    </w:p>
    <w:p w:rsidR="00BF0C70" w:rsidRPr="00BF0C70" w:rsidRDefault="00BF0C70" w:rsidP="00BF0C70">
      <w:pPr>
        <w:pStyle w:val="5"/>
        <w:jc w:val="both"/>
        <w:rPr>
          <w:rFonts w:ascii="Times New Roman" w:hAnsi="Times New Roman" w:cs="Times New Roman"/>
          <w:color w:val="auto"/>
          <w:sz w:val="28"/>
          <w:szCs w:val="28"/>
        </w:rPr>
      </w:pPr>
      <w:r w:rsidRPr="00BF0C70">
        <w:rPr>
          <w:rFonts w:ascii="Times New Roman" w:hAnsi="Times New Roman" w:cs="Times New Roman"/>
          <w:color w:val="auto"/>
          <w:sz w:val="28"/>
          <w:szCs w:val="28"/>
        </w:rPr>
        <w:t xml:space="preserve">         1. Утвердить прилагаемый Регламента Новичихинского районного Собрания депутатов Алтайского края.</w:t>
      </w:r>
    </w:p>
    <w:p w:rsidR="00BF0C70" w:rsidRPr="00BF0C70" w:rsidRDefault="00BF0C70" w:rsidP="00BF0C70">
      <w:pPr>
        <w:jc w:val="both"/>
        <w:rPr>
          <w:sz w:val="28"/>
          <w:szCs w:val="28"/>
        </w:rPr>
      </w:pPr>
      <w:r w:rsidRPr="00BF0C70">
        <w:rPr>
          <w:sz w:val="28"/>
          <w:szCs w:val="28"/>
        </w:rPr>
        <w:t xml:space="preserve">        2. Признать утратившими силу:</w:t>
      </w:r>
    </w:p>
    <w:p w:rsidR="00BF0C70" w:rsidRPr="00BF0C70" w:rsidRDefault="00BF0C70" w:rsidP="00BF0C70">
      <w:pPr>
        <w:ind w:firstLine="567"/>
        <w:jc w:val="both"/>
        <w:rPr>
          <w:sz w:val="28"/>
          <w:szCs w:val="28"/>
        </w:rPr>
      </w:pPr>
      <w:r w:rsidRPr="00BF0C70">
        <w:rPr>
          <w:sz w:val="28"/>
          <w:szCs w:val="28"/>
        </w:rPr>
        <w:t>-Решение районного Собрания депутатов № 102 от 26.12.2017 «Об утверждении Регламента Новичихинского районного Собрания депутатов»;</w:t>
      </w:r>
    </w:p>
    <w:p w:rsidR="00BF0C70" w:rsidRPr="00BF0C70" w:rsidRDefault="00BF0C70" w:rsidP="00BF0C70">
      <w:pPr>
        <w:ind w:firstLine="567"/>
        <w:jc w:val="both"/>
        <w:rPr>
          <w:sz w:val="28"/>
          <w:szCs w:val="28"/>
        </w:rPr>
      </w:pPr>
      <w:r w:rsidRPr="00BF0C70">
        <w:rPr>
          <w:sz w:val="28"/>
          <w:szCs w:val="28"/>
        </w:rPr>
        <w:t>-Решение районного Собрания депутатов №17 от 24.06.2019 «О внесении изменений в решение районного Собрания от 26.12.2017 № 102 «О Регламенте Новичихинского Районного Собрания депутатов»;</w:t>
      </w:r>
    </w:p>
    <w:p w:rsidR="00BF0C70" w:rsidRPr="00BF0C70" w:rsidRDefault="00BF0C70" w:rsidP="00BF0C70">
      <w:pPr>
        <w:pStyle w:val="5"/>
        <w:ind w:firstLine="567"/>
        <w:jc w:val="both"/>
        <w:rPr>
          <w:rFonts w:ascii="Times New Roman" w:hAnsi="Times New Roman" w:cs="Times New Roman"/>
          <w:color w:val="auto"/>
          <w:sz w:val="28"/>
          <w:szCs w:val="28"/>
        </w:rPr>
      </w:pPr>
      <w:r w:rsidRPr="00BF0C70">
        <w:rPr>
          <w:rFonts w:ascii="Times New Roman" w:hAnsi="Times New Roman" w:cs="Times New Roman"/>
          <w:color w:val="auto"/>
          <w:sz w:val="28"/>
          <w:szCs w:val="28"/>
        </w:rPr>
        <w:t xml:space="preserve">-Решение районного Собрания депутатов №50 от 20.12.2019 «О внесении изменений в решение районного Собрания от 26.12.2017 № 102 «О Регламенте Новичихинского Районного Собрания депутатов»; </w:t>
      </w:r>
    </w:p>
    <w:p w:rsidR="00BF0C70" w:rsidRPr="00BF0C70" w:rsidRDefault="00BF0C70" w:rsidP="00BF0C70">
      <w:pPr>
        <w:pStyle w:val="5"/>
        <w:ind w:firstLine="567"/>
        <w:jc w:val="both"/>
        <w:rPr>
          <w:rFonts w:ascii="Times New Roman" w:hAnsi="Times New Roman" w:cs="Times New Roman"/>
          <w:color w:val="auto"/>
          <w:sz w:val="28"/>
          <w:szCs w:val="28"/>
        </w:rPr>
      </w:pPr>
      <w:r w:rsidRPr="00BF0C70">
        <w:rPr>
          <w:rFonts w:ascii="Times New Roman" w:hAnsi="Times New Roman" w:cs="Times New Roman"/>
          <w:color w:val="auto"/>
          <w:sz w:val="28"/>
          <w:szCs w:val="28"/>
        </w:rPr>
        <w:t>-Решение районного Собрания депутатов № 42 от 22.07.2021 «О внесении изменений в решение районного Собрания от 26.12.2017 № 102 «О Регламенте Новичихинского Районного Собрания депутатов».</w:t>
      </w:r>
    </w:p>
    <w:p w:rsidR="00BF0C70" w:rsidRDefault="00BF0C70" w:rsidP="00BF0C70">
      <w:pPr>
        <w:ind w:firstLine="567"/>
        <w:jc w:val="both"/>
        <w:rPr>
          <w:sz w:val="28"/>
          <w:szCs w:val="28"/>
        </w:rPr>
      </w:pPr>
    </w:p>
    <w:p w:rsidR="00BF0C70" w:rsidRDefault="00BF0C70" w:rsidP="00BF0C70">
      <w:pPr>
        <w:ind w:firstLine="567"/>
        <w:jc w:val="both"/>
        <w:rPr>
          <w:sz w:val="28"/>
          <w:szCs w:val="28"/>
        </w:rPr>
      </w:pPr>
      <w:r w:rsidRPr="00BF0C70">
        <w:rPr>
          <w:sz w:val="28"/>
          <w:szCs w:val="28"/>
        </w:rPr>
        <w:t xml:space="preserve"> 3. Контроль за выполнением данного решения оставляю за собой</w:t>
      </w:r>
      <w:r>
        <w:rPr>
          <w:sz w:val="28"/>
          <w:szCs w:val="28"/>
        </w:rPr>
        <w:t>.</w:t>
      </w:r>
    </w:p>
    <w:p w:rsidR="00DD4D2B" w:rsidRPr="0064152C" w:rsidRDefault="00DD4D2B" w:rsidP="00DD4D2B"/>
    <w:tbl>
      <w:tblPr>
        <w:tblW w:w="9743" w:type="dxa"/>
        <w:tblLayout w:type="fixed"/>
        <w:tblLook w:val="0000"/>
      </w:tblPr>
      <w:tblGrid>
        <w:gridCol w:w="3227"/>
        <w:gridCol w:w="2127"/>
        <w:gridCol w:w="2409"/>
        <w:gridCol w:w="1980"/>
      </w:tblGrid>
      <w:tr w:rsidR="00DD4D2B" w:rsidTr="00DD4D2B">
        <w:tc>
          <w:tcPr>
            <w:tcW w:w="3227" w:type="dxa"/>
          </w:tcPr>
          <w:p w:rsidR="00DD4D2B" w:rsidRDefault="00DD4D2B" w:rsidP="00DD4D2B">
            <w:pPr>
              <w:rPr>
                <w:bCs/>
                <w:sz w:val="28"/>
              </w:rPr>
            </w:pPr>
          </w:p>
          <w:p w:rsidR="00DD4D2B" w:rsidRDefault="00DD4D2B" w:rsidP="00DD4D2B">
            <w:pPr>
              <w:rPr>
                <w:bCs/>
                <w:sz w:val="28"/>
              </w:rPr>
            </w:pPr>
          </w:p>
          <w:p w:rsidR="00DD4D2B" w:rsidRDefault="00DD4D2B" w:rsidP="00DD4D2B">
            <w:pPr>
              <w:ind w:right="-108"/>
              <w:rPr>
                <w:sz w:val="28"/>
              </w:rPr>
            </w:pPr>
            <w:r>
              <w:rPr>
                <w:sz w:val="28"/>
              </w:rPr>
              <w:t>Председатель районного Собрания депутатов</w:t>
            </w:r>
          </w:p>
        </w:tc>
        <w:tc>
          <w:tcPr>
            <w:tcW w:w="2127" w:type="dxa"/>
          </w:tcPr>
          <w:p w:rsidR="00DD4D2B" w:rsidRDefault="00DD4D2B" w:rsidP="00DD4D2B">
            <w:r>
              <w:rPr>
                <w:noProof/>
              </w:rPr>
              <w:drawing>
                <wp:inline distT="0" distB="0" distL="0" distR="0">
                  <wp:extent cx="1311910" cy="1304290"/>
                  <wp:effectExtent l="19050" t="0" r="2540" b="0"/>
                  <wp:docPr id="159"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36"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DD4D2B" w:rsidRDefault="00DD4D2B" w:rsidP="00DD4D2B"/>
          <w:p w:rsidR="00DD4D2B" w:rsidRDefault="00DD4D2B" w:rsidP="00DD4D2B">
            <w:pPr>
              <w:ind w:left="-109"/>
            </w:pPr>
            <w:r>
              <w:rPr>
                <w:noProof/>
              </w:rPr>
              <w:drawing>
                <wp:inline distT="0" distB="0" distL="0" distR="0">
                  <wp:extent cx="1558290" cy="643890"/>
                  <wp:effectExtent l="19050" t="0" r="3810" b="0"/>
                  <wp:docPr id="256"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37"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pPr>
          </w:p>
          <w:p w:rsidR="00DD4D2B" w:rsidRDefault="00DD4D2B" w:rsidP="00DD4D2B">
            <w:pPr>
              <w:pStyle w:val="ac"/>
              <w:tabs>
                <w:tab w:val="clear" w:pos="4677"/>
                <w:tab w:val="clear" w:pos="9355"/>
              </w:tabs>
              <w:rPr>
                <w:sz w:val="28"/>
              </w:rPr>
            </w:pPr>
            <w:r>
              <w:rPr>
                <w:sz w:val="28"/>
              </w:rPr>
              <w:t>В.И. Косач</w:t>
            </w:r>
          </w:p>
        </w:tc>
      </w:tr>
    </w:tbl>
    <w:p w:rsidR="00DD4D2B" w:rsidRDefault="00DD4D2B" w:rsidP="00DD4D2B">
      <w:pPr>
        <w:jc w:val="center"/>
        <w:rPr>
          <w:b/>
          <w:bCs/>
          <w:sz w:val="36"/>
        </w:rPr>
      </w:pPr>
    </w:p>
    <w:p w:rsidR="00DD4D2B" w:rsidRPr="000F30EB" w:rsidRDefault="00DD4D2B" w:rsidP="00DD4D2B">
      <w:pPr>
        <w:jc w:val="center"/>
        <w:rPr>
          <w:b/>
          <w:bCs/>
          <w:sz w:val="36"/>
        </w:rPr>
      </w:pPr>
    </w:p>
    <w:p w:rsidR="003B515C" w:rsidRDefault="003B515C" w:rsidP="00A32C66">
      <w:pPr>
        <w:jc w:val="center"/>
        <w:rPr>
          <w:b/>
          <w:bCs/>
          <w:sz w:val="36"/>
        </w:rPr>
      </w:pPr>
    </w:p>
    <w:p w:rsidR="00BF0C70" w:rsidRDefault="00BF0C70" w:rsidP="00A32C66">
      <w:pPr>
        <w:jc w:val="center"/>
        <w:rPr>
          <w:b/>
          <w:bCs/>
          <w:sz w:val="36"/>
        </w:rPr>
      </w:pPr>
    </w:p>
    <w:p w:rsidR="00BF0C70" w:rsidRPr="009C2DA3" w:rsidRDefault="00BF0C70" w:rsidP="00BF0C70">
      <w:pPr>
        <w:pStyle w:val="a4"/>
        <w:tabs>
          <w:tab w:val="left" w:pos="3261"/>
          <w:tab w:val="left" w:pos="4111"/>
        </w:tabs>
        <w:spacing w:line="322" w:lineRule="exact"/>
        <w:ind w:left="993" w:hanging="426"/>
        <w:jc w:val="center"/>
        <w:rPr>
          <w:b/>
          <w:szCs w:val="28"/>
        </w:rPr>
      </w:pPr>
      <w:r w:rsidRPr="009C2DA3">
        <w:rPr>
          <w:b/>
          <w:szCs w:val="28"/>
        </w:rPr>
        <w:lastRenderedPageBreak/>
        <w:t>РЕГЛАМЕНТ</w:t>
      </w:r>
    </w:p>
    <w:p w:rsidR="00BF0C70" w:rsidRPr="009C2DA3" w:rsidRDefault="00BF0C70" w:rsidP="00BF0C70">
      <w:pPr>
        <w:pStyle w:val="a4"/>
        <w:spacing w:line="322" w:lineRule="exact"/>
        <w:ind w:left="20"/>
        <w:jc w:val="center"/>
        <w:rPr>
          <w:b/>
          <w:szCs w:val="28"/>
        </w:rPr>
      </w:pPr>
      <w:r w:rsidRPr="009C2DA3">
        <w:rPr>
          <w:b/>
          <w:szCs w:val="28"/>
        </w:rPr>
        <w:t>НОВИЧИХИНСКОГО РАЙОННОГО СОБРАНИЯ ДЕПУТАТОВ АЛТАЙСКОГО КРАЯ</w:t>
      </w:r>
    </w:p>
    <w:p w:rsidR="00BF0C70" w:rsidRPr="009C2DA3" w:rsidRDefault="00BF0C70" w:rsidP="00BF0C70">
      <w:pPr>
        <w:pStyle w:val="a4"/>
        <w:spacing w:line="322" w:lineRule="exact"/>
        <w:ind w:left="20"/>
        <w:jc w:val="center"/>
        <w:rPr>
          <w:b/>
          <w:szCs w:val="28"/>
        </w:rPr>
      </w:pPr>
    </w:p>
    <w:p w:rsidR="00BF0C70" w:rsidRPr="00E3681B" w:rsidRDefault="00BF0C70" w:rsidP="00BF0C70">
      <w:pPr>
        <w:pStyle w:val="a4"/>
        <w:spacing w:line="270" w:lineRule="exact"/>
        <w:ind w:left="5680"/>
        <w:jc w:val="right"/>
        <w:rPr>
          <w:sz w:val="26"/>
          <w:szCs w:val="26"/>
        </w:rPr>
      </w:pPr>
      <w:r w:rsidRPr="00E3681B">
        <w:rPr>
          <w:sz w:val="26"/>
          <w:szCs w:val="26"/>
        </w:rPr>
        <w:t>УТВЕРЖДЕН</w:t>
      </w:r>
    </w:p>
    <w:p w:rsidR="00BF0C70" w:rsidRPr="00E3681B" w:rsidRDefault="00BF0C70" w:rsidP="00BF0C70">
      <w:pPr>
        <w:pStyle w:val="a4"/>
        <w:spacing w:line="235" w:lineRule="exact"/>
        <w:ind w:left="5680" w:right="40"/>
        <w:jc w:val="right"/>
        <w:rPr>
          <w:sz w:val="26"/>
          <w:szCs w:val="26"/>
        </w:rPr>
      </w:pPr>
      <w:r w:rsidRPr="00E3681B">
        <w:rPr>
          <w:sz w:val="26"/>
          <w:szCs w:val="26"/>
        </w:rPr>
        <w:t xml:space="preserve">Решением районного </w:t>
      </w:r>
    </w:p>
    <w:p w:rsidR="00BF0C70" w:rsidRPr="00E3681B" w:rsidRDefault="00BF0C70" w:rsidP="00BF0C70">
      <w:pPr>
        <w:pStyle w:val="a4"/>
        <w:spacing w:line="235" w:lineRule="exact"/>
        <w:ind w:left="5680" w:right="40"/>
        <w:jc w:val="right"/>
        <w:rPr>
          <w:sz w:val="26"/>
          <w:szCs w:val="26"/>
        </w:rPr>
      </w:pPr>
      <w:r w:rsidRPr="00E3681B">
        <w:rPr>
          <w:sz w:val="26"/>
          <w:szCs w:val="26"/>
        </w:rPr>
        <w:t>Собрания депута</w:t>
      </w:r>
      <w:r w:rsidRPr="00E3681B">
        <w:rPr>
          <w:sz w:val="26"/>
          <w:szCs w:val="26"/>
        </w:rPr>
        <w:softHyphen/>
        <w:t xml:space="preserve">тов </w:t>
      </w:r>
    </w:p>
    <w:p w:rsidR="00BF0C70" w:rsidRPr="00E3681B" w:rsidRDefault="00BF0C70" w:rsidP="00BF0C70">
      <w:pPr>
        <w:pStyle w:val="a4"/>
        <w:spacing w:after="601" w:line="270" w:lineRule="exact"/>
        <w:ind w:left="5680"/>
        <w:jc w:val="right"/>
        <w:rPr>
          <w:sz w:val="26"/>
          <w:szCs w:val="26"/>
        </w:rPr>
      </w:pPr>
      <w:r w:rsidRPr="00E3681B">
        <w:rPr>
          <w:sz w:val="26"/>
          <w:szCs w:val="26"/>
        </w:rPr>
        <w:t>от 19.12.2022 №3-27</w:t>
      </w:r>
    </w:p>
    <w:p w:rsidR="00BF0C70" w:rsidRPr="00E3681B" w:rsidRDefault="00BF0C70" w:rsidP="00BF0C70">
      <w:pPr>
        <w:pStyle w:val="a4"/>
        <w:ind w:firstLine="540"/>
        <w:rPr>
          <w:sz w:val="26"/>
          <w:szCs w:val="26"/>
        </w:rPr>
      </w:pPr>
      <w:r w:rsidRPr="00E3681B">
        <w:rPr>
          <w:sz w:val="26"/>
          <w:szCs w:val="26"/>
        </w:rPr>
        <w:t>Регламент Новичихинского районного Собрания депутатов Алтайского края (далее - Регламент) является правовым актом, разрабо</w:t>
      </w:r>
      <w:r w:rsidRPr="00E3681B">
        <w:rPr>
          <w:sz w:val="26"/>
          <w:szCs w:val="26"/>
        </w:rPr>
        <w:softHyphen/>
        <w:t>танным в соответствии с Конституцией Российской Федерации, Федераль</w:t>
      </w:r>
      <w:r w:rsidRPr="00E3681B">
        <w:rPr>
          <w:sz w:val="26"/>
          <w:szCs w:val="26"/>
        </w:rPr>
        <w:softHyphen/>
        <w:t>ным законом от 06.10.2003 № 131-ФЗ «Об общих принципах организации местного самоуправления в Российской Федерации», Уставом  муниципального образования Новичихинский район Алтайского края и определяющим порядок деятельности, основные правила и процедуры работы Новичихинского районного Собрания депутатов Алтайского края.</w:t>
      </w:r>
    </w:p>
    <w:p w:rsidR="00BF0C70" w:rsidRPr="00E3681B" w:rsidRDefault="00BF0C70" w:rsidP="00BF0C70">
      <w:pPr>
        <w:pStyle w:val="a4"/>
        <w:ind w:firstLine="540"/>
        <w:rPr>
          <w:sz w:val="26"/>
          <w:szCs w:val="26"/>
        </w:rPr>
      </w:pPr>
      <w:r w:rsidRPr="00E3681B">
        <w:rPr>
          <w:sz w:val="26"/>
          <w:szCs w:val="26"/>
        </w:rPr>
        <w:t>Цель Регламента состоит в создании правовых и организационных основ деятельности Новичихинского районного Собрания депутатов Алтайского края  и обеспечении законности принимаемых им актов.</w:t>
      </w:r>
    </w:p>
    <w:p w:rsidR="00BF0C70" w:rsidRPr="00E3681B" w:rsidRDefault="00BF0C70" w:rsidP="00BF0C70">
      <w:pPr>
        <w:pStyle w:val="a4"/>
        <w:ind w:firstLine="540"/>
        <w:rPr>
          <w:sz w:val="26"/>
          <w:szCs w:val="26"/>
        </w:rPr>
      </w:pPr>
      <w:r w:rsidRPr="00E3681B">
        <w:rPr>
          <w:sz w:val="26"/>
          <w:szCs w:val="26"/>
        </w:rPr>
        <w:t>Регламент обязателен для исполнения депутатами Новичихинского районного Собрания депутатов Алтайского края, органами Новичихинского районного Соб</w:t>
      </w:r>
      <w:r w:rsidRPr="00E3681B">
        <w:rPr>
          <w:sz w:val="26"/>
          <w:szCs w:val="26"/>
        </w:rPr>
        <w:softHyphen/>
        <w:t>рания депутатов Алтайского края, субъектами права правотворческой инициативы, а также лицами, при</w:t>
      </w:r>
      <w:r w:rsidRPr="00E3681B">
        <w:rPr>
          <w:sz w:val="26"/>
          <w:szCs w:val="26"/>
        </w:rPr>
        <w:softHyphen/>
        <w:t>нимающими участие в работе Новичихинского районного Собрания депутатов Алтайского края.</w:t>
      </w:r>
    </w:p>
    <w:p w:rsidR="00BF0C70" w:rsidRPr="00E3681B" w:rsidRDefault="00BF0C70" w:rsidP="00BF0C70">
      <w:pPr>
        <w:pStyle w:val="a4"/>
        <w:ind w:firstLine="540"/>
        <w:rPr>
          <w:sz w:val="26"/>
          <w:szCs w:val="26"/>
        </w:rPr>
      </w:pPr>
    </w:p>
    <w:p w:rsidR="00BF0C70" w:rsidRPr="00E3681B" w:rsidRDefault="00BF0C70" w:rsidP="00BF0C70">
      <w:pPr>
        <w:pStyle w:val="a4"/>
        <w:jc w:val="center"/>
        <w:rPr>
          <w:b/>
          <w:sz w:val="26"/>
          <w:szCs w:val="26"/>
        </w:rPr>
      </w:pPr>
      <w:r w:rsidRPr="00E3681B">
        <w:rPr>
          <w:b/>
          <w:sz w:val="26"/>
          <w:szCs w:val="26"/>
        </w:rPr>
        <w:t>Глава 1. ОБЩИЕ ПОЛОЖЕНИЯ</w:t>
      </w:r>
    </w:p>
    <w:p w:rsidR="00BF0C70" w:rsidRPr="00E3681B" w:rsidRDefault="00BF0C70" w:rsidP="00BF0C70">
      <w:pPr>
        <w:pStyle w:val="a4"/>
        <w:rPr>
          <w:b/>
          <w:sz w:val="26"/>
          <w:szCs w:val="26"/>
        </w:rPr>
      </w:pPr>
    </w:p>
    <w:p w:rsidR="00BF0C70" w:rsidRPr="00E3681B" w:rsidRDefault="00BF0C70" w:rsidP="00BF0C70">
      <w:pPr>
        <w:pStyle w:val="a4"/>
        <w:ind w:firstLine="539"/>
        <w:rPr>
          <w:sz w:val="26"/>
          <w:szCs w:val="26"/>
        </w:rPr>
      </w:pPr>
      <w:r w:rsidRPr="00E3681B">
        <w:rPr>
          <w:b/>
          <w:sz w:val="26"/>
          <w:szCs w:val="26"/>
        </w:rPr>
        <w:t>Статья 1. Статус Новичихинского районного Собрания депутатов</w:t>
      </w:r>
      <w:r w:rsidRPr="00E3681B">
        <w:rPr>
          <w:sz w:val="26"/>
          <w:szCs w:val="26"/>
        </w:rPr>
        <w:t xml:space="preserve"> </w:t>
      </w:r>
    </w:p>
    <w:p w:rsidR="00BF0C70" w:rsidRPr="00E3681B" w:rsidRDefault="00BF0C70" w:rsidP="00BF0C70">
      <w:pPr>
        <w:pStyle w:val="a4"/>
        <w:ind w:firstLine="539"/>
        <w:rPr>
          <w:sz w:val="26"/>
          <w:szCs w:val="26"/>
        </w:rPr>
      </w:pPr>
      <w:r w:rsidRPr="00E3681B">
        <w:rPr>
          <w:sz w:val="26"/>
          <w:szCs w:val="26"/>
        </w:rPr>
        <w:t>Новичихинское районное Собрание депутатов (далее – районное Собрание депутатов) является представительным ор</w:t>
      </w:r>
      <w:r w:rsidRPr="00E3681B">
        <w:rPr>
          <w:sz w:val="26"/>
          <w:szCs w:val="26"/>
        </w:rPr>
        <w:softHyphen/>
        <w:t>ганом муниципального образования Новичихинский район.</w:t>
      </w:r>
    </w:p>
    <w:p w:rsidR="00BF0C70" w:rsidRPr="00E3681B" w:rsidRDefault="00BF0C70" w:rsidP="00BF0C70">
      <w:pPr>
        <w:ind w:firstLine="539"/>
        <w:jc w:val="both"/>
        <w:rPr>
          <w:sz w:val="26"/>
          <w:szCs w:val="26"/>
        </w:rPr>
      </w:pPr>
      <w:r w:rsidRPr="00E3681B">
        <w:rPr>
          <w:sz w:val="26"/>
          <w:szCs w:val="26"/>
        </w:rPr>
        <w:t>1 Районное Собрание депутатов состоит из 15 депутатов. Депутатами районного Собрания депутатов являются главы поселений, входящих в состав муниципального района, и депутаты представительных органов поселений муниципального района, избранных представительными органами поселений из своего состава в соответствии с нормой представительства, установленной законом Алтайского края от 27 ноября 2014 года № 91-ЗС «О порядке формирования представительных органов муниципальных районов Алтайского края».</w:t>
      </w:r>
    </w:p>
    <w:p w:rsidR="00BF0C70" w:rsidRPr="00E3681B" w:rsidRDefault="00BF0C70" w:rsidP="00BF0C70">
      <w:pPr>
        <w:ind w:firstLine="540"/>
        <w:jc w:val="both"/>
        <w:rPr>
          <w:sz w:val="26"/>
          <w:szCs w:val="26"/>
        </w:rPr>
      </w:pPr>
      <w:r w:rsidRPr="00E3681B">
        <w:rPr>
          <w:sz w:val="26"/>
          <w:szCs w:val="26"/>
        </w:rPr>
        <w:t>2. Срок полномочий районного Собрания депутатов и его депутатов составляет пять лет. Установленный срок полномочий не может быть изменен в течение текущего срока полномочий.</w:t>
      </w:r>
    </w:p>
    <w:p w:rsidR="00BF0C70" w:rsidRPr="00E3681B" w:rsidRDefault="00BF0C70" w:rsidP="00BF0C70">
      <w:pPr>
        <w:pStyle w:val="a4"/>
        <w:tabs>
          <w:tab w:val="left" w:pos="855"/>
        </w:tabs>
        <w:rPr>
          <w:sz w:val="26"/>
          <w:szCs w:val="26"/>
        </w:rPr>
      </w:pPr>
      <w:r w:rsidRPr="00E3681B">
        <w:rPr>
          <w:sz w:val="26"/>
          <w:szCs w:val="26"/>
        </w:rPr>
        <w:t xml:space="preserve">      3. Районное Собрание депутатов может обладать правами юридического лица, имеет свою печать.</w:t>
      </w:r>
    </w:p>
    <w:p w:rsidR="00BF0C70" w:rsidRPr="00E3681B" w:rsidRDefault="00BF0C70" w:rsidP="00BF0C70">
      <w:pPr>
        <w:pStyle w:val="a4"/>
        <w:tabs>
          <w:tab w:val="left" w:pos="855"/>
        </w:tabs>
        <w:rPr>
          <w:sz w:val="26"/>
          <w:szCs w:val="26"/>
        </w:rPr>
      </w:pPr>
    </w:p>
    <w:p w:rsidR="00BF0C70" w:rsidRPr="00E3681B" w:rsidRDefault="00BF0C70" w:rsidP="00BF0C70">
      <w:pPr>
        <w:pStyle w:val="a4"/>
        <w:ind w:firstLine="560"/>
        <w:rPr>
          <w:b/>
          <w:sz w:val="26"/>
          <w:szCs w:val="26"/>
        </w:rPr>
      </w:pPr>
      <w:r w:rsidRPr="00E3681B">
        <w:rPr>
          <w:b/>
          <w:sz w:val="26"/>
          <w:szCs w:val="26"/>
        </w:rPr>
        <w:t>Статья 2. Депутат Собрания депутатов</w:t>
      </w:r>
    </w:p>
    <w:p w:rsidR="00BF0C70" w:rsidRPr="00E3681B" w:rsidRDefault="00BF0C70" w:rsidP="00BF0C70">
      <w:pPr>
        <w:pStyle w:val="a4"/>
        <w:tabs>
          <w:tab w:val="left" w:pos="879"/>
        </w:tabs>
        <w:rPr>
          <w:sz w:val="26"/>
          <w:szCs w:val="26"/>
        </w:rPr>
      </w:pPr>
      <w:r w:rsidRPr="00E3681B">
        <w:rPr>
          <w:sz w:val="26"/>
          <w:szCs w:val="26"/>
        </w:rPr>
        <w:t xml:space="preserve">      1. Правовой статус и основные гарантии деятельности депутата районного Собра</w:t>
      </w:r>
      <w:r w:rsidRPr="00E3681B">
        <w:rPr>
          <w:sz w:val="26"/>
          <w:szCs w:val="26"/>
        </w:rPr>
        <w:softHyphen/>
        <w:t>ния депутатов определяются Конституцией Российской Федерации, феде</w:t>
      </w:r>
      <w:r w:rsidRPr="00E3681B">
        <w:rPr>
          <w:sz w:val="26"/>
          <w:szCs w:val="26"/>
        </w:rPr>
        <w:softHyphen/>
      </w:r>
      <w:r w:rsidRPr="00E3681B">
        <w:rPr>
          <w:sz w:val="26"/>
          <w:szCs w:val="26"/>
        </w:rPr>
        <w:lastRenderedPageBreak/>
        <w:t>ральными законами, законами Алтайского края, Уставом муниципального образования Новичихинский район.</w:t>
      </w:r>
    </w:p>
    <w:p w:rsidR="00BF0C70" w:rsidRPr="00E3681B" w:rsidRDefault="00BF0C70" w:rsidP="00BF0C70">
      <w:pPr>
        <w:pStyle w:val="a4"/>
        <w:tabs>
          <w:tab w:val="left" w:pos="884"/>
        </w:tabs>
        <w:ind w:firstLine="580"/>
        <w:rPr>
          <w:sz w:val="26"/>
          <w:szCs w:val="26"/>
        </w:rPr>
      </w:pPr>
      <w:r w:rsidRPr="00E3681B">
        <w:rPr>
          <w:sz w:val="26"/>
          <w:szCs w:val="26"/>
        </w:rPr>
        <w:t>2.</w:t>
      </w:r>
      <w:r w:rsidRPr="00E3681B">
        <w:rPr>
          <w:color w:val="C00000"/>
          <w:sz w:val="26"/>
          <w:szCs w:val="26"/>
        </w:rPr>
        <w:t xml:space="preserve"> </w:t>
      </w:r>
      <w:r w:rsidRPr="00E3681B">
        <w:rPr>
          <w:sz w:val="26"/>
          <w:szCs w:val="26"/>
        </w:rPr>
        <w:t>Депутаты районного Собрания депутатов не могут быть депутатами Государственной Думы Федерального Собрания Российской Федерации, сенаторами Совета Федерации Федерального Собрания Российской Федерации, депутатами Алтайского Краевого Законодательного Собрания, занимать иные государственные должности Российской Федерации, государственные должности Алтайского края, а также государственные должности, должности государственной службы, муниципальные должности, должности муниципальной службы.</w:t>
      </w:r>
    </w:p>
    <w:p w:rsidR="00BF0C70" w:rsidRPr="00E3681B" w:rsidRDefault="00BF0C70" w:rsidP="00BF0C70">
      <w:pPr>
        <w:pStyle w:val="a4"/>
        <w:tabs>
          <w:tab w:val="left" w:pos="884"/>
        </w:tabs>
        <w:ind w:firstLine="580"/>
        <w:rPr>
          <w:sz w:val="26"/>
          <w:szCs w:val="26"/>
        </w:rPr>
      </w:pPr>
      <w:r w:rsidRPr="00E3681B">
        <w:rPr>
          <w:sz w:val="26"/>
          <w:szCs w:val="26"/>
        </w:rPr>
        <w:t>3. Депутат районного Собрания депутатов при осуществлении депутатских полно</w:t>
      </w:r>
      <w:r w:rsidRPr="00E3681B">
        <w:rPr>
          <w:sz w:val="26"/>
          <w:szCs w:val="26"/>
        </w:rPr>
        <w:softHyphen/>
        <w:t>мочий не связан чьим-либо мнением, руководствуется интересами населения Новичихинского района, действующим законодательством и своими убеждениями, не может быть привлечен к ответственности по ре</w:t>
      </w:r>
      <w:r w:rsidRPr="00E3681B">
        <w:rPr>
          <w:sz w:val="26"/>
          <w:szCs w:val="26"/>
        </w:rPr>
        <w:softHyphen/>
        <w:t>зультатам его голосования и в связи с принятием решения районным Собранием депу</w:t>
      </w:r>
      <w:r w:rsidRPr="00E3681B">
        <w:rPr>
          <w:sz w:val="26"/>
          <w:szCs w:val="26"/>
        </w:rPr>
        <w:softHyphen/>
        <w:t>татов.</w:t>
      </w:r>
    </w:p>
    <w:p w:rsidR="00BF0C70" w:rsidRPr="00E3681B" w:rsidRDefault="00BF0C70" w:rsidP="00BF0C70">
      <w:pPr>
        <w:pStyle w:val="a4"/>
        <w:tabs>
          <w:tab w:val="left" w:pos="870"/>
        </w:tabs>
        <w:rPr>
          <w:sz w:val="26"/>
          <w:szCs w:val="26"/>
        </w:rPr>
      </w:pPr>
      <w:r w:rsidRPr="00E3681B">
        <w:rPr>
          <w:sz w:val="26"/>
          <w:szCs w:val="26"/>
        </w:rPr>
        <w:t>4. Председатель Собрания депутатов осуществляет свои полномочия на не постоянной основе.</w:t>
      </w:r>
    </w:p>
    <w:p w:rsidR="00BF0C70" w:rsidRPr="00E3681B" w:rsidRDefault="00BF0C70" w:rsidP="00BF0C70">
      <w:pPr>
        <w:pStyle w:val="a4"/>
        <w:tabs>
          <w:tab w:val="left" w:pos="870"/>
        </w:tabs>
        <w:rPr>
          <w:sz w:val="26"/>
          <w:szCs w:val="26"/>
        </w:rPr>
      </w:pPr>
    </w:p>
    <w:p w:rsidR="00BF0C70" w:rsidRPr="00E3681B" w:rsidRDefault="00BF0C70" w:rsidP="00BF0C70">
      <w:pPr>
        <w:pStyle w:val="a4"/>
        <w:tabs>
          <w:tab w:val="left" w:pos="870"/>
        </w:tabs>
        <w:rPr>
          <w:b/>
          <w:sz w:val="26"/>
          <w:szCs w:val="26"/>
        </w:rPr>
      </w:pPr>
      <w:r w:rsidRPr="00E3681B">
        <w:rPr>
          <w:b/>
          <w:sz w:val="26"/>
          <w:szCs w:val="26"/>
        </w:rPr>
        <w:t>Статья 3. Порядок осуществления Собранием депутатов полномочий</w:t>
      </w:r>
    </w:p>
    <w:p w:rsidR="00BF0C70" w:rsidRPr="00E3681B" w:rsidRDefault="00BF0C70" w:rsidP="001934ED">
      <w:pPr>
        <w:pStyle w:val="a4"/>
        <w:numPr>
          <w:ilvl w:val="0"/>
          <w:numId w:val="122"/>
        </w:numPr>
        <w:tabs>
          <w:tab w:val="left" w:pos="884"/>
        </w:tabs>
        <w:ind w:left="0" w:firstLine="720"/>
        <w:rPr>
          <w:sz w:val="26"/>
          <w:szCs w:val="26"/>
        </w:rPr>
      </w:pPr>
      <w:r w:rsidRPr="00E3681B">
        <w:rPr>
          <w:sz w:val="26"/>
          <w:szCs w:val="26"/>
        </w:rPr>
        <w:t>Районное Собрание депутатов по вопросам, отнесенным к его компетенции фе</w:t>
      </w:r>
      <w:r w:rsidRPr="00E3681B">
        <w:rPr>
          <w:sz w:val="26"/>
          <w:szCs w:val="26"/>
        </w:rPr>
        <w:softHyphen/>
        <w:t>деральными законами, законами Алтайского края, Уставом  муниципального образования Новичихинский  района Алтайского края, принимает решения, устанав</w:t>
      </w:r>
      <w:r w:rsidRPr="00E3681B">
        <w:rPr>
          <w:sz w:val="26"/>
          <w:szCs w:val="26"/>
        </w:rPr>
        <w:softHyphen/>
        <w:t>ливающие правила, обязательные для исполнения на территории Новичихинского района, а также решения по вопросам организации деятельности районного Собрания депутатов.</w:t>
      </w:r>
    </w:p>
    <w:p w:rsidR="00BF0C70" w:rsidRPr="00E3681B" w:rsidRDefault="00BF0C70" w:rsidP="00BF0C70">
      <w:pPr>
        <w:pStyle w:val="a4"/>
        <w:ind w:firstLine="561"/>
        <w:rPr>
          <w:sz w:val="26"/>
          <w:szCs w:val="26"/>
        </w:rPr>
      </w:pPr>
      <w:r w:rsidRPr="00E3681B">
        <w:rPr>
          <w:sz w:val="26"/>
          <w:szCs w:val="26"/>
        </w:rPr>
        <w:t xml:space="preserve">Собрание депутатов в пределах своей компетенции также осуществляет контрольные функции </w:t>
      </w:r>
    </w:p>
    <w:p w:rsidR="00BF0C70" w:rsidRPr="00E3681B" w:rsidRDefault="00BF0C70" w:rsidP="001934ED">
      <w:pPr>
        <w:pStyle w:val="a4"/>
        <w:numPr>
          <w:ilvl w:val="0"/>
          <w:numId w:val="122"/>
        </w:numPr>
        <w:ind w:left="0" w:firstLine="720"/>
        <w:rPr>
          <w:sz w:val="26"/>
          <w:szCs w:val="26"/>
        </w:rPr>
      </w:pPr>
      <w:r w:rsidRPr="00E3681B">
        <w:rPr>
          <w:sz w:val="26"/>
          <w:szCs w:val="26"/>
        </w:rPr>
        <w:t>Собрание депутатов осуществляет свои полномочия в соответствии с Конституцией Российской Федерации, федеральными конституционными за</w:t>
      </w:r>
      <w:r w:rsidRPr="00E3681B">
        <w:rPr>
          <w:sz w:val="26"/>
          <w:szCs w:val="26"/>
        </w:rPr>
        <w:softHyphen/>
        <w:t>конами, федеральными законами, нормативными правовыми актами Прези</w:t>
      </w:r>
      <w:r w:rsidRPr="00E3681B">
        <w:rPr>
          <w:sz w:val="26"/>
          <w:szCs w:val="26"/>
        </w:rPr>
        <w:softHyphen/>
        <w:t>дента Российской Федерации и Правительства Российской Федерации, Уста</w:t>
      </w:r>
      <w:r w:rsidRPr="00E3681B">
        <w:rPr>
          <w:sz w:val="26"/>
          <w:szCs w:val="26"/>
        </w:rPr>
        <w:softHyphen/>
        <w:t>вом Алтайского края, законами Алтайского  края, Уставом  муниципального образования Новичихинский район Алтайского края, правовыми актами районного Собрания депутатов, настоящим Регламентом районного Собрания депутатов.</w:t>
      </w:r>
    </w:p>
    <w:p w:rsidR="00BF0C70" w:rsidRPr="00E3681B" w:rsidRDefault="00BF0C70" w:rsidP="001934ED">
      <w:pPr>
        <w:pStyle w:val="a4"/>
        <w:numPr>
          <w:ilvl w:val="0"/>
          <w:numId w:val="122"/>
        </w:numPr>
        <w:tabs>
          <w:tab w:val="left" w:pos="850"/>
        </w:tabs>
        <w:ind w:left="142" w:firstLine="578"/>
        <w:rPr>
          <w:sz w:val="26"/>
          <w:szCs w:val="26"/>
        </w:rPr>
      </w:pPr>
      <w:r w:rsidRPr="00E3681B">
        <w:rPr>
          <w:sz w:val="26"/>
          <w:szCs w:val="26"/>
        </w:rPr>
        <w:t>Собрание депутатов осуществляет свои полномочия исключительно в коллегиальном порядке.</w:t>
      </w:r>
    </w:p>
    <w:p w:rsidR="00BF0C70" w:rsidRPr="00E3681B" w:rsidRDefault="00BF0C70" w:rsidP="001934ED">
      <w:pPr>
        <w:pStyle w:val="a4"/>
        <w:numPr>
          <w:ilvl w:val="0"/>
          <w:numId w:val="122"/>
        </w:numPr>
        <w:tabs>
          <w:tab w:val="left" w:pos="848"/>
        </w:tabs>
        <w:ind w:left="0" w:firstLine="720"/>
        <w:rPr>
          <w:sz w:val="26"/>
          <w:szCs w:val="26"/>
        </w:rPr>
      </w:pPr>
      <w:r w:rsidRPr="00E3681B">
        <w:rPr>
          <w:sz w:val="26"/>
          <w:szCs w:val="26"/>
        </w:rPr>
        <w:t>Деятельность Собрания депутатов основывается на принципах:</w:t>
      </w:r>
    </w:p>
    <w:p w:rsidR="00BF0C70" w:rsidRPr="00E3681B" w:rsidRDefault="00BF0C70" w:rsidP="00BF0C70">
      <w:pPr>
        <w:pStyle w:val="a4"/>
        <w:numPr>
          <w:ilvl w:val="0"/>
          <w:numId w:val="112"/>
        </w:numPr>
        <w:tabs>
          <w:tab w:val="left" w:pos="718"/>
        </w:tabs>
        <w:ind w:firstLine="561"/>
        <w:rPr>
          <w:sz w:val="26"/>
          <w:szCs w:val="26"/>
        </w:rPr>
      </w:pPr>
      <w:r w:rsidRPr="00E3681B">
        <w:rPr>
          <w:sz w:val="26"/>
          <w:szCs w:val="26"/>
        </w:rPr>
        <w:t>законности;</w:t>
      </w:r>
    </w:p>
    <w:p w:rsidR="00BF0C70" w:rsidRPr="00E3681B" w:rsidRDefault="00BF0C70" w:rsidP="00BF0C70">
      <w:pPr>
        <w:pStyle w:val="a4"/>
        <w:numPr>
          <w:ilvl w:val="0"/>
          <w:numId w:val="112"/>
        </w:numPr>
        <w:tabs>
          <w:tab w:val="left" w:pos="718"/>
        </w:tabs>
        <w:ind w:firstLine="560"/>
        <w:rPr>
          <w:sz w:val="26"/>
          <w:szCs w:val="26"/>
        </w:rPr>
      </w:pPr>
      <w:r w:rsidRPr="00E3681B">
        <w:rPr>
          <w:sz w:val="26"/>
          <w:szCs w:val="26"/>
        </w:rPr>
        <w:t>гласности;</w:t>
      </w:r>
    </w:p>
    <w:p w:rsidR="00BF0C70" w:rsidRPr="00E3681B" w:rsidRDefault="00BF0C70" w:rsidP="00BF0C70">
      <w:pPr>
        <w:pStyle w:val="a4"/>
        <w:numPr>
          <w:ilvl w:val="0"/>
          <w:numId w:val="112"/>
        </w:numPr>
        <w:tabs>
          <w:tab w:val="left" w:pos="714"/>
        </w:tabs>
        <w:ind w:firstLine="560"/>
        <w:rPr>
          <w:sz w:val="26"/>
          <w:szCs w:val="26"/>
        </w:rPr>
      </w:pPr>
      <w:r w:rsidRPr="00E3681B">
        <w:rPr>
          <w:sz w:val="26"/>
          <w:szCs w:val="26"/>
        </w:rPr>
        <w:t>учета общественного мнения;</w:t>
      </w:r>
    </w:p>
    <w:p w:rsidR="00BF0C70" w:rsidRPr="00E3681B" w:rsidRDefault="00BF0C70" w:rsidP="00BF0C70">
      <w:pPr>
        <w:pStyle w:val="a4"/>
        <w:numPr>
          <w:ilvl w:val="0"/>
          <w:numId w:val="112"/>
        </w:numPr>
        <w:tabs>
          <w:tab w:val="left" w:pos="781"/>
        </w:tabs>
        <w:ind w:firstLine="560"/>
        <w:rPr>
          <w:sz w:val="26"/>
          <w:szCs w:val="26"/>
        </w:rPr>
      </w:pPr>
      <w:r w:rsidRPr="00E3681B">
        <w:rPr>
          <w:sz w:val="26"/>
          <w:szCs w:val="26"/>
        </w:rPr>
        <w:t>коллективного, свободного и равноправного обсуждения и решения вопросов, отнесенных к его компетенции.</w:t>
      </w:r>
    </w:p>
    <w:p w:rsidR="00BF0C70" w:rsidRPr="00E3681B" w:rsidRDefault="00BF0C70" w:rsidP="00BF0C70">
      <w:pPr>
        <w:pStyle w:val="a4"/>
        <w:numPr>
          <w:ilvl w:val="1"/>
          <w:numId w:val="112"/>
        </w:numPr>
        <w:tabs>
          <w:tab w:val="left" w:pos="835"/>
        </w:tabs>
        <w:ind w:firstLine="560"/>
        <w:rPr>
          <w:sz w:val="26"/>
          <w:szCs w:val="26"/>
        </w:rPr>
      </w:pPr>
      <w:r w:rsidRPr="00E3681B">
        <w:rPr>
          <w:sz w:val="26"/>
          <w:szCs w:val="26"/>
        </w:rPr>
        <w:t>Решения районного Собрания депутатов обязательны для исполнения всеми рас</w:t>
      </w:r>
      <w:r w:rsidRPr="00E3681B">
        <w:rPr>
          <w:sz w:val="26"/>
          <w:szCs w:val="26"/>
        </w:rPr>
        <w:softHyphen/>
        <w:t>положенными на территории Новичихинского района пред</w:t>
      </w:r>
      <w:r w:rsidRPr="00E3681B">
        <w:rPr>
          <w:sz w:val="26"/>
          <w:szCs w:val="26"/>
        </w:rPr>
        <w:softHyphen/>
        <w:t>приятиями, учреждениями, организациями независимо от их организацион</w:t>
      </w:r>
      <w:r w:rsidRPr="00E3681B">
        <w:rPr>
          <w:sz w:val="26"/>
          <w:szCs w:val="26"/>
        </w:rPr>
        <w:softHyphen/>
        <w:t>но-правовой формы и формы собственности, а также органами местного са</w:t>
      </w:r>
      <w:r w:rsidRPr="00E3681B">
        <w:rPr>
          <w:sz w:val="26"/>
          <w:szCs w:val="26"/>
        </w:rPr>
        <w:softHyphen/>
        <w:t>моуправления, выборными и другими должностными лицами и гражданами.</w:t>
      </w:r>
    </w:p>
    <w:p w:rsidR="00BF0C70" w:rsidRPr="00E3681B" w:rsidRDefault="00BF0C70" w:rsidP="00BF0C70">
      <w:pPr>
        <w:pStyle w:val="a4"/>
        <w:ind w:firstLine="560"/>
        <w:rPr>
          <w:sz w:val="26"/>
          <w:szCs w:val="26"/>
        </w:rPr>
      </w:pPr>
      <w:r w:rsidRPr="00E3681B">
        <w:rPr>
          <w:sz w:val="26"/>
          <w:szCs w:val="26"/>
        </w:rPr>
        <w:lastRenderedPageBreak/>
        <w:t>Предприятия, учреждения, организации независимо от их организацион</w:t>
      </w:r>
      <w:r w:rsidRPr="00E3681B">
        <w:rPr>
          <w:sz w:val="26"/>
          <w:szCs w:val="26"/>
        </w:rPr>
        <w:softHyphen/>
        <w:t>но-правовой формы и формы собственности, должностные лица и граждане несут ответственность за неисполнение или ненадлежащее исполнение реше</w:t>
      </w:r>
      <w:r w:rsidRPr="00E3681B">
        <w:rPr>
          <w:sz w:val="26"/>
          <w:szCs w:val="26"/>
        </w:rPr>
        <w:softHyphen/>
        <w:t>ний районного Собрания депутатов в соответствии с федеральным и краевым законода</w:t>
      </w:r>
      <w:r w:rsidRPr="00E3681B">
        <w:rPr>
          <w:sz w:val="26"/>
          <w:szCs w:val="26"/>
        </w:rPr>
        <w:softHyphen/>
        <w:t>тельством.</w:t>
      </w:r>
    </w:p>
    <w:p w:rsidR="00BF0C70" w:rsidRPr="00E3681B" w:rsidRDefault="00BF0C70" w:rsidP="00BF0C70">
      <w:pPr>
        <w:pStyle w:val="a4"/>
        <w:ind w:firstLine="560"/>
        <w:rPr>
          <w:sz w:val="26"/>
          <w:szCs w:val="26"/>
        </w:rPr>
      </w:pPr>
    </w:p>
    <w:p w:rsidR="00BF0C70" w:rsidRPr="00E3681B" w:rsidRDefault="00BF0C70" w:rsidP="00BF0C70">
      <w:pPr>
        <w:pStyle w:val="a4"/>
        <w:jc w:val="center"/>
        <w:rPr>
          <w:b/>
          <w:sz w:val="26"/>
          <w:szCs w:val="26"/>
        </w:rPr>
      </w:pPr>
      <w:r w:rsidRPr="00E3681B">
        <w:rPr>
          <w:b/>
          <w:sz w:val="26"/>
          <w:szCs w:val="26"/>
        </w:rPr>
        <w:t>Глава 2. ОРГАНИЗАЦИОННЫЕ ОСНОВЫ ДЕЯТЕЛЬНОСТИ СОБРАНИЯ ДЕПУТАТОВ</w:t>
      </w:r>
    </w:p>
    <w:p w:rsidR="00BF0C70" w:rsidRPr="00E3681B" w:rsidRDefault="00BF0C70" w:rsidP="00BF0C70">
      <w:pPr>
        <w:pStyle w:val="a4"/>
        <w:jc w:val="center"/>
        <w:rPr>
          <w:b/>
          <w:sz w:val="26"/>
          <w:szCs w:val="26"/>
        </w:rPr>
      </w:pPr>
    </w:p>
    <w:p w:rsidR="00BF0C70" w:rsidRPr="00E3681B" w:rsidRDefault="00BF0C70" w:rsidP="00BF0C70">
      <w:pPr>
        <w:pStyle w:val="a4"/>
        <w:ind w:firstLine="560"/>
        <w:rPr>
          <w:b/>
          <w:sz w:val="26"/>
          <w:szCs w:val="26"/>
        </w:rPr>
      </w:pPr>
      <w:r w:rsidRPr="00E3681B">
        <w:rPr>
          <w:b/>
          <w:sz w:val="26"/>
          <w:szCs w:val="26"/>
        </w:rPr>
        <w:t>Статья 4. Правомочность районного Собрания депутатов</w:t>
      </w:r>
    </w:p>
    <w:p w:rsidR="00BF0C70" w:rsidRPr="00E3681B" w:rsidRDefault="00BF0C70" w:rsidP="00BF0C70">
      <w:pPr>
        <w:pStyle w:val="a4"/>
        <w:numPr>
          <w:ilvl w:val="2"/>
          <w:numId w:val="112"/>
        </w:numPr>
        <w:tabs>
          <w:tab w:val="left" w:pos="874"/>
        </w:tabs>
        <w:ind w:firstLine="560"/>
        <w:rPr>
          <w:sz w:val="26"/>
          <w:szCs w:val="26"/>
        </w:rPr>
      </w:pPr>
      <w:r w:rsidRPr="00E3681B">
        <w:rPr>
          <w:sz w:val="26"/>
          <w:szCs w:val="26"/>
        </w:rPr>
        <w:t>Районное Собрание депутатов может осуществлять свои полномочия в случае избрания не менее двух третей от установленной численности депутатов.</w:t>
      </w:r>
    </w:p>
    <w:p w:rsidR="00BF0C70" w:rsidRPr="00E3681B" w:rsidRDefault="00BF0C70" w:rsidP="00BF0C70">
      <w:pPr>
        <w:pStyle w:val="a4"/>
        <w:numPr>
          <w:ilvl w:val="2"/>
          <w:numId w:val="112"/>
        </w:numPr>
        <w:tabs>
          <w:tab w:val="left" w:pos="835"/>
        </w:tabs>
        <w:ind w:firstLine="560"/>
        <w:rPr>
          <w:sz w:val="26"/>
          <w:szCs w:val="26"/>
        </w:rPr>
      </w:pPr>
      <w:r w:rsidRPr="00E3681B">
        <w:rPr>
          <w:sz w:val="26"/>
          <w:szCs w:val="26"/>
        </w:rPr>
        <w:t>В случае если в районное Собрание депутатов избрано менее двух третей от ус</w:t>
      </w:r>
      <w:r w:rsidRPr="00E3681B">
        <w:rPr>
          <w:sz w:val="26"/>
          <w:szCs w:val="26"/>
        </w:rPr>
        <w:softHyphen/>
        <w:t>тановленного числа депутатов, заседания вновь сформированного Собрания депу</w:t>
      </w:r>
      <w:r w:rsidRPr="00E3681B">
        <w:rPr>
          <w:sz w:val="26"/>
          <w:szCs w:val="26"/>
        </w:rPr>
        <w:softHyphen/>
        <w:t>татов не проводятся, а сохраняются полномочия прежнего состава районного Собрания депутатов до дня избрания не менее двух третей от установленного числа де</w:t>
      </w:r>
      <w:r w:rsidRPr="00E3681B">
        <w:rPr>
          <w:sz w:val="26"/>
          <w:szCs w:val="26"/>
        </w:rPr>
        <w:softHyphen/>
        <w:t>путатов районного Собрания депутатов нового созыва.</w:t>
      </w:r>
    </w:p>
    <w:p w:rsidR="00BF0C70" w:rsidRPr="00E3681B" w:rsidRDefault="00BF0C70" w:rsidP="00BF0C70">
      <w:pPr>
        <w:pStyle w:val="a4"/>
        <w:numPr>
          <w:ilvl w:val="2"/>
          <w:numId w:val="112"/>
        </w:numPr>
        <w:tabs>
          <w:tab w:val="left" w:pos="845"/>
        </w:tabs>
        <w:ind w:firstLine="560"/>
        <w:rPr>
          <w:sz w:val="26"/>
          <w:szCs w:val="26"/>
        </w:rPr>
      </w:pPr>
      <w:r w:rsidRPr="00E3681B">
        <w:rPr>
          <w:sz w:val="26"/>
          <w:szCs w:val="26"/>
        </w:rPr>
        <w:t>Полномочия районного Собрания депутатов начинаются со дня избрания не ме</w:t>
      </w:r>
      <w:r w:rsidRPr="00E3681B">
        <w:rPr>
          <w:sz w:val="26"/>
          <w:szCs w:val="26"/>
        </w:rPr>
        <w:softHyphen/>
        <w:t>нее двух третей от установленной численности депутатов и прекращаются со дня начала работы районного Собрания депутатов нового созыва.</w:t>
      </w:r>
    </w:p>
    <w:p w:rsidR="00BF0C70" w:rsidRPr="00E3681B" w:rsidRDefault="00BF0C70" w:rsidP="00BF0C70">
      <w:pPr>
        <w:pStyle w:val="a4"/>
        <w:tabs>
          <w:tab w:val="left" w:pos="845"/>
        </w:tabs>
        <w:rPr>
          <w:sz w:val="26"/>
          <w:szCs w:val="26"/>
        </w:rPr>
      </w:pPr>
    </w:p>
    <w:p w:rsidR="00BF0C70" w:rsidRPr="00E3681B" w:rsidRDefault="00BF0C70" w:rsidP="00BF0C70">
      <w:pPr>
        <w:pStyle w:val="a4"/>
        <w:ind w:firstLine="560"/>
        <w:rPr>
          <w:b/>
          <w:sz w:val="26"/>
          <w:szCs w:val="26"/>
        </w:rPr>
      </w:pPr>
      <w:r w:rsidRPr="00E3681B">
        <w:rPr>
          <w:b/>
          <w:sz w:val="26"/>
          <w:szCs w:val="26"/>
        </w:rPr>
        <w:t>Статья 5. Формы работы районного  Собрания депутатов</w:t>
      </w:r>
    </w:p>
    <w:p w:rsidR="00BF0C70" w:rsidRPr="00E3681B" w:rsidRDefault="00BF0C70" w:rsidP="00BF0C70">
      <w:pPr>
        <w:pStyle w:val="a4"/>
        <w:ind w:firstLine="560"/>
        <w:rPr>
          <w:sz w:val="26"/>
          <w:szCs w:val="26"/>
        </w:rPr>
      </w:pPr>
      <w:r w:rsidRPr="00E3681B">
        <w:rPr>
          <w:sz w:val="26"/>
          <w:szCs w:val="26"/>
        </w:rPr>
        <w:t>Формами работы районного Собрания депутатов являются его сессии, заседания постоянных комиссий районного Собрания депутатов, депутатские слушания, встречи, отчеты перед избирателями и другие, на которых решаются вопросы, отнесенные к веде</w:t>
      </w:r>
      <w:r w:rsidRPr="00E3681B">
        <w:rPr>
          <w:sz w:val="26"/>
          <w:szCs w:val="26"/>
        </w:rPr>
        <w:softHyphen/>
        <w:t>нию районного Собрания депутатов.</w:t>
      </w:r>
    </w:p>
    <w:p w:rsidR="00BF0C70" w:rsidRPr="00E3681B" w:rsidRDefault="00BF0C70" w:rsidP="00BF0C70">
      <w:pPr>
        <w:pStyle w:val="a4"/>
        <w:ind w:firstLine="560"/>
        <w:rPr>
          <w:sz w:val="26"/>
          <w:szCs w:val="26"/>
        </w:rPr>
      </w:pPr>
    </w:p>
    <w:p w:rsidR="00BF0C70" w:rsidRPr="00E3681B" w:rsidRDefault="00BF0C70" w:rsidP="00BF0C70">
      <w:pPr>
        <w:pStyle w:val="a4"/>
        <w:ind w:firstLine="540"/>
        <w:rPr>
          <w:b/>
          <w:sz w:val="26"/>
          <w:szCs w:val="26"/>
        </w:rPr>
      </w:pPr>
      <w:r w:rsidRPr="00E3681B">
        <w:rPr>
          <w:b/>
          <w:sz w:val="26"/>
          <w:szCs w:val="26"/>
        </w:rPr>
        <w:t>Статья 6. Планирование деятельности районного Собрания депутатов</w:t>
      </w:r>
    </w:p>
    <w:p w:rsidR="00BF0C70" w:rsidRPr="00E3681B" w:rsidRDefault="00BF0C70" w:rsidP="00BF0C70">
      <w:pPr>
        <w:pStyle w:val="a4"/>
        <w:numPr>
          <w:ilvl w:val="3"/>
          <w:numId w:val="112"/>
        </w:numPr>
        <w:tabs>
          <w:tab w:val="left" w:pos="824"/>
        </w:tabs>
        <w:ind w:firstLine="540"/>
        <w:rPr>
          <w:sz w:val="26"/>
          <w:szCs w:val="26"/>
        </w:rPr>
      </w:pPr>
      <w:r w:rsidRPr="00E3681B">
        <w:rPr>
          <w:sz w:val="26"/>
          <w:szCs w:val="26"/>
        </w:rPr>
        <w:t>Собрание депутатов работает по утвержденным им планам.</w:t>
      </w:r>
    </w:p>
    <w:p w:rsidR="00BF0C70" w:rsidRPr="00E3681B" w:rsidRDefault="00BF0C70" w:rsidP="00BF0C70">
      <w:pPr>
        <w:pStyle w:val="a4"/>
        <w:numPr>
          <w:ilvl w:val="3"/>
          <w:numId w:val="112"/>
        </w:numPr>
        <w:tabs>
          <w:tab w:val="left" w:pos="841"/>
        </w:tabs>
        <w:ind w:firstLine="540"/>
        <w:rPr>
          <w:sz w:val="26"/>
          <w:szCs w:val="26"/>
        </w:rPr>
      </w:pPr>
      <w:r w:rsidRPr="00E3681B">
        <w:rPr>
          <w:sz w:val="26"/>
          <w:szCs w:val="26"/>
        </w:rPr>
        <w:t>Проект плана работы районного Собрания депутатов формируется председателем районного Собрания депутатов на основе предложений постоянных и временных ко</w:t>
      </w:r>
      <w:r w:rsidRPr="00E3681B">
        <w:rPr>
          <w:sz w:val="26"/>
          <w:szCs w:val="26"/>
        </w:rPr>
        <w:softHyphen/>
        <w:t>миссий, отдельных депутатов, главы Новичихинского рай</w:t>
      </w:r>
      <w:r w:rsidRPr="00E3681B">
        <w:rPr>
          <w:sz w:val="26"/>
          <w:szCs w:val="26"/>
        </w:rPr>
        <w:softHyphen/>
        <w:t>она.</w:t>
      </w:r>
    </w:p>
    <w:p w:rsidR="00BF0C70" w:rsidRPr="00E3681B" w:rsidRDefault="00BF0C70" w:rsidP="00BF0C70">
      <w:pPr>
        <w:pStyle w:val="a4"/>
        <w:numPr>
          <w:ilvl w:val="3"/>
          <w:numId w:val="112"/>
        </w:numPr>
        <w:tabs>
          <w:tab w:val="left" w:pos="879"/>
        </w:tabs>
        <w:ind w:firstLine="540"/>
        <w:rPr>
          <w:sz w:val="26"/>
          <w:szCs w:val="26"/>
        </w:rPr>
      </w:pPr>
      <w:r w:rsidRPr="00E3681B">
        <w:rPr>
          <w:sz w:val="26"/>
          <w:szCs w:val="26"/>
        </w:rPr>
        <w:t>В плане работы районного Собрания депутатов определяются сроки проведения сессий районного Собрания депутатов, примерные наименования проектов решений и вопросов, выносимых на рассмотрение районного  Собрания депутатов, указываются лица, ответственные за их подготовку.</w:t>
      </w:r>
    </w:p>
    <w:p w:rsidR="00BF0C70" w:rsidRPr="00E3681B" w:rsidRDefault="00BF0C70" w:rsidP="00BF0C70">
      <w:pPr>
        <w:pStyle w:val="a4"/>
        <w:tabs>
          <w:tab w:val="left" w:pos="879"/>
        </w:tabs>
        <w:ind w:left="540"/>
        <w:rPr>
          <w:sz w:val="26"/>
          <w:szCs w:val="26"/>
        </w:rPr>
      </w:pPr>
    </w:p>
    <w:p w:rsidR="00BF0C70" w:rsidRPr="00E3681B" w:rsidRDefault="00BF0C70" w:rsidP="00BF0C70">
      <w:pPr>
        <w:pStyle w:val="a4"/>
        <w:ind w:firstLine="540"/>
        <w:rPr>
          <w:b/>
          <w:sz w:val="26"/>
          <w:szCs w:val="26"/>
        </w:rPr>
      </w:pPr>
      <w:r w:rsidRPr="00E3681B">
        <w:rPr>
          <w:b/>
          <w:sz w:val="26"/>
          <w:szCs w:val="26"/>
        </w:rPr>
        <w:t>Статья 7. Обеспечение доступа к информации о деятельности районного Собрания депутатов</w:t>
      </w:r>
    </w:p>
    <w:p w:rsidR="00BF0C70" w:rsidRPr="00E3681B" w:rsidRDefault="00BF0C70" w:rsidP="00BF0C70">
      <w:pPr>
        <w:pStyle w:val="a4"/>
        <w:numPr>
          <w:ilvl w:val="4"/>
          <w:numId w:val="112"/>
        </w:numPr>
        <w:tabs>
          <w:tab w:val="left" w:pos="889"/>
        </w:tabs>
        <w:ind w:firstLine="539"/>
        <w:rPr>
          <w:sz w:val="26"/>
          <w:szCs w:val="26"/>
        </w:rPr>
      </w:pPr>
      <w:r w:rsidRPr="00E3681B">
        <w:rPr>
          <w:sz w:val="26"/>
          <w:szCs w:val="26"/>
        </w:rPr>
        <w:t>Информация о деятельности районного Собрания депутатов обнародуется (пуб</w:t>
      </w:r>
      <w:r w:rsidRPr="00E3681B">
        <w:rPr>
          <w:sz w:val="26"/>
          <w:szCs w:val="26"/>
        </w:rPr>
        <w:softHyphen/>
        <w:t>ликуется) в средствах массовой информации в соответствии с действующим законодательством, в том числе через официальные источники опубликова</w:t>
      </w:r>
      <w:r w:rsidRPr="00E3681B">
        <w:rPr>
          <w:sz w:val="26"/>
          <w:szCs w:val="26"/>
        </w:rPr>
        <w:softHyphen/>
        <w:t>ния (обнародования) информации о деятельности районного Собрания депутатов: газету «Сельчанка» Новичихинского района Алтайского края, Сборник муниципальных правовых актов Новичихинского района, официальный интернет-сайт Администрации района.</w:t>
      </w:r>
    </w:p>
    <w:p w:rsidR="00BF0C70" w:rsidRPr="00E3681B" w:rsidRDefault="00BF0C70" w:rsidP="00BF0C70">
      <w:pPr>
        <w:pStyle w:val="a4"/>
        <w:numPr>
          <w:ilvl w:val="4"/>
          <w:numId w:val="112"/>
        </w:numPr>
        <w:tabs>
          <w:tab w:val="left" w:pos="898"/>
        </w:tabs>
        <w:ind w:firstLine="540"/>
        <w:rPr>
          <w:sz w:val="26"/>
          <w:szCs w:val="26"/>
        </w:rPr>
      </w:pPr>
      <w:r w:rsidRPr="00E3681B">
        <w:rPr>
          <w:sz w:val="26"/>
          <w:szCs w:val="26"/>
        </w:rPr>
        <w:t xml:space="preserve">При проведении сессий районного Собрания депутатов, а также заседаний коллегиальных органов при Собрании депутатов обеспечивается </w:t>
      </w:r>
      <w:r w:rsidRPr="00E3681B">
        <w:rPr>
          <w:sz w:val="26"/>
          <w:szCs w:val="26"/>
        </w:rPr>
        <w:lastRenderedPageBreak/>
        <w:t>возмож</w:t>
      </w:r>
      <w:r w:rsidRPr="00E3681B">
        <w:rPr>
          <w:sz w:val="26"/>
          <w:szCs w:val="26"/>
        </w:rPr>
        <w:softHyphen/>
        <w:t>ность присутствия на них граждан (физических лиц), представителей органи</w:t>
      </w:r>
      <w:r w:rsidRPr="00E3681B">
        <w:rPr>
          <w:sz w:val="26"/>
          <w:szCs w:val="26"/>
        </w:rPr>
        <w:softHyphen/>
        <w:t>заций (юридических лиц), общественных объединений, государственных ор</w:t>
      </w:r>
      <w:r w:rsidRPr="00E3681B">
        <w:rPr>
          <w:sz w:val="26"/>
          <w:szCs w:val="26"/>
        </w:rPr>
        <w:softHyphen/>
        <w:t>ганов и органов местного самоуправления.</w:t>
      </w:r>
    </w:p>
    <w:p w:rsidR="00BF0C70" w:rsidRPr="00E3681B" w:rsidRDefault="00BF0C70" w:rsidP="00BF0C70">
      <w:pPr>
        <w:pStyle w:val="a4"/>
        <w:ind w:firstLine="540"/>
        <w:rPr>
          <w:sz w:val="26"/>
          <w:szCs w:val="26"/>
        </w:rPr>
      </w:pPr>
      <w:r w:rsidRPr="00E3681B">
        <w:rPr>
          <w:sz w:val="26"/>
          <w:szCs w:val="26"/>
        </w:rPr>
        <w:t>Порядок присутствия граждан (физических лиц), представителей орга</w:t>
      </w:r>
      <w:r w:rsidRPr="00E3681B">
        <w:rPr>
          <w:sz w:val="26"/>
          <w:szCs w:val="26"/>
        </w:rPr>
        <w:softHyphen/>
        <w:t>низаций (юридических лиц), общественных объединений, государственных органов и органов местного самоуправления установлен статьей 22 настоя</w:t>
      </w:r>
      <w:r w:rsidRPr="00E3681B">
        <w:rPr>
          <w:sz w:val="26"/>
          <w:szCs w:val="26"/>
        </w:rPr>
        <w:softHyphen/>
        <w:t>щего Регламента.</w:t>
      </w:r>
    </w:p>
    <w:p w:rsidR="00BF0C70" w:rsidRPr="00E3681B" w:rsidRDefault="00BF0C70" w:rsidP="00BF0C70">
      <w:pPr>
        <w:pStyle w:val="a4"/>
        <w:numPr>
          <w:ilvl w:val="4"/>
          <w:numId w:val="112"/>
        </w:numPr>
        <w:tabs>
          <w:tab w:val="left" w:pos="894"/>
        </w:tabs>
        <w:ind w:firstLine="540"/>
        <w:rPr>
          <w:sz w:val="26"/>
          <w:szCs w:val="26"/>
        </w:rPr>
      </w:pPr>
      <w:r w:rsidRPr="00E3681B">
        <w:rPr>
          <w:sz w:val="26"/>
          <w:szCs w:val="26"/>
        </w:rPr>
        <w:t>Для ознакомления пользователей информацией с текущей информа</w:t>
      </w:r>
      <w:r w:rsidRPr="00E3681B">
        <w:rPr>
          <w:sz w:val="26"/>
          <w:szCs w:val="26"/>
        </w:rPr>
        <w:softHyphen/>
        <w:t>цией о деятельности районного Собрания депутатов в здании Администрации района размещается информационный стенд.</w:t>
      </w:r>
    </w:p>
    <w:p w:rsidR="00BF0C70" w:rsidRPr="00E3681B" w:rsidRDefault="00BF0C70" w:rsidP="00BF0C70">
      <w:pPr>
        <w:pStyle w:val="a4"/>
        <w:numPr>
          <w:ilvl w:val="4"/>
          <w:numId w:val="112"/>
        </w:numPr>
        <w:tabs>
          <w:tab w:val="left" w:pos="888"/>
        </w:tabs>
        <w:ind w:firstLine="540"/>
        <w:rPr>
          <w:sz w:val="26"/>
          <w:szCs w:val="26"/>
        </w:rPr>
      </w:pPr>
      <w:r w:rsidRPr="00E3681B">
        <w:rPr>
          <w:sz w:val="26"/>
          <w:szCs w:val="26"/>
        </w:rPr>
        <w:t>Пользователям информацией, с разрешения председателя районного Собрания депутатов, может быть предоставлена возможность ознакомиться с инфор</w:t>
      </w:r>
      <w:r w:rsidRPr="00E3681B">
        <w:rPr>
          <w:sz w:val="26"/>
          <w:szCs w:val="26"/>
        </w:rPr>
        <w:softHyphen/>
        <w:t>мацией о деятельности районного Собрания депутатов в помещении Собрания депута</w:t>
      </w:r>
      <w:r w:rsidRPr="00E3681B">
        <w:rPr>
          <w:sz w:val="26"/>
          <w:szCs w:val="26"/>
        </w:rPr>
        <w:softHyphen/>
        <w:t>тов по адресу: с. Новичиха, ул. Первомайская, 70, каб. 2.</w:t>
      </w:r>
    </w:p>
    <w:p w:rsidR="00BF0C70" w:rsidRPr="00E3681B" w:rsidRDefault="00BF0C70" w:rsidP="00BF0C70">
      <w:pPr>
        <w:pStyle w:val="a4"/>
        <w:numPr>
          <w:ilvl w:val="4"/>
          <w:numId w:val="112"/>
        </w:numPr>
        <w:tabs>
          <w:tab w:val="left" w:pos="845"/>
        </w:tabs>
        <w:ind w:firstLine="540"/>
        <w:rPr>
          <w:sz w:val="26"/>
          <w:szCs w:val="26"/>
        </w:rPr>
      </w:pPr>
      <w:r w:rsidRPr="00E3681B">
        <w:rPr>
          <w:sz w:val="26"/>
          <w:szCs w:val="26"/>
        </w:rPr>
        <w:t>Информация о деятельности районного Собрания депутатов может быть предос</w:t>
      </w:r>
      <w:r w:rsidRPr="00E3681B">
        <w:rPr>
          <w:sz w:val="26"/>
          <w:szCs w:val="26"/>
        </w:rPr>
        <w:softHyphen/>
        <w:t>тавлена по письменному запросу физических, юридических лиц, обществен</w:t>
      </w:r>
      <w:r w:rsidRPr="00E3681B">
        <w:rPr>
          <w:sz w:val="26"/>
          <w:szCs w:val="26"/>
        </w:rPr>
        <w:softHyphen/>
        <w:t>ных объединений, государственных органов и органов местного самоуправ</w:t>
      </w:r>
      <w:r w:rsidRPr="00E3681B">
        <w:rPr>
          <w:sz w:val="26"/>
          <w:szCs w:val="26"/>
        </w:rPr>
        <w:softHyphen/>
        <w:t>ления.</w:t>
      </w:r>
    </w:p>
    <w:p w:rsidR="00BF0C70" w:rsidRPr="00E3681B" w:rsidRDefault="00BF0C70" w:rsidP="00BF0C70">
      <w:pPr>
        <w:pStyle w:val="a4"/>
        <w:numPr>
          <w:ilvl w:val="4"/>
          <w:numId w:val="112"/>
        </w:numPr>
        <w:tabs>
          <w:tab w:val="left" w:pos="864"/>
        </w:tabs>
        <w:ind w:firstLine="540"/>
        <w:rPr>
          <w:sz w:val="26"/>
          <w:szCs w:val="26"/>
        </w:rPr>
      </w:pPr>
      <w:r w:rsidRPr="00E3681B">
        <w:rPr>
          <w:sz w:val="26"/>
          <w:szCs w:val="26"/>
        </w:rPr>
        <w:t>Доступ к информации о деятельности Собрания депутатов, содержа</w:t>
      </w:r>
      <w:r w:rsidRPr="00E3681B">
        <w:rPr>
          <w:sz w:val="26"/>
          <w:szCs w:val="26"/>
        </w:rPr>
        <w:softHyphen/>
        <w:t>щейся в библиотечных и архивных фондах, осуществляется в порядке, уста</w:t>
      </w:r>
      <w:r w:rsidRPr="00E3681B">
        <w:rPr>
          <w:sz w:val="26"/>
          <w:szCs w:val="26"/>
        </w:rPr>
        <w:softHyphen/>
        <w:t>новленном действующим законодательством.</w:t>
      </w:r>
    </w:p>
    <w:p w:rsidR="00BF0C70" w:rsidRPr="00E3681B" w:rsidRDefault="00BF0C70" w:rsidP="00BF0C70">
      <w:pPr>
        <w:pStyle w:val="a4"/>
        <w:tabs>
          <w:tab w:val="left" w:pos="864"/>
        </w:tabs>
        <w:ind w:left="540"/>
        <w:rPr>
          <w:sz w:val="26"/>
          <w:szCs w:val="26"/>
        </w:rPr>
      </w:pPr>
    </w:p>
    <w:p w:rsidR="00BF0C70" w:rsidRPr="00E3681B" w:rsidRDefault="00BF0C70" w:rsidP="00BF0C70">
      <w:pPr>
        <w:pStyle w:val="a4"/>
        <w:jc w:val="center"/>
        <w:rPr>
          <w:b/>
          <w:sz w:val="26"/>
          <w:szCs w:val="26"/>
        </w:rPr>
      </w:pPr>
      <w:r w:rsidRPr="00E3681B">
        <w:rPr>
          <w:b/>
          <w:sz w:val="26"/>
          <w:szCs w:val="26"/>
        </w:rPr>
        <w:t>Глава 3. СТРУКТУРА СОБРАНИЯ ДЕПУТАТОВ</w:t>
      </w:r>
    </w:p>
    <w:p w:rsidR="00BF0C70" w:rsidRPr="00E3681B" w:rsidRDefault="00BF0C70" w:rsidP="00BF0C70">
      <w:pPr>
        <w:pStyle w:val="a4"/>
        <w:jc w:val="center"/>
        <w:rPr>
          <w:b/>
          <w:sz w:val="26"/>
          <w:szCs w:val="26"/>
        </w:rPr>
      </w:pPr>
    </w:p>
    <w:p w:rsidR="00BF0C70" w:rsidRPr="00E3681B" w:rsidRDefault="00BF0C70" w:rsidP="00BF0C70">
      <w:pPr>
        <w:pStyle w:val="a4"/>
        <w:ind w:firstLine="540"/>
        <w:rPr>
          <w:b/>
          <w:sz w:val="26"/>
          <w:szCs w:val="26"/>
        </w:rPr>
      </w:pPr>
      <w:r w:rsidRPr="00E3681B">
        <w:rPr>
          <w:b/>
          <w:sz w:val="26"/>
          <w:szCs w:val="26"/>
        </w:rPr>
        <w:t>Статья 8. Структура и органы районного Собрания депутатов</w:t>
      </w:r>
    </w:p>
    <w:p w:rsidR="00BF0C70" w:rsidRPr="00E3681B" w:rsidRDefault="00BF0C70" w:rsidP="00BF0C70">
      <w:pPr>
        <w:pStyle w:val="a4"/>
        <w:numPr>
          <w:ilvl w:val="5"/>
          <w:numId w:val="112"/>
        </w:numPr>
        <w:tabs>
          <w:tab w:val="left" w:pos="883"/>
        </w:tabs>
        <w:ind w:firstLine="540"/>
        <w:rPr>
          <w:sz w:val="26"/>
          <w:szCs w:val="26"/>
        </w:rPr>
      </w:pPr>
      <w:r w:rsidRPr="00E3681B">
        <w:rPr>
          <w:sz w:val="26"/>
          <w:szCs w:val="26"/>
        </w:rPr>
        <w:t>Должностными лицами районного Собрания депутатов являются председатель районного Собрания депутатов, заместитель председателя районного Собрания депутатов.</w:t>
      </w:r>
    </w:p>
    <w:p w:rsidR="00BF0C70" w:rsidRPr="00E3681B" w:rsidRDefault="00BF0C70" w:rsidP="00BF0C70">
      <w:pPr>
        <w:pStyle w:val="a4"/>
        <w:numPr>
          <w:ilvl w:val="5"/>
          <w:numId w:val="112"/>
        </w:numPr>
        <w:tabs>
          <w:tab w:val="left" w:pos="878"/>
        </w:tabs>
        <w:ind w:firstLine="539"/>
        <w:rPr>
          <w:sz w:val="26"/>
          <w:szCs w:val="26"/>
        </w:rPr>
      </w:pPr>
      <w:r w:rsidRPr="00E3681B">
        <w:rPr>
          <w:sz w:val="26"/>
          <w:szCs w:val="26"/>
        </w:rPr>
        <w:t>К органам районного Собрания депутатов относятся постоянные и временные комиссии, секретариат, рабочие группы, согласительные комиссии и другие органы.</w:t>
      </w:r>
    </w:p>
    <w:p w:rsidR="00BF0C70" w:rsidRPr="00E3681B" w:rsidRDefault="00BF0C70" w:rsidP="00BF0C70">
      <w:pPr>
        <w:pStyle w:val="a4"/>
        <w:tabs>
          <w:tab w:val="left" w:pos="878"/>
        </w:tabs>
        <w:ind w:left="539"/>
        <w:rPr>
          <w:sz w:val="26"/>
          <w:szCs w:val="26"/>
        </w:rPr>
      </w:pPr>
    </w:p>
    <w:p w:rsidR="00BF0C70" w:rsidRPr="00E3681B" w:rsidRDefault="00BF0C70" w:rsidP="00BF0C70">
      <w:pPr>
        <w:pStyle w:val="a4"/>
        <w:ind w:firstLine="539"/>
        <w:rPr>
          <w:b/>
          <w:sz w:val="26"/>
          <w:szCs w:val="26"/>
        </w:rPr>
      </w:pPr>
      <w:r w:rsidRPr="00E3681B">
        <w:rPr>
          <w:b/>
          <w:color w:val="000000" w:themeColor="text1"/>
          <w:sz w:val="26"/>
          <w:szCs w:val="26"/>
        </w:rPr>
        <w:t>Статья 9.</w:t>
      </w:r>
      <w:r w:rsidRPr="00E3681B">
        <w:rPr>
          <w:b/>
          <w:sz w:val="26"/>
          <w:szCs w:val="26"/>
        </w:rPr>
        <w:t xml:space="preserve"> Председатель районного Собрания депутатов</w:t>
      </w:r>
    </w:p>
    <w:p w:rsidR="00BF0C70" w:rsidRPr="00E3681B" w:rsidRDefault="00BF0C70" w:rsidP="00BF0C70">
      <w:pPr>
        <w:pStyle w:val="a4"/>
        <w:numPr>
          <w:ilvl w:val="6"/>
          <w:numId w:val="112"/>
        </w:numPr>
        <w:tabs>
          <w:tab w:val="left" w:pos="859"/>
        </w:tabs>
        <w:ind w:firstLine="539"/>
        <w:rPr>
          <w:sz w:val="26"/>
          <w:szCs w:val="26"/>
        </w:rPr>
      </w:pPr>
      <w:r w:rsidRPr="00E3681B">
        <w:rPr>
          <w:sz w:val="26"/>
          <w:szCs w:val="26"/>
        </w:rPr>
        <w:t>Председатель районного Собрания депутатов избирается из числа депутатов на первой сессии районного Собрания депутатов.</w:t>
      </w:r>
    </w:p>
    <w:p w:rsidR="00BF0C70" w:rsidRPr="00E3681B" w:rsidRDefault="00BF0C70" w:rsidP="00BF0C70">
      <w:pPr>
        <w:pStyle w:val="a4"/>
        <w:numPr>
          <w:ilvl w:val="6"/>
          <w:numId w:val="112"/>
        </w:numPr>
        <w:tabs>
          <w:tab w:val="left" w:pos="859"/>
        </w:tabs>
        <w:ind w:firstLine="539"/>
        <w:rPr>
          <w:sz w:val="26"/>
          <w:szCs w:val="26"/>
        </w:rPr>
      </w:pPr>
      <w:r w:rsidRPr="00E3681B">
        <w:rPr>
          <w:sz w:val="26"/>
          <w:szCs w:val="26"/>
        </w:rPr>
        <w:t>Кандидатуру для избрания на должность председателя районного Собрания де</w:t>
      </w:r>
      <w:r w:rsidRPr="00E3681B">
        <w:rPr>
          <w:sz w:val="26"/>
          <w:szCs w:val="26"/>
        </w:rPr>
        <w:softHyphen/>
        <w:t>путатов может предложить глава Новичихинского района, группа депутатов,  а также посредством самовыдвижения.</w:t>
      </w:r>
    </w:p>
    <w:p w:rsidR="00BF0C70" w:rsidRPr="00E3681B" w:rsidRDefault="00BF0C70" w:rsidP="00BF0C70">
      <w:pPr>
        <w:pStyle w:val="a4"/>
        <w:ind w:firstLine="539"/>
        <w:rPr>
          <w:sz w:val="26"/>
          <w:szCs w:val="26"/>
        </w:rPr>
      </w:pPr>
      <w:r w:rsidRPr="00E3681B">
        <w:rPr>
          <w:sz w:val="26"/>
          <w:szCs w:val="26"/>
        </w:rPr>
        <w:t>Кандидат на должность председателя районного Собрания депутатов может взять самоотвод, который принимается без обсуждения и голосования.</w:t>
      </w:r>
    </w:p>
    <w:p w:rsidR="00BF0C70" w:rsidRPr="00E3681B" w:rsidRDefault="00BF0C70" w:rsidP="00BF0C70">
      <w:pPr>
        <w:pStyle w:val="a4"/>
        <w:ind w:firstLine="539"/>
        <w:rPr>
          <w:sz w:val="26"/>
          <w:szCs w:val="26"/>
        </w:rPr>
      </w:pPr>
      <w:r w:rsidRPr="00E3681B">
        <w:rPr>
          <w:sz w:val="26"/>
          <w:szCs w:val="26"/>
        </w:rPr>
        <w:t>В список для голосования вносятся все выдвинутые кандидатуры на должность председателя районного Собрания депутатов, за исключением лиц, взявших самоотвод.</w:t>
      </w:r>
    </w:p>
    <w:p w:rsidR="00BF0C70" w:rsidRPr="00E3681B" w:rsidRDefault="00BF0C70" w:rsidP="00BF0C70">
      <w:pPr>
        <w:pStyle w:val="a4"/>
        <w:numPr>
          <w:ilvl w:val="6"/>
          <w:numId w:val="112"/>
        </w:numPr>
        <w:tabs>
          <w:tab w:val="left" w:pos="884"/>
        </w:tabs>
        <w:ind w:firstLine="539"/>
        <w:rPr>
          <w:sz w:val="26"/>
          <w:szCs w:val="26"/>
        </w:rPr>
      </w:pPr>
      <w:r w:rsidRPr="00E3681B">
        <w:rPr>
          <w:sz w:val="26"/>
          <w:szCs w:val="26"/>
        </w:rPr>
        <w:t>Выборы председателя районного Собрания депутатов проводятся открытым го</w:t>
      </w:r>
      <w:r w:rsidRPr="00E3681B">
        <w:rPr>
          <w:sz w:val="26"/>
          <w:szCs w:val="26"/>
        </w:rPr>
        <w:softHyphen/>
        <w:t>лосованием.</w:t>
      </w:r>
    </w:p>
    <w:p w:rsidR="00BF0C70" w:rsidRPr="00E3681B" w:rsidRDefault="00BF0C70" w:rsidP="00BF0C70">
      <w:pPr>
        <w:pStyle w:val="a4"/>
        <w:numPr>
          <w:ilvl w:val="6"/>
          <w:numId w:val="112"/>
        </w:numPr>
        <w:tabs>
          <w:tab w:val="left" w:pos="884"/>
        </w:tabs>
        <w:ind w:firstLine="539"/>
        <w:rPr>
          <w:sz w:val="26"/>
          <w:szCs w:val="26"/>
        </w:rPr>
      </w:pPr>
      <w:r w:rsidRPr="00E3681B">
        <w:rPr>
          <w:sz w:val="26"/>
          <w:szCs w:val="26"/>
        </w:rPr>
        <w:t>Кандидат является избранным на должность председателя районного Собрания депутатов, если в результате голосования он получит более половины голо</w:t>
      </w:r>
      <w:r w:rsidRPr="00E3681B">
        <w:rPr>
          <w:sz w:val="26"/>
          <w:szCs w:val="26"/>
        </w:rPr>
        <w:softHyphen/>
        <w:t>сов от установленной численности депутатов.</w:t>
      </w:r>
    </w:p>
    <w:p w:rsidR="00BF0C70" w:rsidRPr="00E3681B" w:rsidRDefault="00BF0C70" w:rsidP="00BF0C70">
      <w:pPr>
        <w:pStyle w:val="a4"/>
        <w:ind w:firstLine="567"/>
        <w:rPr>
          <w:color w:val="000000" w:themeColor="text1"/>
          <w:sz w:val="26"/>
          <w:szCs w:val="26"/>
        </w:rPr>
      </w:pPr>
      <w:r w:rsidRPr="00E3681B">
        <w:rPr>
          <w:color w:val="000000" w:themeColor="text1"/>
          <w:sz w:val="26"/>
          <w:szCs w:val="26"/>
        </w:rPr>
        <w:lastRenderedPageBreak/>
        <w:t>5. В случае если в список для голосования по кандидатам на должность председателя районного Собрания было включено две или более кандидатуры, и по итогам голосования они получили равное и наибольшее число голосов, проводится второй тур голосования по этим двум кандидатурам.</w:t>
      </w:r>
    </w:p>
    <w:p w:rsidR="00BF0C70" w:rsidRPr="00E3681B" w:rsidRDefault="00BF0C70" w:rsidP="00BF0C70">
      <w:pPr>
        <w:pStyle w:val="a4"/>
        <w:ind w:firstLine="567"/>
        <w:rPr>
          <w:color w:val="000000" w:themeColor="text1"/>
          <w:sz w:val="26"/>
          <w:szCs w:val="26"/>
        </w:rPr>
      </w:pPr>
      <w:r w:rsidRPr="00E3681B">
        <w:rPr>
          <w:color w:val="000000" w:themeColor="text1"/>
          <w:sz w:val="26"/>
          <w:szCs w:val="26"/>
        </w:rPr>
        <w:t>Второй тур голосования проводится на этом же заседании путем проведения открытого голосования путем поднятия депутатами руки поэтапно: «за», «против», «воздержался». В этом случае подсчет голосов осуществляется счетной комиссией, количество проголосовавших фиксируется и передается председательствующему.</w:t>
      </w:r>
    </w:p>
    <w:p w:rsidR="00BF0C70" w:rsidRPr="00E3681B" w:rsidRDefault="00BF0C70" w:rsidP="00BF0C70">
      <w:pPr>
        <w:pStyle w:val="a4"/>
        <w:ind w:firstLine="561"/>
        <w:rPr>
          <w:color w:val="000000" w:themeColor="text1"/>
          <w:sz w:val="26"/>
          <w:szCs w:val="26"/>
        </w:rPr>
      </w:pPr>
      <w:r w:rsidRPr="00E3681B">
        <w:rPr>
          <w:color w:val="000000" w:themeColor="text1"/>
          <w:sz w:val="26"/>
          <w:szCs w:val="26"/>
        </w:rPr>
        <w:t>В случае если по итогам второго тура голосования кандидаты снова получили равное и наибольшее количество голосов, проводится повторно процедура выдвижения, представления кандидатов и избрания на должность председателя районного Собрания депутатов в установленном настоящей статьей порядке. При этом допускается выдвижение, представление тех</w:t>
      </w:r>
      <w:r w:rsidRPr="00E3681B">
        <w:rPr>
          <w:color w:val="FF0000"/>
          <w:sz w:val="26"/>
          <w:szCs w:val="26"/>
        </w:rPr>
        <w:t xml:space="preserve"> </w:t>
      </w:r>
      <w:r w:rsidRPr="00E3681B">
        <w:rPr>
          <w:color w:val="000000" w:themeColor="text1"/>
          <w:sz w:val="26"/>
          <w:szCs w:val="26"/>
        </w:rPr>
        <w:t xml:space="preserve">кандидатов, которые выдвигались, представлялись ранее. </w:t>
      </w:r>
    </w:p>
    <w:p w:rsidR="00BF0C70" w:rsidRPr="00E3681B" w:rsidRDefault="00BF0C70" w:rsidP="00BF0C70">
      <w:pPr>
        <w:pStyle w:val="a4"/>
        <w:tabs>
          <w:tab w:val="left" w:pos="994"/>
        </w:tabs>
        <w:ind w:firstLine="567"/>
        <w:rPr>
          <w:sz w:val="26"/>
          <w:szCs w:val="26"/>
        </w:rPr>
      </w:pPr>
      <w:r w:rsidRPr="00E3681B">
        <w:rPr>
          <w:sz w:val="26"/>
          <w:szCs w:val="26"/>
        </w:rPr>
        <w:t>6.Председателю районного Собрания депутатов выплачива</w:t>
      </w:r>
      <w:r w:rsidRPr="00E3681B">
        <w:rPr>
          <w:sz w:val="26"/>
          <w:szCs w:val="26"/>
        </w:rPr>
        <w:softHyphen/>
        <w:t>ется компенсационная выплата за счет средств районного бюджета в соответствии с законом Алтайского края от 09.12.2005 № 127-ЗС «О статусе депутата представительного органа местного самоуправления».</w:t>
      </w:r>
    </w:p>
    <w:p w:rsidR="00BF0C70" w:rsidRPr="00E3681B" w:rsidRDefault="00BF0C70" w:rsidP="00BF0C70">
      <w:pPr>
        <w:pStyle w:val="a4"/>
        <w:ind w:firstLine="560"/>
        <w:rPr>
          <w:sz w:val="26"/>
          <w:szCs w:val="26"/>
        </w:rPr>
      </w:pPr>
      <w:r w:rsidRPr="00E3681B">
        <w:rPr>
          <w:sz w:val="26"/>
          <w:szCs w:val="26"/>
        </w:rPr>
        <w:t>7. Полномочия председателя районного Собрания депутатов:</w:t>
      </w:r>
    </w:p>
    <w:p w:rsidR="00BF0C70" w:rsidRPr="00E3681B" w:rsidRDefault="00BF0C70" w:rsidP="00BF0C70">
      <w:pPr>
        <w:pStyle w:val="a4"/>
        <w:numPr>
          <w:ilvl w:val="7"/>
          <w:numId w:val="112"/>
        </w:numPr>
        <w:tabs>
          <w:tab w:val="left" w:pos="898"/>
        </w:tabs>
        <w:ind w:firstLine="560"/>
        <w:rPr>
          <w:color w:val="000000" w:themeColor="text1"/>
          <w:sz w:val="26"/>
          <w:szCs w:val="26"/>
        </w:rPr>
      </w:pPr>
      <w:r w:rsidRPr="00E3681B">
        <w:rPr>
          <w:sz w:val="26"/>
          <w:szCs w:val="26"/>
        </w:rPr>
        <w:t>представляет районное Собрание депутатов в отношениях с органами государ</w:t>
      </w:r>
      <w:r w:rsidRPr="00E3681B">
        <w:rPr>
          <w:sz w:val="26"/>
          <w:szCs w:val="26"/>
        </w:rPr>
        <w:softHyphen/>
        <w:t>ственной власти Российской Федерации и Алтайского края, Администраци</w:t>
      </w:r>
      <w:r w:rsidRPr="00E3681B">
        <w:rPr>
          <w:sz w:val="26"/>
          <w:szCs w:val="26"/>
        </w:rPr>
        <w:softHyphen/>
        <w:t>ей Новичихинского района, иными органами местного са</w:t>
      </w:r>
      <w:r w:rsidRPr="00E3681B">
        <w:rPr>
          <w:sz w:val="26"/>
          <w:szCs w:val="26"/>
        </w:rPr>
        <w:softHyphen/>
        <w:t>моуправления Новичихинского района в случае их наличия, органами местного самоуправления иных муниципальных образований, ор</w:t>
      </w:r>
      <w:r w:rsidRPr="00E3681B">
        <w:rPr>
          <w:sz w:val="26"/>
          <w:szCs w:val="26"/>
        </w:rPr>
        <w:softHyphen/>
        <w:t>ганами территориального общественного самоуправления, предприятиями, учреждениями и организациями, общественными объединениями, населени</w:t>
      </w:r>
      <w:r w:rsidRPr="00E3681B">
        <w:rPr>
          <w:sz w:val="26"/>
          <w:szCs w:val="26"/>
        </w:rPr>
        <w:softHyphen/>
        <w:t xml:space="preserve">ем Новичихинского района, </w:t>
      </w:r>
      <w:r w:rsidRPr="00E3681B">
        <w:rPr>
          <w:color w:val="000000" w:themeColor="text1"/>
          <w:sz w:val="26"/>
          <w:szCs w:val="26"/>
        </w:rPr>
        <w:t>а также в международных от</w:t>
      </w:r>
      <w:r w:rsidRPr="00E3681B">
        <w:rPr>
          <w:color w:val="000000" w:themeColor="text1"/>
          <w:sz w:val="26"/>
          <w:szCs w:val="26"/>
        </w:rPr>
        <w:softHyphen/>
        <w:t>ношениях;</w:t>
      </w:r>
    </w:p>
    <w:p w:rsidR="00BF0C70" w:rsidRPr="00E3681B" w:rsidRDefault="00BF0C70" w:rsidP="00BF0C70">
      <w:pPr>
        <w:pStyle w:val="a4"/>
        <w:numPr>
          <w:ilvl w:val="7"/>
          <w:numId w:val="112"/>
        </w:numPr>
        <w:tabs>
          <w:tab w:val="left" w:pos="903"/>
        </w:tabs>
        <w:ind w:firstLine="560"/>
        <w:rPr>
          <w:sz w:val="26"/>
          <w:szCs w:val="26"/>
        </w:rPr>
      </w:pPr>
      <w:r w:rsidRPr="00E3681B">
        <w:rPr>
          <w:sz w:val="26"/>
          <w:szCs w:val="26"/>
        </w:rPr>
        <w:t>издает распоряжения по вопросам организации деятельности районного Собра</w:t>
      </w:r>
      <w:r w:rsidRPr="00E3681B">
        <w:rPr>
          <w:sz w:val="26"/>
          <w:szCs w:val="26"/>
        </w:rPr>
        <w:softHyphen/>
        <w:t>ния депутатов;</w:t>
      </w:r>
    </w:p>
    <w:p w:rsidR="00BF0C70" w:rsidRPr="00E3681B" w:rsidRDefault="00BF0C70" w:rsidP="00BF0C70">
      <w:pPr>
        <w:pStyle w:val="a4"/>
        <w:numPr>
          <w:ilvl w:val="7"/>
          <w:numId w:val="112"/>
        </w:numPr>
        <w:tabs>
          <w:tab w:val="left" w:pos="918"/>
        </w:tabs>
        <w:ind w:firstLine="560"/>
        <w:rPr>
          <w:sz w:val="26"/>
          <w:szCs w:val="26"/>
        </w:rPr>
      </w:pPr>
      <w:r w:rsidRPr="00E3681B">
        <w:rPr>
          <w:sz w:val="26"/>
          <w:szCs w:val="26"/>
        </w:rPr>
        <w:t>осуществляет руководство подготовкой сессий районного Собрания депута</w:t>
      </w:r>
      <w:r w:rsidRPr="00E3681B">
        <w:rPr>
          <w:sz w:val="26"/>
          <w:szCs w:val="26"/>
        </w:rPr>
        <w:softHyphen/>
        <w:t>тов и вопросов, вносимых на рассмотрение районного Собрания депутатов, а также за</w:t>
      </w:r>
      <w:r w:rsidRPr="00E3681B">
        <w:rPr>
          <w:sz w:val="26"/>
          <w:szCs w:val="26"/>
        </w:rPr>
        <w:softHyphen/>
        <w:t>седаний постоянных и временных комиссий, депутатских слушаний и других мероприятий, проводимых районным Собранием депутатов;</w:t>
      </w:r>
    </w:p>
    <w:p w:rsidR="00BF0C70" w:rsidRPr="00E3681B" w:rsidRDefault="00BF0C70" w:rsidP="00BF0C70">
      <w:pPr>
        <w:pStyle w:val="a4"/>
        <w:numPr>
          <w:ilvl w:val="7"/>
          <w:numId w:val="112"/>
        </w:numPr>
        <w:tabs>
          <w:tab w:val="left" w:pos="887"/>
        </w:tabs>
        <w:ind w:firstLine="560"/>
        <w:rPr>
          <w:sz w:val="26"/>
          <w:szCs w:val="26"/>
        </w:rPr>
      </w:pPr>
      <w:r w:rsidRPr="00E3681B">
        <w:rPr>
          <w:sz w:val="26"/>
          <w:szCs w:val="26"/>
        </w:rPr>
        <w:t>формирует проекты планов работы районного Собрания депутатов;</w:t>
      </w:r>
    </w:p>
    <w:p w:rsidR="00BF0C70" w:rsidRPr="00E3681B" w:rsidRDefault="00BF0C70" w:rsidP="00BF0C70">
      <w:pPr>
        <w:pStyle w:val="a4"/>
        <w:numPr>
          <w:ilvl w:val="7"/>
          <w:numId w:val="112"/>
        </w:numPr>
        <w:tabs>
          <w:tab w:val="left" w:pos="889"/>
        </w:tabs>
        <w:ind w:firstLine="561"/>
        <w:rPr>
          <w:sz w:val="26"/>
          <w:szCs w:val="26"/>
        </w:rPr>
      </w:pPr>
      <w:r w:rsidRPr="00E3681B">
        <w:rPr>
          <w:sz w:val="26"/>
          <w:szCs w:val="26"/>
        </w:rPr>
        <w:t>формирует и подписывает проект повестки дня сессии районного Собрания депу</w:t>
      </w:r>
      <w:r w:rsidRPr="00E3681B">
        <w:rPr>
          <w:sz w:val="26"/>
          <w:szCs w:val="26"/>
        </w:rPr>
        <w:softHyphen/>
        <w:t>татов;</w:t>
      </w:r>
    </w:p>
    <w:p w:rsidR="00BF0C70" w:rsidRPr="00E3681B" w:rsidRDefault="00BF0C70" w:rsidP="00BF0C70">
      <w:pPr>
        <w:pStyle w:val="a4"/>
        <w:numPr>
          <w:ilvl w:val="7"/>
          <w:numId w:val="112"/>
        </w:numPr>
        <w:tabs>
          <w:tab w:val="left" w:pos="879"/>
        </w:tabs>
        <w:ind w:firstLine="561"/>
        <w:rPr>
          <w:sz w:val="26"/>
          <w:szCs w:val="26"/>
        </w:rPr>
      </w:pPr>
      <w:r w:rsidRPr="00E3681B">
        <w:rPr>
          <w:sz w:val="26"/>
          <w:szCs w:val="26"/>
        </w:rPr>
        <w:t>доводит до сведения депутатов районного Собрания депутатов и населения рай</w:t>
      </w:r>
      <w:r w:rsidRPr="00E3681B">
        <w:rPr>
          <w:sz w:val="26"/>
          <w:szCs w:val="26"/>
        </w:rPr>
        <w:softHyphen/>
        <w:t>она время, место и проект повестки дня сессии районного Собрания депутатов;</w:t>
      </w:r>
    </w:p>
    <w:p w:rsidR="00BF0C70" w:rsidRPr="00E3681B" w:rsidRDefault="00BF0C70" w:rsidP="00BF0C70">
      <w:pPr>
        <w:pStyle w:val="a4"/>
        <w:numPr>
          <w:ilvl w:val="7"/>
          <w:numId w:val="112"/>
        </w:numPr>
        <w:tabs>
          <w:tab w:val="left" w:pos="878"/>
        </w:tabs>
        <w:ind w:firstLine="561"/>
        <w:rPr>
          <w:sz w:val="26"/>
          <w:szCs w:val="26"/>
        </w:rPr>
      </w:pPr>
      <w:r w:rsidRPr="00E3681B">
        <w:rPr>
          <w:sz w:val="26"/>
          <w:szCs w:val="26"/>
        </w:rPr>
        <w:t>ведет заседания районного Собрания депутатов;</w:t>
      </w:r>
    </w:p>
    <w:p w:rsidR="00BF0C70" w:rsidRPr="00E3681B" w:rsidRDefault="00BF0C70" w:rsidP="00BF0C70">
      <w:pPr>
        <w:pStyle w:val="a4"/>
        <w:numPr>
          <w:ilvl w:val="7"/>
          <w:numId w:val="112"/>
        </w:numPr>
        <w:tabs>
          <w:tab w:val="left" w:pos="889"/>
        </w:tabs>
        <w:ind w:firstLine="561"/>
        <w:rPr>
          <w:sz w:val="26"/>
          <w:szCs w:val="26"/>
        </w:rPr>
      </w:pPr>
      <w:r w:rsidRPr="00E3681B">
        <w:rPr>
          <w:sz w:val="26"/>
          <w:szCs w:val="26"/>
        </w:rPr>
        <w:t>осуществляет контроль за внесением в тексты решений, принятых на сессии районного  Собрания депутатов, поправок.</w:t>
      </w:r>
    </w:p>
    <w:p w:rsidR="00BF0C70" w:rsidRPr="00E3681B" w:rsidRDefault="00BF0C70" w:rsidP="00BF0C70">
      <w:pPr>
        <w:pStyle w:val="a4"/>
        <w:numPr>
          <w:ilvl w:val="7"/>
          <w:numId w:val="112"/>
        </w:numPr>
        <w:tabs>
          <w:tab w:val="left" w:pos="946"/>
        </w:tabs>
        <w:ind w:firstLine="561"/>
        <w:rPr>
          <w:sz w:val="26"/>
          <w:szCs w:val="26"/>
        </w:rPr>
      </w:pPr>
      <w:r w:rsidRPr="00E3681B">
        <w:rPr>
          <w:sz w:val="26"/>
          <w:szCs w:val="26"/>
        </w:rPr>
        <w:t>контролирует своевременность предоставления материалов на рас</w:t>
      </w:r>
      <w:r w:rsidRPr="00E3681B">
        <w:rPr>
          <w:sz w:val="26"/>
          <w:szCs w:val="26"/>
        </w:rPr>
        <w:softHyphen/>
        <w:t>смотрение Собрания депутатов и постоянных комиссий районного Собрания депутатов, проверяет их соответствие требованиям настоящего Регламента и при необ</w:t>
      </w:r>
      <w:r w:rsidRPr="00E3681B">
        <w:rPr>
          <w:sz w:val="26"/>
          <w:szCs w:val="26"/>
        </w:rPr>
        <w:softHyphen/>
        <w:t>ходимости возвращает их на доработку;</w:t>
      </w:r>
    </w:p>
    <w:p w:rsidR="00BF0C70" w:rsidRPr="00E3681B" w:rsidRDefault="00BF0C70" w:rsidP="00BF0C70">
      <w:pPr>
        <w:pStyle w:val="a4"/>
        <w:numPr>
          <w:ilvl w:val="7"/>
          <w:numId w:val="112"/>
        </w:numPr>
        <w:tabs>
          <w:tab w:val="left" w:pos="1047"/>
        </w:tabs>
        <w:ind w:firstLine="561"/>
        <w:rPr>
          <w:sz w:val="26"/>
          <w:szCs w:val="26"/>
        </w:rPr>
      </w:pPr>
      <w:r w:rsidRPr="00E3681B">
        <w:rPr>
          <w:sz w:val="26"/>
          <w:szCs w:val="26"/>
        </w:rPr>
        <w:lastRenderedPageBreak/>
        <w:t>подписывает решения районного Собрания депутатов, протоколы сессий районного  Собрания депутатов и выписки из протоко</w:t>
      </w:r>
      <w:r w:rsidRPr="00E3681B">
        <w:rPr>
          <w:sz w:val="26"/>
          <w:szCs w:val="26"/>
        </w:rPr>
        <w:softHyphen/>
        <w:t>лов сессий районного  Собрания депутатов;</w:t>
      </w:r>
    </w:p>
    <w:p w:rsidR="00BF0C70" w:rsidRPr="00E3681B" w:rsidRDefault="00BF0C70" w:rsidP="00BF0C70">
      <w:pPr>
        <w:pStyle w:val="a4"/>
        <w:numPr>
          <w:ilvl w:val="7"/>
          <w:numId w:val="112"/>
        </w:numPr>
        <w:tabs>
          <w:tab w:val="left" w:pos="1071"/>
        </w:tabs>
        <w:ind w:firstLine="561"/>
        <w:rPr>
          <w:sz w:val="26"/>
          <w:szCs w:val="26"/>
        </w:rPr>
      </w:pPr>
      <w:r w:rsidRPr="00E3681B">
        <w:rPr>
          <w:sz w:val="26"/>
          <w:szCs w:val="26"/>
        </w:rPr>
        <w:t>направляет принятые районным Собранием депутатов решения, являющиеся нормативными актами, главе Новичихинского района для подписания и обнародования;</w:t>
      </w:r>
    </w:p>
    <w:p w:rsidR="00BF0C70" w:rsidRPr="00E3681B" w:rsidRDefault="00BF0C70" w:rsidP="00BF0C70">
      <w:pPr>
        <w:pStyle w:val="a4"/>
        <w:numPr>
          <w:ilvl w:val="7"/>
          <w:numId w:val="112"/>
        </w:numPr>
        <w:tabs>
          <w:tab w:val="left" w:pos="998"/>
        </w:tabs>
        <w:ind w:firstLine="561"/>
        <w:rPr>
          <w:sz w:val="26"/>
          <w:szCs w:val="26"/>
        </w:rPr>
      </w:pPr>
      <w:r w:rsidRPr="00E3681B">
        <w:rPr>
          <w:sz w:val="26"/>
          <w:szCs w:val="26"/>
        </w:rPr>
        <w:t>контролирует исполнение поручений районного Собрания депутатов;</w:t>
      </w:r>
    </w:p>
    <w:p w:rsidR="00BF0C70" w:rsidRPr="00E3681B" w:rsidRDefault="00BF0C70" w:rsidP="00BF0C70">
      <w:pPr>
        <w:pStyle w:val="a4"/>
        <w:numPr>
          <w:ilvl w:val="7"/>
          <w:numId w:val="112"/>
        </w:numPr>
        <w:tabs>
          <w:tab w:val="left" w:pos="1018"/>
        </w:tabs>
        <w:ind w:firstLine="561"/>
        <w:rPr>
          <w:sz w:val="26"/>
          <w:szCs w:val="26"/>
        </w:rPr>
      </w:pPr>
      <w:r w:rsidRPr="00E3681B">
        <w:rPr>
          <w:sz w:val="26"/>
          <w:szCs w:val="26"/>
        </w:rPr>
        <w:t>обеспечивает взаимодействие депутатов районного Собрания депутатов с Адми</w:t>
      </w:r>
      <w:r w:rsidRPr="00E3681B">
        <w:rPr>
          <w:sz w:val="26"/>
          <w:szCs w:val="26"/>
        </w:rPr>
        <w:softHyphen/>
        <w:t>нистрацией Новичихинского района и иными органами ме</w:t>
      </w:r>
      <w:r w:rsidRPr="00E3681B">
        <w:rPr>
          <w:sz w:val="26"/>
          <w:szCs w:val="26"/>
        </w:rPr>
        <w:softHyphen/>
        <w:t>стного самоуправления, оказывает содействие депутатам в осуществлении ими депутатских полномочий, организует обеспечение депутатов необходи</w:t>
      </w:r>
      <w:r w:rsidRPr="00E3681B">
        <w:rPr>
          <w:sz w:val="26"/>
          <w:szCs w:val="26"/>
        </w:rPr>
        <w:softHyphen/>
        <w:t>мой информацией;</w:t>
      </w:r>
    </w:p>
    <w:p w:rsidR="00BF0C70" w:rsidRPr="00E3681B" w:rsidRDefault="00BF0C70" w:rsidP="00BF0C70">
      <w:pPr>
        <w:pStyle w:val="a4"/>
        <w:ind w:firstLine="561"/>
        <w:rPr>
          <w:sz w:val="26"/>
          <w:szCs w:val="26"/>
        </w:rPr>
      </w:pPr>
      <w:r w:rsidRPr="00E3681B">
        <w:rPr>
          <w:sz w:val="26"/>
          <w:szCs w:val="26"/>
        </w:rPr>
        <w:t>рассматривает вопросы, связанные с освобождением депутатов от вы</w:t>
      </w:r>
      <w:r w:rsidRPr="00E3681B">
        <w:rPr>
          <w:sz w:val="26"/>
          <w:szCs w:val="26"/>
        </w:rPr>
        <w:softHyphen/>
        <w:t>полнения служебных обязанностей для участия в сессиях районного Собрания депу</w:t>
      </w:r>
      <w:r w:rsidRPr="00E3681B">
        <w:rPr>
          <w:sz w:val="26"/>
          <w:szCs w:val="26"/>
        </w:rPr>
        <w:softHyphen/>
        <w:t>татов, работе его органов и в избирательных округах;</w:t>
      </w:r>
    </w:p>
    <w:p w:rsidR="00BF0C70" w:rsidRPr="00E3681B" w:rsidRDefault="00BF0C70" w:rsidP="00BF0C70">
      <w:pPr>
        <w:pStyle w:val="a4"/>
        <w:numPr>
          <w:ilvl w:val="7"/>
          <w:numId w:val="112"/>
        </w:numPr>
        <w:tabs>
          <w:tab w:val="left" w:pos="1033"/>
        </w:tabs>
        <w:ind w:firstLine="561"/>
        <w:rPr>
          <w:sz w:val="26"/>
          <w:szCs w:val="26"/>
        </w:rPr>
      </w:pPr>
      <w:r w:rsidRPr="00E3681B">
        <w:rPr>
          <w:sz w:val="26"/>
          <w:szCs w:val="26"/>
        </w:rPr>
        <w:t>дает поручения депутатам и постоянным комиссиям районного Собрания депу</w:t>
      </w:r>
      <w:r w:rsidRPr="00E3681B">
        <w:rPr>
          <w:sz w:val="26"/>
          <w:szCs w:val="26"/>
        </w:rPr>
        <w:softHyphen/>
        <w:t>татов по вопросам подготовки к сессиям районного Собрания депутатов, осуществ</w:t>
      </w:r>
      <w:r w:rsidRPr="00E3681B">
        <w:rPr>
          <w:sz w:val="26"/>
          <w:szCs w:val="26"/>
        </w:rPr>
        <w:softHyphen/>
        <w:t>ления контрольных функций районного Собрания депутатов;</w:t>
      </w:r>
    </w:p>
    <w:p w:rsidR="00BF0C70" w:rsidRPr="00E3681B" w:rsidRDefault="00BF0C70" w:rsidP="00BF0C70">
      <w:pPr>
        <w:pStyle w:val="a4"/>
        <w:numPr>
          <w:ilvl w:val="7"/>
          <w:numId w:val="112"/>
        </w:numPr>
        <w:tabs>
          <w:tab w:val="left" w:pos="1028"/>
        </w:tabs>
        <w:ind w:firstLine="561"/>
        <w:rPr>
          <w:sz w:val="26"/>
          <w:szCs w:val="26"/>
        </w:rPr>
      </w:pPr>
      <w:r w:rsidRPr="00E3681B">
        <w:rPr>
          <w:sz w:val="26"/>
          <w:szCs w:val="26"/>
        </w:rPr>
        <w:t>участвует с правом решающего голоса в работе постоянных комис</w:t>
      </w:r>
      <w:r w:rsidRPr="00E3681B">
        <w:rPr>
          <w:sz w:val="26"/>
          <w:szCs w:val="26"/>
        </w:rPr>
        <w:softHyphen/>
        <w:t>сий районного Собрания депутатов;</w:t>
      </w:r>
    </w:p>
    <w:p w:rsidR="00BF0C70" w:rsidRPr="00E3681B" w:rsidRDefault="00BF0C70" w:rsidP="00BF0C70">
      <w:pPr>
        <w:pStyle w:val="a4"/>
        <w:numPr>
          <w:ilvl w:val="7"/>
          <w:numId w:val="112"/>
        </w:numPr>
        <w:tabs>
          <w:tab w:val="left" w:pos="1066"/>
        </w:tabs>
        <w:ind w:firstLine="561"/>
        <w:rPr>
          <w:sz w:val="26"/>
          <w:szCs w:val="26"/>
        </w:rPr>
      </w:pPr>
      <w:r w:rsidRPr="00E3681B">
        <w:rPr>
          <w:sz w:val="26"/>
          <w:szCs w:val="26"/>
        </w:rPr>
        <w:t>подписывает протоколы сессий и другие документы Собрания депутатов;</w:t>
      </w:r>
    </w:p>
    <w:p w:rsidR="00BF0C70" w:rsidRPr="00E3681B" w:rsidRDefault="00BF0C70" w:rsidP="00BF0C70">
      <w:pPr>
        <w:pStyle w:val="a4"/>
        <w:numPr>
          <w:ilvl w:val="7"/>
          <w:numId w:val="112"/>
        </w:numPr>
        <w:tabs>
          <w:tab w:val="left" w:pos="1086"/>
        </w:tabs>
        <w:ind w:firstLine="561"/>
        <w:rPr>
          <w:sz w:val="26"/>
          <w:szCs w:val="26"/>
        </w:rPr>
      </w:pPr>
      <w:r w:rsidRPr="00E3681B">
        <w:rPr>
          <w:sz w:val="26"/>
          <w:szCs w:val="26"/>
        </w:rPr>
        <w:t>осуществляет в порядке, установленном законодательством Алтайского края, прием граждан (каждую среду с 15-00 до 17-00), рас</w:t>
      </w:r>
      <w:r w:rsidRPr="00E3681B">
        <w:rPr>
          <w:sz w:val="26"/>
          <w:szCs w:val="26"/>
        </w:rPr>
        <w:softHyphen/>
        <w:t>сматривает их обращения, заявления и жалобы;</w:t>
      </w:r>
    </w:p>
    <w:p w:rsidR="00BF0C70" w:rsidRPr="00E3681B" w:rsidRDefault="00BF0C70" w:rsidP="00BF0C70">
      <w:pPr>
        <w:pStyle w:val="a4"/>
        <w:numPr>
          <w:ilvl w:val="7"/>
          <w:numId w:val="112"/>
        </w:numPr>
        <w:tabs>
          <w:tab w:val="left" w:pos="1023"/>
        </w:tabs>
        <w:ind w:firstLine="561"/>
        <w:rPr>
          <w:sz w:val="26"/>
          <w:szCs w:val="26"/>
        </w:rPr>
      </w:pPr>
      <w:r w:rsidRPr="00E3681B">
        <w:rPr>
          <w:sz w:val="26"/>
          <w:szCs w:val="26"/>
        </w:rPr>
        <w:t>координирует деятельность постоянных и временных комиссий, ра</w:t>
      </w:r>
      <w:r w:rsidRPr="00E3681B">
        <w:rPr>
          <w:sz w:val="26"/>
          <w:szCs w:val="26"/>
        </w:rPr>
        <w:softHyphen/>
        <w:t>бочих групп, депутатов;</w:t>
      </w:r>
    </w:p>
    <w:p w:rsidR="00BF0C70" w:rsidRPr="00E3681B" w:rsidRDefault="00BF0C70" w:rsidP="00BF0C70">
      <w:pPr>
        <w:pStyle w:val="a4"/>
        <w:numPr>
          <w:ilvl w:val="7"/>
          <w:numId w:val="112"/>
        </w:numPr>
        <w:tabs>
          <w:tab w:val="left" w:pos="1014"/>
        </w:tabs>
        <w:ind w:firstLine="561"/>
        <w:rPr>
          <w:sz w:val="26"/>
          <w:szCs w:val="26"/>
        </w:rPr>
      </w:pPr>
      <w:r w:rsidRPr="00E3681B">
        <w:rPr>
          <w:sz w:val="26"/>
          <w:szCs w:val="26"/>
        </w:rPr>
        <w:t>подписывает от имени районного Собрания депутатов исковые заявления в суд, арбитражный суд, объяснения, ходатайства, отзывы на исковые заявления, апелляционные и кассационные жалобы, мировые соглашения, доверенности, обжалует решения, определения и постановления судебных органов, совер</w:t>
      </w:r>
      <w:r w:rsidRPr="00E3681B">
        <w:rPr>
          <w:sz w:val="26"/>
          <w:szCs w:val="26"/>
        </w:rPr>
        <w:softHyphen/>
        <w:t>шает от имени районного Собрания депутатов все процессуальные действия;</w:t>
      </w:r>
    </w:p>
    <w:p w:rsidR="00BF0C70" w:rsidRPr="00E3681B" w:rsidRDefault="00BF0C70" w:rsidP="00BF0C70">
      <w:pPr>
        <w:pStyle w:val="a4"/>
        <w:numPr>
          <w:ilvl w:val="7"/>
          <w:numId w:val="112"/>
        </w:numPr>
        <w:tabs>
          <w:tab w:val="left" w:pos="1026"/>
        </w:tabs>
        <w:ind w:firstLine="561"/>
        <w:rPr>
          <w:sz w:val="26"/>
          <w:szCs w:val="26"/>
        </w:rPr>
      </w:pPr>
      <w:r w:rsidRPr="00E3681B">
        <w:rPr>
          <w:sz w:val="26"/>
          <w:szCs w:val="26"/>
        </w:rPr>
        <w:t>осуществляет иные полномочия, возложенные Собранием депутатов.</w:t>
      </w:r>
    </w:p>
    <w:p w:rsidR="00BF0C70" w:rsidRPr="00E3681B" w:rsidRDefault="00BF0C70" w:rsidP="00BF0C70">
      <w:pPr>
        <w:pStyle w:val="a4"/>
        <w:tabs>
          <w:tab w:val="left" w:pos="994"/>
        </w:tabs>
        <w:rPr>
          <w:sz w:val="26"/>
          <w:szCs w:val="26"/>
        </w:rPr>
      </w:pPr>
      <w:r w:rsidRPr="00E3681B">
        <w:rPr>
          <w:sz w:val="26"/>
          <w:szCs w:val="26"/>
        </w:rPr>
        <w:t xml:space="preserve">      8.В период отсутствия председателя районного Собрания депутатов его полномо</w:t>
      </w:r>
      <w:r w:rsidRPr="00E3681B">
        <w:rPr>
          <w:sz w:val="26"/>
          <w:szCs w:val="26"/>
        </w:rPr>
        <w:softHyphen/>
        <w:t>чия, за исключением полномочий, предусмотренных пунктами 14, 15, 17, 19</w:t>
      </w:r>
      <w:r w:rsidRPr="00E3681B">
        <w:rPr>
          <w:sz w:val="26"/>
          <w:szCs w:val="26"/>
        </w:rPr>
        <w:softHyphen/>
        <w:t>, части 6 настоящей статьи, исполняет заместитель председателя районного Собрания депутатов.</w:t>
      </w:r>
    </w:p>
    <w:p w:rsidR="00BF0C70" w:rsidRPr="00E3681B" w:rsidRDefault="00BF0C70" w:rsidP="00BF0C70">
      <w:pPr>
        <w:pStyle w:val="a4"/>
        <w:tabs>
          <w:tab w:val="left" w:pos="1009"/>
        </w:tabs>
        <w:ind w:firstLine="360"/>
        <w:rPr>
          <w:sz w:val="26"/>
          <w:szCs w:val="26"/>
        </w:rPr>
      </w:pPr>
      <w:r w:rsidRPr="00E3681B">
        <w:rPr>
          <w:sz w:val="26"/>
          <w:szCs w:val="26"/>
        </w:rPr>
        <w:t>9.Председатель районного Собрания депутатов подотчетен районному Собранию депутатов, он может быть досрочно освобожден от должности в случае неисполнения или ненадлежащего исполнения своих обязанностей по инициативе группы депутатов не менее 1/3 от установленной численности депутатов при усло</w:t>
      </w:r>
      <w:r w:rsidRPr="00E3681B">
        <w:rPr>
          <w:sz w:val="26"/>
          <w:szCs w:val="26"/>
        </w:rPr>
        <w:softHyphen/>
        <w:t>вии, если за это решение проголосовало более половины депутатов от уста</w:t>
      </w:r>
      <w:r w:rsidRPr="00E3681B">
        <w:rPr>
          <w:sz w:val="26"/>
          <w:szCs w:val="26"/>
        </w:rPr>
        <w:softHyphen/>
        <w:t>новленного числа депутатов.</w:t>
      </w:r>
    </w:p>
    <w:p w:rsidR="00BF0C70" w:rsidRPr="00E3681B" w:rsidRDefault="00BF0C70" w:rsidP="00BF0C70">
      <w:pPr>
        <w:pStyle w:val="a4"/>
        <w:ind w:firstLine="561"/>
        <w:rPr>
          <w:sz w:val="26"/>
          <w:szCs w:val="26"/>
        </w:rPr>
      </w:pPr>
      <w:r w:rsidRPr="00E3681B">
        <w:rPr>
          <w:sz w:val="26"/>
          <w:szCs w:val="26"/>
        </w:rPr>
        <w:t>Председатель районного Собрания депутатов может подать в отставку, которая принимается Собранием депутатов, если за нее проголосовало более полови</w:t>
      </w:r>
      <w:r w:rsidRPr="00E3681B">
        <w:rPr>
          <w:sz w:val="26"/>
          <w:szCs w:val="26"/>
        </w:rPr>
        <w:softHyphen/>
        <w:t>ны от установленного числа депутатов. Если отставка не принята, председа</w:t>
      </w:r>
      <w:r w:rsidRPr="00E3681B">
        <w:rPr>
          <w:sz w:val="26"/>
          <w:szCs w:val="26"/>
        </w:rPr>
        <w:softHyphen/>
        <w:t xml:space="preserve">тель районного Собрания депутатов обязан в течение месяца исполнять </w:t>
      </w:r>
      <w:r w:rsidRPr="00E3681B">
        <w:rPr>
          <w:sz w:val="26"/>
          <w:szCs w:val="26"/>
        </w:rPr>
        <w:lastRenderedPageBreak/>
        <w:t>свои обязанно</w:t>
      </w:r>
      <w:r w:rsidRPr="00E3681B">
        <w:rPr>
          <w:sz w:val="26"/>
          <w:szCs w:val="26"/>
        </w:rPr>
        <w:softHyphen/>
        <w:t>сти. После окончания указанного срока председатель районного Собрания депутатов вправе сложить свои полномочия.</w:t>
      </w:r>
    </w:p>
    <w:p w:rsidR="00BF0C70" w:rsidRPr="00E3681B" w:rsidRDefault="00BF0C70" w:rsidP="00BF0C70">
      <w:pPr>
        <w:pStyle w:val="a4"/>
        <w:ind w:firstLine="561"/>
        <w:rPr>
          <w:sz w:val="26"/>
          <w:szCs w:val="26"/>
        </w:rPr>
      </w:pPr>
    </w:p>
    <w:p w:rsidR="00BF0C70" w:rsidRPr="00E3681B" w:rsidRDefault="00BF0C70" w:rsidP="00BF0C70">
      <w:pPr>
        <w:pStyle w:val="a4"/>
        <w:ind w:firstLine="561"/>
        <w:rPr>
          <w:b/>
          <w:sz w:val="26"/>
          <w:szCs w:val="26"/>
        </w:rPr>
      </w:pPr>
      <w:r w:rsidRPr="00E3681B">
        <w:rPr>
          <w:b/>
          <w:sz w:val="26"/>
          <w:szCs w:val="26"/>
        </w:rPr>
        <w:t>Статья 10. Заместитель председателя районного Собрания депутатов</w:t>
      </w:r>
    </w:p>
    <w:p w:rsidR="00BF0C70" w:rsidRPr="00E3681B" w:rsidRDefault="00BF0C70" w:rsidP="00BF0C70">
      <w:pPr>
        <w:pStyle w:val="a4"/>
        <w:ind w:firstLine="561"/>
        <w:rPr>
          <w:sz w:val="26"/>
          <w:szCs w:val="26"/>
        </w:rPr>
      </w:pPr>
      <w:r w:rsidRPr="00E3681B">
        <w:rPr>
          <w:sz w:val="26"/>
          <w:szCs w:val="26"/>
        </w:rPr>
        <w:t>1.Заместитель председателя районного Собрания депутатов избирается из состава районного Собрания депутатов открытым голосованием по предложению председателя районного Собрания депутатов. Заместитель председателя районного Собрания депутатов работает на непостоянной основе и одновременно может являться председателем од</w:t>
      </w:r>
      <w:r w:rsidRPr="00E3681B">
        <w:rPr>
          <w:sz w:val="26"/>
          <w:szCs w:val="26"/>
        </w:rPr>
        <w:softHyphen/>
        <w:t>ной из постоянных комиссий районного Собрания депутатов.</w:t>
      </w:r>
    </w:p>
    <w:p w:rsidR="00BF0C70" w:rsidRPr="00E3681B" w:rsidRDefault="00BF0C70" w:rsidP="00BF0C70">
      <w:pPr>
        <w:pStyle w:val="a4"/>
        <w:ind w:firstLine="567"/>
        <w:rPr>
          <w:color w:val="4F81BD" w:themeColor="accent1"/>
          <w:sz w:val="26"/>
          <w:szCs w:val="26"/>
        </w:rPr>
      </w:pPr>
      <w:r w:rsidRPr="00E3681B">
        <w:rPr>
          <w:sz w:val="26"/>
          <w:szCs w:val="26"/>
        </w:rPr>
        <w:t>2.Открытое голосование проводится по любой кандидатуре на долж</w:t>
      </w:r>
      <w:r w:rsidRPr="00E3681B">
        <w:rPr>
          <w:sz w:val="26"/>
          <w:szCs w:val="26"/>
        </w:rPr>
        <w:softHyphen/>
        <w:t>ность заместителя председателя районного Собрания депутатов, предложенной предсе</w:t>
      </w:r>
      <w:r w:rsidRPr="00E3681B">
        <w:rPr>
          <w:sz w:val="26"/>
          <w:szCs w:val="26"/>
        </w:rPr>
        <w:softHyphen/>
        <w:t>дателем районного Собрания депутатов, за исключением лиц, взявших самоотвод. Са</w:t>
      </w:r>
      <w:r w:rsidRPr="00E3681B">
        <w:rPr>
          <w:sz w:val="26"/>
          <w:szCs w:val="26"/>
        </w:rPr>
        <w:softHyphen/>
        <w:t>моотвод принимается без голосования</w:t>
      </w:r>
      <w:r w:rsidRPr="00E3681B">
        <w:rPr>
          <w:color w:val="4F81BD" w:themeColor="accent1"/>
          <w:sz w:val="26"/>
          <w:szCs w:val="26"/>
        </w:rPr>
        <w:t>.</w:t>
      </w:r>
    </w:p>
    <w:p w:rsidR="00BF0C70" w:rsidRPr="00E3681B" w:rsidRDefault="00BF0C70" w:rsidP="00BF0C70">
      <w:pPr>
        <w:pStyle w:val="a4"/>
        <w:tabs>
          <w:tab w:val="left" w:pos="855"/>
        </w:tabs>
        <w:ind w:firstLine="567"/>
        <w:rPr>
          <w:sz w:val="26"/>
          <w:szCs w:val="26"/>
        </w:rPr>
      </w:pPr>
      <w:r w:rsidRPr="00E3681B">
        <w:rPr>
          <w:sz w:val="26"/>
          <w:szCs w:val="26"/>
        </w:rPr>
        <w:t>3.Избранным на должность заместителя председателя районного Собрания депута</w:t>
      </w:r>
      <w:r w:rsidRPr="00E3681B">
        <w:rPr>
          <w:sz w:val="26"/>
          <w:szCs w:val="26"/>
        </w:rPr>
        <w:softHyphen/>
        <w:t>тов считается кандидат, получивший более половины голосов от числа из</w:t>
      </w:r>
      <w:r w:rsidRPr="00E3681B">
        <w:rPr>
          <w:sz w:val="26"/>
          <w:szCs w:val="26"/>
        </w:rPr>
        <w:softHyphen/>
        <w:t>бранных депутатов районного Собрания депутатов.</w:t>
      </w:r>
    </w:p>
    <w:p w:rsidR="00BF0C70" w:rsidRPr="00E3681B" w:rsidRDefault="00BF0C70" w:rsidP="00BF0C70">
      <w:pPr>
        <w:pStyle w:val="a4"/>
        <w:tabs>
          <w:tab w:val="left" w:pos="874"/>
        </w:tabs>
        <w:ind w:firstLine="567"/>
        <w:rPr>
          <w:sz w:val="26"/>
          <w:szCs w:val="26"/>
        </w:rPr>
      </w:pPr>
      <w:r w:rsidRPr="00E3681B">
        <w:rPr>
          <w:sz w:val="26"/>
          <w:szCs w:val="26"/>
        </w:rPr>
        <w:t>4.В случае если кандидат не набрал требуемого для избрания числа го</w:t>
      </w:r>
      <w:r w:rsidRPr="00E3681B">
        <w:rPr>
          <w:sz w:val="26"/>
          <w:szCs w:val="26"/>
        </w:rPr>
        <w:softHyphen/>
        <w:t>лосов, то председатель районного Собрания депутатов предлагает другую кандидатуру на должность заместителя председателя районного Собрания депутатов и процедура из</w:t>
      </w:r>
      <w:r w:rsidRPr="00E3681B">
        <w:rPr>
          <w:sz w:val="26"/>
          <w:szCs w:val="26"/>
        </w:rPr>
        <w:softHyphen/>
        <w:t>брания повторяется.</w:t>
      </w:r>
    </w:p>
    <w:p w:rsidR="00BF0C70" w:rsidRPr="00E3681B" w:rsidRDefault="00BF0C70" w:rsidP="00BF0C70">
      <w:pPr>
        <w:pStyle w:val="a4"/>
        <w:ind w:firstLine="567"/>
        <w:rPr>
          <w:color w:val="000000" w:themeColor="text1"/>
          <w:sz w:val="26"/>
          <w:szCs w:val="26"/>
        </w:rPr>
      </w:pPr>
      <w:r w:rsidRPr="00E3681B">
        <w:rPr>
          <w:color w:val="000000" w:themeColor="text1"/>
          <w:sz w:val="26"/>
          <w:szCs w:val="26"/>
        </w:rPr>
        <w:t>5.В случае если в список для голосования по кандидатам на должность заместителя председателя районного Собрания депутатов было включено две и более кандидатуры, и по итогам голосования они получили равное и наибольшее число голосов, проводится второй тур голосования по этим двум кандидатурам.</w:t>
      </w:r>
    </w:p>
    <w:p w:rsidR="00BF0C70" w:rsidRPr="00E3681B" w:rsidRDefault="00BF0C70" w:rsidP="00BF0C70">
      <w:pPr>
        <w:pStyle w:val="a4"/>
        <w:ind w:firstLine="567"/>
        <w:rPr>
          <w:color w:val="000000" w:themeColor="text1"/>
          <w:sz w:val="26"/>
          <w:szCs w:val="26"/>
        </w:rPr>
      </w:pPr>
      <w:r w:rsidRPr="00E3681B">
        <w:rPr>
          <w:color w:val="000000" w:themeColor="text1"/>
          <w:sz w:val="26"/>
          <w:szCs w:val="26"/>
        </w:rPr>
        <w:t>Второй тур голосования проводится на этом же заседании путем проведения открытого голосования путем поднятия депутатами руки поэтапно: «за», «против», «воздержался». В этом случае подсчет голосов осуществляется счетной комиссией, количество проголосовавших фиксируется и передается председательствующему.</w:t>
      </w:r>
    </w:p>
    <w:p w:rsidR="00BF0C70" w:rsidRPr="00E3681B" w:rsidRDefault="00BF0C70" w:rsidP="00BF0C70">
      <w:pPr>
        <w:pStyle w:val="a4"/>
        <w:ind w:firstLine="567"/>
        <w:rPr>
          <w:color w:val="000000" w:themeColor="text1"/>
          <w:sz w:val="26"/>
          <w:szCs w:val="26"/>
        </w:rPr>
      </w:pPr>
      <w:r w:rsidRPr="00E3681B">
        <w:rPr>
          <w:color w:val="000000" w:themeColor="text1"/>
          <w:sz w:val="26"/>
          <w:szCs w:val="26"/>
        </w:rPr>
        <w:t>6.В случае если по итогам второго тура голосования кандидаты снова получили равное и наибольшее количество голосов, проводится повторно процедура выдвижения, представления кандидатов и избрания на должность заместителя председателя районного Собрания депутатов в установленном настоящей статьей порядке. При этом допускается выдвижение, представление тех кандидатов, которые выдвигались, представлялись ранее.</w:t>
      </w:r>
    </w:p>
    <w:p w:rsidR="00BF0C70" w:rsidRPr="00E3681B" w:rsidRDefault="00BF0C70" w:rsidP="00BF0C70">
      <w:pPr>
        <w:pStyle w:val="a4"/>
        <w:ind w:firstLine="567"/>
        <w:rPr>
          <w:sz w:val="26"/>
          <w:szCs w:val="26"/>
        </w:rPr>
      </w:pPr>
      <w:r w:rsidRPr="00E3681B">
        <w:rPr>
          <w:color w:val="000000" w:themeColor="text1"/>
          <w:sz w:val="26"/>
          <w:szCs w:val="26"/>
        </w:rPr>
        <w:t xml:space="preserve"> 7.</w:t>
      </w:r>
      <w:r w:rsidRPr="00E3681B">
        <w:rPr>
          <w:color w:val="FF0000"/>
          <w:sz w:val="26"/>
          <w:szCs w:val="26"/>
        </w:rPr>
        <w:t xml:space="preserve"> </w:t>
      </w:r>
      <w:r w:rsidRPr="00E3681B">
        <w:rPr>
          <w:sz w:val="26"/>
          <w:szCs w:val="26"/>
        </w:rPr>
        <w:t>Заместитель председателя районного Собрания депутатов выполняет функции в соответствии с распределением обязанностей, а в случае отсутствия предсе</w:t>
      </w:r>
      <w:r w:rsidRPr="00E3681B">
        <w:rPr>
          <w:sz w:val="26"/>
          <w:szCs w:val="26"/>
        </w:rPr>
        <w:softHyphen/>
        <w:t>дателя районного Собрания депутатов или невозможности выполнения им своих обя</w:t>
      </w:r>
      <w:r w:rsidRPr="00E3681B">
        <w:rPr>
          <w:sz w:val="26"/>
          <w:szCs w:val="26"/>
        </w:rPr>
        <w:softHyphen/>
        <w:t>занностей выполняет функции председателя Собрания депутатов, за исклю</w:t>
      </w:r>
      <w:r w:rsidRPr="00E3681B">
        <w:rPr>
          <w:sz w:val="26"/>
          <w:szCs w:val="26"/>
        </w:rPr>
        <w:softHyphen/>
        <w:t>чением полномочий, предусмотренных пунктами 14, 15, 17, 19</w:t>
      </w:r>
      <w:r w:rsidRPr="00E3681B">
        <w:rPr>
          <w:sz w:val="26"/>
          <w:szCs w:val="26"/>
        </w:rPr>
        <w:softHyphen/>
        <w:t>, части 6  статьи 9 настоящего Регламента.</w:t>
      </w:r>
    </w:p>
    <w:p w:rsidR="00BF0C70" w:rsidRPr="00E3681B" w:rsidRDefault="00BF0C70" w:rsidP="00BF0C70">
      <w:pPr>
        <w:pStyle w:val="a4"/>
        <w:ind w:firstLine="567"/>
        <w:rPr>
          <w:sz w:val="26"/>
          <w:szCs w:val="26"/>
        </w:rPr>
      </w:pPr>
      <w:r w:rsidRPr="00E3681B">
        <w:rPr>
          <w:sz w:val="26"/>
          <w:szCs w:val="26"/>
        </w:rPr>
        <w:t>8.Заместитель председателя районного Собрания депутатов может быть досрочно освобожден от должности или подать в отставку. Решение о досрочном осво</w:t>
      </w:r>
      <w:r w:rsidRPr="00E3681B">
        <w:rPr>
          <w:sz w:val="26"/>
          <w:szCs w:val="26"/>
        </w:rPr>
        <w:softHyphen/>
        <w:t>бождении заместителя председателя районного Собрания депутатов считается приня</w:t>
      </w:r>
      <w:r w:rsidRPr="00E3681B">
        <w:rPr>
          <w:sz w:val="26"/>
          <w:szCs w:val="26"/>
        </w:rPr>
        <w:softHyphen/>
        <w:t>тым, если за него проголосовало более половины от установленного числа депутатов.</w:t>
      </w:r>
    </w:p>
    <w:p w:rsidR="00BF0C70" w:rsidRDefault="00BF0C70" w:rsidP="00BF0C70">
      <w:pPr>
        <w:pStyle w:val="ConsNormal"/>
        <w:tabs>
          <w:tab w:val="left" w:pos="567"/>
        </w:tabs>
        <w:ind w:firstLine="709"/>
        <w:jc w:val="both"/>
        <w:rPr>
          <w:rFonts w:ascii="Times New Roman" w:hAnsi="Times New Roman"/>
          <w:b/>
          <w:sz w:val="26"/>
          <w:szCs w:val="26"/>
        </w:rPr>
      </w:pPr>
    </w:p>
    <w:p w:rsidR="00E3681B" w:rsidRPr="00E3681B" w:rsidRDefault="00E3681B" w:rsidP="00BF0C70">
      <w:pPr>
        <w:pStyle w:val="ConsNormal"/>
        <w:tabs>
          <w:tab w:val="left" w:pos="567"/>
        </w:tabs>
        <w:ind w:firstLine="709"/>
        <w:jc w:val="both"/>
        <w:rPr>
          <w:rFonts w:ascii="Times New Roman" w:hAnsi="Times New Roman"/>
          <w:b/>
          <w:sz w:val="26"/>
          <w:szCs w:val="26"/>
        </w:rPr>
      </w:pPr>
    </w:p>
    <w:p w:rsidR="00BF0C70" w:rsidRPr="00E3681B" w:rsidRDefault="00BF0C70" w:rsidP="00E3681B">
      <w:pPr>
        <w:pStyle w:val="ConsNormal"/>
        <w:tabs>
          <w:tab w:val="left" w:pos="567"/>
        </w:tabs>
        <w:ind w:right="0" w:firstLine="709"/>
        <w:jc w:val="both"/>
        <w:rPr>
          <w:rFonts w:ascii="Times New Roman" w:hAnsi="Times New Roman"/>
          <w:sz w:val="26"/>
          <w:szCs w:val="26"/>
        </w:rPr>
      </w:pPr>
      <w:r w:rsidRPr="00E3681B">
        <w:rPr>
          <w:rFonts w:ascii="Times New Roman" w:hAnsi="Times New Roman"/>
          <w:b/>
          <w:sz w:val="26"/>
          <w:szCs w:val="26"/>
        </w:rPr>
        <w:lastRenderedPageBreak/>
        <w:t>Статья</w:t>
      </w:r>
      <w:r w:rsidRPr="00E3681B">
        <w:rPr>
          <w:rFonts w:ascii="Times New Roman" w:hAnsi="Times New Roman"/>
          <w:b/>
          <w:sz w:val="26"/>
          <w:szCs w:val="26"/>
          <w:lang w:val="en-US"/>
        </w:rPr>
        <w:t> </w:t>
      </w:r>
      <w:r w:rsidRPr="00E3681B">
        <w:rPr>
          <w:rFonts w:ascii="Times New Roman" w:hAnsi="Times New Roman"/>
          <w:b/>
          <w:sz w:val="26"/>
          <w:szCs w:val="26"/>
        </w:rPr>
        <w:t>11.</w:t>
      </w:r>
      <w:r w:rsidRPr="00E3681B">
        <w:rPr>
          <w:rFonts w:ascii="Times New Roman" w:hAnsi="Times New Roman"/>
          <w:b/>
          <w:sz w:val="26"/>
          <w:szCs w:val="26"/>
          <w:lang w:val="en-US"/>
        </w:rPr>
        <w:t> </w:t>
      </w:r>
      <w:r w:rsidRPr="00E3681B">
        <w:rPr>
          <w:rFonts w:ascii="Times New Roman" w:hAnsi="Times New Roman"/>
          <w:b/>
          <w:sz w:val="26"/>
          <w:szCs w:val="26"/>
        </w:rPr>
        <w:t>Порядок формирования и деятельности секретариата</w:t>
      </w:r>
    </w:p>
    <w:p w:rsidR="00BF0C70" w:rsidRPr="00E3681B" w:rsidRDefault="00BF0C70" w:rsidP="00BF0C70">
      <w:pPr>
        <w:pStyle w:val="af0"/>
        <w:widowControl w:val="0"/>
        <w:ind w:firstLine="709"/>
        <w:jc w:val="both"/>
        <w:rPr>
          <w:sz w:val="26"/>
          <w:szCs w:val="26"/>
        </w:rPr>
      </w:pPr>
      <w:r w:rsidRPr="00E3681B">
        <w:rPr>
          <w:sz w:val="26"/>
          <w:szCs w:val="26"/>
        </w:rPr>
        <w:t>1.</w:t>
      </w:r>
      <w:r w:rsidRPr="00E3681B">
        <w:rPr>
          <w:sz w:val="26"/>
          <w:szCs w:val="26"/>
          <w:lang w:val="en-US"/>
        </w:rPr>
        <w:t> </w:t>
      </w:r>
      <w:r w:rsidRPr="00E3681B">
        <w:rPr>
          <w:sz w:val="26"/>
          <w:szCs w:val="26"/>
        </w:rPr>
        <w:t>Районное Собрание депутатов избирает из своего состава на срок своих полномочий секретариат.</w:t>
      </w:r>
    </w:p>
    <w:p w:rsidR="00BF0C70" w:rsidRPr="00E3681B" w:rsidRDefault="00BF0C70" w:rsidP="00BF0C70">
      <w:pPr>
        <w:pStyle w:val="af0"/>
        <w:widowControl w:val="0"/>
        <w:ind w:firstLine="709"/>
        <w:jc w:val="both"/>
        <w:rPr>
          <w:sz w:val="26"/>
          <w:szCs w:val="26"/>
        </w:rPr>
      </w:pPr>
      <w:r w:rsidRPr="00E3681B">
        <w:rPr>
          <w:sz w:val="26"/>
          <w:szCs w:val="26"/>
        </w:rPr>
        <w:t>2. Секретариат избирается на первой сессии районного Собрания депутатов большинством голосов от установленной численности депутатов в количестве двух человек. Голосование может проводиться как по каждой кандидатуре члена секретариата, так и по всему его составу в целом.</w:t>
      </w:r>
    </w:p>
    <w:p w:rsidR="00BF0C70" w:rsidRPr="00E3681B" w:rsidRDefault="00BF0C70" w:rsidP="00BF0C70">
      <w:pPr>
        <w:pStyle w:val="af0"/>
        <w:widowControl w:val="0"/>
        <w:tabs>
          <w:tab w:val="left" w:pos="567"/>
        </w:tabs>
        <w:ind w:firstLine="709"/>
        <w:jc w:val="both"/>
        <w:rPr>
          <w:sz w:val="26"/>
          <w:szCs w:val="26"/>
        </w:rPr>
      </w:pPr>
      <w:r w:rsidRPr="00E3681B">
        <w:rPr>
          <w:sz w:val="26"/>
          <w:szCs w:val="26"/>
        </w:rPr>
        <w:t>3.</w:t>
      </w:r>
      <w:r w:rsidRPr="00E3681B">
        <w:rPr>
          <w:sz w:val="26"/>
          <w:szCs w:val="26"/>
          <w:lang w:val="en-US"/>
        </w:rPr>
        <w:t> </w:t>
      </w:r>
      <w:r w:rsidRPr="00E3681B">
        <w:rPr>
          <w:sz w:val="26"/>
          <w:szCs w:val="26"/>
        </w:rPr>
        <w:t>Секретариат организует ведение протоколов сессий районного Собрания, запись желающих выступить, регистрирует письменные предложения депутатов о направлении районным Собранием депутатских запросов, вносит предложения районному Собранию депутатов о признании (непризнании) оснований, изложенных депутатами, достаточными (недостаточными) для направления соответствующих депутатских запросов, регистрирует депутатские вопросы, справки, сообщения, заявления, предложения и другие материалы депутатов, поступающие в районное Собрание депутатов в ходе сессии, осуществляет подсчёт голосов при проведении открытого голосования, а также решает иные вопросы в соответствии с настоящим Регламентом.</w:t>
      </w:r>
    </w:p>
    <w:p w:rsidR="00BF0C70" w:rsidRPr="00E3681B" w:rsidRDefault="00BF0C70" w:rsidP="00BF0C70">
      <w:pPr>
        <w:pStyle w:val="af0"/>
        <w:widowControl w:val="0"/>
        <w:tabs>
          <w:tab w:val="left" w:pos="567"/>
        </w:tabs>
        <w:ind w:firstLine="709"/>
        <w:jc w:val="both"/>
        <w:rPr>
          <w:sz w:val="26"/>
          <w:szCs w:val="26"/>
        </w:rPr>
      </w:pPr>
      <w:r w:rsidRPr="00E3681B">
        <w:rPr>
          <w:sz w:val="26"/>
          <w:szCs w:val="26"/>
        </w:rPr>
        <w:t>4.</w:t>
      </w:r>
      <w:r w:rsidRPr="00E3681B">
        <w:rPr>
          <w:sz w:val="26"/>
          <w:szCs w:val="26"/>
          <w:lang w:val="en-US"/>
        </w:rPr>
        <w:t> </w:t>
      </w:r>
      <w:r w:rsidRPr="00E3681B">
        <w:rPr>
          <w:sz w:val="26"/>
          <w:szCs w:val="26"/>
        </w:rPr>
        <w:t>Избрание секретариата оформляется решением районного Собрания депутатов.</w:t>
      </w:r>
    </w:p>
    <w:p w:rsidR="00BF0C70" w:rsidRPr="00E3681B" w:rsidRDefault="00BF0C70" w:rsidP="00BF0C70">
      <w:pPr>
        <w:pStyle w:val="a4"/>
        <w:ind w:left="560"/>
        <w:rPr>
          <w:sz w:val="26"/>
          <w:szCs w:val="26"/>
        </w:rPr>
      </w:pPr>
    </w:p>
    <w:p w:rsidR="00BF0C70" w:rsidRPr="00E3681B" w:rsidRDefault="00BF0C70" w:rsidP="00BF0C70">
      <w:pPr>
        <w:pStyle w:val="a4"/>
        <w:ind w:firstLine="540"/>
        <w:rPr>
          <w:b/>
          <w:sz w:val="26"/>
          <w:szCs w:val="26"/>
        </w:rPr>
      </w:pPr>
      <w:r w:rsidRPr="00E3681B">
        <w:rPr>
          <w:b/>
          <w:sz w:val="26"/>
          <w:szCs w:val="26"/>
        </w:rPr>
        <w:t>Статья 12. Постоянные комиссии районного Собрания депутатов</w:t>
      </w:r>
    </w:p>
    <w:p w:rsidR="00BF0C70" w:rsidRPr="00E3681B" w:rsidRDefault="00BF0C70" w:rsidP="00BF0C70">
      <w:pPr>
        <w:pStyle w:val="a4"/>
        <w:numPr>
          <w:ilvl w:val="0"/>
          <w:numId w:val="113"/>
        </w:numPr>
        <w:tabs>
          <w:tab w:val="left" w:pos="860"/>
        </w:tabs>
        <w:ind w:firstLine="540"/>
        <w:rPr>
          <w:sz w:val="26"/>
          <w:szCs w:val="26"/>
        </w:rPr>
      </w:pPr>
      <w:r w:rsidRPr="00E3681B">
        <w:rPr>
          <w:sz w:val="26"/>
          <w:szCs w:val="26"/>
        </w:rPr>
        <w:t>Для организации правотворческой деятельности, осуществления пред</w:t>
      </w:r>
      <w:r w:rsidRPr="00E3681B">
        <w:rPr>
          <w:sz w:val="26"/>
          <w:szCs w:val="26"/>
        </w:rPr>
        <w:softHyphen/>
        <w:t>ставительных, контрольных функций и других полномочий районного Собрание депу</w:t>
      </w:r>
      <w:r w:rsidRPr="00E3681B">
        <w:rPr>
          <w:sz w:val="26"/>
          <w:szCs w:val="26"/>
        </w:rPr>
        <w:softHyphen/>
        <w:t>татов образует из состава депутатов постоянные комиссии районного Собрания депута</w:t>
      </w:r>
      <w:r w:rsidRPr="00E3681B">
        <w:rPr>
          <w:sz w:val="26"/>
          <w:szCs w:val="26"/>
        </w:rPr>
        <w:softHyphen/>
        <w:t>тов, которые являются его основными органами.</w:t>
      </w:r>
    </w:p>
    <w:p w:rsidR="00BF0C70" w:rsidRPr="00E3681B" w:rsidRDefault="00BF0C70" w:rsidP="00BF0C70">
      <w:pPr>
        <w:pStyle w:val="a4"/>
        <w:numPr>
          <w:ilvl w:val="0"/>
          <w:numId w:val="113"/>
        </w:numPr>
        <w:tabs>
          <w:tab w:val="left" w:pos="913"/>
        </w:tabs>
        <w:ind w:firstLine="540"/>
        <w:rPr>
          <w:sz w:val="26"/>
          <w:szCs w:val="26"/>
        </w:rPr>
      </w:pPr>
      <w:r w:rsidRPr="00E3681B">
        <w:rPr>
          <w:sz w:val="26"/>
          <w:szCs w:val="26"/>
        </w:rPr>
        <w:t>Постоянные комиссии районного Собрания депутатов в своей работе руково</w:t>
      </w:r>
      <w:r w:rsidRPr="00E3681B">
        <w:rPr>
          <w:sz w:val="26"/>
          <w:szCs w:val="26"/>
        </w:rPr>
        <w:softHyphen/>
        <w:t>дствуются действующим федеральным и краевым законодательством, Уста</w:t>
      </w:r>
      <w:r w:rsidRPr="00E3681B">
        <w:rPr>
          <w:sz w:val="26"/>
          <w:szCs w:val="26"/>
        </w:rPr>
        <w:softHyphen/>
        <w:t>вом муниципального образования Новичихинский район Алтайского края, решениями районного Собрания депутатов, настоящим Регламентом, поручениями районного Со</w:t>
      </w:r>
      <w:r w:rsidRPr="00E3681B">
        <w:rPr>
          <w:sz w:val="26"/>
          <w:szCs w:val="26"/>
        </w:rPr>
        <w:softHyphen/>
        <w:t>брания депутатов и председателя районного Собрания депутатов.</w:t>
      </w:r>
    </w:p>
    <w:p w:rsidR="00BF0C70" w:rsidRPr="00E3681B" w:rsidRDefault="00BF0C70" w:rsidP="00BF0C70">
      <w:pPr>
        <w:pStyle w:val="a4"/>
        <w:numPr>
          <w:ilvl w:val="0"/>
          <w:numId w:val="113"/>
        </w:numPr>
        <w:tabs>
          <w:tab w:val="left" w:pos="884"/>
        </w:tabs>
        <w:ind w:firstLine="540"/>
        <w:rPr>
          <w:sz w:val="26"/>
          <w:szCs w:val="26"/>
        </w:rPr>
      </w:pPr>
      <w:r w:rsidRPr="00E3681B">
        <w:rPr>
          <w:sz w:val="26"/>
          <w:szCs w:val="26"/>
        </w:rPr>
        <w:t>Количество постоянных комиссий, их наименование, направление и содержание их деятельности определяются районным Собранием депутатов.</w:t>
      </w:r>
    </w:p>
    <w:p w:rsidR="00BF0C70" w:rsidRPr="00E3681B" w:rsidRDefault="00BF0C70" w:rsidP="00BF0C70">
      <w:pPr>
        <w:pStyle w:val="a4"/>
        <w:ind w:firstLine="540"/>
        <w:rPr>
          <w:sz w:val="26"/>
          <w:szCs w:val="26"/>
        </w:rPr>
      </w:pPr>
      <w:r w:rsidRPr="00E3681B">
        <w:rPr>
          <w:sz w:val="26"/>
          <w:szCs w:val="26"/>
        </w:rPr>
        <w:t>В случае необходимости Собрание депутатов может упразднить, пере</w:t>
      </w:r>
      <w:r w:rsidRPr="00E3681B">
        <w:rPr>
          <w:sz w:val="26"/>
          <w:szCs w:val="26"/>
        </w:rPr>
        <w:softHyphen/>
        <w:t>именовать ранее созданные или образовать новые постоянные комиссии районного  Со</w:t>
      </w:r>
      <w:r w:rsidRPr="00E3681B">
        <w:rPr>
          <w:sz w:val="26"/>
          <w:szCs w:val="26"/>
        </w:rPr>
        <w:softHyphen/>
        <w:t>брания депутатов.</w:t>
      </w:r>
    </w:p>
    <w:p w:rsidR="00BF0C70" w:rsidRPr="00E3681B" w:rsidRDefault="00BF0C70" w:rsidP="00BF0C70">
      <w:pPr>
        <w:pStyle w:val="a4"/>
        <w:numPr>
          <w:ilvl w:val="0"/>
          <w:numId w:val="113"/>
        </w:numPr>
        <w:tabs>
          <w:tab w:val="left" w:pos="860"/>
        </w:tabs>
        <w:ind w:firstLine="540"/>
        <w:rPr>
          <w:sz w:val="26"/>
          <w:szCs w:val="26"/>
        </w:rPr>
      </w:pPr>
      <w:r w:rsidRPr="00E3681B">
        <w:rPr>
          <w:sz w:val="26"/>
          <w:szCs w:val="26"/>
        </w:rPr>
        <w:t>Деятельность постоянных комиссий районного Собрания депутатов координиру</w:t>
      </w:r>
      <w:r w:rsidRPr="00E3681B">
        <w:rPr>
          <w:sz w:val="26"/>
          <w:szCs w:val="26"/>
        </w:rPr>
        <w:softHyphen/>
        <w:t>ет председатель районного Собрания депутатов.</w:t>
      </w:r>
    </w:p>
    <w:p w:rsidR="00BF0C70" w:rsidRPr="00E3681B" w:rsidRDefault="00BF0C70" w:rsidP="00BF0C70">
      <w:pPr>
        <w:pStyle w:val="a4"/>
        <w:tabs>
          <w:tab w:val="left" w:pos="860"/>
        </w:tabs>
        <w:ind w:left="540"/>
        <w:rPr>
          <w:sz w:val="26"/>
          <w:szCs w:val="26"/>
        </w:rPr>
      </w:pPr>
    </w:p>
    <w:p w:rsidR="00BF0C70" w:rsidRPr="00E3681B" w:rsidRDefault="00BF0C70" w:rsidP="00BF0C70">
      <w:pPr>
        <w:pStyle w:val="a4"/>
        <w:ind w:firstLine="540"/>
        <w:rPr>
          <w:b/>
          <w:sz w:val="26"/>
          <w:szCs w:val="26"/>
        </w:rPr>
      </w:pPr>
      <w:r w:rsidRPr="00E3681B">
        <w:rPr>
          <w:b/>
          <w:sz w:val="26"/>
          <w:szCs w:val="26"/>
        </w:rPr>
        <w:t>Статья 13. Полномочия постоянных комиссий районного Собрания депутатов</w:t>
      </w:r>
    </w:p>
    <w:p w:rsidR="00BF0C70" w:rsidRPr="00E3681B" w:rsidRDefault="00BF0C70" w:rsidP="00BF0C70">
      <w:pPr>
        <w:pStyle w:val="a4"/>
        <w:numPr>
          <w:ilvl w:val="1"/>
          <w:numId w:val="113"/>
        </w:numPr>
        <w:tabs>
          <w:tab w:val="left" w:pos="903"/>
        </w:tabs>
        <w:ind w:firstLine="540"/>
        <w:rPr>
          <w:sz w:val="26"/>
          <w:szCs w:val="26"/>
        </w:rPr>
      </w:pPr>
      <w:r w:rsidRPr="00E3681B">
        <w:rPr>
          <w:sz w:val="26"/>
          <w:szCs w:val="26"/>
        </w:rPr>
        <w:t>Постоянные комиссии районного Собрания депутатов образуются на срок, не превышающий срок полномочий районного Собрания депутатов данного созыва.</w:t>
      </w:r>
    </w:p>
    <w:p w:rsidR="00BF0C70" w:rsidRPr="00E3681B" w:rsidRDefault="00BF0C70" w:rsidP="00BF0C70">
      <w:pPr>
        <w:pStyle w:val="a4"/>
        <w:numPr>
          <w:ilvl w:val="1"/>
          <w:numId w:val="113"/>
        </w:numPr>
        <w:tabs>
          <w:tab w:val="left" w:pos="838"/>
        </w:tabs>
        <w:ind w:firstLine="540"/>
        <w:rPr>
          <w:sz w:val="26"/>
          <w:szCs w:val="26"/>
        </w:rPr>
      </w:pPr>
      <w:r w:rsidRPr="00E3681B">
        <w:rPr>
          <w:sz w:val="26"/>
          <w:szCs w:val="26"/>
        </w:rPr>
        <w:t>Постоянные комиссии районного Собрания депутатов:</w:t>
      </w:r>
    </w:p>
    <w:p w:rsidR="00BF0C70" w:rsidRPr="00E3681B" w:rsidRDefault="00BF0C70" w:rsidP="00BF0C70">
      <w:pPr>
        <w:pStyle w:val="a4"/>
        <w:numPr>
          <w:ilvl w:val="2"/>
          <w:numId w:val="113"/>
        </w:numPr>
        <w:tabs>
          <w:tab w:val="left" w:pos="903"/>
        </w:tabs>
        <w:ind w:firstLine="540"/>
        <w:rPr>
          <w:sz w:val="26"/>
          <w:szCs w:val="26"/>
        </w:rPr>
      </w:pPr>
      <w:r w:rsidRPr="00E3681B">
        <w:rPr>
          <w:sz w:val="26"/>
          <w:szCs w:val="26"/>
        </w:rPr>
        <w:t>осуществляют подготовку и предварительное рассмотрение проектов решений районного Собрания депутатов и других вопросов, выносимых на рассмотре</w:t>
      </w:r>
      <w:r w:rsidRPr="00E3681B">
        <w:rPr>
          <w:sz w:val="26"/>
          <w:szCs w:val="26"/>
        </w:rPr>
        <w:softHyphen/>
        <w:t>ние районного Собрания депутатов;</w:t>
      </w:r>
    </w:p>
    <w:p w:rsidR="00BF0C70" w:rsidRPr="00E3681B" w:rsidRDefault="00BF0C70" w:rsidP="00BF0C70">
      <w:pPr>
        <w:pStyle w:val="a4"/>
        <w:numPr>
          <w:ilvl w:val="2"/>
          <w:numId w:val="113"/>
        </w:numPr>
        <w:tabs>
          <w:tab w:val="left" w:pos="913"/>
        </w:tabs>
        <w:ind w:firstLine="540"/>
        <w:rPr>
          <w:sz w:val="26"/>
          <w:szCs w:val="26"/>
        </w:rPr>
      </w:pPr>
      <w:r w:rsidRPr="00E3681B">
        <w:rPr>
          <w:sz w:val="26"/>
          <w:szCs w:val="26"/>
        </w:rPr>
        <w:lastRenderedPageBreak/>
        <w:t>вносят предложения по формированию проекта повестки дня сессии районного Собрания депутатов;</w:t>
      </w:r>
    </w:p>
    <w:p w:rsidR="00BF0C70" w:rsidRPr="00E3681B" w:rsidRDefault="00BF0C70" w:rsidP="00BF0C70">
      <w:pPr>
        <w:pStyle w:val="a4"/>
        <w:numPr>
          <w:ilvl w:val="2"/>
          <w:numId w:val="113"/>
        </w:numPr>
        <w:tabs>
          <w:tab w:val="left" w:pos="862"/>
        </w:tabs>
        <w:ind w:firstLine="540"/>
        <w:rPr>
          <w:sz w:val="26"/>
          <w:szCs w:val="26"/>
        </w:rPr>
      </w:pPr>
      <w:r w:rsidRPr="00E3681B">
        <w:rPr>
          <w:sz w:val="26"/>
          <w:szCs w:val="26"/>
        </w:rPr>
        <w:t>организуют проводимые районным Собранием депутатов депутатские слушания;</w:t>
      </w:r>
    </w:p>
    <w:p w:rsidR="00BF0C70" w:rsidRPr="00E3681B" w:rsidRDefault="00BF0C70" w:rsidP="00BF0C70">
      <w:pPr>
        <w:pStyle w:val="a4"/>
        <w:numPr>
          <w:ilvl w:val="2"/>
          <w:numId w:val="113"/>
        </w:numPr>
        <w:tabs>
          <w:tab w:val="left" w:pos="894"/>
        </w:tabs>
        <w:ind w:firstLine="540"/>
        <w:rPr>
          <w:sz w:val="26"/>
          <w:szCs w:val="26"/>
        </w:rPr>
      </w:pPr>
      <w:r w:rsidRPr="00E3681B">
        <w:rPr>
          <w:sz w:val="26"/>
          <w:szCs w:val="26"/>
        </w:rPr>
        <w:t>осуществляют функции контроля за исполнением решений районного Собрания депутатов;</w:t>
      </w:r>
    </w:p>
    <w:p w:rsidR="00BF0C70" w:rsidRPr="00E3681B" w:rsidRDefault="00BF0C70" w:rsidP="00BF0C70">
      <w:pPr>
        <w:pStyle w:val="a4"/>
        <w:numPr>
          <w:ilvl w:val="2"/>
          <w:numId w:val="113"/>
        </w:numPr>
        <w:tabs>
          <w:tab w:val="left" w:pos="922"/>
        </w:tabs>
        <w:ind w:left="20"/>
        <w:rPr>
          <w:sz w:val="26"/>
          <w:szCs w:val="26"/>
        </w:rPr>
      </w:pPr>
      <w:r w:rsidRPr="00E3681B">
        <w:rPr>
          <w:sz w:val="26"/>
          <w:szCs w:val="26"/>
        </w:rPr>
        <w:t>выполняют поручения районного Собрания депутатов, председателя районного Собрания депутатов, связанные с подготовкой вопросов, выносимых на рассмотрение районного Собрания депутатов, и выполнением контрольных функций районного Собрания депу</w:t>
      </w:r>
      <w:r w:rsidRPr="00E3681B">
        <w:rPr>
          <w:sz w:val="26"/>
          <w:szCs w:val="26"/>
        </w:rPr>
        <w:softHyphen/>
        <w:t>татов;</w:t>
      </w:r>
    </w:p>
    <w:p w:rsidR="00BF0C70" w:rsidRPr="00E3681B" w:rsidRDefault="00BF0C70" w:rsidP="00BF0C70">
      <w:pPr>
        <w:pStyle w:val="a4"/>
        <w:numPr>
          <w:ilvl w:val="2"/>
          <w:numId w:val="113"/>
        </w:numPr>
        <w:tabs>
          <w:tab w:val="left" w:pos="942"/>
        </w:tabs>
        <w:ind w:firstLine="540"/>
        <w:rPr>
          <w:sz w:val="26"/>
          <w:szCs w:val="26"/>
        </w:rPr>
      </w:pPr>
      <w:r w:rsidRPr="00E3681B">
        <w:rPr>
          <w:sz w:val="26"/>
          <w:szCs w:val="26"/>
        </w:rPr>
        <w:t>заслушивают сообщения должностных лиц Администрации Новичихинского района, руководителей других органов и органи</w:t>
      </w:r>
      <w:r w:rsidRPr="00E3681B">
        <w:rPr>
          <w:sz w:val="26"/>
          <w:szCs w:val="26"/>
        </w:rPr>
        <w:softHyphen/>
        <w:t>заций, расположенных на территории Новичихинского рай</w:t>
      </w:r>
      <w:r w:rsidRPr="00E3681B">
        <w:rPr>
          <w:sz w:val="26"/>
          <w:szCs w:val="26"/>
        </w:rPr>
        <w:softHyphen/>
        <w:t>она, по вопросам, относящимся к ведению соответствующих постоянных ко</w:t>
      </w:r>
      <w:r w:rsidRPr="00E3681B">
        <w:rPr>
          <w:sz w:val="26"/>
          <w:szCs w:val="26"/>
        </w:rPr>
        <w:softHyphen/>
        <w:t>миссий;</w:t>
      </w:r>
    </w:p>
    <w:p w:rsidR="00BF0C70" w:rsidRPr="00E3681B" w:rsidRDefault="00BF0C70" w:rsidP="00BF0C70">
      <w:pPr>
        <w:pStyle w:val="a4"/>
        <w:numPr>
          <w:ilvl w:val="2"/>
          <w:numId w:val="113"/>
        </w:numPr>
        <w:tabs>
          <w:tab w:val="left" w:pos="927"/>
        </w:tabs>
        <w:ind w:firstLine="540"/>
        <w:rPr>
          <w:sz w:val="26"/>
          <w:szCs w:val="26"/>
        </w:rPr>
      </w:pPr>
      <w:r w:rsidRPr="00E3681B">
        <w:rPr>
          <w:sz w:val="26"/>
          <w:szCs w:val="26"/>
        </w:rPr>
        <w:t>обращаются с запросами по вопросам, находящимся в компетенции районного Собрания депутатов, к главе Новичихинского  района, его заместителям, руководителям отраслевых органов и структурных подразде</w:t>
      </w:r>
      <w:r w:rsidRPr="00E3681B">
        <w:rPr>
          <w:sz w:val="26"/>
          <w:szCs w:val="26"/>
        </w:rPr>
        <w:softHyphen/>
        <w:t>лений Администрации Новичихинского района, к другим органам и организациям, расположенным на территории Новичихинского  района;</w:t>
      </w:r>
    </w:p>
    <w:p w:rsidR="00BF0C70" w:rsidRPr="00E3681B" w:rsidRDefault="00BF0C70" w:rsidP="00BF0C70">
      <w:pPr>
        <w:pStyle w:val="a4"/>
        <w:numPr>
          <w:ilvl w:val="2"/>
          <w:numId w:val="113"/>
        </w:numPr>
        <w:tabs>
          <w:tab w:val="left" w:pos="908"/>
        </w:tabs>
        <w:ind w:firstLine="540"/>
        <w:rPr>
          <w:sz w:val="26"/>
          <w:szCs w:val="26"/>
        </w:rPr>
      </w:pPr>
      <w:r w:rsidRPr="00E3681B">
        <w:rPr>
          <w:sz w:val="26"/>
          <w:szCs w:val="26"/>
        </w:rPr>
        <w:t>вправе требовать от государственных органов, органов местного са</w:t>
      </w:r>
      <w:r w:rsidRPr="00E3681B">
        <w:rPr>
          <w:sz w:val="26"/>
          <w:szCs w:val="26"/>
        </w:rPr>
        <w:softHyphen/>
        <w:t>моуправления, учреждений, предприятий и организаций, расположенных на территории Новичихинского района, и их должностных лиц предоставления необходимых документов, письменных заключений и иных материалов по вопросам, относящимся к ведению районного Собрания депутатов.</w:t>
      </w:r>
    </w:p>
    <w:p w:rsidR="00BF0C70" w:rsidRPr="00E3681B" w:rsidRDefault="00BF0C70" w:rsidP="00BF0C70">
      <w:pPr>
        <w:pStyle w:val="a4"/>
        <w:numPr>
          <w:ilvl w:val="1"/>
          <w:numId w:val="113"/>
        </w:numPr>
        <w:ind w:firstLine="540"/>
        <w:rPr>
          <w:sz w:val="26"/>
          <w:szCs w:val="26"/>
        </w:rPr>
      </w:pPr>
      <w:r w:rsidRPr="00E3681B">
        <w:rPr>
          <w:sz w:val="26"/>
          <w:szCs w:val="26"/>
        </w:rPr>
        <w:t>Решения постоянных комиссий районного Собрания депутатов имеют рекомен</w:t>
      </w:r>
      <w:r w:rsidRPr="00E3681B">
        <w:rPr>
          <w:sz w:val="26"/>
          <w:szCs w:val="26"/>
        </w:rPr>
        <w:softHyphen/>
        <w:t>дательный характер.</w:t>
      </w:r>
    </w:p>
    <w:p w:rsidR="00BF0C70" w:rsidRPr="00E3681B" w:rsidRDefault="00BF0C70" w:rsidP="00BF0C70">
      <w:pPr>
        <w:pStyle w:val="a4"/>
        <w:ind w:left="560"/>
        <w:rPr>
          <w:sz w:val="26"/>
          <w:szCs w:val="26"/>
        </w:rPr>
      </w:pPr>
    </w:p>
    <w:p w:rsidR="00BF0C70" w:rsidRPr="00E3681B" w:rsidRDefault="00BF0C70" w:rsidP="00BF0C70">
      <w:pPr>
        <w:pStyle w:val="a4"/>
        <w:ind w:firstLine="540"/>
        <w:rPr>
          <w:b/>
          <w:sz w:val="26"/>
          <w:szCs w:val="26"/>
        </w:rPr>
      </w:pPr>
      <w:r w:rsidRPr="00E3681B">
        <w:rPr>
          <w:b/>
          <w:sz w:val="26"/>
          <w:szCs w:val="26"/>
        </w:rPr>
        <w:t>Статья 14. Порядок формирования и структура постоянных комиссий  районного Собрания депутатов</w:t>
      </w:r>
    </w:p>
    <w:p w:rsidR="00BF0C70" w:rsidRPr="00E3681B" w:rsidRDefault="00BF0C70" w:rsidP="00BF0C70">
      <w:pPr>
        <w:pStyle w:val="a4"/>
        <w:numPr>
          <w:ilvl w:val="3"/>
          <w:numId w:val="113"/>
        </w:numPr>
        <w:tabs>
          <w:tab w:val="left" w:pos="865"/>
        </w:tabs>
        <w:ind w:firstLine="540"/>
        <w:rPr>
          <w:sz w:val="26"/>
          <w:szCs w:val="26"/>
        </w:rPr>
      </w:pPr>
      <w:r w:rsidRPr="00E3681B">
        <w:rPr>
          <w:sz w:val="26"/>
          <w:szCs w:val="26"/>
        </w:rPr>
        <w:t>Численный состав каждой постоянной комиссии районного Собрания депутатов не может быть менее трех депутатов.</w:t>
      </w:r>
    </w:p>
    <w:p w:rsidR="00BF0C70" w:rsidRPr="00E3681B" w:rsidRDefault="00BF0C70" w:rsidP="00BF0C70">
      <w:pPr>
        <w:pStyle w:val="a4"/>
        <w:numPr>
          <w:ilvl w:val="3"/>
          <w:numId w:val="113"/>
        </w:numPr>
        <w:tabs>
          <w:tab w:val="left" w:pos="879"/>
        </w:tabs>
        <w:ind w:firstLine="540"/>
        <w:rPr>
          <w:sz w:val="26"/>
          <w:szCs w:val="26"/>
        </w:rPr>
      </w:pPr>
      <w:r w:rsidRPr="00E3681B">
        <w:rPr>
          <w:sz w:val="26"/>
          <w:szCs w:val="26"/>
        </w:rPr>
        <w:t>Персональный состав постоянных комиссий районного Собрания депутатов ут</w:t>
      </w:r>
      <w:r w:rsidRPr="00E3681B">
        <w:rPr>
          <w:sz w:val="26"/>
          <w:szCs w:val="26"/>
        </w:rPr>
        <w:softHyphen/>
        <w:t>верждается решением районного Собрания депутатов, принятым большинством голосов от установленного числа депутатов с учетом личного мнения депутатов.</w:t>
      </w:r>
    </w:p>
    <w:p w:rsidR="00BF0C70" w:rsidRPr="00E3681B" w:rsidRDefault="00BF0C70" w:rsidP="00BF0C70">
      <w:pPr>
        <w:pStyle w:val="a4"/>
        <w:numPr>
          <w:ilvl w:val="3"/>
          <w:numId w:val="113"/>
        </w:numPr>
        <w:tabs>
          <w:tab w:val="left" w:pos="850"/>
        </w:tabs>
        <w:ind w:firstLine="540"/>
        <w:rPr>
          <w:sz w:val="26"/>
          <w:szCs w:val="26"/>
        </w:rPr>
      </w:pPr>
      <w:r w:rsidRPr="00E3681B">
        <w:rPr>
          <w:sz w:val="26"/>
          <w:szCs w:val="26"/>
        </w:rPr>
        <w:t>Постоянная комиссия избирает из своего состава председателя и  секретаря.</w:t>
      </w:r>
    </w:p>
    <w:p w:rsidR="00BF0C70" w:rsidRPr="00E3681B" w:rsidRDefault="00BF0C70" w:rsidP="00BF0C70">
      <w:pPr>
        <w:pStyle w:val="a4"/>
        <w:numPr>
          <w:ilvl w:val="3"/>
          <w:numId w:val="113"/>
        </w:numPr>
        <w:tabs>
          <w:tab w:val="left" w:pos="879"/>
        </w:tabs>
        <w:ind w:firstLine="540"/>
        <w:rPr>
          <w:sz w:val="26"/>
          <w:szCs w:val="26"/>
        </w:rPr>
      </w:pPr>
      <w:r w:rsidRPr="00E3681B">
        <w:rPr>
          <w:sz w:val="26"/>
          <w:szCs w:val="26"/>
        </w:rPr>
        <w:t>Председатель постоянной комиссии не может состоять в другой по</w:t>
      </w:r>
      <w:r w:rsidRPr="00E3681B">
        <w:rPr>
          <w:sz w:val="26"/>
          <w:szCs w:val="26"/>
        </w:rPr>
        <w:softHyphen/>
        <w:t>стоянной комиссии.</w:t>
      </w:r>
    </w:p>
    <w:p w:rsidR="00BF0C70" w:rsidRPr="00E3681B" w:rsidRDefault="00BF0C70" w:rsidP="00BF0C70">
      <w:pPr>
        <w:pStyle w:val="a4"/>
        <w:numPr>
          <w:ilvl w:val="3"/>
          <w:numId w:val="113"/>
        </w:numPr>
        <w:tabs>
          <w:tab w:val="left" w:pos="879"/>
        </w:tabs>
        <w:ind w:firstLine="540"/>
        <w:rPr>
          <w:sz w:val="26"/>
          <w:szCs w:val="26"/>
        </w:rPr>
      </w:pPr>
      <w:r w:rsidRPr="00E3681B">
        <w:rPr>
          <w:sz w:val="26"/>
          <w:szCs w:val="26"/>
        </w:rPr>
        <w:t>Каждый депутат районного Собрания депутатов, за исключением председателя районного Собрания депутатов, обязан состоять в одной из постоянных комиссий.</w:t>
      </w:r>
    </w:p>
    <w:p w:rsidR="00BF0C70" w:rsidRPr="00E3681B" w:rsidRDefault="00BF0C70" w:rsidP="00BF0C70">
      <w:pPr>
        <w:pStyle w:val="a4"/>
        <w:ind w:firstLine="540"/>
        <w:rPr>
          <w:sz w:val="26"/>
          <w:szCs w:val="26"/>
        </w:rPr>
      </w:pPr>
      <w:r w:rsidRPr="00E3681B">
        <w:rPr>
          <w:sz w:val="26"/>
          <w:szCs w:val="26"/>
        </w:rPr>
        <w:t>Депутат районного Собрания депутатов может входить в состав не более чем двух постоянных комиссий.</w:t>
      </w:r>
    </w:p>
    <w:p w:rsidR="00BF0C70" w:rsidRPr="00E3681B" w:rsidRDefault="00BF0C70" w:rsidP="00BF0C70">
      <w:pPr>
        <w:pStyle w:val="a4"/>
        <w:numPr>
          <w:ilvl w:val="3"/>
          <w:numId w:val="113"/>
        </w:numPr>
        <w:tabs>
          <w:tab w:val="left" w:pos="860"/>
        </w:tabs>
        <w:ind w:firstLine="540"/>
        <w:rPr>
          <w:sz w:val="26"/>
          <w:szCs w:val="26"/>
        </w:rPr>
      </w:pPr>
      <w:r w:rsidRPr="00E3681B">
        <w:rPr>
          <w:sz w:val="26"/>
          <w:szCs w:val="26"/>
        </w:rPr>
        <w:t>Депутат районного Собрания депутатов по решению Собрания депутатов, приня</w:t>
      </w:r>
      <w:r w:rsidRPr="00E3681B">
        <w:rPr>
          <w:sz w:val="26"/>
          <w:szCs w:val="26"/>
        </w:rPr>
        <w:softHyphen/>
        <w:t>тому на основании его личного заявления, может быть выведен из состава постоянной комиссии районного Собрания депутатов в следующих случаях:</w:t>
      </w:r>
    </w:p>
    <w:p w:rsidR="00BF0C70" w:rsidRPr="00E3681B" w:rsidRDefault="00BF0C70" w:rsidP="00BF0C70">
      <w:pPr>
        <w:pStyle w:val="a4"/>
        <w:numPr>
          <w:ilvl w:val="4"/>
          <w:numId w:val="113"/>
        </w:numPr>
        <w:tabs>
          <w:tab w:val="left" w:pos="843"/>
        </w:tabs>
        <w:ind w:firstLine="540"/>
        <w:rPr>
          <w:sz w:val="26"/>
          <w:szCs w:val="26"/>
        </w:rPr>
      </w:pPr>
      <w:r w:rsidRPr="00E3681B">
        <w:rPr>
          <w:sz w:val="26"/>
          <w:szCs w:val="26"/>
        </w:rPr>
        <w:t>если он входит в состав двух постоянных комиссий;</w:t>
      </w:r>
    </w:p>
    <w:p w:rsidR="00BF0C70" w:rsidRPr="00E3681B" w:rsidRDefault="00BF0C70" w:rsidP="00BF0C70">
      <w:pPr>
        <w:pStyle w:val="a4"/>
        <w:numPr>
          <w:ilvl w:val="4"/>
          <w:numId w:val="113"/>
        </w:numPr>
        <w:tabs>
          <w:tab w:val="left" w:pos="867"/>
        </w:tabs>
        <w:ind w:firstLine="540"/>
        <w:rPr>
          <w:sz w:val="26"/>
          <w:szCs w:val="26"/>
        </w:rPr>
      </w:pPr>
      <w:r w:rsidRPr="00E3681B">
        <w:rPr>
          <w:sz w:val="26"/>
          <w:szCs w:val="26"/>
        </w:rPr>
        <w:t>если он переходит в состав другой постоянной комиссии.</w:t>
      </w:r>
    </w:p>
    <w:p w:rsidR="00BF0C70" w:rsidRPr="00E3681B" w:rsidRDefault="00BF0C70" w:rsidP="00BF0C70">
      <w:pPr>
        <w:pStyle w:val="a4"/>
        <w:tabs>
          <w:tab w:val="left" w:pos="867"/>
        </w:tabs>
        <w:ind w:left="540"/>
        <w:rPr>
          <w:sz w:val="26"/>
          <w:szCs w:val="26"/>
        </w:rPr>
      </w:pPr>
    </w:p>
    <w:p w:rsidR="00BF0C70" w:rsidRPr="00E3681B" w:rsidRDefault="00BF0C70" w:rsidP="00BF0C70">
      <w:pPr>
        <w:pStyle w:val="a4"/>
        <w:ind w:firstLine="540"/>
        <w:rPr>
          <w:b/>
          <w:sz w:val="26"/>
          <w:szCs w:val="26"/>
        </w:rPr>
      </w:pPr>
      <w:r w:rsidRPr="00E3681B">
        <w:rPr>
          <w:b/>
          <w:sz w:val="26"/>
          <w:szCs w:val="26"/>
        </w:rPr>
        <w:t>Статья 15. Председатели постоянных комиссий районного Собрания депутатов</w:t>
      </w:r>
    </w:p>
    <w:p w:rsidR="00BF0C70" w:rsidRPr="00E3681B" w:rsidRDefault="00BF0C70" w:rsidP="00BF0C70">
      <w:pPr>
        <w:pStyle w:val="a4"/>
        <w:numPr>
          <w:ilvl w:val="5"/>
          <w:numId w:val="113"/>
        </w:numPr>
        <w:tabs>
          <w:tab w:val="left" w:pos="874"/>
        </w:tabs>
        <w:ind w:firstLine="560"/>
        <w:rPr>
          <w:sz w:val="26"/>
          <w:szCs w:val="26"/>
        </w:rPr>
      </w:pPr>
      <w:r w:rsidRPr="00E3681B">
        <w:rPr>
          <w:sz w:val="26"/>
          <w:szCs w:val="26"/>
        </w:rPr>
        <w:t>Председатели постоянных комиссий районного Собрания депутатов избираются на заседании соответствующих постоянных комиссий районного Собрания депутатов большинством голосов от числа избранных членов комиссии и утверждаются решением районного Собрания депутатов, принимаемым большинством голосов от ус</w:t>
      </w:r>
      <w:r w:rsidRPr="00E3681B">
        <w:rPr>
          <w:sz w:val="26"/>
          <w:szCs w:val="26"/>
        </w:rPr>
        <w:softHyphen/>
        <w:t>тановленного числа депутатов.</w:t>
      </w:r>
    </w:p>
    <w:p w:rsidR="00BF0C70" w:rsidRPr="00E3681B" w:rsidRDefault="00BF0C70" w:rsidP="00BF0C70">
      <w:pPr>
        <w:pStyle w:val="a4"/>
        <w:numPr>
          <w:ilvl w:val="5"/>
          <w:numId w:val="113"/>
        </w:numPr>
        <w:tabs>
          <w:tab w:val="left" w:pos="858"/>
        </w:tabs>
        <w:ind w:firstLine="560"/>
        <w:rPr>
          <w:sz w:val="26"/>
          <w:szCs w:val="26"/>
        </w:rPr>
      </w:pPr>
      <w:r w:rsidRPr="00E3681B">
        <w:rPr>
          <w:sz w:val="26"/>
          <w:szCs w:val="26"/>
        </w:rPr>
        <w:t>Председатель постоянной комиссии Собрания депутатов:</w:t>
      </w:r>
    </w:p>
    <w:p w:rsidR="00BF0C70" w:rsidRPr="00E3681B" w:rsidRDefault="00BF0C70" w:rsidP="00BF0C70">
      <w:pPr>
        <w:pStyle w:val="a4"/>
        <w:numPr>
          <w:ilvl w:val="6"/>
          <w:numId w:val="113"/>
        </w:numPr>
        <w:tabs>
          <w:tab w:val="left" w:pos="913"/>
        </w:tabs>
        <w:ind w:firstLine="560"/>
        <w:rPr>
          <w:sz w:val="26"/>
          <w:szCs w:val="26"/>
        </w:rPr>
      </w:pPr>
      <w:r w:rsidRPr="00E3681B">
        <w:rPr>
          <w:sz w:val="26"/>
          <w:szCs w:val="26"/>
        </w:rPr>
        <w:t>подписывает протокол заседания и другие документы от имени ко</w:t>
      </w:r>
      <w:r w:rsidRPr="00E3681B">
        <w:rPr>
          <w:sz w:val="26"/>
          <w:szCs w:val="26"/>
        </w:rPr>
        <w:softHyphen/>
        <w:t>миссии;</w:t>
      </w:r>
    </w:p>
    <w:p w:rsidR="00BF0C70" w:rsidRPr="00E3681B" w:rsidRDefault="00BF0C70" w:rsidP="00BF0C70">
      <w:pPr>
        <w:pStyle w:val="a4"/>
        <w:numPr>
          <w:ilvl w:val="6"/>
          <w:numId w:val="113"/>
        </w:numPr>
        <w:tabs>
          <w:tab w:val="left" w:pos="884"/>
        </w:tabs>
        <w:ind w:firstLine="560"/>
        <w:rPr>
          <w:sz w:val="26"/>
          <w:szCs w:val="26"/>
        </w:rPr>
      </w:pPr>
      <w:r w:rsidRPr="00E3681B">
        <w:rPr>
          <w:sz w:val="26"/>
          <w:szCs w:val="26"/>
        </w:rPr>
        <w:t>представляет комиссию в отношениях с государственными органами, органами местного самоуправления, учреждениями, предприятиями и орга</w:t>
      </w:r>
      <w:r w:rsidRPr="00E3681B">
        <w:rPr>
          <w:sz w:val="26"/>
          <w:szCs w:val="26"/>
        </w:rPr>
        <w:softHyphen/>
        <w:t>низациями, расположенными на территории Новичихинского  района;</w:t>
      </w:r>
    </w:p>
    <w:p w:rsidR="00BF0C70" w:rsidRPr="00E3681B" w:rsidRDefault="00BF0C70" w:rsidP="00BF0C70">
      <w:pPr>
        <w:pStyle w:val="a4"/>
        <w:numPr>
          <w:ilvl w:val="6"/>
          <w:numId w:val="113"/>
        </w:numPr>
        <w:tabs>
          <w:tab w:val="left" w:pos="884"/>
        </w:tabs>
        <w:ind w:firstLine="560"/>
        <w:rPr>
          <w:sz w:val="26"/>
          <w:szCs w:val="26"/>
        </w:rPr>
      </w:pPr>
      <w:r w:rsidRPr="00E3681B">
        <w:rPr>
          <w:sz w:val="26"/>
          <w:szCs w:val="26"/>
        </w:rPr>
        <w:t>информирует членов комиссии о выполнении решений комиссии, ре</w:t>
      </w:r>
      <w:r w:rsidRPr="00E3681B">
        <w:rPr>
          <w:sz w:val="26"/>
          <w:szCs w:val="26"/>
        </w:rPr>
        <w:softHyphen/>
        <w:t>зультатах рассмотрения рекомендаций комиссии;</w:t>
      </w:r>
    </w:p>
    <w:p w:rsidR="00BF0C70" w:rsidRPr="00E3681B" w:rsidRDefault="00BF0C70" w:rsidP="00BF0C70">
      <w:pPr>
        <w:pStyle w:val="a4"/>
        <w:numPr>
          <w:ilvl w:val="6"/>
          <w:numId w:val="113"/>
        </w:numPr>
        <w:tabs>
          <w:tab w:val="left" w:pos="889"/>
        </w:tabs>
        <w:ind w:firstLine="560"/>
        <w:rPr>
          <w:sz w:val="26"/>
          <w:szCs w:val="26"/>
        </w:rPr>
      </w:pPr>
      <w:r w:rsidRPr="00E3681B">
        <w:rPr>
          <w:sz w:val="26"/>
          <w:szCs w:val="26"/>
        </w:rPr>
        <w:t>информирует районное Собрание депутатов, председателя районного Собрания депутатов о деятельности комиссии.</w:t>
      </w:r>
    </w:p>
    <w:p w:rsidR="00BF0C70" w:rsidRPr="00E3681B" w:rsidRDefault="00BF0C70" w:rsidP="00BF0C70">
      <w:pPr>
        <w:pStyle w:val="a4"/>
        <w:numPr>
          <w:ilvl w:val="5"/>
          <w:numId w:val="113"/>
        </w:numPr>
        <w:tabs>
          <w:tab w:val="left" w:pos="879"/>
        </w:tabs>
        <w:ind w:firstLine="561"/>
        <w:rPr>
          <w:sz w:val="26"/>
          <w:szCs w:val="26"/>
        </w:rPr>
      </w:pPr>
      <w:r w:rsidRPr="00E3681B">
        <w:rPr>
          <w:sz w:val="26"/>
          <w:szCs w:val="26"/>
        </w:rPr>
        <w:t>Председатель постоянной комиссии районного Собрания несет ответственность за работу комиссии.</w:t>
      </w:r>
    </w:p>
    <w:p w:rsidR="00BF0C70" w:rsidRPr="00E3681B" w:rsidRDefault="00BF0C70" w:rsidP="00BF0C70">
      <w:pPr>
        <w:pStyle w:val="a4"/>
        <w:numPr>
          <w:ilvl w:val="5"/>
          <w:numId w:val="113"/>
        </w:numPr>
        <w:tabs>
          <w:tab w:val="left" w:pos="870"/>
        </w:tabs>
        <w:ind w:firstLine="561"/>
        <w:rPr>
          <w:sz w:val="26"/>
          <w:szCs w:val="26"/>
        </w:rPr>
      </w:pPr>
      <w:r w:rsidRPr="00E3681B">
        <w:rPr>
          <w:sz w:val="26"/>
          <w:szCs w:val="26"/>
        </w:rPr>
        <w:t>Председатели постоянных комиссий районного Собрания депутатов избираются на срок работы соответствующих постоянных комиссий.</w:t>
      </w:r>
    </w:p>
    <w:p w:rsidR="00BF0C70" w:rsidRPr="00E3681B" w:rsidRDefault="00BF0C70" w:rsidP="00BF0C70">
      <w:pPr>
        <w:pStyle w:val="a4"/>
        <w:numPr>
          <w:ilvl w:val="5"/>
          <w:numId w:val="113"/>
        </w:numPr>
        <w:tabs>
          <w:tab w:val="left" w:pos="855"/>
        </w:tabs>
        <w:ind w:firstLine="561"/>
        <w:rPr>
          <w:sz w:val="26"/>
          <w:szCs w:val="26"/>
        </w:rPr>
      </w:pPr>
      <w:r w:rsidRPr="00E3681B">
        <w:rPr>
          <w:sz w:val="26"/>
          <w:szCs w:val="26"/>
        </w:rPr>
        <w:t>Председатель постоянной комиссии может подать в отставку, которая принимается большинством голосов членов комиссии и утверждается реше</w:t>
      </w:r>
      <w:r w:rsidRPr="00E3681B">
        <w:rPr>
          <w:sz w:val="26"/>
          <w:szCs w:val="26"/>
        </w:rPr>
        <w:softHyphen/>
        <w:t>нием районного  Собрания депутатов, принятым большинством голосов от установлен</w:t>
      </w:r>
      <w:r w:rsidRPr="00E3681B">
        <w:rPr>
          <w:sz w:val="26"/>
          <w:szCs w:val="26"/>
        </w:rPr>
        <w:softHyphen/>
        <w:t>ного числа депутатов.</w:t>
      </w:r>
    </w:p>
    <w:p w:rsidR="00BF0C70" w:rsidRPr="00E3681B" w:rsidRDefault="00BF0C70" w:rsidP="00BF0C70">
      <w:pPr>
        <w:pStyle w:val="a4"/>
        <w:numPr>
          <w:ilvl w:val="5"/>
          <w:numId w:val="113"/>
        </w:numPr>
        <w:tabs>
          <w:tab w:val="left" w:pos="860"/>
        </w:tabs>
        <w:ind w:firstLine="561"/>
        <w:rPr>
          <w:sz w:val="26"/>
          <w:szCs w:val="26"/>
        </w:rPr>
      </w:pPr>
      <w:r w:rsidRPr="00E3681B">
        <w:rPr>
          <w:sz w:val="26"/>
          <w:szCs w:val="26"/>
        </w:rPr>
        <w:t>Председатель постоянной комиссии может быть досрочно освобожден от обязанностей председателя комиссии в случае неисполнения или ненад</w:t>
      </w:r>
      <w:r w:rsidRPr="00E3681B">
        <w:rPr>
          <w:sz w:val="26"/>
          <w:szCs w:val="26"/>
        </w:rPr>
        <w:softHyphen/>
        <w:t>лежащего исполнения своих обязанностей по инициативе соответствующей постоянной комиссии или председателя районного Собрания депутатов.</w:t>
      </w:r>
    </w:p>
    <w:p w:rsidR="00BF0C70" w:rsidRPr="00E3681B" w:rsidRDefault="00BF0C70" w:rsidP="00E3681B">
      <w:pPr>
        <w:pStyle w:val="a4"/>
        <w:numPr>
          <w:ilvl w:val="5"/>
          <w:numId w:val="113"/>
        </w:numPr>
        <w:tabs>
          <w:tab w:val="left" w:pos="874"/>
        </w:tabs>
        <w:ind w:left="-57" w:right="57" w:firstLine="561"/>
        <w:rPr>
          <w:sz w:val="26"/>
          <w:szCs w:val="26"/>
        </w:rPr>
      </w:pPr>
      <w:r w:rsidRPr="00E3681B">
        <w:rPr>
          <w:sz w:val="26"/>
          <w:szCs w:val="26"/>
        </w:rPr>
        <w:t>Решение Собрания депутатов о досрочном освобождении председате</w:t>
      </w:r>
      <w:r w:rsidRPr="00E3681B">
        <w:rPr>
          <w:sz w:val="26"/>
          <w:szCs w:val="26"/>
        </w:rPr>
        <w:softHyphen/>
        <w:t>ля постоянной комиссии от должности председателя принимается большин</w:t>
      </w:r>
      <w:r w:rsidRPr="00E3681B">
        <w:rPr>
          <w:sz w:val="26"/>
          <w:szCs w:val="26"/>
        </w:rPr>
        <w:softHyphen/>
        <w:t>ством голосов от установленного числа депутатов.</w:t>
      </w:r>
    </w:p>
    <w:p w:rsidR="00BF0C70" w:rsidRPr="00E3681B" w:rsidRDefault="00BF0C70" w:rsidP="00E3681B">
      <w:pPr>
        <w:pStyle w:val="a4"/>
        <w:tabs>
          <w:tab w:val="left" w:pos="874"/>
        </w:tabs>
        <w:ind w:left="-57" w:right="57"/>
        <w:rPr>
          <w:sz w:val="26"/>
          <w:szCs w:val="26"/>
        </w:rPr>
      </w:pPr>
    </w:p>
    <w:p w:rsidR="00BF0C70" w:rsidRPr="00E3681B" w:rsidRDefault="00BF0C70" w:rsidP="00E3681B">
      <w:pPr>
        <w:pStyle w:val="a4"/>
        <w:ind w:left="-57" w:right="57" w:firstLine="561"/>
        <w:rPr>
          <w:b/>
          <w:sz w:val="26"/>
          <w:szCs w:val="26"/>
        </w:rPr>
      </w:pPr>
      <w:r w:rsidRPr="00E3681B">
        <w:rPr>
          <w:b/>
          <w:sz w:val="26"/>
          <w:szCs w:val="26"/>
        </w:rPr>
        <w:t>Статья 16. Организация работы постоянной комиссии районного Собрания депута</w:t>
      </w:r>
      <w:r w:rsidRPr="00E3681B">
        <w:rPr>
          <w:b/>
          <w:sz w:val="26"/>
          <w:szCs w:val="26"/>
        </w:rPr>
        <w:softHyphen/>
        <w:t>тов</w:t>
      </w:r>
    </w:p>
    <w:p w:rsidR="00BF0C70" w:rsidRPr="00E3681B" w:rsidRDefault="00BF0C70" w:rsidP="00E3681B">
      <w:pPr>
        <w:pStyle w:val="a4"/>
        <w:ind w:left="-57" w:right="57" w:firstLine="561"/>
        <w:rPr>
          <w:sz w:val="26"/>
          <w:szCs w:val="26"/>
        </w:rPr>
      </w:pPr>
      <w:r w:rsidRPr="00E3681B">
        <w:rPr>
          <w:sz w:val="26"/>
          <w:szCs w:val="26"/>
        </w:rPr>
        <w:t>1. Главный специалист Администрации района ответственный за организацию работы районного  Собрания депутатов:</w:t>
      </w:r>
    </w:p>
    <w:p w:rsidR="00BF0C70" w:rsidRPr="00E3681B" w:rsidRDefault="00BF0C70" w:rsidP="00E3681B">
      <w:pPr>
        <w:pStyle w:val="a4"/>
        <w:numPr>
          <w:ilvl w:val="6"/>
          <w:numId w:val="113"/>
        </w:numPr>
        <w:tabs>
          <w:tab w:val="left" w:pos="863"/>
        </w:tabs>
        <w:ind w:left="-57" w:right="57" w:firstLine="561"/>
        <w:rPr>
          <w:sz w:val="26"/>
          <w:szCs w:val="26"/>
        </w:rPr>
      </w:pPr>
      <w:r w:rsidRPr="00E3681B">
        <w:rPr>
          <w:sz w:val="26"/>
          <w:szCs w:val="26"/>
        </w:rPr>
        <w:t>организует работу комиссии;</w:t>
      </w:r>
    </w:p>
    <w:p w:rsidR="00BF0C70" w:rsidRPr="00E3681B" w:rsidRDefault="00BF0C70" w:rsidP="00E3681B">
      <w:pPr>
        <w:pStyle w:val="a4"/>
        <w:numPr>
          <w:ilvl w:val="6"/>
          <w:numId w:val="113"/>
        </w:numPr>
        <w:tabs>
          <w:tab w:val="left" w:pos="894"/>
        </w:tabs>
        <w:ind w:left="-57" w:right="57" w:firstLine="561"/>
        <w:rPr>
          <w:sz w:val="26"/>
          <w:szCs w:val="26"/>
        </w:rPr>
      </w:pPr>
      <w:r w:rsidRPr="00E3681B">
        <w:rPr>
          <w:sz w:val="26"/>
          <w:szCs w:val="26"/>
        </w:rPr>
        <w:t>созывает заседания комиссии и организует подготовку вопросов, вы</w:t>
      </w:r>
      <w:r w:rsidRPr="00E3681B">
        <w:rPr>
          <w:sz w:val="26"/>
          <w:szCs w:val="26"/>
        </w:rPr>
        <w:softHyphen/>
        <w:t>носимых на рассмотрение комиссии;</w:t>
      </w:r>
    </w:p>
    <w:p w:rsidR="00BF0C70" w:rsidRPr="00E3681B" w:rsidRDefault="00BF0C70" w:rsidP="00E3681B">
      <w:pPr>
        <w:pStyle w:val="a4"/>
        <w:numPr>
          <w:ilvl w:val="6"/>
          <w:numId w:val="113"/>
        </w:numPr>
        <w:tabs>
          <w:tab w:val="left" w:pos="894"/>
        </w:tabs>
        <w:ind w:left="-57" w:right="57" w:firstLine="561"/>
        <w:rPr>
          <w:sz w:val="26"/>
          <w:szCs w:val="26"/>
        </w:rPr>
      </w:pPr>
      <w:r w:rsidRPr="00E3681B">
        <w:rPr>
          <w:sz w:val="26"/>
          <w:szCs w:val="26"/>
        </w:rPr>
        <w:t>приглашает для участия в работе заседаний комиссии представителей государственных органов и органов местного самоуправления, должностных лиц и специалистов предприятий, учреждений и организаций;</w:t>
      </w:r>
    </w:p>
    <w:p w:rsidR="00BF0C70" w:rsidRPr="00E3681B" w:rsidRDefault="00BF0C70" w:rsidP="00E3681B">
      <w:pPr>
        <w:pStyle w:val="a4"/>
        <w:numPr>
          <w:ilvl w:val="6"/>
          <w:numId w:val="113"/>
        </w:numPr>
        <w:tabs>
          <w:tab w:val="left" w:pos="887"/>
        </w:tabs>
        <w:ind w:left="-57" w:right="57" w:firstLine="561"/>
        <w:rPr>
          <w:sz w:val="26"/>
          <w:szCs w:val="26"/>
        </w:rPr>
      </w:pPr>
      <w:r w:rsidRPr="00E3681B">
        <w:rPr>
          <w:sz w:val="26"/>
          <w:szCs w:val="26"/>
        </w:rPr>
        <w:t>организует работу по исполнению решений комиссии.</w:t>
      </w:r>
    </w:p>
    <w:p w:rsidR="00BF0C70" w:rsidRPr="00E3681B" w:rsidRDefault="00BF0C70" w:rsidP="00E3681B">
      <w:pPr>
        <w:pStyle w:val="a4"/>
        <w:numPr>
          <w:ilvl w:val="7"/>
          <w:numId w:val="113"/>
        </w:numPr>
        <w:tabs>
          <w:tab w:val="left" w:pos="840"/>
        </w:tabs>
        <w:ind w:left="-57" w:right="57" w:firstLine="561"/>
        <w:rPr>
          <w:sz w:val="26"/>
          <w:szCs w:val="26"/>
        </w:rPr>
      </w:pPr>
      <w:r w:rsidRPr="00E3681B">
        <w:rPr>
          <w:sz w:val="26"/>
          <w:szCs w:val="26"/>
        </w:rPr>
        <w:t>Член постоянной комиссии районного Собрания депутатов обязан участвовать в деятельности постоянной комиссии, содействовать исполнению ее решений, выполнять поручения постоянной комиссии и председателя постоянной ко</w:t>
      </w:r>
      <w:r w:rsidRPr="00E3681B">
        <w:rPr>
          <w:sz w:val="26"/>
          <w:szCs w:val="26"/>
        </w:rPr>
        <w:softHyphen/>
        <w:t>миссии.</w:t>
      </w:r>
    </w:p>
    <w:p w:rsidR="00BF0C70" w:rsidRPr="00E3681B" w:rsidRDefault="00BF0C70" w:rsidP="00E3681B">
      <w:pPr>
        <w:pStyle w:val="a4"/>
        <w:numPr>
          <w:ilvl w:val="7"/>
          <w:numId w:val="113"/>
        </w:numPr>
        <w:tabs>
          <w:tab w:val="left" w:pos="907"/>
        </w:tabs>
        <w:ind w:left="-57" w:right="57" w:firstLine="561"/>
        <w:rPr>
          <w:sz w:val="26"/>
          <w:szCs w:val="26"/>
        </w:rPr>
      </w:pPr>
      <w:r w:rsidRPr="00E3681B">
        <w:rPr>
          <w:sz w:val="26"/>
          <w:szCs w:val="26"/>
        </w:rPr>
        <w:lastRenderedPageBreak/>
        <w:t>Деятельность постоянной комиссии организуется в соответствии с планами работы районного Собрания депутатов.</w:t>
      </w:r>
    </w:p>
    <w:p w:rsidR="00BF0C70" w:rsidRPr="00E3681B" w:rsidRDefault="00BF0C70" w:rsidP="00E3681B">
      <w:pPr>
        <w:pStyle w:val="a4"/>
        <w:numPr>
          <w:ilvl w:val="7"/>
          <w:numId w:val="113"/>
        </w:numPr>
        <w:tabs>
          <w:tab w:val="left" w:pos="907"/>
        </w:tabs>
        <w:ind w:left="-57" w:right="57" w:firstLine="561"/>
        <w:rPr>
          <w:sz w:val="26"/>
          <w:szCs w:val="26"/>
        </w:rPr>
      </w:pPr>
      <w:r w:rsidRPr="00E3681B">
        <w:rPr>
          <w:sz w:val="26"/>
          <w:szCs w:val="26"/>
        </w:rPr>
        <w:t>Заседание постоянной комиссии проводится, как правило, в  день проведения сессии районного Собрания депутатов.</w:t>
      </w:r>
    </w:p>
    <w:p w:rsidR="00BF0C70" w:rsidRPr="00E3681B" w:rsidRDefault="00BF0C70" w:rsidP="00E3681B">
      <w:pPr>
        <w:pStyle w:val="a4"/>
        <w:ind w:left="-57" w:right="57" w:firstLine="561"/>
        <w:rPr>
          <w:sz w:val="26"/>
          <w:szCs w:val="26"/>
        </w:rPr>
      </w:pPr>
      <w:r w:rsidRPr="00E3681B">
        <w:rPr>
          <w:sz w:val="26"/>
          <w:szCs w:val="26"/>
        </w:rPr>
        <w:t>Внеочередное заседание постоянной комиссии созывается по мере необ</w:t>
      </w:r>
      <w:r w:rsidRPr="00E3681B">
        <w:rPr>
          <w:sz w:val="26"/>
          <w:szCs w:val="26"/>
        </w:rPr>
        <w:softHyphen/>
        <w:t>ходимости.</w:t>
      </w:r>
    </w:p>
    <w:p w:rsidR="00BF0C70" w:rsidRPr="00E3681B" w:rsidRDefault="00BF0C70" w:rsidP="00E3681B">
      <w:pPr>
        <w:pStyle w:val="a4"/>
        <w:numPr>
          <w:ilvl w:val="7"/>
          <w:numId w:val="113"/>
        </w:numPr>
        <w:tabs>
          <w:tab w:val="left" w:pos="874"/>
        </w:tabs>
        <w:ind w:left="-57" w:right="57" w:firstLine="561"/>
        <w:rPr>
          <w:sz w:val="26"/>
          <w:szCs w:val="26"/>
        </w:rPr>
      </w:pPr>
      <w:r w:rsidRPr="00E3681B">
        <w:rPr>
          <w:sz w:val="26"/>
          <w:szCs w:val="26"/>
        </w:rPr>
        <w:t>Заседание постоянной комиссии районного Собрания правомочно, если на нем присутствует более половины от общего числа членов постоянной комиссии районного Собрания депутатов.</w:t>
      </w:r>
    </w:p>
    <w:p w:rsidR="00BF0C70" w:rsidRPr="00E3681B" w:rsidRDefault="00BF0C70" w:rsidP="00E3681B">
      <w:pPr>
        <w:pStyle w:val="a4"/>
        <w:numPr>
          <w:ilvl w:val="7"/>
          <w:numId w:val="113"/>
        </w:numPr>
        <w:tabs>
          <w:tab w:val="left" w:pos="850"/>
        </w:tabs>
        <w:ind w:left="-57" w:right="57" w:firstLine="561"/>
        <w:rPr>
          <w:sz w:val="26"/>
          <w:szCs w:val="26"/>
        </w:rPr>
      </w:pPr>
      <w:r w:rsidRPr="00E3681B">
        <w:rPr>
          <w:sz w:val="26"/>
          <w:szCs w:val="26"/>
        </w:rPr>
        <w:t>Депутат районного Собрания депутатов обязан присутствовать на заседании по</w:t>
      </w:r>
      <w:r w:rsidRPr="00E3681B">
        <w:rPr>
          <w:sz w:val="26"/>
          <w:szCs w:val="26"/>
        </w:rPr>
        <w:softHyphen/>
        <w:t>стоянной комиссии, членом которой он является.</w:t>
      </w:r>
    </w:p>
    <w:p w:rsidR="00BF0C70" w:rsidRPr="00E3681B" w:rsidRDefault="00BF0C70" w:rsidP="00E3681B">
      <w:pPr>
        <w:pStyle w:val="a4"/>
        <w:ind w:left="-57" w:right="57" w:firstLine="561"/>
        <w:rPr>
          <w:sz w:val="26"/>
          <w:szCs w:val="26"/>
        </w:rPr>
      </w:pPr>
      <w:r w:rsidRPr="00E3681B">
        <w:rPr>
          <w:sz w:val="26"/>
          <w:szCs w:val="26"/>
        </w:rPr>
        <w:t>О невозможности присутствовать на заседании постоянной комиссии по уважительной причине депутат заблаговременно информирует председателя постоянной комиссии либо председателя районного Собрания депутатов.</w:t>
      </w:r>
    </w:p>
    <w:p w:rsidR="00BF0C70" w:rsidRPr="00E3681B" w:rsidRDefault="00BF0C70" w:rsidP="00E3681B">
      <w:pPr>
        <w:pStyle w:val="a4"/>
        <w:numPr>
          <w:ilvl w:val="7"/>
          <w:numId w:val="113"/>
        </w:numPr>
        <w:tabs>
          <w:tab w:val="left" w:pos="888"/>
        </w:tabs>
        <w:ind w:left="-57" w:right="57" w:firstLine="561"/>
        <w:rPr>
          <w:sz w:val="26"/>
          <w:szCs w:val="26"/>
        </w:rPr>
      </w:pPr>
      <w:r w:rsidRPr="00E3681B">
        <w:rPr>
          <w:sz w:val="26"/>
          <w:szCs w:val="26"/>
        </w:rPr>
        <w:t>Заседание постоянной комиссии проводит председатель постоянной комиссии, а в случае его отсутствия – председатель районного Собрания депутатов. Председатель районного Собрания депутатов может председательствовать на заседании постоянной комиссии и в других случаях с согласия постоянной комиссии.</w:t>
      </w:r>
    </w:p>
    <w:p w:rsidR="00BF0C70" w:rsidRPr="00E3681B" w:rsidRDefault="00BF0C70" w:rsidP="00E3681B">
      <w:pPr>
        <w:pStyle w:val="a4"/>
        <w:numPr>
          <w:ilvl w:val="7"/>
          <w:numId w:val="113"/>
        </w:numPr>
        <w:tabs>
          <w:tab w:val="left" w:pos="864"/>
        </w:tabs>
        <w:ind w:left="-57" w:right="57" w:firstLine="561"/>
        <w:rPr>
          <w:sz w:val="26"/>
          <w:szCs w:val="26"/>
        </w:rPr>
      </w:pPr>
      <w:r w:rsidRPr="00E3681B">
        <w:rPr>
          <w:sz w:val="26"/>
          <w:szCs w:val="26"/>
        </w:rPr>
        <w:t>Порядок рассмотрения проектов решений районного Собрания депутатов опре</w:t>
      </w:r>
      <w:r w:rsidRPr="00E3681B">
        <w:rPr>
          <w:sz w:val="26"/>
          <w:szCs w:val="26"/>
        </w:rPr>
        <w:softHyphen/>
        <w:t>деляется постоянной комиссией самостоятельно в соответствии с настоящим Регламентом.</w:t>
      </w:r>
    </w:p>
    <w:p w:rsidR="00BF0C70" w:rsidRPr="00E3681B" w:rsidRDefault="00BF0C70" w:rsidP="00E3681B">
      <w:pPr>
        <w:pStyle w:val="a4"/>
        <w:ind w:left="-57" w:right="57" w:firstLine="561"/>
        <w:rPr>
          <w:sz w:val="26"/>
          <w:szCs w:val="26"/>
        </w:rPr>
      </w:pPr>
      <w:r w:rsidRPr="00E3681B">
        <w:rPr>
          <w:sz w:val="26"/>
          <w:szCs w:val="26"/>
        </w:rPr>
        <w:t>Порядок рассмотрения иных вопросов на заседании постоянной комис</w:t>
      </w:r>
      <w:r w:rsidRPr="00E3681B">
        <w:rPr>
          <w:sz w:val="26"/>
          <w:szCs w:val="26"/>
        </w:rPr>
        <w:softHyphen/>
        <w:t>сии определяется по решению постоянной комиссии председательствующим на ее заседании.</w:t>
      </w:r>
    </w:p>
    <w:p w:rsidR="00BF0C70" w:rsidRPr="00E3681B" w:rsidRDefault="00BF0C70" w:rsidP="00E3681B">
      <w:pPr>
        <w:pStyle w:val="a4"/>
        <w:numPr>
          <w:ilvl w:val="7"/>
          <w:numId w:val="113"/>
        </w:numPr>
        <w:tabs>
          <w:tab w:val="left" w:pos="816"/>
        </w:tabs>
        <w:ind w:left="-57" w:right="57" w:firstLine="561"/>
        <w:rPr>
          <w:sz w:val="26"/>
          <w:szCs w:val="26"/>
        </w:rPr>
      </w:pPr>
      <w:r w:rsidRPr="00E3681B">
        <w:rPr>
          <w:sz w:val="26"/>
          <w:szCs w:val="26"/>
        </w:rPr>
        <w:t>Решение постоянной комиссии принимается большинством голосов от числа присутствующих на заседании членов комиссии.</w:t>
      </w:r>
    </w:p>
    <w:p w:rsidR="00BF0C70" w:rsidRPr="00E3681B" w:rsidRDefault="00BF0C70" w:rsidP="00E3681B">
      <w:pPr>
        <w:pStyle w:val="a4"/>
        <w:numPr>
          <w:ilvl w:val="7"/>
          <w:numId w:val="113"/>
        </w:numPr>
        <w:tabs>
          <w:tab w:val="left" w:pos="974"/>
        </w:tabs>
        <w:ind w:left="-57" w:right="57" w:firstLine="561"/>
        <w:rPr>
          <w:sz w:val="26"/>
          <w:szCs w:val="26"/>
        </w:rPr>
      </w:pPr>
      <w:r w:rsidRPr="00E3681B">
        <w:rPr>
          <w:sz w:val="26"/>
          <w:szCs w:val="26"/>
        </w:rPr>
        <w:t>Все члены постоянной комиссии при решении вопросов, входящих в компетенцию постоянной комиссии, пользуются равными правами.</w:t>
      </w:r>
    </w:p>
    <w:p w:rsidR="00BF0C70" w:rsidRPr="00E3681B" w:rsidRDefault="00BF0C70" w:rsidP="00E3681B">
      <w:pPr>
        <w:pStyle w:val="a4"/>
        <w:numPr>
          <w:ilvl w:val="7"/>
          <w:numId w:val="113"/>
        </w:numPr>
        <w:tabs>
          <w:tab w:val="left" w:pos="974"/>
        </w:tabs>
        <w:ind w:left="-57" w:right="57" w:firstLine="561"/>
        <w:rPr>
          <w:sz w:val="26"/>
          <w:szCs w:val="26"/>
        </w:rPr>
      </w:pPr>
      <w:r w:rsidRPr="00E3681B">
        <w:rPr>
          <w:sz w:val="26"/>
          <w:szCs w:val="26"/>
        </w:rPr>
        <w:t>На заседании постоянной комиссии ведется протокол, который под</w:t>
      </w:r>
      <w:r w:rsidRPr="00E3681B">
        <w:rPr>
          <w:sz w:val="26"/>
          <w:szCs w:val="26"/>
        </w:rPr>
        <w:softHyphen/>
        <w:t>писывается председательствующим на заседании.</w:t>
      </w:r>
    </w:p>
    <w:p w:rsidR="00BF0C70" w:rsidRPr="00E3681B" w:rsidRDefault="00BF0C70" w:rsidP="00E3681B">
      <w:pPr>
        <w:pStyle w:val="a4"/>
        <w:numPr>
          <w:ilvl w:val="7"/>
          <w:numId w:val="113"/>
        </w:numPr>
        <w:tabs>
          <w:tab w:val="left" w:pos="994"/>
        </w:tabs>
        <w:ind w:left="-57" w:right="57" w:firstLine="561"/>
        <w:rPr>
          <w:sz w:val="26"/>
          <w:szCs w:val="26"/>
        </w:rPr>
      </w:pPr>
      <w:r w:rsidRPr="00E3681B">
        <w:rPr>
          <w:sz w:val="26"/>
          <w:szCs w:val="26"/>
        </w:rPr>
        <w:t>Заседания постоянной комиссии являются, как правило, открытыми. По решению постоянной комиссии, принимаемому большинством голосов от числа присутствующих членов комиссии, заседания могут быть закрытыми.</w:t>
      </w:r>
    </w:p>
    <w:p w:rsidR="00BF0C70" w:rsidRPr="00E3681B" w:rsidRDefault="00BF0C70" w:rsidP="00E3681B">
      <w:pPr>
        <w:pStyle w:val="a4"/>
        <w:numPr>
          <w:ilvl w:val="7"/>
          <w:numId w:val="113"/>
        </w:numPr>
        <w:tabs>
          <w:tab w:val="left" w:pos="1042"/>
        </w:tabs>
        <w:ind w:left="-57" w:right="57" w:firstLine="561"/>
        <w:rPr>
          <w:sz w:val="26"/>
          <w:szCs w:val="26"/>
        </w:rPr>
      </w:pPr>
      <w:r w:rsidRPr="00E3681B">
        <w:rPr>
          <w:sz w:val="26"/>
          <w:szCs w:val="26"/>
        </w:rPr>
        <w:t>Депутат районного Собрания депутатов, не являющийся членом постоянной комиссии, может принимать участие в ее заседании с правом совещательного голоса.</w:t>
      </w:r>
    </w:p>
    <w:p w:rsidR="00BF0C70" w:rsidRPr="00E3681B" w:rsidRDefault="00BF0C70" w:rsidP="00E3681B">
      <w:pPr>
        <w:pStyle w:val="a4"/>
        <w:numPr>
          <w:ilvl w:val="7"/>
          <w:numId w:val="113"/>
        </w:numPr>
        <w:tabs>
          <w:tab w:val="left" w:pos="994"/>
        </w:tabs>
        <w:ind w:left="-57" w:right="57" w:firstLine="561"/>
        <w:rPr>
          <w:sz w:val="26"/>
          <w:szCs w:val="26"/>
        </w:rPr>
      </w:pPr>
      <w:r w:rsidRPr="00E3681B">
        <w:rPr>
          <w:sz w:val="26"/>
          <w:szCs w:val="26"/>
        </w:rPr>
        <w:t>На заседание постоянной комиссии могут приглашаться представи</w:t>
      </w:r>
      <w:r w:rsidRPr="00E3681B">
        <w:rPr>
          <w:sz w:val="26"/>
          <w:szCs w:val="26"/>
        </w:rPr>
        <w:softHyphen/>
        <w:t>тели государственных органов, органов местного самоуправления, органов территориального общественного самоуправления, предприятий, учрежде</w:t>
      </w:r>
      <w:r w:rsidRPr="00E3681B">
        <w:rPr>
          <w:sz w:val="26"/>
          <w:szCs w:val="26"/>
        </w:rPr>
        <w:softHyphen/>
        <w:t>ний, организаций, общественных объединений, специалисты, эксперты, ко</w:t>
      </w:r>
      <w:r w:rsidRPr="00E3681B">
        <w:rPr>
          <w:sz w:val="26"/>
          <w:szCs w:val="26"/>
        </w:rPr>
        <w:softHyphen/>
        <w:t>торые участвуют в заседании с правом совещательного голоса.</w:t>
      </w:r>
    </w:p>
    <w:p w:rsidR="00BF0C70" w:rsidRPr="00E3681B" w:rsidRDefault="00BF0C70" w:rsidP="00E3681B">
      <w:pPr>
        <w:pStyle w:val="a4"/>
        <w:numPr>
          <w:ilvl w:val="7"/>
          <w:numId w:val="113"/>
        </w:numPr>
        <w:tabs>
          <w:tab w:val="left" w:pos="984"/>
        </w:tabs>
        <w:ind w:left="-57" w:right="57" w:firstLine="561"/>
        <w:rPr>
          <w:sz w:val="26"/>
          <w:szCs w:val="26"/>
        </w:rPr>
      </w:pPr>
      <w:r w:rsidRPr="00E3681B">
        <w:rPr>
          <w:sz w:val="26"/>
          <w:szCs w:val="26"/>
        </w:rPr>
        <w:t>Постоянная комиссия для работы над проектами решений районного Собрания депутатов, подготовки других вопросов, относящихся к ее ведению, может создавать рабочие группы из числа членов комиссии, депутатов районного Собрания депутатов, не являющихся членами комиссии (по их согласию).</w:t>
      </w:r>
    </w:p>
    <w:p w:rsidR="00BF0C70" w:rsidRPr="00E3681B" w:rsidRDefault="00BF0C70" w:rsidP="00E3681B">
      <w:pPr>
        <w:pStyle w:val="a4"/>
        <w:ind w:left="-57" w:right="57" w:firstLine="561"/>
        <w:rPr>
          <w:sz w:val="26"/>
          <w:szCs w:val="26"/>
        </w:rPr>
      </w:pPr>
      <w:r w:rsidRPr="00E3681B">
        <w:rPr>
          <w:sz w:val="26"/>
          <w:szCs w:val="26"/>
        </w:rPr>
        <w:t>Решения рабочей группы носят рекомендательный характер.</w:t>
      </w:r>
    </w:p>
    <w:p w:rsidR="00BF0C70" w:rsidRPr="00E3681B" w:rsidRDefault="00BF0C70" w:rsidP="00E3681B">
      <w:pPr>
        <w:pStyle w:val="a4"/>
        <w:numPr>
          <w:ilvl w:val="7"/>
          <w:numId w:val="113"/>
        </w:numPr>
        <w:tabs>
          <w:tab w:val="left" w:pos="1008"/>
        </w:tabs>
        <w:ind w:left="-57" w:right="57" w:firstLine="561"/>
        <w:rPr>
          <w:sz w:val="26"/>
          <w:szCs w:val="26"/>
        </w:rPr>
      </w:pPr>
      <w:r w:rsidRPr="00E3681B">
        <w:rPr>
          <w:sz w:val="26"/>
          <w:szCs w:val="26"/>
        </w:rPr>
        <w:t>Постоянная комиссия вправе привлекать к своей работе специали</w:t>
      </w:r>
      <w:r w:rsidRPr="00E3681B">
        <w:rPr>
          <w:sz w:val="26"/>
          <w:szCs w:val="26"/>
        </w:rPr>
        <w:softHyphen/>
        <w:t>стов, экспертов на безвозмездной основе в установленном порядке.</w:t>
      </w:r>
    </w:p>
    <w:p w:rsidR="00BF0C70" w:rsidRPr="00E3681B" w:rsidRDefault="00BF0C70" w:rsidP="00E3681B">
      <w:pPr>
        <w:pStyle w:val="a4"/>
        <w:numPr>
          <w:ilvl w:val="7"/>
          <w:numId w:val="113"/>
        </w:numPr>
        <w:tabs>
          <w:tab w:val="left" w:pos="1018"/>
        </w:tabs>
        <w:ind w:left="-57" w:right="57" w:firstLine="561"/>
        <w:rPr>
          <w:sz w:val="26"/>
          <w:szCs w:val="26"/>
        </w:rPr>
      </w:pPr>
      <w:r w:rsidRPr="00E3681B">
        <w:rPr>
          <w:sz w:val="26"/>
          <w:szCs w:val="26"/>
        </w:rPr>
        <w:lastRenderedPageBreak/>
        <w:t>Протоколы и делопроизводство постоянной комиссии ведет секре</w:t>
      </w:r>
      <w:r w:rsidRPr="00E3681B">
        <w:rPr>
          <w:sz w:val="26"/>
          <w:szCs w:val="26"/>
        </w:rPr>
        <w:softHyphen/>
        <w:t>тарь комиссии.</w:t>
      </w:r>
    </w:p>
    <w:p w:rsidR="00BF0C70" w:rsidRPr="00E3681B" w:rsidRDefault="00BF0C70" w:rsidP="00E3681B">
      <w:pPr>
        <w:pStyle w:val="a4"/>
        <w:tabs>
          <w:tab w:val="left" w:pos="1018"/>
        </w:tabs>
        <w:ind w:left="-57" w:right="57"/>
        <w:rPr>
          <w:sz w:val="26"/>
          <w:szCs w:val="26"/>
        </w:rPr>
      </w:pPr>
      <w:r w:rsidRPr="00E3681B">
        <w:rPr>
          <w:sz w:val="26"/>
          <w:szCs w:val="26"/>
        </w:rPr>
        <w:t xml:space="preserve"> </w:t>
      </w:r>
    </w:p>
    <w:p w:rsidR="00BF0C70" w:rsidRPr="00E3681B" w:rsidRDefault="00BF0C70" w:rsidP="00E3681B">
      <w:pPr>
        <w:pStyle w:val="a4"/>
        <w:numPr>
          <w:ilvl w:val="7"/>
          <w:numId w:val="113"/>
        </w:numPr>
        <w:tabs>
          <w:tab w:val="left" w:pos="1018"/>
        </w:tabs>
        <w:ind w:left="-57" w:right="57" w:firstLine="561"/>
        <w:rPr>
          <w:b/>
          <w:sz w:val="26"/>
          <w:szCs w:val="26"/>
        </w:rPr>
      </w:pPr>
      <w:r w:rsidRPr="00E3681B">
        <w:rPr>
          <w:b/>
          <w:sz w:val="26"/>
          <w:szCs w:val="26"/>
        </w:rPr>
        <w:t>Статья 17. Совместные заседания постоянных комиссий районного Собрания депу</w:t>
      </w:r>
      <w:r w:rsidRPr="00E3681B">
        <w:rPr>
          <w:b/>
          <w:sz w:val="26"/>
          <w:szCs w:val="26"/>
        </w:rPr>
        <w:softHyphen/>
        <w:t>татов</w:t>
      </w:r>
    </w:p>
    <w:p w:rsidR="00BF0C70" w:rsidRPr="00E3681B" w:rsidRDefault="00BF0C70" w:rsidP="00E3681B">
      <w:pPr>
        <w:pStyle w:val="a4"/>
        <w:numPr>
          <w:ilvl w:val="8"/>
          <w:numId w:val="113"/>
        </w:numPr>
        <w:tabs>
          <w:tab w:val="left" w:pos="854"/>
        </w:tabs>
        <w:ind w:left="-57" w:right="57" w:firstLine="561"/>
        <w:rPr>
          <w:sz w:val="26"/>
          <w:szCs w:val="26"/>
        </w:rPr>
      </w:pPr>
      <w:r w:rsidRPr="00E3681B">
        <w:rPr>
          <w:sz w:val="26"/>
          <w:szCs w:val="26"/>
        </w:rPr>
        <w:t>Вопросы, относящиеся к ведению двух постоянных комиссий, могут подготавливаться и рассматриваться ими совместно.</w:t>
      </w:r>
    </w:p>
    <w:p w:rsidR="00BF0C70" w:rsidRPr="00E3681B" w:rsidRDefault="00BF0C70" w:rsidP="00E3681B">
      <w:pPr>
        <w:pStyle w:val="a4"/>
        <w:numPr>
          <w:ilvl w:val="8"/>
          <w:numId w:val="113"/>
        </w:numPr>
        <w:tabs>
          <w:tab w:val="left" w:pos="845"/>
        </w:tabs>
        <w:ind w:left="-57" w:right="57" w:firstLine="561"/>
        <w:rPr>
          <w:sz w:val="26"/>
          <w:szCs w:val="26"/>
        </w:rPr>
      </w:pPr>
      <w:r w:rsidRPr="00E3681B">
        <w:rPr>
          <w:sz w:val="26"/>
          <w:szCs w:val="26"/>
        </w:rPr>
        <w:t>На совместных заседаниях постоянных комиссий председательствует председатель районного Собрания депутатов, а в случае его отсутствия - один из пред</w:t>
      </w:r>
      <w:r w:rsidRPr="00E3681B">
        <w:rPr>
          <w:sz w:val="26"/>
          <w:szCs w:val="26"/>
        </w:rPr>
        <w:softHyphen/>
        <w:t>седателей постоянных комиссий по согласованию между ними или замести</w:t>
      </w:r>
      <w:r w:rsidRPr="00E3681B">
        <w:rPr>
          <w:sz w:val="26"/>
          <w:szCs w:val="26"/>
        </w:rPr>
        <w:softHyphen/>
        <w:t>тель председателя районного  Собрания депутатов.</w:t>
      </w:r>
    </w:p>
    <w:p w:rsidR="00BF0C70" w:rsidRPr="00E3681B" w:rsidRDefault="00BF0C70" w:rsidP="00E3681B">
      <w:pPr>
        <w:pStyle w:val="a4"/>
        <w:numPr>
          <w:ilvl w:val="8"/>
          <w:numId w:val="113"/>
        </w:numPr>
        <w:tabs>
          <w:tab w:val="left" w:pos="878"/>
        </w:tabs>
        <w:ind w:left="-57" w:right="57" w:firstLine="561"/>
        <w:rPr>
          <w:sz w:val="26"/>
          <w:szCs w:val="26"/>
        </w:rPr>
      </w:pPr>
      <w:r w:rsidRPr="00E3681B">
        <w:rPr>
          <w:sz w:val="26"/>
          <w:szCs w:val="26"/>
        </w:rPr>
        <w:t>Решение совместного заседания постоянных комиссий принимается большинством голосов от общего числа присутствующих на заседании чле</w:t>
      </w:r>
      <w:r w:rsidRPr="00E3681B">
        <w:rPr>
          <w:sz w:val="26"/>
          <w:szCs w:val="26"/>
        </w:rPr>
        <w:softHyphen/>
        <w:t>нов этих комиссий.</w:t>
      </w:r>
    </w:p>
    <w:p w:rsidR="00BF0C70" w:rsidRPr="00E3681B" w:rsidRDefault="00BF0C70" w:rsidP="00E3681B">
      <w:pPr>
        <w:pStyle w:val="a4"/>
        <w:numPr>
          <w:ilvl w:val="8"/>
          <w:numId w:val="113"/>
        </w:numPr>
        <w:tabs>
          <w:tab w:val="left" w:pos="840"/>
        </w:tabs>
        <w:ind w:left="-57" w:right="57" w:firstLine="560"/>
        <w:rPr>
          <w:sz w:val="26"/>
          <w:szCs w:val="26"/>
        </w:rPr>
      </w:pPr>
      <w:r w:rsidRPr="00E3681B">
        <w:rPr>
          <w:sz w:val="26"/>
          <w:szCs w:val="26"/>
        </w:rPr>
        <w:t>На совместном заседании постоянных комиссий ведется один прото</w:t>
      </w:r>
      <w:r w:rsidRPr="00E3681B">
        <w:rPr>
          <w:sz w:val="26"/>
          <w:szCs w:val="26"/>
        </w:rPr>
        <w:softHyphen/>
        <w:t>кол, который подписывается председательствующим на заседании.</w:t>
      </w:r>
    </w:p>
    <w:p w:rsidR="00BF0C70" w:rsidRPr="00E3681B" w:rsidRDefault="00BF0C70" w:rsidP="00E3681B">
      <w:pPr>
        <w:pStyle w:val="a4"/>
        <w:ind w:left="-57" w:right="57" w:firstLine="560"/>
        <w:rPr>
          <w:sz w:val="26"/>
          <w:szCs w:val="26"/>
        </w:rPr>
      </w:pPr>
    </w:p>
    <w:p w:rsidR="00BF0C70" w:rsidRPr="00E3681B" w:rsidRDefault="00BF0C70" w:rsidP="00E3681B">
      <w:pPr>
        <w:pStyle w:val="a4"/>
        <w:ind w:left="-57" w:right="57" w:firstLine="560"/>
        <w:rPr>
          <w:b/>
          <w:sz w:val="26"/>
          <w:szCs w:val="26"/>
        </w:rPr>
      </w:pPr>
      <w:r w:rsidRPr="00E3681B">
        <w:rPr>
          <w:b/>
          <w:sz w:val="26"/>
          <w:szCs w:val="26"/>
        </w:rPr>
        <w:t>Статья 18. Временные и согласительные комиссии, рабочие группы и другие органы районного Собрания депутатов</w:t>
      </w:r>
    </w:p>
    <w:p w:rsidR="00BF0C70" w:rsidRPr="00E3681B" w:rsidRDefault="00BF0C70" w:rsidP="00E3681B">
      <w:pPr>
        <w:pStyle w:val="a4"/>
        <w:numPr>
          <w:ilvl w:val="9"/>
          <w:numId w:val="113"/>
        </w:numPr>
        <w:tabs>
          <w:tab w:val="clear" w:pos="360"/>
          <w:tab w:val="left" w:pos="850"/>
        </w:tabs>
        <w:ind w:left="-57" w:right="57" w:firstLine="560"/>
        <w:rPr>
          <w:sz w:val="26"/>
          <w:szCs w:val="26"/>
        </w:rPr>
      </w:pPr>
      <w:r w:rsidRPr="00E3681B">
        <w:rPr>
          <w:sz w:val="26"/>
          <w:szCs w:val="26"/>
        </w:rPr>
        <w:t>Собрание депутатов по вопросам своей компетенции может создавать временные и согласительные комиссии, рабочие группы и другие органы, де</w:t>
      </w:r>
      <w:r w:rsidRPr="00E3681B">
        <w:rPr>
          <w:sz w:val="26"/>
          <w:szCs w:val="26"/>
        </w:rPr>
        <w:softHyphen/>
        <w:t>ятельность которых ограничивается определенным сроком либо выполнени</w:t>
      </w:r>
      <w:r w:rsidRPr="00E3681B">
        <w:rPr>
          <w:sz w:val="26"/>
          <w:szCs w:val="26"/>
        </w:rPr>
        <w:softHyphen/>
        <w:t>ем конкретной задачи.</w:t>
      </w:r>
    </w:p>
    <w:p w:rsidR="00BF0C70" w:rsidRPr="00E3681B" w:rsidRDefault="00BF0C70" w:rsidP="00E3681B">
      <w:pPr>
        <w:pStyle w:val="a4"/>
        <w:numPr>
          <w:ilvl w:val="9"/>
          <w:numId w:val="113"/>
        </w:numPr>
        <w:tabs>
          <w:tab w:val="clear" w:pos="360"/>
          <w:tab w:val="left" w:pos="821"/>
        </w:tabs>
        <w:ind w:left="-57" w:right="57" w:firstLine="560"/>
        <w:rPr>
          <w:sz w:val="26"/>
          <w:szCs w:val="26"/>
        </w:rPr>
      </w:pPr>
      <w:r w:rsidRPr="00E3681B">
        <w:rPr>
          <w:sz w:val="26"/>
          <w:szCs w:val="26"/>
        </w:rPr>
        <w:t>Временные комиссии могут быть образованы по предложению группы депутатов численностью не менее трех человек, либо председателя районного Собрания депутатов.</w:t>
      </w:r>
    </w:p>
    <w:p w:rsidR="00BF0C70" w:rsidRPr="00E3681B" w:rsidRDefault="00BF0C70" w:rsidP="00E3681B">
      <w:pPr>
        <w:pStyle w:val="a4"/>
        <w:numPr>
          <w:ilvl w:val="9"/>
          <w:numId w:val="113"/>
        </w:numPr>
        <w:tabs>
          <w:tab w:val="clear" w:pos="360"/>
          <w:tab w:val="left" w:pos="864"/>
        </w:tabs>
        <w:ind w:left="-57" w:right="57" w:firstLine="560"/>
        <w:rPr>
          <w:sz w:val="26"/>
          <w:szCs w:val="26"/>
        </w:rPr>
      </w:pPr>
      <w:r w:rsidRPr="00E3681B">
        <w:rPr>
          <w:sz w:val="26"/>
          <w:szCs w:val="26"/>
        </w:rPr>
        <w:t>Временные и согласительные комиссии районного Собрания депутатов избира</w:t>
      </w:r>
      <w:r w:rsidRPr="00E3681B">
        <w:rPr>
          <w:sz w:val="26"/>
          <w:szCs w:val="26"/>
        </w:rPr>
        <w:softHyphen/>
        <w:t>ются из числа депутатов в составе председателя и членов комиссии откры</w:t>
      </w:r>
      <w:r w:rsidRPr="00E3681B">
        <w:rPr>
          <w:sz w:val="26"/>
          <w:szCs w:val="26"/>
        </w:rPr>
        <w:softHyphen/>
        <w:t>тым голосованием большинством голосов от установленного числа депута</w:t>
      </w:r>
      <w:r w:rsidRPr="00E3681B">
        <w:rPr>
          <w:sz w:val="26"/>
          <w:szCs w:val="26"/>
        </w:rPr>
        <w:softHyphen/>
        <w:t>тов.</w:t>
      </w:r>
    </w:p>
    <w:p w:rsidR="00BF0C70" w:rsidRPr="00E3681B" w:rsidRDefault="00BF0C70" w:rsidP="00E3681B">
      <w:pPr>
        <w:pStyle w:val="a4"/>
        <w:ind w:left="-57" w:right="57" w:firstLine="540"/>
        <w:rPr>
          <w:sz w:val="26"/>
          <w:szCs w:val="26"/>
        </w:rPr>
      </w:pPr>
      <w:r w:rsidRPr="00E3681B">
        <w:rPr>
          <w:sz w:val="26"/>
          <w:szCs w:val="26"/>
        </w:rPr>
        <w:t>Количественный и персональный состав комиссий, структура рабочих групп и других органов районного Собрания депутатов определяются при их создании на основании личных заявлений депутатов и утверждаются распоряжением председателя районного Собрания депутатов.</w:t>
      </w:r>
    </w:p>
    <w:p w:rsidR="00BF0C70" w:rsidRPr="00E3681B" w:rsidRDefault="00BF0C70" w:rsidP="00E3681B">
      <w:pPr>
        <w:pStyle w:val="a4"/>
        <w:ind w:left="-57" w:right="57" w:firstLine="540"/>
        <w:rPr>
          <w:sz w:val="26"/>
          <w:szCs w:val="26"/>
        </w:rPr>
      </w:pPr>
      <w:r w:rsidRPr="00E3681B">
        <w:rPr>
          <w:sz w:val="26"/>
          <w:szCs w:val="26"/>
        </w:rPr>
        <w:t>В распоряжении председателя районного Собрания депутатов указывается кон</w:t>
      </w:r>
      <w:r w:rsidRPr="00E3681B">
        <w:rPr>
          <w:sz w:val="26"/>
          <w:szCs w:val="26"/>
        </w:rPr>
        <w:softHyphen/>
        <w:t>кретная задача, для решения которой создан орган районного Собрания депутатов, его полномочия, состав и срок деятельности.</w:t>
      </w:r>
    </w:p>
    <w:p w:rsidR="00BF0C70" w:rsidRPr="00E3681B" w:rsidRDefault="00BF0C70" w:rsidP="00E3681B">
      <w:pPr>
        <w:pStyle w:val="a4"/>
        <w:ind w:left="-57" w:right="57" w:firstLine="540"/>
        <w:rPr>
          <w:sz w:val="26"/>
          <w:szCs w:val="26"/>
        </w:rPr>
      </w:pPr>
      <w:r w:rsidRPr="00E3681B">
        <w:rPr>
          <w:sz w:val="26"/>
          <w:szCs w:val="26"/>
        </w:rPr>
        <w:t>К участию в работе временных и согласительных комиссий, рабочих групп и других органов районного Собрания депутатов могут привлекаться работники Администрации Новичихинского района по представлению главы Новичихинского района, работники иных органов ме</w:t>
      </w:r>
      <w:r w:rsidRPr="00E3681B">
        <w:rPr>
          <w:sz w:val="26"/>
          <w:szCs w:val="26"/>
        </w:rPr>
        <w:softHyphen/>
        <w:t>стного самоуправления по представлению их руководителей, представители государственных органов, иных учреждений, организаций, предприятий по согласованию с ними.</w:t>
      </w:r>
    </w:p>
    <w:p w:rsidR="00BF0C70" w:rsidRPr="00E3681B" w:rsidRDefault="00BF0C70" w:rsidP="00E3681B">
      <w:pPr>
        <w:pStyle w:val="a4"/>
        <w:numPr>
          <w:ilvl w:val="9"/>
          <w:numId w:val="113"/>
        </w:numPr>
        <w:tabs>
          <w:tab w:val="clear" w:pos="360"/>
          <w:tab w:val="left" w:pos="908"/>
        </w:tabs>
        <w:ind w:left="-57" w:right="57" w:firstLine="540"/>
        <w:rPr>
          <w:sz w:val="26"/>
          <w:szCs w:val="26"/>
        </w:rPr>
      </w:pPr>
      <w:r w:rsidRPr="00E3681B">
        <w:rPr>
          <w:sz w:val="26"/>
          <w:szCs w:val="26"/>
        </w:rPr>
        <w:t>К работе временных и согласительных комиссий, рабочих групп и других органов районного Собрания депутатов могут привлекаться на  безвозмездной основе специалисты, эксперты, аудиторы, имеющие право со</w:t>
      </w:r>
      <w:r w:rsidRPr="00E3681B">
        <w:rPr>
          <w:sz w:val="26"/>
          <w:szCs w:val="26"/>
        </w:rPr>
        <w:softHyphen/>
        <w:t>вещательного голоса при принятии решений соответствующим органом районного Соб</w:t>
      </w:r>
      <w:r w:rsidRPr="00E3681B">
        <w:rPr>
          <w:sz w:val="26"/>
          <w:szCs w:val="26"/>
        </w:rPr>
        <w:softHyphen/>
        <w:t>рания депутатов.</w:t>
      </w:r>
    </w:p>
    <w:p w:rsidR="00BF0C70" w:rsidRPr="00E3681B" w:rsidRDefault="00BF0C70" w:rsidP="00E3681B">
      <w:pPr>
        <w:pStyle w:val="a4"/>
        <w:numPr>
          <w:ilvl w:val="9"/>
          <w:numId w:val="113"/>
        </w:numPr>
        <w:tabs>
          <w:tab w:val="clear" w:pos="360"/>
          <w:tab w:val="left" w:pos="841"/>
        </w:tabs>
        <w:ind w:left="-57" w:right="57" w:firstLine="540"/>
        <w:rPr>
          <w:sz w:val="26"/>
          <w:szCs w:val="26"/>
        </w:rPr>
      </w:pPr>
      <w:r w:rsidRPr="00E3681B">
        <w:rPr>
          <w:sz w:val="26"/>
          <w:szCs w:val="26"/>
        </w:rPr>
        <w:t xml:space="preserve">При подготовке проектов решений районного Собрания депутатов временная или согласительная комиссия выполняет функции постоянной </w:t>
      </w:r>
      <w:r w:rsidRPr="00E3681B">
        <w:rPr>
          <w:sz w:val="26"/>
          <w:szCs w:val="26"/>
        </w:rPr>
        <w:lastRenderedPageBreak/>
        <w:t>комиссии районного Собра</w:t>
      </w:r>
      <w:r w:rsidRPr="00E3681B">
        <w:rPr>
          <w:sz w:val="26"/>
          <w:szCs w:val="26"/>
        </w:rPr>
        <w:softHyphen/>
        <w:t>ния депутатов, ответственной за подготовку проекта решения. Если срок ра</w:t>
      </w:r>
      <w:r w:rsidRPr="00E3681B">
        <w:rPr>
          <w:sz w:val="26"/>
          <w:szCs w:val="26"/>
        </w:rPr>
        <w:softHyphen/>
        <w:t>боты указанной комиссии не установлен в решении о ее создании, подготов</w:t>
      </w:r>
      <w:r w:rsidRPr="00E3681B">
        <w:rPr>
          <w:sz w:val="26"/>
          <w:szCs w:val="26"/>
        </w:rPr>
        <w:softHyphen/>
        <w:t>ка проекта решения осуществляется в течение 15 дней со дня принятия ре</w:t>
      </w:r>
      <w:r w:rsidRPr="00E3681B">
        <w:rPr>
          <w:sz w:val="26"/>
          <w:szCs w:val="26"/>
        </w:rPr>
        <w:softHyphen/>
        <w:t>шения районного Собрания депутатов о создании временной или согласительной ко</w:t>
      </w:r>
      <w:r w:rsidRPr="00E3681B">
        <w:rPr>
          <w:sz w:val="26"/>
          <w:szCs w:val="26"/>
        </w:rPr>
        <w:softHyphen/>
        <w:t>миссии.</w:t>
      </w:r>
    </w:p>
    <w:p w:rsidR="00BF0C70" w:rsidRPr="00E3681B" w:rsidRDefault="00BF0C70" w:rsidP="00E3681B">
      <w:pPr>
        <w:pStyle w:val="a4"/>
        <w:numPr>
          <w:ilvl w:val="9"/>
          <w:numId w:val="113"/>
        </w:numPr>
        <w:tabs>
          <w:tab w:val="clear" w:pos="360"/>
          <w:tab w:val="left" w:pos="874"/>
        </w:tabs>
        <w:ind w:left="-57" w:right="57" w:firstLine="540"/>
        <w:rPr>
          <w:sz w:val="26"/>
          <w:szCs w:val="26"/>
        </w:rPr>
      </w:pPr>
      <w:r w:rsidRPr="00E3681B">
        <w:rPr>
          <w:sz w:val="26"/>
          <w:szCs w:val="26"/>
        </w:rPr>
        <w:t>По результатам своей деятельности временные и согласительные ко</w:t>
      </w:r>
      <w:r w:rsidRPr="00E3681B">
        <w:rPr>
          <w:sz w:val="26"/>
          <w:szCs w:val="26"/>
        </w:rPr>
        <w:softHyphen/>
        <w:t>миссии, рабочие группы, другие органы районного Собрания депутатов представляют районному Собранию депутатов доклад по существу вопроса, в связи с которым они бы</w:t>
      </w:r>
      <w:r w:rsidRPr="00E3681B">
        <w:rPr>
          <w:sz w:val="26"/>
          <w:szCs w:val="26"/>
        </w:rPr>
        <w:softHyphen/>
        <w:t>ли созданы. По представленному докладу районное Собрание депутатов может при</w:t>
      </w:r>
      <w:r w:rsidRPr="00E3681B">
        <w:rPr>
          <w:sz w:val="26"/>
          <w:szCs w:val="26"/>
        </w:rPr>
        <w:softHyphen/>
        <w:t>нять решение или дать поручение.</w:t>
      </w:r>
    </w:p>
    <w:p w:rsidR="00BF0C70" w:rsidRPr="00E3681B" w:rsidRDefault="00BF0C70" w:rsidP="00E3681B">
      <w:pPr>
        <w:pStyle w:val="a4"/>
        <w:numPr>
          <w:ilvl w:val="9"/>
          <w:numId w:val="113"/>
        </w:numPr>
        <w:tabs>
          <w:tab w:val="clear" w:pos="360"/>
          <w:tab w:val="left" w:pos="874"/>
        </w:tabs>
        <w:ind w:left="-57" w:right="57" w:firstLine="540"/>
        <w:rPr>
          <w:sz w:val="26"/>
          <w:szCs w:val="26"/>
        </w:rPr>
      </w:pPr>
    </w:p>
    <w:p w:rsidR="00BF0C70" w:rsidRPr="00E3681B" w:rsidRDefault="00BF0C70" w:rsidP="00E3681B">
      <w:pPr>
        <w:pStyle w:val="a4"/>
        <w:ind w:left="-57" w:right="57" w:firstLine="540"/>
        <w:rPr>
          <w:b/>
          <w:sz w:val="26"/>
          <w:szCs w:val="26"/>
        </w:rPr>
      </w:pPr>
      <w:r w:rsidRPr="00E3681B">
        <w:rPr>
          <w:b/>
          <w:sz w:val="26"/>
          <w:szCs w:val="26"/>
        </w:rPr>
        <w:t>Статья 19. Депутатские группы</w:t>
      </w:r>
    </w:p>
    <w:p w:rsidR="00BF0C70" w:rsidRPr="00E3681B" w:rsidRDefault="00BF0C70" w:rsidP="00E3681B">
      <w:pPr>
        <w:pStyle w:val="a4"/>
        <w:numPr>
          <w:ilvl w:val="0"/>
          <w:numId w:val="114"/>
        </w:numPr>
        <w:tabs>
          <w:tab w:val="clear" w:pos="1440"/>
        </w:tabs>
        <w:ind w:left="-57" w:right="57" w:firstLine="540"/>
        <w:rPr>
          <w:color w:val="000000" w:themeColor="text1"/>
          <w:sz w:val="26"/>
          <w:szCs w:val="26"/>
        </w:rPr>
      </w:pPr>
      <w:r w:rsidRPr="00E3681B">
        <w:rPr>
          <w:color w:val="000000" w:themeColor="text1"/>
          <w:sz w:val="26"/>
          <w:szCs w:val="26"/>
        </w:rPr>
        <w:t>Депутаты районного Собрания депутатов вправе объединяться в депутатские группы, фракции.</w:t>
      </w:r>
    </w:p>
    <w:p w:rsidR="00BF0C70" w:rsidRPr="00E3681B" w:rsidRDefault="00BF0C70" w:rsidP="00E3681B">
      <w:pPr>
        <w:pStyle w:val="a4"/>
        <w:numPr>
          <w:ilvl w:val="0"/>
          <w:numId w:val="114"/>
        </w:numPr>
        <w:tabs>
          <w:tab w:val="clear" w:pos="1440"/>
          <w:tab w:val="left" w:pos="860"/>
        </w:tabs>
        <w:ind w:left="-57" w:right="57" w:firstLine="540"/>
        <w:rPr>
          <w:color w:val="000000" w:themeColor="text1"/>
          <w:sz w:val="26"/>
          <w:szCs w:val="26"/>
        </w:rPr>
      </w:pPr>
      <w:r w:rsidRPr="00E3681B">
        <w:rPr>
          <w:color w:val="000000" w:themeColor="text1"/>
          <w:sz w:val="26"/>
          <w:szCs w:val="26"/>
        </w:rPr>
        <w:t>Порядок образования, полномочия и процедура регистрации депутат</w:t>
      </w:r>
      <w:r w:rsidRPr="00E3681B">
        <w:rPr>
          <w:color w:val="000000" w:themeColor="text1"/>
          <w:sz w:val="26"/>
          <w:szCs w:val="26"/>
        </w:rPr>
        <w:softHyphen/>
        <w:t>ских групп, фракций определяются настоящим Регламентом.</w:t>
      </w:r>
    </w:p>
    <w:p w:rsidR="00BF0C70" w:rsidRPr="00E3681B" w:rsidRDefault="00BF0C70" w:rsidP="00E3681B">
      <w:pPr>
        <w:pStyle w:val="a4"/>
        <w:numPr>
          <w:ilvl w:val="0"/>
          <w:numId w:val="114"/>
        </w:numPr>
        <w:tabs>
          <w:tab w:val="clear" w:pos="1440"/>
          <w:tab w:val="left" w:pos="884"/>
        </w:tabs>
        <w:ind w:left="-57" w:right="57" w:firstLine="540"/>
        <w:rPr>
          <w:sz w:val="26"/>
          <w:szCs w:val="26"/>
        </w:rPr>
      </w:pPr>
      <w:r w:rsidRPr="00E3681B">
        <w:rPr>
          <w:sz w:val="26"/>
          <w:szCs w:val="26"/>
        </w:rPr>
        <w:t>Регистрация депутатских групп осуществляется путем принятия ре</w:t>
      </w:r>
      <w:r w:rsidRPr="00E3681B">
        <w:rPr>
          <w:sz w:val="26"/>
          <w:szCs w:val="26"/>
        </w:rPr>
        <w:softHyphen/>
        <w:t>шения районного Собрания депутатов.</w:t>
      </w:r>
    </w:p>
    <w:p w:rsidR="00BF0C70" w:rsidRPr="00E3681B" w:rsidRDefault="00BF0C70" w:rsidP="00E3681B">
      <w:pPr>
        <w:pStyle w:val="a4"/>
        <w:numPr>
          <w:ilvl w:val="0"/>
          <w:numId w:val="114"/>
        </w:numPr>
        <w:tabs>
          <w:tab w:val="clear" w:pos="1440"/>
          <w:tab w:val="left" w:pos="884"/>
        </w:tabs>
        <w:ind w:left="-57" w:right="57" w:firstLine="540"/>
        <w:rPr>
          <w:sz w:val="26"/>
          <w:szCs w:val="26"/>
        </w:rPr>
      </w:pPr>
      <w:r w:rsidRPr="00E3681B">
        <w:rPr>
          <w:sz w:val="26"/>
          <w:szCs w:val="26"/>
        </w:rPr>
        <w:t>Депутатские объединения, сформированные на основе принадлежно</w:t>
      </w:r>
      <w:r w:rsidRPr="00E3681B">
        <w:rPr>
          <w:sz w:val="26"/>
          <w:szCs w:val="26"/>
        </w:rPr>
        <w:softHyphen/>
        <w:t>сти депутата к той или иной партии либо движению, общественному или из</w:t>
      </w:r>
      <w:r w:rsidRPr="00E3681B">
        <w:rPr>
          <w:sz w:val="26"/>
          <w:szCs w:val="26"/>
        </w:rPr>
        <w:softHyphen/>
        <w:t>бирательному объединению, либо профессиональному или иному признаку, именуются депутатской группой.</w:t>
      </w:r>
    </w:p>
    <w:p w:rsidR="00BF0C70" w:rsidRPr="00E3681B" w:rsidRDefault="00BF0C70" w:rsidP="00E3681B">
      <w:pPr>
        <w:pStyle w:val="a4"/>
        <w:numPr>
          <w:ilvl w:val="0"/>
          <w:numId w:val="114"/>
        </w:numPr>
        <w:tabs>
          <w:tab w:val="clear" w:pos="1440"/>
          <w:tab w:val="left" w:pos="869"/>
        </w:tabs>
        <w:ind w:left="-57" w:right="57" w:firstLine="540"/>
        <w:rPr>
          <w:sz w:val="26"/>
          <w:szCs w:val="26"/>
        </w:rPr>
      </w:pPr>
      <w:r w:rsidRPr="00E3681B">
        <w:rPr>
          <w:sz w:val="26"/>
          <w:szCs w:val="26"/>
        </w:rPr>
        <w:t>Депутатские группы могут создаваться численностью не менее трех депутатов районного Собрания депутатов. Депутатская группа письменно уведомляет районное Собрание депутатов во время сессии о своем составе, основных целях, за</w:t>
      </w:r>
      <w:r w:rsidRPr="00E3681B">
        <w:rPr>
          <w:sz w:val="26"/>
          <w:szCs w:val="26"/>
        </w:rPr>
        <w:softHyphen/>
        <w:t>дачах и деятельности.</w:t>
      </w:r>
    </w:p>
    <w:p w:rsidR="00BF0C70" w:rsidRPr="00E3681B" w:rsidRDefault="00BF0C70" w:rsidP="00E3681B">
      <w:pPr>
        <w:pStyle w:val="a4"/>
        <w:numPr>
          <w:ilvl w:val="0"/>
          <w:numId w:val="114"/>
        </w:numPr>
        <w:tabs>
          <w:tab w:val="clear" w:pos="1440"/>
          <w:tab w:val="left" w:pos="859"/>
        </w:tabs>
        <w:ind w:left="-57" w:right="57" w:firstLine="540"/>
        <w:rPr>
          <w:sz w:val="26"/>
          <w:szCs w:val="26"/>
        </w:rPr>
      </w:pPr>
      <w:r w:rsidRPr="00E3681B">
        <w:rPr>
          <w:sz w:val="26"/>
          <w:szCs w:val="26"/>
        </w:rPr>
        <w:t>Депутат районного Собрания депутатов вправе состоять только в одной депутатской груп</w:t>
      </w:r>
      <w:r w:rsidRPr="00E3681B">
        <w:rPr>
          <w:sz w:val="26"/>
          <w:szCs w:val="26"/>
        </w:rPr>
        <w:softHyphen/>
        <w:t>пе. Внутренняя деятельность депутатских групп организуется ими самостоя</w:t>
      </w:r>
      <w:r w:rsidRPr="00E3681B">
        <w:rPr>
          <w:sz w:val="26"/>
          <w:szCs w:val="26"/>
        </w:rPr>
        <w:softHyphen/>
        <w:t>тельно.</w:t>
      </w:r>
    </w:p>
    <w:p w:rsidR="00BF0C70" w:rsidRPr="00E3681B" w:rsidRDefault="00BF0C70" w:rsidP="00E3681B">
      <w:pPr>
        <w:pStyle w:val="a4"/>
        <w:numPr>
          <w:ilvl w:val="0"/>
          <w:numId w:val="114"/>
        </w:numPr>
        <w:tabs>
          <w:tab w:val="clear" w:pos="1440"/>
          <w:tab w:val="left" w:pos="850"/>
        </w:tabs>
        <w:ind w:left="-57" w:right="57" w:firstLine="540"/>
        <w:rPr>
          <w:sz w:val="26"/>
          <w:szCs w:val="26"/>
        </w:rPr>
      </w:pPr>
      <w:r w:rsidRPr="00E3681B">
        <w:rPr>
          <w:sz w:val="26"/>
          <w:szCs w:val="26"/>
        </w:rPr>
        <w:t>Депутаты, не вошедшие в состав какой-либо группы, считаются неза</w:t>
      </w:r>
      <w:r w:rsidRPr="00E3681B">
        <w:rPr>
          <w:sz w:val="26"/>
          <w:szCs w:val="26"/>
        </w:rPr>
        <w:softHyphen/>
        <w:t>висимыми депутатами.</w:t>
      </w:r>
    </w:p>
    <w:p w:rsidR="00BF0C70" w:rsidRPr="00E3681B" w:rsidRDefault="00BF0C70" w:rsidP="00E3681B">
      <w:pPr>
        <w:pStyle w:val="a4"/>
        <w:numPr>
          <w:ilvl w:val="0"/>
          <w:numId w:val="114"/>
        </w:numPr>
        <w:tabs>
          <w:tab w:val="clear" w:pos="1440"/>
          <w:tab w:val="left" w:pos="818"/>
        </w:tabs>
        <w:ind w:left="-57" w:right="57" w:firstLine="540"/>
        <w:rPr>
          <w:sz w:val="26"/>
          <w:szCs w:val="26"/>
        </w:rPr>
      </w:pPr>
      <w:r w:rsidRPr="00E3681B">
        <w:rPr>
          <w:sz w:val="26"/>
          <w:szCs w:val="26"/>
        </w:rPr>
        <w:t>Депутатские группы имеют право:</w:t>
      </w:r>
    </w:p>
    <w:p w:rsidR="00BF0C70" w:rsidRPr="00E3681B" w:rsidRDefault="00BF0C70" w:rsidP="00E3681B">
      <w:pPr>
        <w:pStyle w:val="a4"/>
        <w:tabs>
          <w:tab w:val="left" w:pos="864"/>
        </w:tabs>
        <w:ind w:left="-57" w:right="57" w:firstLine="540"/>
        <w:rPr>
          <w:sz w:val="26"/>
          <w:szCs w:val="26"/>
        </w:rPr>
      </w:pPr>
      <w:r w:rsidRPr="00E3681B">
        <w:rPr>
          <w:sz w:val="26"/>
          <w:szCs w:val="26"/>
        </w:rPr>
        <w:t>а)</w:t>
      </w:r>
      <w:r w:rsidRPr="00E3681B">
        <w:rPr>
          <w:sz w:val="26"/>
          <w:szCs w:val="26"/>
        </w:rPr>
        <w:tab/>
        <w:t>предварительно обсуждать кандидатуры для избрания в органы районного Соб</w:t>
      </w:r>
      <w:r w:rsidRPr="00E3681B">
        <w:rPr>
          <w:sz w:val="26"/>
          <w:szCs w:val="26"/>
        </w:rPr>
        <w:softHyphen/>
        <w:t>рания депутатов;</w:t>
      </w:r>
    </w:p>
    <w:p w:rsidR="00BF0C70" w:rsidRPr="00E3681B" w:rsidRDefault="00BF0C70" w:rsidP="00E3681B">
      <w:pPr>
        <w:pStyle w:val="a4"/>
        <w:tabs>
          <w:tab w:val="left" w:pos="864"/>
        </w:tabs>
        <w:ind w:left="-57" w:right="57" w:firstLine="540"/>
        <w:rPr>
          <w:sz w:val="26"/>
          <w:szCs w:val="26"/>
        </w:rPr>
      </w:pPr>
      <w:r w:rsidRPr="00E3681B">
        <w:rPr>
          <w:sz w:val="26"/>
          <w:szCs w:val="26"/>
        </w:rPr>
        <w:t>б)</w:t>
      </w:r>
      <w:r w:rsidRPr="00E3681B">
        <w:rPr>
          <w:sz w:val="26"/>
          <w:szCs w:val="26"/>
        </w:rPr>
        <w:tab/>
        <w:t>проводить обмен мнениями по вопросам, рассматриваемым районным Собрани</w:t>
      </w:r>
      <w:r w:rsidRPr="00E3681B">
        <w:rPr>
          <w:sz w:val="26"/>
          <w:szCs w:val="26"/>
        </w:rPr>
        <w:softHyphen/>
        <w:t>ем депутатов;</w:t>
      </w:r>
    </w:p>
    <w:p w:rsidR="00BF0C70" w:rsidRPr="00E3681B" w:rsidRDefault="00BF0C70" w:rsidP="00E3681B">
      <w:pPr>
        <w:pStyle w:val="a4"/>
        <w:tabs>
          <w:tab w:val="left" w:pos="833"/>
        </w:tabs>
        <w:ind w:left="-57" w:right="57" w:firstLine="540"/>
        <w:rPr>
          <w:sz w:val="26"/>
          <w:szCs w:val="26"/>
        </w:rPr>
      </w:pPr>
      <w:r w:rsidRPr="00E3681B">
        <w:rPr>
          <w:sz w:val="26"/>
          <w:szCs w:val="26"/>
        </w:rPr>
        <w:t>в)</w:t>
      </w:r>
      <w:r w:rsidRPr="00E3681B">
        <w:rPr>
          <w:sz w:val="26"/>
          <w:szCs w:val="26"/>
        </w:rPr>
        <w:tab/>
        <w:t>выступать с обращениями;</w:t>
      </w:r>
    </w:p>
    <w:p w:rsidR="00BF0C70" w:rsidRPr="00E3681B" w:rsidRDefault="00BF0C70" w:rsidP="00E3681B">
      <w:pPr>
        <w:pStyle w:val="a4"/>
        <w:tabs>
          <w:tab w:val="left" w:pos="864"/>
        </w:tabs>
        <w:ind w:left="-57" w:right="57" w:firstLine="540"/>
        <w:rPr>
          <w:sz w:val="26"/>
          <w:szCs w:val="26"/>
        </w:rPr>
      </w:pPr>
      <w:r w:rsidRPr="00E3681B">
        <w:rPr>
          <w:sz w:val="26"/>
          <w:szCs w:val="26"/>
        </w:rPr>
        <w:t>г)</w:t>
      </w:r>
      <w:r w:rsidRPr="00E3681B">
        <w:rPr>
          <w:sz w:val="26"/>
          <w:szCs w:val="26"/>
        </w:rPr>
        <w:tab/>
        <w:t>требовать по вопросам повестки дня сессии районного Собрания депутатов предоставления слова представителю группы;</w:t>
      </w:r>
    </w:p>
    <w:p w:rsidR="00BF0C70" w:rsidRPr="00E3681B" w:rsidRDefault="00BF0C70" w:rsidP="00E3681B">
      <w:pPr>
        <w:pStyle w:val="a4"/>
        <w:tabs>
          <w:tab w:val="left" w:pos="878"/>
        </w:tabs>
        <w:ind w:left="-57" w:right="57" w:firstLine="540"/>
        <w:rPr>
          <w:sz w:val="26"/>
          <w:szCs w:val="26"/>
        </w:rPr>
      </w:pPr>
      <w:r w:rsidRPr="00E3681B">
        <w:rPr>
          <w:sz w:val="26"/>
          <w:szCs w:val="26"/>
        </w:rPr>
        <w:t>д)</w:t>
      </w:r>
      <w:r w:rsidRPr="00E3681B">
        <w:rPr>
          <w:sz w:val="26"/>
          <w:szCs w:val="26"/>
        </w:rPr>
        <w:tab/>
        <w:t>распространять подготовленный ими материал среди депутатов районного Соб</w:t>
      </w:r>
      <w:r w:rsidRPr="00E3681B">
        <w:rPr>
          <w:sz w:val="26"/>
          <w:szCs w:val="26"/>
        </w:rPr>
        <w:softHyphen/>
        <w:t>рания депутатов.</w:t>
      </w:r>
    </w:p>
    <w:p w:rsidR="00BF0C70" w:rsidRPr="00E3681B" w:rsidRDefault="00BF0C70" w:rsidP="00E3681B">
      <w:pPr>
        <w:pStyle w:val="a4"/>
        <w:ind w:left="-57" w:right="57"/>
        <w:jc w:val="center"/>
        <w:rPr>
          <w:b/>
          <w:sz w:val="26"/>
          <w:szCs w:val="26"/>
        </w:rPr>
      </w:pPr>
    </w:p>
    <w:p w:rsidR="00BF0C70" w:rsidRPr="00E3681B" w:rsidRDefault="00BF0C70" w:rsidP="00E3681B">
      <w:pPr>
        <w:pStyle w:val="a4"/>
        <w:ind w:left="-57" w:right="57"/>
        <w:jc w:val="center"/>
        <w:rPr>
          <w:b/>
          <w:sz w:val="26"/>
          <w:szCs w:val="26"/>
        </w:rPr>
      </w:pPr>
      <w:r w:rsidRPr="00E3681B">
        <w:rPr>
          <w:b/>
          <w:sz w:val="26"/>
          <w:szCs w:val="26"/>
        </w:rPr>
        <w:t>Глава 4. СЕССИИ РАЙОННОГО СОБРАНИЯ ДЕПУТАТОВ</w:t>
      </w:r>
    </w:p>
    <w:p w:rsidR="00BF0C70" w:rsidRPr="00E3681B" w:rsidRDefault="00BF0C70" w:rsidP="00E3681B">
      <w:pPr>
        <w:pStyle w:val="a4"/>
        <w:ind w:left="-57" w:right="57"/>
        <w:rPr>
          <w:b/>
          <w:sz w:val="26"/>
          <w:szCs w:val="26"/>
        </w:rPr>
      </w:pPr>
    </w:p>
    <w:p w:rsidR="00BF0C70" w:rsidRPr="00E3681B" w:rsidRDefault="00BF0C70" w:rsidP="00E3681B">
      <w:pPr>
        <w:pStyle w:val="a8"/>
        <w:spacing w:before="0" w:beforeAutospacing="0" w:after="0" w:afterAutospacing="0"/>
        <w:ind w:left="-57" w:right="57" w:firstLine="851"/>
        <w:rPr>
          <w:color w:val="000000" w:themeColor="text1"/>
          <w:sz w:val="26"/>
          <w:szCs w:val="26"/>
        </w:rPr>
      </w:pPr>
      <w:r w:rsidRPr="00E3681B">
        <w:rPr>
          <w:b/>
          <w:color w:val="000000" w:themeColor="text1"/>
          <w:sz w:val="26"/>
          <w:szCs w:val="26"/>
        </w:rPr>
        <w:t>Статья 20. Первая сессия районного Собрания депутатов</w:t>
      </w:r>
    </w:p>
    <w:p w:rsidR="00BF0C70" w:rsidRPr="00E3681B" w:rsidRDefault="00BF0C70" w:rsidP="00E3681B">
      <w:pPr>
        <w:pStyle w:val="a8"/>
        <w:spacing w:before="0" w:beforeAutospacing="0" w:after="0" w:afterAutospacing="0"/>
        <w:ind w:left="-57" w:right="57" w:firstLine="851"/>
        <w:jc w:val="both"/>
        <w:rPr>
          <w:color w:val="000000" w:themeColor="text1"/>
          <w:sz w:val="26"/>
          <w:szCs w:val="26"/>
        </w:rPr>
      </w:pPr>
      <w:r w:rsidRPr="00E3681B">
        <w:rPr>
          <w:color w:val="000000" w:themeColor="text1"/>
          <w:sz w:val="26"/>
          <w:szCs w:val="26"/>
        </w:rPr>
        <w:t>1. Районное Собрание созывается на первую сессию председателем районного Собрания депутатов прежнего созыва не позднее, чем на 30 день со дня избрания районного Собрания в правомочном составе.</w:t>
      </w:r>
    </w:p>
    <w:p w:rsidR="00BF0C70" w:rsidRPr="00E3681B" w:rsidRDefault="00BF0C70" w:rsidP="00E3681B">
      <w:pPr>
        <w:pStyle w:val="a8"/>
        <w:spacing w:before="0" w:beforeAutospacing="0" w:after="0" w:afterAutospacing="0"/>
        <w:ind w:left="-57" w:right="57"/>
        <w:jc w:val="both"/>
        <w:rPr>
          <w:sz w:val="26"/>
          <w:szCs w:val="26"/>
        </w:rPr>
      </w:pPr>
      <w:r w:rsidRPr="00E3681B">
        <w:rPr>
          <w:sz w:val="26"/>
          <w:szCs w:val="26"/>
        </w:rPr>
        <w:lastRenderedPageBreak/>
        <w:t xml:space="preserve">         2. Для подготовки к проведению первой сессии районного Собрания депутатов председатель районного Собрания созывает и проводит организационное собрание депутатов нового созыва, к полномочиям которого относится формирование организационного комитета, выработка предложений по количеству постоянных комиссий и их персональному составу, подготовка иных документов по вопросам организации и проведения первой сессии районного Собрания. Собрание считается правомочным, если в нём принимают участие более половины установленной численности депутатов.</w:t>
      </w:r>
    </w:p>
    <w:p w:rsidR="00BF0C70" w:rsidRPr="00E3681B" w:rsidRDefault="00BF0C70" w:rsidP="00E3681B">
      <w:pPr>
        <w:pStyle w:val="a8"/>
        <w:spacing w:before="0" w:beforeAutospacing="0" w:after="0" w:afterAutospacing="0"/>
        <w:ind w:left="-57" w:right="57"/>
        <w:jc w:val="both"/>
        <w:rPr>
          <w:sz w:val="26"/>
          <w:szCs w:val="26"/>
        </w:rPr>
      </w:pPr>
      <w:r w:rsidRPr="00E3681B">
        <w:rPr>
          <w:sz w:val="26"/>
          <w:szCs w:val="26"/>
        </w:rPr>
        <w:t xml:space="preserve">          3. Организационный комитет для подготовки и проведения первой сессии районного Собрания формируется из депутатов нового созыва в количестве пяти человек.</w:t>
      </w:r>
    </w:p>
    <w:p w:rsidR="00BF0C70" w:rsidRPr="00E3681B" w:rsidRDefault="00BF0C70" w:rsidP="00E3681B">
      <w:pPr>
        <w:pStyle w:val="a8"/>
        <w:spacing w:before="0" w:beforeAutospacing="0" w:after="0" w:afterAutospacing="0"/>
        <w:ind w:left="-57" w:right="57"/>
        <w:jc w:val="both"/>
        <w:rPr>
          <w:sz w:val="26"/>
          <w:szCs w:val="26"/>
        </w:rPr>
      </w:pPr>
      <w:r w:rsidRPr="00E3681B">
        <w:rPr>
          <w:sz w:val="26"/>
          <w:szCs w:val="26"/>
        </w:rPr>
        <w:t xml:space="preserve">          4. Члены организационного комитета избираются путём открытого голосования большинством голосов от числа присутствующих на организационном собрании депутатов.</w:t>
      </w:r>
    </w:p>
    <w:p w:rsidR="00BF0C70" w:rsidRPr="00E3681B" w:rsidRDefault="00BF0C70" w:rsidP="00E3681B">
      <w:pPr>
        <w:pStyle w:val="a8"/>
        <w:spacing w:before="0" w:beforeAutospacing="0" w:after="0" w:afterAutospacing="0"/>
        <w:ind w:left="-57" w:right="57"/>
        <w:jc w:val="both"/>
        <w:rPr>
          <w:sz w:val="26"/>
          <w:szCs w:val="26"/>
        </w:rPr>
      </w:pPr>
      <w:r w:rsidRPr="00E3681B">
        <w:rPr>
          <w:sz w:val="26"/>
          <w:szCs w:val="26"/>
        </w:rPr>
        <w:t xml:space="preserve">          5. Заседание организационного комитета считается правомочным, если в нём принимают участие более половины общего числа членов организационного комитета.</w:t>
      </w:r>
    </w:p>
    <w:p w:rsidR="00BF0C70" w:rsidRPr="00E3681B" w:rsidRDefault="00BF0C70" w:rsidP="00E3681B">
      <w:pPr>
        <w:pStyle w:val="a8"/>
        <w:spacing w:before="0" w:beforeAutospacing="0" w:after="0" w:afterAutospacing="0"/>
        <w:ind w:left="-57" w:right="57"/>
        <w:jc w:val="both"/>
        <w:rPr>
          <w:sz w:val="26"/>
          <w:szCs w:val="26"/>
        </w:rPr>
      </w:pPr>
      <w:r w:rsidRPr="00E3681B">
        <w:rPr>
          <w:sz w:val="26"/>
          <w:szCs w:val="26"/>
        </w:rPr>
        <w:t xml:space="preserve">          6. Решения организационного комитета принимаются большинством голосов от общего числа членов этого комитета.</w:t>
      </w:r>
    </w:p>
    <w:p w:rsidR="00BF0C70" w:rsidRPr="00E3681B" w:rsidRDefault="00BF0C70" w:rsidP="00E3681B">
      <w:pPr>
        <w:pStyle w:val="a8"/>
        <w:spacing w:before="0" w:beforeAutospacing="0" w:after="0" w:afterAutospacing="0"/>
        <w:ind w:left="-57" w:right="57"/>
        <w:jc w:val="both"/>
        <w:rPr>
          <w:sz w:val="26"/>
          <w:szCs w:val="26"/>
        </w:rPr>
      </w:pPr>
      <w:r w:rsidRPr="00E3681B">
        <w:rPr>
          <w:sz w:val="26"/>
          <w:szCs w:val="26"/>
        </w:rPr>
        <w:t xml:space="preserve">          7. К полномочиям организационного комитета относятся:</w:t>
      </w:r>
    </w:p>
    <w:p w:rsidR="00BF0C70" w:rsidRPr="00E3681B" w:rsidRDefault="00BF0C70" w:rsidP="00E3681B">
      <w:pPr>
        <w:pStyle w:val="a8"/>
        <w:spacing w:before="0" w:beforeAutospacing="0" w:after="0" w:afterAutospacing="0"/>
        <w:ind w:left="-57" w:right="57"/>
        <w:jc w:val="both"/>
        <w:rPr>
          <w:sz w:val="26"/>
          <w:szCs w:val="26"/>
        </w:rPr>
      </w:pPr>
      <w:r w:rsidRPr="00E3681B">
        <w:rPr>
          <w:sz w:val="26"/>
          <w:szCs w:val="26"/>
        </w:rPr>
        <w:t xml:space="preserve">          1) подготовка проекта повестки дня и порядка работы первой сессии районного Собрания;</w:t>
      </w:r>
    </w:p>
    <w:p w:rsidR="00BF0C70" w:rsidRPr="00E3681B" w:rsidRDefault="00BF0C70" w:rsidP="00E3681B">
      <w:pPr>
        <w:pStyle w:val="a8"/>
        <w:spacing w:before="0" w:beforeAutospacing="0" w:after="0" w:afterAutospacing="0"/>
        <w:ind w:left="-57" w:right="57"/>
        <w:jc w:val="both"/>
        <w:rPr>
          <w:sz w:val="26"/>
          <w:szCs w:val="26"/>
        </w:rPr>
      </w:pPr>
      <w:r w:rsidRPr="00E3681B">
        <w:rPr>
          <w:sz w:val="26"/>
          <w:szCs w:val="26"/>
        </w:rPr>
        <w:t xml:space="preserve">          2) подготовка предложений по структуре районного Собрания;</w:t>
      </w:r>
    </w:p>
    <w:p w:rsidR="00BF0C70" w:rsidRPr="00E3681B" w:rsidRDefault="00BF0C70" w:rsidP="00E3681B">
      <w:pPr>
        <w:pStyle w:val="a8"/>
        <w:spacing w:before="0" w:beforeAutospacing="0" w:after="0" w:afterAutospacing="0"/>
        <w:ind w:left="-57" w:right="57"/>
        <w:jc w:val="both"/>
        <w:rPr>
          <w:sz w:val="26"/>
          <w:szCs w:val="26"/>
        </w:rPr>
      </w:pPr>
      <w:r w:rsidRPr="00E3681B">
        <w:rPr>
          <w:sz w:val="26"/>
          <w:szCs w:val="26"/>
        </w:rPr>
        <w:t xml:space="preserve">          3) подготовка предложений по составу секретариата, мандатной комиссии районного Собрания, а также по кандидатурам на должность председателя районного Собрания, заместителя председателя районного Собрания, председателей и заместителей председателей постоянных комиссий районного Собрания;</w:t>
      </w:r>
    </w:p>
    <w:p w:rsidR="00BF0C70" w:rsidRPr="00E3681B" w:rsidRDefault="00BF0C70" w:rsidP="00E3681B">
      <w:pPr>
        <w:pStyle w:val="a8"/>
        <w:spacing w:before="0" w:beforeAutospacing="0" w:after="0" w:afterAutospacing="0"/>
        <w:ind w:left="-57" w:right="57"/>
        <w:jc w:val="both"/>
        <w:rPr>
          <w:sz w:val="26"/>
          <w:szCs w:val="26"/>
        </w:rPr>
      </w:pPr>
      <w:r w:rsidRPr="00E3681B">
        <w:rPr>
          <w:sz w:val="26"/>
          <w:szCs w:val="26"/>
        </w:rPr>
        <w:t xml:space="preserve">         4) подготовка проектов решений районного Собрания по вопросам повестки дня.</w:t>
      </w:r>
    </w:p>
    <w:p w:rsidR="00BF0C70" w:rsidRPr="00E3681B" w:rsidRDefault="00BF0C70" w:rsidP="00E3681B">
      <w:pPr>
        <w:pStyle w:val="a8"/>
        <w:spacing w:before="0" w:beforeAutospacing="0" w:after="0" w:afterAutospacing="0"/>
        <w:ind w:left="-57" w:right="57"/>
        <w:jc w:val="both"/>
        <w:rPr>
          <w:sz w:val="26"/>
          <w:szCs w:val="26"/>
        </w:rPr>
      </w:pPr>
      <w:r w:rsidRPr="00E3681B">
        <w:rPr>
          <w:sz w:val="26"/>
          <w:szCs w:val="26"/>
        </w:rPr>
        <w:t xml:space="preserve">         8. Полномочия организационного комитета по окончании первой сессии районного Собрания прекращаются.</w:t>
      </w:r>
    </w:p>
    <w:p w:rsidR="00BF0C70" w:rsidRPr="00E3681B" w:rsidRDefault="00BF0C70" w:rsidP="00E3681B">
      <w:pPr>
        <w:pStyle w:val="a8"/>
        <w:spacing w:before="0" w:beforeAutospacing="0" w:after="0" w:afterAutospacing="0"/>
        <w:ind w:left="-57" w:right="57"/>
        <w:jc w:val="both"/>
        <w:rPr>
          <w:sz w:val="26"/>
          <w:szCs w:val="26"/>
        </w:rPr>
      </w:pPr>
      <w:r w:rsidRPr="00E3681B">
        <w:rPr>
          <w:sz w:val="26"/>
          <w:szCs w:val="26"/>
        </w:rPr>
        <w:t xml:space="preserve">         9. Проекты решений и другие подготовленные организационным комитетом материалы представляются депутатам не позднее, чем за три дня до дня проведения первой сессии районного Собрания.</w:t>
      </w:r>
    </w:p>
    <w:p w:rsidR="00BF0C70" w:rsidRPr="00E3681B" w:rsidRDefault="00BF0C70" w:rsidP="00E3681B">
      <w:pPr>
        <w:pStyle w:val="a8"/>
        <w:spacing w:before="0" w:beforeAutospacing="0" w:after="0" w:afterAutospacing="0"/>
        <w:ind w:left="-57" w:right="57"/>
        <w:jc w:val="both"/>
        <w:rPr>
          <w:sz w:val="26"/>
          <w:szCs w:val="26"/>
        </w:rPr>
      </w:pPr>
      <w:r w:rsidRPr="00E3681B">
        <w:rPr>
          <w:sz w:val="26"/>
          <w:szCs w:val="26"/>
        </w:rPr>
        <w:t xml:space="preserve">         10. На первой сессии районного Собрания до избрания председателя районного Собрания или заместителя председателя районного Собрания председательствует старейший по возрасту депутат. Районное Собрание вправе своим решением поручить открытие первой сессии иному депутату. После избрания председателя районного Собрания ему передаются обязанности председательствующего на сессии районного Собрания.</w:t>
      </w:r>
    </w:p>
    <w:p w:rsidR="00BF0C70" w:rsidRPr="00E3681B" w:rsidRDefault="00BF0C70" w:rsidP="00E3681B">
      <w:pPr>
        <w:pStyle w:val="a8"/>
        <w:spacing w:before="0" w:beforeAutospacing="0" w:after="0" w:afterAutospacing="0"/>
        <w:ind w:left="-57" w:right="57"/>
        <w:jc w:val="both"/>
        <w:rPr>
          <w:sz w:val="26"/>
          <w:szCs w:val="26"/>
        </w:rPr>
      </w:pPr>
      <w:r w:rsidRPr="00E3681B">
        <w:rPr>
          <w:sz w:val="26"/>
          <w:szCs w:val="26"/>
        </w:rPr>
        <w:t xml:space="preserve">         11. Вопрос о формировании мандатной комиссии районного Собрания включается в повестку дня сессии и заслушивается до рассмотрения других вопросов. Образование мандатной комиссии районного Собрания оформляется решением районного Собрания, принятым большинством голосов от числа депутатов, присутствующих на сессии.</w:t>
      </w:r>
    </w:p>
    <w:p w:rsidR="00BF0C70" w:rsidRPr="00E3681B" w:rsidRDefault="00BF0C70" w:rsidP="00E3681B">
      <w:pPr>
        <w:pStyle w:val="a8"/>
        <w:spacing w:before="0" w:beforeAutospacing="0" w:after="0" w:afterAutospacing="0"/>
        <w:ind w:left="-57" w:right="57"/>
        <w:jc w:val="both"/>
        <w:rPr>
          <w:sz w:val="26"/>
          <w:szCs w:val="26"/>
        </w:rPr>
      </w:pPr>
      <w:r w:rsidRPr="00E3681B">
        <w:rPr>
          <w:sz w:val="26"/>
          <w:szCs w:val="26"/>
        </w:rPr>
        <w:t xml:space="preserve">         12. Признание полномочий депутатов и правомочности районного Собрания осуществляется после сообщения председателя избирательной комиссии района о результатах выборов депутатов сельсоветов и доклада мандатной комиссии </w:t>
      </w:r>
      <w:r w:rsidRPr="00E3681B">
        <w:rPr>
          <w:sz w:val="26"/>
          <w:szCs w:val="26"/>
        </w:rPr>
        <w:lastRenderedPageBreak/>
        <w:t>районного Собрания о результатах проверки полномочий депутатов и правомочности районного Собрания.</w:t>
      </w:r>
    </w:p>
    <w:p w:rsidR="00BF0C70" w:rsidRPr="00E3681B" w:rsidRDefault="00BF0C70" w:rsidP="00E3681B">
      <w:pPr>
        <w:pStyle w:val="a8"/>
        <w:spacing w:before="0" w:beforeAutospacing="0" w:after="0" w:afterAutospacing="0"/>
        <w:ind w:left="-57" w:right="57"/>
        <w:jc w:val="both"/>
        <w:rPr>
          <w:sz w:val="26"/>
          <w:szCs w:val="26"/>
        </w:rPr>
      </w:pPr>
      <w:r w:rsidRPr="00E3681B">
        <w:rPr>
          <w:sz w:val="26"/>
          <w:szCs w:val="26"/>
        </w:rPr>
        <w:t xml:space="preserve">          13. Решение районного Собрания о признании либо непризнании полномочий депутатов, правомочности районного Собрания принимается большинством голосов от установленной численности депутатов.</w:t>
      </w:r>
    </w:p>
    <w:p w:rsidR="00BF0C70" w:rsidRPr="00E3681B" w:rsidRDefault="00BF0C70" w:rsidP="00E3681B">
      <w:pPr>
        <w:pStyle w:val="a8"/>
        <w:spacing w:before="0" w:beforeAutospacing="0" w:after="0" w:afterAutospacing="0"/>
        <w:ind w:left="-57" w:right="57"/>
        <w:jc w:val="both"/>
        <w:rPr>
          <w:sz w:val="26"/>
          <w:szCs w:val="26"/>
        </w:rPr>
      </w:pPr>
      <w:r w:rsidRPr="00E3681B">
        <w:rPr>
          <w:sz w:val="26"/>
          <w:szCs w:val="26"/>
        </w:rPr>
        <w:t xml:space="preserve">          14. На первой сессии районного Собрания нового созыва избирается председатель районного Собрания, заместитель председателя районного Собрания, решается вопрос об образовании постоянных комиссий районного Собрания, их численности, наименовании и персональном составе, избирается секретариат, рассматриваются другие вопросы.</w:t>
      </w:r>
    </w:p>
    <w:p w:rsidR="00BF0C70" w:rsidRPr="00E3681B" w:rsidRDefault="00BF0C70" w:rsidP="00E3681B">
      <w:pPr>
        <w:pStyle w:val="a8"/>
        <w:spacing w:before="0" w:beforeAutospacing="0" w:after="0" w:afterAutospacing="0"/>
        <w:ind w:left="-57" w:right="57" w:firstLine="567"/>
        <w:jc w:val="both"/>
        <w:rPr>
          <w:color w:val="000000" w:themeColor="text1"/>
          <w:sz w:val="26"/>
          <w:szCs w:val="26"/>
        </w:rPr>
      </w:pPr>
      <w:r w:rsidRPr="00E3681B">
        <w:rPr>
          <w:sz w:val="26"/>
          <w:szCs w:val="26"/>
        </w:rPr>
        <w:t xml:space="preserve">   </w:t>
      </w:r>
      <w:r w:rsidRPr="00E3681B">
        <w:rPr>
          <w:color w:val="000000" w:themeColor="text1"/>
          <w:sz w:val="26"/>
          <w:szCs w:val="26"/>
        </w:rPr>
        <w:t xml:space="preserve">15. Открытие первой (организационной) сессии и закрытие последней сессии созыва Собрания депутатов сопровождается исполнением Государственного гимна Российской Федерации. </w:t>
      </w:r>
    </w:p>
    <w:p w:rsidR="00BF0C70" w:rsidRPr="00E3681B" w:rsidRDefault="00BF0C70" w:rsidP="00E3681B">
      <w:pPr>
        <w:pStyle w:val="a8"/>
        <w:spacing w:before="0" w:beforeAutospacing="0" w:after="0" w:afterAutospacing="0"/>
        <w:ind w:left="-57" w:right="57" w:firstLine="567"/>
        <w:jc w:val="both"/>
        <w:rPr>
          <w:color w:val="4F81BD" w:themeColor="accent1"/>
          <w:sz w:val="26"/>
          <w:szCs w:val="26"/>
        </w:rPr>
      </w:pPr>
      <w:r w:rsidRPr="00E3681B">
        <w:rPr>
          <w:color w:val="FF0000"/>
          <w:sz w:val="26"/>
          <w:szCs w:val="26"/>
        </w:rPr>
        <w:t xml:space="preserve">    </w:t>
      </w:r>
    </w:p>
    <w:p w:rsidR="00BF0C70" w:rsidRPr="00E3681B" w:rsidRDefault="00BF0C70" w:rsidP="00E3681B">
      <w:pPr>
        <w:pStyle w:val="a4"/>
        <w:ind w:left="-57" w:right="57" w:firstLine="540"/>
        <w:rPr>
          <w:b/>
          <w:sz w:val="26"/>
          <w:szCs w:val="26"/>
        </w:rPr>
      </w:pPr>
      <w:r w:rsidRPr="00E3681B">
        <w:rPr>
          <w:b/>
          <w:sz w:val="26"/>
          <w:szCs w:val="26"/>
        </w:rPr>
        <w:t>Статья 21. Очередные сессии районного Собрания депутатов</w:t>
      </w:r>
    </w:p>
    <w:p w:rsidR="00BF0C70" w:rsidRPr="00E3681B" w:rsidRDefault="00BF0C70" w:rsidP="00E3681B">
      <w:pPr>
        <w:pStyle w:val="af0"/>
        <w:widowControl w:val="0"/>
        <w:ind w:left="-57" w:right="57" w:firstLine="709"/>
        <w:jc w:val="both"/>
        <w:rPr>
          <w:sz w:val="26"/>
          <w:szCs w:val="26"/>
        </w:rPr>
      </w:pPr>
      <w:r w:rsidRPr="00E3681B">
        <w:rPr>
          <w:sz w:val="26"/>
          <w:szCs w:val="26"/>
        </w:rPr>
        <w:t>1.</w:t>
      </w:r>
      <w:r w:rsidRPr="00E3681B">
        <w:rPr>
          <w:sz w:val="26"/>
          <w:szCs w:val="26"/>
          <w:lang w:val="en-US"/>
        </w:rPr>
        <w:t> </w:t>
      </w:r>
      <w:r w:rsidRPr="00E3681B">
        <w:rPr>
          <w:sz w:val="26"/>
          <w:szCs w:val="26"/>
        </w:rPr>
        <w:t>Очередная сессия созывается председателем районного Собрания в соответствии с перспективным планом работы районного Собрания депутатов не реже одного раза в 3 месяца.</w:t>
      </w:r>
    </w:p>
    <w:p w:rsidR="00BF0C70" w:rsidRPr="00E3681B" w:rsidRDefault="00BF0C70" w:rsidP="00E3681B">
      <w:pPr>
        <w:pStyle w:val="ConsNormal"/>
        <w:ind w:left="-57" w:right="57" w:firstLine="709"/>
        <w:jc w:val="both"/>
        <w:rPr>
          <w:rFonts w:ascii="Times New Roman" w:hAnsi="Times New Roman"/>
          <w:sz w:val="26"/>
          <w:szCs w:val="26"/>
        </w:rPr>
      </w:pPr>
      <w:r w:rsidRPr="00E3681B">
        <w:rPr>
          <w:rFonts w:ascii="Times New Roman" w:hAnsi="Times New Roman"/>
          <w:color w:val="000000"/>
          <w:sz w:val="26"/>
          <w:szCs w:val="26"/>
        </w:rPr>
        <w:t xml:space="preserve">2. О созыве сессии </w:t>
      </w:r>
      <w:r w:rsidRPr="00E3681B">
        <w:rPr>
          <w:rFonts w:ascii="Times New Roman" w:hAnsi="Times New Roman"/>
          <w:sz w:val="26"/>
          <w:szCs w:val="26"/>
        </w:rPr>
        <w:t xml:space="preserve">председатель районного Собрания </w:t>
      </w:r>
      <w:r w:rsidRPr="00E3681B">
        <w:rPr>
          <w:rFonts w:ascii="Times New Roman" w:hAnsi="Times New Roman"/>
          <w:color w:val="000000"/>
          <w:sz w:val="26"/>
          <w:szCs w:val="26"/>
        </w:rPr>
        <w:t>по согласованию с главой района не позднее, чем за 10 дней до дня её проведения издаёт распоряжение и утверждает план организационных мероприятий по обеспечению проведения сессии и подготовке вопросов, выносимых на рассмотрение сессии.</w:t>
      </w:r>
    </w:p>
    <w:p w:rsidR="00BF0C70" w:rsidRPr="00E3681B" w:rsidRDefault="00BF0C70" w:rsidP="00E3681B">
      <w:pPr>
        <w:pStyle w:val="ConsNormal"/>
        <w:ind w:left="-57" w:right="57" w:firstLine="709"/>
        <w:jc w:val="both"/>
        <w:rPr>
          <w:rFonts w:ascii="Times New Roman" w:hAnsi="Times New Roman"/>
          <w:sz w:val="26"/>
          <w:szCs w:val="26"/>
        </w:rPr>
      </w:pPr>
      <w:r w:rsidRPr="00E3681B">
        <w:rPr>
          <w:rFonts w:ascii="Times New Roman" w:hAnsi="Times New Roman"/>
          <w:sz w:val="26"/>
          <w:szCs w:val="26"/>
        </w:rPr>
        <w:t xml:space="preserve">3. Информация о времени и месте проведения очередной сессии районного Собрания депутатов  не позднее, чем за 7 дней до дня её проведения направляется в средства массовой информации. </w:t>
      </w:r>
    </w:p>
    <w:p w:rsidR="00BF0C70" w:rsidRPr="00E3681B" w:rsidRDefault="00BF0C70" w:rsidP="00E3681B">
      <w:pPr>
        <w:pStyle w:val="ConsNormal"/>
        <w:ind w:left="-57" w:right="57" w:firstLine="709"/>
        <w:jc w:val="both"/>
        <w:rPr>
          <w:rFonts w:ascii="Times New Roman" w:hAnsi="Times New Roman"/>
          <w:sz w:val="26"/>
          <w:szCs w:val="26"/>
        </w:rPr>
      </w:pPr>
      <w:r w:rsidRPr="00E3681B">
        <w:rPr>
          <w:rFonts w:ascii="Times New Roman" w:hAnsi="Times New Roman"/>
          <w:sz w:val="26"/>
          <w:szCs w:val="26"/>
        </w:rPr>
        <w:t>4. Информация о времени и месте проведения сессии с проектом повестки дня сессии р</w:t>
      </w:r>
      <w:r w:rsidRPr="00E3681B">
        <w:rPr>
          <w:rFonts w:ascii="Times New Roman" w:hAnsi="Times New Roman"/>
          <w:color w:val="000000"/>
          <w:sz w:val="26"/>
          <w:szCs w:val="26"/>
        </w:rPr>
        <w:t>айонного Собрания</w:t>
      </w:r>
      <w:r w:rsidRPr="00E3681B">
        <w:rPr>
          <w:rFonts w:ascii="Times New Roman" w:hAnsi="Times New Roman"/>
          <w:sz w:val="26"/>
          <w:szCs w:val="26"/>
        </w:rPr>
        <w:t xml:space="preserve"> депутатов (далее – проект повестки дня), а также материалы, подлежащие рассмотрению на очередной сессии, направляются депутатам в письменном либо электронном виде не позднее чем за 3 дня до её проведения. Допускается информирование депутатов о времени, месте проведения сессии и о проекте повестке дня в устной форме, в том числе посредством телефонной связи, а также через специалистов Администраций сельских поселений. В этом случае осуществляется регистрация таких устных сообщений в специальном реестре (журнале). </w:t>
      </w:r>
    </w:p>
    <w:p w:rsidR="00BF0C70" w:rsidRPr="00E3681B" w:rsidRDefault="00BF0C70" w:rsidP="00E3681B">
      <w:pPr>
        <w:pStyle w:val="ConsNormal"/>
        <w:ind w:left="-57" w:right="57" w:firstLine="709"/>
        <w:jc w:val="both"/>
        <w:rPr>
          <w:rFonts w:ascii="Times New Roman" w:hAnsi="Times New Roman"/>
          <w:sz w:val="26"/>
          <w:szCs w:val="26"/>
        </w:rPr>
      </w:pPr>
      <w:r w:rsidRPr="00E3681B">
        <w:rPr>
          <w:rFonts w:ascii="Times New Roman" w:hAnsi="Times New Roman"/>
          <w:sz w:val="26"/>
          <w:szCs w:val="26"/>
        </w:rPr>
        <w:t>6. Перед сессией р</w:t>
      </w:r>
      <w:r w:rsidRPr="00E3681B">
        <w:rPr>
          <w:rFonts w:ascii="Times New Roman" w:hAnsi="Times New Roman"/>
          <w:color w:val="000000"/>
          <w:sz w:val="26"/>
          <w:szCs w:val="26"/>
        </w:rPr>
        <w:t xml:space="preserve">айонного Собрания </w:t>
      </w:r>
      <w:r w:rsidRPr="00E3681B">
        <w:rPr>
          <w:rFonts w:ascii="Times New Roman" w:hAnsi="Times New Roman"/>
          <w:sz w:val="26"/>
          <w:szCs w:val="26"/>
        </w:rPr>
        <w:t>проводится регистрация депутатов, прибывших на заседание. Результаты регистрации депутатов оглашаются председательствующим.</w:t>
      </w:r>
    </w:p>
    <w:p w:rsidR="00BF0C70" w:rsidRPr="00E3681B" w:rsidRDefault="00BF0C70" w:rsidP="00E3681B">
      <w:pPr>
        <w:pStyle w:val="ConsNormal"/>
        <w:ind w:left="-57" w:right="57" w:firstLine="709"/>
        <w:jc w:val="both"/>
        <w:rPr>
          <w:rFonts w:ascii="Times New Roman" w:hAnsi="Times New Roman"/>
          <w:sz w:val="26"/>
          <w:szCs w:val="26"/>
        </w:rPr>
      </w:pPr>
      <w:r w:rsidRPr="00E3681B">
        <w:rPr>
          <w:rFonts w:ascii="Times New Roman" w:hAnsi="Times New Roman"/>
          <w:sz w:val="26"/>
          <w:szCs w:val="26"/>
        </w:rPr>
        <w:t>7.</w:t>
      </w:r>
      <w:r w:rsidRPr="00E3681B">
        <w:rPr>
          <w:rFonts w:ascii="Times New Roman" w:hAnsi="Times New Roman"/>
          <w:sz w:val="26"/>
          <w:szCs w:val="26"/>
          <w:lang w:val="en-US"/>
        </w:rPr>
        <w:t> </w:t>
      </w:r>
      <w:r w:rsidRPr="00E3681B">
        <w:rPr>
          <w:rFonts w:ascii="Times New Roman" w:hAnsi="Times New Roman"/>
          <w:sz w:val="26"/>
          <w:szCs w:val="26"/>
        </w:rPr>
        <w:t>Сессия районного Собрания правомочна, если на ней присутствует не менее 50 процентов от числа избранных депутатов.</w:t>
      </w:r>
    </w:p>
    <w:p w:rsidR="00BF0C70" w:rsidRPr="00E3681B" w:rsidRDefault="00BF0C70" w:rsidP="00E3681B">
      <w:pPr>
        <w:pStyle w:val="ConsNormal"/>
        <w:ind w:left="-57" w:right="57" w:firstLine="709"/>
        <w:jc w:val="both"/>
        <w:rPr>
          <w:rFonts w:ascii="Times New Roman" w:hAnsi="Times New Roman"/>
          <w:sz w:val="26"/>
          <w:szCs w:val="26"/>
        </w:rPr>
      </w:pPr>
      <w:r w:rsidRPr="00E3681B">
        <w:rPr>
          <w:rFonts w:ascii="Times New Roman" w:hAnsi="Times New Roman"/>
          <w:sz w:val="26"/>
          <w:szCs w:val="26"/>
        </w:rPr>
        <w:t>8.</w:t>
      </w:r>
      <w:r w:rsidRPr="00E3681B">
        <w:rPr>
          <w:rFonts w:ascii="Times New Roman" w:hAnsi="Times New Roman"/>
          <w:sz w:val="26"/>
          <w:szCs w:val="26"/>
          <w:lang w:val="en-US"/>
        </w:rPr>
        <w:t> </w:t>
      </w:r>
      <w:r w:rsidRPr="00E3681B">
        <w:rPr>
          <w:rFonts w:ascii="Times New Roman" w:hAnsi="Times New Roman"/>
          <w:sz w:val="26"/>
          <w:szCs w:val="26"/>
        </w:rPr>
        <w:t>Депутат, не имеющий возможности принять участие в сессии по уважительной причине, обязан сообщить председателю районного Собрания депутатов, а в его отсутствие - заместителю председателя р</w:t>
      </w:r>
      <w:r w:rsidRPr="00E3681B">
        <w:rPr>
          <w:rFonts w:ascii="Times New Roman" w:hAnsi="Times New Roman"/>
          <w:color w:val="000000"/>
          <w:sz w:val="26"/>
          <w:szCs w:val="26"/>
        </w:rPr>
        <w:t xml:space="preserve">айонного Собрания </w:t>
      </w:r>
      <w:r w:rsidRPr="00E3681B">
        <w:rPr>
          <w:rFonts w:ascii="Times New Roman" w:hAnsi="Times New Roman"/>
          <w:sz w:val="26"/>
          <w:szCs w:val="26"/>
        </w:rPr>
        <w:t>о причине неявки.</w:t>
      </w:r>
    </w:p>
    <w:p w:rsidR="00BF0C70" w:rsidRPr="00E3681B" w:rsidRDefault="00BF0C70" w:rsidP="00E3681B">
      <w:pPr>
        <w:pStyle w:val="ConsNormal"/>
        <w:ind w:left="-57" w:right="57" w:firstLine="709"/>
        <w:jc w:val="both"/>
        <w:rPr>
          <w:rFonts w:ascii="Times New Roman" w:hAnsi="Times New Roman"/>
          <w:color w:val="000000"/>
          <w:sz w:val="26"/>
          <w:szCs w:val="26"/>
        </w:rPr>
      </w:pPr>
      <w:r w:rsidRPr="00E3681B">
        <w:rPr>
          <w:rFonts w:ascii="Times New Roman" w:hAnsi="Times New Roman"/>
          <w:sz w:val="26"/>
          <w:szCs w:val="26"/>
        </w:rPr>
        <w:t>9.</w:t>
      </w:r>
      <w:r w:rsidRPr="00E3681B">
        <w:rPr>
          <w:rFonts w:ascii="Times New Roman" w:hAnsi="Times New Roman"/>
          <w:sz w:val="26"/>
          <w:szCs w:val="26"/>
          <w:lang w:val="en-US"/>
        </w:rPr>
        <w:t> </w:t>
      </w:r>
      <w:r w:rsidRPr="00E3681B">
        <w:rPr>
          <w:rFonts w:ascii="Times New Roman" w:hAnsi="Times New Roman"/>
          <w:sz w:val="26"/>
          <w:szCs w:val="26"/>
        </w:rPr>
        <w:t>Если на сессии р</w:t>
      </w:r>
      <w:r w:rsidRPr="00E3681B">
        <w:rPr>
          <w:rFonts w:ascii="Times New Roman" w:hAnsi="Times New Roman"/>
          <w:color w:val="000000"/>
          <w:sz w:val="26"/>
          <w:szCs w:val="26"/>
        </w:rPr>
        <w:t xml:space="preserve">айонного Собрания </w:t>
      </w:r>
      <w:r w:rsidRPr="00E3681B">
        <w:rPr>
          <w:rFonts w:ascii="Times New Roman" w:hAnsi="Times New Roman"/>
          <w:sz w:val="26"/>
          <w:szCs w:val="26"/>
        </w:rPr>
        <w:t>присутствует менее 50 процентов от числа избранных депутатов, то проведение сессии переносится на другое время. Председатель р</w:t>
      </w:r>
      <w:r w:rsidRPr="00E3681B">
        <w:rPr>
          <w:rFonts w:ascii="Times New Roman" w:hAnsi="Times New Roman"/>
          <w:color w:val="000000"/>
          <w:sz w:val="26"/>
          <w:szCs w:val="26"/>
        </w:rPr>
        <w:t xml:space="preserve">айонного Собрания депутатов </w:t>
      </w:r>
      <w:r w:rsidRPr="00E3681B">
        <w:rPr>
          <w:rFonts w:ascii="Times New Roman" w:hAnsi="Times New Roman"/>
          <w:sz w:val="26"/>
          <w:szCs w:val="26"/>
        </w:rPr>
        <w:t>в течение 2 дней информирует депутатов о времени и месте проведения перенесённой сессии</w:t>
      </w:r>
      <w:r w:rsidRPr="00E3681B">
        <w:rPr>
          <w:rFonts w:ascii="Times New Roman" w:hAnsi="Times New Roman"/>
          <w:color w:val="000000"/>
          <w:sz w:val="26"/>
          <w:szCs w:val="26"/>
        </w:rPr>
        <w:t>.</w:t>
      </w:r>
    </w:p>
    <w:p w:rsidR="00BF0C70" w:rsidRPr="00E3681B" w:rsidRDefault="00BF0C70" w:rsidP="00E3681B">
      <w:pPr>
        <w:pStyle w:val="a8"/>
        <w:spacing w:before="0" w:beforeAutospacing="0" w:after="0" w:afterAutospacing="0"/>
        <w:ind w:left="-57" w:right="57" w:firstLine="567"/>
        <w:jc w:val="both"/>
        <w:rPr>
          <w:sz w:val="26"/>
          <w:szCs w:val="26"/>
        </w:rPr>
      </w:pPr>
      <w:r w:rsidRPr="00E3681B">
        <w:rPr>
          <w:sz w:val="26"/>
          <w:szCs w:val="26"/>
        </w:rPr>
        <w:t xml:space="preserve">10. Открытие очередной сессии сопровождается исполнением Государственного гимна Российской Федерации. </w:t>
      </w:r>
    </w:p>
    <w:p w:rsidR="00BF0C70" w:rsidRPr="00E3681B" w:rsidRDefault="00BF0C70" w:rsidP="00E3681B">
      <w:pPr>
        <w:pStyle w:val="a8"/>
        <w:spacing w:before="0" w:beforeAutospacing="0" w:after="0" w:afterAutospacing="0"/>
        <w:ind w:left="-57" w:right="57" w:firstLine="567"/>
        <w:jc w:val="both"/>
        <w:rPr>
          <w:sz w:val="26"/>
          <w:szCs w:val="26"/>
        </w:rPr>
      </w:pPr>
    </w:p>
    <w:p w:rsidR="00BF0C70" w:rsidRPr="00E3681B" w:rsidRDefault="00BF0C70" w:rsidP="00E3681B">
      <w:pPr>
        <w:pStyle w:val="a8"/>
        <w:spacing w:before="0" w:beforeAutospacing="0" w:after="0" w:afterAutospacing="0"/>
        <w:ind w:left="-57" w:right="57" w:firstLine="567"/>
        <w:jc w:val="both"/>
        <w:rPr>
          <w:b/>
          <w:sz w:val="26"/>
          <w:szCs w:val="26"/>
        </w:rPr>
      </w:pPr>
      <w:r w:rsidRPr="00E3681B">
        <w:rPr>
          <w:b/>
          <w:sz w:val="26"/>
          <w:szCs w:val="26"/>
        </w:rPr>
        <w:t>Статья 22. Участие граждан в сессиях районного Собрания депутатов</w:t>
      </w:r>
    </w:p>
    <w:p w:rsidR="00BF0C70" w:rsidRPr="00E3681B" w:rsidRDefault="00BF0C70" w:rsidP="00E3681B">
      <w:pPr>
        <w:pStyle w:val="a4"/>
        <w:numPr>
          <w:ilvl w:val="4"/>
          <w:numId w:val="114"/>
        </w:numPr>
        <w:tabs>
          <w:tab w:val="clear" w:pos="3949"/>
          <w:tab w:val="left" w:pos="913"/>
        </w:tabs>
        <w:ind w:left="-57" w:right="57" w:firstLine="540"/>
        <w:rPr>
          <w:sz w:val="26"/>
          <w:szCs w:val="26"/>
        </w:rPr>
      </w:pPr>
      <w:r w:rsidRPr="00E3681B">
        <w:rPr>
          <w:sz w:val="26"/>
          <w:szCs w:val="26"/>
        </w:rPr>
        <w:t>Каждый гражданин, проживающий на территории Новичихинского района, достигший 18 лет, вправе выступить на очередной сессии районного Собрания депутатов с обращением к районному Собранию депутатов, заявле</w:t>
      </w:r>
      <w:r w:rsidRPr="00E3681B">
        <w:rPr>
          <w:sz w:val="26"/>
          <w:szCs w:val="26"/>
        </w:rPr>
        <w:softHyphen/>
        <w:t>нием, жалобой или предложением. Выступление гражданина может быть как по вопросам, рассматриваемым на данной сессии Собрания депутатов, так и по иным вопросам, интересующим гражданина.</w:t>
      </w:r>
    </w:p>
    <w:p w:rsidR="00BF0C70" w:rsidRPr="00E3681B" w:rsidRDefault="00BF0C70" w:rsidP="00E3681B">
      <w:pPr>
        <w:pStyle w:val="a4"/>
        <w:numPr>
          <w:ilvl w:val="4"/>
          <w:numId w:val="114"/>
        </w:numPr>
        <w:tabs>
          <w:tab w:val="clear" w:pos="3949"/>
          <w:tab w:val="left" w:pos="903"/>
        </w:tabs>
        <w:ind w:left="-57" w:right="57" w:firstLine="540"/>
        <w:rPr>
          <w:sz w:val="26"/>
          <w:szCs w:val="26"/>
        </w:rPr>
      </w:pPr>
      <w:r w:rsidRPr="00E3681B">
        <w:rPr>
          <w:sz w:val="26"/>
          <w:szCs w:val="26"/>
        </w:rPr>
        <w:t>Районное Собрание депутатов рассматривает обращение гражданина, его заяв</w:t>
      </w:r>
      <w:r w:rsidRPr="00E3681B">
        <w:rPr>
          <w:sz w:val="26"/>
          <w:szCs w:val="26"/>
        </w:rPr>
        <w:softHyphen/>
        <w:t>ление, жалобу или предложение в порядке, предусмотренном действующим законодательством Российской Федерации, регламентирующим рассмотре</w:t>
      </w:r>
      <w:r w:rsidRPr="00E3681B">
        <w:rPr>
          <w:sz w:val="26"/>
          <w:szCs w:val="26"/>
        </w:rPr>
        <w:softHyphen/>
        <w:t>ние обращений граждан в органы местного самоуправления.</w:t>
      </w:r>
    </w:p>
    <w:p w:rsidR="00BF0C70" w:rsidRPr="00E3681B" w:rsidRDefault="00BF0C70" w:rsidP="00E3681B">
      <w:pPr>
        <w:pStyle w:val="a4"/>
        <w:numPr>
          <w:ilvl w:val="4"/>
          <w:numId w:val="114"/>
        </w:numPr>
        <w:tabs>
          <w:tab w:val="clear" w:pos="3949"/>
          <w:tab w:val="left" w:pos="889"/>
        </w:tabs>
        <w:ind w:left="-57" w:right="57" w:firstLine="540"/>
        <w:rPr>
          <w:sz w:val="26"/>
          <w:szCs w:val="26"/>
        </w:rPr>
      </w:pPr>
      <w:r w:rsidRPr="00E3681B">
        <w:rPr>
          <w:sz w:val="26"/>
          <w:szCs w:val="26"/>
        </w:rPr>
        <w:t>Запись граждан, желающих выступить на очередной сессии районного Соб</w:t>
      </w:r>
      <w:r w:rsidRPr="00E3681B">
        <w:rPr>
          <w:sz w:val="26"/>
          <w:szCs w:val="26"/>
        </w:rPr>
        <w:softHyphen/>
        <w:t>рания депутатов, осуществляется секретариатом районного Собрания депутатов не позд</w:t>
      </w:r>
      <w:r w:rsidRPr="00E3681B">
        <w:rPr>
          <w:sz w:val="26"/>
          <w:szCs w:val="26"/>
        </w:rPr>
        <w:softHyphen/>
        <w:t>нее чем за 30 минут до предполагаемого времени проведения сессии районного Соб</w:t>
      </w:r>
      <w:r w:rsidRPr="00E3681B">
        <w:rPr>
          <w:sz w:val="26"/>
          <w:szCs w:val="26"/>
        </w:rPr>
        <w:softHyphen/>
        <w:t>рания депутатов. Информация о проведении очередной сессии районного Собрания депутатов заблаговременно разме</w:t>
      </w:r>
      <w:r w:rsidRPr="00E3681B">
        <w:rPr>
          <w:sz w:val="26"/>
          <w:szCs w:val="26"/>
        </w:rPr>
        <w:softHyphen/>
        <w:t xml:space="preserve">щается в районной газете «Сельчанка». </w:t>
      </w:r>
    </w:p>
    <w:p w:rsidR="00BF0C70" w:rsidRPr="00E3681B" w:rsidRDefault="00BF0C70" w:rsidP="00E3681B">
      <w:pPr>
        <w:pStyle w:val="a4"/>
        <w:numPr>
          <w:ilvl w:val="4"/>
          <w:numId w:val="114"/>
        </w:numPr>
        <w:tabs>
          <w:tab w:val="clear" w:pos="3949"/>
          <w:tab w:val="left" w:pos="860"/>
        </w:tabs>
        <w:ind w:left="-57" w:right="57" w:firstLine="540"/>
        <w:rPr>
          <w:sz w:val="26"/>
          <w:szCs w:val="26"/>
        </w:rPr>
      </w:pPr>
      <w:r w:rsidRPr="00E3681B">
        <w:rPr>
          <w:sz w:val="26"/>
          <w:szCs w:val="26"/>
        </w:rPr>
        <w:t>На каждой сессии районного Собрания депутатов для выступления граждан отводится не более 30 минут. В исключительных случаях это время может быть продлено председательствующим на сессии районного Собрания депутатов.</w:t>
      </w:r>
    </w:p>
    <w:p w:rsidR="00BF0C70" w:rsidRPr="00E3681B" w:rsidRDefault="00BF0C70" w:rsidP="00E3681B">
      <w:pPr>
        <w:pStyle w:val="a4"/>
        <w:ind w:left="-57" w:right="57" w:firstLine="540"/>
        <w:rPr>
          <w:sz w:val="26"/>
          <w:szCs w:val="26"/>
        </w:rPr>
      </w:pPr>
      <w:r w:rsidRPr="00E3681B">
        <w:rPr>
          <w:sz w:val="26"/>
          <w:szCs w:val="26"/>
        </w:rPr>
        <w:t>Выступление каждого гражданина не может превышать более трех ми</w:t>
      </w:r>
      <w:r w:rsidRPr="00E3681B">
        <w:rPr>
          <w:sz w:val="26"/>
          <w:szCs w:val="26"/>
        </w:rPr>
        <w:softHyphen/>
        <w:t>нут. В исключительных случаях председательствующий на сессии районного Собра</w:t>
      </w:r>
      <w:r w:rsidRPr="00E3681B">
        <w:rPr>
          <w:sz w:val="26"/>
          <w:szCs w:val="26"/>
        </w:rPr>
        <w:softHyphen/>
        <w:t>ния депутатов может увеличить время выступления гражданина до пяти ми</w:t>
      </w:r>
      <w:r w:rsidRPr="00E3681B">
        <w:rPr>
          <w:sz w:val="26"/>
          <w:szCs w:val="26"/>
        </w:rPr>
        <w:softHyphen/>
        <w:t>нут.</w:t>
      </w:r>
    </w:p>
    <w:p w:rsidR="00BF0C70" w:rsidRPr="00E3681B" w:rsidRDefault="00BF0C70" w:rsidP="00E3681B">
      <w:pPr>
        <w:pStyle w:val="a4"/>
        <w:ind w:left="-57" w:right="57" w:firstLine="540"/>
        <w:rPr>
          <w:sz w:val="26"/>
          <w:szCs w:val="26"/>
        </w:rPr>
      </w:pPr>
      <w:r w:rsidRPr="00E3681B">
        <w:rPr>
          <w:sz w:val="26"/>
          <w:szCs w:val="26"/>
        </w:rPr>
        <w:t>Регламент выступления доводится до граждан секретариатом в момент их записи на выступление.</w:t>
      </w:r>
    </w:p>
    <w:p w:rsidR="00BF0C70" w:rsidRPr="00E3681B" w:rsidRDefault="00BF0C70" w:rsidP="00E3681B">
      <w:pPr>
        <w:pStyle w:val="a4"/>
        <w:ind w:left="-57" w:right="57" w:firstLine="540"/>
        <w:rPr>
          <w:b/>
          <w:sz w:val="26"/>
          <w:szCs w:val="26"/>
        </w:rPr>
      </w:pPr>
    </w:p>
    <w:p w:rsidR="00BF0C70" w:rsidRPr="00E3681B" w:rsidRDefault="00BF0C70" w:rsidP="00E3681B">
      <w:pPr>
        <w:pStyle w:val="a4"/>
        <w:ind w:left="-57" w:right="57" w:firstLine="540"/>
        <w:rPr>
          <w:b/>
          <w:sz w:val="26"/>
          <w:szCs w:val="26"/>
        </w:rPr>
      </w:pPr>
      <w:r w:rsidRPr="00E3681B">
        <w:rPr>
          <w:b/>
          <w:sz w:val="26"/>
          <w:szCs w:val="26"/>
        </w:rPr>
        <w:t>Статья 23. Внеочередные сессии районного Собрания депутатов</w:t>
      </w:r>
    </w:p>
    <w:p w:rsidR="00BF0C70" w:rsidRPr="00E3681B" w:rsidRDefault="00BF0C70" w:rsidP="00E3681B">
      <w:pPr>
        <w:pStyle w:val="a4"/>
        <w:numPr>
          <w:ilvl w:val="5"/>
          <w:numId w:val="114"/>
        </w:numPr>
        <w:tabs>
          <w:tab w:val="clear" w:pos="4669"/>
          <w:tab w:val="left" w:pos="879"/>
        </w:tabs>
        <w:ind w:left="-57" w:right="57" w:firstLine="540"/>
        <w:rPr>
          <w:sz w:val="26"/>
          <w:szCs w:val="26"/>
        </w:rPr>
      </w:pPr>
      <w:r w:rsidRPr="00E3681B">
        <w:rPr>
          <w:sz w:val="26"/>
          <w:szCs w:val="26"/>
        </w:rPr>
        <w:t>В случае необходимости могут проводиться внеочередные сессии районного Собрания депутатов по инициативе председателя районного Собрания депутатов, главы Новичихинского района, письменному требованию не менее одной трети от числа избранных депутатов районного Собрания депутатов или не менее одного процента жителей Новичихинского района, обла</w:t>
      </w:r>
      <w:r w:rsidRPr="00E3681B">
        <w:rPr>
          <w:sz w:val="26"/>
          <w:szCs w:val="26"/>
        </w:rPr>
        <w:softHyphen/>
        <w:t>дающих избирательными правами.</w:t>
      </w:r>
    </w:p>
    <w:p w:rsidR="00BF0C70" w:rsidRPr="00E3681B" w:rsidRDefault="00BF0C70" w:rsidP="00E3681B">
      <w:pPr>
        <w:pStyle w:val="a4"/>
        <w:numPr>
          <w:ilvl w:val="5"/>
          <w:numId w:val="114"/>
        </w:numPr>
        <w:tabs>
          <w:tab w:val="clear" w:pos="4669"/>
          <w:tab w:val="left" w:pos="874"/>
        </w:tabs>
        <w:ind w:left="-57" w:right="57" w:firstLine="540"/>
        <w:rPr>
          <w:sz w:val="26"/>
          <w:szCs w:val="26"/>
        </w:rPr>
      </w:pPr>
      <w:r w:rsidRPr="00E3681B">
        <w:rPr>
          <w:sz w:val="26"/>
          <w:szCs w:val="26"/>
        </w:rPr>
        <w:t>Инициатор проведения внеочередной сессии районного  Собрания депутатов представляет председателю районного Собрания депутатов письменное заявление с пе</w:t>
      </w:r>
      <w:r w:rsidRPr="00E3681B">
        <w:rPr>
          <w:sz w:val="26"/>
          <w:szCs w:val="26"/>
        </w:rPr>
        <w:softHyphen/>
        <w:t>речнем предлагаемых к рассмотрению вопросов и документы, предусмот</w:t>
      </w:r>
      <w:r w:rsidRPr="00E3681B">
        <w:rPr>
          <w:sz w:val="26"/>
          <w:szCs w:val="26"/>
        </w:rPr>
        <w:softHyphen/>
        <w:t>ренные статьей 47 настоящего Регламента.</w:t>
      </w:r>
    </w:p>
    <w:p w:rsidR="00BF0C70" w:rsidRPr="00E3681B" w:rsidRDefault="00BF0C70" w:rsidP="00E3681B">
      <w:pPr>
        <w:pStyle w:val="a4"/>
        <w:numPr>
          <w:ilvl w:val="5"/>
          <w:numId w:val="114"/>
        </w:numPr>
        <w:tabs>
          <w:tab w:val="clear" w:pos="4669"/>
          <w:tab w:val="left" w:pos="870"/>
        </w:tabs>
        <w:ind w:left="-57" w:right="57" w:firstLine="540"/>
        <w:rPr>
          <w:sz w:val="26"/>
          <w:szCs w:val="26"/>
        </w:rPr>
      </w:pPr>
      <w:r w:rsidRPr="00E3681B">
        <w:rPr>
          <w:sz w:val="26"/>
          <w:szCs w:val="26"/>
        </w:rPr>
        <w:t>Председатель районного Собрания депутатов обязан созвать внеочередную сессию районного Собрания депутатов в течение пяти дней со дня получения документов от инициатора проведения сессии.</w:t>
      </w:r>
    </w:p>
    <w:p w:rsidR="00BF0C70" w:rsidRPr="00E3681B" w:rsidRDefault="00BF0C70" w:rsidP="00E3681B">
      <w:pPr>
        <w:pStyle w:val="a4"/>
        <w:numPr>
          <w:ilvl w:val="5"/>
          <w:numId w:val="114"/>
        </w:numPr>
        <w:tabs>
          <w:tab w:val="clear" w:pos="4669"/>
          <w:tab w:val="left" w:pos="865"/>
        </w:tabs>
        <w:ind w:left="-57" w:right="57" w:firstLine="540"/>
        <w:rPr>
          <w:sz w:val="26"/>
          <w:szCs w:val="26"/>
        </w:rPr>
      </w:pPr>
      <w:r w:rsidRPr="00E3681B">
        <w:rPr>
          <w:sz w:val="26"/>
          <w:szCs w:val="26"/>
        </w:rPr>
        <w:t>Если инициатором проведения внеочередной сессии районного Собрания де</w:t>
      </w:r>
      <w:r w:rsidRPr="00E3681B">
        <w:rPr>
          <w:sz w:val="26"/>
          <w:szCs w:val="26"/>
        </w:rPr>
        <w:softHyphen/>
        <w:t>путатов являются жители Новичихинского района, к заяв</w:t>
      </w:r>
      <w:r w:rsidRPr="00E3681B">
        <w:rPr>
          <w:sz w:val="26"/>
          <w:szCs w:val="26"/>
        </w:rPr>
        <w:softHyphen/>
        <w:t>лению о проведении сессии районного Собрания депутатов прилагаются подписные листы с подписями жителей Новичихинского района. Под</w:t>
      </w:r>
      <w:r w:rsidRPr="00E3681B">
        <w:rPr>
          <w:sz w:val="26"/>
          <w:szCs w:val="26"/>
        </w:rPr>
        <w:softHyphen/>
        <w:t>писные листы должны содержать информацию о гражданах, поставивших свою подпись, а именно: фамилию, имя, отчество (последнее - при наличии) гражданина, дату и место рождения гражданина, адрес проживания.</w:t>
      </w:r>
    </w:p>
    <w:p w:rsidR="00BF0C70" w:rsidRPr="00E3681B" w:rsidRDefault="00BF0C70" w:rsidP="00E3681B">
      <w:pPr>
        <w:pStyle w:val="a4"/>
        <w:ind w:left="-57" w:right="57" w:firstLine="540"/>
        <w:rPr>
          <w:sz w:val="26"/>
          <w:szCs w:val="26"/>
        </w:rPr>
      </w:pPr>
      <w:r w:rsidRPr="00E3681B">
        <w:rPr>
          <w:sz w:val="26"/>
          <w:szCs w:val="26"/>
        </w:rPr>
        <w:lastRenderedPageBreak/>
        <w:t>Заявление от жителей с перечнем предлагаемых к рассмотрению на вне</w:t>
      </w:r>
      <w:r w:rsidRPr="00E3681B">
        <w:rPr>
          <w:sz w:val="26"/>
          <w:szCs w:val="26"/>
        </w:rPr>
        <w:softHyphen/>
        <w:t>очередной сессии районного Собрания депутатов вопросов, подписными листами и другими необходимыми документами направляются в районное Собрание депутатов.</w:t>
      </w:r>
    </w:p>
    <w:p w:rsidR="00BF0C70" w:rsidRPr="00E3681B" w:rsidRDefault="00BF0C70" w:rsidP="00E3681B">
      <w:pPr>
        <w:pStyle w:val="a4"/>
        <w:ind w:left="-57" w:right="57" w:firstLine="540"/>
        <w:rPr>
          <w:sz w:val="26"/>
          <w:szCs w:val="26"/>
        </w:rPr>
      </w:pPr>
      <w:r w:rsidRPr="00E3681B">
        <w:rPr>
          <w:sz w:val="26"/>
          <w:szCs w:val="26"/>
        </w:rPr>
        <w:t>Председатель районного Собрания депутатов в течение 15 дней рассматривает ини</w:t>
      </w:r>
      <w:r w:rsidRPr="00E3681B">
        <w:rPr>
          <w:sz w:val="26"/>
          <w:szCs w:val="26"/>
        </w:rPr>
        <w:softHyphen/>
        <w:t>циативу граждан и принимает решение о проведении либо об отказе в прове</w:t>
      </w:r>
      <w:r w:rsidRPr="00E3681B">
        <w:rPr>
          <w:sz w:val="26"/>
          <w:szCs w:val="26"/>
        </w:rPr>
        <w:softHyphen/>
        <w:t>дении внеочередной сессии районного Собрания депутатов. Администрация Новичихинского района осуществляет проверку сведений, ука</w:t>
      </w:r>
      <w:r w:rsidRPr="00E3681B">
        <w:rPr>
          <w:sz w:val="26"/>
          <w:szCs w:val="26"/>
        </w:rPr>
        <w:softHyphen/>
        <w:t>занных в подписных листах, на соответствие данным об избирателях, а также публикует в печати информацию о результатах рассмотрения инициативы граждан о проведении внеочередной сессии.</w:t>
      </w:r>
    </w:p>
    <w:p w:rsidR="00BF0C70" w:rsidRPr="00E3681B" w:rsidRDefault="00BF0C70" w:rsidP="00E3681B">
      <w:pPr>
        <w:pStyle w:val="a4"/>
        <w:numPr>
          <w:ilvl w:val="5"/>
          <w:numId w:val="114"/>
        </w:numPr>
        <w:tabs>
          <w:tab w:val="clear" w:pos="4669"/>
          <w:tab w:val="left" w:pos="879"/>
        </w:tabs>
        <w:ind w:left="-57" w:right="57" w:firstLine="540"/>
        <w:rPr>
          <w:sz w:val="26"/>
          <w:szCs w:val="26"/>
        </w:rPr>
      </w:pPr>
      <w:r w:rsidRPr="00E3681B">
        <w:rPr>
          <w:sz w:val="26"/>
          <w:szCs w:val="26"/>
        </w:rPr>
        <w:t>Депутаты извещаются о проведении внеочередной сессии районного Собра</w:t>
      </w:r>
      <w:r w:rsidRPr="00E3681B">
        <w:rPr>
          <w:sz w:val="26"/>
          <w:szCs w:val="26"/>
        </w:rPr>
        <w:softHyphen/>
        <w:t>ния депутатов и вопросах, выносимых на её рассмотрение, не позднее чем за три дня до начала сессии.</w:t>
      </w:r>
    </w:p>
    <w:p w:rsidR="00BF0C70" w:rsidRPr="00E3681B" w:rsidRDefault="00BF0C70" w:rsidP="00E3681B">
      <w:pPr>
        <w:pStyle w:val="a8"/>
        <w:spacing w:before="0" w:beforeAutospacing="0" w:after="0" w:afterAutospacing="0"/>
        <w:ind w:left="-57" w:right="57" w:firstLine="567"/>
        <w:jc w:val="both"/>
        <w:rPr>
          <w:color w:val="000000" w:themeColor="text1"/>
          <w:sz w:val="26"/>
          <w:szCs w:val="26"/>
        </w:rPr>
      </w:pPr>
      <w:r w:rsidRPr="00E3681B">
        <w:rPr>
          <w:color w:val="000000" w:themeColor="text1"/>
          <w:sz w:val="26"/>
          <w:szCs w:val="26"/>
        </w:rPr>
        <w:t xml:space="preserve">6. Открытие внеочередной сессии сопровождается исполнением Государственного гимна Российской Федерации. </w:t>
      </w:r>
    </w:p>
    <w:p w:rsidR="00BF0C70" w:rsidRPr="00E3681B" w:rsidRDefault="00BF0C70" w:rsidP="00E3681B">
      <w:pPr>
        <w:pStyle w:val="a8"/>
        <w:spacing w:before="0" w:beforeAutospacing="0" w:after="0" w:afterAutospacing="0"/>
        <w:ind w:left="-57" w:right="57"/>
        <w:jc w:val="both"/>
        <w:rPr>
          <w:color w:val="000000" w:themeColor="text1"/>
          <w:sz w:val="26"/>
          <w:szCs w:val="26"/>
        </w:rPr>
      </w:pPr>
    </w:p>
    <w:p w:rsidR="00BF0C70" w:rsidRPr="00E3681B" w:rsidRDefault="00BF0C70" w:rsidP="00E3681B">
      <w:pPr>
        <w:pStyle w:val="a4"/>
        <w:ind w:left="-57" w:right="57" w:firstLine="540"/>
        <w:rPr>
          <w:b/>
          <w:sz w:val="26"/>
          <w:szCs w:val="26"/>
        </w:rPr>
      </w:pPr>
    </w:p>
    <w:p w:rsidR="00BF0C70" w:rsidRPr="00E3681B" w:rsidRDefault="00BF0C70" w:rsidP="00E3681B">
      <w:pPr>
        <w:pStyle w:val="a4"/>
        <w:ind w:left="-57" w:right="57" w:firstLine="540"/>
        <w:rPr>
          <w:b/>
          <w:sz w:val="26"/>
          <w:szCs w:val="26"/>
        </w:rPr>
      </w:pPr>
      <w:r w:rsidRPr="00E3681B">
        <w:rPr>
          <w:b/>
          <w:sz w:val="26"/>
          <w:szCs w:val="26"/>
        </w:rPr>
        <w:t>Статья 24. Председательствующий на сессии районного  Собрания депутатов</w:t>
      </w:r>
    </w:p>
    <w:p w:rsidR="00BF0C70" w:rsidRPr="00E3681B" w:rsidRDefault="00BF0C70" w:rsidP="00E3681B">
      <w:pPr>
        <w:pStyle w:val="a4"/>
        <w:ind w:left="-57" w:right="57" w:firstLine="540"/>
        <w:rPr>
          <w:sz w:val="26"/>
          <w:szCs w:val="26"/>
        </w:rPr>
      </w:pPr>
      <w:r w:rsidRPr="00E3681B">
        <w:rPr>
          <w:sz w:val="26"/>
          <w:szCs w:val="26"/>
        </w:rPr>
        <w:t>1. Сессия районного Собрания депутатов открывает и ведет председатель  районного Соб</w:t>
      </w:r>
      <w:r w:rsidRPr="00E3681B">
        <w:rPr>
          <w:sz w:val="26"/>
          <w:szCs w:val="26"/>
        </w:rPr>
        <w:softHyphen/>
        <w:t>рания депутатов или в его отсутствие заместитель председателя районного  Собрания депутатов.</w:t>
      </w:r>
    </w:p>
    <w:p w:rsidR="00BF0C70" w:rsidRPr="00E3681B" w:rsidRDefault="00BF0C70" w:rsidP="00E3681B">
      <w:pPr>
        <w:pStyle w:val="a4"/>
        <w:numPr>
          <w:ilvl w:val="6"/>
          <w:numId w:val="114"/>
        </w:numPr>
        <w:tabs>
          <w:tab w:val="clear" w:pos="5389"/>
          <w:tab w:val="left" w:pos="858"/>
        </w:tabs>
        <w:ind w:left="-57" w:right="57" w:firstLine="560"/>
        <w:rPr>
          <w:sz w:val="26"/>
          <w:szCs w:val="26"/>
        </w:rPr>
      </w:pPr>
      <w:r w:rsidRPr="00E3681B">
        <w:rPr>
          <w:sz w:val="26"/>
          <w:szCs w:val="26"/>
        </w:rPr>
        <w:t>Председательствующий на сессии районного Собрания депутатов:</w:t>
      </w:r>
    </w:p>
    <w:p w:rsidR="00BF0C70" w:rsidRPr="00E3681B" w:rsidRDefault="00BF0C70" w:rsidP="00E3681B">
      <w:pPr>
        <w:pStyle w:val="a4"/>
        <w:numPr>
          <w:ilvl w:val="7"/>
          <w:numId w:val="114"/>
        </w:numPr>
        <w:tabs>
          <w:tab w:val="clear" w:pos="6109"/>
          <w:tab w:val="left" w:pos="863"/>
        </w:tabs>
        <w:ind w:left="-57" w:right="57" w:firstLine="560"/>
        <w:rPr>
          <w:sz w:val="26"/>
          <w:szCs w:val="26"/>
        </w:rPr>
      </w:pPr>
      <w:r w:rsidRPr="00E3681B">
        <w:rPr>
          <w:sz w:val="26"/>
          <w:szCs w:val="26"/>
        </w:rPr>
        <w:t>обеспечивает выполнение настоящего Регламента;</w:t>
      </w:r>
    </w:p>
    <w:p w:rsidR="00BF0C70" w:rsidRPr="00E3681B" w:rsidRDefault="00BF0C70" w:rsidP="00E3681B">
      <w:pPr>
        <w:pStyle w:val="a4"/>
        <w:numPr>
          <w:ilvl w:val="7"/>
          <w:numId w:val="114"/>
        </w:numPr>
        <w:tabs>
          <w:tab w:val="clear" w:pos="6109"/>
          <w:tab w:val="left" w:pos="879"/>
        </w:tabs>
        <w:ind w:left="-57" w:right="57" w:firstLine="560"/>
        <w:rPr>
          <w:sz w:val="26"/>
          <w:szCs w:val="26"/>
        </w:rPr>
      </w:pPr>
      <w:r w:rsidRPr="00E3681B">
        <w:rPr>
          <w:sz w:val="26"/>
          <w:szCs w:val="26"/>
        </w:rPr>
        <w:t>объявляет об открытии и закрытии сессии районного Собрания депутатов, пе</w:t>
      </w:r>
      <w:r w:rsidRPr="00E3681B">
        <w:rPr>
          <w:sz w:val="26"/>
          <w:szCs w:val="26"/>
        </w:rPr>
        <w:softHyphen/>
        <w:t>рерывах;</w:t>
      </w:r>
    </w:p>
    <w:p w:rsidR="00BF0C70" w:rsidRPr="00E3681B" w:rsidRDefault="00BF0C70" w:rsidP="00E3681B">
      <w:pPr>
        <w:pStyle w:val="a4"/>
        <w:numPr>
          <w:ilvl w:val="7"/>
          <w:numId w:val="114"/>
        </w:numPr>
        <w:tabs>
          <w:tab w:val="clear" w:pos="6109"/>
          <w:tab w:val="left" w:pos="878"/>
        </w:tabs>
        <w:ind w:left="-57" w:right="57" w:firstLine="560"/>
        <w:rPr>
          <w:sz w:val="26"/>
          <w:szCs w:val="26"/>
        </w:rPr>
      </w:pPr>
      <w:r w:rsidRPr="00E3681B">
        <w:rPr>
          <w:sz w:val="26"/>
          <w:szCs w:val="26"/>
        </w:rPr>
        <w:t>информирует о наличии кворума и следит за его соблюдением;</w:t>
      </w:r>
    </w:p>
    <w:p w:rsidR="00BF0C70" w:rsidRPr="00E3681B" w:rsidRDefault="00BF0C70" w:rsidP="00E3681B">
      <w:pPr>
        <w:pStyle w:val="a4"/>
        <w:numPr>
          <w:ilvl w:val="7"/>
          <w:numId w:val="114"/>
        </w:numPr>
        <w:tabs>
          <w:tab w:val="clear" w:pos="6109"/>
          <w:tab w:val="left" w:pos="898"/>
        </w:tabs>
        <w:ind w:left="-57" w:right="57" w:firstLine="560"/>
        <w:rPr>
          <w:sz w:val="26"/>
          <w:szCs w:val="26"/>
        </w:rPr>
      </w:pPr>
      <w:r w:rsidRPr="00E3681B">
        <w:rPr>
          <w:sz w:val="26"/>
          <w:szCs w:val="26"/>
        </w:rPr>
        <w:t>объявляет проект повестки дня сессии районного Собрания депутатов и ста</w:t>
      </w:r>
      <w:r w:rsidRPr="00E3681B">
        <w:rPr>
          <w:sz w:val="26"/>
          <w:szCs w:val="26"/>
        </w:rPr>
        <w:softHyphen/>
        <w:t>вит его на голосование;</w:t>
      </w:r>
    </w:p>
    <w:p w:rsidR="00BF0C70" w:rsidRPr="00E3681B" w:rsidRDefault="00BF0C70" w:rsidP="00E3681B">
      <w:pPr>
        <w:pStyle w:val="a4"/>
        <w:numPr>
          <w:ilvl w:val="7"/>
          <w:numId w:val="114"/>
        </w:numPr>
        <w:tabs>
          <w:tab w:val="clear" w:pos="6109"/>
          <w:tab w:val="left" w:pos="873"/>
        </w:tabs>
        <w:ind w:left="-57" w:right="57" w:firstLine="560"/>
        <w:rPr>
          <w:sz w:val="26"/>
          <w:szCs w:val="26"/>
        </w:rPr>
      </w:pPr>
      <w:r w:rsidRPr="00E3681B">
        <w:rPr>
          <w:sz w:val="26"/>
          <w:szCs w:val="26"/>
        </w:rPr>
        <w:t>предоставляет слово для докладов, содокладов и выступлений;</w:t>
      </w:r>
    </w:p>
    <w:p w:rsidR="00BF0C70" w:rsidRPr="00E3681B" w:rsidRDefault="00BF0C70" w:rsidP="00E3681B">
      <w:pPr>
        <w:pStyle w:val="a4"/>
        <w:numPr>
          <w:ilvl w:val="7"/>
          <w:numId w:val="114"/>
        </w:numPr>
        <w:tabs>
          <w:tab w:val="clear" w:pos="6109"/>
          <w:tab w:val="left" w:pos="889"/>
        </w:tabs>
        <w:ind w:left="-57" w:right="57" w:firstLine="560"/>
        <w:rPr>
          <w:sz w:val="26"/>
          <w:szCs w:val="26"/>
        </w:rPr>
      </w:pPr>
      <w:r w:rsidRPr="00E3681B">
        <w:rPr>
          <w:sz w:val="26"/>
          <w:szCs w:val="26"/>
        </w:rPr>
        <w:t>организует прения, предоставляет слово приглашенным лицам, а так</w:t>
      </w:r>
      <w:r w:rsidRPr="00E3681B">
        <w:rPr>
          <w:sz w:val="26"/>
          <w:szCs w:val="26"/>
        </w:rPr>
        <w:softHyphen/>
        <w:t>же присутствующим на сессии районного Собрания депутатов с согласия большин</w:t>
      </w:r>
      <w:r w:rsidRPr="00E3681B">
        <w:rPr>
          <w:sz w:val="26"/>
          <w:szCs w:val="26"/>
        </w:rPr>
        <w:softHyphen/>
        <w:t>ства присутствующих депутатов;</w:t>
      </w:r>
    </w:p>
    <w:p w:rsidR="00BF0C70" w:rsidRPr="00E3681B" w:rsidRDefault="00BF0C70" w:rsidP="00E3681B">
      <w:pPr>
        <w:pStyle w:val="a4"/>
        <w:numPr>
          <w:ilvl w:val="7"/>
          <w:numId w:val="114"/>
        </w:numPr>
        <w:tabs>
          <w:tab w:val="clear" w:pos="6109"/>
          <w:tab w:val="left" w:pos="927"/>
        </w:tabs>
        <w:ind w:left="-57" w:right="57" w:firstLine="560"/>
        <w:rPr>
          <w:sz w:val="26"/>
          <w:szCs w:val="26"/>
        </w:rPr>
      </w:pPr>
      <w:r w:rsidRPr="00E3681B">
        <w:rPr>
          <w:sz w:val="26"/>
          <w:szCs w:val="26"/>
        </w:rPr>
        <w:t>ставит на голосование проекты решений районного Собрания депутатов, пред</w:t>
      </w:r>
      <w:r w:rsidRPr="00E3681B">
        <w:rPr>
          <w:sz w:val="26"/>
          <w:szCs w:val="26"/>
        </w:rPr>
        <w:softHyphen/>
        <w:t>ложения депутатов по рассматриваемым на заседании вопросам, организует голосование и подсчет голосов, оглашает результаты голосования;</w:t>
      </w:r>
    </w:p>
    <w:p w:rsidR="00BF0C70" w:rsidRPr="00E3681B" w:rsidRDefault="00BF0C70" w:rsidP="00E3681B">
      <w:pPr>
        <w:pStyle w:val="a4"/>
        <w:numPr>
          <w:ilvl w:val="7"/>
          <w:numId w:val="114"/>
        </w:numPr>
        <w:tabs>
          <w:tab w:val="clear" w:pos="6109"/>
          <w:tab w:val="left" w:pos="878"/>
        </w:tabs>
        <w:ind w:left="-57" w:right="57" w:firstLine="560"/>
        <w:rPr>
          <w:sz w:val="26"/>
          <w:szCs w:val="26"/>
        </w:rPr>
      </w:pPr>
      <w:r w:rsidRPr="00E3681B">
        <w:rPr>
          <w:sz w:val="26"/>
          <w:szCs w:val="26"/>
        </w:rPr>
        <w:t>обеспечивает порядок работы сессии районного Собрания депутатов;</w:t>
      </w:r>
    </w:p>
    <w:p w:rsidR="00BF0C70" w:rsidRPr="00E3681B" w:rsidRDefault="00BF0C70" w:rsidP="00E3681B">
      <w:pPr>
        <w:pStyle w:val="a4"/>
        <w:numPr>
          <w:ilvl w:val="7"/>
          <w:numId w:val="114"/>
        </w:numPr>
        <w:tabs>
          <w:tab w:val="clear" w:pos="6109"/>
          <w:tab w:val="left" w:pos="889"/>
        </w:tabs>
        <w:ind w:left="-57" w:right="57" w:firstLine="560"/>
        <w:rPr>
          <w:sz w:val="26"/>
          <w:szCs w:val="26"/>
        </w:rPr>
      </w:pPr>
      <w:r w:rsidRPr="00E3681B">
        <w:rPr>
          <w:sz w:val="26"/>
          <w:szCs w:val="26"/>
        </w:rPr>
        <w:t>оглашает письменные запросы, заявления, справки и вопросы депута</w:t>
      </w:r>
      <w:r w:rsidRPr="00E3681B">
        <w:rPr>
          <w:sz w:val="26"/>
          <w:szCs w:val="26"/>
        </w:rPr>
        <w:softHyphen/>
        <w:t>тов, предоставляет депутатам слово для устных запросов, справок и вопро</w:t>
      </w:r>
      <w:r w:rsidRPr="00E3681B">
        <w:rPr>
          <w:sz w:val="26"/>
          <w:szCs w:val="26"/>
        </w:rPr>
        <w:softHyphen/>
        <w:t>сов, а также замечаний по порядку ведения заседания;</w:t>
      </w:r>
    </w:p>
    <w:p w:rsidR="00BF0C70" w:rsidRPr="00E3681B" w:rsidRDefault="00BF0C70" w:rsidP="00E3681B">
      <w:pPr>
        <w:pStyle w:val="a4"/>
        <w:numPr>
          <w:ilvl w:val="7"/>
          <w:numId w:val="114"/>
        </w:numPr>
        <w:tabs>
          <w:tab w:val="clear" w:pos="6109"/>
          <w:tab w:val="left" w:pos="1018"/>
        </w:tabs>
        <w:ind w:left="-57" w:right="57" w:firstLine="560"/>
        <w:rPr>
          <w:sz w:val="26"/>
          <w:szCs w:val="26"/>
        </w:rPr>
      </w:pPr>
      <w:r w:rsidRPr="00E3681B">
        <w:rPr>
          <w:sz w:val="26"/>
          <w:szCs w:val="26"/>
        </w:rPr>
        <w:t>дает поручения, связанные с обеспечением работы сессии районного Собра</w:t>
      </w:r>
      <w:r w:rsidRPr="00E3681B">
        <w:rPr>
          <w:sz w:val="26"/>
          <w:szCs w:val="26"/>
        </w:rPr>
        <w:softHyphen/>
        <w:t>ния депутатов;</w:t>
      </w:r>
    </w:p>
    <w:p w:rsidR="00BF0C70" w:rsidRPr="00E3681B" w:rsidRDefault="00BF0C70" w:rsidP="00E3681B">
      <w:pPr>
        <w:pStyle w:val="a4"/>
        <w:numPr>
          <w:ilvl w:val="7"/>
          <w:numId w:val="114"/>
        </w:numPr>
        <w:tabs>
          <w:tab w:val="clear" w:pos="6109"/>
          <w:tab w:val="left" w:pos="1052"/>
        </w:tabs>
        <w:ind w:left="-57" w:right="57" w:firstLine="560"/>
        <w:rPr>
          <w:sz w:val="26"/>
          <w:szCs w:val="26"/>
        </w:rPr>
      </w:pPr>
      <w:r w:rsidRPr="00E3681B">
        <w:rPr>
          <w:sz w:val="26"/>
          <w:szCs w:val="26"/>
        </w:rPr>
        <w:t>организует ведение протокола сессии районного Собрания депутатов, под</w:t>
      </w:r>
      <w:r w:rsidRPr="00E3681B">
        <w:rPr>
          <w:sz w:val="26"/>
          <w:szCs w:val="26"/>
        </w:rPr>
        <w:softHyphen/>
        <w:t>писывает протокол сессии.</w:t>
      </w:r>
    </w:p>
    <w:p w:rsidR="00BF0C70" w:rsidRPr="00E3681B" w:rsidRDefault="00BF0C70" w:rsidP="00E3681B">
      <w:pPr>
        <w:pStyle w:val="a4"/>
        <w:numPr>
          <w:ilvl w:val="6"/>
          <w:numId w:val="114"/>
        </w:numPr>
        <w:tabs>
          <w:tab w:val="clear" w:pos="5389"/>
          <w:tab w:val="left" w:pos="874"/>
        </w:tabs>
        <w:ind w:left="-57" w:right="57" w:firstLine="560"/>
        <w:rPr>
          <w:sz w:val="26"/>
          <w:szCs w:val="26"/>
        </w:rPr>
      </w:pPr>
      <w:r w:rsidRPr="00E3681B">
        <w:rPr>
          <w:sz w:val="26"/>
          <w:szCs w:val="26"/>
        </w:rPr>
        <w:t>Председательствующий не имеет права давать оценки выступлениям депутатов и комментировать их.</w:t>
      </w:r>
    </w:p>
    <w:p w:rsidR="00BF0C70" w:rsidRPr="00E3681B" w:rsidRDefault="00BF0C70" w:rsidP="00E3681B">
      <w:pPr>
        <w:pStyle w:val="a4"/>
        <w:numPr>
          <w:ilvl w:val="6"/>
          <w:numId w:val="114"/>
        </w:numPr>
        <w:tabs>
          <w:tab w:val="clear" w:pos="5389"/>
          <w:tab w:val="left" w:pos="874"/>
        </w:tabs>
        <w:ind w:left="-57" w:right="57" w:firstLine="560"/>
        <w:rPr>
          <w:sz w:val="26"/>
          <w:szCs w:val="26"/>
        </w:rPr>
      </w:pPr>
      <w:r w:rsidRPr="00E3681B">
        <w:rPr>
          <w:sz w:val="26"/>
          <w:szCs w:val="26"/>
        </w:rPr>
        <w:t>Председательствующий на сессии районного Собрания депутатов строго ру</w:t>
      </w:r>
      <w:r w:rsidRPr="00E3681B">
        <w:rPr>
          <w:sz w:val="26"/>
          <w:szCs w:val="26"/>
        </w:rPr>
        <w:softHyphen/>
        <w:t>ководствуется настоящим Регламентом.</w:t>
      </w:r>
    </w:p>
    <w:p w:rsidR="00BF0C70" w:rsidRPr="00E3681B" w:rsidRDefault="00BF0C70" w:rsidP="00E3681B">
      <w:pPr>
        <w:pStyle w:val="a4"/>
        <w:numPr>
          <w:ilvl w:val="6"/>
          <w:numId w:val="114"/>
        </w:numPr>
        <w:tabs>
          <w:tab w:val="clear" w:pos="5389"/>
          <w:tab w:val="left" w:pos="849"/>
        </w:tabs>
        <w:ind w:left="-57" w:right="57" w:firstLine="560"/>
        <w:rPr>
          <w:sz w:val="26"/>
          <w:szCs w:val="26"/>
        </w:rPr>
      </w:pPr>
      <w:r w:rsidRPr="00E3681B">
        <w:rPr>
          <w:sz w:val="26"/>
          <w:szCs w:val="26"/>
        </w:rPr>
        <w:lastRenderedPageBreak/>
        <w:t>Председательствующий на сессии районного Собрания депутатов вправе:</w:t>
      </w:r>
    </w:p>
    <w:p w:rsidR="00BF0C70" w:rsidRPr="00E3681B" w:rsidRDefault="00BF0C70" w:rsidP="00E3681B">
      <w:pPr>
        <w:pStyle w:val="a4"/>
        <w:numPr>
          <w:ilvl w:val="7"/>
          <w:numId w:val="114"/>
        </w:numPr>
        <w:tabs>
          <w:tab w:val="clear" w:pos="6109"/>
          <w:tab w:val="left" w:pos="918"/>
        </w:tabs>
        <w:ind w:left="-57" w:right="57" w:firstLine="560"/>
        <w:rPr>
          <w:sz w:val="26"/>
          <w:szCs w:val="26"/>
        </w:rPr>
      </w:pPr>
      <w:r w:rsidRPr="00E3681B">
        <w:rPr>
          <w:sz w:val="26"/>
          <w:szCs w:val="26"/>
        </w:rPr>
        <w:t>предупреждать депутатов и других участников сессии районного Собрания депутатов о нарушении требований настоящего Регламента, а при повторном нарушении - лишать выступающего слова;</w:t>
      </w:r>
    </w:p>
    <w:p w:rsidR="00BF0C70" w:rsidRPr="00E3681B" w:rsidRDefault="00BF0C70" w:rsidP="00E3681B">
      <w:pPr>
        <w:pStyle w:val="a4"/>
        <w:numPr>
          <w:ilvl w:val="7"/>
          <w:numId w:val="114"/>
        </w:numPr>
        <w:tabs>
          <w:tab w:val="clear" w:pos="6109"/>
          <w:tab w:val="left" w:pos="922"/>
        </w:tabs>
        <w:ind w:left="-57" w:right="57" w:firstLine="560"/>
        <w:rPr>
          <w:sz w:val="26"/>
          <w:szCs w:val="26"/>
        </w:rPr>
      </w:pPr>
      <w:r w:rsidRPr="00E3681B">
        <w:rPr>
          <w:sz w:val="26"/>
          <w:szCs w:val="26"/>
        </w:rPr>
        <w:t>при отклонении выступающего от обсуждаемой темы призвать его придерживаться обсуждаемого вопроса, а если выступающий продолжает выступать не по теме - лишить его слова;</w:t>
      </w:r>
    </w:p>
    <w:p w:rsidR="00BF0C70" w:rsidRPr="00E3681B" w:rsidRDefault="00BF0C70" w:rsidP="00E3681B">
      <w:pPr>
        <w:pStyle w:val="a4"/>
        <w:numPr>
          <w:ilvl w:val="7"/>
          <w:numId w:val="114"/>
        </w:numPr>
        <w:tabs>
          <w:tab w:val="clear" w:pos="6109"/>
          <w:tab w:val="left" w:pos="927"/>
        </w:tabs>
        <w:ind w:left="-57" w:right="57" w:firstLine="560"/>
        <w:rPr>
          <w:sz w:val="26"/>
          <w:szCs w:val="26"/>
        </w:rPr>
      </w:pPr>
      <w:r w:rsidRPr="00E3681B">
        <w:rPr>
          <w:sz w:val="26"/>
          <w:szCs w:val="26"/>
        </w:rPr>
        <w:t>в случае нарушения порядка в зале заседания районного Собрания депутатов принять необходимые меры по обеспечению порядка.</w:t>
      </w:r>
    </w:p>
    <w:p w:rsidR="00BF0C70" w:rsidRPr="00E3681B" w:rsidRDefault="00BF0C70" w:rsidP="00E3681B">
      <w:pPr>
        <w:pStyle w:val="a4"/>
        <w:ind w:left="-57" w:right="57" w:firstLine="560"/>
        <w:rPr>
          <w:b/>
          <w:sz w:val="26"/>
          <w:szCs w:val="26"/>
        </w:rPr>
      </w:pPr>
    </w:p>
    <w:p w:rsidR="00BF0C70" w:rsidRPr="00E3681B" w:rsidRDefault="00BF0C70" w:rsidP="00E3681B">
      <w:pPr>
        <w:pStyle w:val="a4"/>
        <w:ind w:left="-57" w:right="57" w:firstLine="560"/>
        <w:rPr>
          <w:b/>
          <w:sz w:val="26"/>
          <w:szCs w:val="26"/>
        </w:rPr>
      </w:pPr>
      <w:r w:rsidRPr="00E3681B">
        <w:rPr>
          <w:b/>
          <w:sz w:val="26"/>
          <w:szCs w:val="26"/>
        </w:rPr>
        <w:t>Статья 25. Участие депутата в сессии районного Собрания депутатов</w:t>
      </w:r>
    </w:p>
    <w:p w:rsidR="00BF0C70" w:rsidRPr="00E3681B" w:rsidRDefault="00BF0C70" w:rsidP="00E3681B">
      <w:pPr>
        <w:pStyle w:val="a4"/>
        <w:ind w:left="-57" w:right="57" w:firstLine="560"/>
        <w:rPr>
          <w:sz w:val="26"/>
          <w:szCs w:val="26"/>
        </w:rPr>
      </w:pPr>
      <w:r w:rsidRPr="00E3681B">
        <w:rPr>
          <w:sz w:val="26"/>
          <w:szCs w:val="26"/>
        </w:rPr>
        <w:t>1. Депутат обязан присутствовать на сессиях районного Собрания депутатов.</w:t>
      </w:r>
    </w:p>
    <w:p w:rsidR="00BF0C70" w:rsidRPr="00E3681B" w:rsidRDefault="00BF0C70" w:rsidP="00E3681B">
      <w:pPr>
        <w:pStyle w:val="a4"/>
        <w:ind w:left="-57" w:right="57" w:firstLine="560"/>
        <w:rPr>
          <w:sz w:val="26"/>
          <w:szCs w:val="26"/>
        </w:rPr>
      </w:pPr>
      <w:r w:rsidRPr="00E3681B">
        <w:rPr>
          <w:sz w:val="26"/>
          <w:szCs w:val="26"/>
        </w:rPr>
        <w:t>О невозможности присутствовать на сессии районного Собрания депутатов по уважительной причине (болезнь, временное отсутствие на территории  района, свадьба, рождение ребенка, похороны) депутат заблаговременно информирует председателя районного Собрания депутатов.</w:t>
      </w:r>
    </w:p>
    <w:p w:rsidR="00BF0C70" w:rsidRPr="00E3681B" w:rsidRDefault="00BF0C70" w:rsidP="00E3681B">
      <w:pPr>
        <w:pStyle w:val="a4"/>
        <w:ind w:left="-57" w:right="57" w:firstLine="540"/>
        <w:rPr>
          <w:sz w:val="26"/>
          <w:szCs w:val="26"/>
        </w:rPr>
      </w:pPr>
      <w:r w:rsidRPr="00E3681B">
        <w:rPr>
          <w:sz w:val="26"/>
          <w:szCs w:val="26"/>
        </w:rPr>
        <w:t>Список депутатов, пропустивших без уважительной причины более двух сессий подряд, может быть по решению Собрания депутатов, принятому по предложению председателя районного Собрания депутатов, передан в муниципаль</w:t>
      </w:r>
      <w:r w:rsidRPr="00E3681B">
        <w:rPr>
          <w:sz w:val="26"/>
          <w:szCs w:val="26"/>
        </w:rPr>
        <w:softHyphen/>
        <w:t>ные средства массовой информации для обнародования.</w:t>
      </w:r>
    </w:p>
    <w:p w:rsidR="00BF0C70" w:rsidRPr="00E3681B" w:rsidRDefault="00BF0C70" w:rsidP="00E3681B">
      <w:pPr>
        <w:pStyle w:val="a4"/>
        <w:ind w:left="-57" w:right="57" w:firstLine="540"/>
        <w:rPr>
          <w:sz w:val="26"/>
          <w:szCs w:val="26"/>
        </w:rPr>
      </w:pPr>
      <w:r w:rsidRPr="00E3681B">
        <w:rPr>
          <w:sz w:val="26"/>
          <w:szCs w:val="26"/>
        </w:rPr>
        <w:t>2. Депутат не может покинуть зал заседания районного  Собрания депутатов без разрешения председательствующего.</w:t>
      </w:r>
    </w:p>
    <w:p w:rsidR="00BF0C70" w:rsidRPr="00E3681B" w:rsidRDefault="00BF0C70" w:rsidP="00E3681B">
      <w:pPr>
        <w:pStyle w:val="a4"/>
        <w:ind w:left="-57" w:right="57" w:firstLine="540"/>
        <w:rPr>
          <w:b/>
          <w:sz w:val="26"/>
          <w:szCs w:val="26"/>
        </w:rPr>
      </w:pPr>
    </w:p>
    <w:p w:rsidR="00BF0C70" w:rsidRPr="00E3681B" w:rsidRDefault="00BF0C70" w:rsidP="00E3681B">
      <w:pPr>
        <w:pStyle w:val="a4"/>
        <w:ind w:left="-57" w:right="57" w:firstLine="540"/>
        <w:rPr>
          <w:b/>
          <w:sz w:val="26"/>
          <w:szCs w:val="26"/>
        </w:rPr>
      </w:pPr>
      <w:r w:rsidRPr="00E3681B">
        <w:rPr>
          <w:b/>
          <w:sz w:val="26"/>
          <w:szCs w:val="26"/>
        </w:rPr>
        <w:t>Статья 26. Время работы и продолжительность сессии районного Собрания де</w:t>
      </w:r>
      <w:r w:rsidRPr="00E3681B">
        <w:rPr>
          <w:b/>
          <w:sz w:val="26"/>
          <w:szCs w:val="26"/>
        </w:rPr>
        <w:softHyphen/>
        <w:t>путатов</w:t>
      </w:r>
    </w:p>
    <w:p w:rsidR="00BF0C70" w:rsidRPr="00E3681B" w:rsidRDefault="00BF0C70" w:rsidP="00E3681B">
      <w:pPr>
        <w:pStyle w:val="a4"/>
        <w:numPr>
          <w:ilvl w:val="8"/>
          <w:numId w:val="114"/>
        </w:numPr>
        <w:tabs>
          <w:tab w:val="clear" w:pos="6829"/>
          <w:tab w:val="left" w:pos="865"/>
        </w:tabs>
        <w:ind w:left="-57" w:right="57" w:firstLine="540"/>
        <w:rPr>
          <w:sz w:val="26"/>
          <w:szCs w:val="26"/>
        </w:rPr>
      </w:pPr>
      <w:r w:rsidRPr="00E3681B">
        <w:rPr>
          <w:sz w:val="26"/>
          <w:szCs w:val="26"/>
        </w:rPr>
        <w:t>Очередная сессия районного Собрания депутатов проводятся в рабочие дни с 10 до 17 часов с перерывами на 15 минут через полтора часа работы районного Собра</w:t>
      </w:r>
      <w:r w:rsidRPr="00E3681B">
        <w:rPr>
          <w:sz w:val="26"/>
          <w:szCs w:val="26"/>
        </w:rPr>
        <w:softHyphen/>
        <w:t>ния депутатов. По решению депутатов может устанавливаться иное время работы сессии районного Собрания депутатов.</w:t>
      </w:r>
    </w:p>
    <w:p w:rsidR="00BF0C70" w:rsidRPr="00E3681B" w:rsidRDefault="00BF0C70" w:rsidP="00E3681B">
      <w:pPr>
        <w:pStyle w:val="a4"/>
        <w:tabs>
          <w:tab w:val="left" w:pos="898"/>
        </w:tabs>
        <w:ind w:left="-57" w:right="57" w:firstLine="560"/>
        <w:rPr>
          <w:sz w:val="26"/>
          <w:szCs w:val="26"/>
        </w:rPr>
      </w:pPr>
      <w:r w:rsidRPr="00E3681B">
        <w:rPr>
          <w:sz w:val="26"/>
          <w:szCs w:val="26"/>
        </w:rPr>
        <w:t>2.Общая продолжительность сессии районного Собрания депутатов определя</w:t>
      </w:r>
      <w:r w:rsidRPr="00E3681B">
        <w:rPr>
          <w:sz w:val="26"/>
          <w:szCs w:val="26"/>
        </w:rPr>
        <w:softHyphen/>
        <w:t>ется содержанием повестки. В случаях, когда вопросы повестки дня сессии районного Собрания депутатов, полностью не рассмотрены, в течение одного дня, в связи с истечением отведенного времени, районное Собрание депутатов может большинст</w:t>
      </w:r>
      <w:r w:rsidRPr="00E3681B">
        <w:rPr>
          <w:sz w:val="26"/>
          <w:szCs w:val="26"/>
        </w:rPr>
        <w:softHyphen/>
        <w:t xml:space="preserve">вом голосов, от числа присутствующих на сессии </w:t>
      </w:r>
      <w:r w:rsidRPr="00E3681B">
        <w:rPr>
          <w:color w:val="000000" w:themeColor="text1"/>
          <w:sz w:val="26"/>
          <w:szCs w:val="26"/>
        </w:rPr>
        <w:t>депутатов,</w:t>
      </w:r>
      <w:r w:rsidRPr="00E3681B">
        <w:rPr>
          <w:color w:val="C00000"/>
          <w:sz w:val="26"/>
          <w:szCs w:val="26"/>
        </w:rPr>
        <w:t xml:space="preserve"> </w:t>
      </w:r>
      <w:r w:rsidRPr="00E3681B">
        <w:rPr>
          <w:sz w:val="26"/>
          <w:szCs w:val="26"/>
        </w:rPr>
        <w:t>принять ре</w:t>
      </w:r>
      <w:r w:rsidRPr="00E3681B">
        <w:rPr>
          <w:sz w:val="26"/>
          <w:szCs w:val="26"/>
        </w:rPr>
        <w:softHyphen/>
        <w:t>шение о продлении сессии на следующий рабочий день, либо переносе не</w:t>
      </w:r>
      <w:r w:rsidRPr="00E3681B">
        <w:rPr>
          <w:sz w:val="26"/>
          <w:szCs w:val="26"/>
        </w:rPr>
        <w:softHyphen/>
        <w:t>рассмотренных вопросов на очередную или внеочередную сессии районного  Собрания депутатов.</w:t>
      </w:r>
    </w:p>
    <w:p w:rsidR="00BF0C70" w:rsidRPr="00E3681B" w:rsidRDefault="00BF0C70" w:rsidP="00E3681B">
      <w:pPr>
        <w:pStyle w:val="a4"/>
        <w:ind w:left="-57" w:right="57"/>
        <w:rPr>
          <w:b/>
          <w:sz w:val="26"/>
          <w:szCs w:val="26"/>
        </w:rPr>
      </w:pPr>
    </w:p>
    <w:p w:rsidR="00BF0C70" w:rsidRPr="00E3681B" w:rsidRDefault="00BF0C70" w:rsidP="00E3681B">
      <w:pPr>
        <w:pStyle w:val="a4"/>
        <w:ind w:left="-57" w:right="57" w:firstLine="540"/>
        <w:rPr>
          <w:b/>
          <w:sz w:val="26"/>
          <w:szCs w:val="26"/>
        </w:rPr>
      </w:pPr>
      <w:r w:rsidRPr="00E3681B">
        <w:rPr>
          <w:b/>
          <w:sz w:val="26"/>
          <w:szCs w:val="26"/>
        </w:rPr>
        <w:t>Статья 27. Лица, приглашенные на сессию районного Собрания депутатов</w:t>
      </w:r>
    </w:p>
    <w:p w:rsidR="00BF0C70" w:rsidRPr="00E3681B" w:rsidRDefault="00BF0C70" w:rsidP="00E3681B">
      <w:pPr>
        <w:pStyle w:val="a4"/>
        <w:numPr>
          <w:ilvl w:val="9"/>
          <w:numId w:val="114"/>
        </w:numPr>
        <w:tabs>
          <w:tab w:val="clear" w:pos="360"/>
          <w:tab w:val="left" w:pos="846"/>
        </w:tabs>
        <w:ind w:left="-57" w:right="57" w:firstLine="540"/>
        <w:rPr>
          <w:sz w:val="26"/>
          <w:szCs w:val="26"/>
        </w:rPr>
      </w:pPr>
      <w:r w:rsidRPr="00E3681B">
        <w:rPr>
          <w:sz w:val="26"/>
          <w:szCs w:val="26"/>
        </w:rPr>
        <w:t>Перед началом сессии районного Собрания депутатов проводится регистрация лиц, приглашенных участвовать в работе сессии районного Собрания депутатов.</w:t>
      </w:r>
    </w:p>
    <w:p w:rsidR="00BF0C70" w:rsidRPr="00E3681B" w:rsidRDefault="00BF0C70" w:rsidP="00E3681B">
      <w:pPr>
        <w:pStyle w:val="a4"/>
        <w:numPr>
          <w:ilvl w:val="9"/>
          <w:numId w:val="114"/>
        </w:numPr>
        <w:tabs>
          <w:tab w:val="clear" w:pos="360"/>
          <w:tab w:val="left" w:pos="884"/>
        </w:tabs>
        <w:ind w:left="-57" w:right="57" w:firstLine="540"/>
        <w:rPr>
          <w:sz w:val="26"/>
          <w:szCs w:val="26"/>
        </w:rPr>
      </w:pPr>
      <w:r w:rsidRPr="00E3681B">
        <w:rPr>
          <w:sz w:val="26"/>
          <w:szCs w:val="26"/>
        </w:rPr>
        <w:t>На сессию, районного Собрания депутатов, могут приглашаться: глава Новичихинского района, его полномочные представители, руко</w:t>
      </w:r>
      <w:r w:rsidRPr="00E3681B">
        <w:rPr>
          <w:sz w:val="26"/>
          <w:szCs w:val="26"/>
        </w:rPr>
        <w:softHyphen/>
        <w:t xml:space="preserve">водители и специалисты структурных подразделений Администрации района, прокурор Новичихинского района, представители органов государственной власти, а также иные лица, по приглашению ответственного за подготовку проекта решения </w:t>
      </w:r>
      <w:r w:rsidRPr="00E3681B">
        <w:rPr>
          <w:sz w:val="26"/>
          <w:szCs w:val="26"/>
        </w:rPr>
        <w:lastRenderedPageBreak/>
        <w:t>районного Соб</w:t>
      </w:r>
      <w:r w:rsidRPr="00E3681B">
        <w:rPr>
          <w:sz w:val="26"/>
          <w:szCs w:val="26"/>
        </w:rPr>
        <w:softHyphen/>
        <w:t>рания депутатов, присутствие которых необходимо при обсуждении данного проекта решения районного Собрания депутатов.</w:t>
      </w:r>
    </w:p>
    <w:p w:rsidR="00BF0C70" w:rsidRPr="00E3681B" w:rsidRDefault="00BF0C70" w:rsidP="00E3681B">
      <w:pPr>
        <w:pStyle w:val="a4"/>
        <w:numPr>
          <w:ilvl w:val="9"/>
          <w:numId w:val="114"/>
        </w:numPr>
        <w:tabs>
          <w:tab w:val="clear" w:pos="360"/>
          <w:tab w:val="left" w:pos="908"/>
        </w:tabs>
        <w:ind w:left="-57" w:right="57" w:firstLine="540"/>
        <w:rPr>
          <w:sz w:val="26"/>
          <w:szCs w:val="26"/>
        </w:rPr>
      </w:pPr>
      <w:r w:rsidRPr="00E3681B">
        <w:rPr>
          <w:sz w:val="26"/>
          <w:szCs w:val="26"/>
        </w:rPr>
        <w:t>Список лиц, приглашенных по конкретному вопросу, определяется ответственным за подготовку проекта решения районного Собрания депутатов по согла</w:t>
      </w:r>
      <w:r w:rsidRPr="00E3681B">
        <w:rPr>
          <w:sz w:val="26"/>
          <w:szCs w:val="26"/>
        </w:rPr>
        <w:softHyphen/>
        <w:t>сованию с председателем районного Собрания депутатов.</w:t>
      </w:r>
    </w:p>
    <w:p w:rsidR="00BF0C70" w:rsidRPr="00E3681B" w:rsidRDefault="00BF0C70" w:rsidP="00E3681B">
      <w:pPr>
        <w:pStyle w:val="a4"/>
        <w:ind w:left="-57" w:right="57" w:firstLine="540"/>
        <w:rPr>
          <w:sz w:val="26"/>
          <w:szCs w:val="26"/>
        </w:rPr>
      </w:pPr>
      <w:r w:rsidRPr="00E3681B">
        <w:rPr>
          <w:sz w:val="26"/>
          <w:szCs w:val="26"/>
        </w:rPr>
        <w:t>Вызов приглашенных на сессию районного Собрания депутатов телефонограм</w:t>
      </w:r>
      <w:r w:rsidRPr="00E3681B">
        <w:rPr>
          <w:sz w:val="26"/>
          <w:szCs w:val="26"/>
        </w:rPr>
        <w:softHyphen/>
        <w:t>мой осуществляется лицом, готовящим вопрос.</w:t>
      </w:r>
    </w:p>
    <w:p w:rsidR="00BF0C70" w:rsidRPr="00E3681B" w:rsidRDefault="00BF0C70" w:rsidP="00E3681B">
      <w:pPr>
        <w:pStyle w:val="a4"/>
        <w:numPr>
          <w:ilvl w:val="9"/>
          <w:numId w:val="114"/>
        </w:numPr>
        <w:tabs>
          <w:tab w:val="clear" w:pos="360"/>
          <w:tab w:val="left" w:pos="865"/>
        </w:tabs>
        <w:ind w:left="-57" w:right="57" w:firstLine="540"/>
        <w:rPr>
          <w:sz w:val="26"/>
          <w:szCs w:val="26"/>
        </w:rPr>
      </w:pPr>
      <w:r w:rsidRPr="00E3681B">
        <w:rPr>
          <w:sz w:val="26"/>
          <w:szCs w:val="26"/>
        </w:rPr>
        <w:t>Лица, приглашенные на сессию районного Собрания депутатов, обязаны при</w:t>
      </w:r>
      <w:r w:rsidRPr="00E3681B">
        <w:rPr>
          <w:sz w:val="26"/>
          <w:szCs w:val="26"/>
        </w:rPr>
        <w:softHyphen/>
        <w:t>сутствовать на сессии районного Собрания депутатов. В случае невозможности при</w:t>
      </w:r>
      <w:r w:rsidRPr="00E3681B">
        <w:rPr>
          <w:sz w:val="26"/>
          <w:szCs w:val="26"/>
        </w:rPr>
        <w:softHyphen/>
        <w:t>сутствовать на сессии районного Собрания депутатов приглашенное лицо заблаго</w:t>
      </w:r>
      <w:r w:rsidRPr="00E3681B">
        <w:rPr>
          <w:sz w:val="26"/>
          <w:szCs w:val="26"/>
        </w:rPr>
        <w:softHyphen/>
        <w:t>временно уведомляет об этом председателя районного Собрания депутатов с указанием причины отсутствия и указанием лица, которое может прибыть на сессию районного Собрания депутатов и ответить на поставленные вопросы.</w:t>
      </w:r>
    </w:p>
    <w:p w:rsidR="00BF0C70" w:rsidRPr="00E3681B" w:rsidRDefault="00BF0C70" w:rsidP="00E3681B">
      <w:pPr>
        <w:pStyle w:val="a4"/>
        <w:ind w:left="-57" w:right="57" w:firstLine="560"/>
        <w:rPr>
          <w:sz w:val="26"/>
          <w:szCs w:val="26"/>
        </w:rPr>
      </w:pPr>
      <w:r w:rsidRPr="00E3681B">
        <w:rPr>
          <w:sz w:val="26"/>
          <w:szCs w:val="26"/>
        </w:rPr>
        <w:t>5. Председательствующий информирует депутатов о составе и количест</w:t>
      </w:r>
      <w:r w:rsidRPr="00E3681B">
        <w:rPr>
          <w:sz w:val="26"/>
          <w:szCs w:val="26"/>
        </w:rPr>
        <w:softHyphen/>
        <w:t>ве лиц, приглашенных на сессию районного Собрания депутатов.</w:t>
      </w:r>
    </w:p>
    <w:p w:rsidR="00BF0C70" w:rsidRPr="00E3681B" w:rsidRDefault="00BF0C70" w:rsidP="00E3681B">
      <w:pPr>
        <w:pStyle w:val="a4"/>
        <w:ind w:left="-57" w:right="57" w:firstLine="560"/>
        <w:rPr>
          <w:b/>
          <w:sz w:val="26"/>
          <w:szCs w:val="26"/>
        </w:rPr>
      </w:pPr>
    </w:p>
    <w:p w:rsidR="00BF0C70" w:rsidRPr="00E3681B" w:rsidRDefault="00BF0C70" w:rsidP="00E3681B">
      <w:pPr>
        <w:pStyle w:val="a4"/>
        <w:ind w:left="-57" w:right="57" w:firstLine="560"/>
        <w:rPr>
          <w:b/>
          <w:sz w:val="26"/>
          <w:szCs w:val="26"/>
        </w:rPr>
      </w:pPr>
      <w:r w:rsidRPr="00E3681B">
        <w:rPr>
          <w:b/>
          <w:sz w:val="26"/>
          <w:szCs w:val="26"/>
        </w:rPr>
        <w:t>Статья 28. Повестка дня сессии районного  Собрания депутатов</w:t>
      </w:r>
    </w:p>
    <w:p w:rsidR="00BF0C70" w:rsidRPr="00E3681B" w:rsidRDefault="00BF0C70" w:rsidP="00E3681B">
      <w:pPr>
        <w:pStyle w:val="ConsNormal"/>
        <w:ind w:left="-57" w:right="57" w:firstLine="709"/>
        <w:jc w:val="both"/>
        <w:rPr>
          <w:rFonts w:ascii="Times New Roman" w:hAnsi="Times New Roman"/>
          <w:sz w:val="26"/>
          <w:szCs w:val="26"/>
        </w:rPr>
      </w:pPr>
      <w:r w:rsidRPr="00E3681B">
        <w:rPr>
          <w:rFonts w:ascii="Times New Roman" w:hAnsi="Times New Roman"/>
          <w:sz w:val="26"/>
          <w:szCs w:val="26"/>
        </w:rPr>
        <w:t>1. Проект повестки дня представляет собой перечень вопросов, которые предполагается рассмотреть на сессии, с указанием очерёдности их рассмотрения, докладчиков (содокладчиков) по каждому вопросу, субъекта внесения вопроса на сессию.</w:t>
      </w:r>
    </w:p>
    <w:p w:rsidR="00BF0C70" w:rsidRPr="00E3681B" w:rsidRDefault="00BF0C70" w:rsidP="00E3681B">
      <w:pPr>
        <w:pStyle w:val="a4"/>
        <w:widowControl w:val="0"/>
        <w:ind w:left="-57" w:right="57" w:firstLine="709"/>
        <w:rPr>
          <w:sz w:val="26"/>
          <w:szCs w:val="26"/>
        </w:rPr>
      </w:pPr>
      <w:r w:rsidRPr="00E3681B">
        <w:rPr>
          <w:sz w:val="26"/>
          <w:szCs w:val="26"/>
        </w:rPr>
        <w:t>2. Проект повестки дня формируется на основе перспективного плана работы.</w:t>
      </w:r>
    </w:p>
    <w:p w:rsidR="00BF0C70" w:rsidRPr="00E3681B" w:rsidRDefault="00BF0C70" w:rsidP="00E3681B">
      <w:pPr>
        <w:pStyle w:val="a4"/>
        <w:widowControl w:val="0"/>
        <w:ind w:left="-57" w:right="57" w:firstLine="709"/>
        <w:rPr>
          <w:sz w:val="26"/>
          <w:szCs w:val="26"/>
        </w:rPr>
      </w:pPr>
      <w:r w:rsidRPr="00E3681B">
        <w:rPr>
          <w:sz w:val="26"/>
          <w:szCs w:val="26"/>
        </w:rPr>
        <w:t>3. Помимо вопросов, предусмотренных перспективным планом работы, в проект повестки дня председателем р</w:t>
      </w:r>
      <w:r w:rsidRPr="00E3681B">
        <w:rPr>
          <w:color w:val="000000"/>
          <w:sz w:val="26"/>
          <w:szCs w:val="26"/>
        </w:rPr>
        <w:t>айонного Собрания</w:t>
      </w:r>
      <w:r w:rsidRPr="00E3681B">
        <w:rPr>
          <w:sz w:val="26"/>
          <w:szCs w:val="26"/>
        </w:rPr>
        <w:t>, депутатами, постоянными комиссиями районного Собрания, фракциями или иными депутатскими объединениями, депутатом Алтайского краевого Законодательного Собрания, избранным по одномандатному избирательному округу, в состав которого входит район, прокурором района, главой района, органами местного самоуправления сельских поселений, органами территориального общественного самоуправления, инициативными группами граждан в порядке правотворческой инициативы могут вноситься иные вопросы.</w:t>
      </w:r>
    </w:p>
    <w:p w:rsidR="00BF0C70" w:rsidRPr="00E3681B" w:rsidRDefault="00BF0C70" w:rsidP="00E3681B">
      <w:pPr>
        <w:pStyle w:val="a4"/>
        <w:widowControl w:val="0"/>
        <w:ind w:left="-57" w:right="57" w:firstLine="709"/>
        <w:rPr>
          <w:sz w:val="26"/>
          <w:szCs w:val="26"/>
        </w:rPr>
      </w:pPr>
      <w:r w:rsidRPr="00E3681B">
        <w:rPr>
          <w:sz w:val="26"/>
          <w:szCs w:val="26"/>
        </w:rPr>
        <w:t xml:space="preserve">4. Вопросы вносятся в районное Собрание не позднее, чем за 10 дней до дня проведения сессии. </w:t>
      </w:r>
    </w:p>
    <w:p w:rsidR="00BF0C70" w:rsidRPr="00E3681B" w:rsidRDefault="00BF0C70" w:rsidP="00E3681B">
      <w:pPr>
        <w:widowControl w:val="0"/>
        <w:autoSpaceDE w:val="0"/>
        <w:autoSpaceDN w:val="0"/>
        <w:adjustRightInd w:val="0"/>
        <w:ind w:left="-57" w:right="57" w:firstLine="709"/>
        <w:jc w:val="both"/>
        <w:outlineLvl w:val="1"/>
        <w:rPr>
          <w:sz w:val="26"/>
          <w:szCs w:val="26"/>
        </w:rPr>
      </w:pPr>
      <w:r w:rsidRPr="00E3681B">
        <w:rPr>
          <w:sz w:val="26"/>
          <w:szCs w:val="26"/>
        </w:rPr>
        <w:t xml:space="preserve">5. Проекты нормативных правовых актов, которые вносятся в районное Собрание депутатов главой района в качестве первоочередных (по предложению главы района), подлежат рассмотрению на ближайшей сессии при условии их внесения в районное Собрание не позднее, чем за 7 дней до дня проведения сессии и с соблюдением требований, предусмотренных </w:t>
      </w:r>
      <w:hyperlink r:id="rId150" w:history="1">
        <w:r w:rsidRPr="00E3681B">
          <w:rPr>
            <w:sz w:val="26"/>
            <w:szCs w:val="26"/>
          </w:rPr>
          <w:t>частью</w:t>
        </w:r>
      </w:hyperlink>
      <w:r w:rsidRPr="00E3681B">
        <w:rPr>
          <w:sz w:val="26"/>
          <w:szCs w:val="26"/>
        </w:rPr>
        <w:t xml:space="preserve"> 7 настоящей статьи.</w:t>
      </w:r>
    </w:p>
    <w:p w:rsidR="00BF0C70" w:rsidRPr="00E3681B" w:rsidRDefault="00BF0C70" w:rsidP="00E3681B">
      <w:pPr>
        <w:pStyle w:val="ConsNormal"/>
        <w:ind w:left="-57" w:right="57" w:firstLine="709"/>
        <w:jc w:val="both"/>
        <w:rPr>
          <w:rFonts w:ascii="Times New Roman" w:hAnsi="Times New Roman"/>
          <w:sz w:val="26"/>
          <w:szCs w:val="26"/>
        </w:rPr>
      </w:pPr>
      <w:r w:rsidRPr="00E3681B">
        <w:rPr>
          <w:rFonts w:ascii="Times New Roman" w:hAnsi="Times New Roman"/>
          <w:sz w:val="26"/>
          <w:szCs w:val="26"/>
        </w:rPr>
        <w:t>7. Вопросы в проект повестки дня включаются при представлении проекта решения и иных документов, предусмотренных порядком внесения в районное Собрание проектов муниципальных правовых актов.</w:t>
      </w:r>
    </w:p>
    <w:p w:rsidR="00BF0C70" w:rsidRPr="00E3681B" w:rsidRDefault="00BF0C70" w:rsidP="00E3681B">
      <w:pPr>
        <w:pStyle w:val="ConsNormal"/>
        <w:ind w:left="-57" w:right="57" w:firstLine="709"/>
        <w:jc w:val="both"/>
        <w:rPr>
          <w:rFonts w:ascii="Times New Roman" w:hAnsi="Times New Roman"/>
          <w:sz w:val="26"/>
          <w:szCs w:val="26"/>
        </w:rPr>
      </w:pPr>
      <w:r w:rsidRPr="00E3681B">
        <w:rPr>
          <w:rFonts w:ascii="Times New Roman" w:hAnsi="Times New Roman"/>
          <w:sz w:val="26"/>
          <w:szCs w:val="26"/>
        </w:rPr>
        <w:t>8. При установлении очерёдности рассмотрения вопросов, проекта повестки дня, преимущество отдаётся проектам нормативных правовых актов и предложениям по совершенствованию правового регулирования на территории муниципального образования.</w:t>
      </w:r>
    </w:p>
    <w:p w:rsidR="00BF0C70" w:rsidRPr="00E3681B" w:rsidRDefault="00BF0C70" w:rsidP="00E3681B">
      <w:pPr>
        <w:pStyle w:val="ConsNormal"/>
        <w:ind w:left="-57" w:right="57" w:firstLine="709"/>
        <w:jc w:val="both"/>
        <w:rPr>
          <w:rFonts w:ascii="Times New Roman" w:hAnsi="Times New Roman"/>
          <w:b/>
          <w:sz w:val="26"/>
          <w:szCs w:val="26"/>
        </w:rPr>
      </w:pPr>
    </w:p>
    <w:p w:rsidR="00BF0C70" w:rsidRPr="00E3681B" w:rsidRDefault="00BF0C70" w:rsidP="00E3681B">
      <w:pPr>
        <w:pStyle w:val="ConsNormal"/>
        <w:ind w:left="-57" w:right="57" w:firstLine="709"/>
        <w:jc w:val="both"/>
        <w:rPr>
          <w:rFonts w:ascii="Times New Roman" w:hAnsi="Times New Roman"/>
          <w:b/>
          <w:sz w:val="26"/>
          <w:szCs w:val="26"/>
        </w:rPr>
      </w:pPr>
      <w:r w:rsidRPr="00E3681B">
        <w:rPr>
          <w:rFonts w:ascii="Times New Roman" w:hAnsi="Times New Roman"/>
          <w:b/>
          <w:sz w:val="26"/>
          <w:szCs w:val="26"/>
        </w:rPr>
        <w:lastRenderedPageBreak/>
        <w:t>Статья 29. Утверждение повестки дня сессии районного Собрания депутатов</w:t>
      </w:r>
    </w:p>
    <w:p w:rsidR="00BF0C70" w:rsidRPr="00E3681B" w:rsidRDefault="00BF0C70" w:rsidP="00BF0C70">
      <w:pPr>
        <w:pStyle w:val="a4"/>
        <w:tabs>
          <w:tab w:val="left" w:pos="860"/>
        </w:tabs>
        <w:ind w:firstLine="560"/>
        <w:rPr>
          <w:sz w:val="26"/>
          <w:szCs w:val="26"/>
        </w:rPr>
      </w:pPr>
      <w:r w:rsidRPr="00E3681B">
        <w:rPr>
          <w:sz w:val="26"/>
          <w:szCs w:val="26"/>
        </w:rPr>
        <w:t>1. Проект повестки дня сессии районного Собрания депутатов, оглашается пред</w:t>
      </w:r>
      <w:r w:rsidRPr="00E3681B">
        <w:rPr>
          <w:sz w:val="26"/>
          <w:szCs w:val="26"/>
        </w:rPr>
        <w:softHyphen/>
        <w:t>седателем районного Собрания депутатов и принимается за основу открытым голосова</w:t>
      </w:r>
      <w:r w:rsidRPr="00E3681B">
        <w:rPr>
          <w:sz w:val="26"/>
          <w:szCs w:val="26"/>
        </w:rPr>
        <w:softHyphen/>
        <w:t>нием большинством голосов от числа присутствующих на сессии депута</w:t>
      </w:r>
      <w:r w:rsidRPr="00E3681B">
        <w:rPr>
          <w:sz w:val="26"/>
          <w:szCs w:val="26"/>
        </w:rPr>
        <w:softHyphen/>
        <w:t>тов районного Собрания депутатов. После этого в повестку дня  могут вноситься изменения и дополнения.</w:t>
      </w:r>
    </w:p>
    <w:p w:rsidR="00BF0C70" w:rsidRPr="00E3681B" w:rsidRDefault="00BF0C70" w:rsidP="00BF0C70">
      <w:pPr>
        <w:pStyle w:val="a4"/>
        <w:tabs>
          <w:tab w:val="left" w:pos="884"/>
        </w:tabs>
        <w:ind w:firstLine="560"/>
        <w:rPr>
          <w:sz w:val="26"/>
          <w:szCs w:val="26"/>
        </w:rPr>
      </w:pPr>
      <w:r w:rsidRPr="00E3681B">
        <w:rPr>
          <w:sz w:val="26"/>
          <w:szCs w:val="26"/>
        </w:rPr>
        <w:t>2. Предложения по внесению изменений и дополнений в повестку дня сессии районного Собрания депутатов принимаются, если за них проголосовало не менее половины от числа присутствующих на сессии депутатов.</w:t>
      </w:r>
    </w:p>
    <w:p w:rsidR="00BF0C70" w:rsidRPr="00E3681B" w:rsidRDefault="00BF0C70" w:rsidP="00BF0C70">
      <w:pPr>
        <w:pStyle w:val="a4"/>
        <w:ind w:firstLine="560"/>
        <w:rPr>
          <w:sz w:val="26"/>
          <w:szCs w:val="26"/>
        </w:rPr>
      </w:pPr>
      <w:r w:rsidRPr="00E3681B">
        <w:rPr>
          <w:sz w:val="26"/>
          <w:szCs w:val="26"/>
        </w:rPr>
        <w:t>3. Вопрос включается в повестку дня сессии районного Собрания депутатов только в том случае, если он подготовлен в соответствии с настоящим Регла</w:t>
      </w:r>
      <w:r w:rsidRPr="00E3681B">
        <w:rPr>
          <w:sz w:val="26"/>
          <w:szCs w:val="26"/>
        </w:rPr>
        <w:softHyphen/>
        <w:t>ментом.</w:t>
      </w:r>
    </w:p>
    <w:p w:rsidR="00BF0C70" w:rsidRPr="00E3681B" w:rsidRDefault="00BF0C70" w:rsidP="00BF0C70">
      <w:pPr>
        <w:pStyle w:val="a4"/>
        <w:tabs>
          <w:tab w:val="left" w:pos="846"/>
        </w:tabs>
        <w:ind w:firstLine="560"/>
        <w:rPr>
          <w:sz w:val="26"/>
          <w:szCs w:val="26"/>
        </w:rPr>
      </w:pPr>
      <w:r w:rsidRPr="00E3681B">
        <w:rPr>
          <w:sz w:val="26"/>
          <w:szCs w:val="26"/>
        </w:rPr>
        <w:t>4. Предложения по исключению вопросов из повестки дня сессии районного Со</w:t>
      </w:r>
      <w:r w:rsidRPr="00E3681B">
        <w:rPr>
          <w:sz w:val="26"/>
          <w:szCs w:val="26"/>
        </w:rPr>
        <w:softHyphen/>
        <w:t>брания депутатов принимаются, если за них проголосовало более половины присутствующих на сессии депутатов.</w:t>
      </w:r>
    </w:p>
    <w:p w:rsidR="00BF0C70" w:rsidRPr="00E3681B" w:rsidRDefault="00BF0C70" w:rsidP="00BF0C70">
      <w:pPr>
        <w:pStyle w:val="a4"/>
        <w:tabs>
          <w:tab w:val="left" w:pos="855"/>
        </w:tabs>
        <w:rPr>
          <w:sz w:val="26"/>
          <w:szCs w:val="26"/>
        </w:rPr>
      </w:pPr>
      <w:r w:rsidRPr="00E3681B">
        <w:rPr>
          <w:sz w:val="26"/>
          <w:szCs w:val="26"/>
        </w:rPr>
        <w:t xml:space="preserve">       5. Повестка дня сессии районного Собрания депутатов считается утвержденной, если за нее проголосовало более половины присутствующих на сессии депутатов районного Собрания депутатов.</w:t>
      </w:r>
    </w:p>
    <w:p w:rsidR="00BF0C70" w:rsidRPr="00E3681B" w:rsidRDefault="00BF0C70" w:rsidP="00BF0C70">
      <w:pPr>
        <w:pStyle w:val="a4"/>
        <w:tabs>
          <w:tab w:val="left" w:pos="870"/>
        </w:tabs>
        <w:ind w:firstLine="709"/>
        <w:rPr>
          <w:sz w:val="26"/>
          <w:szCs w:val="26"/>
        </w:rPr>
      </w:pPr>
      <w:r w:rsidRPr="00E3681B">
        <w:rPr>
          <w:sz w:val="26"/>
          <w:szCs w:val="26"/>
        </w:rPr>
        <w:t>6. Если в ходе сессии районного Собрания депутатов возникает необходимость включения в повестку дня сессии районного  Собрания депутатов новых вопросов, то на голосование выносится вопрос о возврате к обсуждению повестки дня. Данный вопрос принимается большинством голосов от числа присутствую</w:t>
      </w:r>
      <w:r w:rsidRPr="00E3681B">
        <w:rPr>
          <w:sz w:val="26"/>
          <w:szCs w:val="26"/>
        </w:rPr>
        <w:softHyphen/>
        <w:t>щих на сессии депутатов районного  Собрания депутатов.</w:t>
      </w:r>
    </w:p>
    <w:p w:rsidR="00BF0C70" w:rsidRPr="00E3681B" w:rsidRDefault="00BF0C70" w:rsidP="00BF0C70">
      <w:pPr>
        <w:widowControl w:val="0"/>
        <w:shd w:val="clear" w:color="auto" w:fill="FFFFFF"/>
        <w:jc w:val="both"/>
        <w:rPr>
          <w:sz w:val="26"/>
          <w:szCs w:val="26"/>
        </w:rPr>
      </w:pPr>
      <w:r w:rsidRPr="00E3681B">
        <w:rPr>
          <w:sz w:val="26"/>
          <w:szCs w:val="26"/>
        </w:rPr>
        <w:t xml:space="preserve">     7. Вопросы, внесённые в районное Собрание с нарушением установленного настоящим Регламентом порядка, в проект повестки дня не включаются и не рассматриваются.</w:t>
      </w:r>
    </w:p>
    <w:p w:rsidR="00BF0C70" w:rsidRPr="00E3681B" w:rsidRDefault="00BF0C70" w:rsidP="00BF0C70">
      <w:pPr>
        <w:pStyle w:val="a4"/>
        <w:ind w:firstLine="560"/>
        <w:rPr>
          <w:b/>
          <w:sz w:val="26"/>
          <w:szCs w:val="26"/>
        </w:rPr>
      </w:pPr>
    </w:p>
    <w:p w:rsidR="00BF0C70" w:rsidRPr="00E3681B" w:rsidRDefault="00BF0C70" w:rsidP="00BF0C70">
      <w:pPr>
        <w:pStyle w:val="a4"/>
        <w:ind w:firstLine="560"/>
        <w:rPr>
          <w:b/>
          <w:sz w:val="26"/>
          <w:szCs w:val="26"/>
        </w:rPr>
      </w:pPr>
      <w:r w:rsidRPr="00E3681B">
        <w:rPr>
          <w:b/>
          <w:sz w:val="26"/>
          <w:szCs w:val="26"/>
        </w:rPr>
        <w:t>Статья 30. Порядок рассмотрения вопросов на сессии районного Собрания депу</w:t>
      </w:r>
      <w:r w:rsidRPr="00E3681B">
        <w:rPr>
          <w:b/>
          <w:sz w:val="26"/>
          <w:szCs w:val="26"/>
        </w:rPr>
        <w:softHyphen/>
        <w:t>татов</w:t>
      </w:r>
    </w:p>
    <w:p w:rsidR="00BF0C70" w:rsidRPr="00E3681B" w:rsidRDefault="00BF0C70" w:rsidP="00BF0C70">
      <w:pPr>
        <w:pStyle w:val="a4"/>
        <w:ind w:firstLine="560"/>
        <w:rPr>
          <w:sz w:val="26"/>
          <w:szCs w:val="26"/>
        </w:rPr>
      </w:pPr>
      <w:r w:rsidRPr="00E3681B">
        <w:rPr>
          <w:sz w:val="26"/>
          <w:szCs w:val="26"/>
        </w:rPr>
        <w:t>1. Вопросы на сессии районного Собрания депутатов рассматриваются, как пра</w:t>
      </w:r>
      <w:r w:rsidRPr="00E3681B">
        <w:rPr>
          <w:sz w:val="26"/>
          <w:szCs w:val="26"/>
        </w:rPr>
        <w:softHyphen/>
        <w:t>вило, в следующем порядке:</w:t>
      </w:r>
    </w:p>
    <w:p w:rsidR="00BF0C70" w:rsidRPr="00E3681B" w:rsidRDefault="00BF0C70" w:rsidP="00BF0C70">
      <w:pPr>
        <w:pStyle w:val="a4"/>
        <w:ind w:firstLine="560"/>
        <w:rPr>
          <w:sz w:val="26"/>
          <w:szCs w:val="26"/>
        </w:rPr>
      </w:pPr>
      <w:r w:rsidRPr="00E3681B">
        <w:rPr>
          <w:sz w:val="26"/>
          <w:szCs w:val="26"/>
        </w:rPr>
        <w:t>1) доведение документов по вопросу до сведения депутатов;</w:t>
      </w:r>
    </w:p>
    <w:p w:rsidR="00BF0C70" w:rsidRPr="00E3681B" w:rsidRDefault="00BF0C70" w:rsidP="00BF0C70">
      <w:pPr>
        <w:pStyle w:val="a4"/>
        <w:numPr>
          <w:ilvl w:val="1"/>
          <w:numId w:val="115"/>
        </w:numPr>
        <w:tabs>
          <w:tab w:val="left" w:pos="894"/>
        </w:tabs>
        <w:ind w:firstLine="540"/>
        <w:rPr>
          <w:sz w:val="26"/>
          <w:szCs w:val="26"/>
        </w:rPr>
      </w:pPr>
      <w:r w:rsidRPr="00E3681B">
        <w:rPr>
          <w:sz w:val="26"/>
          <w:szCs w:val="26"/>
        </w:rPr>
        <w:t>доклад, содоклад, информация инициатора внесения вопроса на рас</w:t>
      </w:r>
      <w:r w:rsidRPr="00E3681B">
        <w:rPr>
          <w:sz w:val="26"/>
          <w:szCs w:val="26"/>
        </w:rPr>
        <w:softHyphen/>
        <w:t>смотрение районного Собрания депутатов или разработчика (автора) вопроса;</w:t>
      </w:r>
    </w:p>
    <w:p w:rsidR="00BF0C70" w:rsidRPr="00E3681B" w:rsidRDefault="00BF0C70" w:rsidP="00BF0C70">
      <w:pPr>
        <w:pStyle w:val="a4"/>
        <w:numPr>
          <w:ilvl w:val="1"/>
          <w:numId w:val="115"/>
        </w:numPr>
        <w:tabs>
          <w:tab w:val="left" w:pos="858"/>
        </w:tabs>
        <w:ind w:firstLine="540"/>
        <w:rPr>
          <w:sz w:val="26"/>
          <w:szCs w:val="26"/>
        </w:rPr>
      </w:pPr>
      <w:r w:rsidRPr="00E3681B">
        <w:rPr>
          <w:sz w:val="26"/>
          <w:szCs w:val="26"/>
        </w:rPr>
        <w:t>вопросы докладчику, содокладчику и ответы на них;</w:t>
      </w:r>
    </w:p>
    <w:p w:rsidR="00BF0C70" w:rsidRPr="00E3681B" w:rsidRDefault="00BF0C70" w:rsidP="00BF0C70">
      <w:pPr>
        <w:pStyle w:val="a4"/>
        <w:numPr>
          <w:ilvl w:val="1"/>
          <w:numId w:val="115"/>
        </w:numPr>
        <w:tabs>
          <w:tab w:val="left" w:pos="862"/>
        </w:tabs>
        <w:ind w:firstLine="540"/>
        <w:rPr>
          <w:sz w:val="26"/>
          <w:szCs w:val="26"/>
        </w:rPr>
      </w:pPr>
      <w:r w:rsidRPr="00E3681B">
        <w:rPr>
          <w:sz w:val="26"/>
          <w:szCs w:val="26"/>
        </w:rPr>
        <w:t>прения по обсуждаемому вопросу;</w:t>
      </w:r>
    </w:p>
    <w:p w:rsidR="00BF0C70" w:rsidRPr="00E3681B" w:rsidRDefault="00BF0C70" w:rsidP="00BF0C70">
      <w:pPr>
        <w:pStyle w:val="a4"/>
        <w:numPr>
          <w:ilvl w:val="1"/>
          <w:numId w:val="115"/>
        </w:numPr>
        <w:tabs>
          <w:tab w:val="left" w:pos="853"/>
        </w:tabs>
        <w:ind w:firstLine="540"/>
        <w:rPr>
          <w:sz w:val="26"/>
          <w:szCs w:val="26"/>
        </w:rPr>
      </w:pPr>
      <w:r w:rsidRPr="00E3681B">
        <w:rPr>
          <w:sz w:val="26"/>
          <w:szCs w:val="26"/>
        </w:rPr>
        <w:t>голосование и принятие решения по вопросу.</w:t>
      </w:r>
    </w:p>
    <w:p w:rsidR="00BF0C70" w:rsidRPr="00E3681B" w:rsidRDefault="00BF0C70" w:rsidP="00BF0C70">
      <w:pPr>
        <w:pStyle w:val="a4"/>
        <w:ind w:firstLine="540"/>
        <w:rPr>
          <w:sz w:val="26"/>
          <w:szCs w:val="26"/>
        </w:rPr>
      </w:pPr>
      <w:r w:rsidRPr="00E3681B">
        <w:rPr>
          <w:sz w:val="26"/>
          <w:szCs w:val="26"/>
        </w:rPr>
        <w:t>2. По решению районного Собрания депутатов может устанавливаться иной поря</w:t>
      </w:r>
      <w:r w:rsidRPr="00E3681B">
        <w:rPr>
          <w:sz w:val="26"/>
          <w:szCs w:val="26"/>
        </w:rPr>
        <w:softHyphen/>
        <w:t>док рассмотрения вопросов.</w:t>
      </w:r>
    </w:p>
    <w:p w:rsidR="00BF0C70" w:rsidRPr="00E3681B" w:rsidRDefault="00BF0C70" w:rsidP="00BF0C70">
      <w:pPr>
        <w:pStyle w:val="a4"/>
        <w:ind w:firstLine="540"/>
        <w:rPr>
          <w:b/>
          <w:sz w:val="26"/>
          <w:szCs w:val="26"/>
        </w:rPr>
      </w:pPr>
    </w:p>
    <w:p w:rsidR="00BF0C70" w:rsidRPr="00E3681B" w:rsidRDefault="00BF0C70" w:rsidP="00BF0C70">
      <w:pPr>
        <w:pStyle w:val="a4"/>
        <w:ind w:firstLine="540"/>
        <w:rPr>
          <w:b/>
          <w:sz w:val="26"/>
          <w:szCs w:val="26"/>
        </w:rPr>
      </w:pPr>
    </w:p>
    <w:p w:rsidR="00BF0C70" w:rsidRPr="00E3681B" w:rsidRDefault="00BF0C70" w:rsidP="00BF0C70">
      <w:pPr>
        <w:pStyle w:val="a4"/>
        <w:ind w:firstLine="540"/>
        <w:rPr>
          <w:b/>
          <w:sz w:val="26"/>
          <w:szCs w:val="26"/>
        </w:rPr>
      </w:pPr>
      <w:r w:rsidRPr="00E3681B">
        <w:rPr>
          <w:b/>
          <w:sz w:val="26"/>
          <w:szCs w:val="26"/>
        </w:rPr>
        <w:t>Статья 31. Предоставление времени для докладов, содокладов, выступ</w:t>
      </w:r>
      <w:r w:rsidRPr="00E3681B">
        <w:rPr>
          <w:b/>
          <w:sz w:val="26"/>
          <w:szCs w:val="26"/>
        </w:rPr>
        <w:softHyphen/>
        <w:t>лений</w:t>
      </w:r>
    </w:p>
    <w:p w:rsidR="00BF0C70" w:rsidRPr="00E3681B" w:rsidRDefault="00BF0C70" w:rsidP="00BF0C70">
      <w:pPr>
        <w:pStyle w:val="a4"/>
        <w:numPr>
          <w:ilvl w:val="3"/>
          <w:numId w:val="115"/>
        </w:numPr>
        <w:tabs>
          <w:tab w:val="left" w:pos="846"/>
        </w:tabs>
        <w:ind w:firstLine="540"/>
        <w:rPr>
          <w:sz w:val="26"/>
          <w:szCs w:val="26"/>
        </w:rPr>
      </w:pPr>
      <w:r w:rsidRPr="00E3681B">
        <w:rPr>
          <w:sz w:val="26"/>
          <w:szCs w:val="26"/>
        </w:rPr>
        <w:t>Время для доклада на сессии районного Собрания депутатов предоставляется, как правило, до 20 минут, для содоклада - до 10 минут, выступающим в пре</w:t>
      </w:r>
      <w:r w:rsidRPr="00E3681B">
        <w:rPr>
          <w:sz w:val="26"/>
          <w:szCs w:val="26"/>
        </w:rPr>
        <w:softHyphen/>
        <w:t>ниях - до 5 минут, для выступающих по порядку ведения, мотивам голосова</w:t>
      </w:r>
      <w:r w:rsidRPr="00E3681B">
        <w:rPr>
          <w:sz w:val="26"/>
          <w:szCs w:val="26"/>
        </w:rPr>
        <w:softHyphen/>
        <w:t>ния, кандидатурам - до 3 минут, для справок, вопросов, ответов, повторных выступлений - до 3 минут.</w:t>
      </w:r>
    </w:p>
    <w:p w:rsidR="00BF0C70" w:rsidRPr="00E3681B" w:rsidRDefault="00BF0C70" w:rsidP="00BF0C70">
      <w:pPr>
        <w:pStyle w:val="a4"/>
        <w:numPr>
          <w:ilvl w:val="3"/>
          <w:numId w:val="115"/>
        </w:numPr>
        <w:tabs>
          <w:tab w:val="left" w:pos="855"/>
        </w:tabs>
        <w:ind w:firstLine="540"/>
        <w:rPr>
          <w:sz w:val="26"/>
          <w:szCs w:val="26"/>
        </w:rPr>
      </w:pPr>
      <w:r w:rsidRPr="00E3681B">
        <w:rPr>
          <w:sz w:val="26"/>
          <w:szCs w:val="26"/>
        </w:rPr>
        <w:lastRenderedPageBreak/>
        <w:t>По истечении установленного времени председательствующий преду</w:t>
      </w:r>
      <w:r w:rsidRPr="00E3681B">
        <w:rPr>
          <w:sz w:val="26"/>
          <w:szCs w:val="26"/>
        </w:rPr>
        <w:softHyphen/>
        <w:t>преждает об этом выступающего, а затем вправе прервать его выступление.</w:t>
      </w:r>
    </w:p>
    <w:p w:rsidR="00BF0C70" w:rsidRPr="00E3681B" w:rsidRDefault="00BF0C70" w:rsidP="00BF0C70">
      <w:pPr>
        <w:pStyle w:val="a4"/>
        <w:numPr>
          <w:ilvl w:val="3"/>
          <w:numId w:val="115"/>
        </w:numPr>
        <w:tabs>
          <w:tab w:val="left" w:pos="865"/>
        </w:tabs>
        <w:ind w:firstLine="540"/>
        <w:rPr>
          <w:sz w:val="26"/>
          <w:szCs w:val="26"/>
        </w:rPr>
      </w:pPr>
      <w:r w:rsidRPr="00E3681B">
        <w:rPr>
          <w:sz w:val="26"/>
          <w:szCs w:val="26"/>
        </w:rPr>
        <w:t>Председательствующий может с согласия большинства присутствую</w:t>
      </w:r>
      <w:r w:rsidRPr="00E3681B">
        <w:rPr>
          <w:sz w:val="26"/>
          <w:szCs w:val="26"/>
        </w:rPr>
        <w:softHyphen/>
        <w:t>щих на сессии депутатов продлить время для выступления и ответов на вопросы.</w:t>
      </w:r>
    </w:p>
    <w:p w:rsidR="00BF0C70" w:rsidRPr="00E3681B" w:rsidRDefault="00BF0C70" w:rsidP="00BF0C70">
      <w:pPr>
        <w:pStyle w:val="a4"/>
        <w:ind w:firstLine="540"/>
        <w:rPr>
          <w:b/>
          <w:sz w:val="26"/>
          <w:szCs w:val="26"/>
        </w:rPr>
      </w:pPr>
    </w:p>
    <w:p w:rsidR="00BF0C70" w:rsidRPr="00E3681B" w:rsidRDefault="00BF0C70" w:rsidP="00BF0C70">
      <w:pPr>
        <w:pStyle w:val="a4"/>
        <w:ind w:firstLine="540"/>
        <w:rPr>
          <w:b/>
          <w:sz w:val="26"/>
          <w:szCs w:val="26"/>
        </w:rPr>
      </w:pPr>
      <w:r w:rsidRPr="00E3681B">
        <w:rPr>
          <w:b/>
          <w:sz w:val="26"/>
          <w:szCs w:val="26"/>
        </w:rPr>
        <w:t>Статья 32. Прения</w:t>
      </w:r>
    </w:p>
    <w:p w:rsidR="00BF0C70" w:rsidRPr="00E3681B" w:rsidRDefault="00BF0C70" w:rsidP="00BF0C70">
      <w:pPr>
        <w:pStyle w:val="a4"/>
        <w:ind w:firstLine="540"/>
        <w:rPr>
          <w:sz w:val="26"/>
          <w:szCs w:val="26"/>
        </w:rPr>
      </w:pPr>
      <w:r w:rsidRPr="00E3681B">
        <w:rPr>
          <w:sz w:val="26"/>
          <w:szCs w:val="26"/>
        </w:rPr>
        <w:t>1. Перед началом прений устанавливается их предельная продолжитель</w:t>
      </w:r>
      <w:r w:rsidRPr="00E3681B">
        <w:rPr>
          <w:sz w:val="26"/>
          <w:szCs w:val="26"/>
        </w:rPr>
        <w:softHyphen/>
        <w:t>ность. По истечении установленного времени прения прекращаются, если районное Собрание депутатов не примет иного решения.</w:t>
      </w:r>
    </w:p>
    <w:p w:rsidR="00BF0C70" w:rsidRPr="00E3681B" w:rsidRDefault="00BF0C70" w:rsidP="00BF0C70">
      <w:pPr>
        <w:pStyle w:val="a4"/>
        <w:ind w:firstLine="540"/>
        <w:rPr>
          <w:sz w:val="26"/>
          <w:szCs w:val="26"/>
        </w:rPr>
      </w:pPr>
      <w:r w:rsidRPr="00E3681B">
        <w:rPr>
          <w:sz w:val="26"/>
          <w:szCs w:val="26"/>
        </w:rPr>
        <w:t>Прения прекращаются по решению районного Собрания депутатов, принятому большинством голосов от числа присутствующих на сессии депутатов.</w:t>
      </w:r>
    </w:p>
    <w:p w:rsidR="00BF0C70" w:rsidRPr="00E3681B" w:rsidRDefault="00BF0C70" w:rsidP="00BF0C70">
      <w:pPr>
        <w:pStyle w:val="a4"/>
        <w:rPr>
          <w:sz w:val="26"/>
          <w:szCs w:val="26"/>
        </w:rPr>
      </w:pPr>
      <w:r w:rsidRPr="00E3681B">
        <w:rPr>
          <w:sz w:val="26"/>
          <w:szCs w:val="26"/>
        </w:rPr>
        <w:t>Перед постановкой вопроса о прекращении прений председательствующий информирует депутатов о числе записавшихся и выступивших депутатов, выясняет, кто настаивает на предоставлении слова.</w:t>
      </w:r>
    </w:p>
    <w:p w:rsidR="00BF0C70" w:rsidRPr="00E3681B" w:rsidRDefault="00BF0C70" w:rsidP="00BF0C70">
      <w:pPr>
        <w:pStyle w:val="a4"/>
        <w:numPr>
          <w:ilvl w:val="4"/>
          <w:numId w:val="115"/>
        </w:numPr>
        <w:tabs>
          <w:tab w:val="left" w:pos="874"/>
        </w:tabs>
        <w:ind w:firstLine="540"/>
        <w:rPr>
          <w:sz w:val="26"/>
          <w:szCs w:val="26"/>
        </w:rPr>
      </w:pPr>
      <w:r w:rsidRPr="00E3681B">
        <w:rPr>
          <w:sz w:val="26"/>
          <w:szCs w:val="26"/>
        </w:rPr>
        <w:t>Председательствующий предоставляет слово для выступления в пре</w:t>
      </w:r>
      <w:r w:rsidRPr="00E3681B">
        <w:rPr>
          <w:sz w:val="26"/>
          <w:szCs w:val="26"/>
        </w:rPr>
        <w:softHyphen/>
        <w:t>ниях в порядке очередности.</w:t>
      </w:r>
    </w:p>
    <w:p w:rsidR="00BF0C70" w:rsidRPr="00E3681B" w:rsidRDefault="00BF0C70" w:rsidP="00BF0C70">
      <w:pPr>
        <w:pStyle w:val="a4"/>
        <w:ind w:firstLine="540"/>
        <w:rPr>
          <w:sz w:val="26"/>
          <w:szCs w:val="26"/>
        </w:rPr>
      </w:pPr>
      <w:r w:rsidRPr="00E3681B">
        <w:rPr>
          <w:sz w:val="26"/>
          <w:szCs w:val="26"/>
        </w:rPr>
        <w:t>В первую очередь слово для выступлений предоставляется депутатам районного Собрания депутатов в порядке поступления их заявлений либо предвари</w:t>
      </w:r>
      <w:r w:rsidRPr="00E3681B">
        <w:rPr>
          <w:sz w:val="26"/>
          <w:szCs w:val="26"/>
        </w:rPr>
        <w:softHyphen/>
        <w:t>тельной записи, если она производилась. Затем слово предоставляется при</w:t>
      </w:r>
      <w:r w:rsidRPr="00E3681B">
        <w:rPr>
          <w:sz w:val="26"/>
          <w:szCs w:val="26"/>
        </w:rPr>
        <w:softHyphen/>
        <w:t>глашенным по данному вопросу повестки дня сессии районного Собрания депутатов, а после этого - присутствующим на сессии районного Собрания депутатов лицам, пожелавшим выступить и предварительно записавшимся для выступлений.</w:t>
      </w:r>
    </w:p>
    <w:p w:rsidR="00BF0C70" w:rsidRPr="00E3681B" w:rsidRDefault="00BF0C70" w:rsidP="00BF0C70">
      <w:pPr>
        <w:pStyle w:val="a4"/>
        <w:numPr>
          <w:ilvl w:val="4"/>
          <w:numId w:val="115"/>
        </w:numPr>
        <w:tabs>
          <w:tab w:val="left" w:pos="860"/>
        </w:tabs>
        <w:ind w:firstLine="540"/>
        <w:rPr>
          <w:sz w:val="26"/>
          <w:szCs w:val="26"/>
        </w:rPr>
      </w:pPr>
      <w:r w:rsidRPr="00E3681B">
        <w:rPr>
          <w:sz w:val="26"/>
          <w:szCs w:val="26"/>
        </w:rPr>
        <w:t>Никто не вправе выступать на сессии районного Собрания депутатов без раз</w:t>
      </w:r>
      <w:r w:rsidRPr="00E3681B">
        <w:rPr>
          <w:sz w:val="26"/>
          <w:szCs w:val="26"/>
        </w:rPr>
        <w:softHyphen/>
        <w:t>решения председательствующего. Нарушивший это правило, лишается слова без предупреждения.</w:t>
      </w:r>
    </w:p>
    <w:p w:rsidR="00BF0C70" w:rsidRPr="00E3681B" w:rsidRDefault="00BF0C70" w:rsidP="00BF0C70">
      <w:pPr>
        <w:pStyle w:val="a4"/>
        <w:numPr>
          <w:ilvl w:val="4"/>
          <w:numId w:val="115"/>
        </w:numPr>
        <w:tabs>
          <w:tab w:val="left" w:pos="850"/>
        </w:tabs>
        <w:ind w:firstLine="540"/>
        <w:rPr>
          <w:sz w:val="26"/>
          <w:szCs w:val="26"/>
        </w:rPr>
      </w:pPr>
      <w:r w:rsidRPr="00E3681B">
        <w:rPr>
          <w:sz w:val="26"/>
          <w:szCs w:val="26"/>
        </w:rPr>
        <w:t>Депутаты районного Собрания депутатов, которые не смогли выступить в связи с прекращением прений, вправе приобщить подписанные тексты своих высту</w:t>
      </w:r>
      <w:r w:rsidRPr="00E3681B">
        <w:rPr>
          <w:sz w:val="26"/>
          <w:szCs w:val="26"/>
        </w:rPr>
        <w:softHyphen/>
        <w:t>плений к протоколу сессии районного  Собрания депутатов.</w:t>
      </w:r>
    </w:p>
    <w:p w:rsidR="00BF0C70" w:rsidRPr="00E3681B" w:rsidRDefault="00BF0C70" w:rsidP="00BF0C70">
      <w:pPr>
        <w:pStyle w:val="a4"/>
        <w:numPr>
          <w:ilvl w:val="4"/>
          <w:numId w:val="115"/>
        </w:numPr>
        <w:tabs>
          <w:tab w:val="left" w:pos="846"/>
        </w:tabs>
        <w:ind w:firstLine="540"/>
        <w:rPr>
          <w:sz w:val="26"/>
          <w:szCs w:val="26"/>
        </w:rPr>
      </w:pPr>
      <w:r w:rsidRPr="00E3681B">
        <w:rPr>
          <w:sz w:val="26"/>
          <w:szCs w:val="26"/>
        </w:rPr>
        <w:t>Председательствующий, председатель постоянной комиссии районного Собрания депутатов (при рассмотрении вопроса, входящего в компетенцию комиссии) вправе взять слово для выступления вне очереди, но не более чем на 5 минут. Продление времени выступления допускается только с согласия районного Собрания депутатов.</w:t>
      </w:r>
    </w:p>
    <w:p w:rsidR="00BF0C70" w:rsidRPr="00E3681B" w:rsidRDefault="00BF0C70" w:rsidP="00BF0C70">
      <w:pPr>
        <w:pStyle w:val="a4"/>
        <w:ind w:firstLine="540"/>
        <w:rPr>
          <w:b/>
          <w:sz w:val="26"/>
          <w:szCs w:val="26"/>
        </w:rPr>
      </w:pPr>
    </w:p>
    <w:p w:rsidR="00BF0C70" w:rsidRPr="00E3681B" w:rsidRDefault="00BF0C70" w:rsidP="00BF0C70">
      <w:pPr>
        <w:pStyle w:val="a4"/>
        <w:ind w:firstLine="540"/>
        <w:rPr>
          <w:b/>
          <w:sz w:val="26"/>
          <w:szCs w:val="26"/>
        </w:rPr>
      </w:pPr>
      <w:r w:rsidRPr="00E3681B">
        <w:rPr>
          <w:b/>
          <w:sz w:val="26"/>
          <w:szCs w:val="26"/>
        </w:rPr>
        <w:t>Статья 33. Предоставление слова вне прений</w:t>
      </w:r>
    </w:p>
    <w:p w:rsidR="00BF0C70" w:rsidRPr="00E3681B" w:rsidRDefault="00BF0C70" w:rsidP="00BF0C70">
      <w:pPr>
        <w:pStyle w:val="a4"/>
        <w:numPr>
          <w:ilvl w:val="5"/>
          <w:numId w:val="115"/>
        </w:numPr>
        <w:tabs>
          <w:tab w:val="left" w:pos="846"/>
        </w:tabs>
        <w:ind w:firstLine="540"/>
        <w:rPr>
          <w:sz w:val="26"/>
          <w:szCs w:val="26"/>
        </w:rPr>
      </w:pPr>
      <w:r w:rsidRPr="00E3681B">
        <w:rPr>
          <w:sz w:val="26"/>
          <w:szCs w:val="26"/>
        </w:rPr>
        <w:t>Председательствующий вправе предоставить слово для справки по об</w:t>
      </w:r>
      <w:r w:rsidRPr="00E3681B">
        <w:rPr>
          <w:sz w:val="26"/>
          <w:szCs w:val="26"/>
        </w:rPr>
        <w:softHyphen/>
        <w:t>суждаемому вопросу вне очереди специалистам, присутствующим на сессии районного Собрания депутатов.</w:t>
      </w:r>
    </w:p>
    <w:p w:rsidR="00BF0C70" w:rsidRPr="00E3681B" w:rsidRDefault="00BF0C70" w:rsidP="00BF0C70">
      <w:pPr>
        <w:pStyle w:val="a4"/>
        <w:numPr>
          <w:ilvl w:val="5"/>
          <w:numId w:val="115"/>
        </w:numPr>
        <w:tabs>
          <w:tab w:val="left" w:pos="870"/>
        </w:tabs>
        <w:ind w:firstLine="540"/>
        <w:rPr>
          <w:sz w:val="26"/>
          <w:szCs w:val="26"/>
        </w:rPr>
      </w:pPr>
      <w:r w:rsidRPr="00E3681B">
        <w:rPr>
          <w:sz w:val="26"/>
          <w:szCs w:val="26"/>
        </w:rPr>
        <w:t>После прекращения прений докладчик, содокладчик, инициатор вне</w:t>
      </w:r>
      <w:r w:rsidRPr="00E3681B">
        <w:rPr>
          <w:sz w:val="26"/>
          <w:szCs w:val="26"/>
        </w:rPr>
        <w:softHyphen/>
        <w:t>сения вопроса на рассмотрение районного Собрания депутатов имеют право выступить с заключительным словом, но не более 3 минут.</w:t>
      </w:r>
    </w:p>
    <w:p w:rsidR="00BF0C70" w:rsidRPr="00E3681B" w:rsidRDefault="00BF0C70" w:rsidP="00BF0C70">
      <w:pPr>
        <w:pStyle w:val="a4"/>
        <w:ind w:firstLine="540"/>
        <w:rPr>
          <w:b/>
          <w:sz w:val="26"/>
          <w:szCs w:val="26"/>
        </w:rPr>
      </w:pPr>
    </w:p>
    <w:p w:rsidR="00BF0C70" w:rsidRPr="00E3681B" w:rsidRDefault="00BF0C70" w:rsidP="00BF0C70">
      <w:pPr>
        <w:pStyle w:val="a4"/>
        <w:ind w:firstLine="540"/>
        <w:rPr>
          <w:b/>
          <w:sz w:val="26"/>
          <w:szCs w:val="26"/>
        </w:rPr>
      </w:pPr>
      <w:r w:rsidRPr="00E3681B">
        <w:rPr>
          <w:b/>
          <w:sz w:val="26"/>
          <w:szCs w:val="26"/>
        </w:rPr>
        <w:t>Статья 34. Этика на сессии районного Собрания депутатов</w:t>
      </w:r>
    </w:p>
    <w:p w:rsidR="00BF0C70" w:rsidRPr="00E3681B" w:rsidRDefault="00BF0C70" w:rsidP="00BF0C70">
      <w:pPr>
        <w:pStyle w:val="a4"/>
        <w:numPr>
          <w:ilvl w:val="6"/>
          <w:numId w:val="115"/>
        </w:numPr>
        <w:tabs>
          <w:tab w:val="left" w:pos="850"/>
        </w:tabs>
        <w:ind w:firstLine="540"/>
        <w:rPr>
          <w:sz w:val="26"/>
          <w:szCs w:val="26"/>
        </w:rPr>
      </w:pPr>
      <w:r w:rsidRPr="00E3681B">
        <w:rPr>
          <w:sz w:val="26"/>
          <w:szCs w:val="26"/>
        </w:rPr>
        <w:t>Присутствующие на сессии депутаты районного Собрания депутатов обязаны соблюдать правила депутатской этики, не должны допускать некорректные действия, не вправе употреблять в своей речи грубые, оскорбительные выра</w:t>
      </w:r>
      <w:r w:rsidRPr="00E3681B">
        <w:rPr>
          <w:sz w:val="26"/>
          <w:szCs w:val="26"/>
        </w:rPr>
        <w:softHyphen/>
        <w:t xml:space="preserve">жения, наносящие ущерб чести и достоинству депутатов районного Собрания депутатов и других лиц, допускать необоснованные </w:t>
      </w:r>
      <w:r w:rsidRPr="00E3681B">
        <w:rPr>
          <w:sz w:val="26"/>
          <w:szCs w:val="26"/>
        </w:rPr>
        <w:lastRenderedPageBreak/>
        <w:t>обвинения в чей-либо адрес, ис</w:t>
      </w:r>
      <w:r w:rsidRPr="00E3681B">
        <w:rPr>
          <w:sz w:val="26"/>
          <w:szCs w:val="26"/>
        </w:rPr>
        <w:softHyphen/>
        <w:t>пользовать заведомо ложную информацию, призывать к незаконным дейст</w:t>
      </w:r>
      <w:r w:rsidRPr="00E3681B">
        <w:rPr>
          <w:sz w:val="26"/>
          <w:szCs w:val="26"/>
        </w:rPr>
        <w:softHyphen/>
        <w:t>виям.</w:t>
      </w:r>
    </w:p>
    <w:p w:rsidR="00BF0C70" w:rsidRPr="00E3681B" w:rsidRDefault="00BF0C70" w:rsidP="00BF0C70">
      <w:pPr>
        <w:pStyle w:val="a4"/>
        <w:numPr>
          <w:ilvl w:val="6"/>
          <w:numId w:val="115"/>
        </w:numPr>
        <w:tabs>
          <w:tab w:val="left" w:pos="898"/>
        </w:tabs>
        <w:ind w:firstLine="540"/>
        <w:rPr>
          <w:sz w:val="26"/>
          <w:szCs w:val="26"/>
        </w:rPr>
      </w:pPr>
      <w:r w:rsidRPr="00E3681B">
        <w:rPr>
          <w:sz w:val="26"/>
          <w:szCs w:val="26"/>
        </w:rPr>
        <w:t>В случае нарушения правил депутатской этики председательствую</w:t>
      </w:r>
      <w:r w:rsidRPr="00E3681B">
        <w:rPr>
          <w:sz w:val="26"/>
          <w:szCs w:val="26"/>
        </w:rPr>
        <w:softHyphen/>
        <w:t>щий на сессии районного Собрания депутатов делает предупреждение о недопусти</w:t>
      </w:r>
      <w:r w:rsidRPr="00E3681B">
        <w:rPr>
          <w:sz w:val="26"/>
          <w:szCs w:val="26"/>
        </w:rPr>
        <w:softHyphen/>
        <w:t>мости подобных высказываний и действий. В случае повторного нарушения указанных правил председательствующий может лишить выступающего сло</w:t>
      </w:r>
      <w:r w:rsidRPr="00E3681B">
        <w:rPr>
          <w:sz w:val="26"/>
          <w:szCs w:val="26"/>
        </w:rPr>
        <w:softHyphen/>
        <w:t>ва.</w:t>
      </w:r>
    </w:p>
    <w:p w:rsidR="00BF0C70" w:rsidRPr="00E3681B" w:rsidRDefault="00BF0C70" w:rsidP="00BF0C70">
      <w:pPr>
        <w:pStyle w:val="a4"/>
        <w:numPr>
          <w:ilvl w:val="6"/>
          <w:numId w:val="115"/>
        </w:numPr>
        <w:tabs>
          <w:tab w:val="left" w:pos="846"/>
        </w:tabs>
        <w:ind w:firstLine="540"/>
        <w:rPr>
          <w:sz w:val="26"/>
          <w:szCs w:val="26"/>
        </w:rPr>
      </w:pPr>
      <w:r w:rsidRPr="00E3681B">
        <w:rPr>
          <w:sz w:val="26"/>
          <w:szCs w:val="26"/>
        </w:rPr>
        <w:t>По решению районного Собрания депутатов, принимаемому большинством голо</w:t>
      </w:r>
      <w:r w:rsidRPr="00E3681B">
        <w:rPr>
          <w:sz w:val="26"/>
          <w:szCs w:val="26"/>
        </w:rPr>
        <w:softHyphen/>
        <w:t>сов присутствующих на сессии депутатов, депутат, нарушивший правила депутатской этики, может быть лишен права выступления в течение всего дня проведения сессии районного Собрания депутатов.</w:t>
      </w:r>
    </w:p>
    <w:p w:rsidR="00BF0C70" w:rsidRPr="00E3681B" w:rsidRDefault="00BF0C70" w:rsidP="00BF0C70">
      <w:pPr>
        <w:pStyle w:val="a4"/>
        <w:numPr>
          <w:ilvl w:val="6"/>
          <w:numId w:val="115"/>
        </w:numPr>
        <w:tabs>
          <w:tab w:val="left" w:pos="889"/>
        </w:tabs>
        <w:ind w:firstLine="540"/>
        <w:rPr>
          <w:sz w:val="26"/>
          <w:szCs w:val="26"/>
        </w:rPr>
      </w:pPr>
      <w:r w:rsidRPr="00E3681B">
        <w:rPr>
          <w:sz w:val="26"/>
          <w:szCs w:val="26"/>
        </w:rPr>
        <w:t>Присутствующие на сессии районного Собрания депутатов лица, не являю</w:t>
      </w:r>
      <w:r w:rsidRPr="00E3681B">
        <w:rPr>
          <w:sz w:val="26"/>
          <w:szCs w:val="26"/>
        </w:rPr>
        <w:softHyphen/>
        <w:t>щиеся депутатами, обязаны соблюдать указанные выше правила. В случае нарушения указанных правил, они могут быть удалены из зала заседания по распоряжению председательствующего.</w:t>
      </w:r>
    </w:p>
    <w:p w:rsidR="00BF0C70" w:rsidRPr="00E3681B" w:rsidRDefault="00BF0C70" w:rsidP="00BF0C70">
      <w:pPr>
        <w:pStyle w:val="a4"/>
        <w:ind w:firstLine="540"/>
        <w:rPr>
          <w:b/>
          <w:sz w:val="26"/>
          <w:szCs w:val="26"/>
        </w:rPr>
      </w:pPr>
    </w:p>
    <w:p w:rsidR="00BF0C70" w:rsidRPr="00E3681B" w:rsidRDefault="00BF0C70" w:rsidP="00BF0C70">
      <w:pPr>
        <w:pStyle w:val="a4"/>
        <w:ind w:firstLine="540"/>
        <w:rPr>
          <w:b/>
          <w:sz w:val="26"/>
          <w:szCs w:val="26"/>
        </w:rPr>
      </w:pPr>
      <w:r w:rsidRPr="00E3681B">
        <w:rPr>
          <w:b/>
          <w:sz w:val="26"/>
          <w:szCs w:val="26"/>
        </w:rPr>
        <w:t>Статья 35. Гласность в работе сессии районного Собрания депутатов</w:t>
      </w:r>
    </w:p>
    <w:p w:rsidR="00BF0C70" w:rsidRPr="00E3681B" w:rsidRDefault="00BF0C70" w:rsidP="00BF0C70">
      <w:pPr>
        <w:pStyle w:val="a4"/>
        <w:numPr>
          <w:ilvl w:val="7"/>
          <w:numId w:val="115"/>
        </w:numPr>
        <w:tabs>
          <w:tab w:val="left" w:pos="824"/>
        </w:tabs>
        <w:ind w:firstLine="540"/>
        <w:rPr>
          <w:sz w:val="26"/>
          <w:szCs w:val="26"/>
        </w:rPr>
      </w:pPr>
      <w:r w:rsidRPr="00E3681B">
        <w:rPr>
          <w:sz w:val="26"/>
          <w:szCs w:val="26"/>
        </w:rPr>
        <w:t>Сессия районного Собрания депутатов проводятся гласно и открыто.</w:t>
      </w:r>
    </w:p>
    <w:p w:rsidR="00BF0C70" w:rsidRPr="00E3681B" w:rsidRDefault="00BF0C70" w:rsidP="00BF0C70">
      <w:pPr>
        <w:pStyle w:val="a4"/>
        <w:numPr>
          <w:ilvl w:val="7"/>
          <w:numId w:val="115"/>
        </w:numPr>
        <w:tabs>
          <w:tab w:val="left" w:pos="860"/>
        </w:tabs>
        <w:ind w:firstLine="540"/>
        <w:rPr>
          <w:sz w:val="26"/>
          <w:szCs w:val="26"/>
        </w:rPr>
      </w:pPr>
      <w:r w:rsidRPr="00E3681B">
        <w:rPr>
          <w:sz w:val="26"/>
          <w:szCs w:val="26"/>
        </w:rPr>
        <w:t>Представители средств массовой информации имеют право присутст</w:t>
      </w:r>
      <w:r w:rsidRPr="00E3681B">
        <w:rPr>
          <w:sz w:val="26"/>
          <w:szCs w:val="26"/>
        </w:rPr>
        <w:softHyphen/>
        <w:t>вовать на открытых сессиях районного Собрания депутатов. Они могут производить фото-, кино-, видео- и телесъем</w:t>
      </w:r>
      <w:r w:rsidRPr="00E3681B">
        <w:rPr>
          <w:sz w:val="26"/>
          <w:szCs w:val="26"/>
        </w:rPr>
        <w:softHyphen/>
        <w:t>ку, записывать ход заседания на диктофон, пользоваться другими техниче</w:t>
      </w:r>
      <w:r w:rsidRPr="00E3681B">
        <w:rPr>
          <w:sz w:val="26"/>
          <w:szCs w:val="26"/>
        </w:rPr>
        <w:softHyphen/>
        <w:t>скими средствами, не мешая при этом нормальному ходу сессии районного Собрания депутатов.</w:t>
      </w:r>
    </w:p>
    <w:p w:rsidR="00BF0C70" w:rsidRPr="00E3681B" w:rsidRDefault="00BF0C70" w:rsidP="00BF0C70">
      <w:pPr>
        <w:pStyle w:val="a4"/>
        <w:numPr>
          <w:ilvl w:val="7"/>
          <w:numId w:val="115"/>
        </w:numPr>
        <w:tabs>
          <w:tab w:val="left" w:pos="903"/>
        </w:tabs>
        <w:ind w:firstLine="540"/>
        <w:rPr>
          <w:sz w:val="26"/>
          <w:szCs w:val="26"/>
        </w:rPr>
      </w:pPr>
      <w:r w:rsidRPr="00E3681B">
        <w:rPr>
          <w:sz w:val="26"/>
          <w:szCs w:val="26"/>
        </w:rPr>
        <w:t>Средства массовой информации несут ответственность за достовер</w:t>
      </w:r>
      <w:r w:rsidRPr="00E3681B">
        <w:rPr>
          <w:sz w:val="26"/>
          <w:szCs w:val="26"/>
        </w:rPr>
        <w:softHyphen/>
        <w:t>ность информации о сессиях районного  Собрания депутатов в соответствии с зако</w:t>
      </w:r>
      <w:r w:rsidRPr="00E3681B">
        <w:rPr>
          <w:sz w:val="26"/>
          <w:szCs w:val="26"/>
        </w:rPr>
        <w:softHyphen/>
        <w:t>нодательством Российской Федерации.</w:t>
      </w:r>
    </w:p>
    <w:p w:rsidR="00BF0C70" w:rsidRPr="00E3681B" w:rsidRDefault="00BF0C70" w:rsidP="00BF0C70">
      <w:pPr>
        <w:pStyle w:val="a4"/>
        <w:numPr>
          <w:ilvl w:val="7"/>
          <w:numId w:val="115"/>
        </w:numPr>
        <w:tabs>
          <w:tab w:val="left" w:pos="908"/>
        </w:tabs>
        <w:ind w:firstLine="540"/>
        <w:rPr>
          <w:sz w:val="26"/>
          <w:szCs w:val="26"/>
        </w:rPr>
      </w:pPr>
      <w:r w:rsidRPr="00E3681B">
        <w:rPr>
          <w:sz w:val="26"/>
          <w:szCs w:val="26"/>
        </w:rPr>
        <w:t>На сессии районного Собрания депутатов могут присутствовать граждане, представители государственных органов, трудовых коллективов, организа</w:t>
      </w:r>
      <w:r w:rsidRPr="00E3681B">
        <w:rPr>
          <w:sz w:val="26"/>
          <w:szCs w:val="26"/>
        </w:rPr>
        <w:softHyphen/>
        <w:t>ций и общественных объединений.</w:t>
      </w:r>
    </w:p>
    <w:p w:rsidR="00BF0C70" w:rsidRPr="00E3681B" w:rsidRDefault="00BF0C70" w:rsidP="00BF0C70">
      <w:pPr>
        <w:pStyle w:val="a4"/>
        <w:numPr>
          <w:ilvl w:val="7"/>
          <w:numId w:val="115"/>
        </w:numPr>
        <w:tabs>
          <w:tab w:val="left" w:pos="889"/>
        </w:tabs>
        <w:ind w:firstLine="540"/>
        <w:rPr>
          <w:sz w:val="26"/>
          <w:szCs w:val="26"/>
        </w:rPr>
      </w:pPr>
      <w:r w:rsidRPr="00E3681B">
        <w:rPr>
          <w:sz w:val="26"/>
          <w:szCs w:val="26"/>
        </w:rPr>
        <w:t>Присутствующие на сессии районного Собрания депутатов лица, не являю</w:t>
      </w:r>
      <w:r w:rsidRPr="00E3681B">
        <w:rPr>
          <w:sz w:val="26"/>
          <w:szCs w:val="26"/>
        </w:rPr>
        <w:softHyphen/>
        <w:t>щиеся депутатами, не имеют права вмешиваться в работу сессии районного Собра</w:t>
      </w:r>
      <w:r w:rsidRPr="00E3681B">
        <w:rPr>
          <w:sz w:val="26"/>
          <w:szCs w:val="26"/>
        </w:rPr>
        <w:softHyphen/>
        <w:t>ния депутатов, обязаны соблюдать порядок в зале проведения сессии, подчиняться распоряжениям председательствующего. Эти лица могут подать письменную заявку председательствующему для выступления или дачи справки. Предсе</w:t>
      </w:r>
      <w:r w:rsidRPr="00E3681B">
        <w:rPr>
          <w:sz w:val="26"/>
          <w:szCs w:val="26"/>
        </w:rPr>
        <w:softHyphen/>
        <w:t>дательствующий с согласия районного Собрания депутатов предоставляет им слово по</w:t>
      </w:r>
      <w:r w:rsidRPr="00E3681B">
        <w:rPr>
          <w:sz w:val="26"/>
          <w:szCs w:val="26"/>
        </w:rPr>
        <w:softHyphen/>
        <w:t>сле выступления депутатов, если районным Собранием депутатов не будет принят дру</w:t>
      </w:r>
      <w:r w:rsidRPr="00E3681B">
        <w:rPr>
          <w:sz w:val="26"/>
          <w:szCs w:val="26"/>
        </w:rPr>
        <w:softHyphen/>
        <w:t>гой порядок.</w:t>
      </w:r>
    </w:p>
    <w:p w:rsidR="00BF0C70" w:rsidRPr="00E3681B" w:rsidRDefault="00BF0C70" w:rsidP="00BF0C70">
      <w:pPr>
        <w:pStyle w:val="a4"/>
        <w:ind w:firstLine="540"/>
        <w:rPr>
          <w:sz w:val="26"/>
          <w:szCs w:val="26"/>
        </w:rPr>
      </w:pPr>
      <w:r w:rsidRPr="00E3681B">
        <w:rPr>
          <w:sz w:val="26"/>
          <w:szCs w:val="26"/>
        </w:rPr>
        <w:t>6.Депутаты Государственной Думы Федерального Собрания Российской Федерации и сенаторы Совета Федерации Федерального Собрания Российской Федерации от Алтайского края, депутаты Алтайского краевого Законодательного собрания, прокурор Новичихинского района, глава Новичихинского района и его заместители могут участвовать в работе сессии районного Собрания депутатов с правом совещательного голоса.</w:t>
      </w:r>
    </w:p>
    <w:p w:rsidR="00BF0C70" w:rsidRPr="00E3681B" w:rsidRDefault="00BF0C70" w:rsidP="00BF0C70">
      <w:pPr>
        <w:pStyle w:val="a4"/>
        <w:ind w:firstLine="540"/>
        <w:rPr>
          <w:b/>
          <w:sz w:val="26"/>
          <w:szCs w:val="26"/>
        </w:rPr>
      </w:pPr>
    </w:p>
    <w:p w:rsidR="00BF0C70" w:rsidRPr="00E3681B" w:rsidRDefault="00BF0C70" w:rsidP="00BF0C70">
      <w:pPr>
        <w:pStyle w:val="a4"/>
        <w:ind w:firstLine="540"/>
        <w:rPr>
          <w:b/>
          <w:sz w:val="26"/>
          <w:szCs w:val="26"/>
        </w:rPr>
      </w:pPr>
      <w:r w:rsidRPr="00E3681B">
        <w:rPr>
          <w:b/>
          <w:sz w:val="26"/>
          <w:szCs w:val="26"/>
        </w:rPr>
        <w:t>Статья 36. Закрытое заседание сессии районного Собрания депутатов</w:t>
      </w:r>
    </w:p>
    <w:p w:rsidR="00BF0C70" w:rsidRPr="00E3681B" w:rsidRDefault="00BF0C70" w:rsidP="00BF0C70">
      <w:pPr>
        <w:pStyle w:val="a4"/>
        <w:numPr>
          <w:ilvl w:val="8"/>
          <w:numId w:val="115"/>
        </w:numPr>
        <w:tabs>
          <w:tab w:val="left" w:pos="894"/>
        </w:tabs>
        <w:ind w:firstLine="560"/>
        <w:rPr>
          <w:sz w:val="26"/>
          <w:szCs w:val="26"/>
        </w:rPr>
      </w:pPr>
      <w:r w:rsidRPr="00E3681B">
        <w:rPr>
          <w:sz w:val="26"/>
          <w:szCs w:val="26"/>
        </w:rPr>
        <w:t>Районное Собрание депутатов вправе принять решение о проведении закрытой сессии. Предложение о проведении закрытой сессии может быть внесено председателем районного Собрания депутатов, главой района, постоянной комиссией, фракцией, иным депутатским объединением либо депутатом.</w:t>
      </w:r>
    </w:p>
    <w:p w:rsidR="00BF0C70" w:rsidRPr="00E3681B" w:rsidRDefault="00BF0C70" w:rsidP="00BF0C70">
      <w:pPr>
        <w:pStyle w:val="a4"/>
        <w:tabs>
          <w:tab w:val="left" w:pos="894"/>
        </w:tabs>
        <w:ind w:firstLine="567"/>
        <w:rPr>
          <w:sz w:val="26"/>
          <w:szCs w:val="26"/>
        </w:rPr>
      </w:pPr>
      <w:r w:rsidRPr="00E3681B">
        <w:rPr>
          <w:sz w:val="26"/>
          <w:szCs w:val="26"/>
        </w:rPr>
        <w:lastRenderedPageBreak/>
        <w:t>2.Основаниями для принятия решения о проведении закрытой сессии являются случаи рассмотрения депутатами информации, отнесенной в установленном федеральным законом порядке к сведениям, составляющим государственную или иную охраняемую законом тайну, а также в целях соблюдения прав граждан на неприкосновенность частной жизни, личную и семейную тайну, защиты их чести, достоинства и деловой репутации, обеспечения безопасности граждан, защиты общественной нравственности, соблюдения права организаций на защиту их деловой репутации.</w:t>
      </w:r>
    </w:p>
    <w:p w:rsidR="00BF0C70" w:rsidRPr="00E3681B" w:rsidRDefault="00BF0C70" w:rsidP="00BF0C70">
      <w:pPr>
        <w:pStyle w:val="a4"/>
        <w:tabs>
          <w:tab w:val="left" w:pos="874"/>
        </w:tabs>
        <w:ind w:firstLine="567"/>
        <w:rPr>
          <w:sz w:val="26"/>
          <w:szCs w:val="26"/>
        </w:rPr>
      </w:pPr>
      <w:r w:rsidRPr="00E3681B">
        <w:rPr>
          <w:sz w:val="26"/>
          <w:szCs w:val="26"/>
        </w:rPr>
        <w:t>3.Закрытая сессия районного Собрания депутатов проводится в соответствии с протокольным решением районного Собрания депутатов, принимаемым большинством голосов от числа депутатов, присутствующих на сессии районного Собрания депута</w:t>
      </w:r>
      <w:r w:rsidRPr="00E3681B">
        <w:rPr>
          <w:sz w:val="26"/>
          <w:szCs w:val="26"/>
        </w:rPr>
        <w:softHyphen/>
        <w:t>тов.</w:t>
      </w:r>
    </w:p>
    <w:p w:rsidR="00BF0C70" w:rsidRPr="00E3681B" w:rsidRDefault="00BF0C70" w:rsidP="00BF0C70">
      <w:pPr>
        <w:pStyle w:val="a4"/>
        <w:tabs>
          <w:tab w:val="left" w:pos="898"/>
        </w:tabs>
        <w:ind w:firstLine="567"/>
        <w:rPr>
          <w:sz w:val="26"/>
          <w:szCs w:val="26"/>
        </w:rPr>
      </w:pPr>
      <w:r w:rsidRPr="00E3681B">
        <w:rPr>
          <w:sz w:val="26"/>
          <w:szCs w:val="26"/>
        </w:rPr>
        <w:t>4.На закрытой сессии районного Собрания депутатов вправе присутствовать глава Новичихинского района, его полномочные представи</w:t>
      </w:r>
      <w:r w:rsidRPr="00E3681B">
        <w:rPr>
          <w:sz w:val="26"/>
          <w:szCs w:val="26"/>
        </w:rPr>
        <w:softHyphen/>
        <w:t>тели, прокурор Новичихинского района, а также пригла</w:t>
      </w:r>
      <w:r w:rsidRPr="00E3681B">
        <w:rPr>
          <w:sz w:val="26"/>
          <w:szCs w:val="26"/>
        </w:rPr>
        <w:softHyphen/>
        <w:t>шенные районным Собранием депутатов лица.</w:t>
      </w:r>
    </w:p>
    <w:p w:rsidR="00BF0C70" w:rsidRPr="00E3681B" w:rsidRDefault="00BF0C70" w:rsidP="00BF0C70">
      <w:pPr>
        <w:pStyle w:val="a4"/>
        <w:tabs>
          <w:tab w:val="left" w:pos="894"/>
        </w:tabs>
        <w:ind w:firstLine="567"/>
        <w:rPr>
          <w:sz w:val="26"/>
          <w:szCs w:val="26"/>
        </w:rPr>
      </w:pPr>
      <w:r w:rsidRPr="00E3681B">
        <w:rPr>
          <w:sz w:val="26"/>
          <w:szCs w:val="26"/>
        </w:rPr>
        <w:t>5.Сведения о содержании закрытых сессий районного Собрания депутатов не подлежат разглашению и могут быть использованы депутатами в порядке, предусмотренном федеральным законодательством об информации, инфор</w:t>
      </w:r>
      <w:r w:rsidRPr="00E3681B">
        <w:rPr>
          <w:sz w:val="26"/>
          <w:szCs w:val="26"/>
        </w:rPr>
        <w:softHyphen/>
        <w:t>матизации и защите информации.</w:t>
      </w:r>
    </w:p>
    <w:p w:rsidR="00BF0C70" w:rsidRPr="00E3681B" w:rsidRDefault="00BF0C70" w:rsidP="00BF0C70">
      <w:pPr>
        <w:pStyle w:val="a4"/>
        <w:tabs>
          <w:tab w:val="left" w:pos="894"/>
        </w:tabs>
        <w:ind w:firstLine="567"/>
        <w:rPr>
          <w:color w:val="000000" w:themeColor="text1"/>
          <w:sz w:val="26"/>
          <w:szCs w:val="26"/>
        </w:rPr>
      </w:pPr>
      <w:r w:rsidRPr="00E3681B">
        <w:rPr>
          <w:color w:val="000000" w:themeColor="text1"/>
          <w:sz w:val="26"/>
          <w:szCs w:val="26"/>
        </w:rPr>
        <w:t>6.Протокол закрытого заседания сессии ведет секретариат.</w:t>
      </w:r>
    </w:p>
    <w:p w:rsidR="00BF0C70" w:rsidRPr="00E3681B" w:rsidRDefault="00BF0C70" w:rsidP="00BF0C70">
      <w:pPr>
        <w:pStyle w:val="a8"/>
        <w:spacing w:before="0" w:beforeAutospacing="0" w:after="0" w:afterAutospacing="0"/>
        <w:ind w:firstLine="567"/>
        <w:jc w:val="both"/>
        <w:rPr>
          <w:color w:val="000000" w:themeColor="text1"/>
          <w:sz w:val="26"/>
          <w:szCs w:val="26"/>
        </w:rPr>
      </w:pPr>
      <w:r w:rsidRPr="00E3681B">
        <w:rPr>
          <w:b/>
          <w:color w:val="000000" w:themeColor="text1"/>
          <w:sz w:val="26"/>
          <w:szCs w:val="26"/>
        </w:rPr>
        <w:t>7.</w:t>
      </w:r>
      <w:r w:rsidRPr="00E3681B">
        <w:rPr>
          <w:color w:val="000000" w:themeColor="text1"/>
          <w:sz w:val="26"/>
          <w:szCs w:val="26"/>
        </w:rPr>
        <w:t xml:space="preserve"> Открытие и закрытие закрытого заседания сессии сопровождается исполнением Государственного гимна Российской Федерации. </w:t>
      </w:r>
    </w:p>
    <w:p w:rsidR="00BF0C70" w:rsidRPr="00E3681B" w:rsidRDefault="00BF0C70" w:rsidP="00BF0C70">
      <w:pPr>
        <w:pStyle w:val="a8"/>
        <w:spacing w:before="0" w:beforeAutospacing="0" w:after="0" w:afterAutospacing="0"/>
        <w:ind w:left="567"/>
        <w:jc w:val="both"/>
        <w:rPr>
          <w:color w:val="000000" w:themeColor="text1"/>
          <w:sz w:val="26"/>
          <w:szCs w:val="26"/>
        </w:rPr>
      </w:pPr>
    </w:p>
    <w:p w:rsidR="00BF0C70" w:rsidRPr="00E3681B" w:rsidRDefault="00BF0C70" w:rsidP="00BF0C70">
      <w:pPr>
        <w:pStyle w:val="a4"/>
        <w:ind w:firstLine="560"/>
        <w:rPr>
          <w:b/>
          <w:sz w:val="26"/>
          <w:szCs w:val="26"/>
        </w:rPr>
      </w:pPr>
    </w:p>
    <w:p w:rsidR="00BF0C70" w:rsidRPr="00E3681B" w:rsidRDefault="00BF0C70" w:rsidP="00BF0C70">
      <w:pPr>
        <w:pStyle w:val="a4"/>
        <w:ind w:firstLine="560"/>
        <w:rPr>
          <w:b/>
          <w:sz w:val="26"/>
          <w:szCs w:val="26"/>
        </w:rPr>
      </w:pPr>
      <w:r w:rsidRPr="00E3681B">
        <w:rPr>
          <w:b/>
          <w:sz w:val="26"/>
          <w:szCs w:val="26"/>
        </w:rPr>
        <w:t>Статья 37. Протокол сессии районного Собрания депутатов</w:t>
      </w:r>
    </w:p>
    <w:p w:rsidR="00BF0C70" w:rsidRPr="00E3681B" w:rsidRDefault="00BF0C70" w:rsidP="00BF0C70">
      <w:pPr>
        <w:pStyle w:val="a4"/>
        <w:numPr>
          <w:ilvl w:val="9"/>
          <w:numId w:val="115"/>
        </w:numPr>
        <w:tabs>
          <w:tab w:val="clear" w:pos="360"/>
          <w:tab w:val="left" w:pos="825"/>
        </w:tabs>
        <w:ind w:firstLine="560"/>
        <w:rPr>
          <w:sz w:val="26"/>
          <w:szCs w:val="26"/>
        </w:rPr>
      </w:pPr>
      <w:r w:rsidRPr="00E3681B">
        <w:rPr>
          <w:sz w:val="26"/>
          <w:szCs w:val="26"/>
        </w:rPr>
        <w:t>На сессии районного Собрания депутатов ведется протокол.</w:t>
      </w:r>
    </w:p>
    <w:p w:rsidR="00BF0C70" w:rsidRPr="00E3681B" w:rsidRDefault="00BF0C70" w:rsidP="00BF0C70">
      <w:pPr>
        <w:pStyle w:val="a4"/>
        <w:numPr>
          <w:ilvl w:val="9"/>
          <w:numId w:val="115"/>
        </w:numPr>
        <w:tabs>
          <w:tab w:val="clear" w:pos="360"/>
          <w:tab w:val="left" w:pos="858"/>
        </w:tabs>
        <w:ind w:firstLine="560"/>
        <w:rPr>
          <w:sz w:val="26"/>
          <w:szCs w:val="26"/>
        </w:rPr>
      </w:pPr>
      <w:r w:rsidRPr="00E3681B">
        <w:rPr>
          <w:sz w:val="26"/>
          <w:szCs w:val="26"/>
        </w:rPr>
        <w:t>В протоколе сессии районного Собрания депутатов указываются:</w:t>
      </w:r>
    </w:p>
    <w:p w:rsidR="00BF0C70" w:rsidRPr="00E3681B" w:rsidRDefault="00BF0C70" w:rsidP="00BF0C70">
      <w:pPr>
        <w:pStyle w:val="a4"/>
        <w:numPr>
          <w:ilvl w:val="0"/>
          <w:numId w:val="116"/>
        </w:numPr>
        <w:tabs>
          <w:tab w:val="left" w:pos="858"/>
        </w:tabs>
        <w:ind w:firstLine="560"/>
        <w:rPr>
          <w:sz w:val="26"/>
          <w:szCs w:val="26"/>
        </w:rPr>
      </w:pPr>
      <w:r w:rsidRPr="00E3681B">
        <w:rPr>
          <w:sz w:val="26"/>
          <w:szCs w:val="26"/>
        </w:rPr>
        <w:t>порядковый номер и дата проведения сессии;</w:t>
      </w:r>
    </w:p>
    <w:p w:rsidR="00BF0C70" w:rsidRPr="00E3681B" w:rsidRDefault="00BF0C70" w:rsidP="00BF0C70">
      <w:pPr>
        <w:pStyle w:val="a4"/>
        <w:numPr>
          <w:ilvl w:val="0"/>
          <w:numId w:val="116"/>
        </w:numPr>
        <w:tabs>
          <w:tab w:val="left" w:pos="887"/>
        </w:tabs>
        <w:ind w:firstLine="560"/>
        <w:rPr>
          <w:sz w:val="26"/>
          <w:szCs w:val="26"/>
        </w:rPr>
      </w:pPr>
      <w:r w:rsidRPr="00E3681B">
        <w:rPr>
          <w:sz w:val="26"/>
          <w:szCs w:val="26"/>
        </w:rPr>
        <w:t>фамилия, инициалы и должность председательствующего;</w:t>
      </w:r>
    </w:p>
    <w:p w:rsidR="00BF0C70" w:rsidRPr="00E3681B" w:rsidRDefault="00BF0C70" w:rsidP="00BF0C70">
      <w:pPr>
        <w:pStyle w:val="a4"/>
        <w:numPr>
          <w:ilvl w:val="0"/>
          <w:numId w:val="116"/>
        </w:numPr>
        <w:tabs>
          <w:tab w:val="left" w:pos="908"/>
        </w:tabs>
        <w:ind w:firstLine="560"/>
        <w:rPr>
          <w:sz w:val="26"/>
          <w:szCs w:val="26"/>
        </w:rPr>
      </w:pPr>
      <w:r w:rsidRPr="00E3681B">
        <w:rPr>
          <w:sz w:val="26"/>
          <w:szCs w:val="26"/>
        </w:rPr>
        <w:t>списки присутствующих на сессии и отсутствующих депутатов с указанием причин отсутствия;</w:t>
      </w:r>
    </w:p>
    <w:p w:rsidR="00BF0C70" w:rsidRPr="00E3681B" w:rsidRDefault="00BF0C70" w:rsidP="00BF0C70">
      <w:pPr>
        <w:pStyle w:val="a4"/>
        <w:numPr>
          <w:ilvl w:val="0"/>
          <w:numId w:val="116"/>
        </w:numPr>
        <w:tabs>
          <w:tab w:val="left" w:pos="913"/>
        </w:tabs>
        <w:ind w:firstLine="560"/>
        <w:rPr>
          <w:sz w:val="26"/>
          <w:szCs w:val="26"/>
        </w:rPr>
      </w:pPr>
      <w:r w:rsidRPr="00E3681B">
        <w:rPr>
          <w:sz w:val="26"/>
          <w:szCs w:val="26"/>
        </w:rPr>
        <w:t>повестка дня, фамилии, инициалы и должности докладчиков по во</w:t>
      </w:r>
      <w:r w:rsidRPr="00E3681B">
        <w:rPr>
          <w:sz w:val="26"/>
          <w:szCs w:val="26"/>
        </w:rPr>
        <w:softHyphen/>
        <w:t>просам;</w:t>
      </w:r>
    </w:p>
    <w:p w:rsidR="00BF0C70" w:rsidRPr="00E3681B" w:rsidRDefault="00BF0C70" w:rsidP="00BF0C70">
      <w:pPr>
        <w:pStyle w:val="a4"/>
        <w:numPr>
          <w:ilvl w:val="0"/>
          <w:numId w:val="116"/>
        </w:numPr>
        <w:tabs>
          <w:tab w:val="left" w:pos="882"/>
        </w:tabs>
        <w:ind w:firstLine="560"/>
        <w:rPr>
          <w:sz w:val="26"/>
          <w:szCs w:val="26"/>
        </w:rPr>
      </w:pPr>
      <w:r w:rsidRPr="00E3681B">
        <w:rPr>
          <w:sz w:val="26"/>
          <w:szCs w:val="26"/>
        </w:rPr>
        <w:t>список лиц, выступивших на сессии;</w:t>
      </w:r>
    </w:p>
    <w:p w:rsidR="00BF0C70" w:rsidRPr="00E3681B" w:rsidRDefault="00BF0C70" w:rsidP="00BF0C70">
      <w:pPr>
        <w:pStyle w:val="a4"/>
        <w:numPr>
          <w:ilvl w:val="0"/>
          <w:numId w:val="116"/>
        </w:numPr>
        <w:tabs>
          <w:tab w:val="left" w:pos="873"/>
        </w:tabs>
        <w:ind w:firstLine="560"/>
        <w:rPr>
          <w:sz w:val="26"/>
          <w:szCs w:val="26"/>
        </w:rPr>
      </w:pPr>
      <w:r w:rsidRPr="00E3681B">
        <w:rPr>
          <w:sz w:val="26"/>
          <w:szCs w:val="26"/>
        </w:rPr>
        <w:t>результаты голосования по каждому вопросу.</w:t>
      </w:r>
    </w:p>
    <w:p w:rsidR="00BF0C70" w:rsidRPr="00E3681B" w:rsidRDefault="00BF0C70" w:rsidP="00BF0C70">
      <w:pPr>
        <w:pStyle w:val="a4"/>
        <w:numPr>
          <w:ilvl w:val="1"/>
          <w:numId w:val="116"/>
        </w:numPr>
        <w:tabs>
          <w:tab w:val="left" w:pos="889"/>
        </w:tabs>
        <w:ind w:firstLine="560"/>
        <w:rPr>
          <w:sz w:val="26"/>
          <w:szCs w:val="26"/>
        </w:rPr>
      </w:pPr>
      <w:r w:rsidRPr="00E3681B">
        <w:rPr>
          <w:sz w:val="26"/>
          <w:szCs w:val="26"/>
        </w:rPr>
        <w:t>Протокол сессии районного Собрания депутатов оформляется главным спе</w:t>
      </w:r>
      <w:r w:rsidRPr="00E3681B">
        <w:rPr>
          <w:sz w:val="26"/>
          <w:szCs w:val="26"/>
        </w:rPr>
        <w:softHyphen/>
        <w:t>циалистом Администрации района в течение 20 дней и подписывается пред</w:t>
      </w:r>
      <w:r w:rsidRPr="00E3681B">
        <w:rPr>
          <w:sz w:val="26"/>
          <w:szCs w:val="26"/>
        </w:rPr>
        <w:softHyphen/>
        <w:t>седательствующим на сессии районного Собрания депутатов.</w:t>
      </w:r>
    </w:p>
    <w:p w:rsidR="00BF0C70" w:rsidRPr="00E3681B" w:rsidRDefault="00BF0C70" w:rsidP="00BF0C70">
      <w:pPr>
        <w:pStyle w:val="a4"/>
        <w:ind w:firstLine="560"/>
        <w:rPr>
          <w:b/>
          <w:sz w:val="26"/>
          <w:szCs w:val="26"/>
        </w:rPr>
      </w:pPr>
    </w:p>
    <w:p w:rsidR="00BF0C70" w:rsidRPr="00E3681B" w:rsidRDefault="00BF0C70" w:rsidP="00BF0C70">
      <w:pPr>
        <w:pStyle w:val="a4"/>
        <w:jc w:val="center"/>
        <w:rPr>
          <w:b/>
          <w:sz w:val="26"/>
          <w:szCs w:val="26"/>
        </w:rPr>
      </w:pPr>
      <w:r w:rsidRPr="00E3681B">
        <w:rPr>
          <w:b/>
          <w:sz w:val="26"/>
          <w:szCs w:val="26"/>
        </w:rPr>
        <w:t>Глава 5. ПРОЦЕДУРА ГОЛОСОВАНИЯ</w:t>
      </w:r>
    </w:p>
    <w:p w:rsidR="00BF0C70" w:rsidRPr="00E3681B" w:rsidRDefault="00BF0C70" w:rsidP="00BF0C70">
      <w:pPr>
        <w:pStyle w:val="a4"/>
        <w:ind w:firstLine="540"/>
        <w:rPr>
          <w:b/>
          <w:sz w:val="26"/>
          <w:szCs w:val="26"/>
        </w:rPr>
      </w:pPr>
    </w:p>
    <w:p w:rsidR="00BF0C70" w:rsidRPr="00E3681B" w:rsidRDefault="00BF0C70" w:rsidP="00BF0C70">
      <w:pPr>
        <w:pStyle w:val="a4"/>
        <w:ind w:firstLine="540"/>
        <w:rPr>
          <w:b/>
          <w:sz w:val="26"/>
          <w:szCs w:val="26"/>
        </w:rPr>
      </w:pPr>
      <w:r w:rsidRPr="00E3681B">
        <w:rPr>
          <w:b/>
          <w:sz w:val="26"/>
          <w:szCs w:val="26"/>
        </w:rPr>
        <w:t>Статья 38. Осуществление права на голосование</w:t>
      </w:r>
    </w:p>
    <w:p w:rsidR="00BF0C70" w:rsidRPr="00E3681B" w:rsidRDefault="00BF0C70" w:rsidP="00BF0C70">
      <w:pPr>
        <w:pStyle w:val="a4"/>
        <w:numPr>
          <w:ilvl w:val="3"/>
          <w:numId w:val="116"/>
        </w:numPr>
        <w:tabs>
          <w:tab w:val="left" w:pos="850"/>
        </w:tabs>
        <w:ind w:firstLine="540"/>
        <w:rPr>
          <w:sz w:val="26"/>
          <w:szCs w:val="26"/>
        </w:rPr>
      </w:pPr>
      <w:r w:rsidRPr="00E3681B">
        <w:rPr>
          <w:sz w:val="26"/>
          <w:szCs w:val="26"/>
        </w:rPr>
        <w:t>При голосовании по каждому вопросу депутат имеет один голос и по</w:t>
      </w:r>
      <w:r w:rsidRPr="00E3681B">
        <w:rPr>
          <w:sz w:val="26"/>
          <w:szCs w:val="26"/>
        </w:rPr>
        <w:softHyphen/>
        <w:t>дает его за предложение или против него либо воздерживается в оценке предложения, поставленного на голосование.</w:t>
      </w:r>
    </w:p>
    <w:p w:rsidR="00BF0C70" w:rsidRPr="00E3681B" w:rsidRDefault="00BF0C70" w:rsidP="00BF0C70">
      <w:pPr>
        <w:pStyle w:val="a4"/>
        <w:numPr>
          <w:ilvl w:val="3"/>
          <w:numId w:val="116"/>
        </w:numPr>
        <w:tabs>
          <w:tab w:val="left" w:pos="874"/>
        </w:tabs>
        <w:ind w:firstLine="540"/>
        <w:rPr>
          <w:sz w:val="26"/>
          <w:szCs w:val="26"/>
        </w:rPr>
      </w:pPr>
      <w:r w:rsidRPr="00E3681B">
        <w:rPr>
          <w:sz w:val="26"/>
          <w:szCs w:val="26"/>
        </w:rPr>
        <w:t>Депутаты районного Собрания депутатов лично осуществляют свое право на го</w:t>
      </w:r>
      <w:r w:rsidRPr="00E3681B">
        <w:rPr>
          <w:sz w:val="26"/>
          <w:szCs w:val="26"/>
        </w:rPr>
        <w:softHyphen/>
        <w:t>лосование. Депутат, не участвовавший в голосовании, не вправе подать свой голос после его завершения.</w:t>
      </w:r>
    </w:p>
    <w:p w:rsidR="00BF0C70" w:rsidRPr="00E3681B" w:rsidRDefault="00BF0C70" w:rsidP="00BF0C70">
      <w:pPr>
        <w:pStyle w:val="a4"/>
        <w:ind w:firstLine="540"/>
        <w:rPr>
          <w:b/>
          <w:sz w:val="26"/>
          <w:szCs w:val="26"/>
        </w:rPr>
      </w:pPr>
    </w:p>
    <w:p w:rsidR="00BF0C70" w:rsidRPr="00E3681B" w:rsidRDefault="00BF0C70" w:rsidP="00BF0C70">
      <w:pPr>
        <w:pStyle w:val="a4"/>
        <w:ind w:firstLine="540"/>
        <w:rPr>
          <w:b/>
          <w:sz w:val="26"/>
          <w:szCs w:val="26"/>
        </w:rPr>
      </w:pPr>
      <w:r w:rsidRPr="00E3681B">
        <w:rPr>
          <w:b/>
          <w:sz w:val="26"/>
          <w:szCs w:val="26"/>
        </w:rPr>
        <w:lastRenderedPageBreak/>
        <w:t>Статья 39. Виды голосования</w:t>
      </w:r>
    </w:p>
    <w:p w:rsidR="00BF0C70" w:rsidRPr="00E3681B" w:rsidRDefault="00BF0C70" w:rsidP="00BF0C70">
      <w:pPr>
        <w:pStyle w:val="a4"/>
        <w:numPr>
          <w:ilvl w:val="4"/>
          <w:numId w:val="116"/>
        </w:numPr>
        <w:tabs>
          <w:tab w:val="left" w:pos="841"/>
        </w:tabs>
        <w:ind w:firstLine="540"/>
        <w:rPr>
          <w:sz w:val="26"/>
          <w:szCs w:val="26"/>
        </w:rPr>
      </w:pPr>
      <w:r w:rsidRPr="00E3681B">
        <w:rPr>
          <w:sz w:val="26"/>
          <w:szCs w:val="26"/>
        </w:rPr>
        <w:t>На сессии районного Собрания депутатов применяются открытое и тайное го</w:t>
      </w:r>
      <w:r w:rsidRPr="00E3681B">
        <w:rPr>
          <w:sz w:val="26"/>
          <w:szCs w:val="26"/>
        </w:rPr>
        <w:softHyphen/>
        <w:t>лосование. Открытое голосование может быть поименным.</w:t>
      </w:r>
    </w:p>
    <w:p w:rsidR="00BF0C70" w:rsidRPr="00E3681B" w:rsidRDefault="00BF0C70" w:rsidP="00BF0C70">
      <w:pPr>
        <w:pStyle w:val="a4"/>
        <w:numPr>
          <w:ilvl w:val="4"/>
          <w:numId w:val="116"/>
        </w:numPr>
        <w:tabs>
          <w:tab w:val="left" w:pos="860"/>
        </w:tabs>
        <w:ind w:firstLine="540"/>
        <w:rPr>
          <w:sz w:val="26"/>
          <w:szCs w:val="26"/>
        </w:rPr>
      </w:pPr>
      <w:r w:rsidRPr="00E3681B">
        <w:rPr>
          <w:sz w:val="26"/>
          <w:szCs w:val="26"/>
        </w:rPr>
        <w:t>Результаты открытого голосования являются открытой информацией, доступной для любых организаций, граждан, а также средств массовой ин</w:t>
      </w:r>
      <w:r w:rsidRPr="00E3681B">
        <w:rPr>
          <w:sz w:val="26"/>
          <w:szCs w:val="26"/>
        </w:rPr>
        <w:softHyphen/>
        <w:t>формации.</w:t>
      </w:r>
    </w:p>
    <w:p w:rsidR="00BF0C70" w:rsidRPr="00E3681B" w:rsidRDefault="00BF0C70" w:rsidP="00BF0C70">
      <w:pPr>
        <w:pStyle w:val="a4"/>
        <w:ind w:firstLine="540"/>
        <w:rPr>
          <w:b/>
          <w:sz w:val="26"/>
          <w:szCs w:val="26"/>
        </w:rPr>
      </w:pPr>
    </w:p>
    <w:p w:rsidR="00BF0C70" w:rsidRPr="00E3681B" w:rsidRDefault="00BF0C70" w:rsidP="00E3681B">
      <w:pPr>
        <w:pStyle w:val="ConsNormal"/>
        <w:ind w:right="0" w:firstLine="709"/>
        <w:jc w:val="both"/>
        <w:rPr>
          <w:rFonts w:ascii="Times New Roman" w:hAnsi="Times New Roman"/>
          <w:b/>
          <w:sz w:val="26"/>
          <w:szCs w:val="26"/>
        </w:rPr>
      </w:pPr>
      <w:r w:rsidRPr="00E3681B">
        <w:rPr>
          <w:rFonts w:ascii="Times New Roman" w:hAnsi="Times New Roman"/>
          <w:b/>
          <w:sz w:val="26"/>
          <w:szCs w:val="26"/>
        </w:rPr>
        <w:t>Статья 40. Открытое голосование</w:t>
      </w:r>
    </w:p>
    <w:p w:rsidR="00BF0C70" w:rsidRPr="00E3681B" w:rsidRDefault="00BF0C70" w:rsidP="00E3681B">
      <w:pPr>
        <w:pStyle w:val="ConsNormal"/>
        <w:ind w:right="0" w:firstLine="709"/>
        <w:jc w:val="both"/>
        <w:rPr>
          <w:rFonts w:ascii="Times New Roman" w:hAnsi="Times New Roman"/>
          <w:sz w:val="26"/>
          <w:szCs w:val="26"/>
        </w:rPr>
      </w:pPr>
      <w:r w:rsidRPr="00E3681B">
        <w:rPr>
          <w:rFonts w:ascii="Times New Roman" w:hAnsi="Times New Roman"/>
          <w:sz w:val="26"/>
          <w:szCs w:val="26"/>
        </w:rPr>
        <w:t>1. Открытое голосование может быть поимённым, а также посредством опроса депутатов.</w:t>
      </w:r>
    </w:p>
    <w:p w:rsidR="00BF0C70" w:rsidRPr="00E3681B" w:rsidRDefault="00BF0C70" w:rsidP="00E3681B">
      <w:pPr>
        <w:pStyle w:val="ConsNormal"/>
        <w:ind w:right="0" w:firstLine="709"/>
        <w:jc w:val="both"/>
        <w:rPr>
          <w:rFonts w:ascii="Times New Roman" w:hAnsi="Times New Roman"/>
          <w:b/>
          <w:sz w:val="26"/>
          <w:szCs w:val="26"/>
        </w:rPr>
      </w:pPr>
      <w:r w:rsidRPr="00E3681B">
        <w:rPr>
          <w:rFonts w:ascii="Times New Roman" w:hAnsi="Times New Roman"/>
          <w:sz w:val="26"/>
          <w:szCs w:val="26"/>
        </w:rPr>
        <w:t>2. Открытое голосование проводится путём поднятия депутатом своего мандата или руки за один из вариантов решения р</w:t>
      </w:r>
      <w:r w:rsidRPr="00E3681B">
        <w:rPr>
          <w:rFonts w:ascii="Times New Roman" w:hAnsi="Times New Roman"/>
          <w:color w:val="000000"/>
          <w:sz w:val="26"/>
          <w:szCs w:val="26"/>
        </w:rPr>
        <w:t>айонного Собрания депутатов.</w:t>
      </w:r>
    </w:p>
    <w:p w:rsidR="00BF0C70" w:rsidRPr="00E3681B" w:rsidRDefault="00BF0C70" w:rsidP="00E3681B">
      <w:pPr>
        <w:pStyle w:val="ConsNormal"/>
        <w:ind w:right="0" w:firstLine="709"/>
        <w:jc w:val="both"/>
        <w:rPr>
          <w:rFonts w:ascii="Times New Roman" w:hAnsi="Times New Roman"/>
          <w:sz w:val="26"/>
          <w:szCs w:val="26"/>
        </w:rPr>
      </w:pPr>
      <w:r w:rsidRPr="00E3681B">
        <w:rPr>
          <w:rFonts w:ascii="Times New Roman" w:hAnsi="Times New Roman"/>
          <w:sz w:val="26"/>
          <w:szCs w:val="26"/>
        </w:rPr>
        <w:t>3. Подсчёт голосов при проведении открытого голосования осуществляет секретариат районного Собрания депутатов.</w:t>
      </w:r>
    </w:p>
    <w:p w:rsidR="00BF0C70" w:rsidRPr="00E3681B" w:rsidRDefault="00BF0C70" w:rsidP="00E3681B">
      <w:pPr>
        <w:pStyle w:val="ConsNormal"/>
        <w:ind w:right="0" w:firstLine="709"/>
        <w:jc w:val="both"/>
        <w:rPr>
          <w:rFonts w:ascii="Times New Roman" w:hAnsi="Times New Roman"/>
          <w:sz w:val="26"/>
          <w:szCs w:val="26"/>
        </w:rPr>
      </w:pPr>
      <w:r w:rsidRPr="00E3681B">
        <w:rPr>
          <w:rFonts w:ascii="Times New Roman" w:hAnsi="Times New Roman"/>
          <w:sz w:val="26"/>
          <w:szCs w:val="26"/>
        </w:rPr>
        <w:t>4. По предложению депутатов (депутата) может быть проведено поимённое голосование, если за проведение такого голосования проголосовало большинство от числа депутатов, присутствующих на сессии.</w:t>
      </w:r>
    </w:p>
    <w:p w:rsidR="00BF0C70" w:rsidRPr="00E3681B" w:rsidRDefault="00BF0C70" w:rsidP="00BF0C70">
      <w:pPr>
        <w:widowControl w:val="0"/>
        <w:shd w:val="clear" w:color="auto" w:fill="FFFFFF"/>
        <w:ind w:firstLine="709"/>
        <w:jc w:val="both"/>
        <w:rPr>
          <w:sz w:val="26"/>
          <w:szCs w:val="26"/>
        </w:rPr>
      </w:pPr>
      <w:r w:rsidRPr="00E3681B">
        <w:rPr>
          <w:sz w:val="26"/>
          <w:szCs w:val="26"/>
        </w:rPr>
        <w:t>5. Поимённое голосование проводится с использованием именных бланков, форма и текст которых утверждается районным Собранием депутатов. Именные бланки выдаются депутатам счётной комиссией, формируемой в соответствии с частью 2 статьи 41 настоящего Регламента, перед проведением поимённого голосования.</w:t>
      </w:r>
    </w:p>
    <w:p w:rsidR="00BF0C70" w:rsidRPr="00E3681B" w:rsidRDefault="00BF0C70" w:rsidP="00BF0C70">
      <w:pPr>
        <w:pStyle w:val="26"/>
        <w:widowControl w:val="0"/>
        <w:spacing w:after="0" w:line="240" w:lineRule="auto"/>
        <w:ind w:left="0" w:firstLine="709"/>
        <w:jc w:val="both"/>
        <w:rPr>
          <w:sz w:val="26"/>
          <w:szCs w:val="26"/>
        </w:rPr>
      </w:pPr>
      <w:r w:rsidRPr="00E3681B">
        <w:rPr>
          <w:sz w:val="26"/>
          <w:szCs w:val="26"/>
        </w:rPr>
        <w:t>6. На именном бланке депутат указывает вариант решения, за который он голосует или не голосует. Заполненный бланк подписывается депутатом. Неподписанные, незаполненные именные бланки, а также бланки, содержащие не поставленные на голосование варианты решения или содержащие, два и более вариантов решений, считаются недействительными.</w:t>
      </w:r>
    </w:p>
    <w:p w:rsidR="00BF0C70" w:rsidRPr="00E3681B" w:rsidRDefault="00BF0C70" w:rsidP="00E3681B">
      <w:pPr>
        <w:pStyle w:val="ConsNormal"/>
        <w:ind w:right="0" w:firstLine="709"/>
        <w:jc w:val="both"/>
        <w:rPr>
          <w:rFonts w:ascii="Times New Roman" w:hAnsi="Times New Roman"/>
          <w:sz w:val="26"/>
          <w:szCs w:val="26"/>
        </w:rPr>
      </w:pPr>
      <w:r w:rsidRPr="00E3681B">
        <w:rPr>
          <w:rFonts w:ascii="Times New Roman" w:hAnsi="Times New Roman"/>
          <w:sz w:val="26"/>
          <w:szCs w:val="26"/>
        </w:rPr>
        <w:t>7. Результаты открытого голосования, в том числе поимённого, отражаются в протоколе сессии. При проведении поимённого голосования депутат вправе получить список с результатами поимённого голосования.</w:t>
      </w:r>
    </w:p>
    <w:p w:rsidR="00BF0C70" w:rsidRPr="00E3681B" w:rsidRDefault="00BF0C70" w:rsidP="00BF0C70">
      <w:pPr>
        <w:pStyle w:val="a4"/>
        <w:widowControl w:val="0"/>
        <w:ind w:firstLine="709"/>
        <w:rPr>
          <w:sz w:val="26"/>
          <w:szCs w:val="26"/>
        </w:rPr>
      </w:pPr>
      <w:r w:rsidRPr="00E3681B">
        <w:rPr>
          <w:color w:val="000000"/>
          <w:sz w:val="26"/>
          <w:szCs w:val="26"/>
        </w:rPr>
        <w:t>8. </w:t>
      </w:r>
      <w:r w:rsidRPr="00E3681B">
        <w:rPr>
          <w:bCs w:val="0"/>
          <w:sz w:val="26"/>
          <w:szCs w:val="26"/>
        </w:rPr>
        <w:t xml:space="preserve">Проведение открытого голосования в исключительных случаях в промежутках между сессиями по распоряжению председателя районного Собрания депутатов может проводиться посредством опроса депутатов. </w:t>
      </w:r>
      <w:r w:rsidRPr="00E3681B">
        <w:rPr>
          <w:sz w:val="26"/>
          <w:szCs w:val="26"/>
        </w:rPr>
        <w:t>Опрос депутатов проводит лицо, уполномоченное председателем районного Собрания депутатов.</w:t>
      </w:r>
    </w:p>
    <w:p w:rsidR="00BF0C70" w:rsidRPr="00E3681B" w:rsidRDefault="00BF0C70" w:rsidP="00BF0C70">
      <w:pPr>
        <w:widowControl w:val="0"/>
        <w:shd w:val="clear" w:color="auto" w:fill="FFFFFF"/>
        <w:tabs>
          <w:tab w:val="left" w:pos="851"/>
        </w:tabs>
        <w:ind w:firstLine="709"/>
        <w:jc w:val="both"/>
        <w:rPr>
          <w:sz w:val="26"/>
          <w:szCs w:val="26"/>
        </w:rPr>
      </w:pPr>
      <w:r w:rsidRPr="00E3681B">
        <w:rPr>
          <w:sz w:val="26"/>
          <w:szCs w:val="26"/>
        </w:rPr>
        <w:t>9. Об итогах голосования посредством опроса депутатов составляется реестр, который является основанием для подписания либо не подписания председателем районного Собрания депутатов соответствующего решения районного Собрания депутатов.</w:t>
      </w:r>
    </w:p>
    <w:p w:rsidR="00BF0C70" w:rsidRPr="00E3681B" w:rsidRDefault="00BF0C70" w:rsidP="00BF0C70">
      <w:pPr>
        <w:widowControl w:val="0"/>
        <w:shd w:val="clear" w:color="auto" w:fill="FFFFFF"/>
        <w:ind w:firstLine="709"/>
        <w:jc w:val="both"/>
        <w:rPr>
          <w:sz w:val="26"/>
          <w:szCs w:val="26"/>
        </w:rPr>
      </w:pPr>
      <w:r w:rsidRPr="00E3681B">
        <w:rPr>
          <w:sz w:val="26"/>
          <w:szCs w:val="26"/>
        </w:rPr>
        <w:t xml:space="preserve">13. Результаты </w:t>
      </w:r>
      <w:r w:rsidRPr="00E3681B">
        <w:rPr>
          <w:bCs/>
          <w:sz w:val="26"/>
          <w:szCs w:val="26"/>
        </w:rPr>
        <w:t>открытого голосования, проведённого посредством опроса депутатов,</w:t>
      </w:r>
      <w:r w:rsidRPr="00E3681B">
        <w:rPr>
          <w:sz w:val="26"/>
          <w:szCs w:val="26"/>
        </w:rPr>
        <w:t xml:space="preserve"> доводятся до сведения депутатов на ближайшей сессии р</w:t>
      </w:r>
      <w:r w:rsidRPr="00E3681B">
        <w:rPr>
          <w:snapToGrid w:val="0"/>
          <w:sz w:val="26"/>
          <w:szCs w:val="26"/>
        </w:rPr>
        <w:t>айонн</w:t>
      </w:r>
      <w:r w:rsidRPr="00E3681B">
        <w:rPr>
          <w:sz w:val="26"/>
          <w:szCs w:val="26"/>
        </w:rPr>
        <w:t>ого</w:t>
      </w:r>
      <w:r w:rsidRPr="00E3681B">
        <w:rPr>
          <w:snapToGrid w:val="0"/>
          <w:sz w:val="26"/>
          <w:szCs w:val="26"/>
        </w:rPr>
        <w:t xml:space="preserve"> Собрания и утверждаются решением, процедурным голосованием</w:t>
      </w:r>
      <w:r w:rsidRPr="00E3681B">
        <w:rPr>
          <w:sz w:val="26"/>
          <w:szCs w:val="26"/>
        </w:rPr>
        <w:t>.</w:t>
      </w:r>
    </w:p>
    <w:p w:rsidR="00BF0C70" w:rsidRPr="00E3681B" w:rsidRDefault="00BF0C70" w:rsidP="00BF0C70">
      <w:pPr>
        <w:pStyle w:val="a4"/>
        <w:ind w:firstLine="540"/>
        <w:rPr>
          <w:b/>
          <w:sz w:val="26"/>
          <w:szCs w:val="26"/>
        </w:rPr>
      </w:pPr>
    </w:p>
    <w:p w:rsidR="00BF0C70" w:rsidRPr="00E3681B" w:rsidRDefault="00BF0C70" w:rsidP="00BF0C70">
      <w:pPr>
        <w:pStyle w:val="a4"/>
        <w:ind w:firstLine="540"/>
        <w:rPr>
          <w:b/>
          <w:sz w:val="26"/>
          <w:szCs w:val="26"/>
        </w:rPr>
      </w:pPr>
      <w:r w:rsidRPr="00E3681B">
        <w:rPr>
          <w:b/>
          <w:sz w:val="26"/>
          <w:szCs w:val="26"/>
        </w:rPr>
        <w:t>Статья 41. Тайное голосование</w:t>
      </w:r>
    </w:p>
    <w:p w:rsidR="00BF0C70" w:rsidRPr="00E3681B" w:rsidRDefault="00BF0C70" w:rsidP="00BF0C70">
      <w:pPr>
        <w:pStyle w:val="a4"/>
        <w:numPr>
          <w:ilvl w:val="7"/>
          <w:numId w:val="116"/>
        </w:numPr>
        <w:tabs>
          <w:tab w:val="left" w:pos="854"/>
        </w:tabs>
        <w:ind w:firstLine="540"/>
        <w:rPr>
          <w:sz w:val="26"/>
          <w:szCs w:val="26"/>
        </w:rPr>
      </w:pPr>
      <w:r w:rsidRPr="00E3681B">
        <w:rPr>
          <w:sz w:val="26"/>
          <w:szCs w:val="26"/>
        </w:rPr>
        <w:t>Тайное голосование проводится, если за его проведение проголосова</w:t>
      </w:r>
      <w:r w:rsidRPr="00E3681B">
        <w:rPr>
          <w:sz w:val="26"/>
          <w:szCs w:val="26"/>
        </w:rPr>
        <w:softHyphen/>
        <w:t>ло более половины присутствующих на сессии депутатов.</w:t>
      </w:r>
    </w:p>
    <w:p w:rsidR="00BF0C70" w:rsidRPr="00E3681B" w:rsidRDefault="00BF0C70" w:rsidP="00BF0C70">
      <w:pPr>
        <w:pStyle w:val="a4"/>
        <w:numPr>
          <w:ilvl w:val="7"/>
          <w:numId w:val="116"/>
        </w:numPr>
        <w:tabs>
          <w:tab w:val="left" w:pos="874"/>
        </w:tabs>
        <w:ind w:firstLine="540"/>
        <w:rPr>
          <w:sz w:val="26"/>
          <w:szCs w:val="26"/>
        </w:rPr>
      </w:pPr>
      <w:r w:rsidRPr="00E3681B">
        <w:rPr>
          <w:sz w:val="26"/>
          <w:szCs w:val="26"/>
        </w:rPr>
        <w:t xml:space="preserve">Для проведения тайного голосования и определения его результатов районное Собрание депутатов избирает из числа депутатов открытым голосованием счетную комиссию. В состав счетной комиссии не могут входить </w:t>
      </w:r>
      <w:r w:rsidRPr="00E3681B">
        <w:rPr>
          <w:sz w:val="26"/>
          <w:szCs w:val="26"/>
        </w:rPr>
        <w:lastRenderedPageBreak/>
        <w:t>депутаты, чьи кандидатуры выдвинуты на избираемую должность или в состав изби</w:t>
      </w:r>
      <w:r w:rsidRPr="00E3681B">
        <w:rPr>
          <w:sz w:val="26"/>
          <w:szCs w:val="26"/>
        </w:rPr>
        <w:softHyphen/>
        <w:t>раемых органов.</w:t>
      </w:r>
    </w:p>
    <w:p w:rsidR="00BF0C70" w:rsidRPr="00E3681B" w:rsidRDefault="00BF0C70" w:rsidP="00BF0C70">
      <w:pPr>
        <w:pStyle w:val="a4"/>
        <w:numPr>
          <w:ilvl w:val="7"/>
          <w:numId w:val="116"/>
        </w:numPr>
        <w:tabs>
          <w:tab w:val="left" w:pos="850"/>
        </w:tabs>
        <w:ind w:firstLine="540"/>
        <w:rPr>
          <w:sz w:val="26"/>
          <w:szCs w:val="26"/>
        </w:rPr>
      </w:pPr>
      <w:r w:rsidRPr="00E3681B">
        <w:rPr>
          <w:sz w:val="26"/>
          <w:szCs w:val="26"/>
        </w:rPr>
        <w:t>Численный состав счетной комиссии устанавливается районным Собранием де</w:t>
      </w:r>
      <w:r w:rsidRPr="00E3681B">
        <w:rPr>
          <w:sz w:val="26"/>
          <w:szCs w:val="26"/>
        </w:rPr>
        <w:softHyphen/>
        <w:t>путатов, но не может быть менее трех депутатов. Счетная комиссия избирает из своего состава председателя. Решения счетной комиссии принимаются большинством голосов.</w:t>
      </w:r>
    </w:p>
    <w:p w:rsidR="00BF0C70" w:rsidRPr="00E3681B" w:rsidRDefault="00BF0C70" w:rsidP="00BF0C70">
      <w:pPr>
        <w:pStyle w:val="a4"/>
        <w:numPr>
          <w:ilvl w:val="7"/>
          <w:numId w:val="116"/>
        </w:numPr>
        <w:tabs>
          <w:tab w:val="left" w:pos="850"/>
        </w:tabs>
        <w:ind w:firstLine="540"/>
        <w:rPr>
          <w:sz w:val="26"/>
          <w:szCs w:val="26"/>
        </w:rPr>
      </w:pPr>
      <w:r w:rsidRPr="00E3681B">
        <w:rPr>
          <w:sz w:val="26"/>
          <w:szCs w:val="26"/>
        </w:rPr>
        <w:t>Заседания счетной комиссии, а также подсчет голосов проводятся, ес</w:t>
      </w:r>
      <w:r w:rsidRPr="00E3681B">
        <w:rPr>
          <w:sz w:val="26"/>
          <w:szCs w:val="26"/>
        </w:rPr>
        <w:softHyphen/>
        <w:t>ли присутствуют все члены счетной комиссии.</w:t>
      </w:r>
    </w:p>
    <w:p w:rsidR="00BF0C70" w:rsidRPr="00E3681B" w:rsidRDefault="00BF0C70" w:rsidP="00BF0C70">
      <w:pPr>
        <w:pStyle w:val="a4"/>
        <w:numPr>
          <w:ilvl w:val="7"/>
          <w:numId w:val="116"/>
        </w:numPr>
        <w:tabs>
          <w:tab w:val="left" w:pos="854"/>
        </w:tabs>
        <w:ind w:firstLine="540"/>
        <w:rPr>
          <w:sz w:val="26"/>
          <w:szCs w:val="26"/>
        </w:rPr>
      </w:pPr>
      <w:r w:rsidRPr="00E3681B">
        <w:rPr>
          <w:sz w:val="26"/>
          <w:szCs w:val="26"/>
        </w:rPr>
        <w:t>Бюллетени для тайного голосования изготавливаются по установлен</w:t>
      </w:r>
      <w:r w:rsidRPr="00E3681B">
        <w:rPr>
          <w:sz w:val="26"/>
          <w:szCs w:val="26"/>
        </w:rPr>
        <w:softHyphen/>
        <w:t>ной форме и должны содержать необходимую для голосования информацию. На обратной стороне бюллетеней ставятся подписи двух членов счетной ко</w:t>
      </w:r>
      <w:r w:rsidRPr="00E3681B">
        <w:rPr>
          <w:sz w:val="26"/>
          <w:szCs w:val="26"/>
        </w:rPr>
        <w:softHyphen/>
        <w:t>миссии.</w:t>
      </w:r>
    </w:p>
    <w:p w:rsidR="00BF0C70" w:rsidRPr="00E3681B" w:rsidRDefault="00BF0C70" w:rsidP="00BF0C70">
      <w:pPr>
        <w:pStyle w:val="a4"/>
        <w:numPr>
          <w:ilvl w:val="7"/>
          <w:numId w:val="116"/>
        </w:numPr>
        <w:tabs>
          <w:tab w:val="left" w:pos="850"/>
        </w:tabs>
        <w:ind w:firstLine="560"/>
        <w:rPr>
          <w:sz w:val="26"/>
          <w:szCs w:val="26"/>
        </w:rPr>
      </w:pPr>
      <w:r w:rsidRPr="00E3681B">
        <w:rPr>
          <w:sz w:val="26"/>
          <w:szCs w:val="26"/>
        </w:rPr>
        <w:t>Время и место голосования, порядок его проведения устанавливаются счетной комиссией и объявляются ее председателем перед началом голосо</w:t>
      </w:r>
      <w:r w:rsidRPr="00E3681B">
        <w:rPr>
          <w:sz w:val="26"/>
          <w:szCs w:val="26"/>
        </w:rPr>
        <w:softHyphen/>
        <w:t>вания.</w:t>
      </w:r>
    </w:p>
    <w:p w:rsidR="00BF0C70" w:rsidRPr="00E3681B" w:rsidRDefault="00BF0C70" w:rsidP="00BF0C70">
      <w:pPr>
        <w:pStyle w:val="a4"/>
        <w:numPr>
          <w:ilvl w:val="7"/>
          <w:numId w:val="116"/>
        </w:numPr>
        <w:tabs>
          <w:tab w:val="left" w:pos="855"/>
        </w:tabs>
        <w:ind w:firstLine="560"/>
        <w:rPr>
          <w:sz w:val="26"/>
          <w:szCs w:val="26"/>
        </w:rPr>
      </w:pPr>
      <w:r w:rsidRPr="00E3681B">
        <w:rPr>
          <w:sz w:val="26"/>
          <w:szCs w:val="26"/>
        </w:rPr>
        <w:t>Для проведения тайного голосования в работе сессии районного  Собрания депутатов объявляется перерыв.</w:t>
      </w:r>
    </w:p>
    <w:p w:rsidR="00BF0C70" w:rsidRPr="00E3681B" w:rsidRDefault="00BF0C70" w:rsidP="00BF0C70">
      <w:pPr>
        <w:pStyle w:val="a4"/>
        <w:numPr>
          <w:ilvl w:val="7"/>
          <w:numId w:val="116"/>
        </w:numPr>
        <w:tabs>
          <w:tab w:val="left" w:pos="850"/>
        </w:tabs>
        <w:ind w:firstLine="560"/>
        <w:rPr>
          <w:sz w:val="26"/>
          <w:szCs w:val="26"/>
        </w:rPr>
      </w:pPr>
      <w:r w:rsidRPr="00E3681B">
        <w:rPr>
          <w:sz w:val="26"/>
          <w:szCs w:val="26"/>
        </w:rPr>
        <w:t>Каждому депутату, присутствующему на сессии, счетная комиссия выдает один бюллетень.</w:t>
      </w:r>
    </w:p>
    <w:p w:rsidR="00BF0C70" w:rsidRPr="00E3681B" w:rsidRDefault="00BF0C70" w:rsidP="00BF0C70">
      <w:pPr>
        <w:pStyle w:val="a4"/>
        <w:numPr>
          <w:ilvl w:val="7"/>
          <w:numId w:val="116"/>
        </w:numPr>
        <w:tabs>
          <w:tab w:val="left" w:pos="850"/>
        </w:tabs>
        <w:ind w:firstLine="560"/>
        <w:rPr>
          <w:sz w:val="26"/>
          <w:szCs w:val="26"/>
        </w:rPr>
      </w:pPr>
      <w:r w:rsidRPr="00E3681B">
        <w:rPr>
          <w:sz w:val="26"/>
          <w:szCs w:val="26"/>
        </w:rPr>
        <w:t>Недействительными при подсчете голосов считаются бюллетени неус</w:t>
      </w:r>
      <w:r w:rsidRPr="00E3681B">
        <w:rPr>
          <w:sz w:val="26"/>
          <w:szCs w:val="26"/>
        </w:rPr>
        <w:softHyphen/>
        <w:t>тановленной формы, не имеющие на обратной стороне подписей двух членов счетной комиссии, а также бюллетени, по которым невозможно определить волеизъявление проголосовавшего. Дополнения, внесенные в бюллетени, при подсчете голосов не учитываются.</w:t>
      </w:r>
    </w:p>
    <w:p w:rsidR="00BF0C70" w:rsidRPr="00E3681B" w:rsidRDefault="00BF0C70" w:rsidP="00BF0C70">
      <w:pPr>
        <w:pStyle w:val="a4"/>
        <w:numPr>
          <w:ilvl w:val="7"/>
          <w:numId w:val="116"/>
        </w:numPr>
        <w:tabs>
          <w:tab w:val="left" w:pos="1004"/>
        </w:tabs>
        <w:ind w:firstLine="560"/>
        <w:rPr>
          <w:sz w:val="26"/>
          <w:szCs w:val="26"/>
        </w:rPr>
      </w:pPr>
      <w:r w:rsidRPr="00E3681B">
        <w:rPr>
          <w:sz w:val="26"/>
          <w:szCs w:val="26"/>
        </w:rPr>
        <w:t>Подведение итогов тайного голосования производится на заседании счетной комиссии.</w:t>
      </w:r>
    </w:p>
    <w:p w:rsidR="00BF0C70" w:rsidRPr="00E3681B" w:rsidRDefault="00BF0C70" w:rsidP="00BF0C70">
      <w:pPr>
        <w:pStyle w:val="a4"/>
        <w:ind w:firstLine="560"/>
        <w:rPr>
          <w:sz w:val="26"/>
          <w:szCs w:val="26"/>
        </w:rPr>
      </w:pPr>
      <w:r w:rsidRPr="00E3681B">
        <w:rPr>
          <w:sz w:val="26"/>
          <w:szCs w:val="26"/>
        </w:rPr>
        <w:t>Протокол подсчета голосов подписывают все члены счетной комиссии, при этом каждый из них может записать свое особое мнение.</w:t>
      </w:r>
    </w:p>
    <w:p w:rsidR="00BF0C70" w:rsidRPr="00E3681B" w:rsidRDefault="00BF0C70" w:rsidP="00BF0C70">
      <w:pPr>
        <w:pStyle w:val="a4"/>
        <w:numPr>
          <w:ilvl w:val="7"/>
          <w:numId w:val="116"/>
        </w:numPr>
        <w:tabs>
          <w:tab w:val="left" w:pos="970"/>
        </w:tabs>
        <w:ind w:firstLine="560"/>
        <w:rPr>
          <w:sz w:val="26"/>
          <w:szCs w:val="26"/>
        </w:rPr>
      </w:pPr>
      <w:r w:rsidRPr="00E3681B">
        <w:rPr>
          <w:sz w:val="26"/>
          <w:szCs w:val="26"/>
        </w:rPr>
        <w:t>Результаты тайного голосования объявляются на сессии районного Собрания депутатов председателем счетной комиссии и вносятся в протокол сессии районного Собрания депутатов.</w:t>
      </w:r>
    </w:p>
    <w:p w:rsidR="00BF0C70" w:rsidRPr="00E3681B" w:rsidRDefault="00BF0C70" w:rsidP="00BF0C70">
      <w:pPr>
        <w:pStyle w:val="a4"/>
        <w:numPr>
          <w:ilvl w:val="7"/>
          <w:numId w:val="116"/>
        </w:numPr>
        <w:tabs>
          <w:tab w:val="left" w:pos="985"/>
        </w:tabs>
        <w:ind w:firstLine="560"/>
        <w:rPr>
          <w:sz w:val="26"/>
          <w:szCs w:val="26"/>
        </w:rPr>
      </w:pPr>
      <w:r w:rsidRPr="00E3681B">
        <w:rPr>
          <w:sz w:val="26"/>
          <w:szCs w:val="26"/>
        </w:rPr>
        <w:t>Решение, принятое по результатам тайного голосования, объявляется председательствующим на сессии районного Собрания депутатов.</w:t>
      </w:r>
    </w:p>
    <w:p w:rsidR="00BF0C70" w:rsidRPr="00E3681B" w:rsidRDefault="00BF0C70" w:rsidP="00BF0C70">
      <w:pPr>
        <w:pStyle w:val="a4"/>
        <w:ind w:firstLine="560"/>
        <w:rPr>
          <w:b/>
          <w:sz w:val="26"/>
          <w:szCs w:val="26"/>
        </w:rPr>
      </w:pPr>
    </w:p>
    <w:p w:rsidR="00BF0C70" w:rsidRPr="00E3681B" w:rsidRDefault="00BF0C70" w:rsidP="00BF0C70">
      <w:pPr>
        <w:pStyle w:val="a4"/>
        <w:ind w:firstLine="560"/>
        <w:rPr>
          <w:b/>
          <w:sz w:val="26"/>
          <w:szCs w:val="26"/>
        </w:rPr>
      </w:pPr>
      <w:r w:rsidRPr="00E3681B">
        <w:rPr>
          <w:b/>
          <w:sz w:val="26"/>
          <w:szCs w:val="26"/>
        </w:rPr>
        <w:t>Статья 42. Повторное голосование</w:t>
      </w:r>
    </w:p>
    <w:p w:rsidR="00BF0C70" w:rsidRPr="00E3681B" w:rsidRDefault="00BF0C70" w:rsidP="00BF0C70">
      <w:pPr>
        <w:pStyle w:val="a4"/>
        <w:ind w:firstLine="560"/>
        <w:rPr>
          <w:sz w:val="26"/>
          <w:szCs w:val="26"/>
        </w:rPr>
      </w:pPr>
      <w:r w:rsidRPr="00E3681B">
        <w:rPr>
          <w:sz w:val="26"/>
          <w:szCs w:val="26"/>
        </w:rPr>
        <w:t>При выявлении ошибок в процедуре проведенного голосования по ре</w:t>
      </w:r>
      <w:r w:rsidRPr="00E3681B">
        <w:rPr>
          <w:sz w:val="26"/>
          <w:szCs w:val="26"/>
        </w:rPr>
        <w:softHyphen/>
        <w:t>шению районного Собрания депутатов, принятому большинством голосов от числа при</w:t>
      </w:r>
      <w:r w:rsidRPr="00E3681B">
        <w:rPr>
          <w:sz w:val="26"/>
          <w:szCs w:val="26"/>
        </w:rPr>
        <w:softHyphen/>
        <w:t>сутствующих на сессии депутатов открытым голосованием, проводится повторное голосование.</w:t>
      </w:r>
    </w:p>
    <w:p w:rsidR="00BF0C70" w:rsidRPr="00E3681B" w:rsidRDefault="00BF0C70" w:rsidP="00BF0C70">
      <w:pPr>
        <w:pStyle w:val="a4"/>
        <w:ind w:firstLine="560"/>
        <w:rPr>
          <w:sz w:val="26"/>
          <w:szCs w:val="26"/>
        </w:rPr>
      </w:pPr>
    </w:p>
    <w:p w:rsidR="00BF0C70" w:rsidRPr="00E3681B" w:rsidRDefault="00BF0C70" w:rsidP="00BF0C70">
      <w:pPr>
        <w:pStyle w:val="a4"/>
        <w:jc w:val="center"/>
        <w:rPr>
          <w:b/>
          <w:sz w:val="26"/>
          <w:szCs w:val="26"/>
        </w:rPr>
      </w:pPr>
      <w:r w:rsidRPr="00E3681B">
        <w:rPr>
          <w:b/>
          <w:sz w:val="26"/>
          <w:szCs w:val="26"/>
        </w:rPr>
        <w:t>Глава 6. ПОРЯДОК ПОДГОТОВКИ, ПРИНЯТИЯ И ВСТУПЛЕНИЯ В СИЛУ РЕШЕНИЙ СОБРАНИЯ ДЕПУТАТОВ</w:t>
      </w:r>
    </w:p>
    <w:p w:rsidR="00BF0C70" w:rsidRPr="00E3681B" w:rsidRDefault="00BF0C70" w:rsidP="00BF0C70">
      <w:pPr>
        <w:pStyle w:val="a4"/>
        <w:jc w:val="center"/>
        <w:rPr>
          <w:b/>
          <w:sz w:val="26"/>
          <w:szCs w:val="26"/>
        </w:rPr>
      </w:pPr>
    </w:p>
    <w:p w:rsidR="00BF0C70" w:rsidRPr="00E3681B" w:rsidRDefault="00BF0C70" w:rsidP="00BF0C70">
      <w:pPr>
        <w:pStyle w:val="a4"/>
        <w:ind w:firstLine="560"/>
        <w:rPr>
          <w:b/>
          <w:sz w:val="26"/>
          <w:szCs w:val="26"/>
        </w:rPr>
      </w:pPr>
      <w:r w:rsidRPr="00E3681B">
        <w:rPr>
          <w:b/>
          <w:sz w:val="26"/>
          <w:szCs w:val="26"/>
        </w:rPr>
        <w:t>Статья 43. Субъекты права правотворческой инициативы</w:t>
      </w:r>
    </w:p>
    <w:p w:rsidR="00BF0C70" w:rsidRPr="00E3681B" w:rsidRDefault="00BF0C70" w:rsidP="00BF0C70">
      <w:pPr>
        <w:pStyle w:val="a4"/>
        <w:numPr>
          <w:ilvl w:val="8"/>
          <w:numId w:val="116"/>
        </w:numPr>
        <w:tabs>
          <w:tab w:val="left" w:pos="865"/>
        </w:tabs>
        <w:ind w:firstLine="560"/>
        <w:rPr>
          <w:sz w:val="26"/>
          <w:szCs w:val="26"/>
        </w:rPr>
      </w:pPr>
      <w:r w:rsidRPr="00E3681B">
        <w:rPr>
          <w:sz w:val="26"/>
          <w:szCs w:val="26"/>
        </w:rPr>
        <w:t>Правом внесения проектов решений на рассмотрение районного Собрания депу</w:t>
      </w:r>
      <w:r w:rsidRPr="00E3681B">
        <w:rPr>
          <w:sz w:val="26"/>
          <w:szCs w:val="26"/>
        </w:rPr>
        <w:softHyphen/>
        <w:t>татов (правом правотворческой инициативы) обладают депутаты районного Собрания депутатов, глава Новичихинского района, прокурор Новичихинского района, органы территориального общественного самоуправления, инициативная группа граждан Новичихинского района.</w:t>
      </w:r>
    </w:p>
    <w:p w:rsidR="00BF0C70" w:rsidRPr="00E3681B" w:rsidRDefault="00BF0C70" w:rsidP="00BF0C70">
      <w:pPr>
        <w:pStyle w:val="a4"/>
        <w:numPr>
          <w:ilvl w:val="8"/>
          <w:numId w:val="116"/>
        </w:numPr>
        <w:tabs>
          <w:tab w:val="left" w:pos="894"/>
        </w:tabs>
        <w:ind w:left="20" w:firstLine="540"/>
        <w:rPr>
          <w:sz w:val="26"/>
          <w:szCs w:val="26"/>
        </w:rPr>
      </w:pPr>
      <w:r w:rsidRPr="00E3681B">
        <w:rPr>
          <w:sz w:val="26"/>
          <w:szCs w:val="26"/>
        </w:rPr>
        <w:t xml:space="preserve">Реализация права правотворческой инициативы группой граждан и органами территориального общественного самоуправления осуществляется в </w:t>
      </w:r>
      <w:r w:rsidRPr="00E3681B">
        <w:rPr>
          <w:sz w:val="26"/>
          <w:szCs w:val="26"/>
        </w:rPr>
        <w:lastRenderedPageBreak/>
        <w:t>порядке, установленном Уставом  муниципального образования Новичихинский района Алтайского края и Положением о правотворческой инициативе граждан муниципального образования Новичихинский район.</w:t>
      </w:r>
    </w:p>
    <w:p w:rsidR="00BF0C70" w:rsidRPr="00E3681B" w:rsidRDefault="00BF0C70" w:rsidP="00BF0C70">
      <w:pPr>
        <w:pStyle w:val="a4"/>
        <w:tabs>
          <w:tab w:val="left" w:pos="894"/>
        </w:tabs>
        <w:rPr>
          <w:sz w:val="26"/>
          <w:szCs w:val="26"/>
        </w:rPr>
      </w:pPr>
      <w:r w:rsidRPr="00E3681B">
        <w:rPr>
          <w:sz w:val="26"/>
          <w:szCs w:val="26"/>
        </w:rPr>
        <w:t xml:space="preserve">        При этом мотивированное решение, принятое по результатам рассмот</w:t>
      </w:r>
      <w:r w:rsidRPr="00E3681B">
        <w:rPr>
          <w:sz w:val="26"/>
          <w:szCs w:val="26"/>
        </w:rPr>
        <w:softHyphen/>
        <w:t>рения проекта решения районного Собрания депутатов, внесенного в порядке реализа</w:t>
      </w:r>
      <w:r w:rsidRPr="00E3681B">
        <w:rPr>
          <w:sz w:val="26"/>
          <w:szCs w:val="26"/>
        </w:rPr>
        <w:softHyphen/>
        <w:t>ции правотворческой инициативы граждан Новичихинского района, должно быть официально в письменной форме доведено до сведения внесшей его инициативной группы граждан.</w:t>
      </w:r>
    </w:p>
    <w:p w:rsidR="00BF0C70" w:rsidRPr="00E3681B" w:rsidRDefault="00BF0C70" w:rsidP="00BF0C70">
      <w:pPr>
        <w:pStyle w:val="a4"/>
        <w:numPr>
          <w:ilvl w:val="8"/>
          <w:numId w:val="116"/>
        </w:numPr>
        <w:tabs>
          <w:tab w:val="left" w:pos="898"/>
        </w:tabs>
        <w:ind w:firstLine="540"/>
        <w:rPr>
          <w:sz w:val="26"/>
          <w:szCs w:val="26"/>
        </w:rPr>
      </w:pPr>
      <w:r w:rsidRPr="00E3681B">
        <w:rPr>
          <w:sz w:val="26"/>
          <w:szCs w:val="26"/>
        </w:rPr>
        <w:t>Депутаты реализуют свое право правотворческой инициативы через постоянные комиссии районного Собрания депутатов, совместно с другими депутатами или единолично.</w:t>
      </w:r>
    </w:p>
    <w:p w:rsidR="00BF0C70" w:rsidRPr="00E3681B" w:rsidRDefault="00BF0C70" w:rsidP="00BF0C70">
      <w:pPr>
        <w:pStyle w:val="a4"/>
        <w:numPr>
          <w:ilvl w:val="8"/>
          <w:numId w:val="116"/>
        </w:numPr>
        <w:tabs>
          <w:tab w:val="left" w:pos="908"/>
        </w:tabs>
        <w:ind w:firstLine="540"/>
        <w:rPr>
          <w:sz w:val="26"/>
          <w:szCs w:val="26"/>
        </w:rPr>
      </w:pPr>
      <w:r w:rsidRPr="00E3681B">
        <w:rPr>
          <w:sz w:val="26"/>
          <w:szCs w:val="26"/>
        </w:rPr>
        <w:t>Субъект права правотворческой инициативы может в любое время отозвать внесенный им в районное Собрание депутатов проект решения, направив в районное Собрание депутатов письменное заявление об этом.</w:t>
      </w:r>
    </w:p>
    <w:p w:rsidR="00BF0C70" w:rsidRPr="00E3681B" w:rsidRDefault="00BF0C70" w:rsidP="00BF0C70">
      <w:pPr>
        <w:pStyle w:val="a4"/>
        <w:numPr>
          <w:ilvl w:val="8"/>
          <w:numId w:val="116"/>
        </w:numPr>
        <w:tabs>
          <w:tab w:val="left" w:pos="884"/>
        </w:tabs>
        <w:ind w:firstLine="540"/>
        <w:rPr>
          <w:sz w:val="26"/>
          <w:szCs w:val="26"/>
        </w:rPr>
      </w:pPr>
      <w:r w:rsidRPr="00E3681B">
        <w:rPr>
          <w:sz w:val="26"/>
          <w:szCs w:val="26"/>
        </w:rPr>
        <w:t>Проекты решений, исходящие от государственных органов, общест</w:t>
      </w:r>
      <w:r w:rsidRPr="00E3681B">
        <w:rPr>
          <w:sz w:val="26"/>
          <w:szCs w:val="26"/>
        </w:rPr>
        <w:softHyphen/>
        <w:t>венных объединений и организаций, не обладающих правом правотворче</w:t>
      </w:r>
      <w:r w:rsidRPr="00E3681B">
        <w:rPr>
          <w:sz w:val="26"/>
          <w:szCs w:val="26"/>
        </w:rPr>
        <w:softHyphen/>
        <w:t>ской инициативы, могут быть внесены в районное Собрание депутатов через соответ</w:t>
      </w:r>
      <w:r w:rsidRPr="00E3681B">
        <w:rPr>
          <w:sz w:val="26"/>
          <w:szCs w:val="26"/>
        </w:rPr>
        <w:softHyphen/>
        <w:t>ствующих субъектов права правотворческой инициативы.</w:t>
      </w:r>
    </w:p>
    <w:p w:rsidR="00BF0C70" w:rsidRPr="00E3681B" w:rsidRDefault="00BF0C70" w:rsidP="00BF0C70">
      <w:pPr>
        <w:pStyle w:val="a4"/>
        <w:ind w:firstLine="540"/>
        <w:rPr>
          <w:b/>
          <w:sz w:val="26"/>
          <w:szCs w:val="26"/>
        </w:rPr>
      </w:pPr>
    </w:p>
    <w:p w:rsidR="00BF0C70" w:rsidRPr="00E3681B" w:rsidRDefault="00BF0C70" w:rsidP="00BF0C70">
      <w:pPr>
        <w:pStyle w:val="a4"/>
        <w:ind w:firstLine="540"/>
        <w:rPr>
          <w:b/>
          <w:sz w:val="26"/>
          <w:szCs w:val="26"/>
        </w:rPr>
      </w:pPr>
      <w:r w:rsidRPr="00E3681B">
        <w:rPr>
          <w:b/>
          <w:sz w:val="26"/>
          <w:szCs w:val="26"/>
        </w:rPr>
        <w:t>Статья 44. Требования к проекту решения Собрания депутатов</w:t>
      </w:r>
    </w:p>
    <w:p w:rsidR="00BF0C70" w:rsidRPr="00E3681B" w:rsidRDefault="00BF0C70" w:rsidP="00BF0C70">
      <w:pPr>
        <w:pStyle w:val="a4"/>
        <w:numPr>
          <w:ilvl w:val="9"/>
          <w:numId w:val="116"/>
        </w:numPr>
        <w:tabs>
          <w:tab w:val="clear" w:pos="360"/>
          <w:tab w:val="left" w:pos="860"/>
        </w:tabs>
        <w:ind w:firstLine="540"/>
        <w:rPr>
          <w:sz w:val="26"/>
          <w:szCs w:val="26"/>
        </w:rPr>
      </w:pPr>
      <w:r w:rsidRPr="00E3681B">
        <w:rPr>
          <w:sz w:val="26"/>
          <w:szCs w:val="26"/>
        </w:rPr>
        <w:t>Необходимым условием внесения проекта решения в Собрание депу</w:t>
      </w:r>
      <w:r w:rsidRPr="00E3681B">
        <w:rPr>
          <w:sz w:val="26"/>
          <w:szCs w:val="26"/>
        </w:rPr>
        <w:softHyphen/>
        <w:t>татов является предоставление:</w:t>
      </w:r>
    </w:p>
    <w:p w:rsidR="00BF0C70" w:rsidRPr="00E3681B" w:rsidRDefault="00BF0C70" w:rsidP="00BF0C70">
      <w:pPr>
        <w:pStyle w:val="a4"/>
        <w:numPr>
          <w:ilvl w:val="0"/>
          <w:numId w:val="117"/>
        </w:numPr>
        <w:tabs>
          <w:tab w:val="left" w:pos="834"/>
        </w:tabs>
        <w:ind w:firstLine="540"/>
        <w:rPr>
          <w:sz w:val="26"/>
          <w:szCs w:val="26"/>
        </w:rPr>
      </w:pPr>
      <w:r w:rsidRPr="00E3681B">
        <w:rPr>
          <w:sz w:val="26"/>
          <w:szCs w:val="26"/>
        </w:rPr>
        <w:t>текста проекта решения;</w:t>
      </w:r>
    </w:p>
    <w:p w:rsidR="00BF0C70" w:rsidRPr="00E3681B" w:rsidRDefault="00BF0C70" w:rsidP="00BF0C70">
      <w:pPr>
        <w:pStyle w:val="a4"/>
        <w:numPr>
          <w:ilvl w:val="0"/>
          <w:numId w:val="117"/>
        </w:numPr>
        <w:tabs>
          <w:tab w:val="left" w:pos="913"/>
        </w:tabs>
        <w:ind w:firstLine="540"/>
        <w:rPr>
          <w:sz w:val="26"/>
          <w:szCs w:val="26"/>
        </w:rPr>
      </w:pPr>
      <w:r w:rsidRPr="00E3681B">
        <w:rPr>
          <w:sz w:val="26"/>
          <w:szCs w:val="26"/>
        </w:rPr>
        <w:t>пояснительной записки, указывающей необходимость, причины, ос</w:t>
      </w:r>
      <w:r w:rsidRPr="00E3681B">
        <w:rPr>
          <w:sz w:val="26"/>
          <w:szCs w:val="26"/>
        </w:rPr>
        <w:softHyphen/>
        <w:t>нования принятия решения, состояние законодательства в данной сфере пра</w:t>
      </w:r>
      <w:r w:rsidRPr="00E3681B">
        <w:rPr>
          <w:sz w:val="26"/>
          <w:szCs w:val="26"/>
        </w:rPr>
        <w:softHyphen/>
        <w:t>вового регулирования, а также содержащей характеристику проекта решения и предложения об отмене, изменении и дополнении действующих решений районного Собрания депутатов в развитие данного проекта решения;</w:t>
      </w:r>
    </w:p>
    <w:p w:rsidR="00BF0C70" w:rsidRPr="00E3681B" w:rsidRDefault="00BF0C70" w:rsidP="00BF0C70">
      <w:pPr>
        <w:pStyle w:val="a4"/>
        <w:numPr>
          <w:ilvl w:val="0"/>
          <w:numId w:val="117"/>
        </w:numPr>
        <w:tabs>
          <w:tab w:val="left" w:pos="918"/>
        </w:tabs>
        <w:ind w:firstLine="540"/>
        <w:rPr>
          <w:sz w:val="26"/>
          <w:szCs w:val="26"/>
        </w:rPr>
      </w:pPr>
      <w:r w:rsidRPr="00E3681B">
        <w:rPr>
          <w:sz w:val="26"/>
          <w:szCs w:val="26"/>
        </w:rPr>
        <w:t>финансово-экономического обоснования (в случае внесения проекта решения, реализация которого потребует дополнительных материальных, финансовых средств и иных затрат);</w:t>
      </w:r>
    </w:p>
    <w:p w:rsidR="00BF0C70" w:rsidRPr="00E3681B" w:rsidRDefault="00BF0C70" w:rsidP="00BF0C70">
      <w:pPr>
        <w:pStyle w:val="a4"/>
        <w:numPr>
          <w:ilvl w:val="0"/>
          <w:numId w:val="117"/>
        </w:numPr>
        <w:tabs>
          <w:tab w:val="left" w:pos="870"/>
        </w:tabs>
        <w:ind w:firstLine="540"/>
        <w:rPr>
          <w:sz w:val="26"/>
          <w:szCs w:val="26"/>
        </w:rPr>
      </w:pPr>
      <w:r w:rsidRPr="00E3681B">
        <w:rPr>
          <w:sz w:val="26"/>
          <w:szCs w:val="26"/>
        </w:rPr>
        <w:t>листа согласования с визами должностных лиц, имеющих отношение к реализации изложенных в проекте вопросов.</w:t>
      </w:r>
    </w:p>
    <w:p w:rsidR="00BF0C70" w:rsidRPr="00E3681B" w:rsidRDefault="00BF0C70" w:rsidP="00BF0C70">
      <w:pPr>
        <w:pStyle w:val="a4"/>
        <w:ind w:firstLine="540"/>
        <w:rPr>
          <w:sz w:val="26"/>
          <w:szCs w:val="26"/>
        </w:rPr>
      </w:pPr>
      <w:r w:rsidRPr="00E3681B">
        <w:rPr>
          <w:sz w:val="26"/>
          <w:szCs w:val="26"/>
        </w:rPr>
        <w:t>Проекты решений, исполнение которых требует финансового обеспече</w:t>
      </w:r>
      <w:r w:rsidRPr="00E3681B">
        <w:rPr>
          <w:sz w:val="26"/>
          <w:szCs w:val="26"/>
        </w:rPr>
        <w:softHyphen/>
        <w:t>ния, в обязательном порядке согласовываются с председателем комитета по финансам, налоговой и кредитной политике Администрации  района.</w:t>
      </w:r>
    </w:p>
    <w:p w:rsidR="00BF0C70" w:rsidRPr="00E3681B" w:rsidRDefault="00BF0C70" w:rsidP="00BF0C70">
      <w:pPr>
        <w:pStyle w:val="a4"/>
        <w:ind w:firstLine="540"/>
        <w:rPr>
          <w:sz w:val="26"/>
          <w:szCs w:val="26"/>
        </w:rPr>
      </w:pPr>
      <w:r w:rsidRPr="00E3681B">
        <w:rPr>
          <w:sz w:val="26"/>
          <w:szCs w:val="26"/>
        </w:rPr>
        <w:t>Проекты решений после согласования должностными лицами направля</w:t>
      </w:r>
      <w:r w:rsidRPr="00E3681B">
        <w:rPr>
          <w:sz w:val="26"/>
          <w:szCs w:val="26"/>
        </w:rPr>
        <w:softHyphen/>
        <w:t>ется в юридический отдел Администрации  района и прокуратуру Новичихинского района для проведения антикоррупционной экспертизы. В листе согласования должны указываться дата отправки проекта решения в прокуратуру Новичихинского района и дата получения результатов антикоррупционной экспертизы с приложение заключения.</w:t>
      </w:r>
    </w:p>
    <w:p w:rsidR="00BF0C70" w:rsidRPr="00E3681B" w:rsidRDefault="00BF0C70" w:rsidP="00BF0C70">
      <w:pPr>
        <w:pStyle w:val="a4"/>
        <w:numPr>
          <w:ilvl w:val="1"/>
          <w:numId w:val="117"/>
        </w:numPr>
        <w:tabs>
          <w:tab w:val="left" w:pos="884"/>
        </w:tabs>
        <w:ind w:firstLine="540"/>
        <w:rPr>
          <w:sz w:val="26"/>
          <w:szCs w:val="26"/>
        </w:rPr>
      </w:pPr>
      <w:r w:rsidRPr="00E3681B">
        <w:rPr>
          <w:sz w:val="26"/>
          <w:szCs w:val="26"/>
        </w:rPr>
        <w:t>Проект местного бюджета и проект отчета об исполнении местного бюджета районное Собрание депутатов рассматривает и утверждает по представлению главы Новичихинского района.</w:t>
      </w:r>
    </w:p>
    <w:p w:rsidR="00BF0C70" w:rsidRPr="00E3681B" w:rsidRDefault="00BF0C70" w:rsidP="00BF0C70">
      <w:pPr>
        <w:pStyle w:val="a4"/>
        <w:numPr>
          <w:ilvl w:val="1"/>
          <w:numId w:val="117"/>
        </w:numPr>
        <w:tabs>
          <w:tab w:val="left" w:pos="845"/>
        </w:tabs>
        <w:ind w:firstLine="540"/>
        <w:rPr>
          <w:sz w:val="26"/>
          <w:szCs w:val="26"/>
        </w:rPr>
      </w:pPr>
      <w:r w:rsidRPr="00E3681B">
        <w:rPr>
          <w:sz w:val="26"/>
          <w:szCs w:val="26"/>
        </w:rPr>
        <w:t>Проекты решений Собрания депутатов, предусматривающие установ</w:t>
      </w:r>
      <w:r w:rsidRPr="00E3681B">
        <w:rPr>
          <w:sz w:val="26"/>
          <w:szCs w:val="26"/>
        </w:rPr>
        <w:softHyphen/>
        <w:t>ление, изменение и отмену местных налогов и сборов, осуществление расхо</w:t>
      </w:r>
      <w:r w:rsidRPr="00E3681B">
        <w:rPr>
          <w:sz w:val="26"/>
          <w:szCs w:val="26"/>
        </w:rPr>
        <w:softHyphen/>
        <w:t>дов из средств местного бюджета, могут быть внесены на рассмотрение районного Соб</w:t>
      </w:r>
      <w:r w:rsidRPr="00E3681B">
        <w:rPr>
          <w:sz w:val="26"/>
          <w:szCs w:val="26"/>
        </w:rPr>
        <w:softHyphen/>
      </w:r>
      <w:r w:rsidRPr="00E3681B">
        <w:rPr>
          <w:sz w:val="26"/>
          <w:szCs w:val="26"/>
        </w:rPr>
        <w:lastRenderedPageBreak/>
        <w:t>рания депутатов только по инициативе главы Новичихинского района или при наличии заключения главы Новичихинского района.</w:t>
      </w:r>
    </w:p>
    <w:p w:rsidR="00BF0C70" w:rsidRPr="00E3681B" w:rsidRDefault="00BF0C70" w:rsidP="00BF0C70">
      <w:pPr>
        <w:pStyle w:val="a4"/>
        <w:numPr>
          <w:ilvl w:val="1"/>
          <w:numId w:val="117"/>
        </w:numPr>
        <w:tabs>
          <w:tab w:val="left" w:pos="859"/>
        </w:tabs>
        <w:ind w:firstLine="540"/>
        <w:rPr>
          <w:sz w:val="26"/>
          <w:szCs w:val="26"/>
        </w:rPr>
      </w:pPr>
      <w:r w:rsidRPr="00E3681B">
        <w:rPr>
          <w:sz w:val="26"/>
          <w:szCs w:val="26"/>
        </w:rPr>
        <w:t>Проекты решений районного Собрания депутатов о льготном налогообложении должны содержать указание на источники финансирования покрытия выпа</w:t>
      </w:r>
      <w:r w:rsidRPr="00E3681B">
        <w:rPr>
          <w:sz w:val="26"/>
          <w:szCs w:val="26"/>
        </w:rPr>
        <w:softHyphen/>
        <w:t>дающих доходов местного бюджета и рассматриваются районным Собранием депутатов при наличии заключений Администрации Новичихинского  района.</w:t>
      </w:r>
    </w:p>
    <w:p w:rsidR="00BF0C70" w:rsidRPr="00E3681B" w:rsidRDefault="00BF0C70" w:rsidP="00BF0C70">
      <w:pPr>
        <w:pStyle w:val="a4"/>
        <w:tabs>
          <w:tab w:val="left" w:pos="1032"/>
        </w:tabs>
        <w:ind w:firstLine="567"/>
        <w:rPr>
          <w:b/>
          <w:sz w:val="26"/>
          <w:szCs w:val="26"/>
        </w:rPr>
      </w:pPr>
      <w:r w:rsidRPr="00E3681B">
        <w:rPr>
          <w:sz w:val="26"/>
          <w:szCs w:val="26"/>
        </w:rPr>
        <w:t>5.Проект Устава  муниципального района, проект решения о внесении изменений и дополнений в Устав му</w:t>
      </w:r>
      <w:r w:rsidRPr="00E3681B">
        <w:rPr>
          <w:sz w:val="26"/>
          <w:szCs w:val="26"/>
        </w:rPr>
        <w:softHyphen/>
        <w:t>ниципального района не позднее, чем за 30 дней до дня рассмотрения вопроса о принятии, внесении изменений и дополнений под</w:t>
      </w:r>
      <w:r w:rsidRPr="00E3681B">
        <w:rPr>
          <w:sz w:val="26"/>
          <w:szCs w:val="26"/>
        </w:rPr>
        <w:softHyphen/>
        <w:t xml:space="preserve">лежат официальному опубликованию. </w:t>
      </w:r>
    </w:p>
    <w:p w:rsidR="00BF0C70" w:rsidRPr="00E3681B" w:rsidRDefault="00BF0C70" w:rsidP="00BF0C70">
      <w:pPr>
        <w:pStyle w:val="a4"/>
        <w:tabs>
          <w:tab w:val="left" w:pos="1032"/>
        </w:tabs>
        <w:rPr>
          <w:b/>
          <w:sz w:val="26"/>
          <w:szCs w:val="26"/>
        </w:rPr>
      </w:pPr>
    </w:p>
    <w:p w:rsidR="00BF0C70" w:rsidRPr="00E3681B" w:rsidRDefault="00BF0C70" w:rsidP="00BF0C70">
      <w:pPr>
        <w:pStyle w:val="a4"/>
        <w:ind w:firstLine="560"/>
        <w:rPr>
          <w:b/>
          <w:sz w:val="26"/>
          <w:szCs w:val="26"/>
        </w:rPr>
      </w:pPr>
      <w:r w:rsidRPr="00E3681B">
        <w:rPr>
          <w:b/>
          <w:sz w:val="26"/>
          <w:szCs w:val="26"/>
        </w:rPr>
        <w:t>Статья 45. Порядок подготовки и внесения проектов решений на рас</w:t>
      </w:r>
      <w:r w:rsidRPr="00E3681B">
        <w:rPr>
          <w:b/>
          <w:sz w:val="26"/>
          <w:szCs w:val="26"/>
        </w:rPr>
        <w:softHyphen/>
        <w:t>смотрение районного Собрания депутатов</w:t>
      </w:r>
    </w:p>
    <w:p w:rsidR="00BF0C70" w:rsidRPr="00E3681B" w:rsidRDefault="00BF0C70" w:rsidP="00BF0C70">
      <w:pPr>
        <w:pStyle w:val="a4"/>
        <w:numPr>
          <w:ilvl w:val="1"/>
          <w:numId w:val="118"/>
        </w:numPr>
        <w:tabs>
          <w:tab w:val="left" w:pos="864"/>
        </w:tabs>
        <w:ind w:firstLine="560"/>
        <w:rPr>
          <w:sz w:val="26"/>
          <w:szCs w:val="26"/>
        </w:rPr>
      </w:pPr>
      <w:r w:rsidRPr="00E3681B">
        <w:rPr>
          <w:sz w:val="26"/>
          <w:szCs w:val="26"/>
        </w:rPr>
        <w:t>Председатель Собрания депутатов проверяет внесенный в районное Собрание депутатов проект решения на соответствие требованиям настоящего Регла</w:t>
      </w:r>
      <w:r w:rsidRPr="00E3681B">
        <w:rPr>
          <w:sz w:val="26"/>
          <w:szCs w:val="26"/>
        </w:rPr>
        <w:softHyphen/>
        <w:t>мента и направляет его в соответствующую постоянную комиссию районного Собрания депутатов, которая назначается ответственной за подготовку проекта реше</w:t>
      </w:r>
      <w:r w:rsidRPr="00E3681B">
        <w:rPr>
          <w:sz w:val="26"/>
          <w:szCs w:val="26"/>
        </w:rPr>
        <w:softHyphen/>
        <w:t>ния районного  Собрания депутатов (далее - ответственная комиссия).</w:t>
      </w:r>
    </w:p>
    <w:p w:rsidR="00BF0C70" w:rsidRPr="00E3681B" w:rsidRDefault="00BF0C70" w:rsidP="00BF0C70">
      <w:pPr>
        <w:pStyle w:val="a4"/>
        <w:numPr>
          <w:ilvl w:val="1"/>
          <w:numId w:val="118"/>
        </w:numPr>
        <w:tabs>
          <w:tab w:val="left" w:pos="840"/>
        </w:tabs>
        <w:ind w:firstLine="560"/>
        <w:rPr>
          <w:sz w:val="26"/>
          <w:szCs w:val="26"/>
        </w:rPr>
      </w:pPr>
      <w:r w:rsidRPr="00E3681B">
        <w:rPr>
          <w:sz w:val="26"/>
          <w:szCs w:val="26"/>
        </w:rPr>
        <w:t>По результатам рассмотрения проекта решения ответственная комис</w:t>
      </w:r>
      <w:r w:rsidRPr="00E3681B">
        <w:rPr>
          <w:sz w:val="26"/>
          <w:szCs w:val="26"/>
        </w:rPr>
        <w:softHyphen/>
        <w:t>сия районного Собрания депутатов может решить:</w:t>
      </w:r>
    </w:p>
    <w:p w:rsidR="00BF0C70" w:rsidRPr="00E3681B" w:rsidRDefault="00BF0C70" w:rsidP="00BF0C70">
      <w:pPr>
        <w:pStyle w:val="a4"/>
        <w:numPr>
          <w:ilvl w:val="2"/>
          <w:numId w:val="118"/>
        </w:numPr>
        <w:tabs>
          <w:tab w:val="left" w:pos="913"/>
        </w:tabs>
        <w:ind w:firstLine="540"/>
        <w:rPr>
          <w:sz w:val="26"/>
          <w:szCs w:val="26"/>
        </w:rPr>
      </w:pPr>
      <w:r w:rsidRPr="00E3681B">
        <w:rPr>
          <w:sz w:val="26"/>
          <w:szCs w:val="26"/>
        </w:rPr>
        <w:t>одобрить проект решения и вынести его на рассмотрение районного Собрания депутатов;</w:t>
      </w:r>
    </w:p>
    <w:p w:rsidR="00BF0C70" w:rsidRPr="00E3681B" w:rsidRDefault="00BF0C70" w:rsidP="00BF0C70">
      <w:pPr>
        <w:pStyle w:val="a4"/>
        <w:numPr>
          <w:ilvl w:val="2"/>
          <w:numId w:val="118"/>
        </w:numPr>
        <w:tabs>
          <w:tab w:val="left" w:pos="903"/>
        </w:tabs>
        <w:ind w:firstLine="540"/>
        <w:rPr>
          <w:sz w:val="26"/>
          <w:szCs w:val="26"/>
        </w:rPr>
      </w:pPr>
      <w:r w:rsidRPr="00E3681B">
        <w:rPr>
          <w:sz w:val="26"/>
          <w:szCs w:val="26"/>
        </w:rPr>
        <w:t>внести в проект решения изменения и дополнения и вынести его на рассмотрение районного Собрания депутатов;</w:t>
      </w:r>
    </w:p>
    <w:p w:rsidR="00BF0C70" w:rsidRPr="00E3681B" w:rsidRDefault="00BF0C70" w:rsidP="00BF0C70">
      <w:pPr>
        <w:pStyle w:val="a4"/>
        <w:numPr>
          <w:ilvl w:val="2"/>
          <w:numId w:val="118"/>
        </w:numPr>
        <w:tabs>
          <w:tab w:val="left" w:pos="903"/>
        </w:tabs>
        <w:ind w:firstLine="540"/>
        <w:rPr>
          <w:sz w:val="26"/>
          <w:szCs w:val="26"/>
        </w:rPr>
      </w:pPr>
      <w:r w:rsidRPr="00E3681B">
        <w:rPr>
          <w:sz w:val="26"/>
          <w:szCs w:val="26"/>
        </w:rPr>
        <w:t>подготовить альтернативный проект решения по данному вопросу и вынести оба проекта на рассмотрение районного Собрания депутатов;</w:t>
      </w:r>
    </w:p>
    <w:p w:rsidR="00BF0C70" w:rsidRPr="00E3681B" w:rsidRDefault="00BF0C70" w:rsidP="00BF0C70">
      <w:pPr>
        <w:pStyle w:val="a4"/>
        <w:numPr>
          <w:ilvl w:val="2"/>
          <w:numId w:val="118"/>
        </w:numPr>
        <w:tabs>
          <w:tab w:val="left" w:pos="867"/>
        </w:tabs>
        <w:ind w:firstLine="540"/>
        <w:rPr>
          <w:sz w:val="26"/>
          <w:szCs w:val="26"/>
        </w:rPr>
      </w:pPr>
      <w:r w:rsidRPr="00E3681B">
        <w:rPr>
          <w:sz w:val="26"/>
          <w:szCs w:val="26"/>
        </w:rPr>
        <w:t>отклонить представленный проект решения.</w:t>
      </w:r>
    </w:p>
    <w:p w:rsidR="00BF0C70" w:rsidRPr="00E3681B" w:rsidRDefault="00BF0C70" w:rsidP="00BF0C70">
      <w:pPr>
        <w:pStyle w:val="a4"/>
        <w:numPr>
          <w:ilvl w:val="1"/>
          <w:numId w:val="118"/>
        </w:numPr>
        <w:tabs>
          <w:tab w:val="left" w:pos="874"/>
        </w:tabs>
        <w:ind w:firstLine="540"/>
        <w:rPr>
          <w:sz w:val="26"/>
          <w:szCs w:val="26"/>
        </w:rPr>
      </w:pPr>
      <w:r w:rsidRPr="00E3681B">
        <w:rPr>
          <w:sz w:val="26"/>
          <w:szCs w:val="26"/>
        </w:rPr>
        <w:t>Постоянная комиссия районного Собрания депутатов может дать свое заключе</w:t>
      </w:r>
      <w:r w:rsidRPr="00E3681B">
        <w:rPr>
          <w:sz w:val="26"/>
          <w:szCs w:val="26"/>
        </w:rPr>
        <w:softHyphen/>
        <w:t>ние по рассмотренному проекту решения.</w:t>
      </w:r>
    </w:p>
    <w:p w:rsidR="00BF0C70" w:rsidRPr="00E3681B" w:rsidRDefault="00BF0C70" w:rsidP="00BF0C70">
      <w:pPr>
        <w:pStyle w:val="a4"/>
        <w:numPr>
          <w:ilvl w:val="1"/>
          <w:numId w:val="118"/>
        </w:numPr>
        <w:tabs>
          <w:tab w:val="left" w:pos="874"/>
        </w:tabs>
        <w:ind w:firstLine="540"/>
        <w:rPr>
          <w:sz w:val="26"/>
          <w:szCs w:val="26"/>
        </w:rPr>
      </w:pPr>
      <w:r w:rsidRPr="00E3681B">
        <w:rPr>
          <w:sz w:val="26"/>
          <w:szCs w:val="26"/>
        </w:rPr>
        <w:t>Решение ответственной комиссии районного Собрания депутатов доводится до сведения субъекта права правотворческой инициативы, внесшего проект ре</w:t>
      </w:r>
      <w:r w:rsidRPr="00E3681B">
        <w:rPr>
          <w:sz w:val="26"/>
          <w:szCs w:val="26"/>
        </w:rPr>
        <w:softHyphen/>
        <w:t>шения, и разработчика (автора) проекта решения.</w:t>
      </w:r>
    </w:p>
    <w:p w:rsidR="00BF0C70" w:rsidRPr="00E3681B" w:rsidRDefault="00BF0C70" w:rsidP="00BF0C70">
      <w:pPr>
        <w:pStyle w:val="a4"/>
        <w:numPr>
          <w:ilvl w:val="1"/>
          <w:numId w:val="118"/>
        </w:numPr>
        <w:tabs>
          <w:tab w:val="left" w:pos="865"/>
        </w:tabs>
        <w:ind w:firstLine="540"/>
        <w:rPr>
          <w:sz w:val="26"/>
          <w:szCs w:val="26"/>
        </w:rPr>
      </w:pPr>
      <w:r w:rsidRPr="00E3681B">
        <w:rPr>
          <w:sz w:val="26"/>
          <w:szCs w:val="26"/>
        </w:rPr>
        <w:t>Проект решения и все материалы к нему вместе с решением ответст</w:t>
      </w:r>
      <w:r w:rsidRPr="00E3681B">
        <w:rPr>
          <w:sz w:val="26"/>
          <w:szCs w:val="26"/>
        </w:rPr>
        <w:softHyphen/>
        <w:t>венной комиссии направляются председателю районного Собрания депутатов.</w:t>
      </w:r>
    </w:p>
    <w:p w:rsidR="00BF0C70" w:rsidRPr="00E3681B" w:rsidRDefault="00BF0C70" w:rsidP="00BF0C70">
      <w:pPr>
        <w:pStyle w:val="a4"/>
        <w:numPr>
          <w:ilvl w:val="1"/>
          <w:numId w:val="118"/>
        </w:numPr>
        <w:tabs>
          <w:tab w:val="left" w:pos="860"/>
        </w:tabs>
        <w:ind w:firstLine="540"/>
        <w:rPr>
          <w:sz w:val="26"/>
          <w:szCs w:val="26"/>
        </w:rPr>
      </w:pPr>
      <w:r w:rsidRPr="00E3681B">
        <w:rPr>
          <w:sz w:val="26"/>
          <w:szCs w:val="26"/>
        </w:rPr>
        <w:t>Если ответственная комиссия районного Собрания депутатов приняла решение о вынесении проекта решения на рассмотрение районного Собрания депутатов, председа</w:t>
      </w:r>
      <w:r w:rsidRPr="00E3681B">
        <w:rPr>
          <w:sz w:val="26"/>
          <w:szCs w:val="26"/>
        </w:rPr>
        <w:softHyphen/>
        <w:t>тель районного Собрания депутатов включает его в проект повестки сессии районного Собра</w:t>
      </w:r>
      <w:r w:rsidRPr="00E3681B">
        <w:rPr>
          <w:sz w:val="26"/>
          <w:szCs w:val="26"/>
        </w:rPr>
        <w:softHyphen/>
        <w:t>ния депутатов.</w:t>
      </w:r>
    </w:p>
    <w:p w:rsidR="00BF0C70" w:rsidRPr="00E3681B" w:rsidRDefault="00BF0C70" w:rsidP="00BF0C70">
      <w:pPr>
        <w:pStyle w:val="a4"/>
        <w:numPr>
          <w:ilvl w:val="1"/>
          <w:numId w:val="118"/>
        </w:numPr>
        <w:tabs>
          <w:tab w:val="left" w:pos="918"/>
        </w:tabs>
        <w:ind w:firstLine="540"/>
        <w:rPr>
          <w:sz w:val="26"/>
          <w:szCs w:val="26"/>
        </w:rPr>
      </w:pPr>
      <w:r w:rsidRPr="00E3681B">
        <w:rPr>
          <w:sz w:val="26"/>
          <w:szCs w:val="26"/>
        </w:rPr>
        <w:t>Проект решения после рассмотрения его ответственной комиссией включается в проект повестки очередной сессии районного Собрания депутатов при условии, что он поступил председателю районного Собрания депутатов не позднее, чем за 7 дней до предполагаемой сессии районного Собрания депутатов. В осталь</w:t>
      </w:r>
      <w:r w:rsidRPr="00E3681B">
        <w:rPr>
          <w:sz w:val="26"/>
          <w:szCs w:val="26"/>
        </w:rPr>
        <w:softHyphen/>
        <w:t>ных случаях проект решения включается в проект повестки следующей сессии районного Собрания депутатов.</w:t>
      </w:r>
    </w:p>
    <w:p w:rsidR="00BF0C70" w:rsidRPr="00E3681B" w:rsidRDefault="00BF0C70" w:rsidP="00BF0C70">
      <w:pPr>
        <w:pStyle w:val="a4"/>
        <w:numPr>
          <w:ilvl w:val="1"/>
          <w:numId w:val="118"/>
        </w:numPr>
        <w:tabs>
          <w:tab w:val="left" w:pos="918"/>
        </w:tabs>
        <w:ind w:firstLine="540"/>
        <w:rPr>
          <w:sz w:val="26"/>
          <w:szCs w:val="26"/>
        </w:rPr>
      </w:pPr>
      <w:r w:rsidRPr="00E3681B">
        <w:rPr>
          <w:sz w:val="26"/>
          <w:szCs w:val="26"/>
        </w:rPr>
        <w:t xml:space="preserve">В случаях, предусмотренных статьей 22 настоящего Регламента, а также при подготовке проектов решений в соответствии с решением суда, протестом прокурора, о внесении поправок в проекты нормативных правовых актов, о </w:t>
      </w:r>
      <w:r w:rsidRPr="00E3681B">
        <w:rPr>
          <w:sz w:val="26"/>
          <w:szCs w:val="26"/>
        </w:rPr>
        <w:lastRenderedPageBreak/>
        <w:t>признании обращения депутатским запросом они могут включаться в проект повестки дня сессии районного Собрания депутатов без предварительного рас</w:t>
      </w:r>
      <w:r w:rsidRPr="00E3681B">
        <w:rPr>
          <w:sz w:val="26"/>
          <w:szCs w:val="26"/>
        </w:rPr>
        <w:softHyphen/>
        <w:t>смотрения постоянными комиссиями районного Собрания депутатов при условии со</w:t>
      </w:r>
      <w:r w:rsidRPr="00E3681B">
        <w:rPr>
          <w:sz w:val="26"/>
          <w:szCs w:val="26"/>
        </w:rPr>
        <w:softHyphen/>
        <w:t>блюдения требований, предусмотренных статьей 44 настоящего Регламента.</w:t>
      </w:r>
    </w:p>
    <w:p w:rsidR="00BF0C70" w:rsidRPr="00E3681B" w:rsidRDefault="00BF0C70" w:rsidP="00BF0C70">
      <w:pPr>
        <w:pStyle w:val="a4"/>
        <w:spacing w:after="301" w:line="270" w:lineRule="exact"/>
        <w:ind w:left="20" w:firstLine="540"/>
        <w:rPr>
          <w:sz w:val="26"/>
          <w:szCs w:val="26"/>
        </w:rPr>
      </w:pPr>
    </w:p>
    <w:p w:rsidR="00BF0C70" w:rsidRPr="00E3681B" w:rsidRDefault="00BF0C70" w:rsidP="00BF0C70">
      <w:pPr>
        <w:pStyle w:val="a4"/>
        <w:ind w:firstLine="540"/>
        <w:rPr>
          <w:b/>
          <w:sz w:val="26"/>
          <w:szCs w:val="26"/>
        </w:rPr>
      </w:pPr>
      <w:r w:rsidRPr="00E3681B">
        <w:rPr>
          <w:b/>
          <w:sz w:val="26"/>
          <w:szCs w:val="26"/>
        </w:rPr>
        <w:t>Статья 46. Публичные слушания</w:t>
      </w:r>
    </w:p>
    <w:p w:rsidR="00BF0C70" w:rsidRPr="00E3681B" w:rsidRDefault="00BF0C70" w:rsidP="00BF0C70">
      <w:pPr>
        <w:pStyle w:val="a4"/>
        <w:numPr>
          <w:ilvl w:val="0"/>
          <w:numId w:val="119"/>
        </w:numPr>
        <w:tabs>
          <w:tab w:val="left" w:pos="884"/>
        </w:tabs>
        <w:ind w:firstLine="540"/>
        <w:rPr>
          <w:sz w:val="26"/>
          <w:szCs w:val="26"/>
        </w:rPr>
      </w:pPr>
      <w:r w:rsidRPr="00E3681B">
        <w:rPr>
          <w:sz w:val="26"/>
          <w:szCs w:val="26"/>
        </w:rPr>
        <w:t>Для обсуждения проектов решений районного Собрания депутатов по вопросам местного значения с участием жителей Новичихинского района районным Собранием депутатов могут проводиться публичные слушания.</w:t>
      </w:r>
    </w:p>
    <w:p w:rsidR="00BF0C70" w:rsidRPr="00E3681B" w:rsidRDefault="00BF0C70" w:rsidP="00BF0C70">
      <w:pPr>
        <w:pStyle w:val="a4"/>
        <w:numPr>
          <w:ilvl w:val="0"/>
          <w:numId w:val="119"/>
        </w:numPr>
        <w:tabs>
          <w:tab w:val="left" w:pos="850"/>
        </w:tabs>
        <w:ind w:firstLine="540"/>
        <w:rPr>
          <w:sz w:val="26"/>
          <w:szCs w:val="26"/>
        </w:rPr>
      </w:pPr>
      <w:r w:rsidRPr="00E3681B">
        <w:rPr>
          <w:sz w:val="26"/>
          <w:szCs w:val="26"/>
        </w:rPr>
        <w:t>Публичные слушания, проводимые по инициативе населения или районного Со</w:t>
      </w:r>
      <w:r w:rsidRPr="00E3681B">
        <w:rPr>
          <w:sz w:val="26"/>
          <w:szCs w:val="26"/>
        </w:rPr>
        <w:softHyphen/>
        <w:t>брания депутатов, назначаются районным Собранием депутатов.</w:t>
      </w:r>
    </w:p>
    <w:p w:rsidR="00BF0C70" w:rsidRPr="00E3681B" w:rsidRDefault="00BF0C70" w:rsidP="00BF0C70">
      <w:pPr>
        <w:pStyle w:val="a4"/>
        <w:numPr>
          <w:ilvl w:val="0"/>
          <w:numId w:val="119"/>
        </w:numPr>
        <w:tabs>
          <w:tab w:val="left" w:pos="824"/>
        </w:tabs>
        <w:ind w:firstLine="540"/>
        <w:rPr>
          <w:sz w:val="26"/>
          <w:szCs w:val="26"/>
        </w:rPr>
      </w:pPr>
      <w:r w:rsidRPr="00E3681B">
        <w:rPr>
          <w:sz w:val="26"/>
          <w:szCs w:val="26"/>
        </w:rPr>
        <w:t>На публичные слушания должны выноситься:</w:t>
      </w:r>
    </w:p>
    <w:p w:rsidR="00BF0C70" w:rsidRPr="00E3681B" w:rsidRDefault="00BF0C70" w:rsidP="00BF0C70">
      <w:pPr>
        <w:pStyle w:val="a4"/>
        <w:ind w:firstLine="540"/>
        <w:rPr>
          <w:sz w:val="26"/>
          <w:szCs w:val="26"/>
        </w:rPr>
      </w:pPr>
      <w:r w:rsidRPr="00E3681B">
        <w:rPr>
          <w:sz w:val="26"/>
          <w:szCs w:val="26"/>
        </w:rPr>
        <w:t>1) проект Устава муниципального образования Новичихинский район, а также про</w:t>
      </w:r>
      <w:r w:rsidRPr="00E3681B">
        <w:rPr>
          <w:sz w:val="26"/>
          <w:szCs w:val="26"/>
        </w:rPr>
        <w:softHyphen/>
        <w:t>ект решения о внесении изменений и дополнений в данный Устав, кроме случаев, когда изменения в Устав вносятся исключительно в целях приведе</w:t>
      </w:r>
      <w:r w:rsidRPr="00E3681B">
        <w:rPr>
          <w:sz w:val="26"/>
          <w:szCs w:val="26"/>
        </w:rPr>
        <w:softHyphen/>
        <w:t>ния закрепляемых в Уставе вопросов местного значения и полномочий по их решению в соответствие с Конституцией Российской Федерации, федераль</w:t>
      </w:r>
      <w:r w:rsidRPr="00E3681B">
        <w:rPr>
          <w:sz w:val="26"/>
          <w:szCs w:val="26"/>
        </w:rPr>
        <w:softHyphen/>
        <w:t>ными законами;</w:t>
      </w:r>
    </w:p>
    <w:p w:rsidR="00BF0C70" w:rsidRPr="00E3681B" w:rsidRDefault="00BF0C70" w:rsidP="00BF0C70">
      <w:pPr>
        <w:pStyle w:val="a4"/>
        <w:numPr>
          <w:ilvl w:val="1"/>
          <w:numId w:val="119"/>
        </w:numPr>
        <w:tabs>
          <w:tab w:val="left" w:pos="842"/>
        </w:tabs>
        <w:ind w:firstLine="540"/>
        <w:rPr>
          <w:sz w:val="26"/>
          <w:szCs w:val="26"/>
        </w:rPr>
      </w:pPr>
      <w:r w:rsidRPr="00E3681B">
        <w:rPr>
          <w:sz w:val="26"/>
          <w:szCs w:val="26"/>
        </w:rPr>
        <w:t>проект бюджета муниципального района и отчет о его исполнении;</w:t>
      </w:r>
    </w:p>
    <w:p w:rsidR="00BF0C70" w:rsidRPr="00E3681B" w:rsidRDefault="00BF0C70" w:rsidP="00BF0C70">
      <w:pPr>
        <w:pStyle w:val="a4"/>
        <w:numPr>
          <w:ilvl w:val="1"/>
          <w:numId w:val="119"/>
        </w:numPr>
        <w:tabs>
          <w:tab w:val="left" w:pos="864"/>
        </w:tabs>
        <w:ind w:firstLine="540"/>
        <w:rPr>
          <w:sz w:val="26"/>
          <w:szCs w:val="26"/>
        </w:rPr>
      </w:pPr>
      <w:r w:rsidRPr="00E3681B">
        <w:rPr>
          <w:sz w:val="26"/>
          <w:szCs w:val="26"/>
        </w:rPr>
        <w:t>проекты планов и программ развития муниципального района, проек</w:t>
      </w:r>
      <w:r w:rsidRPr="00E3681B">
        <w:rPr>
          <w:sz w:val="26"/>
          <w:szCs w:val="26"/>
        </w:rPr>
        <w:softHyphen/>
        <w:t>ты правил землепользования и застройки, проекты планировки территорий и проекты межевания территорий, за исключением случаев, предусмотренных Градостроительным кодексом Российской Федерации, проекты правил бла</w:t>
      </w:r>
      <w:r w:rsidRPr="00E3681B">
        <w:rPr>
          <w:sz w:val="26"/>
          <w:szCs w:val="26"/>
        </w:rPr>
        <w:softHyphen/>
        <w:t>гоустройства территорий, а также вопросы предоставления разрешений на условно разрешенный вид использования земельных участков и объектов ка</w:t>
      </w:r>
      <w:r w:rsidRPr="00E3681B">
        <w:rPr>
          <w:sz w:val="26"/>
          <w:szCs w:val="26"/>
        </w:rPr>
        <w:softHyphen/>
        <w:t>питального строительства, вопросы отклонения от предельных параметров разрешенного строительства, реконструкции объектов капитального строи</w:t>
      </w:r>
      <w:r w:rsidRPr="00E3681B">
        <w:rPr>
          <w:sz w:val="26"/>
          <w:szCs w:val="26"/>
        </w:rPr>
        <w:softHyphen/>
        <w:t>тельства, вопросы изменения одного вида разрешенного использования зе</w:t>
      </w:r>
      <w:r w:rsidRPr="00E3681B">
        <w:rPr>
          <w:sz w:val="26"/>
          <w:szCs w:val="26"/>
        </w:rPr>
        <w:softHyphen/>
        <w:t>мельных участков и объектов капитального строительства на другой вид та</w:t>
      </w:r>
      <w:r w:rsidRPr="00E3681B">
        <w:rPr>
          <w:sz w:val="26"/>
          <w:szCs w:val="26"/>
        </w:rPr>
        <w:softHyphen/>
        <w:t>кого использования при отсутствии утвержденных правил землепользования и застройки;</w:t>
      </w:r>
    </w:p>
    <w:p w:rsidR="00BF0C70" w:rsidRPr="00E3681B" w:rsidRDefault="00BF0C70" w:rsidP="00BF0C70">
      <w:pPr>
        <w:pStyle w:val="a4"/>
        <w:numPr>
          <w:ilvl w:val="1"/>
          <w:numId w:val="119"/>
        </w:numPr>
        <w:tabs>
          <w:tab w:val="left" w:pos="883"/>
        </w:tabs>
        <w:ind w:firstLine="540"/>
        <w:rPr>
          <w:sz w:val="26"/>
          <w:szCs w:val="26"/>
        </w:rPr>
      </w:pPr>
      <w:r w:rsidRPr="00E3681B">
        <w:rPr>
          <w:sz w:val="26"/>
          <w:szCs w:val="26"/>
        </w:rPr>
        <w:t>вопросы о преобразовании муниципального района, за исключением случаев, если в соответствии со статьей 13 Федерального закона от 06.10.2003 № 131-ФЗ «Об общих принципах организации местного само</w:t>
      </w:r>
      <w:r w:rsidRPr="00E3681B">
        <w:rPr>
          <w:sz w:val="26"/>
          <w:szCs w:val="26"/>
        </w:rPr>
        <w:softHyphen/>
        <w:t>управления в российской федерации» для преобразования муниципального района требуется получение согласия населения муниципального района, выраженного путем голосования либо на сходах граждан.</w:t>
      </w:r>
    </w:p>
    <w:p w:rsidR="00BF0C70" w:rsidRPr="00E3681B" w:rsidRDefault="00BF0C70" w:rsidP="00BF0C70">
      <w:pPr>
        <w:pStyle w:val="a4"/>
        <w:ind w:firstLine="567"/>
        <w:rPr>
          <w:sz w:val="26"/>
          <w:szCs w:val="26"/>
        </w:rPr>
      </w:pPr>
      <w:r w:rsidRPr="00E3681B">
        <w:rPr>
          <w:sz w:val="26"/>
          <w:szCs w:val="26"/>
        </w:rPr>
        <w:t>4.Порядок организации и проведения публичных слушаний определяет</w:t>
      </w:r>
      <w:r w:rsidRPr="00E3681B">
        <w:rPr>
          <w:sz w:val="26"/>
          <w:szCs w:val="26"/>
        </w:rPr>
        <w:softHyphen/>
        <w:t>ся Уставом  муниципального образования Новичихинский район и отдельным решением(постановлением)органа местного самоуправления.</w:t>
      </w:r>
    </w:p>
    <w:p w:rsidR="00BF0C70" w:rsidRPr="00E3681B" w:rsidRDefault="00BF0C70" w:rsidP="00BF0C70">
      <w:pPr>
        <w:pStyle w:val="a4"/>
        <w:rPr>
          <w:color w:val="C00000"/>
          <w:sz w:val="26"/>
          <w:szCs w:val="26"/>
        </w:rPr>
      </w:pPr>
    </w:p>
    <w:p w:rsidR="00BF0C70" w:rsidRPr="00E3681B" w:rsidRDefault="00BF0C70" w:rsidP="00BF0C70">
      <w:pPr>
        <w:pStyle w:val="a4"/>
        <w:ind w:firstLine="540"/>
        <w:rPr>
          <w:b/>
          <w:sz w:val="26"/>
          <w:szCs w:val="26"/>
        </w:rPr>
      </w:pPr>
      <w:r w:rsidRPr="00E3681B">
        <w:rPr>
          <w:b/>
          <w:sz w:val="26"/>
          <w:szCs w:val="26"/>
        </w:rPr>
        <w:t>Статья 47. Порядок взаимодействия районного Собрания депутатов с прокуратурой Новичихинского района</w:t>
      </w:r>
    </w:p>
    <w:p w:rsidR="00BF0C70" w:rsidRPr="00E3681B" w:rsidRDefault="00BF0C70" w:rsidP="00BF0C70">
      <w:pPr>
        <w:pStyle w:val="a4"/>
        <w:numPr>
          <w:ilvl w:val="3"/>
          <w:numId w:val="119"/>
        </w:numPr>
        <w:tabs>
          <w:tab w:val="left" w:pos="850"/>
        </w:tabs>
        <w:ind w:firstLine="540"/>
        <w:rPr>
          <w:sz w:val="26"/>
          <w:szCs w:val="26"/>
        </w:rPr>
      </w:pPr>
      <w:r w:rsidRPr="00E3681B">
        <w:rPr>
          <w:sz w:val="26"/>
          <w:szCs w:val="26"/>
        </w:rPr>
        <w:t>Районное Собрание депутатов обеспечивает поступление в прокуратуру Новичихинского  района (далее - прокуратура района) проектов нормативных пра</w:t>
      </w:r>
      <w:r w:rsidRPr="00E3681B">
        <w:rPr>
          <w:sz w:val="26"/>
          <w:szCs w:val="26"/>
        </w:rPr>
        <w:softHyphen/>
        <w:t>вовых актов районного Собрания депутатов в электронном виде не менее чем за три дня до планируемой даты их рассмотрения и принятия.</w:t>
      </w:r>
    </w:p>
    <w:p w:rsidR="00BF0C70" w:rsidRPr="00E3681B" w:rsidRDefault="00BF0C70" w:rsidP="00BF0C70">
      <w:pPr>
        <w:pStyle w:val="a4"/>
        <w:numPr>
          <w:ilvl w:val="3"/>
          <w:numId w:val="119"/>
        </w:numPr>
        <w:tabs>
          <w:tab w:val="left" w:pos="845"/>
        </w:tabs>
        <w:ind w:firstLine="540"/>
        <w:rPr>
          <w:sz w:val="26"/>
          <w:szCs w:val="26"/>
        </w:rPr>
      </w:pPr>
      <w:r w:rsidRPr="00E3681B">
        <w:rPr>
          <w:sz w:val="26"/>
          <w:szCs w:val="26"/>
        </w:rPr>
        <w:lastRenderedPageBreak/>
        <w:t>Проект, повестки дня сессии районного Собрания депутатов, с указанием времени и месте проведения сессии  районного Собрания депутатов, его комиссий, рабочих групп и совещаний направляется районным Собранием депутатов в прокуратуру района заблаговременно.</w:t>
      </w:r>
    </w:p>
    <w:p w:rsidR="00BF0C70" w:rsidRPr="00E3681B" w:rsidRDefault="00BF0C70" w:rsidP="00BF0C70">
      <w:pPr>
        <w:pStyle w:val="a4"/>
        <w:numPr>
          <w:ilvl w:val="3"/>
          <w:numId w:val="119"/>
        </w:numPr>
        <w:tabs>
          <w:tab w:val="left" w:pos="850"/>
        </w:tabs>
        <w:ind w:firstLine="540"/>
        <w:rPr>
          <w:sz w:val="26"/>
          <w:szCs w:val="26"/>
        </w:rPr>
      </w:pPr>
      <w:r w:rsidRPr="00E3681B">
        <w:rPr>
          <w:sz w:val="26"/>
          <w:szCs w:val="26"/>
        </w:rPr>
        <w:t>В случае, направления прокуратурой района заключений о несоответ</w:t>
      </w:r>
      <w:r w:rsidRPr="00E3681B">
        <w:rPr>
          <w:sz w:val="26"/>
          <w:szCs w:val="26"/>
        </w:rPr>
        <w:softHyphen/>
        <w:t>ствии проектов решений районного Собрания депутатов, Конституции Российской Фе</w:t>
      </w:r>
      <w:r w:rsidRPr="00E3681B">
        <w:rPr>
          <w:sz w:val="26"/>
          <w:szCs w:val="26"/>
        </w:rPr>
        <w:softHyphen/>
        <w:t>дерации, федеральному законодательству и законодательству Алтайского  края, а также о наличии в них коррупциогенных факторов, районное Собрание депута</w:t>
      </w:r>
      <w:r w:rsidRPr="00E3681B">
        <w:rPr>
          <w:sz w:val="26"/>
          <w:szCs w:val="26"/>
        </w:rPr>
        <w:softHyphen/>
        <w:t xml:space="preserve">тов рассматривает заключения и принимает </w:t>
      </w:r>
      <w:r w:rsidRPr="00E3681B">
        <w:rPr>
          <w:color w:val="000000" w:themeColor="text1"/>
          <w:sz w:val="26"/>
          <w:szCs w:val="26"/>
        </w:rPr>
        <w:t>решение</w:t>
      </w:r>
      <w:r w:rsidRPr="00E3681B">
        <w:rPr>
          <w:color w:val="C00000"/>
          <w:sz w:val="26"/>
          <w:szCs w:val="26"/>
        </w:rPr>
        <w:t xml:space="preserve"> </w:t>
      </w:r>
      <w:r w:rsidRPr="00E3681B">
        <w:rPr>
          <w:sz w:val="26"/>
          <w:szCs w:val="26"/>
        </w:rPr>
        <w:t>о внесении измене</w:t>
      </w:r>
      <w:r w:rsidRPr="00E3681B">
        <w:rPr>
          <w:sz w:val="26"/>
          <w:szCs w:val="26"/>
        </w:rPr>
        <w:softHyphen/>
        <w:t>ний в данные проекты решений.</w:t>
      </w:r>
    </w:p>
    <w:p w:rsidR="00BF0C70" w:rsidRPr="00E3681B" w:rsidRDefault="00BF0C70" w:rsidP="00BF0C70">
      <w:pPr>
        <w:pStyle w:val="a4"/>
        <w:numPr>
          <w:ilvl w:val="3"/>
          <w:numId w:val="119"/>
        </w:numPr>
        <w:tabs>
          <w:tab w:val="left" w:pos="878"/>
        </w:tabs>
        <w:ind w:firstLine="540"/>
        <w:rPr>
          <w:sz w:val="26"/>
          <w:szCs w:val="26"/>
        </w:rPr>
      </w:pPr>
      <w:r w:rsidRPr="00E3681B">
        <w:rPr>
          <w:sz w:val="26"/>
          <w:szCs w:val="26"/>
        </w:rPr>
        <w:t>Собрание депутатов принимает предложения прокуратуры района о внесении изменений в решения районного Собрания депутатов в случае несоответствия данных решений Конституции Российской Федерации, федеральному зако</w:t>
      </w:r>
      <w:r w:rsidRPr="00E3681B">
        <w:rPr>
          <w:sz w:val="26"/>
          <w:szCs w:val="26"/>
        </w:rPr>
        <w:softHyphen/>
        <w:t>нодательству и законодательству Алтайского края.</w:t>
      </w:r>
    </w:p>
    <w:p w:rsidR="00BF0C70" w:rsidRPr="00E3681B" w:rsidRDefault="00BF0C70" w:rsidP="00BF0C70">
      <w:pPr>
        <w:pStyle w:val="a4"/>
        <w:numPr>
          <w:ilvl w:val="3"/>
          <w:numId w:val="119"/>
        </w:numPr>
        <w:tabs>
          <w:tab w:val="left" w:pos="878"/>
        </w:tabs>
        <w:ind w:firstLine="540"/>
        <w:rPr>
          <w:color w:val="000000" w:themeColor="text1"/>
          <w:sz w:val="26"/>
          <w:szCs w:val="26"/>
        </w:rPr>
      </w:pPr>
      <w:r w:rsidRPr="00E3681B">
        <w:rPr>
          <w:color w:val="000000" w:themeColor="text1"/>
          <w:sz w:val="26"/>
          <w:szCs w:val="26"/>
        </w:rPr>
        <w:t>Протест прокурора района на противоречащий закону правовой акт, требования об изменении нормативного правового акта с целью исключения выявленного коррупциогенного фактора подлежит обязательному рассмотрению на ближайшей сессии районного Собрания депутатов.</w:t>
      </w:r>
    </w:p>
    <w:p w:rsidR="00BF0C70" w:rsidRPr="00E3681B" w:rsidRDefault="00BF0C70" w:rsidP="00BF0C70">
      <w:pPr>
        <w:pStyle w:val="a4"/>
        <w:ind w:firstLine="540"/>
        <w:rPr>
          <w:b/>
          <w:sz w:val="26"/>
          <w:szCs w:val="26"/>
        </w:rPr>
      </w:pPr>
    </w:p>
    <w:p w:rsidR="00BF0C70" w:rsidRPr="00E3681B" w:rsidRDefault="00BF0C70" w:rsidP="00BF0C70">
      <w:pPr>
        <w:pStyle w:val="a4"/>
        <w:ind w:firstLine="540"/>
        <w:rPr>
          <w:b/>
          <w:sz w:val="26"/>
          <w:szCs w:val="26"/>
        </w:rPr>
      </w:pPr>
      <w:r w:rsidRPr="00E3681B">
        <w:rPr>
          <w:b/>
          <w:sz w:val="26"/>
          <w:szCs w:val="26"/>
        </w:rPr>
        <w:t>Статья 48. Принятие решений районного Собрания депутатов</w:t>
      </w:r>
    </w:p>
    <w:p w:rsidR="00BF0C70" w:rsidRPr="00E3681B" w:rsidRDefault="00BF0C70" w:rsidP="00BF0C70">
      <w:pPr>
        <w:pStyle w:val="a4"/>
        <w:numPr>
          <w:ilvl w:val="5"/>
          <w:numId w:val="119"/>
        </w:numPr>
        <w:tabs>
          <w:tab w:val="left" w:pos="850"/>
        </w:tabs>
        <w:ind w:firstLine="540"/>
        <w:rPr>
          <w:sz w:val="26"/>
          <w:szCs w:val="26"/>
        </w:rPr>
      </w:pPr>
      <w:r w:rsidRPr="00E3681B">
        <w:rPr>
          <w:sz w:val="26"/>
          <w:szCs w:val="26"/>
        </w:rPr>
        <w:t>Решение районного Собрания депутатов считается принятым, если за него прого</w:t>
      </w:r>
      <w:r w:rsidRPr="00E3681B">
        <w:rPr>
          <w:sz w:val="26"/>
          <w:szCs w:val="26"/>
        </w:rPr>
        <w:softHyphen/>
        <w:t>лосовало более половины от присутствующих на сессии депутатов, за ис</w:t>
      </w:r>
      <w:r w:rsidRPr="00E3681B">
        <w:rPr>
          <w:sz w:val="26"/>
          <w:szCs w:val="26"/>
        </w:rPr>
        <w:softHyphen/>
        <w:t>ключением случаев, указанных в части 2 настоящей статьи.</w:t>
      </w:r>
    </w:p>
    <w:p w:rsidR="00BF0C70" w:rsidRPr="00E3681B" w:rsidRDefault="00BF0C70" w:rsidP="00BF0C70">
      <w:pPr>
        <w:pStyle w:val="a4"/>
        <w:numPr>
          <w:ilvl w:val="5"/>
          <w:numId w:val="119"/>
        </w:numPr>
        <w:tabs>
          <w:tab w:val="left" w:pos="937"/>
        </w:tabs>
        <w:ind w:firstLine="540"/>
        <w:rPr>
          <w:sz w:val="26"/>
          <w:szCs w:val="26"/>
        </w:rPr>
      </w:pPr>
      <w:r w:rsidRPr="00E3681B">
        <w:rPr>
          <w:sz w:val="26"/>
          <w:szCs w:val="26"/>
        </w:rPr>
        <w:t>Решения районного Собрания депутатов по вопросам утверждения местного бюджета и отчета о его исполнении, установления местных налогов и сборов, досрочного прекращения полномочий районного Собрания депутатов в случае саморос</w:t>
      </w:r>
      <w:r w:rsidRPr="00E3681B">
        <w:rPr>
          <w:sz w:val="26"/>
          <w:szCs w:val="26"/>
        </w:rPr>
        <w:softHyphen/>
        <w:t>пуска, об удалении главы района в отставку, о принятии Устава Новичихинского района и внесении в него изменений и дополнений, принимаются двумя третями от установленной численности депутатов районного Собрания депутатов.</w:t>
      </w:r>
    </w:p>
    <w:p w:rsidR="00BF0C70" w:rsidRPr="00E3681B" w:rsidRDefault="00BF0C70" w:rsidP="00BF0C70">
      <w:pPr>
        <w:pStyle w:val="a4"/>
        <w:numPr>
          <w:ilvl w:val="5"/>
          <w:numId w:val="119"/>
        </w:numPr>
        <w:tabs>
          <w:tab w:val="left" w:pos="913"/>
        </w:tabs>
        <w:ind w:firstLine="540"/>
        <w:rPr>
          <w:sz w:val="26"/>
          <w:szCs w:val="26"/>
        </w:rPr>
      </w:pPr>
      <w:r w:rsidRPr="00E3681B">
        <w:rPr>
          <w:sz w:val="26"/>
          <w:szCs w:val="26"/>
        </w:rPr>
        <w:t>Если решение районного Собрания депутатов принято с внесением поправок (изменений и дополнений), разработчик (автор) проекта решения дорабаты</w:t>
      </w:r>
      <w:r w:rsidRPr="00E3681B">
        <w:rPr>
          <w:sz w:val="26"/>
          <w:szCs w:val="26"/>
        </w:rPr>
        <w:softHyphen/>
        <w:t>вает текст решения и не позднее чем через три дня после сессии районного Собрания депутатов передает его председателю районного Собрания депутатов.</w:t>
      </w:r>
    </w:p>
    <w:p w:rsidR="00BF0C70" w:rsidRPr="00E3681B" w:rsidRDefault="00BF0C70" w:rsidP="00BF0C70">
      <w:pPr>
        <w:pStyle w:val="a4"/>
        <w:numPr>
          <w:ilvl w:val="5"/>
          <w:numId w:val="119"/>
        </w:numPr>
        <w:tabs>
          <w:tab w:val="left" w:pos="865"/>
        </w:tabs>
        <w:ind w:firstLine="540"/>
        <w:rPr>
          <w:sz w:val="26"/>
          <w:szCs w:val="26"/>
        </w:rPr>
      </w:pPr>
      <w:r w:rsidRPr="00E3681B">
        <w:rPr>
          <w:sz w:val="26"/>
          <w:szCs w:val="26"/>
        </w:rPr>
        <w:t>Если решение не принято, то оно считается отклоненным районным Собранием депутатов и об этом делается соответствующая запись в протоколе сессии Собрания депутатов.</w:t>
      </w:r>
    </w:p>
    <w:p w:rsidR="00BF0C70" w:rsidRPr="00E3681B" w:rsidRDefault="00BF0C70" w:rsidP="00BF0C70">
      <w:pPr>
        <w:pStyle w:val="a4"/>
        <w:numPr>
          <w:ilvl w:val="5"/>
          <w:numId w:val="119"/>
        </w:numPr>
        <w:tabs>
          <w:tab w:val="left" w:pos="874"/>
        </w:tabs>
        <w:ind w:firstLine="540"/>
        <w:rPr>
          <w:sz w:val="26"/>
          <w:szCs w:val="26"/>
        </w:rPr>
      </w:pPr>
      <w:r w:rsidRPr="00E3681B">
        <w:rPr>
          <w:sz w:val="26"/>
          <w:szCs w:val="26"/>
        </w:rPr>
        <w:t>Повторное внесение в районное Собрание депутатов проекта решения в преж</w:t>
      </w:r>
      <w:r w:rsidRPr="00E3681B">
        <w:rPr>
          <w:sz w:val="26"/>
          <w:szCs w:val="26"/>
        </w:rPr>
        <w:softHyphen/>
        <w:t>ней редакции допускается не ранее чем через шесть месяцев после его откло</w:t>
      </w:r>
      <w:r w:rsidRPr="00E3681B">
        <w:rPr>
          <w:sz w:val="26"/>
          <w:szCs w:val="26"/>
        </w:rPr>
        <w:softHyphen/>
        <w:t>нения районным Собранием депутатов, если районным Собранием депутатов не будет установле</w:t>
      </w:r>
      <w:r w:rsidRPr="00E3681B">
        <w:rPr>
          <w:sz w:val="26"/>
          <w:szCs w:val="26"/>
        </w:rPr>
        <w:softHyphen/>
        <w:t>но иное.</w:t>
      </w:r>
    </w:p>
    <w:p w:rsidR="00BF0C70" w:rsidRPr="00E3681B" w:rsidRDefault="00BF0C70" w:rsidP="00BF0C70">
      <w:pPr>
        <w:pStyle w:val="a4"/>
        <w:ind w:firstLine="540"/>
        <w:rPr>
          <w:b/>
          <w:sz w:val="26"/>
          <w:szCs w:val="26"/>
        </w:rPr>
      </w:pPr>
    </w:p>
    <w:p w:rsidR="00BF0C70" w:rsidRPr="00E3681B" w:rsidRDefault="00BF0C70" w:rsidP="00BF0C70">
      <w:pPr>
        <w:pStyle w:val="a4"/>
        <w:ind w:firstLine="540"/>
        <w:rPr>
          <w:b/>
          <w:sz w:val="26"/>
          <w:szCs w:val="26"/>
        </w:rPr>
      </w:pPr>
      <w:r w:rsidRPr="00E3681B">
        <w:rPr>
          <w:b/>
          <w:sz w:val="26"/>
          <w:szCs w:val="26"/>
        </w:rPr>
        <w:t>Статья 49. Подписание и вступление в силу решений районного Собрания депута</w:t>
      </w:r>
      <w:r w:rsidRPr="00E3681B">
        <w:rPr>
          <w:b/>
          <w:sz w:val="26"/>
          <w:szCs w:val="26"/>
        </w:rPr>
        <w:softHyphen/>
        <w:t>тов</w:t>
      </w:r>
    </w:p>
    <w:p w:rsidR="00BF0C70" w:rsidRPr="00E3681B" w:rsidRDefault="00BF0C70" w:rsidP="00BF0C70">
      <w:pPr>
        <w:pStyle w:val="a4"/>
        <w:numPr>
          <w:ilvl w:val="6"/>
          <w:numId w:val="119"/>
        </w:numPr>
        <w:tabs>
          <w:tab w:val="left" w:pos="903"/>
        </w:tabs>
        <w:ind w:firstLine="540"/>
        <w:rPr>
          <w:sz w:val="26"/>
          <w:szCs w:val="26"/>
        </w:rPr>
      </w:pPr>
      <w:r w:rsidRPr="00E3681B">
        <w:rPr>
          <w:sz w:val="26"/>
          <w:szCs w:val="26"/>
        </w:rPr>
        <w:t>Председатель районного Собрания депутатов подписывает решения, принятые районным Собранием депутатов, удостоверяя окончательное рассмотрение принимае</w:t>
      </w:r>
      <w:r w:rsidRPr="00E3681B">
        <w:rPr>
          <w:sz w:val="26"/>
          <w:szCs w:val="26"/>
        </w:rPr>
        <w:softHyphen/>
        <w:t>мого решения.</w:t>
      </w:r>
    </w:p>
    <w:p w:rsidR="00BF0C70" w:rsidRPr="00E3681B" w:rsidRDefault="00BF0C70" w:rsidP="00BF0C70">
      <w:pPr>
        <w:pStyle w:val="a4"/>
        <w:numPr>
          <w:ilvl w:val="6"/>
          <w:numId w:val="119"/>
        </w:numPr>
        <w:tabs>
          <w:tab w:val="left" w:pos="860"/>
        </w:tabs>
        <w:ind w:firstLine="540"/>
        <w:rPr>
          <w:sz w:val="26"/>
          <w:szCs w:val="26"/>
        </w:rPr>
      </w:pPr>
      <w:r w:rsidRPr="00E3681B">
        <w:rPr>
          <w:sz w:val="26"/>
          <w:szCs w:val="26"/>
        </w:rPr>
        <w:lastRenderedPageBreak/>
        <w:t>Нормативный правовой акт, принятый решением районного Собрания депутатов направляется главе Новичихинского района для подписания и опубликования (обнародования) течение 10 дней. Глава Новичихинского района обязан в течение 10 дней подписать и опубликовать (обнародовать) нормативный правовой акт, принятый решением районного Собрания депутатов, либо отклонить его. В случае отклонения нормативный пра</w:t>
      </w:r>
      <w:r w:rsidRPr="00E3681B">
        <w:rPr>
          <w:sz w:val="26"/>
          <w:szCs w:val="26"/>
        </w:rPr>
        <w:softHyphen/>
        <w:t>вовой акт возвращается в районного Собрания депутатов в течение 10 дней с мотивированным обоснованием его отклонения, либо с пред</w:t>
      </w:r>
      <w:r w:rsidRPr="00E3681B">
        <w:rPr>
          <w:sz w:val="26"/>
          <w:szCs w:val="26"/>
        </w:rPr>
        <w:softHyphen/>
        <w:t>ложениями о внесении в него изменений и дополнений. Отклоненный нормативный правовой акт вновь рассматривается районным Собранием депутатов. Если при повторном рассмотрении указанный нормативный акт будет одобрен в ранее принятой редакции большинством не менее двух третей от установленной численности   депутатов, он подлежит подписанию главой района в течении семи дней и опубликованию (обнародованию).</w:t>
      </w:r>
    </w:p>
    <w:p w:rsidR="00BF0C70" w:rsidRPr="00E3681B" w:rsidRDefault="00BF0C70" w:rsidP="00BF0C70">
      <w:pPr>
        <w:pStyle w:val="a4"/>
        <w:numPr>
          <w:ilvl w:val="6"/>
          <w:numId w:val="119"/>
        </w:numPr>
        <w:tabs>
          <w:tab w:val="left" w:pos="865"/>
        </w:tabs>
        <w:ind w:firstLine="540"/>
        <w:rPr>
          <w:sz w:val="26"/>
          <w:szCs w:val="26"/>
        </w:rPr>
      </w:pPr>
      <w:r w:rsidRPr="00E3681B">
        <w:rPr>
          <w:sz w:val="26"/>
          <w:szCs w:val="26"/>
        </w:rPr>
        <w:t>Решения  районного Собрания депутатов вступает в силу со дня его подписания председателем Районного Собрания депутатов, если действующим законодательством, Ус</w:t>
      </w:r>
      <w:r w:rsidRPr="00E3681B">
        <w:rPr>
          <w:sz w:val="26"/>
          <w:szCs w:val="26"/>
        </w:rPr>
        <w:softHyphen/>
        <w:t>тавом района или самим правовым актом не установлен иной срок.</w:t>
      </w:r>
    </w:p>
    <w:p w:rsidR="00BF0C70" w:rsidRPr="00E3681B" w:rsidRDefault="00BF0C70" w:rsidP="00BF0C70">
      <w:pPr>
        <w:pStyle w:val="a4"/>
        <w:numPr>
          <w:ilvl w:val="6"/>
          <w:numId w:val="119"/>
        </w:numPr>
        <w:tabs>
          <w:tab w:val="left" w:pos="850"/>
        </w:tabs>
        <w:ind w:firstLine="540"/>
        <w:rPr>
          <w:sz w:val="26"/>
          <w:szCs w:val="26"/>
        </w:rPr>
      </w:pPr>
      <w:r w:rsidRPr="00E3681B">
        <w:rPr>
          <w:sz w:val="26"/>
          <w:szCs w:val="26"/>
        </w:rPr>
        <w:t>Решения районного Собрания депутатов о налогах вступают в силу в соответст</w:t>
      </w:r>
      <w:r w:rsidRPr="00E3681B">
        <w:rPr>
          <w:sz w:val="26"/>
          <w:szCs w:val="26"/>
        </w:rPr>
        <w:softHyphen/>
        <w:t>вии с Налоговым кодексом Российской Федерации.</w:t>
      </w:r>
    </w:p>
    <w:p w:rsidR="00BF0C70" w:rsidRPr="00E3681B" w:rsidRDefault="00BF0C70" w:rsidP="00BF0C70">
      <w:pPr>
        <w:pStyle w:val="a4"/>
        <w:numPr>
          <w:ilvl w:val="6"/>
          <w:numId w:val="119"/>
        </w:numPr>
        <w:tabs>
          <w:tab w:val="left" w:pos="870"/>
        </w:tabs>
        <w:ind w:firstLine="540"/>
        <w:rPr>
          <w:sz w:val="26"/>
          <w:szCs w:val="26"/>
        </w:rPr>
      </w:pPr>
      <w:r w:rsidRPr="00E3681B">
        <w:rPr>
          <w:sz w:val="26"/>
          <w:szCs w:val="26"/>
        </w:rPr>
        <w:t>Решения районного Собрания депутатов, затрагивающие права, свободы и обя</w:t>
      </w:r>
      <w:r w:rsidRPr="00E3681B">
        <w:rPr>
          <w:sz w:val="26"/>
          <w:szCs w:val="26"/>
        </w:rPr>
        <w:softHyphen/>
        <w:t>занности человека и гражданина, вступают в силу после их официального опубликования (обнародования).</w:t>
      </w:r>
    </w:p>
    <w:p w:rsidR="00BF0C70" w:rsidRPr="00E3681B" w:rsidRDefault="00BF0C70" w:rsidP="00BF0C70">
      <w:pPr>
        <w:pStyle w:val="a4"/>
        <w:numPr>
          <w:ilvl w:val="6"/>
          <w:numId w:val="119"/>
        </w:numPr>
        <w:tabs>
          <w:tab w:val="left" w:pos="855"/>
        </w:tabs>
        <w:ind w:firstLine="540"/>
        <w:rPr>
          <w:sz w:val="26"/>
          <w:szCs w:val="26"/>
        </w:rPr>
      </w:pPr>
      <w:r w:rsidRPr="00E3681B">
        <w:rPr>
          <w:sz w:val="26"/>
          <w:szCs w:val="26"/>
        </w:rPr>
        <w:t>Официальным опубликованием решения районного Собрания депутатов считает</w:t>
      </w:r>
      <w:r w:rsidRPr="00E3681B">
        <w:rPr>
          <w:sz w:val="26"/>
          <w:szCs w:val="26"/>
        </w:rPr>
        <w:softHyphen/>
        <w:t>ся первая публикация его полного текста в районной газете «Сельчанка» или в Сборнике муниципальных правовых актов.</w:t>
      </w:r>
    </w:p>
    <w:p w:rsidR="00BF0C70" w:rsidRPr="00E3681B" w:rsidRDefault="00BF0C70" w:rsidP="00BF0C70">
      <w:pPr>
        <w:pStyle w:val="a4"/>
        <w:numPr>
          <w:ilvl w:val="6"/>
          <w:numId w:val="119"/>
        </w:numPr>
        <w:tabs>
          <w:tab w:val="left" w:pos="894"/>
        </w:tabs>
        <w:ind w:firstLine="540"/>
        <w:rPr>
          <w:sz w:val="26"/>
          <w:szCs w:val="26"/>
        </w:rPr>
      </w:pPr>
      <w:r w:rsidRPr="00E3681B">
        <w:rPr>
          <w:sz w:val="26"/>
          <w:szCs w:val="26"/>
        </w:rPr>
        <w:t>Решение районного Собрания депутатов, подписанное председателем районного Собрания депутатов, регистрируется, и его копии рассылаются главным специалистом Администрации района  исполнителям и заинтересован</w:t>
      </w:r>
      <w:r w:rsidRPr="00E3681B">
        <w:rPr>
          <w:sz w:val="26"/>
          <w:szCs w:val="26"/>
        </w:rPr>
        <w:softHyphen/>
        <w:t>ным лицам согласно листу согласования к проекту решения районного Собрания депу</w:t>
      </w:r>
      <w:r w:rsidRPr="00E3681B">
        <w:rPr>
          <w:sz w:val="26"/>
          <w:szCs w:val="26"/>
        </w:rPr>
        <w:softHyphen/>
        <w:t>татов. Ответственность за подготовку перечня адресатов рассылки в листе согласования к проекту решения и опубликование принятого документа воз</w:t>
      </w:r>
      <w:r w:rsidRPr="00E3681B">
        <w:rPr>
          <w:sz w:val="26"/>
          <w:szCs w:val="26"/>
        </w:rPr>
        <w:softHyphen/>
        <w:t>лагается на лицо, подготовившее данное решение.</w:t>
      </w:r>
    </w:p>
    <w:p w:rsidR="00BF0C70" w:rsidRPr="00E3681B" w:rsidRDefault="00BF0C70" w:rsidP="00BF0C70">
      <w:pPr>
        <w:pStyle w:val="a4"/>
        <w:ind w:firstLine="540"/>
        <w:rPr>
          <w:b/>
          <w:sz w:val="26"/>
          <w:szCs w:val="26"/>
        </w:rPr>
      </w:pPr>
    </w:p>
    <w:p w:rsidR="00BF0C70" w:rsidRPr="00E3681B" w:rsidRDefault="00BF0C70" w:rsidP="00BF0C70">
      <w:pPr>
        <w:pStyle w:val="a4"/>
        <w:ind w:firstLine="540"/>
        <w:rPr>
          <w:b/>
          <w:color w:val="000000" w:themeColor="text1"/>
          <w:sz w:val="26"/>
          <w:szCs w:val="26"/>
        </w:rPr>
      </w:pPr>
      <w:r w:rsidRPr="00E3681B">
        <w:rPr>
          <w:b/>
          <w:color w:val="000000" w:themeColor="text1"/>
          <w:sz w:val="26"/>
          <w:szCs w:val="26"/>
        </w:rPr>
        <w:t>Статья 50. Порядок повторного рассмотрения решения районного  Собрания депу</w:t>
      </w:r>
      <w:r w:rsidRPr="00E3681B">
        <w:rPr>
          <w:b/>
          <w:color w:val="000000" w:themeColor="text1"/>
          <w:sz w:val="26"/>
          <w:szCs w:val="26"/>
        </w:rPr>
        <w:softHyphen/>
        <w:t>татов</w:t>
      </w:r>
    </w:p>
    <w:p w:rsidR="00BF0C70" w:rsidRPr="00E3681B" w:rsidRDefault="00BF0C70" w:rsidP="00BF0C70">
      <w:pPr>
        <w:pStyle w:val="a4"/>
        <w:numPr>
          <w:ilvl w:val="7"/>
          <w:numId w:val="119"/>
        </w:numPr>
        <w:tabs>
          <w:tab w:val="left" w:pos="918"/>
        </w:tabs>
        <w:ind w:firstLine="540"/>
        <w:rPr>
          <w:sz w:val="26"/>
          <w:szCs w:val="26"/>
        </w:rPr>
      </w:pPr>
      <w:r w:rsidRPr="00E3681B">
        <w:rPr>
          <w:sz w:val="26"/>
          <w:szCs w:val="26"/>
        </w:rPr>
        <w:t xml:space="preserve">Нормативный правовой акт, утвержденный Решением районного Собрания депутатов, не подписанный </w:t>
      </w:r>
      <w:r w:rsidRPr="00E3681B">
        <w:rPr>
          <w:color w:val="000000" w:themeColor="text1"/>
          <w:sz w:val="26"/>
          <w:szCs w:val="26"/>
        </w:rPr>
        <w:t>главой Новичихинского района</w:t>
      </w:r>
      <w:r w:rsidRPr="00E3681B">
        <w:rPr>
          <w:sz w:val="26"/>
          <w:szCs w:val="26"/>
        </w:rPr>
        <w:t>, с мотивированным обоснованием его отклонения либо с предложе</w:t>
      </w:r>
      <w:r w:rsidRPr="00E3681B">
        <w:rPr>
          <w:sz w:val="26"/>
          <w:szCs w:val="26"/>
        </w:rPr>
        <w:softHyphen/>
        <w:t>ниями о внесении в него изменений и дополнений направляется председате</w:t>
      </w:r>
      <w:r w:rsidRPr="00E3681B">
        <w:rPr>
          <w:sz w:val="26"/>
          <w:szCs w:val="26"/>
        </w:rPr>
        <w:softHyphen/>
        <w:t>лем районного Собрания депутатов в ответственную комиссию, которая рассматривает их в течение 10 дней и дает свое заключение.</w:t>
      </w:r>
    </w:p>
    <w:p w:rsidR="00BF0C70" w:rsidRPr="00E3681B" w:rsidRDefault="00BF0C70" w:rsidP="00BF0C70">
      <w:pPr>
        <w:pStyle w:val="a4"/>
        <w:numPr>
          <w:ilvl w:val="7"/>
          <w:numId w:val="119"/>
        </w:numPr>
        <w:tabs>
          <w:tab w:val="left" w:pos="889"/>
        </w:tabs>
        <w:ind w:firstLine="540"/>
        <w:rPr>
          <w:sz w:val="26"/>
          <w:szCs w:val="26"/>
        </w:rPr>
      </w:pPr>
      <w:r w:rsidRPr="00E3681B">
        <w:rPr>
          <w:sz w:val="26"/>
          <w:szCs w:val="26"/>
        </w:rPr>
        <w:t>По итогам рассмотрения ответственная комиссия может рекомендо</w:t>
      </w:r>
      <w:r w:rsidRPr="00E3681B">
        <w:rPr>
          <w:sz w:val="26"/>
          <w:szCs w:val="26"/>
        </w:rPr>
        <w:softHyphen/>
        <w:t>вать районному Собранию депутатов:</w:t>
      </w:r>
    </w:p>
    <w:p w:rsidR="00BF0C70" w:rsidRPr="00E3681B" w:rsidRDefault="00BF0C70" w:rsidP="00BF0C70">
      <w:pPr>
        <w:pStyle w:val="a4"/>
        <w:numPr>
          <w:ilvl w:val="8"/>
          <w:numId w:val="119"/>
        </w:numPr>
        <w:tabs>
          <w:tab w:val="left" w:pos="879"/>
        </w:tabs>
        <w:ind w:firstLine="540"/>
        <w:rPr>
          <w:color w:val="C00000"/>
          <w:sz w:val="26"/>
          <w:szCs w:val="26"/>
        </w:rPr>
      </w:pPr>
      <w:r w:rsidRPr="00E3681B">
        <w:rPr>
          <w:sz w:val="26"/>
          <w:szCs w:val="26"/>
        </w:rPr>
        <w:t>одобрить нормативный правовой акт, утвержденный Решением районного Собрания депутатов в прежней редакции;</w:t>
      </w:r>
    </w:p>
    <w:p w:rsidR="00BF0C70" w:rsidRPr="00E3681B" w:rsidRDefault="00BF0C70" w:rsidP="00BF0C70">
      <w:pPr>
        <w:pStyle w:val="a4"/>
        <w:numPr>
          <w:ilvl w:val="8"/>
          <w:numId w:val="119"/>
        </w:numPr>
        <w:tabs>
          <w:tab w:val="left" w:pos="898"/>
        </w:tabs>
        <w:ind w:firstLine="540"/>
        <w:rPr>
          <w:sz w:val="26"/>
          <w:szCs w:val="26"/>
        </w:rPr>
      </w:pPr>
      <w:r w:rsidRPr="00E3681B">
        <w:rPr>
          <w:sz w:val="26"/>
          <w:szCs w:val="26"/>
        </w:rPr>
        <w:t xml:space="preserve">согласиться с предложением </w:t>
      </w:r>
      <w:r w:rsidRPr="00E3681B">
        <w:rPr>
          <w:color w:val="000000" w:themeColor="text1"/>
          <w:sz w:val="26"/>
          <w:szCs w:val="26"/>
        </w:rPr>
        <w:t>главы Новичихинского района</w:t>
      </w:r>
      <w:r w:rsidRPr="00E3681B">
        <w:rPr>
          <w:sz w:val="26"/>
          <w:szCs w:val="26"/>
        </w:rPr>
        <w:t xml:space="preserve"> о нецелесообразности принятия решения;</w:t>
      </w:r>
    </w:p>
    <w:p w:rsidR="00BF0C70" w:rsidRPr="00E3681B" w:rsidRDefault="00BF0C70" w:rsidP="00BF0C70">
      <w:pPr>
        <w:pStyle w:val="a4"/>
        <w:numPr>
          <w:ilvl w:val="8"/>
          <w:numId w:val="119"/>
        </w:numPr>
        <w:tabs>
          <w:tab w:val="left" w:pos="862"/>
        </w:tabs>
        <w:ind w:firstLine="540"/>
        <w:rPr>
          <w:sz w:val="26"/>
          <w:szCs w:val="26"/>
        </w:rPr>
      </w:pPr>
      <w:r w:rsidRPr="00E3681B">
        <w:rPr>
          <w:sz w:val="26"/>
          <w:szCs w:val="26"/>
        </w:rPr>
        <w:t>одобрить решение в прежней редакции;</w:t>
      </w:r>
    </w:p>
    <w:p w:rsidR="00BF0C70" w:rsidRPr="00E3681B" w:rsidRDefault="00BF0C70" w:rsidP="00BF0C70">
      <w:pPr>
        <w:pStyle w:val="a4"/>
        <w:numPr>
          <w:ilvl w:val="8"/>
          <w:numId w:val="119"/>
        </w:numPr>
        <w:tabs>
          <w:tab w:val="left" w:pos="927"/>
        </w:tabs>
        <w:ind w:firstLine="540"/>
        <w:rPr>
          <w:sz w:val="26"/>
          <w:szCs w:val="26"/>
        </w:rPr>
      </w:pPr>
      <w:r w:rsidRPr="00E3681B">
        <w:rPr>
          <w:sz w:val="26"/>
          <w:szCs w:val="26"/>
        </w:rPr>
        <w:lastRenderedPageBreak/>
        <w:t>одобрить решение с учетом отдельных предложений главы Новичихинского района;</w:t>
      </w:r>
    </w:p>
    <w:p w:rsidR="00BF0C70" w:rsidRPr="00E3681B" w:rsidRDefault="00BF0C70" w:rsidP="00BF0C70">
      <w:pPr>
        <w:pStyle w:val="a4"/>
        <w:numPr>
          <w:ilvl w:val="8"/>
          <w:numId w:val="119"/>
        </w:numPr>
        <w:tabs>
          <w:tab w:val="left" w:pos="874"/>
        </w:tabs>
        <w:ind w:firstLine="540"/>
        <w:rPr>
          <w:sz w:val="26"/>
          <w:szCs w:val="26"/>
        </w:rPr>
      </w:pPr>
      <w:r w:rsidRPr="00E3681B">
        <w:rPr>
          <w:sz w:val="26"/>
          <w:szCs w:val="26"/>
        </w:rPr>
        <w:t>создать согласительную комиссию для преодоления возникших разно</w:t>
      </w:r>
      <w:r w:rsidRPr="00E3681B">
        <w:rPr>
          <w:sz w:val="26"/>
          <w:szCs w:val="26"/>
        </w:rPr>
        <w:softHyphen/>
        <w:t>гласий.</w:t>
      </w:r>
    </w:p>
    <w:p w:rsidR="00BF0C70" w:rsidRPr="00E3681B" w:rsidRDefault="00BF0C70" w:rsidP="00BF0C70">
      <w:pPr>
        <w:pStyle w:val="a4"/>
        <w:ind w:firstLine="540"/>
        <w:rPr>
          <w:sz w:val="26"/>
          <w:szCs w:val="26"/>
        </w:rPr>
      </w:pPr>
      <w:r w:rsidRPr="00E3681B">
        <w:rPr>
          <w:sz w:val="26"/>
          <w:szCs w:val="26"/>
        </w:rPr>
        <w:t>Рекомендации и заключение ответственной комиссии доводятся до све</w:t>
      </w:r>
      <w:r w:rsidRPr="00E3681B">
        <w:rPr>
          <w:sz w:val="26"/>
          <w:szCs w:val="26"/>
        </w:rPr>
        <w:softHyphen/>
        <w:t>дения главы Новичихинского района.</w:t>
      </w:r>
    </w:p>
    <w:p w:rsidR="00BF0C70" w:rsidRPr="00E3681B" w:rsidRDefault="00BF0C70" w:rsidP="00BF0C70">
      <w:pPr>
        <w:pStyle w:val="a4"/>
        <w:numPr>
          <w:ilvl w:val="7"/>
          <w:numId w:val="119"/>
        </w:numPr>
        <w:tabs>
          <w:tab w:val="left" w:pos="879"/>
        </w:tabs>
        <w:ind w:firstLine="540"/>
        <w:rPr>
          <w:sz w:val="26"/>
          <w:szCs w:val="26"/>
        </w:rPr>
      </w:pPr>
      <w:r w:rsidRPr="00E3681B">
        <w:rPr>
          <w:sz w:val="26"/>
          <w:szCs w:val="26"/>
        </w:rPr>
        <w:t>Вопрос о повторном рассмотрении решения районного Собрания депутатов, не подписанного главой Новичихинского района, включается в повестку очередной или внеочередной сессии районного Собрания депутатов.</w:t>
      </w:r>
    </w:p>
    <w:p w:rsidR="00BF0C70" w:rsidRPr="00E3681B" w:rsidRDefault="00BF0C70" w:rsidP="00BF0C70">
      <w:pPr>
        <w:pStyle w:val="a4"/>
        <w:numPr>
          <w:ilvl w:val="7"/>
          <w:numId w:val="119"/>
        </w:numPr>
        <w:tabs>
          <w:tab w:val="left" w:pos="884"/>
        </w:tabs>
        <w:ind w:firstLine="540"/>
        <w:rPr>
          <w:sz w:val="26"/>
          <w:szCs w:val="26"/>
        </w:rPr>
      </w:pPr>
      <w:r w:rsidRPr="00E3681B">
        <w:rPr>
          <w:sz w:val="26"/>
          <w:szCs w:val="26"/>
        </w:rPr>
        <w:t>Повторное рассмотрение решения районного Собрания депутатов начинается с выступления главы Новичихинского района либо его пол</w:t>
      </w:r>
      <w:r w:rsidRPr="00E3681B">
        <w:rPr>
          <w:sz w:val="26"/>
          <w:szCs w:val="26"/>
        </w:rPr>
        <w:softHyphen/>
        <w:t>номочного представителя по данному решению, затем излагаются заключе</w:t>
      </w:r>
      <w:r w:rsidRPr="00E3681B">
        <w:rPr>
          <w:sz w:val="26"/>
          <w:szCs w:val="26"/>
        </w:rPr>
        <w:softHyphen/>
        <w:t>ние и рекомендации ответственной комиссии.</w:t>
      </w:r>
    </w:p>
    <w:p w:rsidR="00BF0C70" w:rsidRPr="00E3681B" w:rsidRDefault="00BF0C70" w:rsidP="00BF0C70">
      <w:pPr>
        <w:pStyle w:val="a4"/>
        <w:numPr>
          <w:ilvl w:val="7"/>
          <w:numId w:val="119"/>
        </w:numPr>
        <w:tabs>
          <w:tab w:val="left" w:pos="870"/>
        </w:tabs>
        <w:ind w:firstLine="540"/>
        <w:rPr>
          <w:sz w:val="26"/>
          <w:szCs w:val="26"/>
        </w:rPr>
      </w:pPr>
      <w:r w:rsidRPr="00E3681B">
        <w:rPr>
          <w:sz w:val="26"/>
          <w:szCs w:val="26"/>
        </w:rPr>
        <w:t>Первым ставится на голосование вопрос об одобрении решения районного Соб</w:t>
      </w:r>
      <w:r w:rsidRPr="00E3681B">
        <w:rPr>
          <w:sz w:val="26"/>
          <w:szCs w:val="26"/>
        </w:rPr>
        <w:softHyphen/>
        <w:t>рания депутатов в прежней редакции. Нормативно правовой акт, принятый решением районного Собрания депутатов, не подписанный главой Новичихинского района, считается принятым при повторном рассмотрении районным Собранием депутатов в прежней редакции, если за него прого</w:t>
      </w:r>
      <w:r w:rsidRPr="00E3681B">
        <w:rPr>
          <w:sz w:val="26"/>
          <w:szCs w:val="26"/>
        </w:rPr>
        <w:softHyphen/>
        <w:t>лосовало не менее двух третей от установленного числа депутатов.</w:t>
      </w:r>
    </w:p>
    <w:p w:rsidR="00BF0C70" w:rsidRPr="00E3681B" w:rsidRDefault="00BF0C70" w:rsidP="00BF0C70">
      <w:pPr>
        <w:pStyle w:val="a4"/>
        <w:numPr>
          <w:ilvl w:val="7"/>
          <w:numId w:val="119"/>
        </w:numPr>
        <w:tabs>
          <w:tab w:val="left" w:pos="850"/>
        </w:tabs>
        <w:ind w:firstLine="540"/>
        <w:rPr>
          <w:sz w:val="26"/>
          <w:szCs w:val="26"/>
        </w:rPr>
      </w:pPr>
      <w:r w:rsidRPr="00E3681B">
        <w:rPr>
          <w:sz w:val="26"/>
          <w:szCs w:val="26"/>
        </w:rPr>
        <w:t>Если нормативно правовой акт, принятый решением районного</w:t>
      </w:r>
      <w:r w:rsidRPr="00E3681B">
        <w:rPr>
          <w:color w:val="C00000"/>
          <w:sz w:val="26"/>
          <w:szCs w:val="26"/>
        </w:rPr>
        <w:t xml:space="preserve"> </w:t>
      </w:r>
      <w:r w:rsidRPr="00E3681B">
        <w:rPr>
          <w:sz w:val="26"/>
          <w:szCs w:val="26"/>
        </w:rPr>
        <w:t>Собрания депутатов не принят в прежней редакции, на голосование районного Собра</w:t>
      </w:r>
      <w:r w:rsidRPr="00E3681B">
        <w:rPr>
          <w:sz w:val="26"/>
          <w:szCs w:val="26"/>
        </w:rPr>
        <w:softHyphen/>
        <w:t>ния депутатов ставится вопрос о принятии рекомендаций ответственной ко</w:t>
      </w:r>
      <w:r w:rsidRPr="00E3681B">
        <w:rPr>
          <w:sz w:val="26"/>
          <w:szCs w:val="26"/>
        </w:rPr>
        <w:softHyphen/>
        <w:t>миссии. В этом случае решение считается принятым, если за него проголосо</w:t>
      </w:r>
      <w:r w:rsidRPr="00E3681B">
        <w:rPr>
          <w:sz w:val="26"/>
          <w:szCs w:val="26"/>
        </w:rPr>
        <w:softHyphen/>
        <w:t>вало большинство от установленного числа депутатов районного Собрания депутатов.</w:t>
      </w:r>
    </w:p>
    <w:p w:rsidR="00BF0C70" w:rsidRPr="00E3681B" w:rsidRDefault="00BF0C70" w:rsidP="00BF0C70">
      <w:pPr>
        <w:pStyle w:val="a4"/>
        <w:ind w:firstLine="540"/>
        <w:rPr>
          <w:sz w:val="26"/>
          <w:szCs w:val="26"/>
        </w:rPr>
      </w:pPr>
      <w:r w:rsidRPr="00E3681B">
        <w:rPr>
          <w:sz w:val="26"/>
          <w:szCs w:val="26"/>
        </w:rPr>
        <w:t>В случае, если ответственная комиссия рекомендовала районному Собранию депу</w:t>
      </w:r>
      <w:r w:rsidRPr="00E3681B">
        <w:rPr>
          <w:sz w:val="26"/>
          <w:szCs w:val="26"/>
        </w:rPr>
        <w:softHyphen/>
        <w:t>татов одобрить решение в прежней редакции, то нормативно правовой акт, принятый решением районного Собрания депутатов, не подписанный главой Новичихинского района, считается принятым, если за него проголосовало не менее двух третей от установленного числа депута</w:t>
      </w:r>
      <w:r w:rsidRPr="00E3681B">
        <w:rPr>
          <w:sz w:val="26"/>
          <w:szCs w:val="26"/>
        </w:rPr>
        <w:softHyphen/>
        <w:t>тов.</w:t>
      </w:r>
    </w:p>
    <w:p w:rsidR="00BF0C70" w:rsidRPr="00E3681B" w:rsidRDefault="00BF0C70" w:rsidP="00BF0C70">
      <w:pPr>
        <w:pStyle w:val="a4"/>
        <w:numPr>
          <w:ilvl w:val="7"/>
          <w:numId w:val="119"/>
        </w:numPr>
        <w:tabs>
          <w:tab w:val="left" w:pos="850"/>
        </w:tabs>
        <w:ind w:firstLine="540"/>
        <w:rPr>
          <w:sz w:val="26"/>
          <w:szCs w:val="26"/>
        </w:rPr>
      </w:pPr>
      <w:r w:rsidRPr="00E3681B">
        <w:rPr>
          <w:sz w:val="26"/>
          <w:szCs w:val="26"/>
        </w:rPr>
        <w:t>В случае если не принято ни одно из решений, указанных в частях 5 и 6 настоящей статьи, районное Собрание депутатов создает согласительную комиссию для преодоления возникших разногласий.</w:t>
      </w:r>
    </w:p>
    <w:p w:rsidR="00BF0C70" w:rsidRPr="00E3681B" w:rsidRDefault="00BF0C70" w:rsidP="00BF0C70">
      <w:pPr>
        <w:pStyle w:val="a4"/>
        <w:ind w:firstLine="540"/>
        <w:rPr>
          <w:b/>
          <w:sz w:val="26"/>
          <w:szCs w:val="26"/>
        </w:rPr>
      </w:pPr>
    </w:p>
    <w:p w:rsidR="00BF0C70" w:rsidRPr="00E3681B" w:rsidRDefault="00BF0C70" w:rsidP="00BF0C70">
      <w:pPr>
        <w:pStyle w:val="a4"/>
        <w:ind w:firstLine="540"/>
        <w:rPr>
          <w:b/>
          <w:sz w:val="26"/>
          <w:szCs w:val="26"/>
        </w:rPr>
      </w:pPr>
      <w:r w:rsidRPr="00E3681B">
        <w:rPr>
          <w:b/>
          <w:sz w:val="26"/>
          <w:szCs w:val="26"/>
        </w:rPr>
        <w:t>Статья 51. Порядок создания и работы согласительной комиссии</w:t>
      </w:r>
    </w:p>
    <w:p w:rsidR="00BF0C70" w:rsidRPr="00E3681B" w:rsidRDefault="00BF0C70" w:rsidP="00BF0C70">
      <w:pPr>
        <w:pStyle w:val="a4"/>
        <w:numPr>
          <w:ilvl w:val="0"/>
          <w:numId w:val="120"/>
        </w:numPr>
        <w:tabs>
          <w:tab w:val="left" w:pos="855"/>
        </w:tabs>
        <w:ind w:firstLine="540"/>
        <w:rPr>
          <w:sz w:val="26"/>
          <w:szCs w:val="26"/>
        </w:rPr>
      </w:pPr>
      <w:r w:rsidRPr="00E3681B">
        <w:rPr>
          <w:sz w:val="26"/>
          <w:szCs w:val="26"/>
        </w:rPr>
        <w:t>В состав согласительной комиссии избираются депутаты и включают</w:t>
      </w:r>
      <w:r w:rsidRPr="00E3681B">
        <w:rPr>
          <w:sz w:val="26"/>
          <w:szCs w:val="26"/>
        </w:rPr>
        <w:softHyphen/>
        <w:t>ся представители главы Новичихинского  района на пари</w:t>
      </w:r>
      <w:r w:rsidRPr="00E3681B">
        <w:rPr>
          <w:sz w:val="26"/>
          <w:szCs w:val="26"/>
        </w:rPr>
        <w:softHyphen/>
        <w:t>тетных началах.</w:t>
      </w:r>
    </w:p>
    <w:p w:rsidR="00BF0C70" w:rsidRPr="00E3681B" w:rsidRDefault="00BF0C70" w:rsidP="00BF0C70">
      <w:pPr>
        <w:pStyle w:val="a4"/>
        <w:numPr>
          <w:ilvl w:val="0"/>
          <w:numId w:val="120"/>
        </w:numPr>
        <w:tabs>
          <w:tab w:val="left" w:pos="850"/>
        </w:tabs>
        <w:ind w:firstLine="540"/>
        <w:rPr>
          <w:sz w:val="26"/>
          <w:szCs w:val="26"/>
        </w:rPr>
      </w:pPr>
      <w:r w:rsidRPr="00E3681B">
        <w:rPr>
          <w:sz w:val="26"/>
          <w:szCs w:val="26"/>
        </w:rPr>
        <w:t>Решение о создании согласительной комиссии принимается большин</w:t>
      </w:r>
      <w:r w:rsidRPr="00E3681B">
        <w:rPr>
          <w:sz w:val="26"/>
          <w:szCs w:val="26"/>
        </w:rPr>
        <w:softHyphen/>
        <w:t>ством голосов от установленного числа депутатов.</w:t>
      </w:r>
    </w:p>
    <w:p w:rsidR="00BF0C70" w:rsidRPr="00E3681B" w:rsidRDefault="00BF0C70" w:rsidP="00BF0C70">
      <w:pPr>
        <w:pStyle w:val="a4"/>
        <w:numPr>
          <w:ilvl w:val="0"/>
          <w:numId w:val="120"/>
        </w:numPr>
        <w:tabs>
          <w:tab w:val="left" w:pos="865"/>
        </w:tabs>
        <w:ind w:firstLine="540"/>
        <w:rPr>
          <w:sz w:val="26"/>
          <w:szCs w:val="26"/>
        </w:rPr>
      </w:pPr>
      <w:r w:rsidRPr="00E3681B">
        <w:rPr>
          <w:sz w:val="26"/>
          <w:szCs w:val="26"/>
        </w:rPr>
        <w:t>Согласительная комиссия рассматривает лишь те положения решения районного Собрания депутатов, по которым возникли разногласия между районным Собранием депутатов и главой Новичихинского района, стремясь выра</w:t>
      </w:r>
      <w:r w:rsidRPr="00E3681B">
        <w:rPr>
          <w:sz w:val="26"/>
          <w:szCs w:val="26"/>
        </w:rPr>
        <w:softHyphen/>
        <w:t>ботать согласованные предложения в виде единого текста соответствующих глав, статей, частей, пунктов и других структурных единиц рассматриваемо</w:t>
      </w:r>
      <w:r w:rsidRPr="00E3681B">
        <w:rPr>
          <w:sz w:val="26"/>
          <w:szCs w:val="26"/>
        </w:rPr>
        <w:softHyphen/>
        <w:t>го решения районного Собрания депутатов.</w:t>
      </w:r>
    </w:p>
    <w:p w:rsidR="00BF0C70" w:rsidRPr="00E3681B" w:rsidRDefault="00BF0C70" w:rsidP="00BF0C70">
      <w:pPr>
        <w:pStyle w:val="a4"/>
        <w:numPr>
          <w:ilvl w:val="0"/>
          <w:numId w:val="120"/>
        </w:numPr>
        <w:tabs>
          <w:tab w:val="left" w:pos="870"/>
        </w:tabs>
        <w:ind w:firstLine="540"/>
        <w:rPr>
          <w:sz w:val="26"/>
          <w:szCs w:val="26"/>
        </w:rPr>
      </w:pPr>
      <w:r w:rsidRPr="00E3681B">
        <w:rPr>
          <w:sz w:val="26"/>
          <w:szCs w:val="26"/>
        </w:rPr>
        <w:t>При принятии решения согласительная комиссия действует по прин</w:t>
      </w:r>
      <w:r w:rsidRPr="00E3681B">
        <w:rPr>
          <w:sz w:val="26"/>
          <w:szCs w:val="26"/>
        </w:rPr>
        <w:softHyphen/>
        <w:t>ципу «одна сторона - один голос», при этом члены согласительной комиссии от районного Собрания депутатов принимают решение большинством голосов от их общего числа.</w:t>
      </w:r>
    </w:p>
    <w:p w:rsidR="00BF0C70" w:rsidRPr="00E3681B" w:rsidRDefault="00BF0C70" w:rsidP="00BF0C70">
      <w:pPr>
        <w:pStyle w:val="a4"/>
        <w:numPr>
          <w:ilvl w:val="0"/>
          <w:numId w:val="120"/>
        </w:numPr>
        <w:tabs>
          <w:tab w:val="left" w:pos="865"/>
        </w:tabs>
        <w:ind w:firstLine="540"/>
        <w:rPr>
          <w:sz w:val="26"/>
          <w:szCs w:val="26"/>
        </w:rPr>
      </w:pPr>
      <w:r w:rsidRPr="00E3681B">
        <w:rPr>
          <w:sz w:val="26"/>
          <w:szCs w:val="26"/>
        </w:rPr>
        <w:lastRenderedPageBreak/>
        <w:t>По результатам работы согласительная комиссия представляет на по</w:t>
      </w:r>
      <w:r w:rsidRPr="00E3681B">
        <w:rPr>
          <w:sz w:val="26"/>
          <w:szCs w:val="26"/>
        </w:rPr>
        <w:softHyphen/>
        <w:t>вторное рассмотрение районного Собрания депутатов решение в согласованной редак</w:t>
      </w:r>
      <w:r w:rsidRPr="00E3681B">
        <w:rPr>
          <w:sz w:val="26"/>
          <w:szCs w:val="26"/>
        </w:rPr>
        <w:softHyphen/>
        <w:t>ции либо обоснование невозможности преодоления разногласий по решению этим составом согласительной комиссии, а также протокол согласительной комиссии и сопоставительную таблицу.</w:t>
      </w:r>
    </w:p>
    <w:p w:rsidR="00BF0C70" w:rsidRPr="00E3681B" w:rsidRDefault="00BF0C70" w:rsidP="00BF0C70">
      <w:pPr>
        <w:pStyle w:val="a4"/>
        <w:ind w:firstLine="540"/>
        <w:rPr>
          <w:b/>
          <w:sz w:val="26"/>
          <w:szCs w:val="26"/>
        </w:rPr>
      </w:pPr>
    </w:p>
    <w:p w:rsidR="00BF0C70" w:rsidRPr="00E3681B" w:rsidRDefault="00BF0C70" w:rsidP="00BF0C70">
      <w:pPr>
        <w:pStyle w:val="a4"/>
        <w:ind w:firstLine="540"/>
        <w:rPr>
          <w:b/>
          <w:sz w:val="26"/>
          <w:szCs w:val="26"/>
        </w:rPr>
      </w:pPr>
      <w:r w:rsidRPr="00E3681B">
        <w:rPr>
          <w:b/>
          <w:sz w:val="26"/>
          <w:szCs w:val="26"/>
        </w:rPr>
        <w:t>Статья 52. Подписание решения районного  Собрания депутатов, принятого по ито</w:t>
      </w:r>
      <w:r w:rsidRPr="00E3681B">
        <w:rPr>
          <w:b/>
          <w:sz w:val="26"/>
          <w:szCs w:val="26"/>
        </w:rPr>
        <w:softHyphen/>
        <w:t>гам повторного рассмотрения</w:t>
      </w:r>
    </w:p>
    <w:p w:rsidR="00BF0C70" w:rsidRPr="00E3681B" w:rsidRDefault="00BF0C70" w:rsidP="00BF0C70">
      <w:pPr>
        <w:pStyle w:val="a4"/>
        <w:ind w:firstLine="540"/>
        <w:rPr>
          <w:sz w:val="26"/>
          <w:szCs w:val="26"/>
        </w:rPr>
      </w:pPr>
      <w:r w:rsidRPr="00E3681B">
        <w:rPr>
          <w:sz w:val="26"/>
          <w:szCs w:val="26"/>
        </w:rPr>
        <w:t>Принятое по итогам повторного рассмотрения решения районного Собрания депу</w:t>
      </w:r>
      <w:r w:rsidRPr="00E3681B">
        <w:rPr>
          <w:sz w:val="26"/>
          <w:szCs w:val="26"/>
        </w:rPr>
        <w:softHyphen/>
        <w:t>татов, глава Новичихинского района обязан подписать нормативный правовой акт в де</w:t>
      </w:r>
      <w:r w:rsidRPr="00E3681B">
        <w:rPr>
          <w:sz w:val="26"/>
          <w:szCs w:val="26"/>
        </w:rPr>
        <w:softHyphen/>
        <w:t>сятидневный срок со дня его принятия.</w:t>
      </w:r>
    </w:p>
    <w:p w:rsidR="00BF0C70" w:rsidRPr="00E3681B" w:rsidRDefault="00BF0C70" w:rsidP="00BF0C70">
      <w:pPr>
        <w:pStyle w:val="a4"/>
        <w:ind w:firstLine="540"/>
        <w:rPr>
          <w:sz w:val="26"/>
          <w:szCs w:val="26"/>
        </w:rPr>
      </w:pPr>
      <w:r w:rsidRPr="00E3681B">
        <w:rPr>
          <w:sz w:val="26"/>
          <w:szCs w:val="26"/>
        </w:rPr>
        <w:t>Если при повторном рассмотрении решение будет одобрено в ранее принятой редакции количеством не менее двух третей от избранного состава районного Собрания депутатов, нормативный правовой акт подлежит подписанию главой Новичихинского района в течение семи дней и опубликованию (обнародованию).</w:t>
      </w:r>
    </w:p>
    <w:p w:rsidR="00BF0C70" w:rsidRPr="00E3681B" w:rsidRDefault="00BF0C70" w:rsidP="00BF0C70">
      <w:pPr>
        <w:pStyle w:val="a4"/>
        <w:jc w:val="center"/>
        <w:rPr>
          <w:b/>
          <w:sz w:val="26"/>
          <w:szCs w:val="26"/>
        </w:rPr>
      </w:pPr>
    </w:p>
    <w:p w:rsidR="00BF0C70" w:rsidRPr="00E3681B" w:rsidRDefault="00BF0C70" w:rsidP="00BF0C70">
      <w:pPr>
        <w:pStyle w:val="a4"/>
        <w:jc w:val="center"/>
        <w:rPr>
          <w:b/>
          <w:sz w:val="26"/>
          <w:szCs w:val="26"/>
        </w:rPr>
      </w:pPr>
      <w:r w:rsidRPr="00E3681B">
        <w:rPr>
          <w:b/>
          <w:sz w:val="26"/>
          <w:szCs w:val="26"/>
        </w:rPr>
        <w:t>Глава 7. ЗАСЛУШИВАНИЕ ЕЖЕГОДНЫХ ОТЧЕТОВ ГЛАВЫ НОВИЧИХИНСКОГО РАЙОНА О РЕЗУЛЬ</w:t>
      </w:r>
      <w:r w:rsidRPr="00E3681B">
        <w:rPr>
          <w:b/>
          <w:sz w:val="26"/>
          <w:szCs w:val="26"/>
        </w:rPr>
        <w:softHyphen/>
        <w:t>ТАТАХ ДЕЯТЕЛЬНОСТИ АДМИНИСТРАЦИИ НОВИЧИХИНСКОГО РАЙОНА</w:t>
      </w:r>
    </w:p>
    <w:p w:rsidR="00BF0C70" w:rsidRPr="00E3681B" w:rsidRDefault="00BF0C70" w:rsidP="00BF0C70">
      <w:pPr>
        <w:pStyle w:val="a4"/>
        <w:ind w:firstLine="540"/>
        <w:rPr>
          <w:b/>
          <w:sz w:val="26"/>
          <w:szCs w:val="26"/>
        </w:rPr>
      </w:pPr>
    </w:p>
    <w:p w:rsidR="00BF0C70" w:rsidRPr="00E3681B" w:rsidRDefault="00BF0C70" w:rsidP="00BF0C70">
      <w:pPr>
        <w:pStyle w:val="a4"/>
        <w:ind w:firstLine="540"/>
        <w:rPr>
          <w:b/>
          <w:sz w:val="26"/>
          <w:szCs w:val="26"/>
        </w:rPr>
      </w:pPr>
      <w:r w:rsidRPr="00E3681B">
        <w:rPr>
          <w:b/>
          <w:sz w:val="26"/>
          <w:szCs w:val="26"/>
        </w:rPr>
        <w:t>Статья 53. Заслушивание ежегодных отчетов главы Новичихинского района</w:t>
      </w:r>
    </w:p>
    <w:p w:rsidR="00BF0C70" w:rsidRPr="00E3681B" w:rsidRDefault="00BF0C70" w:rsidP="00BF0C70">
      <w:pPr>
        <w:pStyle w:val="a4"/>
        <w:numPr>
          <w:ilvl w:val="1"/>
          <w:numId w:val="120"/>
        </w:numPr>
        <w:tabs>
          <w:tab w:val="left" w:pos="889"/>
        </w:tabs>
        <w:ind w:firstLine="540"/>
        <w:rPr>
          <w:sz w:val="26"/>
          <w:szCs w:val="26"/>
        </w:rPr>
      </w:pPr>
      <w:r w:rsidRPr="00E3681B">
        <w:rPr>
          <w:sz w:val="26"/>
          <w:szCs w:val="26"/>
        </w:rPr>
        <w:t>В соответствии со статьей 35 Федерального закона от 06.10.2003 № 131-ФЗ «Об общих принципах организации местного самоуправления в Рос</w:t>
      </w:r>
      <w:r w:rsidRPr="00E3681B">
        <w:rPr>
          <w:sz w:val="26"/>
          <w:szCs w:val="26"/>
        </w:rPr>
        <w:softHyphen/>
        <w:t xml:space="preserve">сийской Федерации», </w:t>
      </w:r>
      <w:r w:rsidRPr="00E3681B">
        <w:rPr>
          <w:color w:val="000000" w:themeColor="text1"/>
          <w:sz w:val="26"/>
          <w:szCs w:val="26"/>
        </w:rPr>
        <w:t>статьей 27 Устава</w:t>
      </w:r>
      <w:r w:rsidRPr="00E3681B">
        <w:rPr>
          <w:sz w:val="26"/>
          <w:szCs w:val="26"/>
        </w:rPr>
        <w:t xml:space="preserve"> муниципального образования Новичихинский район Алтайского края, районное Собрание депутатов заслушивает ежегодный отчет главы Новичихинского района о результатах своей деятель</w:t>
      </w:r>
      <w:r w:rsidRPr="00E3681B">
        <w:rPr>
          <w:sz w:val="26"/>
          <w:szCs w:val="26"/>
        </w:rPr>
        <w:softHyphen/>
        <w:t>ности, о результатах деятельности  Администрации Новичихинского района, в том числе по вопросам, поставленным представительным органом муниципального района.</w:t>
      </w:r>
    </w:p>
    <w:p w:rsidR="00BF0C70" w:rsidRPr="00E3681B" w:rsidRDefault="00BF0C70" w:rsidP="00BF0C70">
      <w:pPr>
        <w:pStyle w:val="a4"/>
        <w:numPr>
          <w:ilvl w:val="1"/>
          <w:numId w:val="120"/>
        </w:numPr>
        <w:tabs>
          <w:tab w:val="left" w:pos="850"/>
        </w:tabs>
        <w:ind w:left="20" w:firstLine="540"/>
        <w:rPr>
          <w:sz w:val="26"/>
          <w:szCs w:val="26"/>
        </w:rPr>
      </w:pPr>
      <w:r w:rsidRPr="00E3681B">
        <w:rPr>
          <w:sz w:val="26"/>
          <w:szCs w:val="26"/>
        </w:rPr>
        <w:t>Ежегодный отчет главы района заслушивается на сессии районного Собрания депутатов в феврале-марте года, следующего за отчетным, если иное решение не принято районным Собранием депутатов.</w:t>
      </w:r>
    </w:p>
    <w:p w:rsidR="00BF0C70" w:rsidRPr="00E3681B" w:rsidRDefault="00BF0C70" w:rsidP="00BF0C70">
      <w:pPr>
        <w:pStyle w:val="a4"/>
        <w:tabs>
          <w:tab w:val="left" w:pos="850"/>
        </w:tabs>
        <w:rPr>
          <w:b/>
          <w:sz w:val="26"/>
          <w:szCs w:val="26"/>
        </w:rPr>
      </w:pPr>
    </w:p>
    <w:p w:rsidR="00BF0C70" w:rsidRPr="00E3681B" w:rsidRDefault="00BF0C70" w:rsidP="00BF0C70">
      <w:pPr>
        <w:pStyle w:val="a4"/>
        <w:ind w:firstLine="560"/>
        <w:rPr>
          <w:b/>
          <w:sz w:val="26"/>
          <w:szCs w:val="26"/>
        </w:rPr>
      </w:pPr>
      <w:r w:rsidRPr="00E3681B">
        <w:rPr>
          <w:b/>
          <w:sz w:val="26"/>
          <w:szCs w:val="26"/>
        </w:rPr>
        <w:t>Статья 54. Принятие решения по итогам заслушивания ежегодного отче</w:t>
      </w:r>
      <w:r w:rsidRPr="00E3681B">
        <w:rPr>
          <w:b/>
          <w:sz w:val="26"/>
          <w:szCs w:val="26"/>
        </w:rPr>
        <w:softHyphen/>
        <w:t>та главы района</w:t>
      </w:r>
    </w:p>
    <w:p w:rsidR="00BF0C70" w:rsidRPr="00E3681B" w:rsidRDefault="00BF0C70" w:rsidP="00BF0C70">
      <w:pPr>
        <w:pStyle w:val="a4"/>
        <w:numPr>
          <w:ilvl w:val="2"/>
          <w:numId w:val="120"/>
        </w:numPr>
        <w:tabs>
          <w:tab w:val="left" w:pos="879"/>
        </w:tabs>
        <w:ind w:firstLine="560"/>
        <w:rPr>
          <w:sz w:val="26"/>
          <w:szCs w:val="26"/>
        </w:rPr>
      </w:pPr>
      <w:r w:rsidRPr="00E3681B">
        <w:rPr>
          <w:sz w:val="26"/>
          <w:szCs w:val="26"/>
        </w:rPr>
        <w:t>По итогам заслушивания ежегодного отчета главы района районное Собрание депутатов принимает решение с оценкой деятельности главы района и Адми</w:t>
      </w:r>
      <w:r w:rsidRPr="00E3681B">
        <w:rPr>
          <w:sz w:val="26"/>
          <w:szCs w:val="26"/>
        </w:rPr>
        <w:softHyphen/>
        <w:t>нистрации  района за отчетный год.</w:t>
      </w:r>
    </w:p>
    <w:p w:rsidR="00BF0C70" w:rsidRPr="00E3681B" w:rsidRDefault="00BF0C70" w:rsidP="00BF0C70">
      <w:pPr>
        <w:pStyle w:val="a4"/>
        <w:numPr>
          <w:ilvl w:val="2"/>
          <w:numId w:val="120"/>
        </w:numPr>
        <w:tabs>
          <w:tab w:val="left" w:pos="860"/>
        </w:tabs>
        <w:ind w:firstLine="560"/>
        <w:rPr>
          <w:sz w:val="26"/>
          <w:szCs w:val="26"/>
        </w:rPr>
      </w:pPr>
      <w:r w:rsidRPr="00E3681B">
        <w:rPr>
          <w:sz w:val="26"/>
          <w:szCs w:val="26"/>
        </w:rPr>
        <w:t>Проект данного решения вносится на рассмотрение районного Собрания депута</w:t>
      </w:r>
      <w:r w:rsidRPr="00E3681B">
        <w:rPr>
          <w:sz w:val="26"/>
          <w:szCs w:val="26"/>
        </w:rPr>
        <w:softHyphen/>
        <w:t>тов председателем районного Собрания депутатов.</w:t>
      </w:r>
    </w:p>
    <w:p w:rsidR="00BF0C70" w:rsidRPr="00E3681B" w:rsidRDefault="00BF0C70" w:rsidP="00BF0C70">
      <w:pPr>
        <w:pStyle w:val="a4"/>
        <w:numPr>
          <w:ilvl w:val="2"/>
          <w:numId w:val="120"/>
        </w:numPr>
        <w:tabs>
          <w:tab w:val="left" w:pos="846"/>
        </w:tabs>
        <w:ind w:firstLine="560"/>
        <w:rPr>
          <w:sz w:val="26"/>
          <w:szCs w:val="26"/>
        </w:rPr>
      </w:pPr>
      <w:r w:rsidRPr="00E3681B">
        <w:rPr>
          <w:sz w:val="26"/>
          <w:szCs w:val="26"/>
        </w:rPr>
        <w:t>Предложения, высказанные депутатами районного Собрания депутатов в ходе за</w:t>
      </w:r>
      <w:r w:rsidRPr="00E3681B">
        <w:rPr>
          <w:sz w:val="26"/>
          <w:szCs w:val="26"/>
        </w:rPr>
        <w:softHyphen/>
        <w:t>слушивания ежегодного отчета главы района, обобщаются председателем районного Собрания депутатов и направляются главе района вместе с решением районного Собра</w:t>
      </w:r>
      <w:r w:rsidRPr="00E3681B">
        <w:rPr>
          <w:sz w:val="26"/>
          <w:szCs w:val="26"/>
        </w:rPr>
        <w:softHyphen/>
        <w:t>ния депутатов.</w:t>
      </w:r>
    </w:p>
    <w:p w:rsidR="00BF0C70" w:rsidRDefault="00BF0C70" w:rsidP="00BF0C70">
      <w:pPr>
        <w:pStyle w:val="a4"/>
        <w:rPr>
          <w:b/>
          <w:sz w:val="26"/>
          <w:szCs w:val="26"/>
        </w:rPr>
      </w:pPr>
    </w:p>
    <w:p w:rsidR="00E3681B" w:rsidRDefault="00E3681B" w:rsidP="00BF0C70">
      <w:pPr>
        <w:pStyle w:val="a4"/>
        <w:rPr>
          <w:b/>
          <w:sz w:val="26"/>
          <w:szCs w:val="26"/>
        </w:rPr>
      </w:pPr>
    </w:p>
    <w:p w:rsidR="00E3681B" w:rsidRDefault="00E3681B" w:rsidP="00BF0C70">
      <w:pPr>
        <w:pStyle w:val="a4"/>
        <w:rPr>
          <w:b/>
          <w:sz w:val="26"/>
          <w:szCs w:val="26"/>
        </w:rPr>
      </w:pPr>
    </w:p>
    <w:p w:rsidR="00E3681B" w:rsidRPr="00E3681B" w:rsidRDefault="00E3681B" w:rsidP="00BF0C70">
      <w:pPr>
        <w:pStyle w:val="a4"/>
        <w:rPr>
          <w:b/>
          <w:sz w:val="26"/>
          <w:szCs w:val="26"/>
        </w:rPr>
      </w:pPr>
    </w:p>
    <w:p w:rsidR="00BF0C70" w:rsidRPr="00E3681B" w:rsidRDefault="00BF0C70" w:rsidP="00BF0C70">
      <w:pPr>
        <w:pStyle w:val="a4"/>
        <w:jc w:val="center"/>
        <w:rPr>
          <w:b/>
          <w:sz w:val="26"/>
          <w:szCs w:val="26"/>
        </w:rPr>
      </w:pPr>
      <w:r w:rsidRPr="00E3681B">
        <w:rPr>
          <w:b/>
          <w:sz w:val="26"/>
          <w:szCs w:val="26"/>
        </w:rPr>
        <w:lastRenderedPageBreak/>
        <w:t>Глава 8. ДЕПУТАТСКИЕ СЛУШАНИЯ</w:t>
      </w:r>
    </w:p>
    <w:p w:rsidR="00BF0C70" w:rsidRPr="00E3681B" w:rsidRDefault="00BF0C70" w:rsidP="00BF0C70">
      <w:pPr>
        <w:pStyle w:val="a4"/>
        <w:ind w:firstLine="560"/>
        <w:rPr>
          <w:b/>
          <w:sz w:val="26"/>
          <w:szCs w:val="26"/>
        </w:rPr>
      </w:pPr>
    </w:p>
    <w:p w:rsidR="00BF0C70" w:rsidRPr="00E3681B" w:rsidRDefault="00BF0C70" w:rsidP="00BF0C70">
      <w:pPr>
        <w:pStyle w:val="a4"/>
        <w:ind w:firstLine="560"/>
        <w:rPr>
          <w:b/>
          <w:sz w:val="26"/>
          <w:szCs w:val="26"/>
        </w:rPr>
      </w:pPr>
      <w:r w:rsidRPr="00E3681B">
        <w:rPr>
          <w:b/>
          <w:sz w:val="26"/>
          <w:szCs w:val="26"/>
        </w:rPr>
        <w:t>Статья 55. Вопросы депутатских слушаний</w:t>
      </w:r>
    </w:p>
    <w:p w:rsidR="00BF0C70" w:rsidRPr="00E3681B" w:rsidRDefault="00BF0C70" w:rsidP="00BF0C70">
      <w:pPr>
        <w:pStyle w:val="a4"/>
        <w:numPr>
          <w:ilvl w:val="3"/>
          <w:numId w:val="120"/>
        </w:numPr>
        <w:tabs>
          <w:tab w:val="left" w:pos="846"/>
        </w:tabs>
        <w:ind w:firstLine="560"/>
        <w:rPr>
          <w:sz w:val="26"/>
          <w:szCs w:val="26"/>
        </w:rPr>
      </w:pPr>
      <w:r w:rsidRPr="00E3681B">
        <w:rPr>
          <w:sz w:val="26"/>
          <w:szCs w:val="26"/>
        </w:rPr>
        <w:t>Собрание депутатов проводит депутатские слушания по вопросам сво</w:t>
      </w:r>
      <w:r w:rsidRPr="00E3681B">
        <w:rPr>
          <w:sz w:val="26"/>
          <w:szCs w:val="26"/>
        </w:rPr>
        <w:softHyphen/>
        <w:t>его ведения.</w:t>
      </w:r>
    </w:p>
    <w:p w:rsidR="00BF0C70" w:rsidRPr="00E3681B" w:rsidRDefault="00BF0C70" w:rsidP="00BF0C70">
      <w:pPr>
        <w:pStyle w:val="a4"/>
        <w:numPr>
          <w:ilvl w:val="3"/>
          <w:numId w:val="120"/>
        </w:numPr>
        <w:tabs>
          <w:tab w:val="left" w:pos="894"/>
        </w:tabs>
        <w:ind w:firstLine="560"/>
        <w:rPr>
          <w:sz w:val="26"/>
          <w:szCs w:val="26"/>
        </w:rPr>
      </w:pPr>
      <w:r w:rsidRPr="00E3681B">
        <w:rPr>
          <w:sz w:val="26"/>
          <w:szCs w:val="26"/>
        </w:rPr>
        <w:t>На депутатских слушаниях обсуждаются вопросы, представляющие общественный интерес и имеющие большое значение для муниципального района.</w:t>
      </w:r>
    </w:p>
    <w:p w:rsidR="00BF0C70" w:rsidRPr="00E3681B" w:rsidRDefault="00BF0C70" w:rsidP="00BF0C70">
      <w:pPr>
        <w:pStyle w:val="a4"/>
        <w:ind w:firstLine="560"/>
        <w:rPr>
          <w:b/>
          <w:sz w:val="26"/>
          <w:szCs w:val="26"/>
        </w:rPr>
      </w:pPr>
      <w:r w:rsidRPr="00E3681B">
        <w:rPr>
          <w:b/>
          <w:sz w:val="26"/>
          <w:szCs w:val="26"/>
        </w:rPr>
        <w:t>Статья 56. Инициатива в проведении депутатских слушаний</w:t>
      </w:r>
    </w:p>
    <w:p w:rsidR="00BF0C70" w:rsidRPr="00E3681B" w:rsidRDefault="00BF0C70" w:rsidP="00BF0C70">
      <w:pPr>
        <w:pStyle w:val="a4"/>
        <w:ind w:firstLine="560"/>
        <w:rPr>
          <w:sz w:val="26"/>
          <w:szCs w:val="26"/>
        </w:rPr>
      </w:pPr>
      <w:r w:rsidRPr="00E3681B">
        <w:rPr>
          <w:sz w:val="26"/>
          <w:szCs w:val="26"/>
        </w:rPr>
        <w:t>Депутатские слушания проводятся районным Собранием депутатов по инициативе районного Собрания депутатов или постоянной комиссии районного Собрания депутатов.</w:t>
      </w:r>
    </w:p>
    <w:p w:rsidR="00BF0C70" w:rsidRPr="00E3681B" w:rsidRDefault="00BF0C70" w:rsidP="00BF0C70">
      <w:pPr>
        <w:pStyle w:val="a4"/>
        <w:ind w:firstLine="560"/>
        <w:rPr>
          <w:b/>
          <w:sz w:val="26"/>
          <w:szCs w:val="26"/>
        </w:rPr>
      </w:pPr>
    </w:p>
    <w:p w:rsidR="00BF0C70" w:rsidRPr="00E3681B" w:rsidRDefault="00BF0C70" w:rsidP="00BF0C70">
      <w:pPr>
        <w:pStyle w:val="a4"/>
        <w:ind w:firstLine="560"/>
        <w:rPr>
          <w:b/>
          <w:sz w:val="26"/>
          <w:szCs w:val="26"/>
        </w:rPr>
      </w:pPr>
      <w:r w:rsidRPr="00E3681B">
        <w:rPr>
          <w:b/>
          <w:sz w:val="26"/>
          <w:szCs w:val="26"/>
        </w:rPr>
        <w:t>Статья 57. Порядок подготовки депутатских слушаний</w:t>
      </w:r>
    </w:p>
    <w:p w:rsidR="00BF0C70" w:rsidRPr="00E3681B" w:rsidRDefault="00BF0C70" w:rsidP="00BF0C70">
      <w:pPr>
        <w:pStyle w:val="a4"/>
        <w:numPr>
          <w:ilvl w:val="4"/>
          <w:numId w:val="120"/>
        </w:numPr>
        <w:tabs>
          <w:tab w:val="left" w:pos="870"/>
        </w:tabs>
        <w:ind w:firstLine="560"/>
        <w:rPr>
          <w:sz w:val="26"/>
          <w:szCs w:val="26"/>
        </w:rPr>
      </w:pPr>
      <w:r w:rsidRPr="00E3681B">
        <w:rPr>
          <w:sz w:val="26"/>
          <w:szCs w:val="26"/>
        </w:rPr>
        <w:t>Информация о теме депутатских слушаний, времени и месте их про</w:t>
      </w:r>
      <w:r w:rsidRPr="00E3681B">
        <w:rPr>
          <w:sz w:val="26"/>
          <w:szCs w:val="26"/>
        </w:rPr>
        <w:softHyphen/>
        <w:t>ведения передается депутатам районного Собрания депутатов не позднее, чем за неделю до начала депутатских слушаний.</w:t>
      </w:r>
    </w:p>
    <w:p w:rsidR="00BF0C70" w:rsidRPr="00E3681B" w:rsidRDefault="00BF0C70" w:rsidP="00BF0C70">
      <w:pPr>
        <w:pStyle w:val="a4"/>
        <w:numPr>
          <w:ilvl w:val="4"/>
          <w:numId w:val="120"/>
        </w:numPr>
        <w:tabs>
          <w:tab w:val="left" w:pos="908"/>
        </w:tabs>
        <w:ind w:firstLine="560"/>
        <w:rPr>
          <w:sz w:val="26"/>
          <w:szCs w:val="26"/>
        </w:rPr>
      </w:pPr>
      <w:r w:rsidRPr="00E3681B">
        <w:rPr>
          <w:sz w:val="26"/>
          <w:szCs w:val="26"/>
        </w:rPr>
        <w:t>Состав лиц, приглашенных на депутатские слушания, определяется постоянными комиссиями районного Собрания депутатов, которыми организуются эти слушания.</w:t>
      </w:r>
    </w:p>
    <w:p w:rsidR="00BF0C70" w:rsidRPr="00E3681B" w:rsidRDefault="00BF0C70" w:rsidP="00BF0C70">
      <w:pPr>
        <w:pStyle w:val="a4"/>
        <w:ind w:firstLine="560"/>
        <w:rPr>
          <w:b/>
          <w:sz w:val="26"/>
          <w:szCs w:val="26"/>
        </w:rPr>
      </w:pPr>
    </w:p>
    <w:p w:rsidR="00BF0C70" w:rsidRPr="00E3681B" w:rsidRDefault="00BF0C70" w:rsidP="00BF0C70">
      <w:pPr>
        <w:pStyle w:val="a4"/>
        <w:ind w:firstLine="560"/>
        <w:rPr>
          <w:b/>
          <w:sz w:val="26"/>
          <w:szCs w:val="26"/>
        </w:rPr>
      </w:pPr>
      <w:r w:rsidRPr="00E3681B">
        <w:rPr>
          <w:b/>
          <w:sz w:val="26"/>
          <w:szCs w:val="26"/>
        </w:rPr>
        <w:t>Статья 58. Председательствующий на депутатских слушаниях</w:t>
      </w:r>
    </w:p>
    <w:p w:rsidR="00BF0C70" w:rsidRPr="00E3681B" w:rsidRDefault="00BF0C70" w:rsidP="00BF0C70">
      <w:pPr>
        <w:pStyle w:val="a4"/>
        <w:ind w:firstLine="560"/>
        <w:rPr>
          <w:sz w:val="26"/>
          <w:szCs w:val="26"/>
        </w:rPr>
      </w:pPr>
      <w:r w:rsidRPr="00E3681B">
        <w:rPr>
          <w:sz w:val="26"/>
          <w:szCs w:val="26"/>
        </w:rPr>
        <w:t>1. Депутатские слушания ведет председатель либо заместитель предсе</w:t>
      </w:r>
      <w:r w:rsidRPr="00E3681B">
        <w:rPr>
          <w:sz w:val="26"/>
          <w:szCs w:val="26"/>
        </w:rPr>
        <w:softHyphen/>
        <w:t>дателя районного Собрания депутатов.</w:t>
      </w:r>
    </w:p>
    <w:p w:rsidR="00BF0C70" w:rsidRPr="00E3681B" w:rsidRDefault="00BF0C70" w:rsidP="00BF0C70">
      <w:pPr>
        <w:pStyle w:val="a4"/>
        <w:ind w:firstLine="540"/>
        <w:rPr>
          <w:sz w:val="26"/>
          <w:szCs w:val="26"/>
        </w:rPr>
      </w:pPr>
      <w:r w:rsidRPr="00E3681B">
        <w:rPr>
          <w:sz w:val="26"/>
          <w:szCs w:val="26"/>
        </w:rPr>
        <w:t>2. Председательствующий предоставляет слово для выступления депута</w:t>
      </w:r>
      <w:r w:rsidRPr="00E3681B">
        <w:rPr>
          <w:sz w:val="26"/>
          <w:szCs w:val="26"/>
        </w:rPr>
        <w:softHyphen/>
        <w:t>там районного Собрания депутатов и приглашенным лицам, следит за порядком обсуж</w:t>
      </w:r>
      <w:r w:rsidRPr="00E3681B">
        <w:rPr>
          <w:sz w:val="26"/>
          <w:szCs w:val="26"/>
        </w:rPr>
        <w:softHyphen/>
        <w:t>дения, выступает с сообщениями.</w:t>
      </w:r>
    </w:p>
    <w:p w:rsidR="00BF0C70" w:rsidRPr="00E3681B" w:rsidRDefault="00BF0C70" w:rsidP="00BF0C70">
      <w:pPr>
        <w:pStyle w:val="a4"/>
        <w:ind w:firstLine="540"/>
        <w:rPr>
          <w:b/>
          <w:sz w:val="26"/>
          <w:szCs w:val="26"/>
        </w:rPr>
      </w:pPr>
    </w:p>
    <w:p w:rsidR="00BF0C70" w:rsidRPr="00E3681B" w:rsidRDefault="00BF0C70" w:rsidP="00BF0C70">
      <w:pPr>
        <w:pStyle w:val="a4"/>
        <w:ind w:firstLine="540"/>
        <w:rPr>
          <w:b/>
          <w:sz w:val="26"/>
          <w:szCs w:val="26"/>
        </w:rPr>
      </w:pPr>
      <w:r w:rsidRPr="00E3681B">
        <w:rPr>
          <w:b/>
          <w:sz w:val="26"/>
          <w:szCs w:val="26"/>
        </w:rPr>
        <w:t>Статья 59. Порядок проведения депутатских слушаний</w:t>
      </w:r>
    </w:p>
    <w:p w:rsidR="00BF0C70" w:rsidRPr="00E3681B" w:rsidRDefault="00BF0C70" w:rsidP="00BF0C70">
      <w:pPr>
        <w:pStyle w:val="a4"/>
        <w:numPr>
          <w:ilvl w:val="5"/>
          <w:numId w:val="120"/>
        </w:numPr>
        <w:tabs>
          <w:tab w:val="left" w:pos="889"/>
        </w:tabs>
        <w:ind w:firstLine="540"/>
        <w:rPr>
          <w:sz w:val="26"/>
          <w:szCs w:val="26"/>
        </w:rPr>
      </w:pPr>
      <w:r w:rsidRPr="00E3681B">
        <w:rPr>
          <w:sz w:val="26"/>
          <w:szCs w:val="26"/>
        </w:rPr>
        <w:t>Депутатские слушания начинаются вступительным словом председа</w:t>
      </w:r>
      <w:r w:rsidRPr="00E3681B">
        <w:rPr>
          <w:sz w:val="26"/>
          <w:szCs w:val="26"/>
        </w:rPr>
        <w:softHyphen/>
        <w:t>тельствующего, который информирует о существе обсуждаемого вопроса, цели проведения слушаний, порядке проведения заседания, составе пригла</w:t>
      </w:r>
      <w:r w:rsidRPr="00E3681B">
        <w:rPr>
          <w:sz w:val="26"/>
          <w:szCs w:val="26"/>
        </w:rPr>
        <w:softHyphen/>
        <w:t>шенных лиц. Затем заслушивается доклад по обсуждаемому вопросу, после чего выступают участвующие в депутатских слушаниях депутаты районного Собрания депутатов и приглашенные лица.</w:t>
      </w:r>
    </w:p>
    <w:p w:rsidR="00BF0C70" w:rsidRPr="00E3681B" w:rsidRDefault="00BF0C70" w:rsidP="00BF0C70">
      <w:pPr>
        <w:pStyle w:val="a4"/>
        <w:numPr>
          <w:ilvl w:val="5"/>
          <w:numId w:val="120"/>
        </w:numPr>
        <w:tabs>
          <w:tab w:val="left" w:pos="846"/>
        </w:tabs>
        <w:ind w:firstLine="540"/>
        <w:rPr>
          <w:sz w:val="26"/>
          <w:szCs w:val="26"/>
        </w:rPr>
      </w:pPr>
      <w:r w:rsidRPr="00E3681B">
        <w:rPr>
          <w:sz w:val="26"/>
          <w:szCs w:val="26"/>
        </w:rPr>
        <w:t>Все приглашенные лица выступают на депутатских слушаниях только с разрешения председательствующего.</w:t>
      </w:r>
    </w:p>
    <w:p w:rsidR="00BF0C70" w:rsidRPr="00E3681B" w:rsidRDefault="00BF0C70" w:rsidP="00BF0C70">
      <w:pPr>
        <w:pStyle w:val="a4"/>
        <w:numPr>
          <w:ilvl w:val="5"/>
          <w:numId w:val="120"/>
        </w:numPr>
        <w:tabs>
          <w:tab w:val="left" w:pos="889"/>
        </w:tabs>
        <w:ind w:firstLine="540"/>
        <w:rPr>
          <w:sz w:val="26"/>
          <w:szCs w:val="26"/>
        </w:rPr>
      </w:pPr>
      <w:r w:rsidRPr="00E3681B">
        <w:rPr>
          <w:sz w:val="26"/>
          <w:szCs w:val="26"/>
        </w:rPr>
        <w:t>После выступления приглашенных лиц следуют вопросы депутатов районного Собрания депутатов и других присутствующих и ответы на них.</w:t>
      </w:r>
    </w:p>
    <w:p w:rsidR="00BF0C70" w:rsidRPr="00E3681B" w:rsidRDefault="00BF0C70" w:rsidP="00BF0C70">
      <w:pPr>
        <w:pStyle w:val="a4"/>
        <w:ind w:firstLine="540"/>
        <w:rPr>
          <w:b/>
          <w:sz w:val="26"/>
          <w:szCs w:val="26"/>
        </w:rPr>
      </w:pPr>
    </w:p>
    <w:p w:rsidR="00BF0C70" w:rsidRPr="00E3681B" w:rsidRDefault="00BF0C70" w:rsidP="00BF0C70">
      <w:pPr>
        <w:pStyle w:val="a4"/>
        <w:ind w:firstLine="540"/>
        <w:rPr>
          <w:b/>
          <w:sz w:val="26"/>
          <w:szCs w:val="26"/>
        </w:rPr>
      </w:pPr>
      <w:r w:rsidRPr="00E3681B">
        <w:rPr>
          <w:b/>
          <w:sz w:val="26"/>
          <w:szCs w:val="26"/>
        </w:rPr>
        <w:t>Статья 60. Рекомендации депутатских слушаний</w:t>
      </w:r>
    </w:p>
    <w:p w:rsidR="00BF0C70" w:rsidRPr="00E3681B" w:rsidRDefault="00BF0C70" w:rsidP="00BF0C70">
      <w:pPr>
        <w:pStyle w:val="a4"/>
        <w:ind w:firstLine="540"/>
        <w:rPr>
          <w:sz w:val="26"/>
          <w:szCs w:val="26"/>
        </w:rPr>
      </w:pPr>
      <w:r w:rsidRPr="00E3681B">
        <w:rPr>
          <w:sz w:val="26"/>
          <w:szCs w:val="26"/>
        </w:rPr>
        <w:t>Депутатские слушания могут заканчиваться принятием рекомендаций по обсуждаемому вопросу. Рекомендации депутатских слушаний принимаются путем одобрения большинством принявших участие в слушаниях депутатов районного Собрания депутатов.</w:t>
      </w:r>
    </w:p>
    <w:p w:rsidR="00BF0C70" w:rsidRPr="00E3681B" w:rsidRDefault="00BF0C70" w:rsidP="00BF0C70">
      <w:pPr>
        <w:pStyle w:val="a4"/>
        <w:ind w:firstLine="540"/>
        <w:rPr>
          <w:b/>
          <w:sz w:val="26"/>
          <w:szCs w:val="26"/>
        </w:rPr>
      </w:pPr>
    </w:p>
    <w:p w:rsidR="00BF0C70" w:rsidRPr="00E3681B" w:rsidRDefault="00BF0C70" w:rsidP="00BF0C70">
      <w:pPr>
        <w:pStyle w:val="a4"/>
        <w:ind w:firstLine="540"/>
        <w:rPr>
          <w:b/>
          <w:sz w:val="26"/>
          <w:szCs w:val="26"/>
        </w:rPr>
      </w:pPr>
      <w:r w:rsidRPr="00E3681B">
        <w:rPr>
          <w:b/>
          <w:sz w:val="26"/>
          <w:szCs w:val="26"/>
        </w:rPr>
        <w:t>Статья 61. Протокол депутатских слушаний</w:t>
      </w:r>
    </w:p>
    <w:p w:rsidR="00BF0C70" w:rsidRPr="00E3681B" w:rsidRDefault="00BF0C70" w:rsidP="00BF0C70">
      <w:pPr>
        <w:pStyle w:val="a4"/>
        <w:ind w:firstLine="540"/>
        <w:rPr>
          <w:sz w:val="26"/>
          <w:szCs w:val="26"/>
        </w:rPr>
      </w:pPr>
      <w:r w:rsidRPr="00E3681B">
        <w:rPr>
          <w:sz w:val="26"/>
          <w:szCs w:val="26"/>
        </w:rPr>
        <w:t>Депутатские слушания протоколируются. Протокол депутатских слуша</w:t>
      </w:r>
      <w:r w:rsidRPr="00E3681B">
        <w:rPr>
          <w:sz w:val="26"/>
          <w:szCs w:val="26"/>
        </w:rPr>
        <w:softHyphen/>
        <w:t>ний подписывается председательствующим на депутатских слушаниях.</w:t>
      </w:r>
    </w:p>
    <w:p w:rsidR="00BF0C70" w:rsidRPr="00E3681B" w:rsidRDefault="00BF0C70" w:rsidP="00BF0C70">
      <w:pPr>
        <w:pStyle w:val="a4"/>
        <w:jc w:val="center"/>
        <w:rPr>
          <w:b/>
          <w:sz w:val="26"/>
          <w:szCs w:val="26"/>
        </w:rPr>
      </w:pPr>
    </w:p>
    <w:p w:rsidR="00BF0C70" w:rsidRPr="00E3681B" w:rsidRDefault="00BF0C70" w:rsidP="00BF0C70">
      <w:pPr>
        <w:pStyle w:val="a4"/>
        <w:jc w:val="center"/>
        <w:rPr>
          <w:b/>
          <w:sz w:val="26"/>
          <w:szCs w:val="26"/>
        </w:rPr>
      </w:pPr>
      <w:r w:rsidRPr="00E3681B">
        <w:rPr>
          <w:b/>
          <w:sz w:val="26"/>
          <w:szCs w:val="26"/>
        </w:rPr>
        <w:t>Глава 9. ИЗБИРАТЕЛЬНАЯ КОМИССИЯ</w:t>
      </w:r>
    </w:p>
    <w:p w:rsidR="00BF0C70" w:rsidRPr="00E3681B" w:rsidRDefault="00BF0C70" w:rsidP="00BF0C70">
      <w:pPr>
        <w:pStyle w:val="a4"/>
        <w:jc w:val="center"/>
        <w:rPr>
          <w:b/>
          <w:sz w:val="26"/>
          <w:szCs w:val="26"/>
        </w:rPr>
      </w:pPr>
    </w:p>
    <w:p w:rsidR="00BF0C70" w:rsidRPr="00E3681B" w:rsidRDefault="00BF0C70" w:rsidP="00BF0C70">
      <w:pPr>
        <w:pStyle w:val="a4"/>
        <w:rPr>
          <w:bCs w:val="0"/>
          <w:sz w:val="26"/>
          <w:szCs w:val="26"/>
        </w:rPr>
      </w:pPr>
      <w:r w:rsidRPr="00E3681B">
        <w:rPr>
          <w:b/>
          <w:sz w:val="26"/>
          <w:szCs w:val="26"/>
        </w:rPr>
        <w:t xml:space="preserve">         Статья 62</w:t>
      </w:r>
      <w:r w:rsidRPr="00E3681B">
        <w:rPr>
          <w:bCs w:val="0"/>
          <w:sz w:val="26"/>
          <w:szCs w:val="26"/>
        </w:rPr>
        <w:t>.</w:t>
      </w:r>
      <w:r w:rsidRPr="00E3681B">
        <w:rPr>
          <w:b/>
          <w:bCs w:val="0"/>
          <w:sz w:val="26"/>
          <w:szCs w:val="26"/>
        </w:rPr>
        <w:t>Избирательная комиссия, организующая выборы</w:t>
      </w:r>
      <w:r w:rsidRPr="00E3681B">
        <w:rPr>
          <w:bCs w:val="0"/>
          <w:sz w:val="26"/>
          <w:szCs w:val="26"/>
        </w:rPr>
        <w:t xml:space="preserve"> </w:t>
      </w:r>
    </w:p>
    <w:p w:rsidR="00BF0C70" w:rsidRPr="00E3681B" w:rsidRDefault="00BF0C70" w:rsidP="00BF0C70">
      <w:pPr>
        <w:pStyle w:val="a4"/>
        <w:ind w:firstLine="567"/>
        <w:rPr>
          <w:bCs w:val="0"/>
          <w:sz w:val="26"/>
          <w:szCs w:val="26"/>
        </w:rPr>
      </w:pPr>
      <w:r w:rsidRPr="00E3681B">
        <w:rPr>
          <w:bCs w:val="0"/>
          <w:sz w:val="26"/>
          <w:szCs w:val="26"/>
        </w:rPr>
        <w:t>1.Организацию и проведение выборов в органы местного самоуправления осуществляет избирательная комиссия на которую возложены решением Избирательной комиссии Алтайского края, на основании обращения районного Собрания депутатов Новичихинского района, полномочия комиссии, организующей выборы в органы местного самоуправления.</w:t>
      </w:r>
    </w:p>
    <w:p w:rsidR="00BF0C70" w:rsidRPr="00E3681B" w:rsidRDefault="00BF0C70" w:rsidP="00BF0C70">
      <w:pPr>
        <w:pStyle w:val="a4"/>
        <w:rPr>
          <w:bCs w:val="0"/>
          <w:sz w:val="26"/>
          <w:szCs w:val="26"/>
        </w:rPr>
      </w:pPr>
      <w:r w:rsidRPr="00E3681B">
        <w:rPr>
          <w:bCs w:val="0"/>
          <w:sz w:val="26"/>
          <w:szCs w:val="26"/>
        </w:rPr>
        <w:t xml:space="preserve">          2.   Полномочия комиссии, организующей выборы, могут возлагаться на Новичихинскую районную территориальную избирательную комиссию.</w:t>
      </w:r>
    </w:p>
    <w:p w:rsidR="00BF0C70" w:rsidRPr="00E3681B" w:rsidRDefault="00BF0C70" w:rsidP="00BF0C70">
      <w:pPr>
        <w:pStyle w:val="a4"/>
        <w:rPr>
          <w:b/>
          <w:sz w:val="26"/>
          <w:szCs w:val="26"/>
        </w:rPr>
      </w:pPr>
    </w:p>
    <w:p w:rsidR="00BF0C70" w:rsidRPr="00E3681B" w:rsidRDefault="00BF0C70" w:rsidP="00BF0C70">
      <w:pPr>
        <w:pStyle w:val="a4"/>
        <w:jc w:val="center"/>
        <w:rPr>
          <w:b/>
          <w:sz w:val="26"/>
          <w:szCs w:val="26"/>
        </w:rPr>
      </w:pPr>
      <w:r w:rsidRPr="00E3681B">
        <w:rPr>
          <w:b/>
          <w:sz w:val="26"/>
          <w:szCs w:val="26"/>
        </w:rPr>
        <w:t>Глава 10. ДЕПУТАТСКИЙ ЗАПРОС</w:t>
      </w:r>
    </w:p>
    <w:p w:rsidR="00BF0C70" w:rsidRPr="00E3681B" w:rsidRDefault="00BF0C70" w:rsidP="00BF0C70">
      <w:pPr>
        <w:pStyle w:val="a4"/>
        <w:ind w:firstLine="540"/>
        <w:rPr>
          <w:b/>
          <w:sz w:val="26"/>
          <w:szCs w:val="26"/>
        </w:rPr>
      </w:pPr>
    </w:p>
    <w:p w:rsidR="00BF0C70" w:rsidRPr="00E3681B" w:rsidRDefault="00BF0C70" w:rsidP="00BF0C70">
      <w:pPr>
        <w:pStyle w:val="a4"/>
        <w:ind w:firstLine="540"/>
        <w:rPr>
          <w:b/>
          <w:sz w:val="26"/>
          <w:szCs w:val="26"/>
        </w:rPr>
      </w:pPr>
      <w:r w:rsidRPr="00E3681B">
        <w:rPr>
          <w:b/>
          <w:sz w:val="26"/>
          <w:szCs w:val="26"/>
        </w:rPr>
        <w:t>Статья 63. Порядок признания обращения депутатским запросом</w:t>
      </w:r>
    </w:p>
    <w:p w:rsidR="00BF0C70" w:rsidRPr="00E3681B" w:rsidRDefault="00BF0C70" w:rsidP="00BF0C70">
      <w:pPr>
        <w:pStyle w:val="a4"/>
        <w:numPr>
          <w:ilvl w:val="6"/>
          <w:numId w:val="120"/>
        </w:numPr>
        <w:tabs>
          <w:tab w:val="left" w:pos="898"/>
        </w:tabs>
        <w:ind w:firstLine="540"/>
        <w:rPr>
          <w:sz w:val="26"/>
          <w:szCs w:val="26"/>
        </w:rPr>
      </w:pPr>
      <w:r w:rsidRPr="00E3681B">
        <w:rPr>
          <w:sz w:val="26"/>
          <w:szCs w:val="26"/>
        </w:rPr>
        <w:t>Депутат или группа депутатов районного Собрания депутатов вправе внести на рассмотрение районного Собрания депутатов обращение к главе района, представите</w:t>
      </w:r>
      <w:r w:rsidRPr="00E3681B">
        <w:rPr>
          <w:sz w:val="26"/>
          <w:szCs w:val="26"/>
        </w:rPr>
        <w:softHyphen/>
        <w:t>лям федеральных и краевых органов государственной власти на территории Новичихинского района. Такое обращение вносится в пись</w:t>
      </w:r>
      <w:r w:rsidRPr="00E3681B">
        <w:rPr>
          <w:sz w:val="26"/>
          <w:szCs w:val="26"/>
        </w:rPr>
        <w:softHyphen/>
        <w:t>менной форме и включается в повестку дня сессии районного Собрания депутатов в соответствии с настоящим Регламентом.</w:t>
      </w:r>
    </w:p>
    <w:p w:rsidR="00BF0C70" w:rsidRPr="00E3681B" w:rsidRDefault="00BF0C70" w:rsidP="00BF0C70">
      <w:pPr>
        <w:pStyle w:val="a4"/>
        <w:numPr>
          <w:ilvl w:val="6"/>
          <w:numId w:val="120"/>
        </w:numPr>
        <w:tabs>
          <w:tab w:val="left" w:pos="850"/>
        </w:tabs>
        <w:ind w:firstLine="540"/>
        <w:rPr>
          <w:sz w:val="26"/>
          <w:szCs w:val="26"/>
        </w:rPr>
      </w:pPr>
      <w:r w:rsidRPr="00E3681B">
        <w:rPr>
          <w:sz w:val="26"/>
          <w:szCs w:val="26"/>
        </w:rPr>
        <w:t>Решение о признании депутатского обращения депутатским запросом принимается большинством от установленного числа депутатов.</w:t>
      </w:r>
    </w:p>
    <w:p w:rsidR="00BF0C70" w:rsidRPr="00E3681B" w:rsidRDefault="00BF0C70" w:rsidP="00BF0C70">
      <w:pPr>
        <w:pStyle w:val="a4"/>
        <w:ind w:firstLine="540"/>
        <w:rPr>
          <w:b/>
          <w:sz w:val="26"/>
          <w:szCs w:val="26"/>
        </w:rPr>
      </w:pPr>
    </w:p>
    <w:p w:rsidR="00BF0C70" w:rsidRPr="00E3681B" w:rsidRDefault="00BF0C70" w:rsidP="00BF0C70">
      <w:pPr>
        <w:pStyle w:val="a4"/>
        <w:ind w:firstLine="540"/>
        <w:rPr>
          <w:b/>
          <w:sz w:val="26"/>
          <w:szCs w:val="26"/>
        </w:rPr>
      </w:pPr>
      <w:r w:rsidRPr="00E3681B">
        <w:rPr>
          <w:b/>
          <w:sz w:val="26"/>
          <w:szCs w:val="26"/>
        </w:rPr>
        <w:t>Статья 64. Ответ на депутатский запрос</w:t>
      </w:r>
    </w:p>
    <w:p w:rsidR="00BF0C70" w:rsidRPr="00E3681B" w:rsidRDefault="00BF0C70" w:rsidP="00BF0C70">
      <w:pPr>
        <w:pStyle w:val="a4"/>
        <w:numPr>
          <w:ilvl w:val="7"/>
          <w:numId w:val="120"/>
        </w:numPr>
        <w:tabs>
          <w:tab w:val="left" w:pos="889"/>
        </w:tabs>
        <w:ind w:firstLine="540"/>
        <w:rPr>
          <w:sz w:val="26"/>
          <w:szCs w:val="26"/>
        </w:rPr>
      </w:pPr>
      <w:r w:rsidRPr="00E3681B">
        <w:rPr>
          <w:sz w:val="26"/>
          <w:szCs w:val="26"/>
        </w:rPr>
        <w:t>Орган или должностное лицо, к которым направлен депутатский за</w:t>
      </w:r>
      <w:r w:rsidRPr="00E3681B">
        <w:rPr>
          <w:sz w:val="26"/>
          <w:szCs w:val="26"/>
        </w:rPr>
        <w:softHyphen/>
        <w:t>прос, обязаны дать письменный ответ на него в десятидневный срок со дня его получения. Если для подготовки ответа на депутатский запрос требуется дополнительное изучение или проверка, то письменный ответ дается в ме</w:t>
      </w:r>
      <w:r w:rsidRPr="00E3681B">
        <w:rPr>
          <w:sz w:val="26"/>
          <w:szCs w:val="26"/>
        </w:rPr>
        <w:softHyphen/>
        <w:t>сячный срок со дня его получения.</w:t>
      </w:r>
    </w:p>
    <w:p w:rsidR="00BF0C70" w:rsidRPr="00E3681B" w:rsidRDefault="00BF0C70" w:rsidP="00BF0C70">
      <w:pPr>
        <w:pStyle w:val="a4"/>
        <w:numPr>
          <w:ilvl w:val="7"/>
          <w:numId w:val="120"/>
        </w:numPr>
        <w:tabs>
          <w:tab w:val="left" w:pos="860"/>
        </w:tabs>
        <w:ind w:firstLine="540"/>
        <w:rPr>
          <w:sz w:val="26"/>
          <w:szCs w:val="26"/>
        </w:rPr>
      </w:pPr>
      <w:r w:rsidRPr="00E3681B">
        <w:rPr>
          <w:sz w:val="26"/>
          <w:szCs w:val="26"/>
        </w:rPr>
        <w:t>Ответ на депутатский запрос оглашается на очередной сессии районного Соб</w:t>
      </w:r>
      <w:r w:rsidRPr="00E3681B">
        <w:rPr>
          <w:sz w:val="26"/>
          <w:szCs w:val="26"/>
        </w:rPr>
        <w:softHyphen/>
        <w:t>рания депутатов. Депутат вправе дать на сессии районного Собрания депутатов оценку ответу на свой запрос.</w:t>
      </w:r>
    </w:p>
    <w:p w:rsidR="00BF0C70" w:rsidRPr="00E3681B" w:rsidRDefault="00BF0C70" w:rsidP="00BF0C70">
      <w:pPr>
        <w:pStyle w:val="a4"/>
        <w:numPr>
          <w:ilvl w:val="7"/>
          <w:numId w:val="120"/>
        </w:numPr>
        <w:tabs>
          <w:tab w:val="left" w:pos="855"/>
        </w:tabs>
        <w:ind w:firstLine="540"/>
        <w:rPr>
          <w:sz w:val="26"/>
          <w:szCs w:val="26"/>
        </w:rPr>
      </w:pPr>
      <w:r w:rsidRPr="00E3681B">
        <w:rPr>
          <w:sz w:val="26"/>
          <w:szCs w:val="26"/>
        </w:rPr>
        <w:t>По результатам рассмотрения ответа на депутатский запрос районное Собрание депутатов может принять решение или дать поручение.</w:t>
      </w:r>
    </w:p>
    <w:p w:rsidR="00BF0C70" w:rsidRPr="00E3681B" w:rsidRDefault="00BF0C70" w:rsidP="00BF0C70">
      <w:pPr>
        <w:pStyle w:val="a4"/>
        <w:rPr>
          <w:b/>
          <w:sz w:val="26"/>
          <w:szCs w:val="26"/>
        </w:rPr>
      </w:pPr>
    </w:p>
    <w:p w:rsidR="00BF0C70" w:rsidRPr="00E3681B" w:rsidRDefault="00BF0C70" w:rsidP="00BF0C70">
      <w:pPr>
        <w:pStyle w:val="a4"/>
        <w:jc w:val="center"/>
        <w:rPr>
          <w:b/>
          <w:bCs w:val="0"/>
          <w:color w:val="000000" w:themeColor="text1"/>
          <w:sz w:val="26"/>
          <w:szCs w:val="26"/>
          <w:shd w:val="clear" w:color="auto" w:fill="FFFFFF"/>
        </w:rPr>
      </w:pPr>
      <w:r w:rsidRPr="00E3681B">
        <w:rPr>
          <w:b/>
          <w:color w:val="000000" w:themeColor="text1"/>
          <w:sz w:val="26"/>
          <w:szCs w:val="26"/>
        </w:rPr>
        <w:t xml:space="preserve">Глава 11. </w:t>
      </w:r>
      <w:r w:rsidRPr="00E3681B">
        <w:rPr>
          <w:b/>
          <w:bCs w:val="0"/>
          <w:color w:val="000000" w:themeColor="text1"/>
          <w:sz w:val="26"/>
          <w:szCs w:val="26"/>
          <w:shd w:val="clear" w:color="auto" w:fill="FFFFFF"/>
        </w:rPr>
        <w:t>ПОРЯДОК НАЗНАЧЕНИЯ НА ДОЛЖНОСТЬ ПРЕДСЕДАТЕЛЯ, ЗАМЕСТИТЕЛЕЙ ПРЕДСЕДАТЕЛЯ И АУДИТОРОВ КОНТРОЛЬНО – СЧЕТНЫХ ОРГАНОВ</w:t>
      </w:r>
    </w:p>
    <w:p w:rsidR="00BF0C70" w:rsidRPr="00E3681B" w:rsidRDefault="00BF0C70" w:rsidP="00BF0C70">
      <w:pPr>
        <w:pStyle w:val="a4"/>
        <w:ind w:firstLine="567"/>
        <w:rPr>
          <w:b/>
          <w:bCs w:val="0"/>
          <w:color w:val="000000" w:themeColor="text1"/>
          <w:sz w:val="26"/>
          <w:szCs w:val="26"/>
          <w:shd w:val="clear" w:color="auto" w:fill="FFFFFF"/>
        </w:rPr>
      </w:pPr>
      <w:r w:rsidRPr="00E3681B">
        <w:rPr>
          <w:b/>
          <w:bCs w:val="0"/>
          <w:color w:val="000000" w:themeColor="text1"/>
          <w:sz w:val="26"/>
          <w:szCs w:val="26"/>
          <w:shd w:val="clear" w:color="auto" w:fill="FFFFFF"/>
        </w:rPr>
        <w:t>Статья 65.Порядок назначения на должность председателя контрольно счетной комиссии</w:t>
      </w:r>
    </w:p>
    <w:p w:rsidR="00BF0C70" w:rsidRPr="00E3681B" w:rsidRDefault="00BF0C70" w:rsidP="00BF0C70">
      <w:pPr>
        <w:shd w:val="clear" w:color="auto" w:fill="FFFFFF"/>
        <w:ind w:firstLine="709"/>
        <w:jc w:val="both"/>
        <w:textAlignment w:val="baseline"/>
        <w:rPr>
          <w:sz w:val="26"/>
          <w:szCs w:val="26"/>
        </w:rPr>
      </w:pPr>
      <w:r w:rsidRPr="00E3681B">
        <w:rPr>
          <w:spacing w:val="-3"/>
          <w:sz w:val="26"/>
          <w:szCs w:val="26"/>
          <w:bdr w:val="none" w:sz="0" w:space="0" w:color="auto" w:frame="1"/>
        </w:rPr>
        <w:t>1.</w:t>
      </w:r>
      <w:r w:rsidRPr="00E3681B">
        <w:rPr>
          <w:sz w:val="26"/>
          <w:szCs w:val="26"/>
          <w:bdr w:val="none" w:sz="0" w:space="0" w:color="auto" w:frame="1"/>
        </w:rPr>
        <w:t xml:space="preserve">Контрольно-счетная </w:t>
      </w:r>
      <w:r w:rsidRPr="00E3681B">
        <w:rPr>
          <w:spacing w:val="-2"/>
          <w:sz w:val="26"/>
          <w:szCs w:val="26"/>
          <w:bdr w:val="none" w:sz="0" w:space="0" w:color="auto" w:frame="1"/>
        </w:rPr>
        <w:t>комиссия муниципального образования Новичихинский район</w:t>
      </w:r>
      <w:r w:rsidRPr="00E3681B">
        <w:rPr>
          <w:sz w:val="26"/>
          <w:szCs w:val="26"/>
          <w:bdr w:val="none" w:sz="0" w:space="0" w:color="auto" w:frame="1"/>
        </w:rPr>
        <w:t xml:space="preserve"> Алтайского края (далее – «контрольно-счетный орган</w:t>
      </w:r>
      <w:r w:rsidRPr="00E3681B">
        <w:rPr>
          <w:i/>
          <w:iCs/>
          <w:sz w:val="26"/>
          <w:szCs w:val="26"/>
          <w:bdr w:val="none" w:sz="0" w:space="0" w:color="auto" w:frame="1"/>
        </w:rPr>
        <w:t>»</w:t>
      </w:r>
      <w:r w:rsidRPr="00E3681B">
        <w:rPr>
          <w:sz w:val="26"/>
          <w:szCs w:val="26"/>
          <w:bdr w:val="none" w:sz="0" w:space="0" w:color="auto" w:frame="1"/>
        </w:rPr>
        <w:t>) </w:t>
      </w:r>
      <w:r w:rsidRPr="00E3681B">
        <w:rPr>
          <w:spacing w:val="-4"/>
          <w:sz w:val="26"/>
          <w:szCs w:val="26"/>
          <w:bdr w:val="none" w:sz="0" w:space="0" w:color="auto" w:frame="1"/>
        </w:rPr>
        <w:t>является постоянно действующим органом внешнего муниципального финансового контроля, образуется представительным органом муниципального образования и</w:t>
      </w:r>
      <w:r w:rsidRPr="00E3681B">
        <w:rPr>
          <w:spacing w:val="-5"/>
          <w:sz w:val="26"/>
          <w:szCs w:val="26"/>
          <w:bdr w:val="none" w:sz="0" w:space="0" w:color="auto" w:frame="1"/>
        </w:rPr>
        <w:t xml:space="preserve"> ему подотчетна.</w:t>
      </w:r>
    </w:p>
    <w:p w:rsidR="00BF0C70" w:rsidRPr="00E3681B" w:rsidRDefault="00BF0C70" w:rsidP="00BF0C70">
      <w:pPr>
        <w:shd w:val="clear" w:color="auto" w:fill="FFFFFF"/>
        <w:ind w:firstLine="709"/>
        <w:jc w:val="both"/>
        <w:textAlignment w:val="baseline"/>
        <w:rPr>
          <w:i/>
          <w:iCs/>
          <w:sz w:val="26"/>
          <w:szCs w:val="26"/>
          <w:bdr w:val="none" w:sz="0" w:space="0" w:color="auto" w:frame="1"/>
        </w:rPr>
      </w:pPr>
      <w:r w:rsidRPr="00E3681B">
        <w:rPr>
          <w:spacing w:val="-3"/>
          <w:sz w:val="26"/>
          <w:szCs w:val="26"/>
          <w:bdr w:val="none" w:sz="0" w:space="0" w:color="auto" w:frame="1"/>
        </w:rPr>
        <w:t>2.Контрольно-счетный орган входит в структуру органов местного самоуправления Новичихинского района, обладает правами юридического лица, </w:t>
      </w:r>
      <w:r w:rsidRPr="00E3681B">
        <w:rPr>
          <w:sz w:val="26"/>
          <w:szCs w:val="26"/>
          <w:bdr w:val="none" w:sz="0" w:space="0" w:color="auto" w:frame="1"/>
        </w:rPr>
        <w:t>имеет печать и бланки со </w:t>
      </w:r>
      <w:r w:rsidRPr="00E3681B">
        <w:rPr>
          <w:spacing w:val="-1"/>
          <w:sz w:val="26"/>
          <w:szCs w:val="26"/>
          <w:bdr w:val="none" w:sz="0" w:space="0" w:color="auto" w:frame="1"/>
        </w:rPr>
        <w:t>своим наименованием</w:t>
      </w:r>
      <w:r w:rsidRPr="00E3681B">
        <w:rPr>
          <w:i/>
          <w:iCs/>
          <w:sz w:val="26"/>
          <w:szCs w:val="26"/>
          <w:bdr w:val="none" w:sz="0" w:space="0" w:color="auto" w:frame="1"/>
        </w:rPr>
        <w:t>.</w:t>
      </w:r>
    </w:p>
    <w:p w:rsidR="00BF0C70" w:rsidRPr="00E3681B" w:rsidRDefault="00BF0C70" w:rsidP="00BF0C70">
      <w:pPr>
        <w:shd w:val="clear" w:color="auto" w:fill="FFFFFF"/>
        <w:ind w:firstLine="709"/>
        <w:jc w:val="both"/>
        <w:textAlignment w:val="baseline"/>
        <w:rPr>
          <w:sz w:val="26"/>
          <w:szCs w:val="26"/>
        </w:rPr>
      </w:pPr>
      <w:r w:rsidRPr="00E3681B">
        <w:rPr>
          <w:sz w:val="26"/>
          <w:szCs w:val="26"/>
          <w:bdr w:val="none" w:sz="0" w:space="0" w:color="auto" w:frame="1"/>
        </w:rPr>
        <w:lastRenderedPageBreak/>
        <w:t>3.Штатная численность контрольно-счетного органа определяется правовым актом Собрания депутатов по представлению председателя контрольно-счетного органа с учетом необходимости выполнения возложенных законодательством полномочий, обеспечения организационной и функциональной независимости контрольно-счетного органа.</w:t>
      </w:r>
    </w:p>
    <w:p w:rsidR="00BF0C70" w:rsidRPr="00E3681B" w:rsidRDefault="00BF0C70" w:rsidP="00BF0C70">
      <w:pPr>
        <w:shd w:val="clear" w:color="auto" w:fill="FFFFFF"/>
        <w:ind w:firstLine="709"/>
        <w:jc w:val="both"/>
        <w:textAlignment w:val="baseline"/>
        <w:rPr>
          <w:sz w:val="26"/>
          <w:szCs w:val="26"/>
        </w:rPr>
      </w:pPr>
      <w:r w:rsidRPr="00E3681B">
        <w:rPr>
          <w:sz w:val="26"/>
          <w:szCs w:val="26"/>
          <w:bdr w:val="none" w:sz="0" w:space="0" w:color="auto" w:frame="1"/>
        </w:rPr>
        <w:t>4. Структура и штатное расписание контрольно-счетного органа утверждаются председателем контрольно-счетного органа исходя из возложенных на контрольно-счетный орган полномочий.</w:t>
      </w:r>
    </w:p>
    <w:p w:rsidR="00BF0C70" w:rsidRPr="00E3681B" w:rsidRDefault="00BF0C70" w:rsidP="00BF0C70">
      <w:pPr>
        <w:jc w:val="both"/>
        <w:rPr>
          <w:sz w:val="26"/>
          <w:szCs w:val="26"/>
        </w:rPr>
      </w:pPr>
      <w:r w:rsidRPr="00E3681B">
        <w:rPr>
          <w:b/>
          <w:bCs/>
          <w:color w:val="FF0000"/>
          <w:sz w:val="26"/>
          <w:szCs w:val="26"/>
          <w:shd w:val="clear" w:color="auto" w:fill="FFFFFF"/>
        </w:rPr>
        <w:t xml:space="preserve">         </w:t>
      </w:r>
      <w:r w:rsidRPr="00E3681B">
        <w:rPr>
          <w:sz w:val="26"/>
          <w:szCs w:val="26"/>
        </w:rPr>
        <w:t xml:space="preserve">5. Глава района, председатель районного Собрания депутатов или группа депутатов численностью не менее 1/3 от установленного числа депутатов в письменной форме вносят кандидатуру для назначения на должность председателя контрольно-счетной комиссии с приложением проекта решения о назначении на должность председателя контрольно-счетной комиссии и списка депутатов-инициаторов.       </w:t>
      </w:r>
    </w:p>
    <w:p w:rsidR="00BF0C70" w:rsidRPr="00E3681B" w:rsidRDefault="00BF0C70" w:rsidP="00BF0C70">
      <w:pPr>
        <w:jc w:val="both"/>
        <w:rPr>
          <w:sz w:val="26"/>
          <w:szCs w:val="26"/>
        </w:rPr>
      </w:pPr>
      <w:r w:rsidRPr="00E3681B">
        <w:rPr>
          <w:sz w:val="26"/>
          <w:szCs w:val="26"/>
        </w:rPr>
        <w:t xml:space="preserve">         6. Вопрос о назначении на должность председателя контрольно-счетной комиссии предварительно рассматривается на заседаниях постоянных комиссий.</w:t>
      </w:r>
      <w:r w:rsidRPr="00E3681B">
        <w:rPr>
          <w:sz w:val="26"/>
          <w:szCs w:val="26"/>
        </w:rPr>
        <w:br/>
        <w:t xml:space="preserve">         7. Во время сессии районного Собрания депутатов кандидаты для назначения на должность председателя контрольно-счетной комиссии отвечают на вопросы депутатов, после чего проводится обсуждение кандидатур, представленных для назначения на должность председателя контрольно-счетной комиссии.</w:t>
      </w:r>
    </w:p>
    <w:p w:rsidR="00BF0C70" w:rsidRPr="00E3681B" w:rsidRDefault="00BF0C70" w:rsidP="00BF0C70">
      <w:pPr>
        <w:jc w:val="both"/>
        <w:rPr>
          <w:sz w:val="26"/>
          <w:szCs w:val="26"/>
        </w:rPr>
      </w:pPr>
      <w:r w:rsidRPr="00E3681B">
        <w:rPr>
          <w:sz w:val="26"/>
          <w:szCs w:val="26"/>
        </w:rPr>
        <w:t xml:space="preserve">         8. Решение о назначении на должность председателя контрольно-счетной комиссии принимается открытым голосованием.</w:t>
      </w:r>
    </w:p>
    <w:p w:rsidR="00BF0C70" w:rsidRPr="00E3681B" w:rsidRDefault="00BF0C70" w:rsidP="00BF0C70">
      <w:pPr>
        <w:jc w:val="both"/>
        <w:rPr>
          <w:sz w:val="26"/>
          <w:szCs w:val="26"/>
        </w:rPr>
      </w:pPr>
      <w:r w:rsidRPr="00E3681B">
        <w:rPr>
          <w:sz w:val="26"/>
          <w:szCs w:val="26"/>
        </w:rPr>
        <w:t xml:space="preserve">         9. Решение о назначении на должность председателя контрольно-счетной комиссии считается принятым, если оно получило большинство голосов от установленного числа депутатов.</w:t>
      </w:r>
    </w:p>
    <w:p w:rsidR="00BF0C70" w:rsidRPr="00E3681B" w:rsidRDefault="00BF0C70" w:rsidP="00BF0C70">
      <w:pPr>
        <w:jc w:val="both"/>
        <w:rPr>
          <w:sz w:val="26"/>
          <w:szCs w:val="26"/>
        </w:rPr>
      </w:pPr>
      <w:r w:rsidRPr="00E3681B">
        <w:rPr>
          <w:sz w:val="26"/>
          <w:szCs w:val="26"/>
        </w:rPr>
        <w:t xml:space="preserve">          10. В случае отклонения проекта решения о назначении кандидатуры, предложенной для назначения на должность председателя контрольно- счетной комиссии, глава района, председатель районного Собрания депутатов, группа депутатов не менее 1/3 депутатов, предлагавшие кандидатуру на должность председателя контрольной-счетной комиссии, имеют право повторно внести эту же кандидатуру на должность председателя контрольно- счетной комиссии. Одна и та же кандидатура может предлагаться не более двух раз.</w:t>
      </w:r>
    </w:p>
    <w:p w:rsidR="00BF0C70" w:rsidRPr="00E3681B" w:rsidRDefault="00BF0C70" w:rsidP="00BF0C70">
      <w:pPr>
        <w:jc w:val="both"/>
        <w:rPr>
          <w:sz w:val="26"/>
          <w:szCs w:val="26"/>
        </w:rPr>
      </w:pPr>
      <w:r w:rsidRPr="00E3681B">
        <w:rPr>
          <w:sz w:val="26"/>
          <w:szCs w:val="26"/>
        </w:rPr>
        <w:t xml:space="preserve">          11. Повторное внесение кандидатуры для назначения на должность председателя контрольно-счетной комиссии, ее обсуждение и принятие решения о назначении на должность председателя контрольно-счетной комиссии осуществляется в порядке, предусмотренном пунктами 7-9 данной статьи Регламента.»</w:t>
      </w:r>
    </w:p>
    <w:p w:rsidR="00BF0C70" w:rsidRPr="00E3681B" w:rsidRDefault="00BF0C70" w:rsidP="00BF0C70">
      <w:pPr>
        <w:shd w:val="clear" w:color="auto" w:fill="FFFFFF"/>
        <w:ind w:firstLine="709"/>
        <w:jc w:val="both"/>
        <w:textAlignment w:val="baseline"/>
        <w:rPr>
          <w:sz w:val="26"/>
          <w:szCs w:val="26"/>
        </w:rPr>
      </w:pPr>
      <w:r w:rsidRPr="00E3681B">
        <w:rPr>
          <w:sz w:val="26"/>
          <w:szCs w:val="26"/>
          <w:bdr w:val="none" w:sz="0" w:space="0" w:color="auto" w:frame="1"/>
        </w:rPr>
        <w:t>12.</w:t>
      </w:r>
      <w:r w:rsidRPr="00E3681B">
        <w:rPr>
          <w:sz w:val="26"/>
          <w:szCs w:val="26"/>
          <w:bdr w:val="none" w:sz="0" w:space="0" w:color="auto" w:frame="1"/>
          <w:shd w:val="clear" w:color="auto" w:fill="FFFFFF"/>
        </w:rPr>
        <w:t> Собрание депутатов вправе обратиться в Счетную палату Алтайского края за заключением о соответствии кандидатур на должность председателя контрольно-счетного органа муниципального района квалификационным требованиям, установленным Федеральным законом от </w:t>
      </w:r>
      <w:r w:rsidRPr="00E3681B">
        <w:rPr>
          <w:sz w:val="26"/>
          <w:szCs w:val="26"/>
          <w:bdr w:val="none" w:sz="0" w:space="0" w:color="auto" w:frame="1"/>
        </w:rPr>
        <w:t>07.02.2011 № 6-ФЗ.</w:t>
      </w:r>
    </w:p>
    <w:p w:rsidR="00BF0C70" w:rsidRPr="00E3681B" w:rsidRDefault="00BF0C70" w:rsidP="00BF0C70">
      <w:pPr>
        <w:jc w:val="both"/>
        <w:rPr>
          <w:color w:val="FF0000"/>
          <w:sz w:val="26"/>
          <w:szCs w:val="26"/>
        </w:rPr>
      </w:pPr>
    </w:p>
    <w:p w:rsidR="00BF0C70" w:rsidRPr="00E3681B" w:rsidRDefault="00BF0C70" w:rsidP="00E3681B">
      <w:pPr>
        <w:pStyle w:val="a4"/>
        <w:rPr>
          <w:b/>
          <w:sz w:val="26"/>
          <w:szCs w:val="26"/>
        </w:rPr>
      </w:pPr>
      <w:r w:rsidRPr="00E3681B">
        <w:rPr>
          <w:b/>
          <w:bCs w:val="0"/>
          <w:color w:val="212529"/>
          <w:sz w:val="26"/>
          <w:szCs w:val="26"/>
          <w:shd w:val="clear" w:color="auto" w:fill="FFFFFF"/>
        </w:rPr>
        <w:t xml:space="preserve">      </w:t>
      </w:r>
      <w:r w:rsidRPr="00E3681B">
        <w:rPr>
          <w:b/>
          <w:sz w:val="26"/>
          <w:szCs w:val="26"/>
        </w:rPr>
        <w:t>Глава 12. ОСУЩЕСТВЛЕНИЕ КОНТРОЛЬНЫХ ФУНКЦИЙ</w:t>
      </w:r>
    </w:p>
    <w:p w:rsidR="00BF0C70" w:rsidRPr="00E3681B" w:rsidRDefault="00BF0C70" w:rsidP="00BF0C70">
      <w:pPr>
        <w:pStyle w:val="a4"/>
        <w:ind w:firstLine="540"/>
        <w:rPr>
          <w:b/>
          <w:sz w:val="26"/>
          <w:szCs w:val="26"/>
        </w:rPr>
      </w:pPr>
    </w:p>
    <w:p w:rsidR="00BF0C70" w:rsidRPr="00E3681B" w:rsidRDefault="00BF0C70" w:rsidP="00BF0C70">
      <w:pPr>
        <w:pStyle w:val="a4"/>
        <w:ind w:firstLine="540"/>
        <w:rPr>
          <w:b/>
          <w:sz w:val="26"/>
          <w:szCs w:val="26"/>
        </w:rPr>
      </w:pPr>
      <w:r w:rsidRPr="00E3681B">
        <w:rPr>
          <w:b/>
          <w:sz w:val="26"/>
          <w:szCs w:val="26"/>
        </w:rPr>
        <w:t>Статья 66. Объекты контроля и порядок осуществления контрольных функций</w:t>
      </w:r>
    </w:p>
    <w:p w:rsidR="00BF0C70" w:rsidRPr="00E3681B" w:rsidRDefault="00BF0C70" w:rsidP="00BF0C70">
      <w:pPr>
        <w:pStyle w:val="a4"/>
        <w:numPr>
          <w:ilvl w:val="8"/>
          <w:numId w:val="120"/>
        </w:numPr>
        <w:tabs>
          <w:tab w:val="left" w:pos="865"/>
        </w:tabs>
        <w:ind w:firstLine="540"/>
        <w:rPr>
          <w:sz w:val="26"/>
          <w:szCs w:val="26"/>
        </w:rPr>
      </w:pPr>
      <w:r w:rsidRPr="00E3681B">
        <w:rPr>
          <w:sz w:val="26"/>
          <w:szCs w:val="26"/>
        </w:rPr>
        <w:t>Районное Собрание депутатов непосредственно или через создаваемые им орга</w:t>
      </w:r>
      <w:r w:rsidRPr="00E3681B">
        <w:rPr>
          <w:sz w:val="26"/>
          <w:szCs w:val="26"/>
        </w:rPr>
        <w:softHyphen/>
        <w:t>ны осуществляет контроль за исполнением собственных решений.</w:t>
      </w:r>
    </w:p>
    <w:p w:rsidR="00BF0C70" w:rsidRPr="00E3681B" w:rsidRDefault="00BF0C70" w:rsidP="00BF0C70">
      <w:pPr>
        <w:pStyle w:val="a4"/>
        <w:ind w:firstLine="540"/>
        <w:rPr>
          <w:sz w:val="26"/>
          <w:szCs w:val="26"/>
        </w:rPr>
      </w:pPr>
      <w:r w:rsidRPr="00E3681B">
        <w:rPr>
          <w:sz w:val="26"/>
          <w:szCs w:val="26"/>
        </w:rPr>
        <w:lastRenderedPageBreak/>
        <w:t>Районное Собрание депутатов вправе делегировать осуществление контроля за ис</w:t>
      </w:r>
      <w:r w:rsidRPr="00E3681B">
        <w:rPr>
          <w:sz w:val="26"/>
          <w:szCs w:val="26"/>
        </w:rPr>
        <w:softHyphen/>
        <w:t>полнением отдельных решений районного Собрания депутатов Администрации Новичихинского района, ее должностным лицам.</w:t>
      </w:r>
    </w:p>
    <w:p w:rsidR="00BF0C70" w:rsidRPr="00E3681B" w:rsidRDefault="00BF0C70" w:rsidP="00BF0C70">
      <w:pPr>
        <w:pStyle w:val="a4"/>
        <w:numPr>
          <w:ilvl w:val="8"/>
          <w:numId w:val="120"/>
        </w:numPr>
        <w:tabs>
          <w:tab w:val="left" w:pos="860"/>
        </w:tabs>
        <w:ind w:firstLine="540"/>
        <w:rPr>
          <w:sz w:val="26"/>
          <w:szCs w:val="26"/>
        </w:rPr>
      </w:pPr>
      <w:r w:rsidRPr="00E3681B">
        <w:rPr>
          <w:sz w:val="26"/>
          <w:szCs w:val="26"/>
        </w:rPr>
        <w:t>Районное Собрание депутатов осуществляет контроль за деятельностью органов местного самоуправления и их должностных лиц.</w:t>
      </w:r>
    </w:p>
    <w:p w:rsidR="00BF0C70" w:rsidRPr="00E3681B" w:rsidRDefault="00BF0C70" w:rsidP="00BF0C70">
      <w:pPr>
        <w:pStyle w:val="a4"/>
        <w:numPr>
          <w:ilvl w:val="8"/>
          <w:numId w:val="120"/>
        </w:numPr>
        <w:tabs>
          <w:tab w:val="left" w:pos="841"/>
        </w:tabs>
        <w:ind w:firstLine="540"/>
        <w:rPr>
          <w:sz w:val="26"/>
          <w:szCs w:val="26"/>
        </w:rPr>
      </w:pPr>
      <w:r w:rsidRPr="00E3681B">
        <w:rPr>
          <w:sz w:val="26"/>
          <w:szCs w:val="26"/>
        </w:rPr>
        <w:t>В целях реализации контрольных функций районное Собрание депутатов вправе образовывать временные комиссии, рабочие группы с привлечением на воз</w:t>
      </w:r>
      <w:r w:rsidRPr="00E3681B">
        <w:rPr>
          <w:sz w:val="26"/>
          <w:szCs w:val="26"/>
        </w:rPr>
        <w:softHyphen/>
        <w:t>мездной и безвозмездной основе специалистов, экспертов и аудиторов.</w:t>
      </w:r>
    </w:p>
    <w:p w:rsidR="00BF0C70" w:rsidRPr="00E3681B" w:rsidRDefault="00BF0C70" w:rsidP="00BF0C70">
      <w:pPr>
        <w:pStyle w:val="a4"/>
        <w:jc w:val="center"/>
        <w:rPr>
          <w:b/>
          <w:sz w:val="26"/>
          <w:szCs w:val="26"/>
        </w:rPr>
      </w:pPr>
    </w:p>
    <w:p w:rsidR="00BF0C70" w:rsidRPr="00E3681B" w:rsidRDefault="00BF0C70" w:rsidP="00BF0C70">
      <w:pPr>
        <w:pStyle w:val="a4"/>
        <w:jc w:val="center"/>
        <w:rPr>
          <w:b/>
          <w:sz w:val="26"/>
          <w:szCs w:val="26"/>
        </w:rPr>
      </w:pPr>
      <w:r w:rsidRPr="00E3681B">
        <w:rPr>
          <w:b/>
          <w:sz w:val="26"/>
          <w:szCs w:val="26"/>
        </w:rPr>
        <w:t>Глава 13. ОБЕСПЕЧЕНИЕ ДЕЯТЕЛЬНОСТИ РАЙОННОГО СОБРАНИЯ ДЕПУТАТОВ</w:t>
      </w:r>
    </w:p>
    <w:p w:rsidR="00BF0C70" w:rsidRPr="00E3681B" w:rsidRDefault="00BF0C70" w:rsidP="00BF0C70">
      <w:pPr>
        <w:pStyle w:val="a4"/>
        <w:ind w:firstLine="540"/>
        <w:rPr>
          <w:b/>
          <w:sz w:val="26"/>
          <w:szCs w:val="26"/>
        </w:rPr>
      </w:pPr>
    </w:p>
    <w:p w:rsidR="00BF0C70" w:rsidRPr="00E3681B" w:rsidRDefault="00BF0C70" w:rsidP="00BF0C70">
      <w:pPr>
        <w:pStyle w:val="a4"/>
        <w:ind w:firstLine="540"/>
        <w:rPr>
          <w:b/>
          <w:sz w:val="26"/>
          <w:szCs w:val="26"/>
        </w:rPr>
      </w:pPr>
      <w:r w:rsidRPr="00E3681B">
        <w:rPr>
          <w:b/>
          <w:sz w:val="26"/>
          <w:szCs w:val="26"/>
        </w:rPr>
        <w:t>Статья 67. Взаимодействие районного Собрания депутатов с Администрацией Новичихинского района</w:t>
      </w:r>
    </w:p>
    <w:p w:rsidR="00BF0C70" w:rsidRPr="00E3681B" w:rsidRDefault="00BF0C70" w:rsidP="00BF0C70">
      <w:pPr>
        <w:pStyle w:val="a4"/>
        <w:numPr>
          <w:ilvl w:val="9"/>
          <w:numId w:val="120"/>
        </w:numPr>
        <w:tabs>
          <w:tab w:val="clear" w:pos="360"/>
          <w:tab w:val="left" w:pos="894"/>
        </w:tabs>
        <w:ind w:firstLine="540"/>
        <w:rPr>
          <w:sz w:val="26"/>
          <w:szCs w:val="26"/>
        </w:rPr>
      </w:pPr>
      <w:r w:rsidRPr="00E3681B">
        <w:rPr>
          <w:sz w:val="26"/>
          <w:szCs w:val="26"/>
        </w:rPr>
        <w:t>Взаимодействие районного Собрания депутатов с Администрацией Новичихинского района осуществляется в соответствии с действую</w:t>
      </w:r>
      <w:r w:rsidRPr="00E3681B">
        <w:rPr>
          <w:sz w:val="26"/>
          <w:szCs w:val="26"/>
        </w:rPr>
        <w:softHyphen/>
        <w:t>щим законодательством, Уставом  муниципального образования Новичихинский район Алтайского края, настоящим Регламентом.</w:t>
      </w:r>
    </w:p>
    <w:p w:rsidR="00BF0C70" w:rsidRPr="00E3681B" w:rsidRDefault="00BF0C70" w:rsidP="00BF0C70">
      <w:pPr>
        <w:pStyle w:val="a4"/>
        <w:ind w:firstLine="540"/>
        <w:rPr>
          <w:sz w:val="26"/>
          <w:szCs w:val="26"/>
        </w:rPr>
      </w:pPr>
      <w:r w:rsidRPr="00E3681B">
        <w:rPr>
          <w:sz w:val="26"/>
          <w:szCs w:val="26"/>
        </w:rPr>
        <w:t>При осуществлении своих полномочий районное Собрание депутатов не вмешива</w:t>
      </w:r>
      <w:r w:rsidRPr="00E3681B">
        <w:rPr>
          <w:sz w:val="26"/>
          <w:szCs w:val="26"/>
        </w:rPr>
        <w:softHyphen/>
        <w:t>ется в исполнительно-распорядительную деятельность Администрации Новичихинского района.</w:t>
      </w:r>
    </w:p>
    <w:p w:rsidR="00BF0C70" w:rsidRPr="00E3681B" w:rsidRDefault="00BF0C70" w:rsidP="00BF0C70">
      <w:pPr>
        <w:pStyle w:val="a4"/>
        <w:numPr>
          <w:ilvl w:val="9"/>
          <w:numId w:val="120"/>
        </w:numPr>
        <w:tabs>
          <w:tab w:val="clear" w:pos="360"/>
          <w:tab w:val="left" w:pos="865"/>
        </w:tabs>
        <w:ind w:firstLine="540"/>
        <w:rPr>
          <w:sz w:val="26"/>
          <w:szCs w:val="26"/>
        </w:rPr>
      </w:pPr>
      <w:r w:rsidRPr="00E3681B">
        <w:rPr>
          <w:sz w:val="26"/>
          <w:szCs w:val="26"/>
        </w:rPr>
        <w:t>Глава района из числа должностных лиц Администрации Новичихинского района назначает своих полномочных представителей в районном Собрании депутатов, которые представляют интересы главы района и спо</w:t>
      </w:r>
      <w:r w:rsidRPr="00E3681B">
        <w:rPr>
          <w:sz w:val="26"/>
          <w:szCs w:val="26"/>
        </w:rPr>
        <w:softHyphen/>
        <w:t>собствуют реализации его полномочий в районном Собрании депутатов, осуществляют координацию деятельности между районным Собранием депутатов и структурными подразделениями Администрации Новичихинского района.</w:t>
      </w:r>
    </w:p>
    <w:p w:rsidR="00BF0C70" w:rsidRPr="00E3681B" w:rsidRDefault="00BF0C70" w:rsidP="00BF0C70">
      <w:pPr>
        <w:pStyle w:val="a4"/>
        <w:ind w:firstLine="560"/>
        <w:rPr>
          <w:sz w:val="26"/>
          <w:szCs w:val="26"/>
        </w:rPr>
      </w:pPr>
      <w:r w:rsidRPr="00E3681B">
        <w:rPr>
          <w:sz w:val="26"/>
          <w:szCs w:val="26"/>
        </w:rPr>
        <w:t>Порядок назначения, деятельности, функции и права полномочных представителей устанавливаются Положением об Администрации Новичихинского района.</w:t>
      </w:r>
    </w:p>
    <w:p w:rsidR="00BF0C70" w:rsidRPr="00E3681B" w:rsidRDefault="00BF0C70" w:rsidP="00BF0C70">
      <w:pPr>
        <w:pStyle w:val="a4"/>
        <w:ind w:firstLine="560"/>
        <w:rPr>
          <w:b/>
          <w:sz w:val="26"/>
          <w:szCs w:val="26"/>
        </w:rPr>
      </w:pPr>
    </w:p>
    <w:p w:rsidR="00BF0C70" w:rsidRPr="00E3681B" w:rsidRDefault="00BF0C70" w:rsidP="00BF0C70">
      <w:pPr>
        <w:pStyle w:val="a4"/>
        <w:ind w:firstLine="560"/>
        <w:rPr>
          <w:b/>
          <w:sz w:val="26"/>
          <w:szCs w:val="26"/>
        </w:rPr>
      </w:pPr>
      <w:r w:rsidRPr="00E3681B">
        <w:rPr>
          <w:b/>
          <w:sz w:val="26"/>
          <w:szCs w:val="26"/>
        </w:rPr>
        <w:t>Статья 68. Организационно-техническое, юридическое, информационное и хозяйственное обеспечение деятельности районного Собрания депутатов</w:t>
      </w:r>
    </w:p>
    <w:p w:rsidR="00BF0C70" w:rsidRPr="00E3681B" w:rsidRDefault="00BF0C70" w:rsidP="00BF0C70">
      <w:pPr>
        <w:pStyle w:val="a4"/>
        <w:numPr>
          <w:ilvl w:val="0"/>
          <w:numId w:val="121"/>
        </w:numPr>
        <w:tabs>
          <w:tab w:val="left" w:pos="874"/>
        </w:tabs>
        <w:ind w:firstLine="560"/>
        <w:rPr>
          <w:sz w:val="26"/>
          <w:szCs w:val="26"/>
        </w:rPr>
      </w:pPr>
      <w:r w:rsidRPr="00E3681B">
        <w:rPr>
          <w:sz w:val="26"/>
          <w:szCs w:val="26"/>
        </w:rPr>
        <w:t>Организует и координирует юридическое, информационное, органи</w:t>
      </w:r>
      <w:r w:rsidRPr="00E3681B">
        <w:rPr>
          <w:sz w:val="26"/>
          <w:szCs w:val="26"/>
        </w:rPr>
        <w:softHyphen/>
        <w:t>зационно-техническое и хозяйственное обеспечение деятельности районного Собрания депутатов председатель районного Собрания депутатов.</w:t>
      </w:r>
    </w:p>
    <w:p w:rsidR="00BF0C70" w:rsidRPr="00E3681B" w:rsidRDefault="00BF0C70" w:rsidP="00BF0C70">
      <w:pPr>
        <w:pStyle w:val="a4"/>
        <w:numPr>
          <w:ilvl w:val="0"/>
          <w:numId w:val="121"/>
        </w:numPr>
        <w:tabs>
          <w:tab w:val="left" w:pos="874"/>
        </w:tabs>
        <w:ind w:firstLine="560"/>
        <w:rPr>
          <w:sz w:val="26"/>
          <w:szCs w:val="26"/>
        </w:rPr>
      </w:pPr>
      <w:r w:rsidRPr="00E3681B">
        <w:rPr>
          <w:sz w:val="26"/>
          <w:szCs w:val="26"/>
        </w:rPr>
        <w:t>Глава района через соответствующие подразделения администрации района оказывает содействие в организационно-техническом, юридическом, информационном и хозяйственном обеспечении деятельности районного Собрания депутатов.</w:t>
      </w:r>
    </w:p>
    <w:p w:rsidR="00BF0C70" w:rsidRPr="00E3681B" w:rsidRDefault="00BF0C70" w:rsidP="00BF0C70">
      <w:pPr>
        <w:pStyle w:val="a4"/>
        <w:ind w:firstLine="560"/>
        <w:rPr>
          <w:sz w:val="26"/>
          <w:szCs w:val="26"/>
        </w:rPr>
      </w:pPr>
      <w:r w:rsidRPr="00E3681B">
        <w:rPr>
          <w:sz w:val="26"/>
          <w:szCs w:val="26"/>
        </w:rPr>
        <w:t>3. Для непосредственного обеспечения деятельности председателя районного Со</w:t>
      </w:r>
      <w:r w:rsidRPr="00E3681B">
        <w:rPr>
          <w:sz w:val="26"/>
          <w:szCs w:val="26"/>
        </w:rPr>
        <w:softHyphen/>
        <w:t>брания депутатов, оказания помощи органам районного Собрания депутатов и депута</w:t>
      </w:r>
      <w:r w:rsidRPr="00E3681B">
        <w:rPr>
          <w:sz w:val="26"/>
          <w:szCs w:val="26"/>
        </w:rPr>
        <w:softHyphen/>
        <w:t>там районного Собрания депутатов в Администрации района предусматривается должно</w:t>
      </w:r>
      <w:r w:rsidRPr="00E3681B">
        <w:rPr>
          <w:sz w:val="26"/>
          <w:szCs w:val="26"/>
        </w:rPr>
        <w:softHyphen/>
        <w:t>сть муниципальной службы главного специалиста обеспечивающего деятельность районного  Собрания депутатов.</w:t>
      </w:r>
    </w:p>
    <w:p w:rsidR="00BF0C70" w:rsidRPr="00E3681B" w:rsidRDefault="00BF0C70" w:rsidP="00BF0C70">
      <w:pPr>
        <w:pStyle w:val="a4"/>
        <w:ind w:firstLine="560"/>
        <w:rPr>
          <w:sz w:val="26"/>
          <w:szCs w:val="26"/>
        </w:rPr>
      </w:pPr>
      <w:r w:rsidRPr="00E3681B">
        <w:rPr>
          <w:sz w:val="26"/>
          <w:szCs w:val="26"/>
        </w:rPr>
        <w:t>4.Главный специалист Администрации района назначается и освобож</w:t>
      </w:r>
      <w:r w:rsidRPr="00E3681B">
        <w:rPr>
          <w:sz w:val="26"/>
          <w:szCs w:val="26"/>
        </w:rPr>
        <w:softHyphen/>
        <w:t>дается от должности Главой района. Должностная ин</w:t>
      </w:r>
      <w:r w:rsidRPr="00E3681B">
        <w:rPr>
          <w:sz w:val="26"/>
          <w:szCs w:val="26"/>
        </w:rPr>
        <w:softHyphen/>
        <w:t>струкции главного специалиста утверждается главой района.</w:t>
      </w:r>
    </w:p>
    <w:p w:rsidR="00BF0C70" w:rsidRPr="00E3681B" w:rsidRDefault="00BF0C70" w:rsidP="00BF0C70">
      <w:pPr>
        <w:pStyle w:val="a4"/>
        <w:ind w:firstLine="560"/>
        <w:rPr>
          <w:b/>
          <w:sz w:val="26"/>
          <w:szCs w:val="26"/>
        </w:rPr>
      </w:pPr>
      <w:r w:rsidRPr="00E3681B">
        <w:rPr>
          <w:b/>
          <w:sz w:val="26"/>
          <w:szCs w:val="26"/>
        </w:rPr>
        <w:lastRenderedPageBreak/>
        <w:t>Статья 69. Финансирование Собрания депутатов</w:t>
      </w:r>
    </w:p>
    <w:p w:rsidR="00BF0C70" w:rsidRPr="00E3681B" w:rsidRDefault="00BF0C70" w:rsidP="00BF0C70">
      <w:pPr>
        <w:pStyle w:val="a4"/>
        <w:numPr>
          <w:ilvl w:val="2"/>
          <w:numId w:val="121"/>
        </w:numPr>
        <w:tabs>
          <w:tab w:val="left" w:pos="888"/>
        </w:tabs>
        <w:ind w:firstLine="560"/>
        <w:rPr>
          <w:sz w:val="26"/>
          <w:szCs w:val="26"/>
        </w:rPr>
      </w:pPr>
      <w:r w:rsidRPr="00E3681B">
        <w:rPr>
          <w:sz w:val="26"/>
          <w:szCs w:val="26"/>
        </w:rPr>
        <w:t>Расходы на обеспечение деятельности Собрания депутатов преду</w:t>
      </w:r>
      <w:r w:rsidRPr="00E3681B">
        <w:rPr>
          <w:sz w:val="26"/>
          <w:szCs w:val="26"/>
        </w:rPr>
        <w:softHyphen/>
        <w:t>сматриваются в местном бюджете отдельной строкой в соответствии с клас</w:t>
      </w:r>
      <w:r w:rsidRPr="00E3681B">
        <w:rPr>
          <w:sz w:val="26"/>
          <w:szCs w:val="26"/>
        </w:rPr>
        <w:softHyphen/>
        <w:t>сификацией расходов бюджетов Российской Федерации.</w:t>
      </w:r>
    </w:p>
    <w:p w:rsidR="00BF0C70" w:rsidRPr="00E3681B" w:rsidRDefault="00BF0C70" w:rsidP="00BF0C70">
      <w:pPr>
        <w:pStyle w:val="a4"/>
        <w:numPr>
          <w:ilvl w:val="2"/>
          <w:numId w:val="121"/>
        </w:numPr>
        <w:tabs>
          <w:tab w:val="left" w:pos="864"/>
        </w:tabs>
        <w:ind w:firstLine="560"/>
        <w:rPr>
          <w:sz w:val="26"/>
          <w:szCs w:val="26"/>
        </w:rPr>
      </w:pPr>
      <w:r w:rsidRPr="00E3681B">
        <w:rPr>
          <w:sz w:val="26"/>
          <w:szCs w:val="26"/>
        </w:rPr>
        <w:t>Управление и (или) распоряжение районным Собранием депутатов или отдель</w:t>
      </w:r>
      <w:r w:rsidRPr="00E3681B">
        <w:rPr>
          <w:sz w:val="26"/>
          <w:szCs w:val="26"/>
        </w:rPr>
        <w:softHyphen/>
        <w:t>ными депутатами (группами депутатов) в какой бы то ни было форме средст</w:t>
      </w:r>
      <w:r w:rsidRPr="00E3681B">
        <w:rPr>
          <w:sz w:val="26"/>
          <w:szCs w:val="26"/>
        </w:rPr>
        <w:softHyphen/>
        <w:t>вами местного бюджета в процессе его исполнения не допускается, за ис</w:t>
      </w:r>
      <w:r w:rsidRPr="00E3681B">
        <w:rPr>
          <w:sz w:val="26"/>
          <w:szCs w:val="26"/>
        </w:rPr>
        <w:softHyphen/>
        <w:t>ключением средств местного бюджета, направляемых на обеспечение дея</w:t>
      </w:r>
      <w:r w:rsidRPr="00E3681B">
        <w:rPr>
          <w:sz w:val="26"/>
          <w:szCs w:val="26"/>
        </w:rPr>
        <w:softHyphen/>
        <w:t>тельности районного Собрания депутатов и депутатов.</w:t>
      </w:r>
    </w:p>
    <w:p w:rsidR="00BF0C70" w:rsidRPr="00E3681B" w:rsidRDefault="00BF0C70" w:rsidP="00BF0C70">
      <w:pPr>
        <w:pStyle w:val="a4"/>
        <w:jc w:val="center"/>
        <w:rPr>
          <w:b/>
          <w:sz w:val="26"/>
          <w:szCs w:val="26"/>
        </w:rPr>
      </w:pPr>
    </w:p>
    <w:p w:rsidR="00BF0C70" w:rsidRPr="00E3681B" w:rsidRDefault="00BF0C70" w:rsidP="00BF0C70">
      <w:pPr>
        <w:pStyle w:val="a4"/>
        <w:jc w:val="center"/>
        <w:rPr>
          <w:b/>
          <w:sz w:val="26"/>
          <w:szCs w:val="26"/>
        </w:rPr>
      </w:pPr>
      <w:r w:rsidRPr="00E3681B">
        <w:rPr>
          <w:b/>
          <w:sz w:val="26"/>
          <w:szCs w:val="26"/>
        </w:rPr>
        <w:t>Глава 14. ПОРЯДОК ПРИНЯТИЯ РЕГЛАМЕНТА СОБРАНИЯ ДЕПУТА</w:t>
      </w:r>
      <w:r w:rsidRPr="00E3681B">
        <w:rPr>
          <w:b/>
          <w:sz w:val="26"/>
          <w:szCs w:val="26"/>
        </w:rPr>
        <w:softHyphen/>
        <w:t>ТОВ, РЕШЕНИЙ О ВНЕСЕНИИ ИЗМЕНЕНИЙ И ДОПОЛНЕНИЙ В РЕГЛАМЕНТ СОБРАНИЯ ДЕПУТАТОВ</w:t>
      </w:r>
    </w:p>
    <w:p w:rsidR="00BF0C70" w:rsidRPr="00E3681B" w:rsidRDefault="00BF0C70" w:rsidP="00BF0C70">
      <w:pPr>
        <w:pStyle w:val="a4"/>
        <w:ind w:firstLine="560"/>
        <w:rPr>
          <w:b/>
          <w:sz w:val="26"/>
          <w:szCs w:val="26"/>
        </w:rPr>
      </w:pPr>
      <w:r w:rsidRPr="00E3681B">
        <w:rPr>
          <w:b/>
          <w:sz w:val="26"/>
          <w:szCs w:val="26"/>
        </w:rPr>
        <w:t>Статья 70. Порядок рассмотрения и принятия Регламента и внесения в него изменений и дополнений</w:t>
      </w:r>
    </w:p>
    <w:p w:rsidR="00BF0C70" w:rsidRPr="00E3681B" w:rsidRDefault="00BF0C70" w:rsidP="00BF0C70">
      <w:pPr>
        <w:pStyle w:val="a4"/>
        <w:numPr>
          <w:ilvl w:val="4"/>
          <w:numId w:val="121"/>
        </w:numPr>
        <w:tabs>
          <w:tab w:val="left" w:pos="850"/>
        </w:tabs>
        <w:ind w:firstLine="540"/>
        <w:rPr>
          <w:sz w:val="26"/>
          <w:szCs w:val="26"/>
        </w:rPr>
      </w:pPr>
      <w:r w:rsidRPr="00E3681B">
        <w:rPr>
          <w:sz w:val="26"/>
          <w:szCs w:val="26"/>
        </w:rPr>
        <w:t>Право внесения на рассмотрение районного Собрания депутатов проекта нового Регламента районного Собрания депутатов, а также предложений об изменении и до</w:t>
      </w:r>
      <w:r w:rsidRPr="00E3681B">
        <w:rPr>
          <w:sz w:val="26"/>
          <w:szCs w:val="26"/>
        </w:rPr>
        <w:softHyphen/>
        <w:t>полнении Регламента районного Собрания депутатов имеют все депутаты районного Собрания де</w:t>
      </w:r>
      <w:r w:rsidRPr="00E3681B">
        <w:rPr>
          <w:sz w:val="26"/>
          <w:szCs w:val="26"/>
        </w:rPr>
        <w:softHyphen/>
        <w:t>путатов.</w:t>
      </w:r>
    </w:p>
    <w:p w:rsidR="00BF0C70" w:rsidRPr="00E3681B" w:rsidRDefault="00BF0C70" w:rsidP="00BF0C70">
      <w:pPr>
        <w:pStyle w:val="a4"/>
        <w:numPr>
          <w:ilvl w:val="4"/>
          <w:numId w:val="121"/>
        </w:numPr>
        <w:tabs>
          <w:tab w:val="left" w:pos="845"/>
        </w:tabs>
        <w:ind w:firstLine="540"/>
        <w:rPr>
          <w:sz w:val="26"/>
          <w:szCs w:val="26"/>
        </w:rPr>
      </w:pPr>
      <w:r w:rsidRPr="00E3681B">
        <w:rPr>
          <w:sz w:val="26"/>
          <w:szCs w:val="26"/>
        </w:rPr>
        <w:t>Проект Регламента районного Собрания депутатов, предложения об изменении и дополне</w:t>
      </w:r>
      <w:r w:rsidRPr="00E3681B">
        <w:rPr>
          <w:sz w:val="26"/>
          <w:szCs w:val="26"/>
        </w:rPr>
        <w:softHyphen/>
        <w:t>нии Регламента районного Собрания депутатов рассматриваются постоянной комиссией по вопросам местного самоуправления, которая в этом случае выполняет функции ответственной комиссии.</w:t>
      </w:r>
    </w:p>
    <w:p w:rsidR="00BF0C70" w:rsidRPr="00E3681B" w:rsidRDefault="00BF0C70" w:rsidP="00BF0C70">
      <w:pPr>
        <w:pStyle w:val="a4"/>
        <w:numPr>
          <w:ilvl w:val="4"/>
          <w:numId w:val="121"/>
        </w:numPr>
        <w:tabs>
          <w:tab w:val="left" w:pos="850"/>
        </w:tabs>
        <w:ind w:firstLine="540"/>
        <w:rPr>
          <w:sz w:val="26"/>
          <w:szCs w:val="26"/>
        </w:rPr>
      </w:pPr>
      <w:r w:rsidRPr="00E3681B">
        <w:rPr>
          <w:sz w:val="26"/>
          <w:szCs w:val="26"/>
        </w:rPr>
        <w:t>Регламент районного Собрания депутатов, решения о внесении изменений и до</w:t>
      </w:r>
      <w:r w:rsidRPr="00E3681B">
        <w:rPr>
          <w:sz w:val="26"/>
          <w:szCs w:val="26"/>
        </w:rPr>
        <w:softHyphen/>
        <w:t>полнений в Регламент районного Собрания депутатов принимаются не менее двух тре</w:t>
      </w:r>
      <w:r w:rsidRPr="00E3681B">
        <w:rPr>
          <w:sz w:val="26"/>
          <w:szCs w:val="26"/>
        </w:rPr>
        <w:softHyphen/>
        <w:t>тей от установленного числа депутатов.</w:t>
      </w:r>
    </w:p>
    <w:p w:rsidR="00BF0C70" w:rsidRPr="00E3681B" w:rsidRDefault="00BF0C70" w:rsidP="00BF0C70">
      <w:pPr>
        <w:pStyle w:val="a4"/>
        <w:ind w:firstLine="540"/>
        <w:rPr>
          <w:b/>
          <w:sz w:val="26"/>
          <w:szCs w:val="26"/>
        </w:rPr>
      </w:pPr>
      <w:r w:rsidRPr="00E3681B">
        <w:rPr>
          <w:b/>
          <w:sz w:val="26"/>
          <w:szCs w:val="26"/>
        </w:rPr>
        <w:t>Статья 71. Вступление в силу Регламента районного Собрания депутатов, решений о внесении изменений и дополнений в Регламент районного Собрания депутатов</w:t>
      </w:r>
    </w:p>
    <w:p w:rsidR="00BF0C70" w:rsidRPr="00E3681B" w:rsidRDefault="00BF0C70" w:rsidP="00BF0C70">
      <w:pPr>
        <w:pStyle w:val="a4"/>
        <w:ind w:firstLine="540"/>
        <w:rPr>
          <w:sz w:val="26"/>
          <w:szCs w:val="26"/>
        </w:rPr>
      </w:pPr>
      <w:r w:rsidRPr="00E3681B">
        <w:rPr>
          <w:sz w:val="26"/>
          <w:szCs w:val="26"/>
        </w:rPr>
        <w:t>Регламент районного Собрания депутатов, внесение изменений и допол</w:t>
      </w:r>
      <w:r w:rsidRPr="00E3681B">
        <w:rPr>
          <w:sz w:val="26"/>
          <w:szCs w:val="26"/>
        </w:rPr>
        <w:softHyphen/>
        <w:t>нений в Регламент районного Собрания депутатов вступают в силу со дня их подписа</w:t>
      </w:r>
      <w:r w:rsidRPr="00E3681B">
        <w:rPr>
          <w:sz w:val="26"/>
          <w:szCs w:val="26"/>
        </w:rPr>
        <w:softHyphen/>
        <w:t>ния главой района.</w:t>
      </w:r>
    </w:p>
    <w:p w:rsidR="00BF0C70" w:rsidRPr="00E3681B" w:rsidRDefault="00BF0C70" w:rsidP="00BF0C70">
      <w:pPr>
        <w:pStyle w:val="a4"/>
        <w:ind w:firstLine="540"/>
        <w:rPr>
          <w:sz w:val="26"/>
          <w:szCs w:val="26"/>
        </w:rPr>
      </w:pPr>
    </w:p>
    <w:tbl>
      <w:tblPr>
        <w:tblW w:w="9378" w:type="dxa"/>
        <w:tblLayout w:type="fixed"/>
        <w:tblLook w:val="0000"/>
      </w:tblPr>
      <w:tblGrid>
        <w:gridCol w:w="3228"/>
        <w:gridCol w:w="4110"/>
        <w:gridCol w:w="2040"/>
      </w:tblGrid>
      <w:tr w:rsidR="00E3681B" w:rsidTr="00B3254B">
        <w:tc>
          <w:tcPr>
            <w:tcW w:w="3228" w:type="dxa"/>
          </w:tcPr>
          <w:p w:rsidR="00E3681B" w:rsidRPr="00CC072E" w:rsidRDefault="00E3681B" w:rsidP="00B3254B">
            <w:pPr>
              <w:rPr>
                <w:bCs/>
                <w:sz w:val="28"/>
                <w:szCs w:val="28"/>
              </w:rPr>
            </w:pPr>
          </w:p>
          <w:p w:rsidR="00E3681B" w:rsidRPr="00D15475" w:rsidRDefault="00E3681B" w:rsidP="00B3254B">
            <w:pPr>
              <w:rPr>
                <w:sz w:val="26"/>
                <w:szCs w:val="26"/>
              </w:rPr>
            </w:pPr>
            <w:r w:rsidRPr="00D15475">
              <w:rPr>
                <w:sz w:val="26"/>
                <w:szCs w:val="26"/>
              </w:rPr>
              <w:t xml:space="preserve">Первый заместитель главы </w:t>
            </w:r>
          </w:p>
          <w:p w:rsidR="00E3681B" w:rsidRPr="00D15475" w:rsidRDefault="00E3681B" w:rsidP="00B3254B">
            <w:pPr>
              <w:rPr>
                <w:sz w:val="26"/>
                <w:szCs w:val="26"/>
              </w:rPr>
            </w:pPr>
            <w:r w:rsidRPr="00D15475">
              <w:rPr>
                <w:sz w:val="26"/>
                <w:szCs w:val="26"/>
              </w:rPr>
              <w:t>Администрации района</w:t>
            </w:r>
          </w:p>
          <w:p w:rsidR="00E3681B" w:rsidRDefault="00E3681B" w:rsidP="00B3254B">
            <w:pPr>
              <w:rPr>
                <w:sz w:val="28"/>
              </w:rPr>
            </w:pPr>
          </w:p>
        </w:tc>
        <w:tc>
          <w:tcPr>
            <w:tcW w:w="4110" w:type="dxa"/>
          </w:tcPr>
          <w:p w:rsidR="00E3681B" w:rsidRDefault="00E3681B" w:rsidP="00B3254B">
            <w:pPr>
              <w:jc w:val="center"/>
            </w:pPr>
          </w:p>
          <w:p w:rsidR="00E3681B" w:rsidRDefault="00E3681B" w:rsidP="00B3254B">
            <w:pPr>
              <w:jc w:val="center"/>
            </w:pPr>
            <w:r>
              <w:rPr>
                <w:noProof/>
                <w:sz w:val="28"/>
              </w:rPr>
              <w:drawing>
                <wp:inline distT="0" distB="0" distL="0" distR="0">
                  <wp:extent cx="1574165" cy="620395"/>
                  <wp:effectExtent l="19050" t="0" r="6985"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45210" t="51312" r="26617" b="40794"/>
                          <a:stretch>
                            <a:fillRect/>
                          </a:stretch>
                        </pic:blipFill>
                        <pic:spPr bwMode="auto">
                          <a:xfrm>
                            <a:off x="0" y="0"/>
                            <a:ext cx="1574165" cy="620395"/>
                          </a:xfrm>
                          <a:prstGeom prst="rect">
                            <a:avLst/>
                          </a:prstGeom>
                          <a:noFill/>
                          <a:ln w="9525">
                            <a:noFill/>
                            <a:miter lim="800000"/>
                            <a:headEnd/>
                            <a:tailEnd/>
                          </a:ln>
                        </pic:spPr>
                      </pic:pic>
                    </a:graphicData>
                  </a:graphic>
                </wp:inline>
              </w:drawing>
            </w:r>
          </w:p>
        </w:tc>
        <w:tc>
          <w:tcPr>
            <w:tcW w:w="2040" w:type="dxa"/>
          </w:tcPr>
          <w:p w:rsidR="00E3681B" w:rsidRDefault="00E3681B" w:rsidP="00B3254B">
            <w:pPr>
              <w:pStyle w:val="ac"/>
              <w:tabs>
                <w:tab w:val="clear" w:pos="4677"/>
                <w:tab w:val="clear" w:pos="9355"/>
              </w:tabs>
            </w:pPr>
          </w:p>
          <w:p w:rsidR="00E3681B" w:rsidRDefault="00E3681B" w:rsidP="00B3254B">
            <w:pPr>
              <w:pStyle w:val="ac"/>
              <w:tabs>
                <w:tab w:val="clear" w:pos="4677"/>
                <w:tab w:val="clear" w:pos="9355"/>
              </w:tabs>
            </w:pPr>
          </w:p>
          <w:p w:rsidR="00E3681B" w:rsidRPr="00D15475" w:rsidRDefault="00E3681B" w:rsidP="00B3254B">
            <w:pPr>
              <w:rPr>
                <w:sz w:val="26"/>
                <w:szCs w:val="26"/>
              </w:rPr>
            </w:pPr>
            <w:r>
              <w:rPr>
                <w:sz w:val="26"/>
                <w:szCs w:val="26"/>
              </w:rPr>
              <w:t>О.Н. Нагайцева</w:t>
            </w:r>
          </w:p>
          <w:p w:rsidR="00E3681B" w:rsidRDefault="00E3681B" w:rsidP="00B3254B">
            <w:pPr>
              <w:pStyle w:val="ac"/>
              <w:tabs>
                <w:tab w:val="clear" w:pos="4677"/>
                <w:tab w:val="clear" w:pos="9355"/>
              </w:tabs>
              <w:rPr>
                <w:sz w:val="28"/>
              </w:rPr>
            </w:pPr>
          </w:p>
        </w:tc>
      </w:tr>
    </w:tbl>
    <w:p w:rsidR="00BF0C70" w:rsidRPr="000E7258" w:rsidRDefault="00BF0C70" w:rsidP="00BF0C70">
      <w:pPr>
        <w:pStyle w:val="a4"/>
        <w:rPr>
          <w:color w:val="000000" w:themeColor="text1"/>
          <w:sz w:val="36"/>
          <w:szCs w:val="36"/>
        </w:rPr>
      </w:pPr>
      <w:r w:rsidRPr="000E7258">
        <w:rPr>
          <w:color w:val="000000" w:themeColor="text1"/>
          <w:szCs w:val="28"/>
        </w:rPr>
        <w:t>С.</w:t>
      </w:r>
      <w:r>
        <w:rPr>
          <w:color w:val="000000" w:themeColor="text1"/>
          <w:szCs w:val="28"/>
        </w:rPr>
        <w:t xml:space="preserve"> </w:t>
      </w:r>
      <w:r w:rsidRPr="000E7258">
        <w:rPr>
          <w:color w:val="000000" w:themeColor="text1"/>
          <w:szCs w:val="28"/>
        </w:rPr>
        <w:t xml:space="preserve">Новичиха                                                                                </w:t>
      </w:r>
      <w:r>
        <w:rPr>
          <w:color w:val="000000" w:themeColor="text1"/>
          <w:szCs w:val="28"/>
        </w:rPr>
        <w:t xml:space="preserve">        </w:t>
      </w:r>
      <w:r w:rsidRPr="000E7258">
        <w:rPr>
          <w:color w:val="000000" w:themeColor="text1"/>
          <w:szCs w:val="28"/>
        </w:rPr>
        <w:t xml:space="preserve"> </w:t>
      </w:r>
      <w:r w:rsidRPr="000E7258">
        <w:rPr>
          <w:color w:val="000000" w:themeColor="text1"/>
          <w:sz w:val="36"/>
          <w:szCs w:val="36"/>
        </w:rPr>
        <w:t xml:space="preserve"> </w:t>
      </w:r>
    </w:p>
    <w:p w:rsidR="00BF0C70" w:rsidRPr="000E7258" w:rsidRDefault="00BF0C70" w:rsidP="00BF0C70">
      <w:pPr>
        <w:pStyle w:val="a4"/>
        <w:rPr>
          <w:color w:val="000000" w:themeColor="text1"/>
          <w:szCs w:val="28"/>
        </w:rPr>
      </w:pPr>
      <w:r>
        <w:rPr>
          <w:color w:val="000000" w:themeColor="text1"/>
          <w:szCs w:val="28"/>
        </w:rPr>
        <w:t>19</w:t>
      </w:r>
      <w:r w:rsidRPr="000E7258">
        <w:rPr>
          <w:color w:val="000000" w:themeColor="text1"/>
          <w:szCs w:val="28"/>
        </w:rPr>
        <w:t>.12.2022</w:t>
      </w:r>
      <w:r>
        <w:rPr>
          <w:color w:val="000000" w:themeColor="text1"/>
          <w:szCs w:val="28"/>
        </w:rPr>
        <w:t>г.</w:t>
      </w:r>
    </w:p>
    <w:p w:rsidR="00BF0C70" w:rsidRPr="000E7258" w:rsidRDefault="00BF0C70" w:rsidP="00BF0C70">
      <w:pPr>
        <w:pStyle w:val="a4"/>
        <w:rPr>
          <w:color w:val="000000" w:themeColor="text1"/>
          <w:szCs w:val="28"/>
        </w:rPr>
      </w:pPr>
      <w:r w:rsidRPr="000E7258">
        <w:rPr>
          <w:color w:val="000000" w:themeColor="text1"/>
          <w:szCs w:val="28"/>
        </w:rPr>
        <w:t xml:space="preserve">№ </w:t>
      </w:r>
      <w:r>
        <w:rPr>
          <w:color w:val="000000" w:themeColor="text1"/>
          <w:szCs w:val="28"/>
        </w:rPr>
        <w:t>17</w:t>
      </w:r>
    </w:p>
    <w:p w:rsidR="00BF0C70" w:rsidRPr="00BA61CB" w:rsidRDefault="00BF0C70" w:rsidP="00BF0C70">
      <w:pPr>
        <w:pStyle w:val="a4"/>
        <w:ind w:firstLine="540"/>
        <w:rPr>
          <w:color w:val="C00000"/>
          <w:sz w:val="36"/>
          <w:szCs w:val="36"/>
        </w:rPr>
      </w:pPr>
    </w:p>
    <w:p w:rsidR="00BF0C70" w:rsidRDefault="00BF0C70" w:rsidP="00BF0C70">
      <w:pPr>
        <w:pStyle w:val="a4"/>
        <w:ind w:firstLine="540"/>
        <w:rPr>
          <w:sz w:val="36"/>
          <w:szCs w:val="36"/>
        </w:rPr>
      </w:pPr>
      <w:r>
        <w:rPr>
          <w:sz w:val="36"/>
          <w:szCs w:val="36"/>
        </w:rPr>
        <w:t xml:space="preserve">             </w:t>
      </w:r>
    </w:p>
    <w:p w:rsidR="00BF0C70" w:rsidRDefault="00BF0C70" w:rsidP="00A32C66">
      <w:pPr>
        <w:jc w:val="center"/>
        <w:rPr>
          <w:b/>
          <w:bCs/>
          <w:sz w:val="36"/>
        </w:rPr>
      </w:pPr>
    </w:p>
    <w:p w:rsidR="00FB7F4A" w:rsidRDefault="00FB7F4A" w:rsidP="00A32C66">
      <w:pPr>
        <w:jc w:val="center"/>
        <w:rPr>
          <w:b/>
          <w:bCs/>
          <w:sz w:val="36"/>
        </w:rPr>
      </w:pPr>
    </w:p>
    <w:p w:rsidR="00FB7F4A" w:rsidRDefault="00FB7F4A" w:rsidP="00A32C66">
      <w:pPr>
        <w:jc w:val="center"/>
        <w:rPr>
          <w:b/>
          <w:bCs/>
          <w:sz w:val="36"/>
        </w:rPr>
      </w:pPr>
    </w:p>
    <w:p w:rsidR="00FB7F4A" w:rsidRPr="000F30EB" w:rsidRDefault="00FB7F4A" w:rsidP="00A32C66">
      <w:pPr>
        <w:jc w:val="center"/>
        <w:rPr>
          <w:b/>
          <w:bCs/>
          <w:sz w:val="36"/>
        </w:rPr>
      </w:pPr>
    </w:p>
    <w:p w:rsidR="00E2634F" w:rsidRDefault="00E2634F" w:rsidP="00E2634F">
      <w:pPr>
        <w:jc w:val="center"/>
        <w:rPr>
          <w:b/>
          <w:bCs/>
          <w:sz w:val="36"/>
        </w:rPr>
      </w:pPr>
    </w:p>
    <w:p w:rsidR="00FA3B4B" w:rsidRDefault="00FA3B4B" w:rsidP="00E2634F">
      <w:pPr>
        <w:jc w:val="center"/>
        <w:rPr>
          <w:b/>
          <w:bCs/>
          <w:sz w:val="36"/>
        </w:rPr>
      </w:pPr>
    </w:p>
    <w:p w:rsidR="00FA3B4B" w:rsidRPr="000F30EB" w:rsidRDefault="00FA3B4B" w:rsidP="00E2634F">
      <w:pPr>
        <w:jc w:val="center"/>
        <w:rPr>
          <w:b/>
          <w:bCs/>
          <w:sz w:val="36"/>
        </w:rPr>
      </w:pPr>
    </w:p>
    <w:p w:rsidR="00E2634F" w:rsidRDefault="00E2634F" w:rsidP="00E2634F">
      <w:pPr>
        <w:jc w:val="center"/>
        <w:rPr>
          <w:b/>
          <w:bCs/>
          <w:sz w:val="36"/>
        </w:rPr>
      </w:pPr>
      <w:r>
        <w:rPr>
          <w:b/>
          <w:bCs/>
          <w:sz w:val="36"/>
        </w:rPr>
        <w:t>СОСТАВ</w:t>
      </w:r>
    </w:p>
    <w:p w:rsidR="00E2634F" w:rsidRDefault="00E2634F" w:rsidP="00E2634F">
      <w:pPr>
        <w:jc w:val="center"/>
        <w:rPr>
          <w:b/>
          <w:bCs/>
          <w:sz w:val="36"/>
        </w:rPr>
      </w:pPr>
      <w:r>
        <w:rPr>
          <w:b/>
          <w:bCs/>
          <w:sz w:val="36"/>
        </w:rPr>
        <w:t>РЕДАКЦИОННОЙ  КОМИССИИ</w:t>
      </w:r>
    </w:p>
    <w:p w:rsidR="00E2634F" w:rsidRDefault="00E2634F" w:rsidP="00E2634F">
      <w:pPr>
        <w:jc w:val="center"/>
        <w:rPr>
          <w:sz w:val="32"/>
        </w:rPr>
      </w:pPr>
    </w:p>
    <w:p w:rsidR="00E2634F" w:rsidRDefault="00E2634F" w:rsidP="00E2634F">
      <w:pPr>
        <w:jc w:val="center"/>
        <w:rPr>
          <w:sz w:val="32"/>
        </w:rPr>
      </w:pPr>
    </w:p>
    <w:p w:rsidR="00E2634F" w:rsidRDefault="00E2634F" w:rsidP="00E2634F">
      <w:pPr>
        <w:jc w:val="center"/>
        <w:rPr>
          <w:sz w:val="32"/>
        </w:rPr>
      </w:pPr>
      <w:r>
        <w:rPr>
          <w:sz w:val="32"/>
        </w:rPr>
        <w:t>по подготовке и изданию</w:t>
      </w:r>
    </w:p>
    <w:p w:rsidR="00E2634F" w:rsidRDefault="00E2634F" w:rsidP="00E2634F">
      <w:pPr>
        <w:jc w:val="center"/>
        <w:rPr>
          <w:sz w:val="32"/>
        </w:rPr>
      </w:pPr>
      <w:r>
        <w:rPr>
          <w:sz w:val="32"/>
        </w:rPr>
        <w:t xml:space="preserve">Сборника муниципальных правовых актов </w:t>
      </w:r>
    </w:p>
    <w:p w:rsidR="00E2634F" w:rsidRDefault="00E2634F" w:rsidP="00E2634F">
      <w:pPr>
        <w:jc w:val="center"/>
        <w:rPr>
          <w:sz w:val="32"/>
        </w:rPr>
      </w:pPr>
      <w:r>
        <w:rPr>
          <w:sz w:val="32"/>
        </w:rPr>
        <w:t>Новичихинского района Алтайского края</w:t>
      </w:r>
    </w:p>
    <w:p w:rsidR="00E2634F" w:rsidRDefault="00E2634F" w:rsidP="00E2634F"/>
    <w:p w:rsidR="00E2634F" w:rsidRDefault="00E2634F" w:rsidP="00E2634F"/>
    <w:p w:rsidR="00E2634F" w:rsidRDefault="00E2634F" w:rsidP="00E2634F"/>
    <w:tbl>
      <w:tblPr>
        <w:tblW w:w="0" w:type="auto"/>
        <w:jc w:val="center"/>
        <w:tblLook w:val="0000"/>
      </w:tblPr>
      <w:tblGrid>
        <w:gridCol w:w="3637"/>
        <w:gridCol w:w="5651"/>
      </w:tblGrid>
      <w:tr w:rsidR="00E2634F" w:rsidTr="009932CE">
        <w:trPr>
          <w:jc w:val="center"/>
        </w:trPr>
        <w:tc>
          <w:tcPr>
            <w:tcW w:w="3637" w:type="dxa"/>
          </w:tcPr>
          <w:p w:rsidR="00E2634F" w:rsidRDefault="00E2634F" w:rsidP="009932CE">
            <w:pPr>
              <w:rPr>
                <w:sz w:val="28"/>
              </w:rPr>
            </w:pPr>
            <w:r>
              <w:rPr>
                <w:sz w:val="28"/>
              </w:rPr>
              <w:t>Нагайцева Ольга Николаевна</w:t>
            </w:r>
          </w:p>
        </w:tc>
        <w:tc>
          <w:tcPr>
            <w:tcW w:w="5651" w:type="dxa"/>
          </w:tcPr>
          <w:p w:rsidR="00E2634F" w:rsidRDefault="00E2634F" w:rsidP="009932CE">
            <w:pPr>
              <w:rPr>
                <w:sz w:val="28"/>
              </w:rPr>
            </w:pPr>
            <w:r>
              <w:rPr>
                <w:sz w:val="28"/>
              </w:rPr>
              <w:t>первый заместитель главы Администрации района, председатель редакционной комиссии;</w:t>
            </w:r>
          </w:p>
        </w:tc>
      </w:tr>
      <w:tr w:rsidR="00E2634F" w:rsidTr="009932CE">
        <w:trPr>
          <w:jc w:val="center"/>
        </w:trPr>
        <w:tc>
          <w:tcPr>
            <w:tcW w:w="3637" w:type="dxa"/>
          </w:tcPr>
          <w:p w:rsidR="00E2634F" w:rsidRDefault="00E2634F" w:rsidP="009932CE">
            <w:pPr>
              <w:rPr>
                <w:sz w:val="28"/>
              </w:rPr>
            </w:pPr>
          </w:p>
        </w:tc>
        <w:tc>
          <w:tcPr>
            <w:tcW w:w="5651" w:type="dxa"/>
          </w:tcPr>
          <w:p w:rsidR="00E2634F" w:rsidRDefault="00E2634F" w:rsidP="009932CE">
            <w:pPr>
              <w:rPr>
                <w:sz w:val="28"/>
              </w:rPr>
            </w:pPr>
          </w:p>
        </w:tc>
      </w:tr>
      <w:tr w:rsidR="00E2634F" w:rsidTr="009932CE">
        <w:trPr>
          <w:jc w:val="center"/>
        </w:trPr>
        <w:tc>
          <w:tcPr>
            <w:tcW w:w="3637" w:type="dxa"/>
          </w:tcPr>
          <w:p w:rsidR="00E2634F" w:rsidRDefault="00E2634F" w:rsidP="009932CE">
            <w:pPr>
              <w:rPr>
                <w:sz w:val="28"/>
              </w:rPr>
            </w:pPr>
            <w:r>
              <w:rPr>
                <w:sz w:val="28"/>
              </w:rPr>
              <w:t xml:space="preserve">Солонина </w:t>
            </w:r>
          </w:p>
          <w:p w:rsidR="00E2634F" w:rsidRDefault="00E2634F" w:rsidP="009932CE">
            <w:pPr>
              <w:rPr>
                <w:sz w:val="28"/>
              </w:rPr>
            </w:pPr>
            <w:r>
              <w:rPr>
                <w:sz w:val="28"/>
              </w:rPr>
              <w:t>Елена Владимировна</w:t>
            </w:r>
          </w:p>
        </w:tc>
        <w:tc>
          <w:tcPr>
            <w:tcW w:w="5651" w:type="dxa"/>
          </w:tcPr>
          <w:p w:rsidR="00E2634F" w:rsidRDefault="00E2634F" w:rsidP="009932CE">
            <w:pPr>
              <w:rPr>
                <w:sz w:val="28"/>
              </w:rPr>
            </w:pPr>
            <w:r>
              <w:rPr>
                <w:sz w:val="28"/>
              </w:rPr>
              <w:t>управляющий делами Администрации района, заместитель председателя редакционной комиссии;</w:t>
            </w:r>
          </w:p>
        </w:tc>
      </w:tr>
      <w:tr w:rsidR="00E2634F" w:rsidTr="009932CE">
        <w:trPr>
          <w:jc w:val="center"/>
        </w:trPr>
        <w:tc>
          <w:tcPr>
            <w:tcW w:w="3637" w:type="dxa"/>
          </w:tcPr>
          <w:p w:rsidR="00E2634F" w:rsidRDefault="00E2634F" w:rsidP="009932CE">
            <w:pPr>
              <w:rPr>
                <w:sz w:val="28"/>
              </w:rPr>
            </w:pPr>
          </w:p>
        </w:tc>
        <w:tc>
          <w:tcPr>
            <w:tcW w:w="5651" w:type="dxa"/>
          </w:tcPr>
          <w:p w:rsidR="00E2634F" w:rsidRDefault="00E2634F" w:rsidP="009932CE">
            <w:pPr>
              <w:rPr>
                <w:sz w:val="28"/>
              </w:rPr>
            </w:pPr>
          </w:p>
        </w:tc>
      </w:tr>
      <w:tr w:rsidR="00E2634F" w:rsidTr="009932CE">
        <w:trPr>
          <w:cantSplit/>
          <w:jc w:val="center"/>
        </w:trPr>
        <w:tc>
          <w:tcPr>
            <w:tcW w:w="9288" w:type="dxa"/>
            <w:gridSpan w:val="2"/>
          </w:tcPr>
          <w:p w:rsidR="00E2634F" w:rsidRDefault="00E2634F" w:rsidP="009932CE">
            <w:pPr>
              <w:rPr>
                <w:i/>
                <w:iCs/>
                <w:sz w:val="28"/>
              </w:rPr>
            </w:pPr>
            <w:r>
              <w:rPr>
                <w:i/>
                <w:iCs/>
                <w:sz w:val="28"/>
              </w:rPr>
              <w:t>Члены редакционной комиссии:</w:t>
            </w:r>
          </w:p>
        </w:tc>
      </w:tr>
      <w:tr w:rsidR="00E2634F" w:rsidTr="009932CE">
        <w:trPr>
          <w:cantSplit/>
          <w:jc w:val="center"/>
        </w:trPr>
        <w:tc>
          <w:tcPr>
            <w:tcW w:w="9288" w:type="dxa"/>
            <w:gridSpan w:val="2"/>
          </w:tcPr>
          <w:p w:rsidR="00E2634F" w:rsidRDefault="00E2634F" w:rsidP="009932CE">
            <w:pPr>
              <w:pStyle w:val="xl23"/>
              <w:spacing w:before="0" w:beforeAutospacing="0" w:after="0" w:afterAutospacing="0"/>
              <w:rPr>
                <w:rFonts w:eastAsia="Times New Roman"/>
                <w:szCs w:val="24"/>
              </w:rPr>
            </w:pPr>
          </w:p>
        </w:tc>
      </w:tr>
      <w:tr w:rsidR="00E2634F" w:rsidTr="009932CE">
        <w:trPr>
          <w:cantSplit/>
          <w:jc w:val="center"/>
        </w:trPr>
        <w:tc>
          <w:tcPr>
            <w:tcW w:w="3637" w:type="dxa"/>
          </w:tcPr>
          <w:p w:rsidR="00E2634F" w:rsidRDefault="00E2634F" w:rsidP="009932CE">
            <w:pPr>
              <w:pStyle w:val="xl23"/>
              <w:spacing w:before="0" w:beforeAutospacing="0" w:after="0" w:afterAutospacing="0"/>
              <w:rPr>
                <w:rFonts w:eastAsia="Times New Roman"/>
                <w:szCs w:val="24"/>
              </w:rPr>
            </w:pPr>
            <w:r>
              <w:rPr>
                <w:rFonts w:eastAsia="Times New Roman"/>
                <w:szCs w:val="24"/>
              </w:rPr>
              <w:t>Тратонина Юлия  Ивановна</w:t>
            </w:r>
          </w:p>
        </w:tc>
        <w:tc>
          <w:tcPr>
            <w:tcW w:w="5651" w:type="dxa"/>
          </w:tcPr>
          <w:p w:rsidR="00E2634F" w:rsidRDefault="00E2634F" w:rsidP="009932CE">
            <w:pPr>
              <w:pStyle w:val="xl23"/>
              <w:spacing w:before="0" w:beforeAutospacing="0" w:after="0" w:afterAutospacing="0"/>
              <w:rPr>
                <w:rFonts w:eastAsia="Times New Roman"/>
                <w:szCs w:val="24"/>
              </w:rPr>
            </w:pPr>
            <w:r>
              <w:rPr>
                <w:rFonts w:eastAsia="Times New Roman"/>
                <w:szCs w:val="24"/>
              </w:rPr>
              <w:t>главный специалист Администрации района;</w:t>
            </w:r>
          </w:p>
        </w:tc>
      </w:tr>
      <w:tr w:rsidR="00E2634F" w:rsidTr="009932CE">
        <w:trPr>
          <w:cantSplit/>
          <w:jc w:val="center"/>
        </w:trPr>
        <w:tc>
          <w:tcPr>
            <w:tcW w:w="3637" w:type="dxa"/>
          </w:tcPr>
          <w:p w:rsidR="00E2634F" w:rsidRDefault="00E2634F" w:rsidP="009932CE">
            <w:pPr>
              <w:pStyle w:val="xl23"/>
              <w:spacing w:before="0" w:beforeAutospacing="0" w:after="0" w:afterAutospacing="0"/>
              <w:rPr>
                <w:rFonts w:eastAsia="Times New Roman"/>
                <w:szCs w:val="24"/>
              </w:rPr>
            </w:pPr>
          </w:p>
        </w:tc>
        <w:tc>
          <w:tcPr>
            <w:tcW w:w="5651" w:type="dxa"/>
          </w:tcPr>
          <w:p w:rsidR="00E2634F" w:rsidRDefault="00E2634F" w:rsidP="009932CE">
            <w:pPr>
              <w:pStyle w:val="xl23"/>
              <w:spacing w:before="0" w:beforeAutospacing="0" w:after="0" w:afterAutospacing="0"/>
              <w:rPr>
                <w:rFonts w:eastAsia="Times New Roman"/>
                <w:szCs w:val="24"/>
              </w:rPr>
            </w:pPr>
          </w:p>
        </w:tc>
      </w:tr>
      <w:tr w:rsidR="00E2634F" w:rsidTr="009932CE">
        <w:trPr>
          <w:cantSplit/>
          <w:jc w:val="center"/>
        </w:trPr>
        <w:tc>
          <w:tcPr>
            <w:tcW w:w="3637" w:type="dxa"/>
          </w:tcPr>
          <w:p w:rsidR="00E2634F" w:rsidRDefault="0077376D" w:rsidP="009932CE">
            <w:pPr>
              <w:pStyle w:val="xl23"/>
              <w:spacing w:before="0" w:beforeAutospacing="0" w:after="0" w:afterAutospacing="0"/>
              <w:rPr>
                <w:rFonts w:eastAsia="Times New Roman"/>
                <w:szCs w:val="24"/>
              </w:rPr>
            </w:pPr>
            <w:r>
              <w:rPr>
                <w:rFonts w:eastAsia="Times New Roman"/>
                <w:szCs w:val="24"/>
              </w:rPr>
              <w:t>Жданов Серей Викторович</w:t>
            </w:r>
          </w:p>
        </w:tc>
        <w:tc>
          <w:tcPr>
            <w:tcW w:w="5651" w:type="dxa"/>
          </w:tcPr>
          <w:p w:rsidR="00E2634F" w:rsidRDefault="00E2634F" w:rsidP="009932CE">
            <w:pPr>
              <w:pStyle w:val="xl23"/>
              <w:spacing w:before="0" w:beforeAutospacing="0" w:after="0" w:afterAutospacing="0"/>
              <w:rPr>
                <w:rFonts w:eastAsia="Times New Roman"/>
                <w:szCs w:val="24"/>
              </w:rPr>
            </w:pPr>
            <w:r>
              <w:rPr>
                <w:rFonts w:eastAsia="Times New Roman"/>
                <w:szCs w:val="24"/>
              </w:rPr>
              <w:t>начальник юридического отдела Администрации района</w:t>
            </w:r>
          </w:p>
        </w:tc>
      </w:tr>
      <w:tr w:rsidR="00E2634F" w:rsidTr="009932CE">
        <w:trPr>
          <w:cantSplit/>
          <w:jc w:val="center"/>
        </w:trPr>
        <w:tc>
          <w:tcPr>
            <w:tcW w:w="3637" w:type="dxa"/>
          </w:tcPr>
          <w:p w:rsidR="00E2634F" w:rsidRDefault="00E2634F" w:rsidP="009932CE">
            <w:pPr>
              <w:pStyle w:val="xl23"/>
              <w:spacing w:before="0" w:beforeAutospacing="0" w:after="0" w:afterAutospacing="0"/>
              <w:rPr>
                <w:rFonts w:eastAsia="Times New Roman"/>
                <w:szCs w:val="24"/>
              </w:rPr>
            </w:pPr>
          </w:p>
        </w:tc>
        <w:tc>
          <w:tcPr>
            <w:tcW w:w="5651" w:type="dxa"/>
          </w:tcPr>
          <w:p w:rsidR="00E2634F" w:rsidRDefault="00E2634F" w:rsidP="009932CE">
            <w:pPr>
              <w:pStyle w:val="xl23"/>
              <w:spacing w:before="0" w:beforeAutospacing="0" w:after="0" w:afterAutospacing="0"/>
              <w:rPr>
                <w:rFonts w:eastAsia="Times New Roman"/>
                <w:szCs w:val="24"/>
              </w:rPr>
            </w:pPr>
          </w:p>
        </w:tc>
      </w:tr>
      <w:tr w:rsidR="00E2634F" w:rsidTr="009932CE">
        <w:trPr>
          <w:cantSplit/>
          <w:jc w:val="center"/>
        </w:trPr>
        <w:tc>
          <w:tcPr>
            <w:tcW w:w="3637" w:type="dxa"/>
          </w:tcPr>
          <w:p w:rsidR="00E2634F" w:rsidRDefault="0077376D" w:rsidP="009932CE">
            <w:pPr>
              <w:pStyle w:val="xl23"/>
              <w:spacing w:before="0" w:beforeAutospacing="0" w:after="0" w:afterAutospacing="0"/>
              <w:rPr>
                <w:rFonts w:eastAsia="Times New Roman"/>
                <w:szCs w:val="24"/>
              </w:rPr>
            </w:pPr>
            <w:r>
              <w:t>Дегтярева Алена Олеговна</w:t>
            </w:r>
          </w:p>
        </w:tc>
        <w:tc>
          <w:tcPr>
            <w:tcW w:w="5651" w:type="dxa"/>
          </w:tcPr>
          <w:p w:rsidR="0077376D" w:rsidRPr="00DA66DC" w:rsidRDefault="0077376D" w:rsidP="0077376D">
            <w:pPr>
              <w:jc w:val="both"/>
              <w:rPr>
                <w:sz w:val="28"/>
                <w:szCs w:val="28"/>
              </w:rPr>
            </w:pPr>
            <w:r>
              <w:rPr>
                <w:sz w:val="28"/>
                <w:szCs w:val="28"/>
              </w:rPr>
              <w:t>специалист по документообеспечению Администрации района</w:t>
            </w:r>
          </w:p>
          <w:p w:rsidR="00E2634F" w:rsidRDefault="00E2634F" w:rsidP="009932CE">
            <w:pPr>
              <w:pStyle w:val="xl23"/>
              <w:spacing w:before="0" w:beforeAutospacing="0" w:after="0" w:afterAutospacing="0"/>
              <w:rPr>
                <w:rFonts w:eastAsia="Times New Roman"/>
                <w:szCs w:val="24"/>
              </w:rPr>
            </w:pPr>
          </w:p>
        </w:tc>
      </w:tr>
    </w:tbl>
    <w:p w:rsidR="00E2634F" w:rsidRDefault="00E2634F" w:rsidP="00E2634F"/>
    <w:p w:rsidR="00E2634F" w:rsidRDefault="00E2634F" w:rsidP="00E2634F"/>
    <w:p w:rsidR="00E2634F" w:rsidRDefault="00E2634F" w:rsidP="00E2634F"/>
    <w:p w:rsidR="00E2634F" w:rsidRDefault="00E2634F" w:rsidP="00E2634F"/>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Pr="00A32C66" w:rsidRDefault="00E2634F" w:rsidP="00E2634F">
      <w:pPr>
        <w:jc w:val="both"/>
      </w:pPr>
    </w:p>
    <w:p w:rsidR="00E2634F" w:rsidRPr="00A32C66" w:rsidRDefault="00E2634F" w:rsidP="00E2634F">
      <w:pPr>
        <w:jc w:val="both"/>
      </w:pPr>
    </w:p>
    <w:p w:rsidR="00E2634F" w:rsidRPr="00A32C66" w:rsidRDefault="00E2634F" w:rsidP="00E2634F">
      <w:pPr>
        <w:jc w:val="both"/>
      </w:pPr>
    </w:p>
    <w:p w:rsidR="00E2634F" w:rsidRDefault="00E2634F" w:rsidP="00E2634F">
      <w:pPr>
        <w:jc w:val="center"/>
        <w:rPr>
          <w:sz w:val="32"/>
        </w:rPr>
      </w:pPr>
      <w:r>
        <w:rPr>
          <w:sz w:val="32"/>
        </w:rPr>
        <w:t>Сборник муниципальных правовых актов</w:t>
      </w:r>
    </w:p>
    <w:p w:rsidR="00E2634F" w:rsidRDefault="00E2634F" w:rsidP="00E2634F">
      <w:pPr>
        <w:jc w:val="center"/>
        <w:rPr>
          <w:sz w:val="32"/>
        </w:rPr>
      </w:pPr>
      <w:r>
        <w:rPr>
          <w:sz w:val="32"/>
        </w:rPr>
        <w:t>Новичихинского района Алтайского края</w:t>
      </w:r>
    </w:p>
    <w:p w:rsidR="00E2634F" w:rsidRDefault="00E2634F" w:rsidP="00E2634F">
      <w:pPr>
        <w:jc w:val="center"/>
        <w:rPr>
          <w:b/>
          <w:bCs/>
          <w:sz w:val="32"/>
        </w:rPr>
      </w:pPr>
      <w:r>
        <w:rPr>
          <w:b/>
          <w:bCs/>
          <w:sz w:val="32"/>
        </w:rPr>
        <w:t>№ 1</w:t>
      </w:r>
      <w:r w:rsidR="004D3838">
        <w:rPr>
          <w:b/>
          <w:bCs/>
          <w:sz w:val="32"/>
        </w:rPr>
        <w:t>8</w:t>
      </w:r>
      <w:r w:rsidR="00BA0AA6">
        <w:rPr>
          <w:b/>
          <w:bCs/>
          <w:sz w:val="32"/>
        </w:rPr>
        <w:t>7</w:t>
      </w:r>
      <w:r>
        <w:rPr>
          <w:b/>
          <w:bCs/>
          <w:sz w:val="32"/>
        </w:rPr>
        <w:t xml:space="preserve"> </w:t>
      </w:r>
    </w:p>
    <w:p w:rsidR="00E2634F" w:rsidRDefault="00BA0AA6" w:rsidP="00E2634F">
      <w:pPr>
        <w:jc w:val="center"/>
        <w:rPr>
          <w:b/>
          <w:bCs/>
          <w:sz w:val="32"/>
        </w:rPr>
      </w:pPr>
      <w:r>
        <w:rPr>
          <w:b/>
          <w:bCs/>
          <w:sz w:val="32"/>
        </w:rPr>
        <w:t>Декабрь</w:t>
      </w:r>
      <w:r w:rsidR="00F52480">
        <w:rPr>
          <w:b/>
          <w:bCs/>
          <w:sz w:val="32"/>
        </w:rPr>
        <w:t xml:space="preserve"> </w:t>
      </w:r>
      <w:r w:rsidR="00E2634F">
        <w:rPr>
          <w:b/>
          <w:bCs/>
          <w:sz w:val="32"/>
        </w:rPr>
        <w:t>202</w:t>
      </w:r>
      <w:r w:rsidR="004D3838">
        <w:rPr>
          <w:b/>
          <w:bCs/>
          <w:sz w:val="32"/>
        </w:rPr>
        <w:t>2</w:t>
      </w:r>
      <w:r w:rsidR="00E2634F">
        <w:rPr>
          <w:b/>
          <w:bCs/>
          <w:sz w:val="32"/>
        </w:rPr>
        <w:t xml:space="preserve"> г.</w:t>
      </w:r>
    </w:p>
    <w:p w:rsidR="00E2634F" w:rsidRDefault="00E2634F" w:rsidP="00E2634F">
      <w:pPr>
        <w:jc w:val="center"/>
        <w:rPr>
          <w:sz w:val="32"/>
        </w:rPr>
      </w:pPr>
    </w:p>
    <w:p w:rsidR="00E2634F" w:rsidRDefault="00E2634F" w:rsidP="00E2634F">
      <w:pPr>
        <w:jc w:val="center"/>
        <w:rPr>
          <w:sz w:val="28"/>
        </w:rPr>
      </w:pPr>
      <w:r>
        <w:rPr>
          <w:sz w:val="28"/>
        </w:rPr>
        <w:t>Издатель:</w:t>
      </w:r>
    </w:p>
    <w:p w:rsidR="00E2634F" w:rsidRDefault="00E2634F" w:rsidP="00E2634F">
      <w:pPr>
        <w:pStyle w:val="20"/>
        <w:rPr>
          <w:szCs w:val="24"/>
        </w:rPr>
      </w:pPr>
      <w:r>
        <w:rPr>
          <w:szCs w:val="24"/>
        </w:rPr>
        <w:t>Собрание депутатов Новичихинского района Алтайского края</w:t>
      </w:r>
    </w:p>
    <w:p w:rsidR="00E2634F" w:rsidRDefault="00E2634F" w:rsidP="00E2634F">
      <w:pPr>
        <w:jc w:val="center"/>
        <w:rPr>
          <w:sz w:val="28"/>
        </w:rPr>
      </w:pPr>
      <w:r>
        <w:rPr>
          <w:sz w:val="28"/>
        </w:rPr>
        <w:t>Администрация Новичихинского района Алтайского края</w:t>
      </w:r>
    </w:p>
    <w:p w:rsidR="00E2634F" w:rsidRDefault="00E2634F" w:rsidP="00E2634F">
      <w:pPr>
        <w:jc w:val="center"/>
        <w:rPr>
          <w:sz w:val="28"/>
        </w:rPr>
      </w:pPr>
    </w:p>
    <w:p w:rsidR="00E2634F" w:rsidRDefault="00E2634F" w:rsidP="00E2634F">
      <w:pPr>
        <w:jc w:val="center"/>
        <w:rPr>
          <w:sz w:val="28"/>
        </w:rPr>
      </w:pPr>
      <w:r>
        <w:rPr>
          <w:sz w:val="28"/>
        </w:rPr>
        <w:t>Редакция: 659730, с.Новичиха Новичихинского района</w:t>
      </w:r>
    </w:p>
    <w:p w:rsidR="00E2634F" w:rsidRDefault="00E2634F" w:rsidP="00E2634F">
      <w:pPr>
        <w:jc w:val="center"/>
        <w:rPr>
          <w:sz w:val="28"/>
        </w:rPr>
      </w:pPr>
      <w:r>
        <w:rPr>
          <w:sz w:val="28"/>
        </w:rPr>
        <w:t>Алтайского края, ул.Первомайская, д.70</w:t>
      </w:r>
    </w:p>
    <w:p w:rsidR="00E2634F" w:rsidRDefault="00E2634F" w:rsidP="00E2634F">
      <w:pPr>
        <w:jc w:val="center"/>
        <w:rPr>
          <w:sz w:val="28"/>
        </w:rPr>
      </w:pPr>
    </w:p>
    <w:p w:rsidR="00E2634F" w:rsidRDefault="00E2634F" w:rsidP="00E2634F">
      <w:pPr>
        <w:jc w:val="center"/>
        <w:rPr>
          <w:sz w:val="28"/>
        </w:rPr>
      </w:pPr>
      <w:r>
        <w:rPr>
          <w:sz w:val="28"/>
        </w:rPr>
        <w:t>Тираж 4 экз. Бесплатно</w:t>
      </w:r>
    </w:p>
    <w:p w:rsidR="00E2634F" w:rsidRDefault="00E2634F" w:rsidP="00E2634F">
      <w:pPr>
        <w:jc w:val="center"/>
        <w:rPr>
          <w:sz w:val="28"/>
        </w:rPr>
      </w:pPr>
    </w:p>
    <w:p w:rsidR="00E2634F" w:rsidRDefault="004D3838" w:rsidP="00E2634F">
      <w:pPr>
        <w:jc w:val="center"/>
        <w:rPr>
          <w:sz w:val="28"/>
        </w:rPr>
      </w:pPr>
      <w:r>
        <w:rPr>
          <w:sz w:val="28"/>
        </w:rPr>
        <w:t xml:space="preserve">Подписано в печать </w:t>
      </w:r>
      <w:r w:rsidR="00BA0AA6">
        <w:rPr>
          <w:sz w:val="28"/>
        </w:rPr>
        <w:t>10</w:t>
      </w:r>
      <w:r w:rsidR="00E2634F">
        <w:rPr>
          <w:sz w:val="28"/>
        </w:rPr>
        <w:t>.</w:t>
      </w:r>
      <w:r w:rsidR="00BA0AA6">
        <w:rPr>
          <w:sz w:val="28"/>
        </w:rPr>
        <w:t>0</w:t>
      </w:r>
      <w:r w:rsidR="00F52480">
        <w:rPr>
          <w:sz w:val="28"/>
        </w:rPr>
        <w:t>1</w:t>
      </w:r>
      <w:r w:rsidR="00E2634F">
        <w:rPr>
          <w:sz w:val="28"/>
        </w:rPr>
        <w:t>.202</w:t>
      </w:r>
      <w:r w:rsidR="00BA0AA6">
        <w:rPr>
          <w:sz w:val="28"/>
        </w:rPr>
        <w:t>3</w:t>
      </w:r>
      <w:r w:rsidR="00E2634F">
        <w:rPr>
          <w:sz w:val="28"/>
        </w:rPr>
        <w:t xml:space="preserve"> г.</w:t>
      </w:r>
    </w:p>
    <w:p w:rsidR="00E2634F" w:rsidRDefault="00E2634F" w:rsidP="00E2634F">
      <w:pPr>
        <w:jc w:val="center"/>
        <w:rPr>
          <w:sz w:val="28"/>
        </w:rPr>
      </w:pPr>
      <w:r>
        <w:rPr>
          <w:sz w:val="28"/>
        </w:rPr>
        <w:t xml:space="preserve">Опубликовано </w:t>
      </w:r>
      <w:r w:rsidR="00BA0AA6">
        <w:rPr>
          <w:sz w:val="28"/>
        </w:rPr>
        <w:t>13</w:t>
      </w:r>
      <w:r w:rsidR="004D3838">
        <w:rPr>
          <w:sz w:val="28"/>
        </w:rPr>
        <w:t>.</w:t>
      </w:r>
      <w:r w:rsidR="00BA0AA6">
        <w:rPr>
          <w:sz w:val="28"/>
        </w:rPr>
        <w:t>0</w:t>
      </w:r>
      <w:r w:rsidR="00F52480">
        <w:rPr>
          <w:sz w:val="28"/>
        </w:rPr>
        <w:t>1</w:t>
      </w:r>
      <w:r>
        <w:rPr>
          <w:sz w:val="28"/>
        </w:rPr>
        <w:t>.202</w:t>
      </w:r>
      <w:r w:rsidR="00BA0AA6">
        <w:rPr>
          <w:sz w:val="28"/>
        </w:rPr>
        <w:t>3</w:t>
      </w:r>
      <w:r>
        <w:rPr>
          <w:sz w:val="28"/>
        </w:rPr>
        <w:t xml:space="preserve"> г.</w:t>
      </w:r>
    </w:p>
    <w:p w:rsidR="00E2634F" w:rsidRDefault="00E2634F" w:rsidP="00E2634F">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A32C66" w:rsidP="00A32C66"/>
    <w:p w:rsidR="00A32C66" w:rsidRDefault="00A32C66" w:rsidP="00A32C66"/>
    <w:p w:rsidR="00A32C66" w:rsidRDefault="00A32C66" w:rsidP="00A32C66"/>
    <w:p w:rsidR="00A32C66" w:rsidRDefault="003C08D6">
      <w:r w:rsidRPr="003C08D6">
        <w:rPr>
          <w:noProof/>
          <w:sz w:val="20"/>
        </w:rPr>
        <w:pict>
          <v:shape id="Text Box 8" o:spid="_x0000_s1041" type="#_x0000_t202" style="position:absolute;margin-left:180.85pt;margin-top:660.65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BF5222" w:rsidRDefault="00BF5222" w:rsidP="00A32C66"/>
              </w:txbxContent>
            </v:textbox>
          </v:shape>
        </w:pict>
      </w:r>
      <w:r w:rsidRPr="003C08D6">
        <w:rPr>
          <w:noProof/>
          <w:sz w:val="20"/>
        </w:rPr>
        <w:pict>
          <v:shape id="Text Box 7" o:spid="_x0000_s1040" type="#_x0000_t202" style="position:absolute;margin-left:225.85pt;margin-top:359.55pt;width:54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ogQIAABY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" stroked="f">
            <v:textbox style="mso-next-textbox:#Text Box 7">
              <w:txbxContent>
                <w:p w:rsidR="00BF5222" w:rsidRDefault="00BF5222" w:rsidP="00A32C66"/>
              </w:txbxContent>
            </v:textbox>
            <w10:wrap type="topAndBottom"/>
          </v:shape>
        </w:pict>
      </w:r>
    </w:p>
    <w:sectPr w:rsidR="00A32C66" w:rsidSect="00BF0C70">
      <w:pgSz w:w="11906" w:h="16838"/>
      <w:pgMar w:top="709" w:right="1276" w:bottom="851" w:left="1418"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72CD" w:rsidRDefault="008472CD" w:rsidP="00A32C66">
      <w:r>
        <w:separator/>
      </w:r>
    </w:p>
  </w:endnote>
  <w:endnote w:type="continuationSeparator" w:id="0">
    <w:p w:rsidR="008472CD" w:rsidRDefault="008472CD" w:rsidP="00A32C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entury Schoolbook">
    <w:altName w:val="Times New Roman"/>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Peterburg">
    <w:altName w:val="Times New Roman"/>
    <w:panose1 w:val="00000000000000000000"/>
    <w:charset w:val="00"/>
    <w:family w:val="auto"/>
    <w:notTrueType/>
    <w:pitch w:val="variable"/>
    <w:sig w:usb0="00000003" w:usb1="00000000" w:usb2="00000000" w:usb3="00000000" w:csb0="00000001"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222" w:rsidRDefault="003C08D6">
    <w:pPr>
      <w:pStyle w:val="ac"/>
      <w:framePr w:wrap="around" w:vAnchor="text" w:hAnchor="margin" w:xAlign="right" w:y="1"/>
      <w:rPr>
        <w:rStyle w:val="af6"/>
      </w:rPr>
    </w:pPr>
    <w:r>
      <w:rPr>
        <w:rStyle w:val="af6"/>
      </w:rPr>
      <w:fldChar w:fldCharType="begin"/>
    </w:r>
    <w:r w:rsidR="00BF5222">
      <w:rPr>
        <w:rStyle w:val="af6"/>
      </w:rPr>
      <w:instrText xml:space="preserve">PAGE  </w:instrText>
    </w:r>
    <w:r>
      <w:rPr>
        <w:rStyle w:val="af6"/>
      </w:rPr>
      <w:fldChar w:fldCharType="end"/>
    </w:r>
  </w:p>
  <w:p w:rsidR="00BF5222" w:rsidRDefault="00BF5222">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222" w:rsidRDefault="003C08D6" w:rsidP="001C7B57">
    <w:pPr>
      <w:pStyle w:val="ac"/>
      <w:framePr w:w="420" w:wrap="around" w:vAnchor="text" w:hAnchor="margin" w:x="5103" w:y="1"/>
      <w:rPr>
        <w:rStyle w:val="af6"/>
      </w:rPr>
    </w:pPr>
    <w:r>
      <w:rPr>
        <w:rStyle w:val="af6"/>
      </w:rPr>
      <w:fldChar w:fldCharType="begin"/>
    </w:r>
    <w:r w:rsidR="00BF5222">
      <w:rPr>
        <w:rStyle w:val="af6"/>
      </w:rPr>
      <w:instrText xml:space="preserve">PAGE  </w:instrText>
    </w:r>
    <w:r>
      <w:rPr>
        <w:rStyle w:val="af6"/>
      </w:rPr>
      <w:fldChar w:fldCharType="separate"/>
    </w:r>
    <w:r w:rsidR="00433E13">
      <w:rPr>
        <w:rStyle w:val="af6"/>
        <w:noProof/>
      </w:rPr>
      <w:t>90</w:t>
    </w:r>
    <w:r>
      <w:rPr>
        <w:rStyle w:val="af6"/>
      </w:rPr>
      <w:fldChar w:fldCharType="end"/>
    </w:r>
  </w:p>
  <w:p w:rsidR="00BF5222" w:rsidRDefault="00BF5222">
    <w:pPr>
      <w:pStyle w:val="ac"/>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222" w:rsidRDefault="00BF5222"/>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222" w:rsidRDefault="003C08D6" w:rsidP="00F64139">
    <w:pPr>
      <w:pStyle w:val="ac"/>
      <w:jc w:val="center"/>
    </w:pPr>
    <w:fldSimple w:instr=" PAGE ">
      <w:r w:rsidR="00433E13">
        <w:rPr>
          <w:noProof/>
        </w:rPr>
        <w:t>375</w:t>
      </w:r>
    </w:fldSimple>
  </w:p>
  <w:p w:rsidR="00BF5222" w:rsidRDefault="00BF5222">
    <w:pPr>
      <w:pStyle w:val="ac"/>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222" w:rsidRDefault="00BF522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72CD" w:rsidRDefault="008472CD" w:rsidP="00A32C66">
      <w:r>
        <w:separator/>
      </w:r>
    </w:p>
  </w:footnote>
  <w:footnote w:type="continuationSeparator" w:id="0">
    <w:p w:rsidR="008472CD" w:rsidRDefault="008472CD" w:rsidP="00A32C66">
      <w:r>
        <w:continuationSeparator/>
      </w:r>
    </w:p>
  </w:footnote>
  <w:footnote w:id="1">
    <w:p w:rsidR="00BF5222" w:rsidRDefault="00BF5222" w:rsidP="00AD2F59">
      <w:pPr>
        <w:pStyle w:val="footnotedescription"/>
      </w:pPr>
      <w:r>
        <w:rPr>
          <w:rStyle w:val="footnotemark"/>
        </w:rPr>
        <w:footnoteRef/>
      </w:r>
      <w:r>
        <w:t xml:space="preserve"> Минимальная численность инициативной группы может быть уменьшена исходя из местных условий.  </w:t>
      </w:r>
    </w:p>
  </w:footnote>
  <w:footnote w:id="2">
    <w:p w:rsidR="00BF5222" w:rsidRDefault="00BF5222" w:rsidP="00AD2F59">
      <w:pPr>
        <w:pStyle w:val="footnotedescription"/>
        <w:spacing w:line="270" w:lineRule="auto"/>
      </w:pPr>
      <w:r>
        <w:rPr>
          <w:rStyle w:val="footnotemark"/>
        </w:rPr>
        <w:footnoteRef/>
      </w:r>
      <w:r>
        <w:t xml:space="preserve"> Численность определяется исходя из местных условий. Могут быть установлены дифференцированные требования к числу подписей в зависимости от стоимости проекта, численности населения территории, на которой собираются подписи, и иных факторов. </w:t>
      </w:r>
    </w:p>
  </w:footnote>
  <w:footnote w:id="3">
    <w:p w:rsidR="00BF5222" w:rsidRDefault="00BF5222" w:rsidP="00AD2F59">
      <w:pPr>
        <w:pStyle w:val="footnotedescription"/>
        <w:spacing w:after="46"/>
      </w:pPr>
      <w:r>
        <w:rPr>
          <w:rStyle w:val="footnotemark"/>
        </w:rPr>
        <w:footnoteRef/>
      </w:r>
      <w:r>
        <w:t xml:space="preserve"> Численность определяется исходя из местных условий. </w:t>
      </w:r>
    </w:p>
  </w:footnote>
  <w:footnote w:id="4">
    <w:p w:rsidR="00BF5222" w:rsidRDefault="00BF5222" w:rsidP="00AD2F59">
      <w:pPr>
        <w:pStyle w:val="footnotedescription"/>
      </w:pPr>
      <w:r>
        <w:rPr>
          <w:rStyle w:val="footnotemark"/>
        </w:rPr>
        <w:footnoteRef/>
      </w:r>
      <w:r>
        <w:t xml:space="preserve"> Численность определяется равной числу участников инициативной группы.  </w:t>
      </w:r>
    </w:p>
  </w:footnote>
  <w:footnote w:id="5">
    <w:p w:rsidR="00BF5222" w:rsidRDefault="00BF5222" w:rsidP="00AD2F59">
      <w:pPr>
        <w:pStyle w:val="footnotedescription"/>
      </w:pPr>
      <w:r>
        <w:rPr>
          <w:rStyle w:val="footnotemark"/>
        </w:rPr>
        <w:footnoteRef/>
      </w:r>
      <w:r>
        <w:t xml:space="preserve"> Создание комиссии является обязательным только в случае проведения конкурсного отбора.  </w:t>
      </w:r>
    </w:p>
  </w:footnote>
  <w:footnote w:id="6">
    <w:p w:rsidR="00BF5222" w:rsidRDefault="00BF5222" w:rsidP="00AD2F59">
      <w:pPr>
        <w:pStyle w:val="footnotedescription"/>
      </w:pPr>
      <w:r>
        <w:rPr>
          <w:rStyle w:val="footnotemark"/>
        </w:rPr>
        <w:footnoteRef/>
      </w:r>
      <w:r>
        <w:t xml:space="preserve"> Указывается число не менее 5 рабочих дней.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1">
    <w:nsid w:val="00000002"/>
    <w:multiLevelType w:val="singleLevel"/>
    <w:tmpl w:val="00000002"/>
    <w:name w:val="WW8Num2"/>
    <w:lvl w:ilvl="0">
      <w:start w:val="1"/>
      <w:numFmt w:val="decimal"/>
      <w:lvlText w:val="%1."/>
      <w:lvlJc w:val="left"/>
      <w:pPr>
        <w:tabs>
          <w:tab w:val="num" w:pos="750"/>
        </w:tabs>
        <w:ind w:left="750" w:hanging="570"/>
      </w:pPr>
      <w:rPr>
        <w:rFonts w:ascii="Times New Roman" w:eastAsia="Times New Roman" w:hAnsi="Times New Roman" w:cs="Times New Roman"/>
        <w:b w:val="0"/>
        <w:sz w:val="28"/>
        <w:szCs w:val="28"/>
      </w:rPr>
    </w:lvl>
  </w:abstractNum>
  <w:abstractNum w:abstractNumId="2">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27"/>
        <w:u w:val="none"/>
      </w:rPr>
    </w:lvl>
    <w:lvl w:ilvl="1">
      <w:start w:val="5"/>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3"/>
      <w:numFmt w:val="decimal"/>
      <w:lvlText w:val="%9."/>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3">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2"/>
      <w:numFmt w:val="decimal"/>
      <w:lvlText w:val="%8."/>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4">
    <w:nsid w:val="00000007"/>
    <w:multiLevelType w:val="multilevel"/>
    <w:tmpl w:val="00000007"/>
    <w:name w:val="WW8Num7"/>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5">
    <w:nsid w:val="00000009"/>
    <w:multiLevelType w:val="multilevel"/>
    <w:tmpl w:val="0000000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2"/>
      <w:numFmt w:val="decimal"/>
      <w:lvlText w:val="%5."/>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6">
    <w:nsid w:val="0000000B"/>
    <w:multiLevelType w:val="multilevel"/>
    <w:tmpl w:val="0000000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3"/>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7">
    <w:nsid w:val="0000000D"/>
    <w:multiLevelType w:val="multilevel"/>
    <w:tmpl w:val="0000000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8">
    <w:nsid w:val="0000000F"/>
    <w:multiLevelType w:val="multilevel"/>
    <w:tmpl w:val="0000000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9">
    <w:nsid w:val="00000011"/>
    <w:multiLevelType w:val="multilevel"/>
    <w:tmpl w:val="000000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0">
    <w:nsid w:val="00000013"/>
    <w:multiLevelType w:val="multilevel"/>
    <w:tmpl w:val="0000001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1">
    <w:nsid w:val="00000015"/>
    <w:multiLevelType w:val="multilevel"/>
    <w:tmpl w:val="0000001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2">
    <w:nsid w:val="006E323B"/>
    <w:multiLevelType w:val="hybridMultilevel"/>
    <w:tmpl w:val="98706EC6"/>
    <w:lvl w:ilvl="0" w:tplc="40684CB6">
      <w:start w:val="2"/>
      <w:numFmt w:val="decimal"/>
      <w:lvlText w:val="%1."/>
      <w:lvlJc w:val="left"/>
      <w:pPr>
        <w:ind w:left="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60F8C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48478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082B47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6EA03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2C81F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14715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E32D11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20EA0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00A43C88"/>
    <w:multiLevelType w:val="hybridMultilevel"/>
    <w:tmpl w:val="007AC834"/>
    <w:lvl w:ilvl="0" w:tplc="A058D1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03480045"/>
    <w:multiLevelType w:val="hybridMultilevel"/>
    <w:tmpl w:val="EDFA2E24"/>
    <w:lvl w:ilvl="0" w:tplc="845AE7B2">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7E81C4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7E529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06CE4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24B8F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3A87E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6A2580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74C0E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3880C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04347566"/>
    <w:multiLevelType w:val="hybridMultilevel"/>
    <w:tmpl w:val="43BC17FE"/>
    <w:lvl w:ilvl="0" w:tplc="AB32231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3EA71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283F0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43A4AF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5B82A3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0265E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66A5F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589FA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E4E94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045D0C11"/>
    <w:multiLevelType w:val="hybridMultilevel"/>
    <w:tmpl w:val="84485FA8"/>
    <w:lvl w:ilvl="0" w:tplc="CCF8BC68">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07E33B50"/>
    <w:multiLevelType w:val="hybridMultilevel"/>
    <w:tmpl w:val="BCCA1C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9BD57B0"/>
    <w:multiLevelType w:val="multilevel"/>
    <w:tmpl w:val="EE3C279A"/>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19">
    <w:nsid w:val="0B420B39"/>
    <w:multiLevelType w:val="hybridMultilevel"/>
    <w:tmpl w:val="7C0E866E"/>
    <w:lvl w:ilvl="0" w:tplc="C3E49686">
      <w:start w:val="1"/>
      <w:numFmt w:val="decimal"/>
      <w:lvlText w:val="%1)"/>
      <w:lvlJc w:val="left"/>
      <w:pPr>
        <w:ind w:left="10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2C8B3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48B28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71A41B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A2ACE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4CD98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BC553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8C065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A64DE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0B5D15F7"/>
    <w:multiLevelType w:val="multilevel"/>
    <w:tmpl w:val="3D346EB2"/>
    <w:lvl w:ilvl="0">
      <w:start w:val="5"/>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1">
    <w:nsid w:val="0B7C34C7"/>
    <w:multiLevelType w:val="hybridMultilevel"/>
    <w:tmpl w:val="B65A1498"/>
    <w:lvl w:ilvl="0" w:tplc="E38E5C9E">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0C967CD9"/>
    <w:multiLevelType w:val="hybridMultilevel"/>
    <w:tmpl w:val="AAFC3544"/>
    <w:lvl w:ilvl="0" w:tplc="D3ECB1D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D94A4C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E24329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5E88E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3A3F4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EBC9D0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4418D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8562C8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D4FC8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0EEC30C9"/>
    <w:multiLevelType w:val="hybridMultilevel"/>
    <w:tmpl w:val="A060328A"/>
    <w:lvl w:ilvl="0" w:tplc="5A40C59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28568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7AB0D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E4AF3F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9E625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B62928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44791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7643C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56462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0F4919C5"/>
    <w:multiLevelType w:val="hybridMultilevel"/>
    <w:tmpl w:val="94C26882"/>
    <w:lvl w:ilvl="0" w:tplc="A9A2377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578E7B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40499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2189D6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EEC2E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B85BA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CC6C4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A0335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680278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0F502AD2"/>
    <w:multiLevelType w:val="hybridMultilevel"/>
    <w:tmpl w:val="048A8CF8"/>
    <w:lvl w:ilvl="0" w:tplc="6E52B0B8">
      <w:start w:val="1"/>
      <w:numFmt w:val="decimal"/>
      <w:lvlText w:val="%1)"/>
      <w:lvlJc w:val="left"/>
      <w:pPr>
        <w:ind w:left="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3E2DB1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D2AD2B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74263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4245F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749DA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3AC823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71E74E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24E87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123359C2"/>
    <w:multiLevelType w:val="hybridMultilevel"/>
    <w:tmpl w:val="4CD86DF6"/>
    <w:lvl w:ilvl="0" w:tplc="FDD8F366">
      <w:start w:val="1"/>
      <w:numFmt w:val="decimal"/>
      <w:lvlText w:val="%1."/>
      <w:lvlJc w:val="left"/>
      <w:pPr>
        <w:ind w:left="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06DFC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CCD37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ED04F7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4D6711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5466C2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CA39D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1A269B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902B0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129C1215"/>
    <w:multiLevelType w:val="hybridMultilevel"/>
    <w:tmpl w:val="EC16AB7E"/>
    <w:lvl w:ilvl="0" w:tplc="58A2B2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13280E4D"/>
    <w:multiLevelType w:val="hybridMultilevel"/>
    <w:tmpl w:val="A6545A60"/>
    <w:lvl w:ilvl="0" w:tplc="A36291CA">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80CE7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9A703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9EF15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F4794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4694A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CAB2C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BAF8C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AE384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135A270C"/>
    <w:multiLevelType w:val="hybridMultilevel"/>
    <w:tmpl w:val="3CD29F28"/>
    <w:lvl w:ilvl="0" w:tplc="29BEA39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CCB65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F899E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54ACC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D5E979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72164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5E933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4A5BD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C0EB43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14CB6C5F"/>
    <w:multiLevelType w:val="hybridMultilevel"/>
    <w:tmpl w:val="4DCCF9FA"/>
    <w:lvl w:ilvl="0" w:tplc="F0C43A26">
      <w:start w:val="1"/>
      <w:numFmt w:val="decimal"/>
      <w:lvlText w:val="%1."/>
      <w:lvlJc w:val="left"/>
      <w:pPr>
        <w:ind w:left="2085" w:hanging="136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15255ACD"/>
    <w:multiLevelType w:val="hybridMultilevel"/>
    <w:tmpl w:val="B65A1498"/>
    <w:lvl w:ilvl="0" w:tplc="E38E5C9E">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1740371C"/>
    <w:multiLevelType w:val="multilevel"/>
    <w:tmpl w:val="C22ED078"/>
    <w:lvl w:ilvl="0">
      <w:start w:val="5"/>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3">
    <w:nsid w:val="184C4A79"/>
    <w:multiLevelType w:val="hybridMultilevel"/>
    <w:tmpl w:val="A3FA3FAA"/>
    <w:lvl w:ilvl="0" w:tplc="D2D85FDE">
      <w:start w:val="1"/>
      <w:numFmt w:val="decimal"/>
      <w:lvlText w:val="%1)"/>
      <w:lvlJc w:val="left"/>
      <w:pPr>
        <w:ind w:left="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521F3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9C81D5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E832A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50199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EE6FD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DC759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F67E1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4C145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nsid w:val="19922AD1"/>
    <w:multiLevelType w:val="hybridMultilevel"/>
    <w:tmpl w:val="80DC07F8"/>
    <w:lvl w:ilvl="0" w:tplc="FBDE119A">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D6139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DE5CB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44E171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EAA00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CEE3F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6EA89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7C08A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3A8C2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1B216473"/>
    <w:multiLevelType w:val="hybridMultilevel"/>
    <w:tmpl w:val="84485FA8"/>
    <w:lvl w:ilvl="0" w:tplc="CCF8BC68">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1C494EB7"/>
    <w:multiLevelType w:val="multilevel"/>
    <w:tmpl w:val="30582646"/>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37">
    <w:nsid w:val="1D5573D1"/>
    <w:multiLevelType w:val="multilevel"/>
    <w:tmpl w:val="B20856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DC82D26"/>
    <w:multiLevelType w:val="hybridMultilevel"/>
    <w:tmpl w:val="BCCA1C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1DD622B"/>
    <w:multiLevelType w:val="hybridMultilevel"/>
    <w:tmpl w:val="BCCA1C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487067E"/>
    <w:multiLevelType w:val="hybridMultilevel"/>
    <w:tmpl w:val="A0DA52A0"/>
    <w:lvl w:ilvl="0" w:tplc="2870C700">
      <w:start w:val="3"/>
      <w:numFmt w:val="decimal"/>
      <w:lvlText w:val="%1)"/>
      <w:lvlJc w:val="left"/>
      <w:pPr>
        <w:ind w:left="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9ABBE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1AACA8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F68DB0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16313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1AE35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01079A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88830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26756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256554C5"/>
    <w:multiLevelType w:val="hybridMultilevel"/>
    <w:tmpl w:val="84485FA8"/>
    <w:lvl w:ilvl="0" w:tplc="CCF8BC68">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25770962"/>
    <w:multiLevelType w:val="multilevel"/>
    <w:tmpl w:val="92A086D8"/>
    <w:lvl w:ilvl="0">
      <w:start w:val="1"/>
      <w:numFmt w:val="decimal"/>
      <w:lvlText w:val="5.%1."/>
      <w:lvlJc w:val="left"/>
      <w:rPr>
        <w:rFonts w:ascii="Times New Roman" w:eastAsia="Batang" w:hAnsi="Times New Roman" w:cs="Times New Roman" w:hint="default"/>
        <w:b w:val="0"/>
        <w:bCs w:val="0"/>
        <w:i w:val="0"/>
        <w:iCs w:val="0"/>
        <w:smallCaps w:val="0"/>
        <w:strike w:val="0"/>
        <w:color w:val="000000"/>
        <w:spacing w:val="-10"/>
        <w:w w:val="100"/>
        <w:position w:val="0"/>
        <w:sz w:val="28"/>
        <w:szCs w:val="28"/>
        <w:u w:val="none"/>
      </w:rPr>
    </w:lvl>
    <w:lvl w:ilvl="1">
      <w:numFmt w:val="decimal"/>
      <w:pStyle w:val="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5BE265B"/>
    <w:multiLevelType w:val="hybridMultilevel"/>
    <w:tmpl w:val="5454998A"/>
    <w:lvl w:ilvl="0" w:tplc="B6B606BE">
      <w:start w:val="1"/>
      <w:numFmt w:val="decimal"/>
      <w:lvlText w:val="%1."/>
      <w:lvlJc w:val="left"/>
      <w:pPr>
        <w:ind w:left="1406" w:hanging="555"/>
      </w:pPr>
      <w:rPr>
        <w:rFonts w:hint="default"/>
        <w:sz w:val="28"/>
        <w:szCs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4">
    <w:nsid w:val="2676285A"/>
    <w:multiLevelType w:val="multilevel"/>
    <w:tmpl w:val="A9DC1104"/>
    <w:lvl w:ilvl="0">
      <w:start w:val="2"/>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5">
    <w:nsid w:val="272040B4"/>
    <w:multiLevelType w:val="hybridMultilevel"/>
    <w:tmpl w:val="5BBA59D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7757B3A"/>
    <w:multiLevelType w:val="hybridMultilevel"/>
    <w:tmpl w:val="84485FA8"/>
    <w:lvl w:ilvl="0" w:tplc="CCF8BC68">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27BB6C75"/>
    <w:multiLevelType w:val="hybridMultilevel"/>
    <w:tmpl w:val="B65A1498"/>
    <w:lvl w:ilvl="0" w:tplc="E38E5C9E">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nsid w:val="299F7143"/>
    <w:multiLevelType w:val="hybridMultilevel"/>
    <w:tmpl w:val="B1A231EC"/>
    <w:lvl w:ilvl="0" w:tplc="B016AE4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E6913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DEE98F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8C60A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9839E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38E6BD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0E641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72958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C44175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nsid w:val="2B9C339D"/>
    <w:multiLevelType w:val="multilevel"/>
    <w:tmpl w:val="8730D17C"/>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50">
    <w:nsid w:val="2BDF37F7"/>
    <w:multiLevelType w:val="hybridMultilevel"/>
    <w:tmpl w:val="902A3D14"/>
    <w:lvl w:ilvl="0" w:tplc="B2563BFC">
      <w:start w:val="1"/>
      <w:numFmt w:val="decimal"/>
      <w:pStyle w:val="a"/>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1">
    <w:nsid w:val="2C4352D5"/>
    <w:multiLevelType w:val="hybridMultilevel"/>
    <w:tmpl w:val="15BE97E8"/>
    <w:lvl w:ilvl="0" w:tplc="3F6A1AE2">
      <w:start w:val="1"/>
      <w:numFmt w:val="decimal"/>
      <w:lvlText w:val="%1."/>
      <w:lvlJc w:val="left"/>
      <w:pPr>
        <w:ind w:left="9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8CAD41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CEC0D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06A516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06B76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CA9D3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C1A634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E2942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62E21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nsid w:val="2C69662B"/>
    <w:multiLevelType w:val="hybridMultilevel"/>
    <w:tmpl w:val="F8546D8C"/>
    <w:lvl w:ilvl="0" w:tplc="496E84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2DD04E74"/>
    <w:multiLevelType w:val="multilevel"/>
    <w:tmpl w:val="FF4CBF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E75773F"/>
    <w:multiLevelType w:val="hybridMultilevel"/>
    <w:tmpl w:val="0D20C13C"/>
    <w:lvl w:ilvl="0" w:tplc="AD56414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BD0D3D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48FE5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04C6C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CA01F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3426EF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4C44B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1DC947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8457F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nsid w:val="2EDA2B00"/>
    <w:multiLevelType w:val="hybridMultilevel"/>
    <w:tmpl w:val="9BF0B22A"/>
    <w:lvl w:ilvl="0" w:tplc="5D50585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6">
    <w:nsid w:val="302233AD"/>
    <w:multiLevelType w:val="hybridMultilevel"/>
    <w:tmpl w:val="598A7E14"/>
    <w:lvl w:ilvl="0" w:tplc="2B8ACAD6">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10C52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9C147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F4E4F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5CA979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10112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4FAA5F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4F2BE9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58AFF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nsid w:val="30684014"/>
    <w:multiLevelType w:val="hybridMultilevel"/>
    <w:tmpl w:val="25323FAA"/>
    <w:lvl w:ilvl="0" w:tplc="DFD6970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E2DA5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F2ECD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9800F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64F68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E8730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7AC910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2DE59F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32B59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nsid w:val="339D5E62"/>
    <w:multiLevelType w:val="hybridMultilevel"/>
    <w:tmpl w:val="EB9EC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4B374DE"/>
    <w:multiLevelType w:val="hybridMultilevel"/>
    <w:tmpl w:val="B65A1498"/>
    <w:lvl w:ilvl="0" w:tplc="E38E5C9E">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
    <w:nsid w:val="37B2646D"/>
    <w:multiLevelType w:val="hybridMultilevel"/>
    <w:tmpl w:val="E83A99A0"/>
    <w:lvl w:ilvl="0" w:tplc="3A24D8F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38A457E">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306632">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0814DA">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64E40D0">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942554">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F07B26">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F4AD4E">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58BF6E">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nsid w:val="38457DF9"/>
    <w:multiLevelType w:val="hybridMultilevel"/>
    <w:tmpl w:val="350EB686"/>
    <w:lvl w:ilvl="0" w:tplc="B8263C10">
      <w:start w:val="1"/>
      <w:numFmt w:val="decimal"/>
      <w:lvlText w:val="%1)"/>
      <w:lvlJc w:val="left"/>
      <w:pPr>
        <w:ind w:left="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94B20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909FC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AC9BF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DA862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3D093C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1ACE3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B2E5B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6EF1F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nsid w:val="3A9E0804"/>
    <w:multiLevelType w:val="hybridMultilevel"/>
    <w:tmpl w:val="5B44912C"/>
    <w:lvl w:ilvl="0" w:tplc="E528B756">
      <w:start w:val="9"/>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22BA8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98416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FC0DB1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AA03C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3463AF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9CB01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10A1D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5C66A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nsid w:val="3D743C01"/>
    <w:multiLevelType w:val="hybridMultilevel"/>
    <w:tmpl w:val="4B0C639E"/>
    <w:lvl w:ilvl="0" w:tplc="2752CE0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DB8A1E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06845E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290B61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FAF8C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21A4B5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C3A6A7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BE85BA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E6F12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nsid w:val="3E337054"/>
    <w:multiLevelType w:val="hybridMultilevel"/>
    <w:tmpl w:val="337A509E"/>
    <w:lvl w:ilvl="0" w:tplc="2BD2A4EA">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D185CF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B1E51A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08B33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E6FE1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FA023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E48CE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76B8E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B0BA8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nsid w:val="3F9902D1"/>
    <w:multiLevelType w:val="hybridMultilevel"/>
    <w:tmpl w:val="63D66264"/>
    <w:lvl w:ilvl="0" w:tplc="F6A48F32">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546C7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896990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6E3B0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C4C8B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4C098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D4D57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300F8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A42FF8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nsid w:val="3FE3195A"/>
    <w:multiLevelType w:val="hybridMultilevel"/>
    <w:tmpl w:val="91F62DB4"/>
    <w:lvl w:ilvl="0" w:tplc="B1A455A2">
      <w:start w:val="1"/>
      <w:numFmt w:val="decimal"/>
      <w:lvlText w:val="%1."/>
      <w:lvlJc w:val="left"/>
      <w:pPr>
        <w:ind w:left="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FE800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3EB34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5A223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68DCE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5A084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C4FE2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F8A60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0AD4E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nsid w:val="403E5482"/>
    <w:multiLevelType w:val="hybridMultilevel"/>
    <w:tmpl w:val="BCCA1C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41EF2445"/>
    <w:multiLevelType w:val="hybridMultilevel"/>
    <w:tmpl w:val="77405A7A"/>
    <w:lvl w:ilvl="0" w:tplc="78248172">
      <w:start w:val="1"/>
      <w:numFmt w:val="decimal"/>
      <w:lvlText w:val="%1."/>
      <w:lvlJc w:val="left"/>
      <w:pPr>
        <w:ind w:left="1110" w:hanging="3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9">
    <w:nsid w:val="454D5FE2"/>
    <w:multiLevelType w:val="hybridMultilevel"/>
    <w:tmpl w:val="B65A1498"/>
    <w:lvl w:ilvl="0" w:tplc="E38E5C9E">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0">
    <w:nsid w:val="46770C03"/>
    <w:multiLevelType w:val="hybridMultilevel"/>
    <w:tmpl w:val="DE620AEE"/>
    <w:lvl w:ilvl="0" w:tplc="8F227AB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64754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BEAF21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88C43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DE8E8B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BCB24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E4A79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BE2E3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6E847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nsid w:val="4905760B"/>
    <w:multiLevelType w:val="hybridMultilevel"/>
    <w:tmpl w:val="9FDAF5DC"/>
    <w:lvl w:ilvl="0" w:tplc="AD842D74">
      <w:start w:val="9"/>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14A35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2C677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29AC5E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4261C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26864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C2040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3E856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F0685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nsid w:val="493D67C5"/>
    <w:multiLevelType w:val="hybridMultilevel"/>
    <w:tmpl w:val="5D5AD5F0"/>
    <w:lvl w:ilvl="0" w:tplc="169E1260">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7C95E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C542C6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E887D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86606C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4CADA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746C7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40942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9A8CB0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nsid w:val="496D1240"/>
    <w:multiLevelType w:val="multilevel"/>
    <w:tmpl w:val="C6C4C5CC"/>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4">
    <w:nsid w:val="498A6A3F"/>
    <w:multiLevelType w:val="hybridMultilevel"/>
    <w:tmpl w:val="8E920BAE"/>
    <w:lvl w:ilvl="0" w:tplc="70805CA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65AA5E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4C8AA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862D5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A8301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FF4D96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B9AB7E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8E88A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74661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nsid w:val="49C4351E"/>
    <w:multiLevelType w:val="singleLevel"/>
    <w:tmpl w:val="1F125B66"/>
    <w:lvl w:ilvl="0">
      <w:numFmt w:val="bullet"/>
      <w:lvlText w:val="-"/>
      <w:lvlJc w:val="left"/>
      <w:pPr>
        <w:tabs>
          <w:tab w:val="num" w:pos="1080"/>
        </w:tabs>
        <w:ind w:left="1080" w:hanging="360"/>
      </w:pPr>
      <w:rPr>
        <w:rFonts w:hint="default"/>
      </w:rPr>
    </w:lvl>
  </w:abstractNum>
  <w:abstractNum w:abstractNumId="76">
    <w:nsid w:val="4D03264D"/>
    <w:multiLevelType w:val="hybridMultilevel"/>
    <w:tmpl w:val="02DE7D9E"/>
    <w:lvl w:ilvl="0" w:tplc="7E82CDF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D8DC1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D8878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B4D12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66A27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1436F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125EA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DDE2FA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8CEB1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nsid w:val="4E0B36B2"/>
    <w:multiLevelType w:val="hybridMultilevel"/>
    <w:tmpl w:val="B65A1498"/>
    <w:lvl w:ilvl="0" w:tplc="E38E5C9E">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8">
    <w:nsid w:val="4EF25EF8"/>
    <w:multiLevelType w:val="hybridMultilevel"/>
    <w:tmpl w:val="1CAA2AA6"/>
    <w:lvl w:ilvl="0" w:tplc="97AAD00E">
      <w:start w:val="1"/>
      <w:numFmt w:val="decimal"/>
      <w:lvlText w:val="%1)"/>
      <w:lvlJc w:val="left"/>
      <w:pPr>
        <w:ind w:left="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1C495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1C9AF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FC3AF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527FA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0EFC2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BA3D3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D8906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8CA78F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nsid w:val="50156B34"/>
    <w:multiLevelType w:val="hybridMultilevel"/>
    <w:tmpl w:val="581A3016"/>
    <w:lvl w:ilvl="0" w:tplc="F9BEB82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0E06558"/>
    <w:multiLevelType w:val="hybridMultilevel"/>
    <w:tmpl w:val="B65A1498"/>
    <w:lvl w:ilvl="0" w:tplc="E38E5C9E">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1">
    <w:nsid w:val="517E040D"/>
    <w:multiLevelType w:val="hybridMultilevel"/>
    <w:tmpl w:val="7898C8AC"/>
    <w:lvl w:ilvl="0" w:tplc="1DE892FC">
      <w:start w:val="1"/>
      <w:numFmt w:val="decimal"/>
      <w:lvlText w:val="%1."/>
      <w:lvlJc w:val="left"/>
      <w:pPr>
        <w:tabs>
          <w:tab w:val="num" w:pos="1575"/>
        </w:tabs>
        <w:ind w:left="1575" w:hanging="960"/>
      </w:pPr>
      <w:rPr>
        <w:rFonts w:hint="default"/>
      </w:rPr>
    </w:lvl>
    <w:lvl w:ilvl="1" w:tplc="04190019" w:tentative="1">
      <w:start w:val="1"/>
      <w:numFmt w:val="lowerLetter"/>
      <w:lvlText w:val="%2."/>
      <w:lvlJc w:val="left"/>
      <w:pPr>
        <w:tabs>
          <w:tab w:val="num" w:pos="1695"/>
        </w:tabs>
        <w:ind w:left="1695" w:hanging="360"/>
      </w:pPr>
    </w:lvl>
    <w:lvl w:ilvl="2" w:tplc="0419001B" w:tentative="1">
      <w:start w:val="1"/>
      <w:numFmt w:val="lowerRoman"/>
      <w:lvlText w:val="%3."/>
      <w:lvlJc w:val="right"/>
      <w:pPr>
        <w:tabs>
          <w:tab w:val="num" w:pos="2415"/>
        </w:tabs>
        <w:ind w:left="2415" w:hanging="180"/>
      </w:pPr>
    </w:lvl>
    <w:lvl w:ilvl="3" w:tplc="0419000F" w:tentative="1">
      <w:start w:val="1"/>
      <w:numFmt w:val="decimal"/>
      <w:lvlText w:val="%4."/>
      <w:lvlJc w:val="left"/>
      <w:pPr>
        <w:tabs>
          <w:tab w:val="num" w:pos="3135"/>
        </w:tabs>
        <w:ind w:left="3135" w:hanging="360"/>
      </w:pPr>
    </w:lvl>
    <w:lvl w:ilvl="4" w:tplc="04190019" w:tentative="1">
      <w:start w:val="1"/>
      <w:numFmt w:val="lowerLetter"/>
      <w:lvlText w:val="%5."/>
      <w:lvlJc w:val="left"/>
      <w:pPr>
        <w:tabs>
          <w:tab w:val="num" w:pos="3855"/>
        </w:tabs>
        <w:ind w:left="3855" w:hanging="360"/>
      </w:pPr>
    </w:lvl>
    <w:lvl w:ilvl="5" w:tplc="0419001B" w:tentative="1">
      <w:start w:val="1"/>
      <w:numFmt w:val="lowerRoman"/>
      <w:lvlText w:val="%6."/>
      <w:lvlJc w:val="right"/>
      <w:pPr>
        <w:tabs>
          <w:tab w:val="num" w:pos="4575"/>
        </w:tabs>
        <w:ind w:left="4575" w:hanging="180"/>
      </w:pPr>
    </w:lvl>
    <w:lvl w:ilvl="6" w:tplc="0419000F" w:tentative="1">
      <w:start w:val="1"/>
      <w:numFmt w:val="decimal"/>
      <w:lvlText w:val="%7."/>
      <w:lvlJc w:val="left"/>
      <w:pPr>
        <w:tabs>
          <w:tab w:val="num" w:pos="5295"/>
        </w:tabs>
        <w:ind w:left="5295" w:hanging="360"/>
      </w:pPr>
    </w:lvl>
    <w:lvl w:ilvl="7" w:tplc="04190019" w:tentative="1">
      <w:start w:val="1"/>
      <w:numFmt w:val="lowerLetter"/>
      <w:lvlText w:val="%8."/>
      <w:lvlJc w:val="left"/>
      <w:pPr>
        <w:tabs>
          <w:tab w:val="num" w:pos="6015"/>
        </w:tabs>
        <w:ind w:left="6015" w:hanging="360"/>
      </w:pPr>
    </w:lvl>
    <w:lvl w:ilvl="8" w:tplc="0419001B" w:tentative="1">
      <w:start w:val="1"/>
      <w:numFmt w:val="lowerRoman"/>
      <w:lvlText w:val="%9."/>
      <w:lvlJc w:val="right"/>
      <w:pPr>
        <w:tabs>
          <w:tab w:val="num" w:pos="6735"/>
        </w:tabs>
        <w:ind w:left="6735" w:hanging="180"/>
      </w:pPr>
    </w:lvl>
  </w:abstractNum>
  <w:abstractNum w:abstractNumId="82">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83">
    <w:nsid w:val="53E37ECA"/>
    <w:multiLevelType w:val="hybridMultilevel"/>
    <w:tmpl w:val="B65A1498"/>
    <w:lvl w:ilvl="0" w:tplc="E38E5C9E">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4">
    <w:nsid w:val="54CB47C3"/>
    <w:multiLevelType w:val="hybridMultilevel"/>
    <w:tmpl w:val="9498085C"/>
    <w:lvl w:ilvl="0" w:tplc="216ED25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16A88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FE08D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DA709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2E21F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9A363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AA119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8A4B9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32E4D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5">
    <w:nsid w:val="54FF0645"/>
    <w:multiLevelType w:val="hybridMultilevel"/>
    <w:tmpl w:val="67AA6944"/>
    <w:lvl w:ilvl="0" w:tplc="CEFAE3C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E9E806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1A594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5084A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DA906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0C8B5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A045CE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5477E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E06CD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nsid w:val="553E75C6"/>
    <w:multiLevelType w:val="hybridMultilevel"/>
    <w:tmpl w:val="B65A1498"/>
    <w:lvl w:ilvl="0" w:tplc="E38E5C9E">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7">
    <w:nsid w:val="55D75A1D"/>
    <w:multiLevelType w:val="hybridMultilevel"/>
    <w:tmpl w:val="B65A1498"/>
    <w:lvl w:ilvl="0" w:tplc="E38E5C9E">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8">
    <w:nsid w:val="57952FB9"/>
    <w:multiLevelType w:val="hybridMultilevel"/>
    <w:tmpl w:val="B65A1498"/>
    <w:lvl w:ilvl="0" w:tplc="E38E5C9E">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9">
    <w:nsid w:val="58341268"/>
    <w:multiLevelType w:val="hybridMultilevel"/>
    <w:tmpl w:val="B65A1498"/>
    <w:lvl w:ilvl="0" w:tplc="E38E5C9E">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0">
    <w:nsid w:val="5860197F"/>
    <w:multiLevelType w:val="hybridMultilevel"/>
    <w:tmpl w:val="84485FA8"/>
    <w:lvl w:ilvl="0" w:tplc="CCF8BC68">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1">
    <w:nsid w:val="59EF671F"/>
    <w:multiLevelType w:val="hybridMultilevel"/>
    <w:tmpl w:val="8A40232A"/>
    <w:lvl w:ilvl="0" w:tplc="13E6CBEA">
      <w:start w:val="1"/>
      <w:numFmt w:val="decimal"/>
      <w:lvlText w:val="%1."/>
      <w:lvlJc w:val="left"/>
      <w:pPr>
        <w:ind w:left="1346" w:hanging="49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2">
    <w:nsid w:val="5D29470F"/>
    <w:multiLevelType w:val="hybridMultilevel"/>
    <w:tmpl w:val="B4825D46"/>
    <w:lvl w:ilvl="0" w:tplc="BA1AFD16">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4EAA15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92177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ECB2D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BC0E7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841FD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984B6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036D62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C2AE4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3">
    <w:nsid w:val="5E6E73E2"/>
    <w:multiLevelType w:val="hybridMultilevel"/>
    <w:tmpl w:val="F9327CAA"/>
    <w:lvl w:ilvl="0" w:tplc="E6D4076E">
      <w:start w:val="6"/>
      <w:numFmt w:val="decimal"/>
      <w:lvlText w:val="%1."/>
      <w:lvlJc w:val="left"/>
      <w:pPr>
        <w:ind w:left="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3DC6E9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108C5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34AE3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D6DE5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2AE70E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13050C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14802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D46C3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4">
    <w:nsid w:val="5F42361A"/>
    <w:multiLevelType w:val="hybridMultilevel"/>
    <w:tmpl w:val="BCCA1C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5FC95FE5"/>
    <w:multiLevelType w:val="hybridMultilevel"/>
    <w:tmpl w:val="1DB04102"/>
    <w:lvl w:ilvl="0" w:tplc="5358DFA2">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AE931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88250B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392783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B46BB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C045D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1213F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BE6240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46141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6">
    <w:nsid w:val="609D235E"/>
    <w:multiLevelType w:val="hybridMultilevel"/>
    <w:tmpl w:val="03E4A29E"/>
    <w:lvl w:ilvl="0" w:tplc="7DC699A6">
      <w:start w:val="2"/>
      <w:numFmt w:val="decimal"/>
      <w:lvlText w:val="%1."/>
      <w:lvlJc w:val="left"/>
      <w:pPr>
        <w:ind w:left="1260" w:hanging="360"/>
      </w:pPr>
      <w:rPr>
        <w:rFonts w:hint="default"/>
        <w:color w:val="000000"/>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97">
    <w:nsid w:val="62FB104D"/>
    <w:multiLevelType w:val="multilevel"/>
    <w:tmpl w:val="9D88D1BC"/>
    <w:lvl w:ilvl="0">
      <w:start w:val="1"/>
      <w:numFmt w:val="decimal"/>
      <w:pStyle w:val="S"/>
      <w:lvlText w:val="Статья 2-%1."/>
      <w:lvlJc w:val="left"/>
      <w:pPr>
        <w:tabs>
          <w:tab w:val="num" w:pos="2007"/>
        </w:tabs>
        <w:ind w:left="1134" w:hanging="567"/>
      </w:pPr>
      <w:rPr>
        <w:rFonts w:hint="default"/>
      </w:rPr>
    </w:lvl>
    <w:lvl w:ilvl="1">
      <w:start w:val="1"/>
      <w:numFmt w:val="decimal"/>
      <w:lvlRestart w:val="0"/>
      <w:lvlText w:val="Статья 2-%2."/>
      <w:lvlJc w:val="left"/>
      <w:pPr>
        <w:tabs>
          <w:tab w:val="num" w:pos="2007"/>
        </w:tabs>
        <w:ind w:left="1134" w:hanging="567"/>
      </w:pPr>
      <w:rPr>
        <w:rFonts w:hint="default"/>
      </w:rPr>
    </w:lvl>
    <w:lvl w:ilvl="2">
      <w:start w:val="1"/>
      <w:numFmt w:val="decimal"/>
      <w:lvlText w:val="%1.%2.%3."/>
      <w:lvlJc w:val="left"/>
      <w:pPr>
        <w:tabs>
          <w:tab w:val="num" w:pos="1791"/>
        </w:tabs>
        <w:ind w:left="1791" w:hanging="504"/>
      </w:pPr>
      <w:rPr>
        <w:rFonts w:hint="default"/>
      </w:rPr>
    </w:lvl>
    <w:lvl w:ilvl="3">
      <w:start w:val="1"/>
      <w:numFmt w:val="decimal"/>
      <w:lvlText w:val="%1.%2.%3.%4."/>
      <w:lvlJc w:val="left"/>
      <w:pPr>
        <w:tabs>
          <w:tab w:val="num" w:pos="2295"/>
        </w:tabs>
        <w:ind w:left="2295" w:hanging="648"/>
      </w:pPr>
      <w:rPr>
        <w:rFonts w:hint="default"/>
      </w:rPr>
    </w:lvl>
    <w:lvl w:ilvl="4">
      <w:start w:val="1"/>
      <w:numFmt w:val="decimal"/>
      <w:lvlText w:val="%1.%2.%3.%4.%5."/>
      <w:lvlJc w:val="left"/>
      <w:pPr>
        <w:tabs>
          <w:tab w:val="num" w:pos="2799"/>
        </w:tabs>
        <w:ind w:left="2799" w:hanging="792"/>
      </w:pPr>
      <w:rPr>
        <w:rFonts w:hint="default"/>
      </w:rPr>
    </w:lvl>
    <w:lvl w:ilvl="5">
      <w:start w:val="1"/>
      <w:numFmt w:val="decimal"/>
      <w:lvlText w:val="%1.%2.%3.%4.%5.%6."/>
      <w:lvlJc w:val="left"/>
      <w:pPr>
        <w:tabs>
          <w:tab w:val="num" w:pos="3303"/>
        </w:tabs>
        <w:ind w:left="3303" w:hanging="936"/>
      </w:pPr>
      <w:rPr>
        <w:rFonts w:hint="default"/>
      </w:rPr>
    </w:lvl>
    <w:lvl w:ilvl="6">
      <w:start w:val="1"/>
      <w:numFmt w:val="decimal"/>
      <w:lvlText w:val="%1.%2.%3.%4.%5.%6.%7."/>
      <w:lvlJc w:val="left"/>
      <w:pPr>
        <w:tabs>
          <w:tab w:val="num" w:pos="3807"/>
        </w:tabs>
        <w:ind w:left="3807" w:hanging="1080"/>
      </w:pPr>
      <w:rPr>
        <w:rFonts w:hint="default"/>
      </w:rPr>
    </w:lvl>
    <w:lvl w:ilvl="7">
      <w:start w:val="1"/>
      <w:numFmt w:val="decimal"/>
      <w:lvlText w:val="%1.%2.%3.%4.%5.%6.%7.%8."/>
      <w:lvlJc w:val="left"/>
      <w:pPr>
        <w:tabs>
          <w:tab w:val="num" w:pos="4311"/>
        </w:tabs>
        <w:ind w:left="4311" w:hanging="1224"/>
      </w:pPr>
      <w:rPr>
        <w:rFonts w:hint="default"/>
      </w:rPr>
    </w:lvl>
    <w:lvl w:ilvl="8">
      <w:start w:val="1"/>
      <w:numFmt w:val="decimal"/>
      <w:lvlText w:val="%1.%2.%3.%4.%5.%6.%7.%8.%9."/>
      <w:lvlJc w:val="left"/>
      <w:pPr>
        <w:tabs>
          <w:tab w:val="num" w:pos="4887"/>
        </w:tabs>
        <w:ind w:left="4887" w:hanging="1440"/>
      </w:pPr>
      <w:rPr>
        <w:rFonts w:hint="default"/>
      </w:rPr>
    </w:lvl>
  </w:abstractNum>
  <w:abstractNum w:abstractNumId="98">
    <w:nsid w:val="63852839"/>
    <w:multiLevelType w:val="hybridMultilevel"/>
    <w:tmpl w:val="A9AA6D0C"/>
    <w:lvl w:ilvl="0" w:tplc="FB2ED3D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DACA22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68F01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64BD0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EC999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54422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B0FB0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74ED6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DE99B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9">
    <w:nsid w:val="64572882"/>
    <w:multiLevelType w:val="hybridMultilevel"/>
    <w:tmpl w:val="7428C584"/>
    <w:lvl w:ilvl="0" w:tplc="F8E6283E">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DE0424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4A607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24AC07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42D2A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8C7E0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DA68D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306A0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386CA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0">
    <w:nsid w:val="658749AC"/>
    <w:multiLevelType w:val="hybridMultilevel"/>
    <w:tmpl w:val="2FBA5ADE"/>
    <w:lvl w:ilvl="0" w:tplc="6F18464C">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D0DD0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3662C3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9CE96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3042F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52006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04AE21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FE537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0E06F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1">
    <w:nsid w:val="68A67249"/>
    <w:multiLevelType w:val="hybridMultilevel"/>
    <w:tmpl w:val="49F4684C"/>
    <w:lvl w:ilvl="0" w:tplc="A80C5888">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062EB3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0A12D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1E95F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AAD9B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078B48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1061D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DD434F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66DE6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2">
    <w:nsid w:val="68B11D17"/>
    <w:multiLevelType w:val="hybridMultilevel"/>
    <w:tmpl w:val="BCCA1C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69536275"/>
    <w:multiLevelType w:val="multilevel"/>
    <w:tmpl w:val="CE82F3BE"/>
    <w:lvl w:ilvl="0">
      <w:start w:val="1"/>
      <w:numFmt w:val="decimal"/>
      <w:lvlText w:val="%1."/>
      <w:lvlJc w:val="left"/>
      <w:pPr>
        <w:ind w:left="720"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104">
    <w:nsid w:val="6AB030A7"/>
    <w:multiLevelType w:val="hybridMultilevel"/>
    <w:tmpl w:val="715E9A20"/>
    <w:lvl w:ilvl="0" w:tplc="3E886B5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B02CDE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6CF08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AC26A3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42087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D686F9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E2AED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6E0F7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F01E3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5">
    <w:nsid w:val="6B13738C"/>
    <w:multiLevelType w:val="multilevel"/>
    <w:tmpl w:val="89EC8E16"/>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106">
    <w:nsid w:val="6DB753A9"/>
    <w:multiLevelType w:val="hybridMultilevel"/>
    <w:tmpl w:val="9CDE7CCE"/>
    <w:lvl w:ilvl="0" w:tplc="515EF76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F4CD7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98DC4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4FADBC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6BC9B1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860E3E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B8B3B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26A4D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68FA0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7">
    <w:nsid w:val="6DFD4702"/>
    <w:multiLevelType w:val="multilevel"/>
    <w:tmpl w:val="942606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6E307F5A"/>
    <w:multiLevelType w:val="hybridMultilevel"/>
    <w:tmpl w:val="009A7076"/>
    <w:lvl w:ilvl="0" w:tplc="DC08A53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466F6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272BCF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30DF2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AEE43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4A18C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404C0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D6F95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1A64D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9">
    <w:nsid w:val="6FD22DFC"/>
    <w:multiLevelType w:val="hybridMultilevel"/>
    <w:tmpl w:val="BCCA1C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713B3C9B"/>
    <w:multiLevelType w:val="hybridMultilevel"/>
    <w:tmpl w:val="A906E41C"/>
    <w:lvl w:ilvl="0" w:tplc="8786B22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EC080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FCC4E2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3016A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5E76E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D70A5D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62BE4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A052A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325F8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1">
    <w:nsid w:val="724E593E"/>
    <w:multiLevelType w:val="hybridMultilevel"/>
    <w:tmpl w:val="B65A1498"/>
    <w:lvl w:ilvl="0" w:tplc="E38E5C9E">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2">
    <w:nsid w:val="753D6AA2"/>
    <w:multiLevelType w:val="multilevel"/>
    <w:tmpl w:val="480C7EFC"/>
    <w:lvl w:ilvl="0">
      <w:start w:val="5"/>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3">
    <w:nsid w:val="777A433A"/>
    <w:multiLevelType w:val="hybridMultilevel"/>
    <w:tmpl w:val="9880CB7A"/>
    <w:lvl w:ilvl="0" w:tplc="69542AC8">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14">
    <w:nsid w:val="7AC65287"/>
    <w:multiLevelType w:val="multilevel"/>
    <w:tmpl w:val="CD04C4D0"/>
    <w:lvl w:ilvl="0">
      <w:start w:val="5"/>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5">
    <w:nsid w:val="7B733C0A"/>
    <w:multiLevelType w:val="hybridMultilevel"/>
    <w:tmpl w:val="84485FA8"/>
    <w:lvl w:ilvl="0" w:tplc="CCF8BC68">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6">
    <w:nsid w:val="7CC72B59"/>
    <w:multiLevelType w:val="multilevel"/>
    <w:tmpl w:val="102CBFC6"/>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117">
    <w:nsid w:val="7DF73D30"/>
    <w:multiLevelType w:val="hybridMultilevel"/>
    <w:tmpl w:val="3FEC9514"/>
    <w:lvl w:ilvl="0" w:tplc="B14E75BC">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60CBB0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4C4CC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792535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E093C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86216D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55CFAA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20002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F277B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8">
    <w:nsid w:val="7E084652"/>
    <w:multiLevelType w:val="hybridMultilevel"/>
    <w:tmpl w:val="819A69EC"/>
    <w:lvl w:ilvl="0" w:tplc="F8B82F86">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9">
    <w:nsid w:val="7ECC3271"/>
    <w:multiLevelType w:val="hybridMultilevel"/>
    <w:tmpl w:val="B8124278"/>
    <w:lvl w:ilvl="0" w:tplc="45F2B5C0">
      <w:start w:val="1"/>
      <w:numFmt w:val="decimal"/>
      <w:lvlText w:val="%1)"/>
      <w:lvlJc w:val="left"/>
      <w:pPr>
        <w:ind w:left="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5045A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6C1F3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4285BC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22211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39EEED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28A4D5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AE0A5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E7C93E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82"/>
    <w:lvlOverride w:ilvl="0">
      <w:startOverride w:val="1"/>
    </w:lvlOverride>
    <w:lvlOverride w:ilvl="1"/>
    <w:lvlOverride w:ilvl="2"/>
    <w:lvlOverride w:ilvl="3"/>
    <w:lvlOverride w:ilvl="4"/>
    <w:lvlOverride w:ilvl="5"/>
    <w:lvlOverride w:ilvl="6"/>
    <w:lvlOverride w:ilvl="7"/>
    <w:lvlOverride w:ilvl="8"/>
  </w:num>
  <w:num w:numId="2">
    <w:abstractNumId w:val="50"/>
  </w:num>
  <w:num w:numId="3">
    <w:abstractNumId w:val="42"/>
  </w:num>
  <w:num w:numId="4">
    <w:abstractNumId w:val="58"/>
  </w:num>
  <w:num w:numId="5">
    <w:abstractNumId w:val="45"/>
  </w:num>
  <w:num w:numId="6">
    <w:abstractNumId w:val="97"/>
  </w:num>
  <w:num w:numId="7">
    <w:abstractNumId w:val="81"/>
  </w:num>
  <w:num w:numId="8">
    <w:abstractNumId w:val="30"/>
  </w:num>
  <w:num w:numId="9">
    <w:abstractNumId w:val="52"/>
  </w:num>
  <w:num w:numId="10">
    <w:abstractNumId w:val="118"/>
  </w:num>
  <w:num w:numId="11">
    <w:abstractNumId w:val="0"/>
  </w:num>
  <w:num w:numId="12">
    <w:abstractNumId w:val="1"/>
  </w:num>
  <w:num w:numId="13">
    <w:abstractNumId w:val="113"/>
  </w:num>
  <w:num w:numId="14">
    <w:abstractNumId w:val="96"/>
  </w:num>
  <w:num w:numId="15">
    <w:abstractNumId w:val="79"/>
  </w:num>
  <w:num w:numId="16">
    <w:abstractNumId w:val="68"/>
  </w:num>
  <w:num w:numId="17">
    <w:abstractNumId w:val="98"/>
  </w:num>
  <w:num w:numId="18">
    <w:abstractNumId w:val="66"/>
  </w:num>
  <w:num w:numId="19">
    <w:abstractNumId w:val="29"/>
  </w:num>
  <w:num w:numId="20">
    <w:abstractNumId w:val="56"/>
  </w:num>
  <w:num w:numId="21">
    <w:abstractNumId w:val="61"/>
  </w:num>
  <w:num w:numId="22">
    <w:abstractNumId w:val="95"/>
  </w:num>
  <w:num w:numId="23">
    <w:abstractNumId w:val="72"/>
  </w:num>
  <w:num w:numId="24">
    <w:abstractNumId w:val="104"/>
  </w:num>
  <w:num w:numId="25">
    <w:abstractNumId w:val="64"/>
  </w:num>
  <w:num w:numId="26">
    <w:abstractNumId w:val="26"/>
  </w:num>
  <w:num w:numId="27">
    <w:abstractNumId w:val="78"/>
  </w:num>
  <w:num w:numId="28">
    <w:abstractNumId w:val="65"/>
  </w:num>
  <w:num w:numId="29">
    <w:abstractNumId w:val="85"/>
  </w:num>
  <w:num w:numId="30">
    <w:abstractNumId w:val="110"/>
  </w:num>
  <w:num w:numId="31">
    <w:abstractNumId w:val="22"/>
  </w:num>
  <w:num w:numId="32">
    <w:abstractNumId w:val="101"/>
  </w:num>
  <w:num w:numId="33">
    <w:abstractNumId w:val="57"/>
  </w:num>
  <w:num w:numId="34">
    <w:abstractNumId w:val="24"/>
  </w:num>
  <w:num w:numId="35">
    <w:abstractNumId w:val="63"/>
  </w:num>
  <w:num w:numId="36">
    <w:abstractNumId w:val="119"/>
  </w:num>
  <w:num w:numId="37">
    <w:abstractNumId w:val="99"/>
  </w:num>
  <w:num w:numId="38">
    <w:abstractNumId w:val="33"/>
  </w:num>
  <w:num w:numId="39">
    <w:abstractNumId w:val="84"/>
  </w:num>
  <w:num w:numId="40">
    <w:abstractNumId w:val="14"/>
  </w:num>
  <w:num w:numId="41">
    <w:abstractNumId w:val="106"/>
  </w:num>
  <w:num w:numId="42">
    <w:abstractNumId w:val="117"/>
  </w:num>
  <w:num w:numId="43">
    <w:abstractNumId w:val="15"/>
  </w:num>
  <w:num w:numId="44">
    <w:abstractNumId w:val="108"/>
  </w:num>
  <w:num w:numId="45">
    <w:abstractNumId w:val="34"/>
  </w:num>
  <w:num w:numId="46">
    <w:abstractNumId w:val="54"/>
  </w:num>
  <w:num w:numId="47">
    <w:abstractNumId w:val="100"/>
  </w:num>
  <w:num w:numId="48">
    <w:abstractNumId w:val="12"/>
  </w:num>
  <w:num w:numId="49">
    <w:abstractNumId w:val="19"/>
  </w:num>
  <w:num w:numId="50">
    <w:abstractNumId w:val="93"/>
  </w:num>
  <w:num w:numId="51">
    <w:abstractNumId w:val="70"/>
  </w:num>
  <w:num w:numId="52">
    <w:abstractNumId w:val="40"/>
  </w:num>
  <w:num w:numId="53">
    <w:abstractNumId w:val="71"/>
  </w:num>
  <w:num w:numId="54">
    <w:abstractNumId w:val="92"/>
  </w:num>
  <w:num w:numId="55">
    <w:abstractNumId w:val="76"/>
  </w:num>
  <w:num w:numId="56">
    <w:abstractNumId w:val="23"/>
  </w:num>
  <w:num w:numId="57">
    <w:abstractNumId w:val="62"/>
  </w:num>
  <w:num w:numId="58">
    <w:abstractNumId w:val="51"/>
  </w:num>
  <w:num w:numId="59">
    <w:abstractNumId w:val="25"/>
  </w:num>
  <w:num w:numId="60">
    <w:abstractNumId w:val="28"/>
  </w:num>
  <w:num w:numId="61">
    <w:abstractNumId w:val="48"/>
  </w:num>
  <w:num w:numId="62">
    <w:abstractNumId w:val="74"/>
  </w:num>
  <w:num w:numId="63">
    <w:abstractNumId w:val="60"/>
  </w:num>
  <w:num w:numId="64">
    <w:abstractNumId w:val="13"/>
  </w:num>
  <w:num w:numId="65">
    <w:abstractNumId w:val="37"/>
  </w:num>
  <w:num w:numId="66">
    <w:abstractNumId w:val="53"/>
  </w:num>
  <w:num w:numId="67">
    <w:abstractNumId w:val="107"/>
  </w:num>
  <w:num w:numId="68">
    <w:abstractNumId w:val="109"/>
  </w:num>
  <w:num w:numId="69">
    <w:abstractNumId w:val="89"/>
  </w:num>
  <w:num w:numId="70">
    <w:abstractNumId w:val="35"/>
  </w:num>
  <w:num w:numId="7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7"/>
  </w:num>
  <w:num w:numId="75">
    <w:abstractNumId w:val="59"/>
  </w:num>
  <w:num w:numId="76">
    <w:abstractNumId w:val="46"/>
  </w:num>
  <w:num w:numId="77">
    <w:abstractNumId w:val="94"/>
  </w:num>
  <w:num w:numId="78">
    <w:abstractNumId w:val="83"/>
  </w:num>
  <w:num w:numId="79">
    <w:abstractNumId w:val="90"/>
  </w:num>
  <w:num w:numId="80">
    <w:abstractNumId w:val="39"/>
  </w:num>
  <w:num w:numId="81">
    <w:abstractNumId w:val="69"/>
  </w:num>
  <w:num w:numId="82">
    <w:abstractNumId w:val="41"/>
  </w:num>
  <w:num w:numId="83">
    <w:abstractNumId w:val="67"/>
  </w:num>
  <w:num w:numId="84">
    <w:abstractNumId w:val="77"/>
  </w:num>
  <w:num w:numId="85">
    <w:abstractNumId w:val="16"/>
  </w:num>
  <w:num w:numId="86">
    <w:abstractNumId w:val="49"/>
  </w:num>
  <w:num w:numId="87">
    <w:abstractNumId w:val="88"/>
  </w:num>
  <w:num w:numId="88">
    <w:abstractNumId w:val="115"/>
  </w:num>
  <w:num w:numId="89">
    <w:abstractNumId w:val="73"/>
  </w:num>
  <w:num w:numId="90">
    <w:abstractNumId w:val="103"/>
  </w:num>
  <w:num w:numId="91">
    <w:abstractNumId w:val="111"/>
  </w:num>
  <w:num w:numId="92">
    <w:abstractNumId w:val="86"/>
  </w:num>
  <w:num w:numId="93">
    <w:abstractNumId w:val="44"/>
  </w:num>
  <w:num w:numId="94">
    <w:abstractNumId w:val="105"/>
  </w:num>
  <w:num w:numId="95">
    <w:abstractNumId w:val="31"/>
  </w:num>
  <w:num w:numId="96">
    <w:abstractNumId w:val="114"/>
  </w:num>
  <w:num w:numId="97">
    <w:abstractNumId w:val="116"/>
  </w:num>
  <w:num w:numId="98">
    <w:abstractNumId w:val="47"/>
  </w:num>
  <w:num w:numId="99">
    <w:abstractNumId w:val="36"/>
  </w:num>
  <w:num w:numId="100">
    <w:abstractNumId w:val="21"/>
  </w:num>
  <w:num w:numId="101">
    <w:abstractNumId w:val="112"/>
  </w:num>
  <w:num w:numId="102">
    <w:abstractNumId w:val="18"/>
  </w:num>
  <w:num w:numId="103">
    <w:abstractNumId w:val="80"/>
  </w:num>
  <w:num w:numId="104">
    <w:abstractNumId w:val="32"/>
  </w:num>
  <w:num w:numId="105">
    <w:abstractNumId w:val="38"/>
  </w:num>
  <w:num w:numId="106">
    <w:abstractNumId w:val="87"/>
  </w:num>
  <w:num w:numId="107">
    <w:abstractNumId w:val="20"/>
  </w:num>
  <w:num w:numId="108">
    <w:abstractNumId w:val="91"/>
  </w:num>
  <w:num w:numId="109">
    <w:abstractNumId w:val="43"/>
  </w:num>
  <w:num w:numId="110">
    <w:abstractNumId w:val="75"/>
  </w:num>
  <w:num w:numId="111">
    <w:abstractNumId w:val="27"/>
  </w:num>
  <w:num w:numId="112">
    <w:abstractNumId w:val="2"/>
  </w:num>
  <w:num w:numId="113">
    <w:abstractNumId w:val="3"/>
  </w:num>
  <w:num w:numId="114">
    <w:abstractNumId w:val="4"/>
  </w:num>
  <w:num w:numId="115">
    <w:abstractNumId w:val="5"/>
  </w:num>
  <w:num w:numId="116">
    <w:abstractNumId w:val="6"/>
  </w:num>
  <w:num w:numId="117">
    <w:abstractNumId w:val="7"/>
  </w:num>
  <w:num w:numId="118">
    <w:abstractNumId w:val="8"/>
  </w:num>
  <w:num w:numId="119">
    <w:abstractNumId w:val="9"/>
  </w:num>
  <w:num w:numId="120">
    <w:abstractNumId w:val="10"/>
  </w:num>
  <w:num w:numId="121">
    <w:abstractNumId w:val="11"/>
  </w:num>
  <w:num w:numId="122">
    <w:abstractNumId w:val="55"/>
  </w:num>
  <w:num w:numId="123">
    <w:abstractNumId w:val="102"/>
  </w:num>
  <w:numIdMacAtCleanup w:val="1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hdrShapeDefaults>
    <o:shapedefaults v:ext="edit" spidmax="23554"/>
  </w:hdrShapeDefaults>
  <w:footnotePr>
    <w:footnote w:id="-1"/>
    <w:footnote w:id="0"/>
  </w:footnotePr>
  <w:endnotePr>
    <w:endnote w:id="-1"/>
    <w:endnote w:id="0"/>
  </w:endnotePr>
  <w:compat/>
  <w:rsids>
    <w:rsidRoot w:val="00A32CD0"/>
    <w:rsid w:val="0000610F"/>
    <w:rsid w:val="00006AB7"/>
    <w:rsid w:val="000073EF"/>
    <w:rsid w:val="0001106B"/>
    <w:rsid w:val="000123AA"/>
    <w:rsid w:val="000153FC"/>
    <w:rsid w:val="00016DD0"/>
    <w:rsid w:val="00017130"/>
    <w:rsid w:val="00023C0B"/>
    <w:rsid w:val="00023FAC"/>
    <w:rsid w:val="000242C2"/>
    <w:rsid w:val="000307C1"/>
    <w:rsid w:val="00030814"/>
    <w:rsid w:val="00033105"/>
    <w:rsid w:val="00033A04"/>
    <w:rsid w:val="00036469"/>
    <w:rsid w:val="000367B0"/>
    <w:rsid w:val="00037850"/>
    <w:rsid w:val="000409A5"/>
    <w:rsid w:val="0004338C"/>
    <w:rsid w:val="00047249"/>
    <w:rsid w:val="0005166D"/>
    <w:rsid w:val="0005388F"/>
    <w:rsid w:val="00062229"/>
    <w:rsid w:val="00065BDE"/>
    <w:rsid w:val="00065E5E"/>
    <w:rsid w:val="00067DEC"/>
    <w:rsid w:val="000705D4"/>
    <w:rsid w:val="00071083"/>
    <w:rsid w:val="00073AE5"/>
    <w:rsid w:val="00075668"/>
    <w:rsid w:val="00080754"/>
    <w:rsid w:val="000854C7"/>
    <w:rsid w:val="000911B0"/>
    <w:rsid w:val="00091505"/>
    <w:rsid w:val="000943EF"/>
    <w:rsid w:val="00095EB1"/>
    <w:rsid w:val="000A000F"/>
    <w:rsid w:val="000A122E"/>
    <w:rsid w:val="000A5102"/>
    <w:rsid w:val="000A5A38"/>
    <w:rsid w:val="000B0506"/>
    <w:rsid w:val="000B0B41"/>
    <w:rsid w:val="000B6ECA"/>
    <w:rsid w:val="000C7D09"/>
    <w:rsid w:val="000D1E21"/>
    <w:rsid w:val="000D2722"/>
    <w:rsid w:val="000D3AB1"/>
    <w:rsid w:val="000D5AFA"/>
    <w:rsid w:val="000E11C0"/>
    <w:rsid w:val="000E11EF"/>
    <w:rsid w:val="000E7DD0"/>
    <w:rsid w:val="000F24C0"/>
    <w:rsid w:val="000F30EB"/>
    <w:rsid w:val="000F318F"/>
    <w:rsid w:val="000F3C11"/>
    <w:rsid w:val="000F40FC"/>
    <w:rsid w:val="00101439"/>
    <w:rsid w:val="0010496F"/>
    <w:rsid w:val="001105A4"/>
    <w:rsid w:val="001121AB"/>
    <w:rsid w:val="00113140"/>
    <w:rsid w:val="0011435C"/>
    <w:rsid w:val="00115C09"/>
    <w:rsid w:val="0011657D"/>
    <w:rsid w:val="0012187A"/>
    <w:rsid w:val="00121DE8"/>
    <w:rsid w:val="00122D82"/>
    <w:rsid w:val="00123F75"/>
    <w:rsid w:val="00124CE8"/>
    <w:rsid w:val="00125D06"/>
    <w:rsid w:val="001305C1"/>
    <w:rsid w:val="0013288B"/>
    <w:rsid w:val="00132D45"/>
    <w:rsid w:val="00132E79"/>
    <w:rsid w:val="0013663C"/>
    <w:rsid w:val="0013707E"/>
    <w:rsid w:val="0014601F"/>
    <w:rsid w:val="00151CED"/>
    <w:rsid w:val="001554CC"/>
    <w:rsid w:val="00161C70"/>
    <w:rsid w:val="00161ED1"/>
    <w:rsid w:val="001669D1"/>
    <w:rsid w:val="00175B2D"/>
    <w:rsid w:val="00175DEC"/>
    <w:rsid w:val="00177D20"/>
    <w:rsid w:val="00182295"/>
    <w:rsid w:val="00182B95"/>
    <w:rsid w:val="00187E0F"/>
    <w:rsid w:val="00191C1E"/>
    <w:rsid w:val="001934ED"/>
    <w:rsid w:val="0019402E"/>
    <w:rsid w:val="001943E6"/>
    <w:rsid w:val="0019646E"/>
    <w:rsid w:val="00196DFD"/>
    <w:rsid w:val="001A1CF6"/>
    <w:rsid w:val="001A465A"/>
    <w:rsid w:val="001A7930"/>
    <w:rsid w:val="001B2994"/>
    <w:rsid w:val="001B55AF"/>
    <w:rsid w:val="001B5FC4"/>
    <w:rsid w:val="001B7D87"/>
    <w:rsid w:val="001C1AEB"/>
    <w:rsid w:val="001C3B18"/>
    <w:rsid w:val="001C4106"/>
    <w:rsid w:val="001C4EBC"/>
    <w:rsid w:val="001C7B57"/>
    <w:rsid w:val="001D1991"/>
    <w:rsid w:val="001D4898"/>
    <w:rsid w:val="001D7AD5"/>
    <w:rsid w:val="001E56FD"/>
    <w:rsid w:val="001E6625"/>
    <w:rsid w:val="001E765E"/>
    <w:rsid w:val="001F2B8B"/>
    <w:rsid w:val="001F5079"/>
    <w:rsid w:val="00201B23"/>
    <w:rsid w:val="002050A8"/>
    <w:rsid w:val="00213021"/>
    <w:rsid w:val="002138FA"/>
    <w:rsid w:val="002149DA"/>
    <w:rsid w:val="002149E5"/>
    <w:rsid w:val="00215647"/>
    <w:rsid w:val="00224D99"/>
    <w:rsid w:val="00225898"/>
    <w:rsid w:val="00232DB0"/>
    <w:rsid w:val="00234C6C"/>
    <w:rsid w:val="00236489"/>
    <w:rsid w:val="00237CF2"/>
    <w:rsid w:val="00240BA7"/>
    <w:rsid w:val="002434E4"/>
    <w:rsid w:val="00247EF1"/>
    <w:rsid w:val="0025016C"/>
    <w:rsid w:val="00252B37"/>
    <w:rsid w:val="0025359C"/>
    <w:rsid w:val="00255B38"/>
    <w:rsid w:val="002629C7"/>
    <w:rsid w:val="0026357F"/>
    <w:rsid w:val="0026476E"/>
    <w:rsid w:val="00264EDF"/>
    <w:rsid w:val="0027442C"/>
    <w:rsid w:val="00275673"/>
    <w:rsid w:val="00281CCE"/>
    <w:rsid w:val="00286A0D"/>
    <w:rsid w:val="00291B1A"/>
    <w:rsid w:val="00293FAB"/>
    <w:rsid w:val="00295509"/>
    <w:rsid w:val="002A0EF9"/>
    <w:rsid w:val="002A1C7E"/>
    <w:rsid w:val="002A2BC8"/>
    <w:rsid w:val="002A359F"/>
    <w:rsid w:val="002A4591"/>
    <w:rsid w:val="002B07E2"/>
    <w:rsid w:val="002B4769"/>
    <w:rsid w:val="002B69CC"/>
    <w:rsid w:val="002B6B5F"/>
    <w:rsid w:val="002C00BE"/>
    <w:rsid w:val="002C2C0A"/>
    <w:rsid w:val="002C3AD9"/>
    <w:rsid w:val="002C4C2E"/>
    <w:rsid w:val="002C505C"/>
    <w:rsid w:val="002C6C08"/>
    <w:rsid w:val="002D3839"/>
    <w:rsid w:val="002E08CD"/>
    <w:rsid w:val="002E1916"/>
    <w:rsid w:val="002E3C51"/>
    <w:rsid w:val="002E69F3"/>
    <w:rsid w:val="002E7198"/>
    <w:rsid w:val="002F13BC"/>
    <w:rsid w:val="002F1750"/>
    <w:rsid w:val="002F7948"/>
    <w:rsid w:val="00304145"/>
    <w:rsid w:val="00306AE5"/>
    <w:rsid w:val="003073EE"/>
    <w:rsid w:val="003078FF"/>
    <w:rsid w:val="003110B9"/>
    <w:rsid w:val="0031218C"/>
    <w:rsid w:val="00314ABA"/>
    <w:rsid w:val="00315E92"/>
    <w:rsid w:val="0031696B"/>
    <w:rsid w:val="00320504"/>
    <w:rsid w:val="0033120D"/>
    <w:rsid w:val="00335569"/>
    <w:rsid w:val="003418D9"/>
    <w:rsid w:val="00343D4C"/>
    <w:rsid w:val="00344212"/>
    <w:rsid w:val="00345D3D"/>
    <w:rsid w:val="003462F7"/>
    <w:rsid w:val="00346B32"/>
    <w:rsid w:val="00347A76"/>
    <w:rsid w:val="00350C13"/>
    <w:rsid w:val="00353012"/>
    <w:rsid w:val="0035584C"/>
    <w:rsid w:val="003600AD"/>
    <w:rsid w:val="003627D0"/>
    <w:rsid w:val="0036281B"/>
    <w:rsid w:val="00364403"/>
    <w:rsid w:val="00366D28"/>
    <w:rsid w:val="003678C0"/>
    <w:rsid w:val="00370167"/>
    <w:rsid w:val="003709CC"/>
    <w:rsid w:val="00371A29"/>
    <w:rsid w:val="003753E9"/>
    <w:rsid w:val="00377116"/>
    <w:rsid w:val="0038123B"/>
    <w:rsid w:val="00381ABC"/>
    <w:rsid w:val="00382021"/>
    <w:rsid w:val="00392A8C"/>
    <w:rsid w:val="0039375D"/>
    <w:rsid w:val="003A0609"/>
    <w:rsid w:val="003A0AF6"/>
    <w:rsid w:val="003A2211"/>
    <w:rsid w:val="003A22C6"/>
    <w:rsid w:val="003A43A8"/>
    <w:rsid w:val="003A5354"/>
    <w:rsid w:val="003A58A5"/>
    <w:rsid w:val="003A59E7"/>
    <w:rsid w:val="003B21EF"/>
    <w:rsid w:val="003B381A"/>
    <w:rsid w:val="003B3C05"/>
    <w:rsid w:val="003B515C"/>
    <w:rsid w:val="003C08D6"/>
    <w:rsid w:val="003D2BD1"/>
    <w:rsid w:val="003D7716"/>
    <w:rsid w:val="003D7B9D"/>
    <w:rsid w:val="003E0643"/>
    <w:rsid w:val="003E2708"/>
    <w:rsid w:val="003F012A"/>
    <w:rsid w:val="003F049F"/>
    <w:rsid w:val="003F15E7"/>
    <w:rsid w:val="003F3316"/>
    <w:rsid w:val="003F409F"/>
    <w:rsid w:val="003F585D"/>
    <w:rsid w:val="003F6AAC"/>
    <w:rsid w:val="003F6D11"/>
    <w:rsid w:val="0040113B"/>
    <w:rsid w:val="00402EB6"/>
    <w:rsid w:val="00406AC2"/>
    <w:rsid w:val="004072F7"/>
    <w:rsid w:val="004108D4"/>
    <w:rsid w:val="004113BC"/>
    <w:rsid w:val="00411EDB"/>
    <w:rsid w:val="0041541D"/>
    <w:rsid w:val="004155B9"/>
    <w:rsid w:val="00417FC8"/>
    <w:rsid w:val="00420D3A"/>
    <w:rsid w:val="00421E35"/>
    <w:rsid w:val="00422479"/>
    <w:rsid w:val="004228F3"/>
    <w:rsid w:val="00423A33"/>
    <w:rsid w:val="00423FB5"/>
    <w:rsid w:val="0042524E"/>
    <w:rsid w:val="00430B19"/>
    <w:rsid w:val="00431500"/>
    <w:rsid w:val="00433E13"/>
    <w:rsid w:val="004435D7"/>
    <w:rsid w:val="00444874"/>
    <w:rsid w:val="00444AFD"/>
    <w:rsid w:val="00446B04"/>
    <w:rsid w:val="00453F32"/>
    <w:rsid w:val="00455887"/>
    <w:rsid w:val="0046052C"/>
    <w:rsid w:val="00462F33"/>
    <w:rsid w:val="0046322F"/>
    <w:rsid w:val="00463286"/>
    <w:rsid w:val="00470108"/>
    <w:rsid w:val="00471CA2"/>
    <w:rsid w:val="00472AE7"/>
    <w:rsid w:val="00485FDD"/>
    <w:rsid w:val="004875A3"/>
    <w:rsid w:val="00487905"/>
    <w:rsid w:val="00487F15"/>
    <w:rsid w:val="00492324"/>
    <w:rsid w:val="00492339"/>
    <w:rsid w:val="0049424E"/>
    <w:rsid w:val="00495BFA"/>
    <w:rsid w:val="00496167"/>
    <w:rsid w:val="00497A8F"/>
    <w:rsid w:val="004A4A97"/>
    <w:rsid w:val="004B24ED"/>
    <w:rsid w:val="004B2CED"/>
    <w:rsid w:val="004B321D"/>
    <w:rsid w:val="004C12F8"/>
    <w:rsid w:val="004C2747"/>
    <w:rsid w:val="004C3176"/>
    <w:rsid w:val="004C7623"/>
    <w:rsid w:val="004D222D"/>
    <w:rsid w:val="004D29FA"/>
    <w:rsid w:val="004D3442"/>
    <w:rsid w:val="004D3819"/>
    <w:rsid w:val="004D3838"/>
    <w:rsid w:val="004D44E2"/>
    <w:rsid w:val="004D7A14"/>
    <w:rsid w:val="004E1F01"/>
    <w:rsid w:val="004E2C05"/>
    <w:rsid w:val="004E2F7D"/>
    <w:rsid w:val="004F4DB3"/>
    <w:rsid w:val="00500F5B"/>
    <w:rsid w:val="005047DB"/>
    <w:rsid w:val="00505BAA"/>
    <w:rsid w:val="00507004"/>
    <w:rsid w:val="005115E0"/>
    <w:rsid w:val="00511B96"/>
    <w:rsid w:val="00511FDA"/>
    <w:rsid w:val="0051331A"/>
    <w:rsid w:val="00515AF7"/>
    <w:rsid w:val="005176D7"/>
    <w:rsid w:val="00520B85"/>
    <w:rsid w:val="0052315C"/>
    <w:rsid w:val="00523656"/>
    <w:rsid w:val="0053664B"/>
    <w:rsid w:val="0053698C"/>
    <w:rsid w:val="00546EFE"/>
    <w:rsid w:val="00550211"/>
    <w:rsid w:val="0055055E"/>
    <w:rsid w:val="005516B8"/>
    <w:rsid w:val="00551EBF"/>
    <w:rsid w:val="00554EAE"/>
    <w:rsid w:val="00557388"/>
    <w:rsid w:val="005609C0"/>
    <w:rsid w:val="00560EF2"/>
    <w:rsid w:val="00561130"/>
    <w:rsid w:val="005636AC"/>
    <w:rsid w:val="005643DC"/>
    <w:rsid w:val="00567591"/>
    <w:rsid w:val="0056771A"/>
    <w:rsid w:val="0056785D"/>
    <w:rsid w:val="00567EE2"/>
    <w:rsid w:val="00583CF1"/>
    <w:rsid w:val="00585489"/>
    <w:rsid w:val="00591231"/>
    <w:rsid w:val="00595BA4"/>
    <w:rsid w:val="005A0DCC"/>
    <w:rsid w:val="005C0216"/>
    <w:rsid w:val="005C3A42"/>
    <w:rsid w:val="005C4B5E"/>
    <w:rsid w:val="005C54B6"/>
    <w:rsid w:val="005C716F"/>
    <w:rsid w:val="005D17EA"/>
    <w:rsid w:val="005D7E19"/>
    <w:rsid w:val="005E3280"/>
    <w:rsid w:val="005E4191"/>
    <w:rsid w:val="005E57D3"/>
    <w:rsid w:val="005F10B6"/>
    <w:rsid w:val="005F21CA"/>
    <w:rsid w:val="005F62AB"/>
    <w:rsid w:val="005F65C2"/>
    <w:rsid w:val="005F7968"/>
    <w:rsid w:val="00603536"/>
    <w:rsid w:val="0060636D"/>
    <w:rsid w:val="00607178"/>
    <w:rsid w:val="006125E3"/>
    <w:rsid w:val="00612FA9"/>
    <w:rsid w:val="00614ABC"/>
    <w:rsid w:val="00617146"/>
    <w:rsid w:val="00620D60"/>
    <w:rsid w:val="006216A4"/>
    <w:rsid w:val="00623727"/>
    <w:rsid w:val="00625786"/>
    <w:rsid w:val="0063184B"/>
    <w:rsid w:val="00632BA0"/>
    <w:rsid w:val="00633E28"/>
    <w:rsid w:val="00634D78"/>
    <w:rsid w:val="006352A2"/>
    <w:rsid w:val="00640BEC"/>
    <w:rsid w:val="0064165D"/>
    <w:rsid w:val="00642871"/>
    <w:rsid w:val="00643A20"/>
    <w:rsid w:val="00643A60"/>
    <w:rsid w:val="00643BAC"/>
    <w:rsid w:val="006441BE"/>
    <w:rsid w:val="006507C7"/>
    <w:rsid w:val="0065122F"/>
    <w:rsid w:val="0065137F"/>
    <w:rsid w:val="006521DD"/>
    <w:rsid w:val="006537B6"/>
    <w:rsid w:val="00654344"/>
    <w:rsid w:val="00654C9A"/>
    <w:rsid w:val="00663699"/>
    <w:rsid w:val="00664D3E"/>
    <w:rsid w:val="00671B8B"/>
    <w:rsid w:val="00673E3D"/>
    <w:rsid w:val="0067401B"/>
    <w:rsid w:val="0067765F"/>
    <w:rsid w:val="00681568"/>
    <w:rsid w:val="00681807"/>
    <w:rsid w:val="006822F3"/>
    <w:rsid w:val="006835C1"/>
    <w:rsid w:val="006864BA"/>
    <w:rsid w:val="0069159B"/>
    <w:rsid w:val="00695EE1"/>
    <w:rsid w:val="00695EF2"/>
    <w:rsid w:val="00696619"/>
    <w:rsid w:val="006A020F"/>
    <w:rsid w:val="006A4BDD"/>
    <w:rsid w:val="006A5C00"/>
    <w:rsid w:val="006A60A3"/>
    <w:rsid w:val="006A75FA"/>
    <w:rsid w:val="006B004B"/>
    <w:rsid w:val="006B0A3E"/>
    <w:rsid w:val="006B26AA"/>
    <w:rsid w:val="006B31BD"/>
    <w:rsid w:val="006B35C5"/>
    <w:rsid w:val="006B3A8C"/>
    <w:rsid w:val="006B4C42"/>
    <w:rsid w:val="006B691C"/>
    <w:rsid w:val="006C265D"/>
    <w:rsid w:val="006C2F0A"/>
    <w:rsid w:val="006C5FD1"/>
    <w:rsid w:val="006D1FC8"/>
    <w:rsid w:val="006D20D0"/>
    <w:rsid w:val="006D6612"/>
    <w:rsid w:val="006D66CF"/>
    <w:rsid w:val="006E21A3"/>
    <w:rsid w:val="006E329F"/>
    <w:rsid w:val="006E79D8"/>
    <w:rsid w:val="006F185C"/>
    <w:rsid w:val="006F33CC"/>
    <w:rsid w:val="006F34BA"/>
    <w:rsid w:val="006F3B35"/>
    <w:rsid w:val="006F3C14"/>
    <w:rsid w:val="006F54F3"/>
    <w:rsid w:val="006F5728"/>
    <w:rsid w:val="006F6FC3"/>
    <w:rsid w:val="00702F4C"/>
    <w:rsid w:val="0070370B"/>
    <w:rsid w:val="0070772F"/>
    <w:rsid w:val="0071287E"/>
    <w:rsid w:val="007150EE"/>
    <w:rsid w:val="00722049"/>
    <w:rsid w:val="00726D81"/>
    <w:rsid w:val="00727CD7"/>
    <w:rsid w:val="007305D3"/>
    <w:rsid w:val="007317C8"/>
    <w:rsid w:val="00740751"/>
    <w:rsid w:val="007476E1"/>
    <w:rsid w:val="00750E21"/>
    <w:rsid w:val="007517C0"/>
    <w:rsid w:val="0075242B"/>
    <w:rsid w:val="007536EB"/>
    <w:rsid w:val="007631CF"/>
    <w:rsid w:val="0076602C"/>
    <w:rsid w:val="00766D18"/>
    <w:rsid w:val="00767E70"/>
    <w:rsid w:val="007736EA"/>
    <w:rsid w:val="0077376D"/>
    <w:rsid w:val="0077658C"/>
    <w:rsid w:val="007853FA"/>
    <w:rsid w:val="0078540A"/>
    <w:rsid w:val="00796752"/>
    <w:rsid w:val="007A3E0F"/>
    <w:rsid w:val="007A514F"/>
    <w:rsid w:val="007A5695"/>
    <w:rsid w:val="007A5936"/>
    <w:rsid w:val="007A704F"/>
    <w:rsid w:val="007B05EB"/>
    <w:rsid w:val="007B1508"/>
    <w:rsid w:val="007B387D"/>
    <w:rsid w:val="007B73D2"/>
    <w:rsid w:val="007B796A"/>
    <w:rsid w:val="007C14E6"/>
    <w:rsid w:val="007C19BB"/>
    <w:rsid w:val="007C3A06"/>
    <w:rsid w:val="007C6AD4"/>
    <w:rsid w:val="007C7372"/>
    <w:rsid w:val="007D004F"/>
    <w:rsid w:val="007D213C"/>
    <w:rsid w:val="007D2870"/>
    <w:rsid w:val="007D70DC"/>
    <w:rsid w:val="007E2068"/>
    <w:rsid w:val="007E2AD6"/>
    <w:rsid w:val="007E5E2C"/>
    <w:rsid w:val="007F0A13"/>
    <w:rsid w:val="007F3532"/>
    <w:rsid w:val="00800D58"/>
    <w:rsid w:val="008040EB"/>
    <w:rsid w:val="0081046F"/>
    <w:rsid w:val="00811A17"/>
    <w:rsid w:val="008143F6"/>
    <w:rsid w:val="00815104"/>
    <w:rsid w:val="00823B8F"/>
    <w:rsid w:val="0082479C"/>
    <w:rsid w:val="00825F26"/>
    <w:rsid w:val="008307EE"/>
    <w:rsid w:val="0083250E"/>
    <w:rsid w:val="008332F1"/>
    <w:rsid w:val="00834E00"/>
    <w:rsid w:val="008351C7"/>
    <w:rsid w:val="00836C35"/>
    <w:rsid w:val="00837591"/>
    <w:rsid w:val="00840DA7"/>
    <w:rsid w:val="008416EE"/>
    <w:rsid w:val="008434A3"/>
    <w:rsid w:val="00843646"/>
    <w:rsid w:val="00844CAD"/>
    <w:rsid w:val="00846551"/>
    <w:rsid w:val="008472CD"/>
    <w:rsid w:val="00854138"/>
    <w:rsid w:val="00857C94"/>
    <w:rsid w:val="0086616F"/>
    <w:rsid w:val="008709F8"/>
    <w:rsid w:val="00870CE7"/>
    <w:rsid w:val="00874400"/>
    <w:rsid w:val="00874982"/>
    <w:rsid w:val="00877A71"/>
    <w:rsid w:val="0088160B"/>
    <w:rsid w:val="008816FD"/>
    <w:rsid w:val="0088207F"/>
    <w:rsid w:val="00893BD5"/>
    <w:rsid w:val="008945FB"/>
    <w:rsid w:val="00894BF8"/>
    <w:rsid w:val="00896639"/>
    <w:rsid w:val="008A1350"/>
    <w:rsid w:val="008A137E"/>
    <w:rsid w:val="008A1BC1"/>
    <w:rsid w:val="008A62F7"/>
    <w:rsid w:val="008A6443"/>
    <w:rsid w:val="008A7A0D"/>
    <w:rsid w:val="008B1643"/>
    <w:rsid w:val="008C1E64"/>
    <w:rsid w:val="008C3D94"/>
    <w:rsid w:val="008C5105"/>
    <w:rsid w:val="008C553B"/>
    <w:rsid w:val="008D16E2"/>
    <w:rsid w:val="008D2383"/>
    <w:rsid w:val="008D5DD6"/>
    <w:rsid w:val="008E1686"/>
    <w:rsid w:val="008E252A"/>
    <w:rsid w:val="008F02D1"/>
    <w:rsid w:val="008F12F9"/>
    <w:rsid w:val="008F5D28"/>
    <w:rsid w:val="008F6AB7"/>
    <w:rsid w:val="008F7E63"/>
    <w:rsid w:val="0090098C"/>
    <w:rsid w:val="009017EE"/>
    <w:rsid w:val="00901A0D"/>
    <w:rsid w:val="009029D6"/>
    <w:rsid w:val="0090718D"/>
    <w:rsid w:val="00910146"/>
    <w:rsid w:val="00913321"/>
    <w:rsid w:val="00917C19"/>
    <w:rsid w:val="00920AB9"/>
    <w:rsid w:val="00926BC1"/>
    <w:rsid w:val="00932167"/>
    <w:rsid w:val="00932A49"/>
    <w:rsid w:val="009358A9"/>
    <w:rsid w:val="00935CC5"/>
    <w:rsid w:val="00945498"/>
    <w:rsid w:val="00945996"/>
    <w:rsid w:val="00952B9D"/>
    <w:rsid w:val="00952E16"/>
    <w:rsid w:val="0095390B"/>
    <w:rsid w:val="00956AF4"/>
    <w:rsid w:val="00960BC4"/>
    <w:rsid w:val="00960F49"/>
    <w:rsid w:val="009639FB"/>
    <w:rsid w:val="0096530D"/>
    <w:rsid w:val="00966471"/>
    <w:rsid w:val="00966CFE"/>
    <w:rsid w:val="009701D9"/>
    <w:rsid w:val="00972CB7"/>
    <w:rsid w:val="00974048"/>
    <w:rsid w:val="00977876"/>
    <w:rsid w:val="00980096"/>
    <w:rsid w:val="009932CE"/>
    <w:rsid w:val="00994505"/>
    <w:rsid w:val="00995300"/>
    <w:rsid w:val="009978C0"/>
    <w:rsid w:val="009A16EA"/>
    <w:rsid w:val="009A1EF4"/>
    <w:rsid w:val="009B2B0C"/>
    <w:rsid w:val="009B32A3"/>
    <w:rsid w:val="009B7DAF"/>
    <w:rsid w:val="009C7905"/>
    <w:rsid w:val="009D051C"/>
    <w:rsid w:val="009D3DC3"/>
    <w:rsid w:val="009D7B09"/>
    <w:rsid w:val="009E1796"/>
    <w:rsid w:val="009E5930"/>
    <w:rsid w:val="009F0067"/>
    <w:rsid w:val="009F1419"/>
    <w:rsid w:val="009F547D"/>
    <w:rsid w:val="00A00757"/>
    <w:rsid w:val="00A02FE6"/>
    <w:rsid w:val="00A07CC7"/>
    <w:rsid w:val="00A10DE6"/>
    <w:rsid w:val="00A13814"/>
    <w:rsid w:val="00A1471B"/>
    <w:rsid w:val="00A2031F"/>
    <w:rsid w:val="00A216C1"/>
    <w:rsid w:val="00A231D9"/>
    <w:rsid w:val="00A23564"/>
    <w:rsid w:val="00A23DA5"/>
    <w:rsid w:val="00A259C9"/>
    <w:rsid w:val="00A267A7"/>
    <w:rsid w:val="00A32C66"/>
    <w:rsid w:val="00A32CD0"/>
    <w:rsid w:val="00A33356"/>
    <w:rsid w:val="00A33F36"/>
    <w:rsid w:val="00A35506"/>
    <w:rsid w:val="00A41837"/>
    <w:rsid w:val="00A565D6"/>
    <w:rsid w:val="00A57BF1"/>
    <w:rsid w:val="00A64D76"/>
    <w:rsid w:val="00A668CC"/>
    <w:rsid w:val="00A66D79"/>
    <w:rsid w:val="00A705C4"/>
    <w:rsid w:val="00A7236B"/>
    <w:rsid w:val="00A82B11"/>
    <w:rsid w:val="00A87F05"/>
    <w:rsid w:val="00A924D7"/>
    <w:rsid w:val="00A9433E"/>
    <w:rsid w:val="00A97D96"/>
    <w:rsid w:val="00AA0993"/>
    <w:rsid w:val="00AA3075"/>
    <w:rsid w:val="00AA37ED"/>
    <w:rsid w:val="00AB29E1"/>
    <w:rsid w:val="00AB2B81"/>
    <w:rsid w:val="00AB470D"/>
    <w:rsid w:val="00AB632E"/>
    <w:rsid w:val="00AC0A8E"/>
    <w:rsid w:val="00AC11AD"/>
    <w:rsid w:val="00AC1277"/>
    <w:rsid w:val="00AC3349"/>
    <w:rsid w:val="00AC3973"/>
    <w:rsid w:val="00AC5643"/>
    <w:rsid w:val="00AC5868"/>
    <w:rsid w:val="00AC6383"/>
    <w:rsid w:val="00AD1DCB"/>
    <w:rsid w:val="00AD2F59"/>
    <w:rsid w:val="00AD634A"/>
    <w:rsid w:val="00AD6B35"/>
    <w:rsid w:val="00AD7DB5"/>
    <w:rsid w:val="00AE1EFF"/>
    <w:rsid w:val="00AE2F8C"/>
    <w:rsid w:val="00AE5BBD"/>
    <w:rsid w:val="00AE726E"/>
    <w:rsid w:val="00AF24A1"/>
    <w:rsid w:val="00AF2656"/>
    <w:rsid w:val="00AF3217"/>
    <w:rsid w:val="00AF6AD3"/>
    <w:rsid w:val="00B050AF"/>
    <w:rsid w:val="00B06ABB"/>
    <w:rsid w:val="00B1180E"/>
    <w:rsid w:val="00B1218B"/>
    <w:rsid w:val="00B12221"/>
    <w:rsid w:val="00B12813"/>
    <w:rsid w:val="00B23251"/>
    <w:rsid w:val="00B26F79"/>
    <w:rsid w:val="00B276FE"/>
    <w:rsid w:val="00B321C5"/>
    <w:rsid w:val="00B331B3"/>
    <w:rsid w:val="00B37B35"/>
    <w:rsid w:val="00B41232"/>
    <w:rsid w:val="00B477C8"/>
    <w:rsid w:val="00B544E0"/>
    <w:rsid w:val="00B54F02"/>
    <w:rsid w:val="00B55F96"/>
    <w:rsid w:val="00B575C8"/>
    <w:rsid w:val="00B7360C"/>
    <w:rsid w:val="00B74835"/>
    <w:rsid w:val="00B74E99"/>
    <w:rsid w:val="00B76982"/>
    <w:rsid w:val="00B81AB5"/>
    <w:rsid w:val="00B83EF3"/>
    <w:rsid w:val="00B84352"/>
    <w:rsid w:val="00B863A1"/>
    <w:rsid w:val="00B87963"/>
    <w:rsid w:val="00B93E62"/>
    <w:rsid w:val="00B955F9"/>
    <w:rsid w:val="00B95E4A"/>
    <w:rsid w:val="00B96400"/>
    <w:rsid w:val="00BA0AA6"/>
    <w:rsid w:val="00BA3529"/>
    <w:rsid w:val="00BA4510"/>
    <w:rsid w:val="00BA4F78"/>
    <w:rsid w:val="00BA539C"/>
    <w:rsid w:val="00BA727C"/>
    <w:rsid w:val="00BB3792"/>
    <w:rsid w:val="00BB5298"/>
    <w:rsid w:val="00BB61AE"/>
    <w:rsid w:val="00BC0374"/>
    <w:rsid w:val="00BC220C"/>
    <w:rsid w:val="00BC5B26"/>
    <w:rsid w:val="00BD7BCE"/>
    <w:rsid w:val="00BD7E23"/>
    <w:rsid w:val="00BE39FA"/>
    <w:rsid w:val="00BE43E9"/>
    <w:rsid w:val="00BE523C"/>
    <w:rsid w:val="00BE6889"/>
    <w:rsid w:val="00BE6F94"/>
    <w:rsid w:val="00BE7E21"/>
    <w:rsid w:val="00BF0C70"/>
    <w:rsid w:val="00BF0E81"/>
    <w:rsid w:val="00BF11F6"/>
    <w:rsid w:val="00BF21F7"/>
    <w:rsid w:val="00BF2A64"/>
    <w:rsid w:val="00BF311C"/>
    <w:rsid w:val="00BF4643"/>
    <w:rsid w:val="00BF5222"/>
    <w:rsid w:val="00BF620A"/>
    <w:rsid w:val="00C02831"/>
    <w:rsid w:val="00C03B68"/>
    <w:rsid w:val="00C043B1"/>
    <w:rsid w:val="00C1049E"/>
    <w:rsid w:val="00C146C9"/>
    <w:rsid w:val="00C168D5"/>
    <w:rsid w:val="00C1768C"/>
    <w:rsid w:val="00C21306"/>
    <w:rsid w:val="00C26956"/>
    <w:rsid w:val="00C26BD4"/>
    <w:rsid w:val="00C27F9A"/>
    <w:rsid w:val="00C37E9E"/>
    <w:rsid w:val="00C4350F"/>
    <w:rsid w:val="00C4418F"/>
    <w:rsid w:val="00C45B17"/>
    <w:rsid w:val="00C46A52"/>
    <w:rsid w:val="00C47B0F"/>
    <w:rsid w:val="00C523B4"/>
    <w:rsid w:val="00C53244"/>
    <w:rsid w:val="00C53B86"/>
    <w:rsid w:val="00C56D82"/>
    <w:rsid w:val="00C6439C"/>
    <w:rsid w:val="00C64681"/>
    <w:rsid w:val="00C65993"/>
    <w:rsid w:val="00C71CB0"/>
    <w:rsid w:val="00C73E66"/>
    <w:rsid w:val="00C745C1"/>
    <w:rsid w:val="00C81DCC"/>
    <w:rsid w:val="00C85E3C"/>
    <w:rsid w:val="00C86626"/>
    <w:rsid w:val="00C950CE"/>
    <w:rsid w:val="00C977FE"/>
    <w:rsid w:val="00CA12EE"/>
    <w:rsid w:val="00CA340A"/>
    <w:rsid w:val="00CA3C07"/>
    <w:rsid w:val="00CA45C4"/>
    <w:rsid w:val="00CA4D98"/>
    <w:rsid w:val="00CB1E3D"/>
    <w:rsid w:val="00CB621F"/>
    <w:rsid w:val="00CB79E2"/>
    <w:rsid w:val="00CC39D5"/>
    <w:rsid w:val="00CC5A8D"/>
    <w:rsid w:val="00CC60FD"/>
    <w:rsid w:val="00CC65A6"/>
    <w:rsid w:val="00CC6750"/>
    <w:rsid w:val="00CC6A76"/>
    <w:rsid w:val="00CD0C8C"/>
    <w:rsid w:val="00CD2980"/>
    <w:rsid w:val="00CD3AF0"/>
    <w:rsid w:val="00CD689F"/>
    <w:rsid w:val="00CE013D"/>
    <w:rsid w:val="00CE0542"/>
    <w:rsid w:val="00CE2C5C"/>
    <w:rsid w:val="00CF3AF4"/>
    <w:rsid w:val="00CF5DAD"/>
    <w:rsid w:val="00D02032"/>
    <w:rsid w:val="00D02FD7"/>
    <w:rsid w:val="00D05D53"/>
    <w:rsid w:val="00D05E61"/>
    <w:rsid w:val="00D063BD"/>
    <w:rsid w:val="00D06A1D"/>
    <w:rsid w:val="00D0781B"/>
    <w:rsid w:val="00D1152B"/>
    <w:rsid w:val="00D13FA9"/>
    <w:rsid w:val="00D14D2C"/>
    <w:rsid w:val="00D2014E"/>
    <w:rsid w:val="00D22706"/>
    <w:rsid w:val="00D347BD"/>
    <w:rsid w:val="00D3620C"/>
    <w:rsid w:val="00D37A07"/>
    <w:rsid w:val="00D414A2"/>
    <w:rsid w:val="00D4153C"/>
    <w:rsid w:val="00D449F3"/>
    <w:rsid w:val="00D47221"/>
    <w:rsid w:val="00D472CD"/>
    <w:rsid w:val="00D47C8C"/>
    <w:rsid w:val="00D55F07"/>
    <w:rsid w:val="00D5605C"/>
    <w:rsid w:val="00D57171"/>
    <w:rsid w:val="00D60159"/>
    <w:rsid w:val="00D6020F"/>
    <w:rsid w:val="00D6332D"/>
    <w:rsid w:val="00D63784"/>
    <w:rsid w:val="00D64E5E"/>
    <w:rsid w:val="00D65152"/>
    <w:rsid w:val="00D7194F"/>
    <w:rsid w:val="00D71A81"/>
    <w:rsid w:val="00D72C90"/>
    <w:rsid w:val="00D7568A"/>
    <w:rsid w:val="00D82BFA"/>
    <w:rsid w:val="00D8628C"/>
    <w:rsid w:val="00D8711D"/>
    <w:rsid w:val="00D8777A"/>
    <w:rsid w:val="00D90428"/>
    <w:rsid w:val="00D95F53"/>
    <w:rsid w:val="00D95FD5"/>
    <w:rsid w:val="00DA4EAC"/>
    <w:rsid w:val="00DA61FD"/>
    <w:rsid w:val="00DA7C88"/>
    <w:rsid w:val="00DA7FA8"/>
    <w:rsid w:val="00DB09E7"/>
    <w:rsid w:val="00DB18AE"/>
    <w:rsid w:val="00DB4E1F"/>
    <w:rsid w:val="00DB5F0C"/>
    <w:rsid w:val="00DC4994"/>
    <w:rsid w:val="00DC7C05"/>
    <w:rsid w:val="00DD38D3"/>
    <w:rsid w:val="00DD4D2B"/>
    <w:rsid w:val="00DD4E65"/>
    <w:rsid w:val="00DE0059"/>
    <w:rsid w:val="00DE6764"/>
    <w:rsid w:val="00DE7F1B"/>
    <w:rsid w:val="00DF6580"/>
    <w:rsid w:val="00E00102"/>
    <w:rsid w:val="00E01561"/>
    <w:rsid w:val="00E01A13"/>
    <w:rsid w:val="00E07FAE"/>
    <w:rsid w:val="00E12949"/>
    <w:rsid w:val="00E1740D"/>
    <w:rsid w:val="00E17F97"/>
    <w:rsid w:val="00E2087C"/>
    <w:rsid w:val="00E2634F"/>
    <w:rsid w:val="00E3463A"/>
    <w:rsid w:val="00E3606F"/>
    <w:rsid w:val="00E364EE"/>
    <w:rsid w:val="00E3681B"/>
    <w:rsid w:val="00E36C8D"/>
    <w:rsid w:val="00E409E8"/>
    <w:rsid w:val="00E47EF3"/>
    <w:rsid w:val="00E564BB"/>
    <w:rsid w:val="00E62ADB"/>
    <w:rsid w:val="00E6475F"/>
    <w:rsid w:val="00E71F41"/>
    <w:rsid w:val="00E72345"/>
    <w:rsid w:val="00E72355"/>
    <w:rsid w:val="00E74B2A"/>
    <w:rsid w:val="00E75511"/>
    <w:rsid w:val="00E75749"/>
    <w:rsid w:val="00E80131"/>
    <w:rsid w:val="00E86166"/>
    <w:rsid w:val="00E86294"/>
    <w:rsid w:val="00E8633E"/>
    <w:rsid w:val="00E86D1C"/>
    <w:rsid w:val="00E87349"/>
    <w:rsid w:val="00E90508"/>
    <w:rsid w:val="00E909BE"/>
    <w:rsid w:val="00E92074"/>
    <w:rsid w:val="00E93DB5"/>
    <w:rsid w:val="00E94F19"/>
    <w:rsid w:val="00EA01EB"/>
    <w:rsid w:val="00EA0646"/>
    <w:rsid w:val="00EA5F81"/>
    <w:rsid w:val="00EA62FD"/>
    <w:rsid w:val="00EB48B0"/>
    <w:rsid w:val="00EB6994"/>
    <w:rsid w:val="00EC133F"/>
    <w:rsid w:val="00EC3DC9"/>
    <w:rsid w:val="00EC4F41"/>
    <w:rsid w:val="00EC535F"/>
    <w:rsid w:val="00EC66DB"/>
    <w:rsid w:val="00ED0344"/>
    <w:rsid w:val="00ED3EEC"/>
    <w:rsid w:val="00ED663D"/>
    <w:rsid w:val="00EF418A"/>
    <w:rsid w:val="00EF4909"/>
    <w:rsid w:val="00EF6865"/>
    <w:rsid w:val="00EF6FF6"/>
    <w:rsid w:val="00EF73F3"/>
    <w:rsid w:val="00EF761B"/>
    <w:rsid w:val="00F00264"/>
    <w:rsid w:val="00F00BC7"/>
    <w:rsid w:val="00F01724"/>
    <w:rsid w:val="00F01EF3"/>
    <w:rsid w:val="00F027E2"/>
    <w:rsid w:val="00F0343D"/>
    <w:rsid w:val="00F048B7"/>
    <w:rsid w:val="00F20939"/>
    <w:rsid w:val="00F22309"/>
    <w:rsid w:val="00F2391E"/>
    <w:rsid w:val="00F33DE7"/>
    <w:rsid w:val="00F34C46"/>
    <w:rsid w:val="00F353AC"/>
    <w:rsid w:val="00F444E7"/>
    <w:rsid w:val="00F44B94"/>
    <w:rsid w:val="00F45433"/>
    <w:rsid w:val="00F52480"/>
    <w:rsid w:val="00F5258F"/>
    <w:rsid w:val="00F5689B"/>
    <w:rsid w:val="00F60AC7"/>
    <w:rsid w:val="00F64139"/>
    <w:rsid w:val="00F641F3"/>
    <w:rsid w:val="00F660F1"/>
    <w:rsid w:val="00F67173"/>
    <w:rsid w:val="00F71515"/>
    <w:rsid w:val="00F719A3"/>
    <w:rsid w:val="00F734EE"/>
    <w:rsid w:val="00F74D16"/>
    <w:rsid w:val="00F768DE"/>
    <w:rsid w:val="00F8029B"/>
    <w:rsid w:val="00F81609"/>
    <w:rsid w:val="00F8540A"/>
    <w:rsid w:val="00F86675"/>
    <w:rsid w:val="00F95D4D"/>
    <w:rsid w:val="00F96DCF"/>
    <w:rsid w:val="00F973B7"/>
    <w:rsid w:val="00F97E9A"/>
    <w:rsid w:val="00FA0321"/>
    <w:rsid w:val="00FA3B4B"/>
    <w:rsid w:val="00FB19B3"/>
    <w:rsid w:val="00FB19DA"/>
    <w:rsid w:val="00FB660D"/>
    <w:rsid w:val="00FB6A81"/>
    <w:rsid w:val="00FB7CF3"/>
    <w:rsid w:val="00FB7F4A"/>
    <w:rsid w:val="00FC0601"/>
    <w:rsid w:val="00FC2D2F"/>
    <w:rsid w:val="00FC63DC"/>
    <w:rsid w:val="00FC65FD"/>
    <w:rsid w:val="00FC7139"/>
    <w:rsid w:val="00FC7DA4"/>
    <w:rsid w:val="00FD153B"/>
    <w:rsid w:val="00FD25CF"/>
    <w:rsid w:val="00FD3B07"/>
    <w:rsid w:val="00FD6439"/>
    <w:rsid w:val="00FF2C22"/>
    <w:rsid w:val="00FF3132"/>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qFormat="1"/>
    <w:lsdException w:name="footnote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qFormat="1"/>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0"/>
    <w:next w:val="a0"/>
    <w:link w:val="10"/>
    <w:uiPriority w:val="9"/>
    <w:qFormat/>
    <w:rsid w:val="00A32CD0"/>
    <w:pPr>
      <w:keepNext/>
      <w:outlineLvl w:val="0"/>
    </w:pPr>
    <w:rPr>
      <w:bCs/>
      <w:sz w:val="28"/>
    </w:rPr>
  </w:style>
  <w:style w:type="paragraph" w:styleId="20">
    <w:name w:val="heading 2"/>
    <w:aliases w:val="H2,&quot;Изумруд&quot;"/>
    <w:basedOn w:val="a0"/>
    <w:next w:val="a0"/>
    <w:link w:val="21"/>
    <w:uiPriority w:val="9"/>
    <w:qFormat/>
    <w:rsid w:val="00A32CD0"/>
    <w:pPr>
      <w:keepNext/>
      <w:jc w:val="center"/>
      <w:outlineLvl w:val="1"/>
    </w:pPr>
    <w:rPr>
      <w:sz w:val="28"/>
      <w:szCs w:val="20"/>
    </w:rPr>
  </w:style>
  <w:style w:type="paragraph" w:styleId="3">
    <w:name w:val="heading 3"/>
    <w:basedOn w:val="a0"/>
    <w:next w:val="a0"/>
    <w:link w:val="30"/>
    <w:uiPriority w:val="99"/>
    <w:qFormat/>
    <w:rsid w:val="00A32CD0"/>
    <w:pPr>
      <w:keepNext/>
      <w:jc w:val="both"/>
      <w:outlineLvl w:val="2"/>
    </w:pPr>
    <w:rPr>
      <w:sz w:val="28"/>
      <w:szCs w:val="20"/>
    </w:rPr>
  </w:style>
  <w:style w:type="paragraph" w:styleId="4">
    <w:name w:val="heading 4"/>
    <w:basedOn w:val="a0"/>
    <w:next w:val="a0"/>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qFormat/>
    <w:rsid w:val="00232DB0"/>
    <w:pPr>
      <w:keepNext/>
      <w:spacing w:after="120"/>
      <w:jc w:val="center"/>
      <w:outlineLvl w:val="6"/>
    </w:pPr>
    <w:rPr>
      <w:rFonts w:ascii="Arial" w:hAnsi="Arial" w:cs="Arial"/>
      <w:b/>
      <w:bCs/>
    </w:rPr>
  </w:style>
  <w:style w:type="paragraph" w:styleId="8">
    <w:name w:val="heading 8"/>
    <w:basedOn w:val="a0"/>
    <w:next w:val="a0"/>
    <w:link w:val="80"/>
    <w:qFormat/>
    <w:rsid w:val="00232DB0"/>
    <w:pPr>
      <w:keepNext/>
      <w:spacing w:before="240" w:line="240" w:lineRule="exact"/>
      <w:ind w:firstLine="142"/>
      <w:jc w:val="center"/>
      <w:outlineLvl w:val="7"/>
    </w:pPr>
    <w:rPr>
      <w:smallCaps/>
      <w:sz w:val="28"/>
      <w:szCs w:val="28"/>
    </w:rPr>
  </w:style>
  <w:style w:type="paragraph" w:styleId="9">
    <w:name w:val="heading 9"/>
    <w:basedOn w:val="a0"/>
    <w:next w:val="a0"/>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Раздел Договора Знак,H1 Знак,&quot;Алмаз&quot; Знак"/>
    <w:basedOn w:val="a1"/>
    <w:link w:val="1"/>
    <w:uiPriority w:val="9"/>
    <w:rsid w:val="00A32CD0"/>
    <w:rPr>
      <w:rFonts w:ascii="Times New Roman" w:eastAsia="Times New Roman" w:hAnsi="Times New Roman" w:cs="Times New Roman"/>
      <w:bCs/>
      <w:sz w:val="28"/>
      <w:szCs w:val="24"/>
      <w:lang w:eastAsia="ru-RU"/>
    </w:rPr>
  </w:style>
  <w:style w:type="character" w:customStyle="1" w:styleId="21">
    <w:name w:val="Заголовок 2 Знак"/>
    <w:aliases w:val="H2 Знак,&quot;Изумруд&quot; Знак"/>
    <w:basedOn w:val="a1"/>
    <w:link w:val="20"/>
    <w:uiPriority w:val="9"/>
    <w:rsid w:val="00A32CD0"/>
    <w:rPr>
      <w:rFonts w:ascii="Times New Roman" w:eastAsia="Times New Roman" w:hAnsi="Times New Roman" w:cs="Times New Roman"/>
      <w:sz w:val="28"/>
      <w:szCs w:val="20"/>
      <w:lang w:eastAsia="ru-RU"/>
    </w:rPr>
  </w:style>
  <w:style w:type="character" w:customStyle="1" w:styleId="30">
    <w:name w:val="Заголовок 3 Знак"/>
    <w:basedOn w:val="a1"/>
    <w:link w:val="3"/>
    <w:uiPriority w:val="99"/>
    <w:rsid w:val="00A32CD0"/>
    <w:rPr>
      <w:rFonts w:ascii="Times New Roman" w:eastAsia="Times New Roman" w:hAnsi="Times New Roman" w:cs="Times New Roman"/>
      <w:sz w:val="28"/>
      <w:szCs w:val="20"/>
      <w:lang w:eastAsia="ru-RU"/>
    </w:rPr>
  </w:style>
  <w:style w:type="character" w:customStyle="1" w:styleId="40">
    <w:name w:val="Заголовок 4 Знак"/>
    <w:basedOn w:val="a1"/>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1"/>
    <w:link w:val="5"/>
    <w:uiPriority w:val="9"/>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1"/>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1"/>
    <w:link w:val="7"/>
    <w:rsid w:val="00232DB0"/>
    <w:rPr>
      <w:rFonts w:ascii="Arial" w:eastAsia="Times New Roman" w:hAnsi="Arial" w:cs="Arial"/>
      <w:b/>
      <w:bCs/>
      <w:sz w:val="24"/>
      <w:szCs w:val="24"/>
      <w:lang w:eastAsia="ru-RU"/>
    </w:rPr>
  </w:style>
  <w:style w:type="character" w:customStyle="1" w:styleId="80">
    <w:name w:val="Заголовок 8 Знак"/>
    <w:basedOn w:val="a1"/>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1"/>
    <w:link w:val="9"/>
    <w:rsid w:val="00232DB0"/>
    <w:rPr>
      <w:rFonts w:ascii="Cambria" w:eastAsia="Times New Roman" w:hAnsi="Cambria" w:cs="Cambria"/>
      <w:lang w:eastAsia="ru-RU"/>
    </w:rPr>
  </w:style>
  <w:style w:type="paragraph" w:styleId="a4">
    <w:name w:val="Body Text"/>
    <w:aliases w:val=" Знак1 Знак Знак,Знак1 Знак Знак,Знак Знак"/>
    <w:basedOn w:val="a0"/>
    <w:link w:val="a5"/>
    <w:uiPriority w:val="99"/>
    <w:rsid w:val="00A32CD0"/>
    <w:pPr>
      <w:jc w:val="both"/>
    </w:pPr>
    <w:rPr>
      <w:bCs/>
      <w:sz w:val="28"/>
    </w:rPr>
  </w:style>
  <w:style w:type="character" w:customStyle="1" w:styleId="a5">
    <w:name w:val="Основной текст Знак"/>
    <w:aliases w:val=" Знак1 Знак Знак Знак,Знак1 Знак Знак Знак,Знак Знак Знак"/>
    <w:basedOn w:val="a1"/>
    <w:link w:val="a4"/>
    <w:uiPriority w:val="99"/>
    <w:rsid w:val="00A32CD0"/>
    <w:rPr>
      <w:rFonts w:ascii="Times New Roman" w:eastAsia="Times New Roman" w:hAnsi="Times New Roman" w:cs="Times New Roman"/>
      <w:bCs/>
      <w:sz w:val="28"/>
      <w:szCs w:val="24"/>
      <w:lang w:eastAsia="ru-RU"/>
    </w:rPr>
  </w:style>
  <w:style w:type="paragraph" w:customStyle="1" w:styleId="22">
    <w:name w:val="Документы2"/>
    <w:basedOn w:val="a0"/>
    <w:rsid w:val="00A32CD0"/>
    <w:pPr>
      <w:spacing w:line="360" w:lineRule="auto"/>
      <w:ind w:firstLine="567"/>
      <w:jc w:val="both"/>
    </w:pPr>
    <w:rPr>
      <w:sz w:val="28"/>
      <w:szCs w:val="20"/>
    </w:rPr>
  </w:style>
  <w:style w:type="paragraph" w:styleId="a6">
    <w:name w:val="Balloon Text"/>
    <w:basedOn w:val="a0"/>
    <w:link w:val="a7"/>
    <w:uiPriority w:val="99"/>
    <w:rsid w:val="00A32CD0"/>
    <w:rPr>
      <w:rFonts w:ascii="Tahoma" w:hAnsi="Tahoma" w:cs="Tahoma"/>
      <w:sz w:val="16"/>
      <w:szCs w:val="16"/>
    </w:rPr>
  </w:style>
  <w:style w:type="character" w:customStyle="1" w:styleId="a7">
    <w:name w:val="Текст выноски Знак"/>
    <w:basedOn w:val="a1"/>
    <w:link w:val="a6"/>
    <w:uiPriority w:val="99"/>
    <w:rsid w:val="00A32CD0"/>
    <w:rPr>
      <w:rFonts w:ascii="Tahoma" w:eastAsia="Times New Roman" w:hAnsi="Tahoma" w:cs="Tahoma"/>
      <w:sz w:val="16"/>
      <w:szCs w:val="16"/>
      <w:lang w:eastAsia="ru-RU"/>
    </w:rPr>
  </w:style>
  <w:style w:type="paragraph" w:styleId="a8">
    <w:name w:val="Normal (Web)"/>
    <w:aliases w:val="Обычный (Web)"/>
    <w:basedOn w:val="a0"/>
    <w:link w:val="a9"/>
    <w:uiPriority w:val="99"/>
    <w:rsid w:val="00A32C66"/>
    <w:pPr>
      <w:spacing w:before="100" w:beforeAutospacing="1" w:after="100" w:afterAutospacing="1"/>
    </w:pPr>
  </w:style>
  <w:style w:type="character" w:customStyle="1" w:styleId="a9">
    <w:name w:val="Обычный (веб) Знак"/>
    <w:aliases w:val="Обычный (Web) Знак"/>
    <w:link w:val="a8"/>
    <w:uiPriority w:val="99"/>
    <w:locked/>
    <w:rsid w:val="00A32C66"/>
    <w:rPr>
      <w:rFonts w:ascii="Times New Roman" w:eastAsia="Times New Roman" w:hAnsi="Times New Roman" w:cs="Times New Roman"/>
      <w:sz w:val="24"/>
      <w:szCs w:val="24"/>
    </w:rPr>
  </w:style>
  <w:style w:type="paragraph" w:customStyle="1" w:styleId="xl23">
    <w:name w:val="xl23"/>
    <w:basedOn w:val="a0"/>
    <w:rsid w:val="00A32C66"/>
    <w:pPr>
      <w:spacing w:before="100" w:beforeAutospacing="1" w:after="100" w:afterAutospacing="1"/>
    </w:pPr>
    <w:rPr>
      <w:rFonts w:eastAsia="Arial Unicode MS"/>
      <w:sz w:val="28"/>
      <w:szCs w:val="28"/>
    </w:rPr>
  </w:style>
  <w:style w:type="paragraph" w:styleId="aa">
    <w:name w:val="header"/>
    <w:basedOn w:val="a0"/>
    <w:link w:val="ab"/>
    <w:uiPriority w:val="99"/>
    <w:unhideWhenUsed/>
    <w:rsid w:val="00A32C66"/>
    <w:pPr>
      <w:tabs>
        <w:tab w:val="center" w:pos="4677"/>
        <w:tab w:val="right" w:pos="9355"/>
      </w:tabs>
    </w:pPr>
  </w:style>
  <w:style w:type="character" w:customStyle="1" w:styleId="ab">
    <w:name w:val="Верхний колонтитул Знак"/>
    <w:basedOn w:val="a1"/>
    <w:link w:val="aa"/>
    <w:uiPriority w:val="99"/>
    <w:rsid w:val="00A32C66"/>
    <w:rPr>
      <w:rFonts w:ascii="Times New Roman" w:eastAsia="Times New Roman" w:hAnsi="Times New Roman" w:cs="Times New Roman"/>
      <w:sz w:val="24"/>
      <w:szCs w:val="24"/>
      <w:lang w:eastAsia="ru-RU"/>
    </w:rPr>
  </w:style>
  <w:style w:type="paragraph" w:styleId="ac">
    <w:name w:val="footer"/>
    <w:basedOn w:val="a0"/>
    <w:link w:val="ad"/>
    <w:uiPriority w:val="99"/>
    <w:unhideWhenUsed/>
    <w:rsid w:val="00A32C66"/>
    <w:pPr>
      <w:tabs>
        <w:tab w:val="center" w:pos="4677"/>
        <w:tab w:val="right" w:pos="9355"/>
      </w:tabs>
    </w:pPr>
  </w:style>
  <w:style w:type="character" w:customStyle="1" w:styleId="ad">
    <w:name w:val="Нижний колонтитул Знак"/>
    <w:basedOn w:val="a1"/>
    <w:link w:val="ac"/>
    <w:uiPriority w:val="99"/>
    <w:rsid w:val="00A32C66"/>
    <w:rPr>
      <w:rFonts w:ascii="Times New Roman" w:eastAsia="Times New Roman" w:hAnsi="Times New Roman" w:cs="Times New Roman"/>
      <w:sz w:val="24"/>
      <w:szCs w:val="24"/>
      <w:lang w:eastAsia="ru-RU"/>
    </w:rPr>
  </w:style>
  <w:style w:type="paragraph" w:styleId="ae">
    <w:name w:val="Body Text Indent"/>
    <w:basedOn w:val="a0"/>
    <w:link w:val="af"/>
    <w:unhideWhenUsed/>
    <w:rsid w:val="00696619"/>
    <w:pPr>
      <w:spacing w:after="120"/>
      <w:ind w:left="283"/>
    </w:pPr>
  </w:style>
  <w:style w:type="character" w:customStyle="1" w:styleId="af">
    <w:name w:val="Основной текст с отступом Знак"/>
    <w:basedOn w:val="a1"/>
    <w:link w:val="ae"/>
    <w:rsid w:val="00696619"/>
    <w:rPr>
      <w:rFonts w:ascii="Times New Roman" w:eastAsia="Times New Roman" w:hAnsi="Times New Roman" w:cs="Times New Roman"/>
      <w:sz w:val="24"/>
      <w:szCs w:val="24"/>
      <w:lang w:eastAsia="ru-RU"/>
    </w:rPr>
  </w:style>
  <w:style w:type="paragraph" w:styleId="af0">
    <w:name w:val="Title"/>
    <w:basedOn w:val="a0"/>
    <w:link w:val="af1"/>
    <w:uiPriority w:val="10"/>
    <w:qFormat/>
    <w:rsid w:val="00696619"/>
    <w:pPr>
      <w:jc w:val="center"/>
    </w:pPr>
    <w:rPr>
      <w:sz w:val="28"/>
      <w:szCs w:val="20"/>
    </w:rPr>
  </w:style>
  <w:style w:type="character" w:customStyle="1" w:styleId="af1">
    <w:name w:val="Название Знак"/>
    <w:basedOn w:val="a1"/>
    <w:link w:val="af0"/>
    <w:uiPriority w:val="10"/>
    <w:qFormat/>
    <w:rsid w:val="00696619"/>
    <w:rPr>
      <w:rFonts w:ascii="Times New Roman" w:eastAsia="Times New Roman" w:hAnsi="Times New Roman" w:cs="Times New Roman"/>
      <w:sz w:val="28"/>
      <w:szCs w:val="20"/>
      <w:lang w:eastAsia="ru-RU"/>
    </w:rPr>
  </w:style>
  <w:style w:type="paragraph" w:styleId="af2">
    <w:name w:val="List Paragraph"/>
    <w:basedOn w:val="a0"/>
    <w:uiPriority w:val="34"/>
    <w:qFormat/>
    <w:rsid w:val="00843646"/>
    <w:pPr>
      <w:suppressAutoHyphens/>
      <w:spacing w:after="200" w:line="276" w:lineRule="auto"/>
      <w:ind w:left="720"/>
    </w:pPr>
    <w:rPr>
      <w:rFonts w:ascii="Calibri" w:hAnsi="Calibri" w:cs="Calibri"/>
      <w:sz w:val="22"/>
      <w:szCs w:val="22"/>
      <w:lang w:eastAsia="ar-SA"/>
    </w:rPr>
  </w:style>
  <w:style w:type="table" w:styleId="af3">
    <w:name w:val="Table Grid"/>
    <w:basedOn w:val="a2"/>
    <w:uiPriority w:val="39"/>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4">
    <w:name w:val="Знак"/>
    <w:basedOn w:val="a0"/>
    <w:rsid w:val="00FD6439"/>
    <w:pPr>
      <w:spacing w:after="160" w:line="240" w:lineRule="exact"/>
    </w:pPr>
    <w:rPr>
      <w:rFonts w:ascii="Verdana" w:hAnsi="Verdana" w:cs="Verdana"/>
      <w:sz w:val="20"/>
      <w:szCs w:val="20"/>
      <w:lang w:val="en-US" w:eastAsia="en-US"/>
    </w:rPr>
  </w:style>
  <w:style w:type="character" w:customStyle="1" w:styleId="af5">
    <w:name w:val="Основной текст_"/>
    <w:link w:val="11"/>
    <w:rsid w:val="00FD6439"/>
    <w:rPr>
      <w:sz w:val="27"/>
      <w:szCs w:val="27"/>
      <w:shd w:val="clear" w:color="auto" w:fill="FFFFFF"/>
    </w:rPr>
  </w:style>
  <w:style w:type="paragraph" w:customStyle="1" w:styleId="11">
    <w:name w:val="Основной текст1"/>
    <w:basedOn w:val="a0"/>
    <w:link w:val="af5"/>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0">
    <w:name w:val="Знак2 Знак Знак Знак2 Знак Знак Знак"/>
    <w:basedOn w:val="a0"/>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uiPriority w:val="99"/>
    <w:qFormat/>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6">
    <w:name w:val="page number"/>
    <w:rsid w:val="00237CF2"/>
  </w:style>
  <w:style w:type="paragraph" w:customStyle="1" w:styleId="Style24">
    <w:name w:val="Style24"/>
    <w:basedOn w:val="a0"/>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0"/>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0"/>
    <w:uiPriority w:val="99"/>
    <w:rsid w:val="00023C0B"/>
    <w:pPr>
      <w:widowControl w:val="0"/>
      <w:autoSpaceDE w:val="0"/>
      <w:autoSpaceDN w:val="0"/>
      <w:adjustRightInd w:val="0"/>
      <w:spacing w:line="329" w:lineRule="exact"/>
      <w:ind w:firstLine="698"/>
      <w:jc w:val="both"/>
    </w:pPr>
  </w:style>
  <w:style w:type="paragraph" w:customStyle="1" w:styleId="Style26">
    <w:name w:val="Style26"/>
    <w:basedOn w:val="a0"/>
    <w:uiPriority w:val="99"/>
    <w:rsid w:val="00023C0B"/>
    <w:pPr>
      <w:widowControl w:val="0"/>
      <w:autoSpaceDE w:val="0"/>
      <w:autoSpaceDN w:val="0"/>
      <w:adjustRightInd w:val="0"/>
      <w:jc w:val="both"/>
    </w:pPr>
  </w:style>
  <w:style w:type="paragraph" w:styleId="af7">
    <w:name w:val="Subtitle"/>
    <w:basedOn w:val="a0"/>
    <w:link w:val="af8"/>
    <w:qFormat/>
    <w:rsid w:val="000A5102"/>
    <w:pPr>
      <w:jc w:val="center"/>
    </w:pPr>
    <w:rPr>
      <w:b/>
      <w:bCs/>
      <w:i/>
      <w:iCs/>
    </w:rPr>
  </w:style>
  <w:style w:type="character" w:customStyle="1" w:styleId="af8">
    <w:name w:val="Подзаголовок Знак"/>
    <w:basedOn w:val="a1"/>
    <w:link w:val="af7"/>
    <w:uiPriority w:val="11"/>
    <w:rsid w:val="000A5102"/>
    <w:rPr>
      <w:rFonts w:ascii="Times New Roman" w:eastAsia="Times New Roman" w:hAnsi="Times New Roman" w:cs="Times New Roman"/>
      <w:b/>
      <w:bCs/>
      <w:i/>
      <w:iCs/>
      <w:sz w:val="24"/>
      <w:szCs w:val="24"/>
      <w:lang w:eastAsia="ru-RU"/>
    </w:rPr>
  </w:style>
  <w:style w:type="paragraph" w:customStyle="1" w:styleId="12">
    <w:name w:val="Знак1"/>
    <w:basedOn w:val="a0"/>
    <w:rsid w:val="0052315C"/>
    <w:pPr>
      <w:widowControl w:val="0"/>
      <w:adjustRightInd w:val="0"/>
      <w:spacing w:after="160" w:line="240" w:lineRule="exact"/>
      <w:jc w:val="right"/>
    </w:pPr>
    <w:rPr>
      <w:sz w:val="20"/>
      <w:szCs w:val="20"/>
      <w:lang w:val="en-GB" w:eastAsia="en-US"/>
    </w:rPr>
  </w:style>
  <w:style w:type="paragraph" w:customStyle="1" w:styleId="af9">
    <w:name w:val="Знак Знак Знак Знак Знак Знак Знак Знак Знак Знак Знак Знак Знак Знак Знак"/>
    <w:basedOn w:val="a0"/>
    <w:rsid w:val="00836C35"/>
    <w:pPr>
      <w:spacing w:after="160" w:line="240" w:lineRule="exact"/>
    </w:pPr>
    <w:rPr>
      <w:rFonts w:ascii="Verdana" w:hAnsi="Verdana" w:cs="Verdana"/>
      <w:sz w:val="20"/>
      <w:szCs w:val="20"/>
      <w:lang w:val="en-US" w:eastAsia="en-US"/>
    </w:rPr>
  </w:style>
  <w:style w:type="paragraph" w:customStyle="1" w:styleId="afa">
    <w:name w:val="Нормальный (таблица)"/>
    <w:basedOn w:val="a0"/>
    <w:next w:val="a0"/>
    <w:uiPriority w:val="99"/>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qFormat/>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1"/>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0"/>
    <w:rsid w:val="00AB632E"/>
    <w:pPr>
      <w:spacing w:after="120"/>
      <w:ind w:left="283"/>
    </w:pPr>
    <w:rPr>
      <w:rFonts w:ascii="Arial" w:eastAsia="Arial" w:hAnsi="Arial"/>
      <w:sz w:val="20"/>
      <w:szCs w:val="20"/>
    </w:rPr>
  </w:style>
  <w:style w:type="paragraph" w:styleId="afb">
    <w:name w:val="endnote text"/>
    <w:basedOn w:val="a0"/>
    <w:link w:val="afc"/>
    <w:semiHidden/>
    <w:unhideWhenUsed/>
    <w:rsid w:val="00AB632E"/>
    <w:pPr>
      <w:autoSpaceDE w:val="0"/>
      <w:autoSpaceDN w:val="0"/>
    </w:pPr>
    <w:rPr>
      <w:sz w:val="20"/>
      <w:szCs w:val="20"/>
    </w:rPr>
  </w:style>
  <w:style w:type="character" w:customStyle="1" w:styleId="afc">
    <w:name w:val="Текст концевой сноски Знак"/>
    <w:basedOn w:val="a1"/>
    <w:link w:val="afb"/>
    <w:rsid w:val="00AB632E"/>
    <w:rPr>
      <w:rFonts w:ascii="Times New Roman" w:eastAsia="Times New Roman" w:hAnsi="Times New Roman" w:cs="Times New Roman"/>
      <w:sz w:val="20"/>
      <w:szCs w:val="20"/>
      <w:lang w:eastAsia="ru-RU"/>
    </w:rPr>
  </w:style>
  <w:style w:type="character" w:styleId="afd">
    <w:name w:val="endnote reference"/>
    <w:basedOn w:val="a1"/>
    <w:uiPriority w:val="99"/>
    <w:semiHidden/>
    <w:unhideWhenUsed/>
    <w:rsid w:val="00AB632E"/>
    <w:rPr>
      <w:vertAlign w:val="superscript"/>
    </w:rPr>
  </w:style>
  <w:style w:type="character" w:styleId="afe">
    <w:name w:val="Hyperlink"/>
    <w:basedOn w:val="a1"/>
    <w:uiPriority w:val="99"/>
    <w:rsid w:val="00AB632E"/>
    <w:rPr>
      <w:color w:val="0000FF"/>
      <w:u w:val="single"/>
    </w:rPr>
  </w:style>
  <w:style w:type="paragraph" w:customStyle="1" w:styleId="tekstob">
    <w:name w:val="tekstob"/>
    <w:basedOn w:val="a0"/>
    <w:rsid w:val="00AB632E"/>
    <w:pPr>
      <w:spacing w:before="100" w:beforeAutospacing="1" w:after="100" w:afterAutospacing="1"/>
    </w:pPr>
  </w:style>
  <w:style w:type="character" w:customStyle="1" w:styleId="apple-converted-space">
    <w:name w:val="apple-converted-space"/>
    <w:basedOn w:val="a1"/>
    <w:rsid w:val="00AB632E"/>
  </w:style>
  <w:style w:type="paragraph" w:customStyle="1" w:styleId="aff">
    <w:name w:val="Прижатый влево"/>
    <w:basedOn w:val="a0"/>
    <w:next w:val="a0"/>
    <w:rsid w:val="00121DE8"/>
    <w:pPr>
      <w:autoSpaceDE w:val="0"/>
      <w:autoSpaceDN w:val="0"/>
      <w:adjustRightInd w:val="0"/>
    </w:pPr>
    <w:rPr>
      <w:rFonts w:ascii="Arial" w:hAnsi="Arial"/>
    </w:rPr>
  </w:style>
  <w:style w:type="paragraph" w:styleId="aff0">
    <w:name w:val="No Spacing"/>
    <w:link w:val="aff1"/>
    <w:qFormat/>
    <w:rsid w:val="00377116"/>
    <w:pPr>
      <w:spacing w:after="0" w:line="240" w:lineRule="auto"/>
    </w:pPr>
    <w:rPr>
      <w:rFonts w:ascii="Calibri" w:eastAsia="Calibri" w:hAnsi="Calibri" w:cs="Times New Roman"/>
    </w:rPr>
  </w:style>
  <w:style w:type="character" w:customStyle="1" w:styleId="aff1">
    <w:name w:val="Без интервала Знак"/>
    <w:link w:val="aff0"/>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2">
    <w:name w:val="Plain Text"/>
    <w:aliases w:val="Знак11, Знак11"/>
    <w:basedOn w:val="a0"/>
    <w:link w:val="aff3"/>
    <w:rsid w:val="00FB6A81"/>
    <w:rPr>
      <w:rFonts w:ascii="Courier New" w:hAnsi="Courier New"/>
      <w:sz w:val="20"/>
      <w:szCs w:val="20"/>
    </w:rPr>
  </w:style>
  <w:style w:type="character" w:customStyle="1" w:styleId="aff3">
    <w:name w:val="Текст Знак"/>
    <w:aliases w:val="Знак11 Знак, Знак11 Знак"/>
    <w:basedOn w:val="a1"/>
    <w:link w:val="aff2"/>
    <w:rsid w:val="00FB6A81"/>
    <w:rPr>
      <w:rFonts w:ascii="Courier New" w:eastAsia="Times New Roman" w:hAnsi="Courier New" w:cs="Times New Roman"/>
      <w:sz w:val="20"/>
      <w:szCs w:val="20"/>
    </w:rPr>
  </w:style>
  <w:style w:type="paragraph" w:customStyle="1" w:styleId="15">
    <w:name w:val="Основной текст15"/>
    <w:basedOn w:val="a0"/>
    <w:rsid w:val="009017EE"/>
    <w:pPr>
      <w:shd w:val="clear" w:color="auto" w:fill="FFFFFF"/>
      <w:spacing w:before="420" w:after="60" w:line="240" w:lineRule="atLeast"/>
    </w:pPr>
    <w:rPr>
      <w:sz w:val="26"/>
      <w:szCs w:val="26"/>
    </w:rPr>
  </w:style>
  <w:style w:type="paragraph" w:customStyle="1" w:styleId="ConsPlusTitle">
    <w:name w:val="ConsPlusTitle"/>
    <w:uiPriority w:val="99"/>
    <w:qFormat/>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0"/>
    <w:link w:val="24"/>
    <w:rsid w:val="00E90508"/>
    <w:pPr>
      <w:spacing w:after="120" w:line="480" w:lineRule="auto"/>
    </w:pPr>
    <w:rPr>
      <w:lang w:val="en-US" w:eastAsia="en-US"/>
    </w:rPr>
  </w:style>
  <w:style w:type="character" w:customStyle="1" w:styleId="24">
    <w:name w:val="Основной текст 2 Знак"/>
    <w:basedOn w:val="a1"/>
    <w:link w:val="23"/>
    <w:rsid w:val="00E90508"/>
    <w:rPr>
      <w:rFonts w:ascii="Times New Roman" w:eastAsia="Times New Roman" w:hAnsi="Times New Roman" w:cs="Times New Roman"/>
      <w:sz w:val="24"/>
      <w:szCs w:val="24"/>
      <w:lang w:val="en-US"/>
    </w:rPr>
  </w:style>
  <w:style w:type="paragraph" w:customStyle="1" w:styleId="120">
    <w:name w:val="Знак12"/>
    <w:basedOn w:val="a0"/>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4">
    <w:name w:val="Знак Знак Знак Знак Знак Знак Знак"/>
    <w:basedOn w:val="a0"/>
    <w:rsid w:val="003A43A8"/>
    <w:pPr>
      <w:spacing w:after="160" w:line="240" w:lineRule="exact"/>
    </w:pPr>
    <w:rPr>
      <w:rFonts w:ascii="Verdana" w:hAnsi="Verdana"/>
      <w:sz w:val="20"/>
      <w:szCs w:val="20"/>
      <w:lang w:val="en-US" w:eastAsia="en-US"/>
    </w:rPr>
  </w:style>
  <w:style w:type="paragraph" w:customStyle="1" w:styleId="14">
    <w:name w:val="Абзац списка1"/>
    <w:basedOn w:val="a0"/>
    <w:qFormat/>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0"/>
    <w:rsid w:val="003A43A8"/>
    <w:pPr>
      <w:suppressAutoHyphens/>
      <w:autoSpaceDE w:val="0"/>
      <w:ind w:firstLine="708"/>
      <w:jc w:val="both"/>
    </w:pPr>
    <w:rPr>
      <w:sz w:val="28"/>
      <w:szCs w:val="20"/>
      <w:lang w:eastAsia="ar-SA"/>
    </w:rPr>
  </w:style>
  <w:style w:type="paragraph" w:customStyle="1" w:styleId="aff5">
    <w:name w:val="Таблицы (моноширинный)"/>
    <w:basedOn w:val="a0"/>
    <w:next w:val="a0"/>
    <w:uiPriority w:val="99"/>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0"/>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0"/>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0"/>
    <w:rsid w:val="00A66D79"/>
    <w:pPr>
      <w:spacing w:after="200" w:line="276" w:lineRule="auto"/>
      <w:ind w:left="720"/>
    </w:pPr>
    <w:rPr>
      <w:rFonts w:ascii="Cambria" w:hAnsi="Cambria"/>
      <w:sz w:val="22"/>
      <w:szCs w:val="22"/>
      <w:lang w:val="en-US" w:eastAsia="en-US"/>
    </w:rPr>
  </w:style>
  <w:style w:type="paragraph" w:styleId="32">
    <w:name w:val="Body Text Indent 3"/>
    <w:basedOn w:val="a0"/>
    <w:link w:val="33"/>
    <w:unhideWhenUsed/>
    <w:rsid w:val="005F65C2"/>
    <w:pPr>
      <w:spacing w:after="120"/>
      <w:ind w:left="283"/>
    </w:pPr>
    <w:rPr>
      <w:sz w:val="16"/>
      <w:szCs w:val="16"/>
    </w:rPr>
  </w:style>
  <w:style w:type="character" w:customStyle="1" w:styleId="33">
    <w:name w:val="Основной текст с отступом 3 Знак"/>
    <w:basedOn w:val="a1"/>
    <w:link w:val="32"/>
    <w:rsid w:val="005F65C2"/>
    <w:rPr>
      <w:rFonts w:ascii="Times New Roman" w:eastAsia="Times New Roman" w:hAnsi="Times New Roman" w:cs="Times New Roman"/>
      <w:sz w:val="16"/>
      <w:szCs w:val="16"/>
      <w:lang w:eastAsia="ru-RU"/>
    </w:rPr>
  </w:style>
  <w:style w:type="paragraph" w:customStyle="1" w:styleId="34">
    <w:name w:val="Знак3"/>
    <w:basedOn w:val="a0"/>
    <w:rsid w:val="005F65C2"/>
    <w:pPr>
      <w:spacing w:after="160" w:line="240" w:lineRule="exact"/>
    </w:pPr>
    <w:rPr>
      <w:rFonts w:ascii="Verdana" w:hAnsi="Verdana"/>
      <w:sz w:val="20"/>
      <w:szCs w:val="20"/>
      <w:lang w:val="en-US" w:eastAsia="en-US"/>
    </w:rPr>
  </w:style>
  <w:style w:type="paragraph" w:customStyle="1" w:styleId="stylet1">
    <w:name w:val="stylet1"/>
    <w:basedOn w:val="a0"/>
    <w:rsid w:val="00A23DA5"/>
    <w:pPr>
      <w:spacing w:before="100" w:beforeAutospacing="1" w:after="100" w:afterAutospacing="1"/>
    </w:pPr>
  </w:style>
  <w:style w:type="character" w:styleId="aff6">
    <w:name w:val="Strong"/>
    <w:basedOn w:val="a1"/>
    <w:qFormat/>
    <w:rsid w:val="00A23DA5"/>
    <w:rPr>
      <w:b/>
      <w:bCs/>
    </w:rPr>
  </w:style>
  <w:style w:type="paragraph" w:customStyle="1" w:styleId="stylet3">
    <w:name w:val="stylet3"/>
    <w:basedOn w:val="a0"/>
    <w:rsid w:val="00A23DA5"/>
    <w:pPr>
      <w:spacing w:before="100" w:beforeAutospacing="1" w:after="100" w:afterAutospacing="1"/>
    </w:pPr>
  </w:style>
  <w:style w:type="paragraph" w:styleId="26">
    <w:name w:val="Body Text Indent 2"/>
    <w:basedOn w:val="a0"/>
    <w:link w:val="27"/>
    <w:uiPriority w:val="99"/>
    <w:unhideWhenUsed/>
    <w:qFormat/>
    <w:rsid w:val="00A565D6"/>
    <w:pPr>
      <w:spacing w:after="120" w:line="480" w:lineRule="auto"/>
      <w:ind w:left="283"/>
    </w:pPr>
  </w:style>
  <w:style w:type="character" w:customStyle="1" w:styleId="27">
    <w:name w:val="Основной текст с отступом 2 Знак"/>
    <w:basedOn w:val="a1"/>
    <w:link w:val="26"/>
    <w:uiPriority w:val="99"/>
    <w:qFormat/>
    <w:rsid w:val="00A565D6"/>
    <w:rPr>
      <w:rFonts w:ascii="Times New Roman" w:eastAsia="Times New Roman" w:hAnsi="Times New Roman" w:cs="Times New Roman"/>
      <w:sz w:val="24"/>
      <w:szCs w:val="24"/>
      <w:lang w:eastAsia="ru-RU"/>
    </w:rPr>
  </w:style>
  <w:style w:type="paragraph" w:styleId="35">
    <w:name w:val="Body Text 3"/>
    <w:basedOn w:val="a0"/>
    <w:link w:val="36"/>
    <w:unhideWhenUsed/>
    <w:rsid w:val="00A565D6"/>
    <w:pPr>
      <w:spacing w:after="120"/>
    </w:pPr>
    <w:rPr>
      <w:sz w:val="16"/>
      <w:szCs w:val="16"/>
    </w:rPr>
  </w:style>
  <w:style w:type="character" w:customStyle="1" w:styleId="36">
    <w:name w:val="Основной текст 3 Знак"/>
    <w:basedOn w:val="a1"/>
    <w:link w:val="35"/>
    <w:rsid w:val="00A565D6"/>
    <w:rPr>
      <w:rFonts w:ascii="Times New Roman" w:eastAsia="Times New Roman" w:hAnsi="Times New Roman" w:cs="Times New Roman"/>
      <w:sz w:val="16"/>
      <w:szCs w:val="16"/>
      <w:lang w:eastAsia="ru-RU"/>
    </w:rPr>
  </w:style>
  <w:style w:type="paragraph" w:customStyle="1" w:styleId="CharChar">
    <w:name w:val="Char Char"/>
    <w:basedOn w:val="a0"/>
    <w:rsid w:val="00232DB0"/>
    <w:pPr>
      <w:spacing w:after="160" w:line="240" w:lineRule="exact"/>
    </w:pPr>
    <w:rPr>
      <w:rFonts w:ascii="Verdana" w:hAnsi="Verdana"/>
      <w:sz w:val="20"/>
      <w:szCs w:val="20"/>
      <w:lang w:val="en-US" w:eastAsia="en-US"/>
    </w:rPr>
  </w:style>
  <w:style w:type="paragraph" w:customStyle="1" w:styleId="17">
    <w:name w:val="Знак Знак17"/>
    <w:basedOn w:val="a0"/>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1">
    <w:name w:val="Знак Знак22"/>
    <w:locked/>
    <w:rsid w:val="00232DB0"/>
    <w:rPr>
      <w:rFonts w:ascii="Times New Roman" w:hAnsi="Times New Roman" w:cs="Times New Roman"/>
      <w:sz w:val="20"/>
      <w:szCs w:val="20"/>
      <w:lang w:eastAsia="ru-RU"/>
    </w:rPr>
  </w:style>
  <w:style w:type="character" w:customStyle="1" w:styleId="aff7">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1"/>
    <w:link w:val="aff8"/>
    <w:rsid w:val="00232DB0"/>
    <w:rPr>
      <w:rFonts w:ascii="Times New Roman" w:eastAsia="Times New Roman" w:hAnsi="Times New Roman" w:cs="Times New Roman"/>
      <w:sz w:val="20"/>
      <w:szCs w:val="20"/>
      <w:lang w:eastAsia="ar-SA"/>
    </w:rPr>
  </w:style>
  <w:style w:type="paragraph" w:styleId="aff8">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0"/>
    <w:link w:val="aff7"/>
    <w:rsid w:val="00232DB0"/>
    <w:pPr>
      <w:suppressAutoHyphens/>
    </w:pPr>
    <w:rPr>
      <w:sz w:val="20"/>
      <w:szCs w:val="20"/>
      <w:lang w:eastAsia="ar-SA"/>
    </w:rPr>
  </w:style>
  <w:style w:type="character" w:customStyle="1" w:styleId="16">
    <w:name w:val="Заголовок №1_"/>
    <w:link w:val="18"/>
    <w:locked/>
    <w:rsid w:val="00232DB0"/>
    <w:rPr>
      <w:spacing w:val="-20"/>
      <w:sz w:val="62"/>
      <w:szCs w:val="62"/>
      <w:shd w:val="clear" w:color="auto" w:fill="FFFFFF"/>
    </w:rPr>
  </w:style>
  <w:style w:type="paragraph" w:customStyle="1" w:styleId="18">
    <w:name w:val="Заголовок №1"/>
    <w:basedOn w:val="a0"/>
    <w:link w:val="16"/>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locked/>
    <w:rsid w:val="00232DB0"/>
    <w:rPr>
      <w:sz w:val="44"/>
      <w:szCs w:val="44"/>
      <w:shd w:val="clear" w:color="auto" w:fill="FFFFFF"/>
    </w:rPr>
  </w:style>
  <w:style w:type="paragraph" w:customStyle="1" w:styleId="38">
    <w:name w:val="Основной текст (3)"/>
    <w:basedOn w:val="a0"/>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0"/>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0"/>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0"/>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0"/>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0"/>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0"/>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1">
    <w:name w:val="Основной текст (12)_"/>
    <w:link w:val="122"/>
    <w:locked/>
    <w:rsid w:val="00232DB0"/>
    <w:rPr>
      <w:spacing w:val="10"/>
      <w:sz w:val="25"/>
      <w:szCs w:val="25"/>
      <w:shd w:val="clear" w:color="auto" w:fill="FFFFFF"/>
    </w:rPr>
  </w:style>
  <w:style w:type="paragraph" w:customStyle="1" w:styleId="122">
    <w:name w:val="Основной текст (12)"/>
    <w:basedOn w:val="a0"/>
    <w:link w:val="121"/>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0"/>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uiPriority w:val="99"/>
    <w:locked/>
    <w:rsid w:val="00232DB0"/>
    <w:rPr>
      <w:rFonts w:ascii="Century Schoolbook" w:hAnsi="Century Schoolbook"/>
      <w:sz w:val="21"/>
      <w:szCs w:val="21"/>
      <w:shd w:val="clear" w:color="auto" w:fill="FFFFFF"/>
    </w:rPr>
  </w:style>
  <w:style w:type="paragraph" w:customStyle="1" w:styleId="2c">
    <w:name w:val="Основной текст (2)"/>
    <w:basedOn w:val="a0"/>
    <w:link w:val="2b"/>
    <w:uiPriority w:val="99"/>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0"/>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0"/>
    <w:rsid w:val="00232DB0"/>
    <w:pPr>
      <w:shd w:val="clear" w:color="auto" w:fill="FFFFFF"/>
      <w:spacing w:after="240" w:line="240" w:lineRule="atLeast"/>
      <w:outlineLvl w:val="0"/>
    </w:pPr>
    <w:rPr>
      <w:rFonts w:eastAsia="Arial Unicode MS"/>
      <w:b/>
      <w:bCs/>
      <w:color w:val="000000"/>
    </w:rPr>
  </w:style>
  <w:style w:type="character" w:customStyle="1" w:styleId="aff9">
    <w:name w:val="Цветовое выделение"/>
    <w:rsid w:val="00232DB0"/>
    <w:rPr>
      <w:b/>
      <w:bCs/>
      <w:color w:val="000080"/>
    </w:rPr>
  </w:style>
  <w:style w:type="paragraph" w:customStyle="1" w:styleId="affa">
    <w:name w:val="Комментарий"/>
    <w:basedOn w:val="a0"/>
    <w:next w:val="a0"/>
    <w:rsid w:val="00232DB0"/>
    <w:pPr>
      <w:widowControl w:val="0"/>
      <w:autoSpaceDE w:val="0"/>
      <w:autoSpaceDN w:val="0"/>
      <w:adjustRightInd w:val="0"/>
      <w:ind w:left="170"/>
      <w:jc w:val="both"/>
    </w:pPr>
    <w:rPr>
      <w:rFonts w:ascii="Arial" w:hAnsi="Arial" w:cs="Arial"/>
      <w:i/>
      <w:iCs/>
      <w:color w:val="800080"/>
    </w:rPr>
  </w:style>
  <w:style w:type="paragraph" w:customStyle="1" w:styleId="affb">
    <w:name w:val="Содержимое таблицы"/>
    <w:basedOn w:val="a0"/>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0"/>
    <w:link w:val="HTML0"/>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232DB0"/>
    <w:rPr>
      <w:rFonts w:ascii="Courier New" w:eastAsia="Times New Roman" w:hAnsi="Courier New" w:cs="Courier New"/>
      <w:sz w:val="20"/>
      <w:szCs w:val="20"/>
      <w:lang w:eastAsia="ru-RU"/>
    </w:rPr>
  </w:style>
  <w:style w:type="paragraph" w:customStyle="1" w:styleId="u">
    <w:name w:val="u"/>
    <w:basedOn w:val="a0"/>
    <w:rsid w:val="00232DB0"/>
    <w:pPr>
      <w:spacing w:before="100" w:beforeAutospacing="1" w:after="100" w:afterAutospacing="1"/>
    </w:pPr>
  </w:style>
  <w:style w:type="paragraph" w:styleId="affc">
    <w:name w:val="caption"/>
    <w:basedOn w:val="a0"/>
    <w:next w:val="a0"/>
    <w:uiPriority w:val="99"/>
    <w:qFormat/>
    <w:rsid w:val="00232DB0"/>
    <w:pPr>
      <w:spacing w:before="240"/>
      <w:jc w:val="center"/>
    </w:pPr>
    <w:rPr>
      <w:smallCaps/>
      <w:spacing w:val="40"/>
      <w:sz w:val="28"/>
      <w:szCs w:val="28"/>
    </w:rPr>
  </w:style>
  <w:style w:type="character" w:customStyle="1" w:styleId="affd">
    <w:name w:val="Схема документа Знак"/>
    <w:link w:val="affe"/>
    <w:semiHidden/>
    <w:locked/>
    <w:rsid w:val="00232DB0"/>
    <w:rPr>
      <w:rFonts w:ascii="Tahoma" w:hAnsi="Tahoma"/>
      <w:shd w:val="clear" w:color="auto" w:fill="000080"/>
    </w:rPr>
  </w:style>
  <w:style w:type="paragraph" w:styleId="affe">
    <w:name w:val="Document Map"/>
    <w:basedOn w:val="a0"/>
    <w:link w:val="affd"/>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9">
    <w:name w:val="Схема документа Знак1"/>
    <w:basedOn w:val="a1"/>
    <w:semiHidden/>
    <w:rsid w:val="00232DB0"/>
    <w:rPr>
      <w:rFonts w:ascii="Tahoma" w:eastAsia="Times New Roman" w:hAnsi="Tahoma" w:cs="Tahoma"/>
      <w:sz w:val="16"/>
      <w:szCs w:val="16"/>
      <w:lang w:eastAsia="ru-RU"/>
    </w:rPr>
  </w:style>
  <w:style w:type="paragraph" w:customStyle="1" w:styleId="1a">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f">
    <w:name w:val="Интерактивный заголовок"/>
    <w:basedOn w:val="a0"/>
    <w:next w:val="a0"/>
    <w:rsid w:val="00232DB0"/>
    <w:pPr>
      <w:autoSpaceDE w:val="0"/>
      <w:autoSpaceDN w:val="0"/>
      <w:adjustRightInd w:val="0"/>
      <w:jc w:val="both"/>
    </w:pPr>
    <w:rPr>
      <w:rFonts w:ascii="Arial" w:hAnsi="Arial" w:cs="Arial"/>
      <w:u w:val="single"/>
    </w:rPr>
  </w:style>
  <w:style w:type="character" w:styleId="afff0">
    <w:name w:val="Emphasis"/>
    <w:qFormat/>
    <w:rsid w:val="00232DB0"/>
    <w:rPr>
      <w:i/>
      <w:iCs/>
    </w:rPr>
  </w:style>
  <w:style w:type="paragraph" w:customStyle="1" w:styleId="222">
    <w:name w:val="Знак2 Знак Знак Знак2 Знак Знак Знак Знак Знак Знак Знак Знак Знак"/>
    <w:basedOn w:val="a0"/>
    <w:rsid w:val="00232DB0"/>
    <w:pPr>
      <w:spacing w:after="160" w:line="240" w:lineRule="exact"/>
    </w:pPr>
    <w:rPr>
      <w:rFonts w:ascii="Verdana" w:hAnsi="Verdana" w:cs="Verdana"/>
      <w:sz w:val="20"/>
      <w:szCs w:val="20"/>
      <w:lang w:val="en-US" w:eastAsia="en-US"/>
    </w:rPr>
  </w:style>
  <w:style w:type="paragraph" w:customStyle="1" w:styleId="xl24">
    <w:name w:val="xl24"/>
    <w:basedOn w:val="a0"/>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0"/>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0"/>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0"/>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0"/>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0"/>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0"/>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0"/>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0"/>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b">
    <w:name w:val="Знак1 Знак Знак Знак Знак Знак Знак Знак Знак Знак Знак Знак Знак"/>
    <w:basedOn w:val="a0"/>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0"/>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c">
    <w:name w:val="Заголовок_1"/>
    <w:basedOn w:val="1"/>
    <w:next w:val="a0"/>
    <w:rsid w:val="00232DB0"/>
    <w:pPr>
      <w:tabs>
        <w:tab w:val="num" w:pos="360"/>
      </w:tabs>
      <w:spacing w:before="60" w:after="60"/>
      <w:jc w:val="center"/>
    </w:pPr>
    <w:rPr>
      <w:b/>
      <w:kern w:val="32"/>
      <w:szCs w:val="28"/>
      <w:lang w:val="en-US"/>
    </w:rPr>
  </w:style>
  <w:style w:type="paragraph" w:customStyle="1" w:styleId="2d">
    <w:name w:val="Заголовок_2 Знак"/>
    <w:basedOn w:val="1c"/>
    <w:next w:val="a0"/>
    <w:rsid w:val="00232DB0"/>
  </w:style>
  <w:style w:type="paragraph" w:customStyle="1" w:styleId="3b">
    <w:name w:val="Заголовок_3"/>
    <w:basedOn w:val="3"/>
    <w:next w:val="a0"/>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1">
    <w:name w:val="Приложение"/>
    <w:basedOn w:val="1c"/>
    <w:rsid w:val="00232DB0"/>
    <w:pPr>
      <w:jc w:val="right"/>
    </w:pPr>
    <w:rPr>
      <w:b w:val="0"/>
      <w:bCs w:val="0"/>
    </w:rPr>
  </w:style>
  <w:style w:type="paragraph" w:customStyle="1" w:styleId="afff2">
    <w:name w:val="обычный"/>
    <w:basedOn w:val="a0"/>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0"/>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0"/>
    <w:rsid w:val="00232DB0"/>
    <w:pPr>
      <w:spacing w:after="160" w:line="240" w:lineRule="exact"/>
    </w:pPr>
    <w:rPr>
      <w:rFonts w:ascii="Verdana" w:hAnsi="Verdana" w:cs="Verdana"/>
      <w:sz w:val="20"/>
      <w:szCs w:val="20"/>
      <w:lang w:val="en-US" w:eastAsia="en-US"/>
    </w:rPr>
  </w:style>
  <w:style w:type="paragraph" w:customStyle="1" w:styleId="1d">
    <w:name w:val="1"/>
    <w:basedOn w:val="a0"/>
    <w:rsid w:val="00232DB0"/>
    <w:pPr>
      <w:spacing w:after="160" w:line="240" w:lineRule="exact"/>
    </w:pPr>
    <w:rPr>
      <w:rFonts w:ascii="Verdana" w:hAnsi="Verdana" w:cs="Verdana"/>
      <w:lang w:val="en-US" w:eastAsia="en-US"/>
    </w:rPr>
  </w:style>
  <w:style w:type="paragraph" w:customStyle="1" w:styleId="Style13">
    <w:name w:val="Style13"/>
    <w:basedOn w:val="a0"/>
    <w:rsid w:val="00232DB0"/>
    <w:pPr>
      <w:widowControl w:val="0"/>
      <w:autoSpaceDE w:val="0"/>
      <w:autoSpaceDN w:val="0"/>
      <w:adjustRightInd w:val="0"/>
      <w:spacing w:line="322" w:lineRule="exact"/>
      <w:ind w:firstLine="706"/>
      <w:jc w:val="both"/>
    </w:pPr>
  </w:style>
  <w:style w:type="paragraph" w:styleId="afff3">
    <w:name w:val="annotation text"/>
    <w:basedOn w:val="a0"/>
    <w:link w:val="afff4"/>
    <w:unhideWhenUsed/>
    <w:rsid w:val="00232DB0"/>
    <w:rPr>
      <w:sz w:val="20"/>
      <w:szCs w:val="20"/>
    </w:rPr>
  </w:style>
  <w:style w:type="character" w:customStyle="1" w:styleId="afff4">
    <w:name w:val="Текст примечания Знак"/>
    <w:basedOn w:val="a1"/>
    <w:link w:val="afff3"/>
    <w:rsid w:val="00232DB0"/>
    <w:rPr>
      <w:rFonts w:ascii="Times New Roman" w:eastAsia="Times New Roman" w:hAnsi="Times New Roman" w:cs="Times New Roman"/>
      <w:sz w:val="20"/>
      <w:szCs w:val="20"/>
      <w:lang w:eastAsia="ru-RU"/>
    </w:rPr>
  </w:style>
  <w:style w:type="character" w:customStyle="1" w:styleId="afff5">
    <w:name w:val="Тема примечания Знак"/>
    <w:basedOn w:val="afff4"/>
    <w:link w:val="afff6"/>
    <w:uiPriority w:val="99"/>
    <w:rsid w:val="00232DB0"/>
    <w:rPr>
      <w:rFonts w:ascii="Times New Roman" w:eastAsia="Times New Roman" w:hAnsi="Times New Roman" w:cs="Times New Roman"/>
      <w:b/>
      <w:bCs/>
      <w:sz w:val="20"/>
      <w:szCs w:val="20"/>
      <w:lang w:eastAsia="ru-RU"/>
    </w:rPr>
  </w:style>
  <w:style w:type="paragraph" w:styleId="afff6">
    <w:name w:val="annotation subject"/>
    <w:basedOn w:val="afff3"/>
    <w:next w:val="afff3"/>
    <w:link w:val="afff5"/>
    <w:uiPriority w:val="99"/>
    <w:semiHidden/>
    <w:rsid w:val="00232DB0"/>
    <w:rPr>
      <w:b/>
      <w:bCs/>
    </w:rPr>
  </w:style>
  <w:style w:type="paragraph" w:customStyle="1" w:styleId="BodyTextIndent31">
    <w:name w:val="Body Text Indent 31"/>
    <w:basedOn w:val="a0"/>
    <w:rsid w:val="00232DB0"/>
    <w:pPr>
      <w:ind w:firstLine="720"/>
      <w:jc w:val="both"/>
    </w:pPr>
    <w:rPr>
      <w:color w:val="000000"/>
      <w:sz w:val="28"/>
      <w:szCs w:val="28"/>
    </w:rPr>
  </w:style>
  <w:style w:type="paragraph" w:customStyle="1" w:styleId="BodyText21">
    <w:name w:val="Body Text 21"/>
    <w:basedOn w:val="a0"/>
    <w:rsid w:val="00232DB0"/>
    <w:pPr>
      <w:ind w:firstLine="709"/>
      <w:jc w:val="both"/>
    </w:pPr>
  </w:style>
  <w:style w:type="paragraph" w:customStyle="1" w:styleId="42">
    <w:name w:val="заголовок 4"/>
    <w:basedOn w:val="a0"/>
    <w:next w:val="a0"/>
    <w:rsid w:val="00232DB0"/>
    <w:pPr>
      <w:keepNext/>
      <w:jc w:val="center"/>
    </w:pPr>
    <w:rPr>
      <w:sz w:val="28"/>
      <w:szCs w:val="28"/>
    </w:rPr>
  </w:style>
  <w:style w:type="paragraph" w:customStyle="1" w:styleId="author">
    <w:name w:val="author"/>
    <w:basedOn w:val="a0"/>
    <w:rsid w:val="00232DB0"/>
    <w:pPr>
      <w:spacing w:before="100" w:beforeAutospacing="1" w:after="100" w:afterAutospacing="1"/>
    </w:pPr>
    <w:rPr>
      <w:b/>
      <w:bCs/>
      <w:color w:val="000000"/>
      <w:sz w:val="20"/>
      <w:szCs w:val="20"/>
    </w:rPr>
  </w:style>
  <w:style w:type="paragraph" w:customStyle="1" w:styleId="spip">
    <w:name w:val="spip"/>
    <w:basedOn w:val="a0"/>
    <w:rsid w:val="00232DB0"/>
    <w:pPr>
      <w:spacing w:before="100" w:beforeAutospacing="1" w:after="100" w:afterAutospacing="1"/>
    </w:pPr>
  </w:style>
  <w:style w:type="paragraph" w:customStyle="1" w:styleId="Style8">
    <w:name w:val="Style8"/>
    <w:basedOn w:val="a0"/>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0"/>
    <w:rsid w:val="00232DB0"/>
    <w:pPr>
      <w:widowControl w:val="0"/>
      <w:tabs>
        <w:tab w:val="center" w:pos="4320"/>
        <w:tab w:val="right" w:pos="8640"/>
      </w:tabs>
    </w:pPr>
    <w:rPr>
      <w:sz w:val="20"/>
      <w:szCs w:val="20"/>
      <w:lang w:val="en-AU"/>
    </w:rPr>
  </w:style>
  <w:style w:type="paragraph" w:customStyle="1" w:styleId="340">
    <w:name w:val="Знак34"/>
    <w:basedOn w:val="a0"/>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0"/>
    <w:rsid w:val="00AE2F8C"/>
    <w:pPr>
      <w:spacing w:after="160" w:line="240" w:lineRule="exact"/>
    </w:pPr>
    <w:rPr>
      <w:rFonts w:ascii="Verdana" w:hAnsi="Verdana" w:cs="Verdana"/>
      <w:sz w:val="20"/>
      <w:szCs w:val="20"/>
      <w:lang w:val="en-US" w:eastAsia="en-US"/>
    </w:rPr>
  </w:style>
  <w:style w:type="paragraph" w:customStyle="1" w:styleId="Style3">
    <w:name w:val="Style3"/>
    <w:basedOn w:val="a0"/>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7">
    <w:name w:val="footnote reference"/>
    <w:rsid w:val="00CC65A6"/>
    <w:rPr>
      <w:vertAlign w:val="superscript"/>
    </w:rPr>
  </w:style>
  <w:style w:type="character" w:customStyle="1" w:styleId="blk">
    <w:name w:val="blk"/>
    <w:basedOn w:val="a1"/>
    <w:rsid w:val="0010496F"/>
  </w:style>
  <w:style w:type="paragraph" w:customStyle="1" w:styleId="Style4">
    <w:name w:val="Style4"/>
    <w:basedOn w:val="a0"/>
    <w:uiPriority w:val="99"/>
    <w:rsid w:val="006F54F3"/>
    <w:pPr>
      <w:widowControl w:val="0"/>
      <w:autoSpaceDE w:val="0"/>
      <w:autoSpaceDN w:val="0"/>
      <w:adjustRightInd w:val="0"/>
      <w:spacing w:line="317" w:lineRule="exact"/>
      <w:jc w:val="both"/>
    </w:pPr>
  </w:style>
  <w:style w:type="character" w:customStyle="1" w:styleId="FontStyle16">
    <w:name w:val="Font Style16"/>
    <w:basedOn w:val="a1"/>
    <w:rsid w:val="006F54F3"/>
    <w:rPr>
      <w:rFonts w:ascii="Times New Roman" w:hAnsi="Times New Roman" w:cs="Times New Roman"/>
      <w:sz w:val="26"/>
      <w:szCs w:val="26"/>
    </w:rPr>
  </w:style>
  <w:style w:type="paragraph" w:customStyle="1" w:styleId="Style6">
    <w:name w:val="Style6"/>
    <w:basedOn w:val="a0"/>
    <w:rsid w:val="006F54F3"/>
    <w:pPr>
      <w:widowControl w:val="0"/>
      <w:autoSpaceDE w:val="0"/>
      <w:autoSpaceDN w:val="0"/>
      <w:adjustRightInd w:val="0"/>
      <w:spacing w:line="319" w:lineRule="exact"/>
      <w:ind w:hanging="353"/>
      <w:jc w:val="both"/>
    </w:pPr>
  </w:style>
  <w:style w:type="character" w:customStyle="1" w:styleId="FontStyle19">
    <w:name w:val="Font Style19"/>
    <w:basedOn w:val="a1"/>
    <w:uiPriority w:val="99"/>
    <w:rsid w:val="006F54F3"/>
    <w:rPr>
      <w:rFonts w:ascii="Times New Roman" w:hAnsi="Times New Roman" w:cs="Times New Roman"/>
      <w:sz w:val="26"/>
      <w:szCs w:val="26"/>
    </w:rPr>
  </w:style>
  <w:style w:type="paragraph" w:customStyle="1" w:styleId="afff8">
    <w:name w:val="Стиль Номер_РИС + не курсив"/>
    <w:basedOn w:val="a0"/>
    <w:uiPriority w:val="99"/>
    <w:rsid w:val="00D90428"/>
    <w:pPr>
      <w:spacing w:before="60"/>
      <w:ind w:firstLine="709"/>
      <w:jc w:val="both"/>
    </w:pPr>
    <w:rPr>
      <w:sz w:val="28"/>
      <w:szCs w:val="28"/>
    </w:rPr>
  </w:style>
  <w:style w:type="paragraph" w:customStyle="1" w:styleId="2211">
    <w:name w:val="Знак2 Знак Знак Знак2 Знак Знак Знак1"/>
    <w:basedOn w:val="a0"/>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5C3A42"/>
    <w:pPr>
      <w:spacing w:before="100" w:beforeAutospacing="1" w:after="100" w:afterAutospacing="1"/>
    </w:pPr>
    <w:rPr>
      <w:rFonts w:ascii="Tahoma" w:hAnsi="Tahoma"/>
      <w:sz w:val="20"/>
      <w:szCs w:val="20"/>
      <w:lang w:val="en-US" w:eastAsia="en-US"/>
    </w:rPr>
  </w:style>
  <w:style w:type="paragraph" w:customStyle="1" w:styleId="1e">
    <w:name w:val="стиль1"/>
    <w:basedOn w:val="a0"/>
    <w:rsid w:val="005C3A42"/>
    <w:pPr>
      <w:spacing w:before="100" w:beforeAutospacing="1" w:after="100" w:afterAutospacing="1"/>
    </w:pPr>
    <w:rPr>
      <w:rFonts w:eastAsia="Calibri"/>
    </w:rPr>
  </w:style>
  <w:style w:type="paragraph" w:customStyle="1" w:styleId="330">
    <w:name w:val="Знак33"/>
    <w:basedOn w:val="a0"/>
    <w:rsid w:val="006E329F"/>
    <w:pPr>
      <w:spacing w:after="160" w:line="240" w:lineRule="exact"/>
    </w:pPr>
    <w:rPr>
      <w:rFonts w:ascii="Verdana" w:hAnsi="Verdana"/>
      <w:sz w:val="20"/>
      <w:szCs w:val="20"/>
      <w:lang w:val="en-US" w:eastAsia="en-US"/>
    </w:rPr>
  </w:style>
  <w:style w:type="character" w:customStyle="1" w:styleId="afff9">
    <w:name w:val="Гипертекстовая ссылка"/>
    <w:basedOn w:val="a1"/>
    <w:uiPriority w:val="99"/>
    <w:rsid w:val="0081046F"/>
    <w:rPr>
      <w:b/>
      <w:i/>
      <w:color w:val="008000"/>
      <w:sz w:val="28"/>
      <w:lang w:val="en-GB" w:eastAsia="en-US" w:bidi="ar-SA"/>
    </w:rPr>
  </w:style>
  <w:style w:type="character" w:customStyle="1" w:styleId="1f">
    <w:name w:val="Текст сноски Знак1"/>
    <w:basedOn w:val="a1"/>
    <w:uiPriority w:val="99"/>
    <w:semiHidden/>
    <w:rsid w:val="00CD3AF0"/>
    <w:rPr>
      <w:rFonts w:ascii="Times New Roman" w:eastAsia="Times New Roman" w:hAnsi="Times New Roman" w:cs="Times New Roman"/>
      <w:sz w:val="20"/>
      <w:szCs w:val="20"/>
      <w:lang w:eastAsia="ru-RU"/>
    </w:rPr>
  </w:style>
  <w:style w:type="character" w:customStyle="1" w:styleId="1f0">
    <w:name w:val="Тема примечания Знак1"/>
    <w:basedOn w:val="afff4"/>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0"/>
    <w:rsid w:val="00C168D5"/>
    <w:pPr>
      <w:spacing w:after="160" w:line="240" w:lineRule="exact"/>
    </w:pPr>
    <w:rPr>
      <w:rFonts w:ascii="Verdana" w:hAnsi="Verdana" w:cs="Verdana"/>
      <w:sz w:val="20"/>
      <w:szCs w:val="20"/>
      <w:lang w:val="en-US" w:eastAsia="en-US"/>
    </w:rPr>
  </w:style>
  <w:style w:type="paragraph" w:customStyle="1" w:styleId="1f1">
    <w:name w:val="Знак Знак Знак1 Знак"/>
    <w:basedOn w:val="a0"/>
    <w:rsid w:val="00E01A13"/>
    <w:pPr>
      <w:widowControl w:val="0"/>
      <w:adjustRightInd w:val="0"/>
      <w:spacing w:after="160" w:line="240" w:lineRule="exact"/>
      <w:jc w:val="right"/>
    </w:pPr>
    <w:rPr>
      <w:sz w:val="20"/>
      <w:szCs w:val="20"/>
      <w:lang w:val="en-GB" w:eastAsia="en-US"/>
    </w:rPr>
  </w:style>
  <w:style w:type="character" w:customStyle="1" w:styleId="afffa">
    <w:name w:val="Колонтитул_"/>
    <w:link w:val="afffb"/>
    <w:uiPriority w:val="99"/>
    <w:rsid w:val="00D06A1D"/>
    <w:rPr>
      <w:rFonts w:ascii="Times New Roman" w:eastAsia="Times New Roman" w:hAnsi="Times New Roman"/>
      <w:shd w:val="clear" w:color="auto" w:fill="FFFFFF"/>
    </w:rPr>
  </w:style>
  <w:style w:type="paragraph" w:customStyle="1" w:styleId="afffb">
    <w:name w:val="Колонтитул"/>
    <w:basedOn w:val="a0"/>
    <w:link w:val="afffa"/>
    <w:uiPriority w:val="99"/>
    <w:rsid w:val="00D06A1D"/>
    <w:pPr>
      <w:shd w:val="clear" w:color="auto" w:fill="FFFFFF"/>
    </w:pPr>
    <w:rPr>
      <w:rFonts w:cstheme="minorBidi"/>
      <w:sz w:val="22"/>
      <w:szCs w:val="22"/>
      <w:lang w:eastAsia="en-US"/>
    </w:rPr>
  </w:style>
  <w:style w:type="character" w:customStyle="1" w:styleId="FontStyle15">
    <w:name w:val="Font Style15"/>
    <w:basedOn w:val="a1"/>
    <w:rsid w:val="00C146C9"/>
    <w:rPr>
      <w:rFonts w:ascii="Times New Roman" w:hAnsi="Times New Roman" w:cs="Times New Roman"/>
      <w:b/>
      <w:bCs/>
      <w:sz w:val="24"/>
      <w:szCs w:val="24"/>
    </w:rPr>
  </w:style>
  <w:style w:type="paragraph" w:customStyle="1" w:styleId="Style7">
    <w:name w:val="Style7"/>
    <w:basedOn w:val="a0"/>
    <w:rsid w:val="00C146C9"/>
    <w:pPr>
      <w:widowControl w:val="0"/>
      <w:autoSpaceDE w:val="0"/>
      <w:autoSpaceDN w:val="0"/>
      <w:adjustRightInd w:val="0"/>
      <w:spacing w:line="309" w:lineRule="exact"/>
      <w:ind w:firstLine="682"/>
      <w:jc w:val="both"/>
    </w:pPr>
  </w:style>
  <w:style w:type="paragraph" w:customStyle="1" w:styleId="Style9">
    <w:name w:val="Style9"/>
    <w:basedOn w:val="a0"/>
    <w:rsid w:val="00C146C9"/>
    <w:pPr>
      <w:widowControl w:val="0"/>
      <w:autoSpaceDE w:val="0"/>
      <w:autoSpaceDN w:val="0"/>
      <w:adjustRightInd w:val="0"/>
      <w:spacing w:line="309" w:lineRule="exact"/>
      <w:ind w:firstLine="682"/>
      <w:jc w:val="both"/>
    </w:pPr>
  </w:style>
  <w:style w:type="paragraph" w:customStyle="1" w:styleId="Style2">
    <w:name w:val="Style2"/>
    <w:basedOn w:val="a0"/>
    <w:rsid w:val="00C146C9"/>
    <w:pPr>
      <w:widowControl w:val="0"/>
      <w:autoSpaceDE w:val="0"/>
      <w:autoSpaceDN w:val="0"/>
      <w:adjustRightInd w:val="0"/>
      <w:jc w:val="center"/>
    </w:pPr>
  </w:style>
  <w:style w:type="paragraph" w:customStyle="1" w:styleId="Style10">
    <w:name w:val="Style10"/>
    <w:basedOn w:val="a0"/>
    <w:rsid w:val="00C146C9"/>
    <w:pPr>
      <w:widowControl w:val="0"/>
      <w:autoSpaceDE w:val="0"/>
      <w:autoSpaceDN w:val="0"/>
      <w:adjustRightInd w:val="0"/>
      <w:spacing w:line="307" w:lineRule="exact"/>
    </w:pPr>
  </w:style>
  <w:style w:type="paragraph" w:customStyle="1" w:styleId="otekstj">
    <w:name w:val="otekstj"/>
    <w:basedOn w:val="a0"/>
    <w:rsid w:val="007A5695"/>
    <w:pPr>
      <w:spacing w:before="100" w:beforeAutospacing="1" w:after="100" w:afterAutospacing="1"/>
    </w:pPr>
  </w:style>
  <w:style w:type="character" w:customStyle="1" w:styleId="afffc">
    <w:name w:val="Основной текст + Курсив"/>
    <w:basedOn w:val="af5"/>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5"/>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c">
    <w:name w:val="Основной текст + Курсив3"/>
    <w:basedOn w:val="af5"/>
    <w:uiPriority w:val="99"/>
    <w:rsid w:val="00B95E4A"/>
    <w:rPr>
      <w:rFonts w:ascii="Times New Roman" w:hAnsi="Times New Roman" w:cs="Times New Roman"/>
      <w:i/>
      <w:iCs/>
      <w:spacing w:val="0"/>
      <w:sz w:val="26"/>
      <w:szCs w:val="26"/>
      <w:shd w:val="clear" w:color="auto" w:fill="FFFFFF"/>
    </w:rPr>
  </w:style>
  <w:style w:type="character" w:customStyle="1" w:styleId="1f2">
    <w:name w:val="Основной текст + Курсив1"/>
    <w:basedOn w:val="af5"/>
    <w:uiPriority w:val="99"/>
    <w:rsid w:val="00B95E4A"/>
    <w:rPr>
      <w:rFonts w:ascii="Times New Roman" w:hAnsi="Times New Roman" w:cs="Times New Roman"/>
      <w:i/>
      <w:iCs/>
      <w:spacing w:val="0"/>
      <w:sz w:val="26"/>
      <w:szCs w:val="26"/>
      <w:shd w:val="clear" w:color="auto" w:fill="FFFFFF"/>
    </w:rPr>
  </w:style>
  <w:style w:type="paragraph" w:customStyle="1" w:styleId="171">
    <w:name w:val="Знак Знак171"/>
    <w:basedOn w:val="a0"/>
    <w:rsid w:val="00B95E4A"/>
    <w:pPr>
      <w:spacing w:after="160" w:line="240" w:lineRule="exact"/>
    </w:pPr>
    <w:rPr>
      <w:rFonts w:ascii="Verdana" w:hAnsi="Verdana"/>
      <w:sz w:val="20"/>
      <w:szCs w:val="20"/>
      <w:lang w:val="en-US" w:eastAsia="en-US"/>
    </w:rPr>
  </w:style>
  <w:style w:type="character" w:customStyle="1" w:styleId="231">
    <w:name w:val="Знак Знак231"/>
    <w:locked/>
    <w:rsid w:val="00B95E4A"/>
    <w:rPr>
      <w:rFonts w:ascii="Times New Roman" w:hAnsi="Times New Roman" w:cs="Times New Roman"/>
      <w:sz w:val="20"/>
      <w:szCs w:val="20"/>
      <w:lang w:eastAsia="ru-RU"/>
    </w:rPr>
  </w:style>
  <w:style w:type="character" w:customStyle="1" w:styleId="2212">
    <w:name w:val="Знак Знак221"/>
    <w:locked/>
    <w:rsid w:val="00B95E4A"/>
    <w:rPr>
      <w:rFonts w:ascii="Times New Roman" w:hAnsi="Times New Roman" w:cs="Times New Roman"/>
      <w:sz w:val="20"/>
      <w:szCs w:val="20"/>
      <w:lang w:eastAsia="ru-RU"/>
    </w:rPr>
  </w:style>
  <w:style w:type="paragraph" w:customStyle="1" w:styleId="321">
    <w:name w:val="Знак32"/>
    <w:basedOn w:val="a0"/>
    <w:rsid w:val="00B95E4A"/>
    <w:pPr>
      <w:spacing w:after="160" w:line="240" w:lineRule="exact"/>
    </w:pPr>
    <w:rPr>
      <w:rFonts w:ascii="Verdana" w:hAnsi="Verdana"/>
      <w:sz w:val="20"/>
      <w:szCs w:val="20"/>
      <w:lang w:val="en-US" w:eastAsia="en-US"/>
    </w:rPr>
  </w:style>
  <w:style w:type="paragraph" w:customStyle="1" w:styleId="consplusnormal1">
    <w:name w:val="consplusnormal"/>
    <w:basedOn w:val="a0"/>
    <w:rsid w:val="00CD2980"/>
    <w:pPr>
      <w:spacing w:after="240"/>
    </w:pPr>
  </w:style>
  <w:style w:type="paragraph" w:customStyle="1" w:styleId="1f3">
    <w:name w:val="Знак Знак1"/>
    <w:basedOn w:val="a0"/>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d">
    <w:name w:val="Информация об изменениях документа"/>
    <w:basedOn w:val="affa"/>
    <w:next w:val="a0"/>
    <w:uiPriority w:val="99"/>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1"/>
    <w:rsid w:val="007C3A06"/>
    <w:rPr>
      <w:rFonts w:ascii="Times New Roman" w:hAnsi="Times New Roman" w:cs="Times New Roman"/>
      <w:sz w:val="18"/>
      <w:szCs w:val="18"/>
    </w:rPr>
  </w:style>
  <w:style w:type="paragraph" w:customStyle="1" w:styleId="consplustitle0">
    <w:name w:val="consplustitle"/>
    <w:basedOn w:val="a0"/>
    <w:rsid w:val="00462F33"/>
    <w:pPr>
      <w:spacing w:before="100" w:beforeAutospacing="1" w:after="100" w:afterAutospacing="1"/>
    </w:pPr>
  </w:style>
  <w:style w:type="paragraph" w:customStyle="1" w:styleId="DefinitionTerm">
    <w:name w:val="Definition Term"/>
    <w:basedOn w:val="a0"/>
    <w:next w:val="a0"/>
    <w:rsid w:val="00215647"/>
    <w:pPr>
      <w:widowControl w:val="0"/>
      <w:snapToGrid w:val="0"/>
    </w:pPr>
    <w:rPr>
      <w:szCs w:val="20"/>
    </w:rPr>
  </w:style>
  <w:style w:type="paragraph" w:customStyle="1" w:styleId="3d">
    <w:name w:val="Абзац списка3"/>
    <w:basedOn w:val="a0"/>
    <w:rsid w:val="000F40FC"/>
    <w:pPr>
      <w:spacing w:after="200" w:line="360" w:lineRule="auto"/>
      <w:ind w:left="720" w:firstLine="709"/>
    </w:pPr>
    <w:rPr>
      <w:szCs w:val="22"/>
    </w:rPr>
  </w:style>
  <w:style w:type="paragraph" w:customStyle="1" w:styleId="53">
    <w:name w:val="Знак Знак5 Знак Знак Знак Знак"/>
    <w:basedOn w:val="a0"/>
    <w:rsid w:val="000F40FC"/>
    <w:pPr>
      <w:spacing w:before="100" w:beforeAutospacing="1" w:after="100" w:afterAutospacing="1"/>
    </w:pPr>
    <w:rPr>
      <w:rFonts w:ascii="Tahoma" w:hAnsi="Tahoma"/>
      <w:sz w:val="20"/>
      <w:szCs w:val="20"/>
      <w:lang w:val="en-US" w:eastAsia="en-US"/>
    </w:rPr>
  </w:style>
  <w:style w:type="paragraph" w:customStyle="1" w:styleId="223">
    <w:name w:val="Основной текст с отступом 22"/>
    <w:basedOn w:val="a0"/>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e">
    <w:name w:val="Оглавление_"/>
    <w:link w:val="affff"/>
    <w:rsid w:val="000F40FC"/>
    <w:rPr>
      <w:rFonts w:ascii="Verdana" w:eastAsia="Verdana" w:hAnsi="Verdana"/>
      <w:spacing w:val="-4"/>
      <w:sz w:val="17"/>
      <w:szCs w:val="17"/>
      <w:shd w:val="clear" w:color="auto" w:fill="FFFFFF"/>
    </w:rPr>
  </w:style>
  <w:style w:type="paragraph" w:customStyle="1" w:styleId="affff">
    <w:name w:val="Оглавление"/>
    <w:basedOn w:val="a0"/>
    <w:link w:val="afffe"/>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0"/>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13">
    <w:name w:val="Знак31"/>
    <w:basedOn w:val="a0"/>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0"/>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0"/>
    <w:rsid w:val="0065122F"/>
    <w:pPr>
      <w:spacing w:after="160" w:line="240" w:lineRule="exact"/>
    </w:pPr>
    <w:rPr>
      <w:rFonts w:ascii="Arial" w:hAnsi="Arial" w:cs="Arial"/>
      <w:sz w:val="20"/>
      <w:szCs w:val="20"/>
      <w:lang w:val="en-US" w:eastAsia="en-US"/>
    </w:rPr>
  </w:style>
  <w:style w:type="paragraph" w:customStyle="1" w:styleId="western">
    <w:name w:val="western"/>
    <w:basedOn w:val="a0"/>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1"/>
    <w:rsid w:val="0065122F"/>
  </w:style>
  <w:style w:type="paragraph" w:customStyle="1" w:styleId="1f5">
    <w:name w:val="нум список 1"/>
    <w:basedOn w:val="a0"/>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1"/>
    <w:rsid w:val="00BE7E21"/>
    <w:rPr>
      <w:rFonts w:ascii="Arial" w:hAnsi="Arial" w:cs="Arial" w:hint="default"/>
      <w:b/>
      <w:bCs/>
      <w:color w:val="353535"/>
      <w:sz w:val="20"/>
      <w:szCs w:val="20"/>
    </w:rPr>
  </w:style>
  <w:style w:type="character" w:customStyle="1" w:styleId="1f6">
    <w:name w:val="Основной текст Знак1"/>
    <w:uiPriority w:val="99"/>
    <w:rsid w:val="000F30EB"/>
    <w:rPr>
      <w:rFonts w:ascii="Lucida Sans Unicode" w:hAnsi="Lucida Sans Unicode" w:cs="Lucida Sans Unicode"/>
      <w:sz w:val="35"/>
      <w:szCs w:val="35"/>
      <w:shd w:val="clear" w:color="auto" w:fill="FFFFFF"/>
    </w:rPr>
  </w:style>
  <w:style w:type="character" w:customStyle="1" w:styleId="Batang12pt0pt">
    <w:name w:val="Основной текст + Batang;12 pt;Интервал 0 pt"/>
    <w:rsid w:val="000F30EB"/>
    <w:rPr>
      <w:rFonts w:ascii="Batang" w:eastAsia="Batang" w:hAnsi="Batang" w:cs="Batang"/>
      <w:spacing w:val="-10"/>
      <w:sz w:val="24"/>
      <w:szCs w:val="24"/>
      <w:shd w:val="clear" w:color="auto" w:fill="FFFFFF"/>
    </w:rPr>
  </w:style>
  <w:style w:type="paragraph" w:customStyle="1" w:styleId="a30">
    <w:name w:val="a3"/>
    <w:basedOn w:val="a0"/>
    <w:rsid w:val="00E3463A"/>
    <w:pPr>
      <w:spacing w:line="288" w:lineRule="auto"/>
      <w:jc w:val="center"/>
    </w:pPr>
    <w:rPr>
      <w:b/>
      <w:bCs/>
      <w:sz w:val="28"/>
      <w:szCs w:val="28"/>
    </w:rPr>
  </w:style>
  <w:style w:type="paragraph" w:customStyle="1" w:styleId="aa0">
    <w:name w:val="aa"/>
    <w:basedOn w:val="a0"/>
    <w:rsid w:val="00E3463A"/>
    <w:pPr>
      <w:spacing w:line="288" w:lineRule="auto"/>
      <w:ind w:firstLine="709"/>
      <w:jc w:val="both"/>
    </w:pPr>
    <w:rPr>
      <w:sz w:val="28"/>
      <w:szCs w:val="28"/>
    </w:rPr>
  </w:style>
  <w:style w:type="character" w:customStyle="1" w:styleId="a50">
    <w:name w:val="a5"/>
    <w:rsid w:val="00E3463A"/>
    <w:rPr>
      <w:b/>
      <w:bCs/>
      <w:i/>
      <w:iCs/>
    </w:rPr>
  </w:style>
  <w:style w:type="character" w:customStyle="1" w:styleId="-">
    <w:name w:val="-"/>
    <w:basedOn w:val="a1"/>
    <w:rsid w:val="00E3463A"/>
  </w:style>
  <w:style w:type="paragraph" w:customStyle="1" w:styleId="affff0">
    <w:name w:val="Стандарт"/>
    <w:basedOn w:val="a0"/>
    <w:rsid w:val="00E3463A"/>
    <w:pPr>
      <w:spacing w:line="288" w:lineRule="auto"/>
      <w:ind w:firstLine="709"/>
      <w:jc w:val="both"/>
    </w:pPr>
    <w:rPr>
      <w:sz w:val="28"/>
      <w:szCs w:val="28"/>
    </w:rPr>
  </w:style>
  <w:style w:type="paragraph" w:customStyle="1" w:styleId="affff1">
    <w:name w:val="Колонтитул (левый)"/>
    <w:basedOn w:val="a0"/>
    <w:next w:val="a0"/>
    <w:rsid w:val="00E3463A"/>
    <w:pPr>
      <w:widowControl w:val="0"/>
      <w:autoSpaceDE w:val="0"/>
      <w:autoSpaceDN w:val="0"/>
      <w:adjustRightInd w:val="0"/>
    </w:pPr>
    <w:rPr>
      <w:rFonts w:ascii="Arial" w:hAnsi="Arial" w:cs="Arial"/>
      <w:sz w:val="14"/>
      <w:szCs w:val="14"/>
    </w:rPr>
  </w:style>
  <w:style w:type="numbering" w:customStyle="1" w:styleId="1f7">
    <w:name w:val="Нет списка1"/>
    <w:next w:val="a3"/>
    <w:uiPriority w:val="99"/>
    <w:semiHidden/>
    <w:unhideWhenUsed/>
    <w:rsid w:val="00E3463A"/>
  </w:style>
  <w:style w:type="character" w:styleId="affff2">
    <w:name w:val="FollowedHyperlink"/>
    <w:basedOn w:val="a1"/>
    <w:uiPriority w:val="99"/>
    <w:semiHidden/>
    <w:unhideWhenUsed/>
    <w:rsid w:val="00C745C1"/>
    <w:rPr>
      <w:color w:val="800080"/>
      <w:u w:val="single"/>
    </w:rPr>
  </w:style>
  <w:style w:type="paragraph" w:customStyle="1" w:styleId="xl64">
    <w:name w:val="xl64"/>
    <w:basedOn w:val="a0"/>
    <w:rsid w:val="00C745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65">
    <w:name w:val="xl65"/>
    <w:basedOn w:val="a0"/>
    <w:rsid w:val="00C745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66">
    <w:name w:val="xl66"/>
    <w:basedOn w:val="a0"/>
    <w:rsid w:val="00C745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67">
    <w:name w:val="xl67"/>
    <w:basedOn w:val="a0"/>
    <w:rsid w:val="00C745C1"/>
    <w:pPr>
      <w:spacing w:before="100" w:beforeAutospacing="1" w:after="100" w:afterAutospacing="1"/>
      <w:textAlignment w:val="top"/>
    </w:pPr>
  </w:style>
  <w:style w:type="paragraph" w:customStyle="1" w:styleId="xl68">
    <w:name w:val="xl68"/>
    <w:basedOn w:val="a0"/>
    <w:rsid w:val="00C745C1"/>
    <w:pPr>
      <w:spacing w:before="100" w:beforeAutospacing="1" w:after="100" w:afterAutospacing="1"/>
      <w:textAlignment w:val="top"/>
    </w:pPr>
  </w:style>
  <w:style w:type="paragraph" w:customStyle="1" w:styleId="xl69">
    <w:name w:val="xl69"/>
    <w:basedOn w:val="a0"/>
    <w:rsid w:val="00C745C1"/>
    <w:pPr>
      <w:spacing w:before="100" w:beforeAutospacing="1" w:after="100" w:afterAutospacing="1"/>
      <w:jc w:val="center"/>
      <w:textAlignment w:val="top"/>
    </w:pPr>
  </w:style>
  <w:style w:type="paragraph" w:customStyle="1" w:styleId="xl70">
    <w:name w:val="xl70"/>
    <w:basedOn w:val="a0"/>
    <w:rsid w:val="00C745C1"/>
    <w:pPr>
      <w:spacing w:before="100" w:beforeAutospacing="1" w:after="100" w:afterAutospacing="1"/>
      <w:textAlignment w:val="top"/>
    </w:pPr>
  </w:style>
  <w:style w:type="paragraph" w:customStyle="1" w:styleId="xl71">
    <w:name w:val="xl71"/>
    <w:basedOn w:val="a0"/>
    <w:rsid w:val="00C745C1"/>
    <w:pPr>
      <w:spacing w:before="100" w:beforeAutospacing="1" w:after="100" w:afterAutospacing="1"/>
      <w:textAlignment w:val="top"/>
    </w:pPr>
    <w:rPr>
      <w:b/>
      <w:bCs/>
    </w:rPr>
  </w:style>
  <w:style w:type="paragraph" w:customStyle="1" w:styleId="xl72">
    <w:name w:val="xl72"/>
    <w:basedOn w:val="a0"/>
    <w:rsid w:val="00C745C1"/>
    <w:pPr>
      <w:spacing w:before="100" w:beforeAutospacing="1" w:after="100" w:afterAutospacing="1"/>
      <w:textAlignment w:val="top"/>
    </w:pPr>
    <w:rPr>
      <w:b/>
      <w:bCs/>
    </w:rPr>
  </w:style>
  <w:style w:type="paragraph" w:customStyle="1" w:styleId="xl73">
    <w:name w:val="xl73"/>
    <w:basedOn w:val="a0"/>
    <w:rsid w:val="00C745C1"/>
    <w:pPr>
      <w:pBdr>
        <w:right w:val="single" w:sz="8" w:space="0" w:color="auto"/>
      </w:pBdr>
      <w:spacing w:before="100" w:beforeAutospacing="1" w:after="100" w:afterAutospacing="1"/>
      <w:textAlignment w:val="top"/>
    </w:pPr>
    <w:rPr>
      <w:b/>
      <w:bCs/>
    </w:rPr>
  </w:style>
  <w:style w:type="paragraph" w:customStyle="1" w:styleId="xl74">
    <w:name w:val="xl74"/>
    <w:basedOn w:val="a0"/>
    <w:rsid w:val="00C745C1"/>
    <w:pPr>
      <w:pBdr>
        <w:left w:val="single" w:sz="8" w:space="0" w:color="auto"/>
        <w:right w:val="single" w:sz="8" w:space="0" w:color="auto"/>
      </w:pBdr>
      <w:spacing w:before="100" w:beforeAutospacing="1" w:after="100" w:afterAutospacing="1"/>
      <w:textAlignment w:val="top"/>
    </w:pPr>
    <w:rPr>
      <w:b/>
      <w:bCs/>
    </w:rPr>
  </w:style>
  <w:style w:type="paragraph" w:customStyle="1" w:styleId="xl75">
    <w:name w:val="xl75"/>
    <w:basedOn w:val="a0"/>
    <w:rsid w:val="00C745C1"/>
    <w:pPr>
      <w:pBdr>
        <w:left w:val="single" w:sz="8" w:space="0" w:color="auto"/>
      </w:pBdr>
      <w:spacing w:before="100" w:beforeAutospacing="1" w:after="100" w:afterAutospacing="1"/>
      <w:textAlignment w:val="top"/>
    </w:pPr>
    <w:rPr>
      <w:b/>
      <w:bCs/>
    </w:rPr>
  </w:style>
  <w:style w:type="paragraph" w:customStyle="1" w:styleId="xl76">
    <w:name w:val="xl76"/>
    <w:basedOn w:val="a0"/>
    <w:rsid w:val="00C745C1"/>
    <w:pPr>
      <w:pBdr>
        <w:right w:val="single" w:sz="4" w:space="0" w:color="auto"/>
      </w:pBdr>
      <w:spacing w:before="100" w:beforeAutospacing="1" w:after="100" w:afterAutospacing="1"/>
      <w:jc w:val="center"/>
      <w:textAlignment w:val="top"/>
    </w:pPr>
    <w:rPr>
      <w:b/>
      <w:bCs/>
    </w:rPr>
  </w:style>
  <w:style w:type="paragraph" w:customStyle="1" w:styleId="xl77">
    <w:name w:val="xl77"/>
    <w:basedOn w:val="a0"/>
    <w:rsid w:val="00C745C1"/>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78">
    <w:name w:val="xl78"/>
    <w:basedOn w:val="a0"/>
    <w:rsid w:val="00C745C1"/>
    <w:pPr>
      <w:pBdr>
        <w:left w:val="single" w:sz="4" w:space="0" w:color="auto"/>
      </w:pBdr>
      <w:spacing w:before="100" w:beforeAutospacing="1" w:after="100" w:afterAutospacing="1"/>
      <w:jc w:val="center"/>
      <w:textAlignment w:val="top"/>
    </w:pPr>
    <w:rPr>
      <w:b/>
      <w:bCs/>
    </w:rPr>
  </w:style>
  <w:style w:type="paragraph" w:customStyle="1" w:styleId="xl79">
    <w:name w:val="xl79"/>
    <w:basedOn w:val="a0"/>
    <w:rsid w:val="00C745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80">
    <w:name w:val="xl80"/>
    <w:basedOn w:val="a0"/>
    <w:rsid w:val="00C745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81">
    <w:name w:val="xl81"/>
    <w:basedOn w:val="a0"/>
    <w:rsid w:val="00C745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82">
    <w:name w:val="xl82"/>
    <w:basedOn w:val="a0"/>
    <w:rsid w:val="00C745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3">
    <w:name w:val="xl83"/>
    <w:basedOn w:val="a0"/>
    <w:rsid w:val="00C745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4">
    <w:name w:val="xl84"/>
    <w:basedOn w:val="a0"/>
    <w:rsid w:val="00C745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5">
    <w:name w:val="xl85"/>
    <w:basedOn w:val="a0"/>
    <w:rsid w:val="00C745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6">
    <w:name w:val="xl86"/>
    <w:basedOn w:val="a0"/>
    <w:rsid w:val="00C745C1"/>
    <w:pPr>
      <w:spacing w:before="100" w:beforeAutospacing="1" w:after="100" w:afterAutospacing="1"/>
      <w:jc w:val="center"/>
      <w:textAlignment w:val="top"/>
    </w:pPr>
  </w:style>
  <w:style w:type="paragraph" w:customStyle="1" w:styleId="xl87">
    <w:name w:val="xl87"/>
    <w:basedOn w:val="a0"/>
    <w:rsid w:val="00C745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8">
    <w:name w:val="xl88"/>
    <w:basedOn w:val="a0"/>
    <w:rsid w:val="00C745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9">
    <w:name w:val="xl89"/>
    <w:basedOn w:val="a0"/>
    <w:rsid w:val="00C745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90">
    <w:name w:val="xl90"/>
    <w:basedOn w:val="a0"/>
    <w:rsid w:val="00C745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1">
    <w:name w:val="xl91"/>
    <w:basedOn w:val="a0"/>
    <w:rsid w:val="00C745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92">
    <w:name w:val="xl92"/>
    <w:basedOn w:val="a0"/>
    <w:rsid w:val="00C745C1"/>
    <w:pPr>
      <w:spacing w:before="100" w:beforeAutospacing="1" w:after="100" w:afterAutospacing="1"/>
    </w:pPr>
  </w:style>
  <w:style w:type="paragraph" w:customStyle="1" w:styleId="xl93">
    <w:name w:val="xl93"/>
    <w:basedOn w:val="a0"/>
    <w:rsid w:val="00C745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4">
    <w:name w:val="xl94"/>
    <w:basedOn w:val="a0"/>
    <w:rsid w:val="00C745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95">
    <w:name w:val="xl95"/>
    <w:basedOn w:val="a0"/>
    <w:rsid w:val="00C745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6">
    <w:name w:val="xl96"/>
    <w:basedOn w:val="a0"/>
    <w:rsid w:val="00C745C1"/>
    <w:pPr>
      <w:spacing w:before="100" w:beforeAutospacing="1" w:after="100" w:afterAutospacing="1"/>
      <w:jc w:val="center"/>
      <w:textAlignment w:val="top"/>
    </w:pPr>
    <w:rPr>
      <w:b/>
      <w:bCs/>
    </w:rPr>
  </w:style>
  <w:style w:type="paragraph" w:customStyle="1" w:styleId="xl97">
    <w:name w:val="xl97"/>
    <w:basedOn w:val="a0"/>
    <w:rsid w:val="00C745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8">
    <w:name w:val="xl98"/>
    <w:basedOn w:val="a0"/>
    <w:rsid w:val="00C745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9">
    <w:name w:val="xl99"/>
    <w:basedOn w:val="a0"/>
    <w:rsid w:val="00C745C1"/>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00">
    <w:name w:val="xl100"/>
    <w:basedOn w:val="a0"/>
    <w:rsid w:val="00C745C1"/>
    <w:pPr>
      <w:pBdr>
        <w:top w:val="single" w:sz="4" w:space="0" w:color="auto"/>
        <w:bottom w:val="single" w:sz="4" w:space="0" w:color="auto"/>
      </w:pBdr>
      <w:spacing w:before="100" w:beforeAutospacing="1" w:after="100" w:afterAutospacing="1"/>
      <w:textAlignment w:val="top"/>
    </w:pPr>
  </w:style>
  <w:style w:type="paragraph" w:customStyle="1" w:styleId="xl101">
    <w:name w:val="xl101"/>
    <w:basedOn w:val="a0"/>
    <w:rsid w:val="00C745C1"/>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102">
    <w:name w:val="xl102"/>
    <w:basedOn w:val="a0"/>
    <w:rsid w:val="00C745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3">
    <w:name w:val="xl103"/>
    <w:basedOn w:val="a0"/>
    <w:rsid w:val="00C745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4">
    <w:name w:val="xl104"/>
    <w:basedOn w:val="a0"/>
    <w:rsid w:val="00C745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05">
    <w:name w:val="xl105"/>
    <w:basedOn w:val="a0"/>
    <w:rsid w:val="00C745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06">
    <w:name w:val="xl106"/>
    <w:basedOn w:val="a0"/>
    <w:rsid w:val="00C745C1"/>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7">
    <w:name w:val="xl107"/>
    <w:basedOn w:val="a0"/>
    <w:rsid w:val="00C745C1"/>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8">
    <w:name w:val="xl108"/>
    <w:basedOn w:val="a0"/>
    <w:rsid w:val="00C745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09">
    <w:name w:val="xl109"/>
    <w:basedOn w:val="a0"/>
    <w:rsid w:val="00C745C1"/>
    <w:pPr>
      <w:pBdr>
        <w:top w:val="single" w:sz="4" w:space="0" w:color="auto"/>
        <w:left w:val="single" w:sz="4" w:space="0" w:color="auto"/>
        <w:bottom w:val="single" w:sz="4" w:space="0" w:color="auto"/>
      </w:pBdr>
      <w:spacing w:before="100" w:beforeAutospacing="1" w:after="100" w:afterAutospacing="1"/>
      <w:textAlignment w:val="top"/>
    </w:pPr>
    <w:rPr>
      <w:b/>
      <w:bCs/>
    </w:rPr>
  </w:style>
  <w:style w:type="paragraph" w:customStyle="1" w:styleId="xl110">
    <w:name w:val="xl110"/>
    <w:basedOn w:val="a0"/>
    <w:rsid w:val="00C745C1"/>
    <w:pPr>
      <w:pBdr>
        <w:top w:val="single" w:sz="4" w:space="0" w:color="auto"/>
        <w:bottom w:val="single" w:sz="4" w:space="0" w:color="auto"/>
      </w:pBdr>
      <w:spacing w:before="100" w:beforeAutospacing="1" w:after="100" w:afterAutospacing="1"/>
      <w:textAlignment w:val="top"/>
    </w:pPr>
    <w:rPr>
      <w:b/>
      <w:bCs/>
    </w:rPr>
  </w:style>
  <w:style w:type="paragraph" w:customStyle="1" w:styleId="xl111">
    <w:name w:val="xl111"/>
    <w:basedOn w:val="a0"/>
    <w:rsid w:val="00C745C1"/>
    <w:pPr>
      <w:pBdr>
        <w:top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12">
    <w:name w:val="xl112"/>
    <w:basedOn w:val="a0"/>
    <w:rsid w:val="00C745C1"/>
    <w:pPr>
      <w:spacing w:before="100" w:beforeAutospacing="1" w:after="100" w:afterAutospacing="1"/>
      <w:textAlignment w:val="top"/>
    </w:pPr>
  </w:style>
  <w:style w:type="paragraph" w:customStyle="1" w:styleId="xl113">
    <w:name w:val="xl113"/>
    <w:basedOn w:val="a0"/>
    <w:rsid w:val="00C745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rPr>
  </w:style>
  <w:style w:type="paragraph" w:customStyle="1" w:styleId="xl114">
    <w:name w:val="xl114"/>
    <w:basedOn w:val="a0"/>
    <w:rsid w:val="00C745C1"/>
    <w:pPr>
      <w:pBdr>
        <w:top w:val="single" w:sz="4" w:space="0" w:color="auto"/>
        <w:left w:val="single" w:sz="4" w:space="0" w:color="auto"/>
        <w:bottom w:val="single" w:sz="4" w:space="0" w:color="auto"/>
      </w:pBdr>
      <w:spacing w:before="100" w:beforeAutospacing="1" w:after="100" w:afterAutospacing="1"/>
      <w:textAlignment w:val="top"/>
    </w:pPr>
    <w:rPr>
      <w:b/>
      <w:bCs/>
    </w:rPr>
  </w:style>
  <w:style w:type="paragraph" w:customStyle="1" w:styleId="xl115">
    <w:name w:val="xl115"/>
    <w:basedOn w:val="a0"/>
    <w:rsid w:val="00C745C1"/>
    <w:pPr>
      <w:pBdr>
        <w:top w:val="single" w:sz="4" w:space="0" w:color="auto"/>
        <w:bottom w:val="single" w:sz="4" w:space="0" w:color="auto"/>
      </w:pBdr>
      <w:spacing w:before="100" w:beforeAutospacing="1" w:after="100" w:afterAutospacing="1"/>
      <w:textAlignment w:val="top"/>
    </w:pPr>
  </w:style>
  <w:style w:type="paragraph" w:customStyle="1" w:styleId="xl116">
    <w:name w:val="xl116"/>
    <w:basedOn w:val="a0"/>
    <w:rsid w:val="00C745C1"/>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117">
    <w:name w:val="xl117"/>
    <w:basedOn w:val="a0"/>
    <w:rsid w:val="00C745C1"/>
    <w:pPr>
      <w:pBdr>
        <w:top w:val="single" w:sz="4" w:space="0" w:color="auto"/>
        <w:bottom w:val="single" w:sz="4" w:space="0" w:color="auto"/>
      </w:pBdr>
      <w:spacing w:before="100" w:beforeAutospacing="1" w:after="100" w:afterAutospacing="1"/>
      <w:textAlignment w:val="top"/>
    </w:pPr>
    <w:rPr>
      <w:b/>
      <w:bCs/>
    </w:rPr>
  </w:style>
  <w:style w:type="paragraph" w:customStyle="1" w:styleId="xl118">
    <w:name w:val="xl118"/>
    <w:basedOn w:val="a0"/>
    <w:rsid w:val="00C745C1"/>
    <w:pPr>
      <w:pBdr>
        <w:top w:val="single" w:sz="4" w:space="0" w:color="auto"/>
        <w:bottom w:val="single" w:sz="4" w:space="0" w:color="auto"/>
        <w:right w:val="single" w:sz="4" w:space="0" w:color="auto"/>
      </w:pBdr>
      <w:spacing w:before="100" w:beforeAutospacing="1" w:after="100" w:afterAutospacing="1"/>
      <w:textAlignment w:val="top"/>
    </w:pPr>
    <w:rPr>
      <w:b/>
      <w:bCs/>
    </w:rPr>
  </w:style>
  <w:style w:type="character" w:customStyle="1" w:styleId="FontStyle25">
    <w:name w:val="Font Style25"/>
    <w:qFormat/>
    <w:rsid w:val="00B54F02"/>
    <w:rPr>
      <w:rFonts w:ascii="Times New Roman" w:hAnsi="Times New Roman" w:cs="Times New Roman"/>
      <w:sz w:val="26"/>
      <w:szCs w:val="26"/>
    </w:rPr>
  </w:style>
  <w:style w:type="character" w:customStyle="1" w:styleId="fontstyle21">
    <w:name w:val="fontstyle21"/>
    <w:rsid w:val="006D20D0"/>
    <w:rPr>
      <w:rFonts w:ascii="TimesNewRomanPS-ItalicMT" w:hAnsi="TimesNewRomanPS-ItalicMT" w:hint="default"/>
      <w:b w:val="0"/>
      <w:bCs w:val="0"/>
      <w:i/>
      <w:iCs/>
      <w:color w:val="000000"/>
      <w:sz w:val="32"/>
      <w:szCs w:val="32"/>
    </w:rPr>
  </w:style>
  <w:style w:type="character" w:customStyle="1" w:styleId="fontstyle01">
    <w:name w:val="fontstyle01"/>
    <w:rsid w:val="006D20D0"/>
    <w:rPr>
      <w:rFonts w:ascii="TimesNewRomanPSMT" w:hAnsi="TimesNewRomanPSMT" w:hint="default"/>
      <w:b w:val="0"/>
      <w:bCs w:val="0"/>
      <w:i w:val="0"/>
      <w:iCs w:val="0"/>
      <w:color w:val="000000"/>
      <w:sz w:val="28"/>
      <w:szCs w:val="28"/>
    </w:rPr>
  </w:style>
  <w:style w:type="paragraph" w:customStyle="1" w:styleId="affff3">
    <w:name w:val="МОЕ"/>
    <w:basedOn w:val="a0"/>
    <w:rsid w:val="00AF24A1"/>
    <w:pPr>
      <w:ind w:firstLine="709"/>
      <w:jc w:val="both"/>
    </w:pPr>
    <w:rPr>
      <w:spacing w:val="10"/>
      <w:sz w:val="28"/>
      <w:szCs w:val="28"/>
    </w:rPr>
  </w:style>
  <w:style w:type="paragraph" w:customStyle="1" w:styleId="affff4">
    <w:name w:val="основной"/>
    <w:basedOn w:val="a0"/>
    <w:rsid w:val="00AF24A1"/>
    <w:pPr>
      <w:keepNext/>
      <w:suppressAutoHyphens/>
    </w:pPr>
    <w:rPr>
      <w:rFonts w:ascii="Arial" w:eastAsia="Lucida Sans Unicode" w:hAnsi="Arial"/>
      <w:kern w:val="1"/>
    </w:rPr>
  </w:style>
  <w:style w:type="paragraph" w:customStyle="1" w:styleId="affff5">
    <w:name w:val="Знак Знак Знак Знак Знак Знак"/>
    <w:basedOn w:val="a0"/>
    <w:rsid w:val="00AF24A1"/>
    <w:pPr>
      <w:spacing w:before="100" w:beforeAutospacing="1" w:after="100" w:afterAutospacing="1"/>
    </w:pPr>
    <w:rPr>
      <w:rFonts w:ascii="Tahoma" w:hAnsi="Tahoma"/>
      <w:sz w:val="20"/>
      <w:szCs w:val="20"/>
      <w:lang w:val="en-US" w:eastAsia="en-US"/>
    </w:rPr>
  </w:style>
  <w:style w:type="character" w:customStyle="1" w:styleId="123">
    <w:name w:val="Стиль 12 пт"/>
    <w:rsid w:val="00AF24A1"/>
    <w:rPr>
      <w:sz w:val="24"/>
    </w:rPr>
  </w:style>
  <w:style w:type="paragraph" w:customStyle="1" w:styleId="Iauiue">
    <w:name w:val="Iau?iue"/>
    <w:rsid w:val="00AF24A1"/>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nienie">
    <w:name w:val="nienie"/>
    <w:basedOn w:val="Iauiue"/>
    <w:rsid w:val="00AF24A1"/>
    <w:pPr>
      <w:keepLines/>
      <w:suppressAutoHyphens w:val="0"/>
      <w:ind w:left="709" w:hanging="284"/>
      <w:jc w:val="both"/>
    </w:pPr>
    <w:rPr>
      <w:rFonts w:ascii="Peterburg" w:eastAsia="Times New Roman" w:hAnsi="Peterburg" w:cs="Peterburg"/>
      <w:sz w:val="24"/>
      <w:szCs w:val="24"/>
      <w:lang w:eastAsia="ru-RU"/>
    </w:rPr>
  </w:style>
  <w:style w:type="paragraph" w:customStyle="1" w:styleId="affff6">
    <w:name w:val="Заголовок статьи"/>
    <w:basedOn w:val="a0"/>
    <w:next w:val="a0"/>
    <w:rsid w:val="00AF24A1"/>
    <w:pPr>
      <w:widowControl w:val="0"/>
      <w:autoSpaceDE w:val="0"/>
      <w:autoSpaceDN w:val="0"/>
      <w:adjustRightInd w:val="0"/>
      <w:ind w:left="1612" w:hanging="892"/>
      <w:jc w:val="both"/>
    </w:pPr>
    <w:rPr>
      <w:rFonts w:ascii="Arial" w:hAnsi="Arial" w:cs="Arial"/>
    </w:rPr>
  </w:style>
  <w:style w:type="paragraph" w:customStyle="1" w:styleId="affff7">
    <w:name w:val="Зоны"/>
    <w:basedOn w:val="a0"/>
    <w:rsid w:val="00AF24A1"/>
    <w:pPr>
      <w:tabs>
        <w:tab w:val="left" w:pos="567"/>
      </w:tabs>
      <w:snapToGrid w:val="0"/>
      <w:spacing w:before="160" w:after="160"/>
      <w:ind w:left="567"/>
      <w:jc w:val="both"/>
    </w:pPr>
    <w:rPr>
      <w:rFonts w:ascii="Arial" w:hAnsi="Arial"/>
      <w:b/>
      <w:szCs w:val="20"/>
    </w:rPr>
  </w:style>
  <w:style w:type="paragraph" w:customStyle="1" w:styleId="a">
    <w:name w:val="ВидыДеятельности"/>
    <w:basedOn w:val="a0"/>
    <w:rsid w:val="00AF24A1"/>
    <w:pPr>
      <w:numPr>
        <w:numId w:val="2"/>
      </w:numPr>
      <w:tabs>
        <w:tab w:val="left" w:pos="851"/>
      </w:tabs>
      <w:spacing w:after="80"/>
      <w:jc w:val="both"/>
    </w:pPr>
    <w:rPr>
      <w:rFonts w:ascii="Arial" w:hAnsi="Arial"/>
      <w:snapToGrid w:val="0"/>
      <w:sz w:val="22"/>
      <w:szCs w:val="20"/>
    </w:rPr>
  </w:style>
  <w:style w:type="paragraph" w:customStyle="1" w:styleId="src">
    <w:name w:val="src"/>
    <w:basedOn w:val="a0"/>
    <w:rsid w:val="00AF24A1"/>
    <w:pPr>
      <w:spacing w:after="240"/>
    </w:pPr>
    <w:rPr>
      <w:i/>
      <w:iCs/>
      <w:color w:val="939756"/>
      <w:sz w:val="18"/>
      <w:szCs w:val="18"/>
    </w:rPr>
  </w:style>
  <w:style w:type="paragraph" w:customStyle="1" w:styleId="affff8">
    <w:name w:val="Раздел"/>
    <w:basedOn w:val="a0"/>
    <w:rsid w:val="00AF24A1"/>
    <w:pPr>
      <w:ind w:left="720"/>
    </w:pPr>
    <w:rPr>
      <w:b/>
    </w:rPr>
  </w:style>
  <w:style w:type="character" w:customStyle="1" w:styleId="100">
    <w:name w:val="Знак Знак10"/>
    <w:rsid w:val="00AF24A1"/>
    <w:rPr>
      <w:rFonts w:ascii="Courier New" w:hAnsi="Courier New" w:cs="Courier New"/>
      <w:lang w:val="ru-RU" w:eastAsia="ru-RU" w:bidi="ar-SA"/>
    </w:rPr>
  </w:style>
  <w:style w:type="paragraph" w:customStyle="1" w:styleId="affff9">
    <w:name w:val="Генплан"/>
    <w:basedOn w:val="a0"/>
    <w:rsid w:val="00AF24A1"/>
    <w:pPr>
      <w:tabs>
        <w:tab w:val="left" w:pos="7797"/>
      </w:tabs>
      <w:spacing w:line="360" w:lineRule="auto"/>
      <w:jc w:val="center"/>
    </w:pPr>
    <w:rPr>
      <w:b/>
      <w:sz w:val="32"/>
      <w:szCs w:val="28"/>
    </w:rPr>
  </w:style>
  <w:style w:type="paragraph" w:customStyle="1" w:styleId="S0">
    <w:name w:val="S_Обычный в таблице"/>
    <w:basedOn w:val="a0"/>
    <w:rsid w:val="00AF24A1"/>
    <w:pPr>
      <w:spacing w:line="360" w:lineRule="auto"/>
      <w:jc w:val="center"/>
    </w:pPr>
  </w:style>
  <w:style w:type="paragraph" w:styleId="1f8">
    <w:name w:val="toc 1"/>
    <w:basedOn w:val="a0"/>
    <w:next w:val="a0"/>
    <w:autoRedefine/>
    <w:uiPriority w:val="39"/>
    <w:rsid w:val="00AF24A1"/>
    <w:pPr>
      <w:jc w:val="both"/>
    </w:pPr>
    <w:rPr>
      <w:b/>
      <w:caps/>
    </w:rPr>
  </w:style>
  <w:style w:type="paragraph" w:styleId="2f2">
    <w:name w:val="toc 2"/>
    <w:basedOn w:val="a0"/>
    <w:next w:val="a0"/>
    <w:autoRedefine/>
    <w:uiPriority w:val="39"/>
    <w:rsid w:val="00AF24A1"/>
    <w:pPr>
      <w:jc w:val="both"/>
    </w:pPr>
    <w:rPr>
      <w:smallCaps/>
    </w:rPr>
  </w:style>
  <w:style w:type="paragraph" w:styleId="3e">
    <w:name w:val="toc 3"/>
    <w:basedOn w:val="a0"/>
    <w:next w:val="a0"/>
    <w:autoRedefine/>
    <w:uiPriority w:val="39"/>
    <w:rsid w:val="00AF24A1"/>
    <w:pPr>
      <w:ind w:left="567"/>
      <w:jc w:val="both"/>
    </w:pPr>
  </w:style>
  <w:style w:type="paragraph" w:styleId="43">
    <w:name w:val="toc 4"/>
    <w:basedOn w:val="a0"/>
    <w:next w:val="a0"/>
    <w:autoRedefine/>
    <w:uiPriority w:val="39"/>
    <w:rsid w:val="00AF24A1"/>
    <w:pPr>
      <w:ind w:left="567"/>
      <w:jc w:val="both"/>
    </w:pPr>
    <w:rPr>
      <w:i/>
      <w:sz w:val="22"/>
    </w:rPr>
  </w:style>
  <w:style w:type="paragraph" w:customStyle="1" w:styleId="81">
    <w:name w:val="Стиль8"/>
    <w:basedOn w:val="a0"/>
    <w:qFormat/>
    <w:rsid w:val="00AF24A1"/>
    <w:pPr>
      <w:ind w:firstLine="567"/>
      <w:jc w:val="both"/>
    </w:pPr>
    <w:rPr>
      <w:rFonts w:ascii="Calibri" w:hAnsi="Calibri"/>
    </w:rPr>
  </w:style>
  <w:style w:type="paragraph" w:customStyle="1" w:styleId="S">
    <w:name w:val="S_Обычный"/>
    <w:basedOn w:val="a0"/>
    <w:link w:val="S1"/>
    <w:rsid w:val="00AF24A1"/>
    <w:pPr>
      <w:numPr>
        <w:numId w:val="6"/>
      </w:numPr>
      <w:tabs>
        <w:tab w:val="clear" w:pos="2007"/>
      </w:tabs>
      <w:spacing w:line="360" w:lineRule="auto"/>
      <w:ind w:left="0" w:firstLine="709"/>
      <w:jc w:val="both"/>
    </w:pPr>
  </w:style>
  <w:style w:type="character" w:customStyle="1" w:styleId="S1">
    <w:name w:val="S_Обычный Знак"/>
    <w:link w:val="S"/>
    <w:rsid w:val="00AF24A1"/>
    <w:rPr>
      <w:rFonts w:ascii="Times New Roman" w:eastAsia="Times New Roman" w:hAnsi="Times New Roman" w:cs="Times New Roman"/>
      <w:sz w:val="24"/>
      <w:szCs w:val="24"/>
      <w:lang w:eastAsia="ru-RU"/>
    </w:rPr>
  </w:style>
  <w:style w:type="paragraph" w:customStyle="1" w:styleId="44">
    <w:name w:val="4"/>
    <w:basedOn w:val="3"/>
    <w:next w:val="af0"/>
    <w:qFormat/>
    <w:rsid w:val="00AF24A1"/>
    <w:pPr>
      <w:keepNext w:val="0"/>
      <w:widowControl w:val="0"/>
      <w:numPr>
        <w:ilvl w:val="1"/>
      </w:numPr>
      <w:spacing w:before="160" w:after="160"/>
      <w:ind w:firstLine="709"/>
    </w:pPr>
    <w:rPr>
      <w:b/>
      <w:bCs/>
      <w:smallCaps/>
      <w:szCs w:val="28"/>
    </w:rPr>
  </w:style>
  <w:style w:type="character" w:customStyle="1" w:styleId="affffa">
    <w:name w:val="Неразрешенное упоминание"/>
    <w:uiPriority w:val="99"/>
    <w:semiHidden/>
    <w:unhideWhenUsed/>
    <w:rsid w:val="00AF24A1"/>
    <w:rPr>
      <w:color w:val="605E5C"/>
      <w:shd w:val="clear" w:color="auto" w:fill="E1DFDD"/>
    </w:rPr>
  </w:style>
  <w:style w:type="paragraph" w:customStyle="1" w:styleId="3f">
    <w:name w:val="3"/>
    <w:basedOn w:val="3"/>
    <w:next w:val="af0"/>
    <w:qFormat/>
    <w:rsid w:val="0083250E"/>
    <w:pPr>
      <w:keepNext w:val="0"/>
      <w:widowControl w:val="0"/>
      <w:numPr>
        <w:ilvl w:val="1"/>
      </w:numPr>
      <w:spacing w:before="160" w:after="160"/>
      <w:ind w:firstLine="709"/>
    </w:pPr>
    <w:rPr>
      <w:b/>
      <w:bCs/>
      <w:smallCaps/>
      <w:szCs w:val="28"/>
    </w:rPr>
  </w:style>
  <w:style w:type="paragraph" w:customStyle="1" w:styleId="2">
    <w:name w:val="2"/>
    <w:basedOn w:val="3"/>
    <w:next w:val="af0"/>
    <w:qFormat/>
    <w:rsid w:val="000123AA"/>
    <w:pPr>
      <w:keepNext w:val="0"/>
      <w:widowControl w:val="0"/>
      <w:numPr>
        <w:ilvl w:val="1"/>
        <w:numId w:val="3"/>
      </w:numPr>
      <w:spacing w:before="160" w:after="160"/>
    </w:pPr>
    <w:rPr>
      <w:b/>
      <w:bCs/>
      <w:smallCaps/>
      <w:szCs w:val="28"/>
    </w:rPr>
  </w:style>
  <w:style w:type="paragraph" w:customStyle="1" w:styleId="1f9">
    <w:name w:val="Без интервала1"/>
    <w:rsid w:val="00123F75"/>
    <w:pPr>
      <w:spacing w:after="0" w:line="240" w:lineRule="auto"/>
    </w:pPr>
    <w:rPr>
      <w:rFonts w:ascii="Calibri" w:eastAsia="Times New Roman" w:hAnsi="Calibri" w:cs="Times New Roman"/>
    </w:rPr>
  </w:style>
  <w:style w:type="paragraph" w:customStyle="1" w:styleId="113">
    <w:name w:val="Без интервала11"/>
    <w:rsid w:val="00B41232"/>
    <w:pPr>
      <w:spacing w:after="0" w:line="240" w:lineRule="auto"/>
    </w:pPr>
    <w:rPr>
      <w:rFonts w:ascii="Calibri" w:eastAsia="Times New Roman" w:hAnsi="Calibri" w:cs="Calibri"/>
    </w:rPr>
  </w:style>
  <w:style w:type="character" w:customStyle="1" w:styleId="FontStyle11">
    <w:name w:val="Font Style11"/>
    <w:rsid w:val="00470108"/>
    <w:rPr>
      <w:rFonts w:ascii="Times New Roman" w:hAnsi="Times New Roman" w:cs="Times New Roman"/>
      <w:b/>
      <w:bCs/>
      <w:sz w:val="18"/>
      <w:szCs w:val="18"/>
    </w:rPr>
  </w:style>
  <w:style w:type="character" w:customStyle="1" w:styleId="FontStyle20">
    <w:name w:val="Font Style20"/>
    <w:rsid w:val="00470108"/>
    <w:rPr>
      <w:rFonts w:ascii="Times New Roman" w:hAnsi="Times New Roman" w:cs="Times New Roman"/>
      <w:sz w:val="22"/>
      <w:szCs w:val="22"/>
    </w:rPr>
  </w:style>
  <w:style w:type="paragraph" w:customStyle="1" w:styleId="314">
    <w:name w:val="Основной текст с отступом 31"/>
    <w:basedOn w:val="a0"/>
    <w:rsid w:val="00470108"/>
    <w:pPr>
      <w:suppressAutoHyphens/>
      <w:spacing w:after="120"/>
      <w:ind w:left="283"/>
    </w:pPr>
    <w:rPr>
      <w:sz w:val="16"/>
      <w:szCs w:val="16"/>
      <w:lang w:eastAsia="zh-CN"/>
    </w:rPr>
  </w:style>
  <w:style w:type="paragraph" w:customStyle="1" w:styleId="xl119">
    <w:name w:val="xl119"/>
    <w:basedOn w:val="a0"/>
    <w:rsid w:val="005E4191"/>
    <w:pPr>
      <w:pBdr>
        <w:top w:val="single" w:sz="8" w:space="0" w:color="auto"/>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20">
    <w:name w:val="xl120"/>
    <w:basedOn w:val="a0"/>
    <w:rsid w:val="005E4191"/>
    <w:pPr>
      <w:pBdr>
        <w:top w:val="single" w:sz="8" w:space="0" w:color="auto"/>
        <w:left w:val="single" w:sz="4" w:space="0" w:color="auto"/>
        <w:bottom w:val="single" w:sz="8" w:space="0" w:color="auto"/>
      </w:pBdr>
      <w:spacing w:before="100" w:beforeAutospacing="1" w:after="100" w:afterAutospacing="1"/>
      <w:jc w:val="center"/>
    </w:pPr>
    <w:rPr>
      <w:rFonts w:ascii="Arial" w:hAnsi="Arial" w:cs="Arial"/>
      <w:b/>
      <w:bCs/>
      <w:sz w:val="16"/>
      <w:szCs w:val="16"/>
    </w:rPr>
  </w:style>
  <w:style w:type="paragraph" w:customStyle="1" w:styleId="xl121">
    <w:name w:val="xl121"/>
    <w:basedOn w:val="a0"/>
    <w:rsid w:val="005E4191"/>
    <w:pPr>
      <w:pBdr>
        <w:left w:val="single" w:sz="4" w:space="0" w:color="auto"/>
      </w:pBdr>
      <w:spacing w:before="100" w:beforeAutospacing="1" w:after="100" w:afterAutospacing="1"/>
      <w:jc w:val="center"/>
    </w:pPr>
    <w:rPr>
      <w:rFonts w:ascii="Arial" w:hAnsi="Arial" w:cs="Arial"/>
      <w:b/>
      <w:bCs/>
      <w:sz w:val="16"/>
      <w:szCs w:val="16"/>
    </w:rPr>
  </w:style>
  <w:style w:type="paragraph" w:customStyle="1" w:styleId="xl122">
    <w:name w:val="xl122"/>
    <w:basedOn w:val="a0"/>
    <w:rsid w:val="005E4191"/>
    <w:pPr>
      <w:pBdr>
        <w:top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23">
    <w:name w:val="xl123"/>
    <w:basedOn w:val="a0"/>
    <w:rsid w:val="005E4191"/>
    <w:pPr>
      <w:pBdr>
        <w:right w:val="single" w:sz="8" w:space="0" w:color="auto"/>
      </w:pBdr>
      <w:spacing w:before="100" w:beforeAutospacing="1" w:after="100" w:afterAutospacing="1"/>
      <w:jc w:val="center"/>
    </w:pPr>
    <w:rPr>
      <w:rFonts w:ascii="Arial" w:hAnsi="Arial" w:cs="Arial"/>
      <w:b/>
      <w:bCs/>
      <w:sz w:val="16"/>
      <w:szCs w:val="16"/>
    </w:rPr>
  </w:style>
  <w:style w:type="paragraph" w:customStyle="1" w:styleId="xl124">
    <w:name w:val="xl124"/>
    <w:basedOn w:val="a0"/>
    <w:rsid w:val="005E4191"/>
    <w:pPr>
      <w:spacing w:before="100" w:beforeAutospacing="1" w:after="100" w:afterAutospacing="1"/>
      <w:jc w:val="center"/>
    </w:pPr>
    <w:rPr>
      <w:rFonts w:ascii="Arial" w:hAnsi="Arial" w:cs="Arial"/>
      <w:b/>
      <w:bCs/>
      <w:sz w:val="16"/>
      <w:szCs w:val="16"/>
    </w:rPr>
  </w:style>
  <w:style w:type="paragraph" w:customStyle="1" w:styleId="xl125">
    <w:name w:val="xl125"/>
    <w:basedOn w:val="a0"/>
    <w:rsid w:val="005E41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26">
    <w:name w:val="xl126"/>
    <w:basedOn w:val="a0"/>
    <w:rsid w:val="005E4191"/>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27">
    <w:name w:val="xl127"/>
    <w:basedOn w:val="a0"/>
    <w:rsid w:val="005E419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28">
    <w:name w:val="xl128"/>
    <w:basedOn w:val="a0"/>
    <w:rsid w:val="005E419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29">
    <w:name w:val="xl129"/>
    <w:basedOn w:val="a0"/>
    <w:rsid w:val="005E41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30">
    <w:name w:val="xl130"/>
    <w:basedOn w:val="a0"/>
    <w:rsid w:val="005E419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31">
    <w:name w:val="xl131"/>
    <w:basedOn w:val="a0"/>
    <w:rsid w:val="005E41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32">
    <w:name w:val="xl132"/>
    <w:basedOn w:val="a0"/>
    <w:rsid w:val="005E4191"/>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33">
    <w:name w:val="xl133"/>
    <w:basedOn w:val="a0"/>
    <w:rsid w:val="005E419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34">
    <w:name w:val="xl134"/>
    <w:basedOn w:val="a0"/>
    <w:rsid w:val="005E4191"/>
    <w:pPr>
      <w:spacing w:before="100" w:beforeAutospacing="1" w:after="100" w:afterAutospacing="1"/>
      <w:jc w:val="center"/>
    </w:pPr>
    <w:rPr>
      <w:rFonts w:ascii="Arial" w:hAnsi="Arial" w:cs="Arial"/>
      <w:sz w:val="16"/>
      <w:szCs w:val="16"/>
    </w:rPr>
  </w:style>
  <w:style w:type="paragraph" w:customStyle="1" w:styleId="xl135">
    <w:name w:val="xl135"/>
    <w:basedOn w:val="a0"/>
    <w:rsid w:val="005E4191"/>
    <w:pPr>
      <w:pBdr>
        <w:right w:val="single" w:sz="8" w:space="0" w:color="auto"/>
      </w:pBdr>
      <w:spacing w:before="100" w:beforeAutospacing="1" w:after="100" w:afterAutospacing="1"/>
      <w:jc w:val="center"/>
    </w:pPr>
    <w:rPr>
      <w:rFonts w:ascii="Arial" w:hAnsi="Arial" w:cs="Arial"/>
      <w:sz w:val="16"/>
      <w:szCs w:val="16"/>
    </w:rPr>
  </w:style>
  <w:style w:type="paragraph" w:customStyle="1" w:styleId="xl136">
    <w:name w:val="xl136"/>
    <w:basedOn w:val="a0"/>
    <w:rsid w:val="005E4191"/>
    <w:pPr>
      <w:pBdr>
        <w:left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37">
    <w:name w:val="xl137"/>
    <w:basedOn w:val="a0"/>
    <w:rsid w:val="005E4191"/>
    <w:pPr>
      <w:pBdr>
        <w:top w:val="single" w:sz="4" w:space="0" w:color="auto"/>
        <w:bottom w:val="single" w:sz="4" w:space="0" w:color="auto"/>
      </w:pBdr>
      <w:spacing w:before="100" w:beforeAutospacing="1" w:after="100" w:afterAutospacing="1"/>
      <w:jc w:val="center"/>
    </w:pPr>
  </w:style>
  <w:style w:type="paragraph" w:customStyle="1" w:styleId="xl138">
    <w:name w:val="xl138"/>
    <w:basedOn w:val="a0"/>
    <w:rsid w:val="005E4191"/>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39">
    <w:name w:val="xl139"/>
    <w:basedOn w:val="a0"/>
    <w:rsid w:val="005E4191"/>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140">
    <w:name w:val="xl140"/>
    <w:basedOn w:val="a0"/>
    <w:rsid w:val="005E419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141">
    <w:name w:val="xl141"/>
    <w:basedOn w:val="a0"/>
    <w:rsid w:val="005E419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42">
    <w:name w:val="xl142"/>
    <w:basedOn w:val="a0"/>
    <w:rsid w:val="005E4191"/>
    <w:pPr>
      <w:pBdr>
        <w:right w:val="single" w:sz="8" w:space="0" w:color="auto"/>
      </w:pBdr>
      <w:shd w:val="clear" w:color="000000" w:fill="FFFFFF"/>
      <w:spacing w:before="100" w:beforeAutospacing="1" w:after="100" w:afterAutospacing="1"/>
      <w:jc w:val="center"/>
    </w:pPr>
    <w:rPr>
      <w:rFonts w:ascii="Arial" w:hAnsi="Arial" w:cs="Arial"/>
      <w:sz w:val="16"/>
      <w:szCs w:val="16"/>
    </w:rPr>
  </w:style>
  <w:style w:type="paragraph" w:customStyle="1" w:styleId="xl143">
    <w:name w:val="xl143"/>
    <w:basedOn w:val="a0"/>
    <w:rsid w:val="005E4191"/>
    <w:pPr>
      <w:pBdr>
        <w:top w:val="single" w:sz="4" w:space="0" w:color="auto"/>
        <w:bottom w:val="single" w:sz="4" w:space="0" w:color="auto"/>
        <w:right w:val="single" w:sz="8" w:space="0" w:color="auto"/>
      </w:pBdr>
      <w:shd w:val="clear" w:color="000000" w:fill="FFFFFF"/>
      <w:spacing w:before="100" w:beforeAutospacing="1" w:after="100" w:afterAutospacing="1"/>
      <w:jc w:val="center"/>
    </w:pPr>
    <w:rPr>
      <w:rFonts w:ascii="Arial" w:hAnsi="Arial" w:cs="Arial"/>
      <w:b/>
      <w:bCs/>
      <w:sz w:val="16"/>
      <w:szCs w:val="16"/>
    </w:rPr>
  </w:style>
  <w:style w:type="paragraph" w:customStyle="1" w:styleId="xl144">
    <w:name w:val="xl144"/>
    <w:basedOn w:val="a0"/>
    <w:rsid w:val="005E419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45">
    <w:name w:val="xl145"/>
    <w:basedOn w:val="a0"/>
    <w:rsid w:val="005E4191"/>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46">
    <w:name w:val="xl146"/>
    <w:basedOn w:val="a0"/>
    <w:rsid w:val="005E41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47">
    <w:name w:val="xl147"/>
    <w:basedOn w:val="a0"/>
    <w:rsid w:val="005E419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48">
    <w:name w:val="xl148"/>
    <w:basedOn w:val="a0"/>
    <w:rsid w:val="005E41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49">
    <w:name w:val="xl149"/>
    <w:basedOn w:val="a0"/>
    <w:rsid w:val="005E4191"/>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sz w:val="16"/>
      <w:szCs w:val="16"/>
    </w:rPr>
  </w:style>
  <w:style w:type="paragraph" w:customStyle="1" w:styleId="xl150">
    <w:name w:val="xl150"/>
    <w:basedOn w:val="a0"/>
    <w:rsid w:val="005E4191"/>
    <w:pPr>
      <w:pBdr>
        <w:top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51">
    <w:name w:val="xl151"/>
    <w:basedOn w:val="a0"/>
    <w:rsid w:val="005E419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52">
    <w:name w:val="xl152"/>
    <w:basedOn w:val="a0"/>
    <w:rsid w:val="005E419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53">
    <w:name w:val="xl153"/>
    <w:basedOn w:val="a0"/>
    <w:rsid w:val="005E4191"/>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154">
    <w:name w:val="xl154"/>
    <w:basedOn w:val="a0"/>
    <w:rsid w:val="005E4191"/>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55">
    <w:name w:val="xl155"/>
    <w:basedOn w:val="a0"/>
    <w:rsid w:val="005E419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color w:val="FF0000"/>
      <w:sz w:val="16"/>
      <w:szCs w:val="16"/>
    </w:rPr>
  </w:style>
  <w:style w:type="paragraph" w:customStyle="1" w:styleId="xl156">
    <w:name w:val="xl156"/>
    <w:basedOn w:val="a0"/>
    <w:rsid w:val="005E419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color w:val="FF0000"/>
      <w:sz w:val="16"/>
      <w:szCs w:val="16"/>
    </w:rPr>
  </w:style>
  <w:style w:type="paragraph" w:customStyle="1" w:styleId="xl157">
    <w:name w:val="xl157"/>
    <w:basedOn w:val="a0"/>
    <w:rsid w:val="005E41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16"/>
      <w:szCs w:val="16"/>
    </w:rPr>
  </w:style>
  <w:style w:type="paragraph" w:customStyle="1" w:styleId="xl158">
    <w:name w:val="xl158"/>
    <w:basedOn w:val="a0"/>
    <w:rsid w:val="005E4191"/>
    <w:pPr>
      <w:pBdr>
        <w:top w:val="single" w:sz="4" w:space="0" w:color="auto"/>
        <w:bottom w:val="single" w:sz="4" w:space="0" w:color="auto"/>
      </w:pBdr>
      <w:spacing w:before="100" w:beforeAutospacing="1" w:after="100" w:afterAutospacing="1"/>
      <w:jc w:val="center"/>
      <w:textAlignment w:val="center"/>
    </w:pPr>
    <w:rPr>
      <w:rFonts w:ascii="Arial" w:hAnsi="Arial" w:cs="Arial"/>
      <w:color w:val="FF0000"/>
      <w:sz w:val="16"/>
      <w:szCs w:val="16"/>
    </w:rPr>
  </w:style>
  <w:style w:type="paragraph" w:customStyle="1" w:styleId="xl159">
    <w:name w:val="xl159"/>
    <w:basedOn w:val="a0"/>
    <w:rsid w:val="005E419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color w:val="FF0000"/>
      <w:sz w:val="16"/>
      <w:szCs w:val="16"/>
    </w:rPr>
  </w:style>
  <w:style w:type="paragraph" w:customStyle="1" w:styleId="xl160">
    <w:name w:val="xl160"/>
    <w:basedOn w:val="a0"/>
    <w:rsid w:val="005E419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color w:val="FF0000"/>
      <w:sz w:val="16"/>
      <w:szCs w:val="16"/>
    </w:rPr>
  </w:style>
  <w:style w:type="paragraph" w:customStyle="1" w:styleId="xl161">
    <w:name w:val="xl161"/>
    <w:basedOn w:val="a0"/>
    <w:rsid w:val="005E419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color w:val="FF0000"/>
      <w:sz w:val="16"/>
      <w:szCs w:val="16"/>
    </w:rPr>
  </w:style>
  <w:style w:type="paragraph" w:customStyle="1" w:styleId="xl162">
    <w:name w:val="xl162"/>
    <w:basedOn w:val="a0"/>
    <w:rsid w:val="005E419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color w:val="FF0000"/>
      <w:sz w:val="16"/>
      <w:szCs w:val="16"/>
    </w:rPr>
  </w:style>
  <w:style w:type="paragraph" w:customStyle="1" w:styleId="xl163">
    <w:name w:val="xl163"/>
    <w:basedOn w:val="a0"/>
    <w:rsid w:val="005E41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0000"/>
      <w:sz w:val="16"/>
      <w:szCs w:val="16"/>
    </w:rPr>
  </w:style>
  <w:style w:type="paragraph" w:customStyle="1" w:styleId="xl164">
    <w:name w:val="xl164"/>
    <w:basedOn w:val="a0"/>
    <w:rsid w:val="005E419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color w:val="FF0000"/>
      <w:sz w:val="16"/>
      <w:szCs w:val="16"/>
    </w:rPr>
  </w:style>
  <w:style w:type="paragraph" w:customStyle="1" w:styleId="xl165">
    <w:name w:val="xl165"/>
    <w:basedOn w:val="a0"/>
    <w:rsid w:val="005E419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color w:val="FF0000"/>
      <w:sz w:val="16"/>
      <w:szCs w:val="16"/>
    </w:rPr>
  </w:style>
  <w:style w:type="paragraph" w:customStyle="1" w:styleId="xl166">
    <w:name w:val="xl166"/>
    <w:basedOn w:val="a0"/>
    <w:rsid w:val="005E4191"/>
    <w:pPr>
      <w:spacing w:before="100" w:beforeAutospacing="1" w:after="100" w:afterAutospacing="1"/>
      <w:jc w:val="center"/>
      <w:textAlignment w:val="top"/>
    </w:pPr>
    <w:rPr>
      <w:b/>
      <w:bCs/>
      <w:sz w:val="28"/>
      <w:szCs w:val="28"/>
    </w:rPr>
  </w:style>
  <w:style w:type="paragraph" w:customStyle="1" w:styleId="xl167">
    <w:name w:val="xl167"/>
    <w:basedOn w:val="a0"/>
    <w:rsid w:val="005E4191"/>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68">
    <w:name w:val="xl168"/>
    <w:basedOn w:val="a0"/>
    <w:rsid w:val="005E4191"/>
    <w:pPr>
      <w:pBdr>
        <w:top w:val="single" w:sz="8" w:space="0" w:color="auto"/>
        <w:left w:val="single" w:sz="8"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69">
    <w:name w:val="xl169"/>
    <w:basedOn w:val="a0"/>
    <w:rsid w:val="005E419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70">
    <w:name w:val="xl170"/>
    <w:basedOn w:val="a0"/>
    <w:rsid w:val="005E419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16"/>
      <w:szCs w:val="16"/>
    </w:rPr>
  </w:style>
  <w:style w:type="paragraph" w:customStyle="1" w:styleId="xl171">
    <w:name w:val="xl171"/>
    <w:basedOn w:val="a0"/>
    <w:rsid w:val="005E4191"/>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b/>
      <w:bCs/>
      <w:color w:val="FF0000"/>
      <w:sz w:val="16"/>
      <w:szCs w:val="16"/>
    </w:rPr>
  </w:style>
  <w:style w:type="paragraph" w:customStyle="1" w:styleId="xl172">
    <w:name w:val="xl172"/>
    <w:basedOn w:val="a0"/>
    <w:rsid w:val="005E41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16"/>
      <w:szCs w:val="16"/>
    </w:rPr>
  </w:style>
  <w:style w:type="paragraph" w:customStyle="1" w:styleId="xl173">
    <w:name w:val="xl173"/>
    <w:basedOn w:val="a0"/>
    <w:rsid w:val="005E419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16"/>
      <w:szCs w:val="16"/>
    </w:rPr>
  </w:style>
  <w:style w:type="paragraph" w:customStyle="1" w:styleId="xl174">
    <w:name w:val="xl174"/>
    <w:basedOn w:val="a0"/>
    <w:rsid w:val="005E4191"/>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color w:val="FF0000"/>
      <w:sz w:val="16"/>
      <w:szCs w:val="16"/>
    </w:rPr>
  </w:style>
  <w:style w:type="paragraph" w:customStyle="1" w:styleId="xl175">
    <w:name w:val="xl175"/>
    <w:basedOn w:val="a0"/>
    <w:rsid w:val="005E41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0000"/>
      <w:sz w:val="16"/>
      <w:szCs w:val="16"/>
    </w:rPr>
  </w:style>
  <w:style w:type="paragraph" w:customStyle="1" w:styleId="xl176">
    <w:name w:val="xl176"/>
    <w:basedOn w:val="a0"/>
    <w:rsid w:val="005E4191"/>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7">
    <w:name w:val="xl177"/>
    <w:basedOn w:val="a0"/>
    <w:rsid w:val="005E4191"/>
    <w:pPr>
      <w:pBdr>
        <w:top w:val="single" w:sz="4" w:space="0" w:color="auto"/>
        <w:left w:val="single" w:sz="8" w:space="0" w:color="auto"/>
        <w:bottom w:val="single" w:sz="8" w:space="0" w:color="auto"/>
      </w:pBdr>
      <w:spacing w:before="100" w:beforeAutospacing="1" w:after="100" w:afterAutospacing="1"/>
      <w:textAlignment w:val="center"/>
    </w:pPr>
    <w:rPr>
      <w:rFonts w:ascii="Arial" w:hAnsi="Arial" w:cs="Arial"/>
      <w:sz w:val="16"/>
      <w:szCs w:val="16"/>
    </w:rPr>
  </w:style>
  <w:style w:type="paragraph" w:customStyle="1" w:styleId="xl178">
    <w:name w:val="xl178"/>
    <w:basedOn w:val="a0"/>
    <w:rsid w:val="005E419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footnotedescription">
    <w:name w:val="footnote description"/>
    <w:next w:val="a0"/>
    <w:link w:val="footnotedescriptionChar"/>
    <w:hidden/>
    <w:rsid w:val="00AD2F59"/>
    <w:pPr>
      <w:spacing w:after="0" w:line="259" w:lineRule="auto"/>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AD2F59"/>
    <w:rPr>
      <w:rFonts w:ascii="Times New Roman" w:eastAsia="Times New Roman" w:hAnsi="Times New Roman" w:cs="Times New Roman"/>
      <w:color w:val="000000"/>
      <w:sz w:val="20"/>
      <w:lang w:eastAsia="ru-RU"/>
    </w:rPr>
  </w:style>
  <w:style w:type="character" w:customStyle="1" w:styleId="footnotemark">
    <w:name w:val="footnote mark"/>
    <w:hidden/>
    <w:rsid w:val="00AD2F59"/>
    <w:rPr>
      <w:rFonts w:ascii="Times New Roman" w:eastAsia="Times New Roman" w:hAnsi="Times New Roman" w:cs="Times New Roman"/>
      <w:color w:val="000000"/>
      <w:sz w:val="20"/>
      <w:vertAlign w:val="superscript"/>
    </w:rPr>
  </w:style>
  <w:style w:type="table" w:customStyle="1" w:styleId="TableGrid">
    <w:name w:val="TableGrid"/>
    <w:rsid w:val="00AD2F59"/>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affffb">
    <w:name w:val="Другое_"/>
    <w:basedOn w:val="a1"/>
    <w:link w:val="affffc"/>
    <w:rsid w:val="001F5079"/>
    <w:rPr>
      <w:rFonts w:ascii="Times New Roman" w:eastAsia="Times New Roman" w:hAnsi="Times New Roman" w:cs="Times New Roman"/>
      <w:sz w:val="26"/>
      <w:szCs w:val="26"/>
    </w:rPr>
  </w:style>
  <w:style w:type="paragraph" w:customStyle="1" w:styleId="affffc">
    <w:name w:val="Другое"/>
    <w:basedOn w:val="a0"/>
    <w:link w:val="affffb"/>
    <w:rsid w:val="001F5079"/>
    <w:pPr>
      <w:widowControl w:val="0"/>
      <w:spacing w:line="252" w:lineRule="auto"/>
      <w:ind w:firstLine="400"/>
    </w:pPr>
    <w:rPr>
      <w:sz w:val="26"/>
      <w:szCs w:val="26"/>
      <w:lang w:eastAsia="en-US"/>
    </w:rPr>
  </w:style>
  <w:style w:type="character" w:customStyle="1" w:styleId="affffd">
    <w:name w:val="Подпись к таблице_"/>
    <w:basedOn w:val="a1"/>
    <w:link w:val="affffe"/>
    <w:rsid w:val="00F74D16"/>
    <w:rPr>
      <w:rFonts w:ascii="Times New Roman" w:eastAsia="Times New Roman" w:hAnsi="Times New Roman" w:cs="Times New Roman"/>
      <w:sz w:val="26"/>
      <w:szCs w:val="26"/>
    </w:rPr>
  </w:style>
  <w:style w:type="paragraph" w:customStyle="1" w:styleId="affffe">
    <w:name w:val="Подпись к таблице"/>
    <w:basedOn w:val="a0"/>
    <w:link w:val="affffd"/>
    <w:rsid w:val="00F74D16"/>
    <w:pPr>
      <w:widowControl w:val="0"/>
    </w:pPr>
    <w:rPr>
      <w:sz w:val="26"/>
      <w:szCs w:val="26"/>
      <w:lang w:eastAsia="en-US"/>
    </w:rPr>
  </w:style>
  <w:style w:type="character" w:customStyle="1" w:styleId="afffff">
    <w:name w:val="Колонтитул + Полужирный"/>
    <w:basedOn w:val="afffa"/>
    <w:uiPriority w:val="99"/>
    <w:rsid w:val="00BF0C70"/>
    <w:rPr>
      <w:rFonts w:cs="Times New Roman"/>
      <w:b/>
      <w:bCs/>
      <w:noProof/>
      <w:spacing w:val="0"/>
      <w:sz w:val="20"/>
      <w:szCs w:val="20"/>
    </w:rPr>
  </w:style>
  <w:style w:type="character" w:customStyle="1" w:styleId="270">
    <w:name w:val="Основной текст Знак27"/>
    <w:basedOn w:val="a1"/>
    <w:uiPriority w:val="99"/>
    <w:semiHidden/>
    <w:rsid w:val="00BF0C70"/>
    <w:rPr>
      <w:rFonts w:cs="Arial Unicode MS"/>
      <w:color w:val="000000"/>
    </w:rPr>
  </w:style>
  <w:style w:type="character" w:customStyle="1" w:styleId="260">
    <w:name w:val="Основной текст Знак26"/>
    <w:basedOn w:val="a1"/>
    <w:uiPriority w:val="99"/>
    <w:semiHidden/>
    <w:rsid w:val="00BF0C70"/>
    <w:rPr>
      <w:rFonts w:cs="Arial Unicode MS"/>
      <w:color w:val="000000"/>
    </w:rPr>
  </w:style>
  <w:style w:type="character" w:customStyle="1" w:styleId="250">
    <w:name w:val="Основной текст Знак25"/>
    <w:basedOn w:val="a1"/>
    <w:uiPriority w:val="99"/>
    <w:semiHidden/>
    <w:rsid w:val="00BF0C70"/>
    <w:rPr>
      <w:rFonts w:cs="Arial Unicode MS"/>
      <w:color w:val="000000"/>
    </w:rPr>
  </w:style>
  <w:style w:type="character" w:customStyle="1" w:styleId="240">
    <w:name w:val="Основной текст Знак24"/>
    <w:basedOn w:val="a1"/>
    <w:uiPriority w:val="99"/>
    <w:semiHidden/>
    <w:rsid w:val="00BF0C70"/>
    <w:rPr>
      <w:rFonts w:cs="Arial Unicode MS"/>
      <w:color w:val="000000"/>
    </w:rPr>
  </w:style>
  <w:style w:type="character" w:customStyle="1" w:styleId="232">
    <w:name w:val="Основной текст Знак23"/>
    <w:basedOn w:val="a1"/>
    <w:uiPriority w:val="99"/>
    <w:semiHidden/>
    <w:rsid w:val="00BF0C70"/>
    <w:rPr>
      <w:rFonts w:cs="Arial Unicode MS"/>
      <w:color w:val="000000"/>
    </w:rPr>
  </w:style>
  <w:style w:type="character" w:customStyle="1" w:styleId="224">
    <w:name w:val="Основной текст Знак22"/>
    <w:basedOn w:val="a1"/>
    <w:uiPriority w:val="99"/>
    <w:semiHidden/>
    <w:rsid w:val="00BF0C70"/>
    <w:rPr>
      <w:rFonts w:cs="Arial Unicode MS"/>
      <w:color w:val="000000"/>
    </w:rPr>
  </w:style>
  <w:style w:type="character" w:customStyle="1" w:styleId="213">
    <w:name w:val="Основной текст Знак21"/>
    <w:basedOn w:val="a1"/>
    <w:uiPriority w:val="99"/>
    <w:semiHidden/>
    <w:rsid w:val="00BF0C70"/>
    <w:rPr>
      <w:rFonts w:cs="Arial Unicode MS"/>
      <w:color w:val="000000"/>
    </w:rPr>
  </w:style>
  <w:style w:type="character" w:customStyle="1" w:styleId="200">
    <w:name w:val="Основной текст Знак20"/>
    <w:basedOn w:val="a1"/>
    <w:uiPriority w:val="99"/>
    <w:semiHidden/>
    <w:rsid w:val="00BF0C70"/>
    <w:rPr>
      <w:rFonts w:cs="Arial Unicode MS"/>
      <w:color w:val="000000"/>
    </w:rPr>
  </w:style>
  <w:style w:type="character" w:customStyle="1" w:styleId="190">
    <w:name w:val="Основной текст Знак19"/>
    <w:basedOn w:val="a1"/>
    <w:uiPriority w:val="99"/>
    <w:semiHidden/>
    <w:rsid w:val="00BF0C70"/>
    <w:rPr>
      <w:rFonts w:cs="Arial Unicode MS"/>
      <w:color w:val="000000"/>
    </w:rPr>
  </w:style>
  <w:style w:type="character" w:customStyle="1" w:styleId="180">
    <w:name w:val="Основной текст Знак18"/>
    <w:basedOn w:val="a1"/>
    <w:uiPriority w:val="99"/>
    <w:semiHidden/>
    <w:rsid w:val="00BF0C70"/>
    <w:rPr>
      <w:rFonts w:cs="Times New Roman"/>
      <w:color w:val="000000"/>
    </w:rPr>
  </w:style>
  <w:style w:type="character" w:customStyle="1" w:styleId="170">
    <w:name w:val="Основной текст Знак17"/>
    <w:basedOn w:val="a1"/>
    <w:uiPriority w:val="99"/>
    <w:semiHidden/>
    <w:rsid w:val="00BF0C70"/>
    <w:rPr>
      <w:rFonts w:cs="Times New Roman"/>
      <w:color w:val="000000"/>
    </w:rPr>
  </w:style>
  <w:style w:type="character" w:customStyle="1" w:styleId="160">
    <w:name w:val="Основной текст Знак16"/>
    <w:basedOn w:val="a1"/>
    <w:uiPriority w:val="99"/>
    <w:semiHidden/>
    <w:rsid w:val="00BF0C70"/>
    <w:rPr>
      <w:rFonts w:cs="Arial Unicode MS"/>
      <w:color w:val="000000"/>
    </w:rPr>
  </w:style>
  <w:style w:type="character" w:customStyle="1" w:styleId="150">
    <w:name w:val="Основной текст Знак15"/>
    <w:basedOn w:val="a1"/>
    <w:uiPriority w:val="99"/>
    <w:semiHidden/>
    <w:rsid w:val="00BF0C70"/>
    <w:rPr>
      <w:rFonts w:cs="Arial Unicode MS"/>
      <w:color w:val="000000"/>
    </w:rPr>
  </w:style>
  <w:style w:type="character" w:customStyle="1" w:styleId="140">
    <w:name w:val="Основной текст Знак14"/>
    <w:basedOn w:val="a1"/>
    <w:uiPriority w:val="99"/>
    <w:semiHidden/>
    <w:rsid w:val="00BF0C70"/>
    <w:rPr>
      <w:rFonts w:cs="Arial Unicode MS"/>
      <w:color w:val="000000"/>
    </w:rPr>
  </w:style>
  <w:style w:type="character" w:customStyle="1" w:styleId="130">
    <w:name w:val="Основной текст Знак13"/>
    <w:basedOn w:val="a1"/>
    <w:uiPriority w:val="99"/>
    <w:semiHidden/>
    <w:rsid w:val="00BF0C70"/>
    <w:rPr>
      <w:rFonts w:cs="Arial Unicode MS"/>
      <w:color w:val="000000"/>
    </w:rPr>
  </w:style>
  <w:style w:type="character" w:customStyle="1" w:styleId="124">
    <w:name w:val="Основной текст Знак12"/>
    <w:basedOn w:val="a1"/>
    <w:uiPriority w:val="99"/>
    <w:semiHidden/>
    <w:rsid w:val="00BF0C70"/>
    <w:rPr>
      <w:rFonts w:cs="Arial Unicode MS"/>
      <w:color w:val="000000"/>
    </w:rPr>
  </w:style>
  <w:style w:type="character" w:customStyle="1" w:styleId="114">
    <w:name w:val="Основной текст Знак11"/>
    <w:basedOn w:val="a1"/>
    <w:uiPriority w:val="99"/>
    <w:semiHidden/>
    <w:rsid w:val="00BF0C70"/>
    <w:rPr>
      <w:rFonts w:cs="Arial Unicode MS"/>
      <w:color w:val="000000"/>
    </w:rPr>
  </w:style>
  <w:style w:type="character" w:customStyle="1" w:styleId="101">
    <w:name w:val="Основной текст Знак10"/>
    <w:basedOn w:val="a1"/>
    <w:uiPriority w:val="99"/>
    <w:semiHidden/>
    <w:rsid w:val="00BF0C70"/>
    <w:rPr>
      <w:rFonts w:cs="Arial Unicode MS"/>
      <w:color w:val="000000"/>
    </w:rPr>
  </w:style>
  <w:style w:type="character" w:customStyle="1" w:styleId="91">
    <w:name w:val="Основной текст Знак9"/>
    <w:basedOn w:val="a1"/>
    <w:uiPriority w:val="99"/>
    <w:semiHidden/>
    <w:rsid w:val="00BF0C70"/>
    <w:rPr>
      <w:rFonts w:cs="Arial Unicode MS"/>
      <w:color w:val="000000"/>
    </w:rPr>
  </w:style>
  <w:style w:type="character" w:customStyle="1" w:styleId="82">
    <w:name w:val="Основной текст Знак8"/>
    <w:basedOn w:val="a1"/>
    <w:uiPriority w:val="99"/>
    <w:semiHidden/>
    <w:rsid w:val="00BF0C70"/>
    <w:rPr>
      <w:rFonts w:cs="Arial Unicode MS"/>
      <w:color w:val="000000"/>
    </w:rPr>
  </w:style>
  <w:style w:type="character" w:customStyle="1" w:styleId="73">
    <w:name w:val="Основной текст Знак7"/>
    <w:basedOn w:val="a1"/>
    <w:uiPriority w:val="99"/>
    <w:semiHidden/>
    <w:rsid w:val="00BF0C70"/>
    <w:rPr>
      <w:rFonts w:cs="Arial Unicode MS"/>
      <w:color w:val="000000"/>
    </w:rPr>
  </w:style>
  <w:style w:type="character" w:customStyle="1" w:styleId="65">
    <w:name w:val="Основной текст Знак6"/>
    <w:basedOn w:val="a1"/>
    <w:uiPriority w:val="99"/>
    <w:semiHidden/>
    <w:rsid w:val="00BF0C70"/>
    <w:rPr>
      <w:rFonts w:cs="Arial Unicode MS"/>
      <w:color w:val="000000"/>
    </w:rPr>
  </w:style>
  <w:style w:type="character" w:customStyle="1" w:styleId="54">
    <w:name w:val="Основной текст Знак5"/>
    <w:basedOn w:val="a1"/>
    <w:uiPriority w:val="99"/>
    <w:semiHidden/>
    <w:rsid w:val="00BF0C70"/>
    <w:rPr>
      <w:rFonts w:cs="Arial Unicode MS"/>
      <w:color w:val="000000"/>
    </w:rPr>
  </w:style>
  <w:style w:type="character" w:customStyle="1" w:styleId="45">
    <w:name w:val="Основной текст Знак4"/>
    <w:basedOn w:val="a1"/>
    <w:uiPriority w:val="99"/>
    <w:semiHidden/>
    <w:rsid w:val="00BF0C70"/>
    <w:rPr>
      <w:rFonts w:cs="Arial Unicode MS"/>
      <w:color w:val="000000"/>
    </w:rPr>
  </w:style>
  <w:style w:type="character" w:customStyle="1" w:styleId="3f0">
    <w:name w:val="Основной текст Знак3"/>
    <w:basedOn w:val="a1"/>
    <w:uiPriority w:val="99"/>
    <w:semiHidden/>
    <w:rsid w:val="00BF0C70"/>
    <w:rPr>
      <w:rFonts w:cs="Arial Unicode MS"/>
      <w:color w:val="000000"/>
    </w:rPr>
  </w:style>
  <w:style w:type="character" w:customStyle="1" w:styleId="2f3">
    <w:name w:val="Основной текст Знак2"/>
    <w:basedOn w:val="a1"/>
    <w:uiPriority w:val="99"/>
    <w:semiHidden/>
    <w:rsid w:val="00BF0C70"/>
    <w:rPr>
      <w:rFonts w:cs="Arial Unicode MS"/>
      <w:color w:val="000000"/>
    </w:rPr>
  </w:style>
</w:styles>
</file>

<file path=word/webSettings.xml><?xml version="1.0" encoding="utf-8"?>
<w:webSettings xmlns:r="http://schemas.openxmlformats.org/officeDocument/2006/relationships" xmlns:w="http://schemas.openxmlformats.org/wordprocessingml/2006/main">
  <w:divs>
    <w:div w:id="91248310">
      <w:bodyDiv w:val="1"/>
      <w:marLeft w:val="0"/>
      <w:marRight w:val="0"/>
      <w:marTop w:val="0"/>
      <w:marBottom w:val="0"/>
      <w:divBdr>
        <w:top w:val="none" w:sz="0" w:space="0" w:color="auto"/>
        <w:left w:val="none" w:sz="0" w:space="0" w:color="auto"/>
        <w:bottom w:val="none" w:sz="0" w:space="0" w:color="auto"/>
        <w:right w:val="none" w:sz="0" w:space="0" w:color="auto"/>
      </w:divBdr>
    </w:div>
    <w:div w:id="112285232">
      <w:bodyDiv w:val="1"/>
      <w:marLeft w:val="0"/>
      <w:marRight w:val="0"/>
      <w:marTop w:val="0"/>
      <w:marBottom w:val="0"/>
      <w:divBdr>
        <w:top w:val="none" w:sz="0" w:space="0" w:color="auto"/>
        <w:left w:val="none" w:sz="0" w:space="0" w:color="auto"/>
        <w:bottom w:val="none" w:sz="0" w:space="0" w:color="auto"/>
        <w:right w:val="none" w:sz="0" w:space="0" w:color="auto"/>
      </w:divBdr>
    </w:div>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68508571">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589121195">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830951895">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163547033">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373379506">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858691729">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cntd.ru/document/902186281" TargetMode="External"/><Relationship Id="rId117" Type="http://schemas.openxmlformats.org/officeDocument/2006/relationships/hyperlink" Target="consultantplus://offline/ref=C269C080CD1305C373BFCB51CBF005F04AD3AEF963A1B003D42580AC971ECC3B6F3DA6B075TDa4I" TargetMode="External"/><Relationship Id="rId21" Type="http://schemas.openxmlformats.org/officeDocument/2006/relationships/image" Target="media/image12.emf"/><Relationship Id="rId42" Type="http://schemas.openxmlformats.org/officeDocument/2006/relationships/hyperlink" Target="garantF1://12038291.14" TargetMode="External"/><Relationship Id="rId47" Type="http://schemas.openxmlformats.org/officeDocument/2006/relationships/hyperlink" Target="garantF1://12012604.133" TargetMode="External"/><Relationship Id="rId63" Type="http://schemas.openxmlformats.org/officeDocument/2006/relationships/hyperlink" Target="garantf1://12047594.27/" TargetMode="External"/><Relationship Id="rId68" Type="http://schemas.openxmlformats.org/officeDocument/2006/relationships/hyperlink" Target="garantF1://12047594.27" TargetMode="External"/><Relationship Id="rId84" Type="http://schemas.openxmlformats.org/officeDocument/2006/relationships/hyperlink" Target="garantf1://12047594.27/" TargetMode="External"/><Relationship Id="rId89" Type="http://schemas.openxmlformats.org/officeDocument/2006/relationships/hyperlink" Target="garantF1://12047594.27" TargetMode="External"/><Relationship Id="rId112" Type="http://schemas.openxmlformats.org/officeDocument/2006/relationships/hyperlink" Target="file:///C:\Users\user01\Documents%20and%20Settings\&#1044;&#1084;&#1080;&#1090;&#1088;&#1080;&#1081;\&#1056;&#1072;&#1073;&#1086;&#1095;&#1080;&#1081;%20&#1089;&#1090;&#1086;&#1083;\&#1089;&#1086;&#1075;&#1083;&#1072;&#1096;&#1077;&#1085;&#1080;&#1103;%20&#1087;&#1077;&#1088;&#1077;&#1076;&#1072;&#1095;&#1072;%20&#1087;&#1086;&#1083;&#1085;&#1086;&#1084;&#1086;&#1095;&#1080;&#1081;%20&#1086;&#1090;%20&#1088;&#1072;&#1081;&#1086;&#1085;&#1072;%20&#1087;&#1086;&#1089;&#1077;&#1083;&#1077;&#1085;&#1080;&#1103;&#1084;\&#1056;&#1077;&#1096;&#1077;&#1085;&#1080;&#1077;%20&#1056;&#1057;&#1044;%20&#1086;%20&#1087;&#1088;&#1077;&#1076;&#1072;&#1095;&#1077;%20&#1087;&#1086;&#1083;&#1085;&#1086;&#1084;&#1086;&#1095;&#1080;&#1081;%20-%20&#1089;-&#1089;&#1086;&#1074;&#1077;&#1090;%20&#1044;&#1086;&#1083;&#1075;&#1086;&#1074;&#1086;.doc" TargetMode="External"/><Relationship Id="rId133" Type="http://schemas.openxmlformats.org/officeDocument/2006/relationships/hyperlink" Target="consultantplus://offline/ref=C269C080CD1305C373BFCB51CBF005F04AD3AEF963A1B003D42580AC971ECC3B6F3DA6B075TDa4I" TargetMode="External"/><Relationship Id="rId138" Type="http://schemas.openxmlformats.org/officeDocument/2006/relationships/hyperlink" Target="consultantplus://offline/ref=C269C080CD1305C373BFCB51CBF005F04AD2A8F962A4B003D42580AC97T1aEI" TargetMode="External"/><Relationship Id="rId16" Type="http://schemas.openxmlformats.org/officeDocument/2006/relationships/footer" Target="footer2.xml"/><Relationship Id="rId107" Type="http://schemas.openxmlformats.org/officeDocument/2006/relationships/hyperlink" Target="garantF1://12047594.27" TargetMode="External"/><Relationship Id="rId11" Type="http://schemas.openxmlformats.org/officeDocument/2006/relationships/image" Target="media/image4.png"/><Relationship Id="rId32" Type="http://schemas.openxmlformats.org/officeDocument/2006/relationships/footer" Target="footer4.xml"/><Relationship Id="rId37" Type="http://schemas.openxmlformats.org/officeDocument/2006/relationships/image" Target="media/image19.jpeg"/><Relationship Id="rId53" Type="http://schemas.openxmlformats.org/officeDocument/2006/relationships/hyperlink" Target="garantF1://12057004.13" TargetMode="External"/><Relationship Id="rId58" Type="http://schemas.openxmlformats.org/officeDocument/2006/relationships/hyperlink" Target="garantf1://12047594.27/" TargetMode="External"/><Relationship Id="rId74" Type="http://schemas.openxmlformats.org/officeDocument/2006/relationships/hyperlink" Target="garantf1://12057004.13/" TargetMode="External"/><Relationship Id="rId79" Type="http://schemas.openxmlformats.org/officeDocument/2006/relationships/hyperlink" Target="garantF1://12057004.13" TargetMode="External"/><Relationship Id="rId102" Type="http://schemas.openxmlformats.org/officeDocument/2006/relationships/hyperlink" Target="garantF1://12047594.27" TargetMode="External"/><Relationship Id="rId123" Type="http://schemas.openxmlformats.org/officeDocument/2006/relationships/hyperlink" Target="garantf1://12047594.27/" TargetMode="External"/><Relationship Id="rId128" Type="http://schemas.openxmlformats.org/officeDocument/2006/relationships/hyperlink" Target="garantF1://12047594.27" TargetMode="External"/><Relationship Id="rId144" Type="http://schemas.openxmlformats.org/officeDocument/2006/relationships/hyperlink" Target="consultantplus://offline/ref=C269C080CD1305C373BFCB51CBF005F04AD2A8F962A4B003D42580AC97T1aEI" TargetMode="External"/><Relationship Id="rId149" Type="http://schemas.openxmlformats.org/officeDocument/2006/relationships/hyperlink" Target="garantF1://12012604.133" TargetMode="External"/><Relationship Id="rId5" Type="http://schemas.openxmlformats.org/officeDocument/2006/relationships/webSettings" Target="webSettings.xml"/><Relationship Id="rId90" Type="http://schemas.openxmlformats.org/officeDocument/2006/relationships/hyperlink" Target="consultantplus://offline/ref=C269C080CD1305C373BFCB51CBF005F04AD2A8F962A4B003D42580AC97T1aEI" TargetMode="External"/><Relationship Id="rId95" Type="http://schemas.openxmlformats.org/officeDocument/2006/relationships/hyperlink" Target="garantf1://12057004.13/" TargetMode="External"/><Relationship Id="rId22" Type="http://schemas.openxmlformats.org/officeDocument/2006/relationships/image" Target="media/image13.emf"/><Relationship Id="rId27" Type="http://schemas.openxmlformats.org/officeDocument/2006/relationships/hyperlink" Target="https://docs.cntd.ru/document/902227764" TargetMode="External"/><Relationship Id="rId43" Type="http://schemas.openxmlformats.org/officeDocument/2006/relationships/hyperlink" Target="garantF1://12047594.27" TargetMode="External"/><Relationship Id="rId48" Type="http://schemas.openxmlformats.org/officeDocument/2006/relationships/hyperlink" Target="garantF1://12057004.13" TargetMode="External"/><Relationship Id="rId64" Type="http://schemas.openxmlformats.org/officeDocument/2006/relationships/hyperlink" Target="consultantplus://offline/ref=C269C080CD1305C373BFCB51CBF005F04AD2A8F962A4B003D42580AC97T1aEI" TargetMode="External"/><Relationship Id="rId69" Type="http://schemas.openxmlformats.org/officeDocument/2006/relationships/hyperlink" Target="garantf1://12057004.13/" TargetMode="External"/><Relationship Id="rId113" Type="http://schemas.openxmlformats.org/officeDocument/2006/relationships/hyperlink" Target="garantF1://12057004.13" TargetMode="External"/><Relationship Id="rId118" Type="http://schemas.openxmlformats.org/officeDocument/2006/relationships/hyperlink" Target="garantF1://12057004.13" TargetMode="External"/><Relationship Id="rId134" Type="http://schemas.openxmlformats.org/officeDocument/2006/relationships/hyperlink" Target="garantF1://12012604.133" TargetMode="External"/><Relationship Id="rId139" Type="http://schemas.openxmlformats.org/officeDocument/2006/relationships/hyperlink" Target="consultantplus://offline/ref=C269C080CD1305C373BFCB51CBF005F04AD3AEF963A1B003D42580AC971ECC3B6F3DA6B075TDa4I" TargetMode="External"/><Relationship Id="rId80" Type="http://schemas.openxmlformats.org/officeDocument/2006/relationships/hyperlink" Target="garantF1://12038291.14" TargetMode="External"/><Relationship Id="rId85" Type="http://schemas.openxmlformats.org/officeDocument/2006/relationships/hyperlink" Target="garantf1://12012604.133/" TargetMode="External"/><Relationship Id="rId150" Type="http://schemas.openxmlformats.org/officeDocument/2006/relationships/hyperlink" Target="consultantplus://offline/main?base=RLAW016;n=27928;fld=134;dst=100088" TargetMode="Externa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hyperlink" Target="https://docs.cntd.ru/document/901876063" TargetMode="External"/><Relationship Id="rId33" Type="http://schemas.openxmlformats.org/officeDocument/2006/relationships/footer" Target="footer5.xml"/><Relationship Id="rId38" Type="http://schemas.openxmlformats.org/officeDocument/2006/relationships/image" Target="media/image20.png"/><Relationship Id="rId46" Type="http://schemas.openxmlformats.org/officeDocument/2006/relationships/hyperlink" Target="garantF1://12047594.27" TargetMode="External"/><Relationship Id="rId59" Type="http://schemas.openxmlformats.org/officeDocument/2006/relationships/hyperlink" Target="garantf1://12012604.133/" TargetMode="External"/><Relationship Id="rId67" Type="http://schemas.openxmlformats.org/officeDocument/2006/relationships/hyperlink" Target="garantF1://12038291.14" TargetMode="External"/><Relationship Id="rId103" Type="http://schemas.openxmlformats.org/officeDocument/2006/relationships/hyperlink" Target="consultantplus://offline/ref=C269C080CD1305C373BFCB51CBF005F04AD2A8F962A4B003D42580AC97T1aEI" TargetMode="External"/><Relationship Id="rId108" Type="http://schemas.openxmlformats.org/officeDocument/2006/relationships/hyperlink" Target="garantf1://12057004.13/" TargetMode="External"/><Relationship Id="rId116" Type="http://schemas.openxmlformats.org/officeDocument/2006/relationships/hyperlink" Target="consultantplus://offline/ref=C269C080CD1305C373BFCB51CBF005F04AD2A8F962A4B003D42580AC97T1aEI" TargetMode="External"/><Relationship Id="rId124" Type="http://schemas.openxmlformats.org/officeDocument/2006/relationships/hyperlink" Target="garantf1://12012604.133/" TargetMode="External"/><Relationship Id="rId129" Type="http://schemas.openxmlformats.org/officeDocument/2006/relationships/hyperlink" Target="consultantplus://offline/ref=C269C080CD1305C373BFCB51CBF005F04AD2A8F962A4B003D42580AC97T1aEI" TargetMode="External"/><Relationship Id="rId137" Type="http://schemas.openxmlformats.org/officeDocument/2006/relationships/hyperlink" Target="garantF1://12012604.133" TargetMode="External"/><Relationship Id="rId20" Type="http://schemas.openxmlformats.org/officeDocument/2006/relationships/image" Target="media/image11.emf"/><Relationship Id="rId41" Type="http://schemas.openxmlformats.org/officeDocument/2006/relationships/hyperlink" Target="garantF1://12057004.13" TargetMode="External"/><Relationship Id="rId54" Type="http://schemas.openxmlformats.org/officeDocument/2006/relationships/hyperlink" Target="garantF1://12038291.14" TargetMode="External"/><Relationship Id="rId62" Type="http://schemas.openxmlformats.org/officeDocument/2006/relationships/hyperlink" Target="garantf1://12038291.14/" TargetMode="External"/><Relationship Id="rId70" Type="http://schemas.openxmlformats.org/officeDocument/2006/relationships/hyperlink" Target="garantf1://12038291.14/" TargetMode="External"/><Relationship Id="rId75" Type="http://schemas.openxmlformats.org/officeDocument/2006/relationships/hyperlink" Target="garantf1://12038291.14/" TargetMode="External"/><Relationship Id="rId83" Type="http://schemas.openxmlformats.org/officeDocument/2006/relationships/hyperlink" Target="garantf1://12038291.14/" TargetMode="External"/><Relationship Id="rId88" Type="http://schemas.openxmlformats.org/officeDocument/2006/relationships/hyperlink" Target="garantF1://12038291.14" TargetMode="External"/><Relationship Id="rId91" Type="http://schemas.openxmlformats.org/officeDocument/2006/relationships/hyperlink" Target="consultantplus://offline/ref=C269C080CD1305C373BFCB51CBF005F04AD3AEF963A1B003D42580AC971ECC3B6F3DA6B075TDa4I" TargetMode="External"/><Relationship Id="rId96" Type="http://schemas.openxmlformats.org/officeDocument/2006/relationships/hyperlink" Target="garantf1://12038291.14/" TargetMode="External"/><Relationship Id="rId111" Type="http://schemas.openxmlformats.org/officeDocument/2006/relationships/hyperlink" Target="garantf1://12012604.133/" TargetMode="External"/><Relationship Id="rId132" Type="http://schemas.openxmlformats.org/officeDocument/2006/relationships/hyperlink" Target="consultantplus://offline/ref=C269C080CD1305C373BFCB51CBF005F04AD2A8F962A4B003D42580AC97T1aEI" TargetMode="External"/><Relationship Id="rId140" Type="http://schemas.openxmlformats.org/officeDocument/2006/relationships/hyperlink" Target="garantF1://12012604.133" TargetMode="External"/><Relationship Id="rId145" Type="http://schemas.openxmlformats.org/officeDocument/2006/relationships/hyperlink" Target="consultantplus://offline/ref=C269C080CD1305C373BFCB51CBF005F04AD3AEF963A1B003D42580AC971ECC3B6F3DA6B075TDa4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4.emf"/><Relationship Id="rId28" Type="http://schemas.openxmlformats.org/officeDocument/2006/relationships/hyperlink" Target="https://docs.cntd.ru/document/901876063" TargetMode="External"/><Relationship Id="rId36" Type="http://schemas.openxmlformats.org/officeDocument/2006/relationships/image" Target="media/image18.jpeg"/><Relationship Id="rId49" Type="http://schemas.openxmlformats.org/officeDocument/2006/relationships/hyperlink" Target="garantF1://12038291.14" TargetMode="External"/><Relationship Id="rId57" Type="http://schemas.openxmlformats.org/officeDocument/2006/relationships/hyperlink" Target="garantf1://12038291.14/" TargetMode="External"/><Relationship Id="rId106" Type="http://schemas.openxmlformats.org/officeDocument/2006/relationships/hyperlink" Target="garantF1://12038291.14" TargetMode="External"/><Relationship Id="rId114" Type="http://schemas.openxmlformats.org/officeDocument/2006/relationships/hyperlink" Target="garantF1://12038291.14" TargetMode="External"/><Relationship Id="rId119" Type="http://schemas.openxmlformats.org/officeDocument/2006/relationships/hyperlink" Target="garantF1://12038291.14" TargetMode="External"/><Relationship Id="rId127" Type="http://schemas.openxmlformats.org/officeDocument/2006/relationships/hyperlink" Target="garantF1://12038291.14" TargetMode="External"/><Relationship Id="rId10" Type="http://schemas.openxmlformats.org/officeDocument/2006/relationships/image" Target="media/image3.png"/><Relationship Id="rId31" Type="http://schemas.openxmlformats.org/officeDocument/2006/relationships/footer" Target="footer3.xml"/><Relationship Id="rId44" Type="http://schemas.openxmlformats.org/officeDocument/2006/relationships/hyperlink" Target="garantF1://12057004.13" TargetMode="External"/><Relationship Id="rId52" Type="http://schemas.openxmlformats.org/officeDocument/2006/relationships/hyperlink" Target="consultantplus://offline/ref=C269C080CD1305C373BFCB51CBF005F04AD3AEF963A1B003D42580AC971ECC3B6F3DA6B075TDa4I" TargetMode="External"/><Relationship Id="rId60" Type="http://schemas.openxmlformats.org/officeDocument/2006/relationships/hyperlink" Target="file:///C:\Users\user01\Documents%20and%20Settings\&#1044;&#1084;&#1080;&#1090;&#1088;&#1080;&#1081;\&#1056;&#1072;&#1073;&#1086;&#1095;&#1080;&#1081;%20&#1089;&#1090;&#1086;&#1083;\&#1089;&#1086;&#1075;&#1083;&#1072;&#1096;&#1077;&#1085;&#1080;&#1103;%20&#1087;&#1077;&#1088;&#1077;&#1076;&#1072;&#1095;&#1072;%20&#1087;&#1086;&#1083;&#1085;&#1086;&#1084;&#1086;&#1095;&#1080;&#1081;%20&#1086;&#1090;%20&#1088;&#1072;&#1081;&#1086;&#1085;&#1072;%20&#1087;&#1086;&#1089;&#1077;&#1083;&#1077;&#1085;&#1080;&#1103;&#1084;\&#1056;&#1077;&#1096;&#1077;&#1085;&#1080;&#1077;%20&#1056;&#1057;&#1044;%20&#1086;%20&#1087;&#1088;&#1077;&#1076;&#1072;&#1095;&#1077;%20&#1087;&#1086;&#1083;&#1085;&#1086;&#1084;&#1086;&#1095;&#1080;&#1081;%20-%20&#1089;-&#1089;&#1086;&#1074;&#1077;&#1090;%20&#1044;&#1086;&#1083;&#1075;&#1086;&#1074;&#1086;.doc" TargetMode="External"/><Relationship Id="rId65" Type="http://schemas.openxmlformats.org/officeDocument/2006/relationships/hyperlink" Target="consultantplus://offline/ref=C269C080CD1305C373BFCB51CBF005F04AD3AEF963A1B003D42580AC971ECC3B6F3DA6B075TDa4I" TargetMode="External"/><Relationship Id="rId73" Type="http://schemas.openxmlformats.org/officeDocument/2006/relationships/hyperlink" Target="file:///C:\Users\user01\AppData\Documents%20and%20Settings\&#1044;&#1084;&#1080;&#1090;&#1088;&#1080;&#1081;\&#1056;&#1072;&#1073;&#1086;&#1095;&#1080;&#1081;%20&#1089;&#1090;&#1086;&#1083;\&#1089;&#1086;&#1075;&#1083;&#1072;&#1096;&#1077;&#1085;&#1080;&#1103;%20&#1087;&#1077;&#1088;&#1077;&#1076;&#1072;&#1095;&#1072;%20&#1087;&#1086;&#1083;&#1085;&#1086;&#1084;&#1086;&#1095;&#1080;&#1081;%20&#1086;&#1090;%20&#1088;&#1072;&#1081;&#1086;&#1085;&#1072;%20&#1087;&#1086;&#1089;&#1077;&#1083;&#1077;&#1085;&#1080;&#1103;&#1084;\&#1056;&#1077;&#1096;&#1077;&#1085;&#1080;&#1077;%20&#1056;&#1057;&#1044;%20&#1086;%20&#1087;&#1088;&#1077;&#1076;&#1072;&#1095;&#1077;%20&#1087;&#1086;&#1083;&#1085;&#1086;&#1084;&#1086;&#1095;&#1080;&#1081;%20-%20&#1089;-&#1089;&#1086;&#1074;&#1077;&#1090;%20&#1044;&#1086;&#1083;&#1075;&#1086;&#1074;&#1086;.doc" TargetMode="External"/><Relationship Id="rId78" Type="http://schemas.openxmlformats.org/officeDocument/2006/relationships/hyperlink" Target="consultantplus://offline/ref=C269C080CD1305C373BFCB51CBF005F04AD3AEF963A1B003D42580AC971ECC3B6F3DA6B075TDa4I" TargetMode="External"/><Relationship Id="rId81" Type="http://schemas.openxmlformats.org/officeDocument/2006/relationships/hyperlink" Target="garantF1://12047594.27" TargetMode="External"/><Relationship Id="rId86" Type="http://schemas.openxmlformats.org/officeDocument/2006/relationships/hyperlink" Target="file:///C:\Users\user01\Documents%20and%20Settings\&#1044;&#1084;&#1080;&#1090;&#1088;&#1080;&#1081;\&#1056;&#1072;&#1073;&#1086;&#1095;&#1080;&#1081;%20&#1089;&#1090;&#1086;&#1083;\&#1089;&#1086;&#1075;&#1083;&#1072;&#1096;&#1077;&#1085;&#1080;&#1103;%20&#1087;&#1077;&#1088;&#1077;&#1076;&#1072;&#1095;&#1072;%20&#1087;&#1086;&#1083;&#1085;&#1086;&#1084;&#1086;&#1095;&#1080;&#1081;%20&#1086;&#1090;%20&#1088;&#1072;&#1081;&#1086;&#1085;&#1072;%20&#1087;&#1086;&#1089;&#1077;&#1083;&#1077;&#1085;&#1080;&#1103;&#1084;\&#1056;&#1077;&#1096;&#1077;&#1085;&#1080;&#1077;%20&#1056;&#1057;&#1044;%20&#1086;%20&#1087;&#1088;&#1077;&#1076;&#1072;&#1095;&#1077;%20&#1087;&#1086;&#1083;&#1085;&#1086;&#1084;&#1086;&#1095;&#1080;&#1081;%20-%20&#1089;-&#1089;&#1086;&#1074;&#1077;&#1090;%20&#1044;&#1086;&#1083;&#1075;&#1086;&#1074;&#1086;.doc" TargetMode="External"/><Relationship Id="rId94" Type="http://schemas.openxmlformats.org/officeDocument/2006/relationships/hyperlink" Target="garantF1://12047594.27" TargetMode="External"/><Relationship Id="rId99" Type="http://schemas.openxmlformats.org/officeDocument/2006/relationships/hyperlink" Target="file:///C:\Users\user01\Documents%20and%20Settings\&#1044;&#1084;&#1080;&#1090;&#1088;&#1080;&#1081;\&#1056;&#1072;&#1073;&#1086;&#1095;&#1080;&#1081;%20&#1089;&#1090;&#1086;&#1083;\&#1089;&#1086;&#1075;&#1083;&#1072;&#1096;&#1077;&#1085;&#1080;&#1103;%20&#1087;&#1077;&#1088;&#1077;&#1076;&#1072;&#1095;&#1072;%20&#1087;&#1086;&#1083;&#1085;&#1086;&#1084;&#1086;&#1095;&#1080;&#1081;%20&#1086;&#1090;%20&#1088;&#1072;&#1081;&#1086;&#1085;&#1072;%20&#1087;&#1086;&#1089;&#1077;&#1083;&#1077;&#1085;&#1080;&#1103;&#1084;\&#1056;&#1077;&#1096;&#1077;&#1085;&#1080;&#1077;%20&#1056;&#1057;&#1044;%20&#1086;%20&#1087;&#1088;&#1077;&#1076;&#1072;&#1095;&#1077;%20&#1087;&#1086;&#1083;&#1085;&#1086;&#1084;&#1086;&#1095;&#1080;&#1081;%20-%20&#1089;-&#1089;&#1086;&#1074;&#1077;&#1090;%20&#1044;&#1086;&#1083;&#1075;&#1086;&#1074;&#1086;.doc" TargetMode="External"/><Relationship Id="rId101" Type="http://schemas.openxmlformats.org/officeDocument/2006/relationships/hyperlink" Target="garantF1://12038291.14" TargetMode="External"/><Relationship Id="rId122" Type="http://schemas.openxmlformats.org/officeDocument/2006/relationships/hyperlink" Target="garantf1://12038291.14/" TargetMode="External"/><Relationship Id="rId130" Type="http://schemas.openxmlformats.org/officeDocument/2006/relationships/hyperlink" Target="consultantplus://offline/ref=C269C080CD1305C373BFCB51CBF005F04AD3AEF963A1B003D42580AC971ECC3B6F3DA6B075TDa4I" TargetMode="External"/><Relationship Id="rId135" Type="http://schemas.openxmlformats.org/officeDocument/2006/relationships/hyperlink" Target="consultantplus://offline/ref=C269C080CD1305C373BFCB51CBF005F04AD2A8F962A4B003D42580AC97T1aEI" TargetMode="External"/><Relationship Id="rId143" Type="http://schemas.openxmlformats.org/officeDocument/2006/relationships/hyperlink" Target="garantF1://12012604.133" TargetMode="External"/><Relationship Id="rId148" Type="http://schemas.openxmlformats.org/officeDocument/2006/relationships/hyperlink" Target="consultantplus://offline/ref=C269C080CD1305C373BFCB51CBF005F04AD3AEF963A1B003D42580AC971ECC3B6F3DA6B075TDa4I" TargetMode="Externa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emf"/><Relationship Id="rId39" Type="http://schemas.openxmlformats.org/officeDocument/2006/relationships/hyperlink" Target="consultantplus://offline/ref=C269C080CD1305C373BFCB51CBF005F04AD2A8F962A4B003D42580AC97T1aEI" TargetMode="External"/><Relationship Id="rId109" Type="http://schemas.openxmlformats.org/officeDocument/2006/relationships/hyperlink" Target="garantf1://12038291.14/" TargetMode="External"/><Relationship Id="rId34" Type="http://schemas.openxmlformats.org/officeDocument/2006/relationships/image" Target="media/image16.png"/><Relationship Id="rId50" Type="http://schemas.openxmlformats.org/officeDocument/2006/relationships/hyperlink" Target="garantF1://12047594.27" TargetMode="External"/><Relationship Id="rId55" Type="http://schemas.openxmlformats.org/officeDocument/2006/relationships/hyperlink" Target="garantF1://12047594.27" TargetMode="External"/><Relationship Id="rId76" Type="http://schemas.openxmlformats.org/officeDocument/2006/relationships/hyperlink" Target="garantf1://12047594.27/" TargetMode="External"/><Relationship Id="rId97" Type="http://schemas.openxmlformats.org/officeDocument/2006/relationships/hyperlink" Target="garantf1://12047594.27/" TargetMode="External"/><Relationship Id="rId104" Type="http://schemas.openxmlformats.org/officeDocument/2006/relationships/hyperlink" Target="consultantplus://offline/ref=C269C080CD1305C373BFCB51CBF005F04AD3AEF963A1B003D42580AC971ECC3B6F3DA6B075TDa4I" TargetMode="External"/><Relationship Id="rId120" Type="http://schemas.openxmlformats.org/officeDocument/2006/relationships/hyperlink" Target="garantF1://12047594.27" TargetMode="External"/><Relationship Id="rId125" Type="http://schemas.openxmlformats.org/officeDocument/2006/relationships/hyperlink" Target="file:///C:\Users\user01\Documents%20and%20Settings\&#1044;&#1084;&#1080;&#1090;&#1088;&#1080;&#1081;\&#1056;&#1072;&#1073;&#1086;&#1095;&#1080;&#1081;%20&#1089;&#1090;&#1086;&#1083;\&#1089;&#1086;&#1075;&#1083;&#1072;&#1096;&#1077;&#1085;&#1080;&#1103;%20&#1087;&#1077;&#1088;&#1077;&#1076;&#1072;&#1095;&#1072;%20&#1087;&#1086;&#1083;&#1085;&#1086;&#1084;&#1086;&#1095;&#1080;&#1081;%20&#1086;&#1090;%20&#1088;&#1072;&#1081;&#1086;&#1085;&#1072;%20&#1087;&#1086;&#1089;&#1077;&#1083;&#1077;&#1085;&#1080;&#1103;&#1084;\&#1056;&#1077;&#1096;&#1077;&#1085;&#1080;&#1077;%20&#1056;&#1057;&#1044;%20&#1086;%20&#1087;&#1088;&#1077;&#1076;&#1072;&#1095;&#1077;%20&#1087;&#1086;&#1083;&#1085;&#1086;&#1084;&#1086;&#1095;&#1080;&#1081;%20-%20&#1089;-&#1089;&#1086;&#1074;&#1077;&#1090;%20&#1044;&#1086;&#1083;&#1075;&#1086;&#1074;&#1086;.doc" TargetMode="External"/><Relationship Id="rId141" Type="http://schemas.openxmlformats.org/officeDocument/2006/relationships/hyperlink" Target="consultantplus://offline/ref=C269C080CD1305C373BFCB51CBF005F04AD2A8F962A4B003D42580AC97T1aEI" TargetMode="External"/><Relationship Id="rId146" Type="http://schemas.openxmlformats.org/officeDocument/2006/relationships/hyperlink" Target="garantF1://12012604.133" TargetMode="External"/><Relationship Id="rId7" Type="http://schemas.openxmlformats.org/officeDocument/2006/relationships/endnotes" Target="endnotes.xml"/><Relationship Id="rId71" Type="http://schemas.openxmlformats.org/officeDocument/2006/relationships/hyperlink" Target="garantf1://12047594.27/" TargetMode="External"/><Relationship Id="rId92" Type="http://schemas.openxmlformats.org/officeDocument/2006/relationships/hyperlink" Target="garantF1://12057004.13" TargetMode="External"/><Relationship Id="rId2" Type="http://schemas.openxmlformats.org/officeDocument/2006/relationships/numbering" Target="numbering.xml"/><Relationship Id="rId29" Type="http://schemas.openxmlformats.org/officeDocument/2006/relationships/hyperlink" Target="https://docs.cntd.ru/document/902186281" TargetMode="External"/><Relationship Id="rId24" Type="http://schemas.openxmlformats.org/officeDocument/2006/relationships/image" Target="media/image15.emf"/><Relationship Id="rId40" Type="http://schemas.openxmlformats.org/officeDocument/2006/relationships/hyperlink" Target="consultantplus://offline/ref=C269C080CD1305C373BFCB51CBF005F04AD3AEF963A1B003D42580AC971ECC3B6F3DA6B075TDa4I" TargetMode="External"/><Relationship Id="rId45" Type="http://schemas.openxmlformats.org/officeDocument/2006/relationships/hyperlink" Target="garantF1://12038291.14" TargetMode="External"/><Relationship Id="rId66" Type="http://schemas.openxmlformats.org/officeDocument/2006/relationships/hyperlink" Target="garantF1://12057004.13" TargetMode="External"/><Relationship Id="rId87" Type="http://schemas.openxmlformats.org/officeDocument/2006/relationships/hyperlink" Target="garantF1://12057004.13" TargetMode="External"/><Relationship Id="rId110" Type="http://schemas.openxmlformats.org/officeDocument/2006/relationships/hyperlink" Target="garantf1://12047594.27/" TargetMode="External"/><Relationship Id="rId115" Type="http://schemas.openxmlformats.org/officeDocument/2006/relationships/hyperlink" Target="garantF1://12047594.27" TargetMode="External"/><Relationship Id="rId131" Type="http://schemas.openxmlformats.org/officeDocument/2006/relationships/hyperlink" Target="garantF1://12012604.133" TargetMode="External"/><Relationship Id="rId136" Type="http://schemas.openxmlformats.org/officeDocument/2006/relationships/hyperlink" Target="consultantplus://offline/ref=C269C080CD1305C373BFCB51CBF005F04AD3AEF963A1B003D42580AC971ECC3B6F3DA6B075TDa4I" TargetMode="External"/><Relationship Id="rId61" Type="http://schemas.openxmlformats.org/officeDocument/2006/relationships/hyperlink" Target="garantf1://12057004.13/" TargetMode="External"/><Relationship Id="rId82" Type="http://schemas.openxmlformats.org/officeDocument/2006/relationships/hyperlink" Target="garantf1://12057004.13/" TargetMode="External"/><Relationship Id="rId152" Type="http://schemas.openxmlformats.org/officeDocument/2006/relationships/theme" Target="theme/theme1.xml"/><Relationship Id="rId19" Type="http://schemas.openxmlformats.org/officeDocument/2006/relationships/image" Target="media/image10.emf"/><Relationship Id="rId14" Type="http://schemas.openxmlformats.org/officeDocument/2006/relationships/image" Target="media/image7.png"/><Relationship Id="rId30" Type="http://schemas.openxmlformats.org/officeDocument/2006/relationships/hyperlink" Target="https://docs.cntd.ru/document/902227764" TargetMode="External"/><Relationship Id="rId35" Type="http://schemas.openxmlformats.org/officeDocument/2006/relationships/image" Target="media/image17.png"/><Relationship Id="rId56" Type="http://schemas.openxmlformats.org/officeDocument/2006/relationships/hyperlink" Target="garantf1://12057004.13/" TargetMode="External"/><Relationship Id="rId77" Type="http://schemas.openxmlformats.org/officeDocument/2006/relationships/hyperlink" Target="consultantplus://offline/ref=C269C080CD1305C373BFCB51CBF005F04AD2A8F962A4B003D42580AC97T1aEI" TargetMode="External"/><Relationship Id="rId100" Type="http://schemas.openxmlformats.org/officeDocument/2006/relationships/hyperlink" Target="garantF1://12057004.13" TargetMode="External"/><Relationship Id="rId105" Type="http://schemas.openxmlformats.org/officeDocument/2006/relationships/hyperlink" Target="garantF1://12057004.13" TargetMode="External"/><Relationship Id="rId126" Type="http://schemas.openxmlformats.org/officeDocument/2006/relationships/hyperlink" Target="garantF1://12057004.13" TargetMode="External"/><Relationship Id="rId147" Type="http://schemas.openxmlformats.org/officeDocument/2006/relationships/hyperlink" Target="consultantplus://offline/ref=C269C080CD1305C373BFCB51CBF005F04AD2A8F962A4B003D42580AC97T1aEI" TargetMode="External"/><Relationship Id="rId8" Type="http://schemas.openxmlformats.org/officeDocument/2006/relationships/image" Target="media/image1.png"/><Relationship Id="rId51" Type="http://schemas.openxmlformats.org/officeDocument/2006/relationships/hyperlink" Target="consultantplus://offline/ref=C269C080CD1305C373BFCB51CBF005F04AD2A8F962A4B003D42580AC97T1aEI" TargetMode="External"/><Relationship Id="rId72" Type="http://schemas.openxmlformats.org/officeDocument/2006/relationships/hyperlink" Target="garantf1://12012604.133/" TargetMode="External"/><Relationship Id="rId93" Type="http://schemas.openxmlformats.org/officeDocument/2006/relationships/hyperlink" Target="garantF1://12038291.14" TargetMode="External"/><Relationship Id="rId98" Type="http://schemas.openxmlformats.org/officeDocument/2006/relationships/hyperlink" Target="garantf1://12012604.133/" TargetMode="External"/><Relationship Id="rId121" Type="http://schemas.openxmlformats.org/officeDocument/2006/relationships/hyperlink" Target="garantf1://12057004.13/" TargetMode="External"/><Relationship Id="rId142" Type="http://schemas.openxmlformats.org/officeDocument/2006/relationships/hyperlink" Target="consultantplus://offline/ref=C269C080CD1305C373BFCB51CBF005F04AD3AEF963A1B003D42580AC971ECC3B6F3DA6B075TDa4I"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819B22-3490-498A-80CE-19190464A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995</TotalTime>
  <Pages>441</Pages>
  <Words>118845</Words>
  <Characters>677417</Characters>
  <Application>Microsoft Office Word</Application>
  <DocSecurity>0</DocSecurity>
  <Lines>5645</Lines>
  <Paragraphs>1589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794673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Фомина</cp:lastModifiedBy>
  <cp:revision>17</cp:revision>
  <cp:lastPrinted>2023-01-24T03:34:00Z</cp:lastPrinted>
  <dcterms:created xsi:type="dcterms:W3CDTF">2023-01-17T04:03:00Z</dcterms:created>
  <dcterms:modified xsi:type="dcterms:W3CDTF">2023-01-24T03:39:00Z</dcterms:modified>
</cp:coreProperties>
</file>